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در پرتو کتاب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3687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53689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53691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53693_372815092">
            <w:r>
              <w:rPr>
                <w:webHidden/>
                <w:rStyle w:val="IndexLink"/>
                <w:rtl w:val="true"/>
              </w:rPr>
              <w:t>يادداشت مترجمان</w:t>
            </w:r>
            <w:r>
              <w:rPr>
                <w:rStyle w:val="IndexLink"/>
                <w:rtl w:val="true"/>
              </w:rPr>
              <w:tab/>
            </w:r>
            <w:r>
              <w:rPr>
                <w:rStyle w:val="IndexLink"/>
              </w:rPr>
              <w:t>12</w:t>
            </w:r>
          </w:hyperlink>
        </w:p>
        <w:p>
          <w:pPr>
            <w:pStyle w:val="Contents2"/>
            <w:tabs>
              <w:tab w:val="clear" w:pos="8743"/>
              <w:tab w:val="right" w:pos="9026" w:leader="dot"/>
            </w:tabs>
            <w:rPr/>
          </w:pPr>
          <w:hyperlink w:anchor="__RefHeading___Toc2153695_372815092">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153697_372815092">
            <w:r>
              <w:rPr>
                <w:webHidden/>
                <w:rStyle w:val="IndexLink"/>
                <w:rtl w:val="true"/>
              </w:rPr>
              <w:t>طرح بحث</w:t>
            </w:r>
            <w:r>
              <w:rPr>
                <w:rStyle w:val="IndexLink"/>
                <w:rtl w:val="true"/>
              </w:rPr>
              <w:tab/>
            </w:r>
            <w:r>
              <w:rPr>
                <w:rStyle w:val="IndexLink"/>
              </w:rPr>
              <w:t>18</w:t>
            </w:r>
          </w:hyperlink>
        </w:p>
        <w:p>
          <w:pPr>
            <w:pStyle w:val="Contents2"/>
            <w:tabs>
              <w:tab w:val="clear" w:pos="8743"/>
              <w:tab w:val="right" w:pos="9026" w:leader="dot"/>
            </w:tabs>
            <w:rPr/>
          </w:pPr>
          <w:hyperlink w:anchor="__RefHeading___Toc2153699_372815092">
            <w:r>
              <w:rPr>
                <w:webHidden/>
                <w:rStyle w:val="IndexLink"/>
                <w:rtl w:val="true"/>
              </w:rPr>
              <w:t>بخش نخست</w:t>
            </w:r>
            <w:r>
              <w:rPr>
                <w:rStyle w:val="IndexLink"/>
                <w:rtl w:val="true"/>
              </w:rPr>
              <w:t xml:space="preserve">: </w:t>
            </w:r>
            <w:r>
              <w:rPr>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2153701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153703_372815092">
            <w:r>
              <w:rPr>
                <w:webHidden/>
                <w:rStyle w:val="IndexLink"/>
                <w:rtl w:val="true"/>
              </w:rPr>
              <w:t xml:space="preserve">فصل </w:t>
            </w:r>
            <w:r>
              <w:rPr>
                <w:rStyle w:val="IndexLink"/>
              </w:rPr>
              <w:t>1</w:t>
            </w:r>
            <w:r>
              <w:rPr>
                <w:rStyle w:val="IndexLink"/>
                <w:rtl w:val="true"/>
              </w:rPr>
              <w:t xml:space="preserve">- </w:t>
            </w:r>
            <w:r>
              <w:rPr>
                <w:rStyle w:val="IndexLink"/>
                <w:rtl w:val="true"/>
              </w:rPr>
              <w:t>موضع پيامبر نسبت به خلافت</w:t>
            </w:r>
            <w:r>
              <w:rPr>
                <w:rStyle w:val="IndexLink"/>
                <w:rtl w:val="true"/>
              </w:rPr>
              <w:tab/>
            </w:r>
            <w:r>
              <w:rPr>
                <w:rStyle w:val="IndexLink"/>
              </w:rPr>
              <w:t>28</w:t>
            </w:r>
          </w:hyperlink>
        </w:p>
        <w:p>
          <w:pPr>
            <w:pStyle w:val="Contents4"/>
            <w:tabs>
              <w:tab w:val="clear" w:pos="8176"/>
              <w:tab w:val="right" w:pos="9026" w:leader="dot"/>
            </w:tabs>
            <w:rPr/>
          </w:pPr>
          <w:hyperlink w:anchor="__RefHeading___Toc2153705_37281509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153707_372815092">
            <w:r>
              <w:rPr>
                <w:webHidden/>
                <w:rStyle w:val="IndexLink"/>
                <w:rtl w:val="true"/>
              </w:rPr>
              <w:t>جانشين،ضرورتى برخاسته از طبيعت جامعه</w:t>
            </w:r>
            <w:r>
              <w:rPr>
                <w:rStyle w:val="IndexLink"/>
                <w:rtl w:val="true"/>
              </w:rPr>
              <w:tab/>
            </w:r>
            <w:r>
              <w:rPr>
                <w:rStyle w:val="IndexLink"/>
              </w:rPr>
              <w:t>30</w:t>
            </w:r>
          </w:hyperlink>
        </w:p>
        <w:p>
          <w:pPr>
            <w:pStyle w:val="Contents4"/>
            <w:tabs>
              <w:tab w:val="clear" w:pos="8176"/>
              <w:tab w:val="right" w:pos="9026" w:leader="dot"/>
            </w:tabs>
            <w:rPr/>
          </w:pPr>
          <w:hyperlink w:anchor="__RefHeading___Toc2153709_372815092">
            <w:r>
              <w:rPr>
                <w:webHidden/>
                <w:rStyle w:val="IndexLink"/>
                <w:rtl w:val="true"/>
              </w:rPr>
              <w:t>جانشين،يك ضرورت در نظام اسلامى</w:t>
            </w:r>
            <w:r>
              <w:rPr>
                <w:rStyle w:val="IndexLink"/>
                <w:rtl w:val="true"/>
              </w:rPr>
              <w:tab/>
            </w:r>
            <w:r>
              <w:rPr>
                <w:rStyle w:val="IndexLink"/>
              </w:rPr>
              <w:t>33</w:t>
            </w:r>
          </w:hyperlink>
        </w:p>
        <w:p>
          <w:pPr>
            <w:pStyle w:val="Contents4"/>
            <w:tabs>
              <w:tab w:val="clear" w:pos="8176"/>
              <w:tab w:val="right" w:pos="9026" w:leader="dot"/>
            </w:tabs>
            <w:rPr/>
          </w:pPr>
          <w:hyperlink w:anchor="__RefHeading___Toc2153711_372815092">
            <w:r>
              <w:rPr>
                <w:webHidden/>
                <w:rStyle w:val="IndexLink"/>
                <w:rtl w:val="true"/>
              </w:rPr>
              <w:t>احتمالات و توجيهات مسأله</w:t>
            </w:r>
            <w:r>
              <w:rPr>
                <w:rStyle w:val="IndexLink"/>
                <w:rtl w:val="true"/>
              </w:rPr>
              <w:tab/>
            </w:r>
            <w:r>
              <w:rPr>
                <w:rStyle w:val="IndexLink"/>
              </w:rPr>
              <w:t>34</w:t>
            </w:r>
          </w:hyperlink>
        </w:p>
        <w:p>
          <w:pPr>
            <w:pStyle w:val="Contents4"/>
            <w:tabs>
              <w:tab w:val="clear" w:pos="8176"/>
              <w:tab w:val="right" w:pos="9026" w:leader="dot"/>
            </w:tabs>
            <w:rPr/>
          </w:pPr>
          <w:hyperlink w:anchor="__RefHeading___Toc2153713_372815092">
            <w:r>
              <w:rPr>
                <w:webHidden/>
                <w:rStyle w:val="IndexLink"/>
                <w:rtl w:val="true"/>
              </w:rPr>
              <w:t>وجوب تعيين امام</w:t>
            </w:r>
            <w:r>
              <w:rPr>
                <w:rStyle w:val="IndexLink"/>
                <w:rtl w:val="true"/>
              </w:rPr>
              <w:tab/>
            </w:r>
            <w:r>
              <w:rPr>
                <w:rStyle w:val="IndexLink"/>
              </w:rPr>
              <w:t>46</w:t>
            </w:r>
          </w:hyperlink>
        </w:p>
        <w:p>
          <w:pPr>
            <w:pStyle w:val="Contents3"/>
            <w:tabs>
              <w:tab w:val="clear" w:pos="8459"/>
              <w:tab w:val="right" w:pos="9026" w:leader="dot"/>
            </w:tabs>
            <w:rPr/>
          </w:pPr>
          <w:hyperlink w:anchor="__RefHeading___Toc2153715_372815092">
            <w:r>
              <w:rPr>
                <w:webHidden/>
                <w:rStyle w:val="IndexLink"/>
                <w:rtl w:val="true"/>
              </w:rPr>
              <w:t xml:space="preserve">فصل </w:t>
            </w:r>
            <w:r>
              <w:rPr>
                <w:rStyle w:val="IndexLink"/>
              </w:rPr>
              <w:t>2</w:t>
            </w:r>
            <w:r>
              <w:rPr>
                <w:rStyle w:val="IndexLink"/>
                <w:rtl w:val="true"/>
              </w:rPr>
              <w:t xml:space="preserve">- </w:t>
            </w:r>
            <w:r>
              <w:rPr>
                <w:rStyle w:val="IndexLink"/>
                <w:rtl w:val="true"/>
              </w:rPr>
              <w:t>گزينش امام</w:t>
            </w:r>
            <w:r>
              <w:rPr>
                <w:rStyle w:val="IndexLink"/>
                <w:rtl w:val="true"/>
              </w:rPr>
              <w:tab/>
            </w:r>
            <w:r>
              <w:rPr>
                <w:rStyle w:val="IndexLink"/>
              </w:rPr>
              <w:t>53</w:t>
            </w:r>
          </w:hyperlink>
        </w:p>
        <w:p>
          <w:pPr>
            <w:pStyle w:val="Contents4"/>
            <w:tabs>
              <w:tab w:val="clear" w:pos="8176"/>
              <w:tab w:val="right" w:pos="9026" w:leader="dot"/>
            </w:tabs>
            <w:rPr/>
          </w:pPr>
          <w:hyperlink w:anchor="__RefHeading___Toc2153717_372815092">
            <w:r>
              <w:rPr>
                <w:webHidden/>
                <w:rStyle w:val="IndexLink"/>
                <w:rtl w:val="true"/>
              </w:rPr>
              <w:t>اساس خلافت و تعيين خليفه چيست؟</w:t>
            </w:r>
            <w:r>
              <w:rPr>
                <w:rStyle w:val="IndexLink"/>
                <w:rtl w:val="true"/>
              </w:rPr>
              <w:tab/>
            </w:r>
            <w:r>
              <w:rPr>
                <w:rStyle w:val="IndexLink"/>
              </w:rPr>
              <w:t>53</w:t>
            </w:r>
          </w:hyperlink>
        </w:p>
        <w:p>
          <w:pPr>
            <w:pStyle w:val="Contents5"/>
            <w:tabs>
              <w:tab w:val="clear" w:pos="7892"/>
              <w:tab w:val="right" w:pos="9026" w:leader="dot"/>
            </w:tabs>
            <w:rPr/>
          </w:pPr>
          <w:hyperlink w:anchor="__RefHeading___Toc2153719_37281509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153721_372815092">
            <w:r>
              <w:rPr>
                <w:webHidden/>
                <w:rStyle w:val="IndexLink"/>
              </w:rPr>
              <w:t>1</w:t>
            </w:r>
            <w:r>
              <w:rPr>
                <w:rStyle w:val="IndexLink"/>
                <w:rtl w:val="true"/>
              </w:rPr>
              <w:t>-</w:t>
            </w:r>
            <w:r>
              <w:rPr>
                <w:rStyle w:val="IndexLink"/>
                <w:rtl w:val="true"/>
              </w:rPr>
              <w:t>يارى رساندن</w:t>
            </w:r>
            <w:r>
              <w:rPr>
                <w:rStyle w:val="IndexLink"/>
                <w:rtl w:val="true"/>
              </w:rPr>
              <w:tab/>
            </w:r>
            <w:r>
              <w:rPr>
                <w:rStyle w:val="IndexLink"/>
              </w:rPr>
              <w:t>53</w:t>
            </w:r>
          </w:hyperlink>
        </w:p>
        <w:p>
          <w:pPr>
            <w:pStyle w:val="Contents5"/>
            <w:tabs>
              <w:tab w:val="clear" w:pos="7892"/>
              <w:tab w:val="right" w:pos="9026" w:leader="dot"/>
            </w:tabs>
            <w:rPr/>
          </w:pPr>
          <w:hyperlink w:anchor="__RefHeading___Toc2153723_372815092">
            <w:r>
              <w:rPr>
                <w:webHidden/>
                <w:rStyle w:val="IndexLink"/>
              </w:rPr>
              <w:t>2</w:t>
            </w:r>
            <w:r>
              <w:rPr>
                <w:rStyle w:val="IndexLink"/>
                <w:rtl w:val="true"/>
              </w:rPr>
              <w:t>-</w:t>
            </w:r>
            <w:r>
              <w:rPr>
                <w:rStyle w:val="IndexLink"/>
                <w:rtl w:val="true"/>
              </w:rPr>
              <w:t>خويشاوندى</w:t>
            </w:r>
            <w:r>
              <w:rPr>
                <w:rStyle w:val="IndexLink"/>
                <w:rtl w:val="true"/>
              </w:rPr>
              <w:tab/>
            </w:r>
            <w:r>
              <w:rPr>
                <w:rStyle w:val="IndexLink"/>
              </w:rPr>
              <w:t>54</w:t>
            </w:r>
          </w:hyperlink>
        </w:p>
        <w:p>
          <w:pPr>
            <w:pStyle w:val="Contents5"/>
            <w:tabs>
              <w:tab w:val="clear" w:pos="7892"/>
              <w:tab w:val="right" w:pos="9026" w:leader="dot"/>
            </w:tabs>
            <w:rPr/>
          </w:pPr>
          <w:hyperlink w:anchor="__RefHeading___Toc2153725_372815092">
            <w:r>
              <w:rPr>
                <w:webHidden/>
                <w:rStyle w:val="IndexLink"/>
              </w:rPr>
              <w:t>3</w:t>
            </w:r>
            <w:r>
              <w:rPr>
                <w:rStyle w:val="IndexLink"/>
                <w:rtl w:val="true"/>
              </w:rPr>
              <w:t>-</w:t>
            </w:r>
            <w:r>
              <w:rPr>
                <w:rStyle w:val="IndexLink"/>
                <w:rtl w:val="true"/>
              </w:rPr>
              <w:t>وراثت</w:t>
            </w:r>
            <w:r>
              <w:rPr>
                <w:rStyle w:val="IndexLink"/>
                <w:rtl w:val="true"/>
              </w:rPr>
              <w:tab/>
            </w:r>
            <w:r>
              <w:rPr>
                <w:rStyle w:val="IndexLink"/>
              </w:rPr>
              <w:t>55</w:t>
            </w:r>
          </w:hyperlink>
        </w:p>
        <w:p>
          <w:pPr>
            <w:pStyle w:val="Contents5"/>
            <w:tabs>
              <w:tab w:val="clear" w:pos="7892"/>
              <w:tab w:val="right" w:pos="9026" w:leader="dot"/>
            </w:tabs>
            <w:rPr/>
          </w:pPr>
          <w:hyperlink w:anchor="__RefHeading___Toc2153727_372815092">
            <w:r>
              <w:rPr>
                <w:webHidden/>
                <w:rStyle w:val="IndexLink"/>
              </w:rPr>
              <w:t>4</w:t>
            </w:r>
            <w:r>
              <w:rPr>
                <w:rStyle w:val="IndexLink"/>
                <w:rtl w:val="true"/>
              </w:rPr>
              <w:t>-</w:t>
            </w:r>
            <w:r>
              <w:rPr>
                <w:rStyle w:val="IndexLink"/>
                <w:rtl w:val="true"/>
              </w:rPr>
              <w:t>شورا</w:t>
            </w:r>
            <w:r>
              <w:rPr>
                <w:rStyle w:val="IndexLink"/>
                <w:rtl w:val="true"/>
              </w:rPr>
              <w:tab/>
            </w:r>
            <w:r>
              <w:rPr>
                <w:rStyle w:val="IndexLink"/>
              </w:rPr>
              <w:t>57</w:t>
            </w:r>
          </w:hyperlink>
        </w:p>
        <w:p>
          <w:pPr>
            <w:pStyle w:val="Contents4"/>
            <w:tabs>
              <w:tab w:val="clear" w:pos="8176"/>
              <w:tab w:val="right" w:pos="9026" w:leader="dot"/>
            </w:tabs>
            <w:rPr/>
          </w:pPr>
          <w:hyperlink w:anchor="__RefHeading___Toc2153729_372815092">
            <w:r>
              <w:rPr>
                <w:webHidden/>
                <w:rStyle w:val="IndexLink"/>
                <w:rtl w:val="true"/>
              </w:rPr>
              <w:t>خليفه و تعيين او از سوى خدا</w:t>
            </w:r>
            <w:r>
              <w:rPr>
                <w:rStyle w:val="IndexLink"/>
                <w:rtl w:val="true"/>
              </w:rPr>
              <w:tab/>
            </w:r>
            <w:r>
              <w:rPr>
                <w:rStyle w:val="IndexLink"/>
              </w:rPr>
              <w:t>63</w:t>
            </w:r>
          </w:hyperlink>
        </w:p>
        <w:p>
          <w:pPr>
            <w:pStyle w:val="Contents4"/>
            <w:tabs>
              <w:tab w:val="clear" w:pos="8176"/>
              <w:tab w:val="right" w:pos="9026" w:leader="dot"/>
            </w:tabs>
            <w:rPr/>
          </w:pPr>
          <w:hyperlink w:anchor="__RefHeading___Toc2153731_372815092">
            <w:r>
              <w:rPr>
                <w:webHidden/>
                <w:rStyle w:val="IndexLink"/>
                <w:rtl w:val="true"/>
              </w:rPr>
              <w:t>امامت همچون نبوّت تعيينى از سوى خدا</w:t>
            </w:r>
            <w:r>
              <w:rPr>
                <w:rStyle w:val="IndexLink"/>
                <w:rtl w:val="true"/>
              </w:rPr>
              <w:tab/>
            </w:r>
            <w:r>
              <w:rPr>
                <w:rStyle w:val="IndexLink"/>
              </w:rPr>
              <w:t>65</w:t>
            </w:r>
          </w:hyperlink>
        </w:p>
        <w:p>
          <w:pPr>
            <w:pStyle w:val="Contents4"/>
            <w:tabs>
              <w:tab w:val="clear" w:pos="8176"/>
              <w:tab w:val="right" w:pos="9026" w:leader="dot"/>
            </w:tabs>
            <w:rPr/>
          </w:pPr>
          <w:hyperlink w:anchor="__RefHeading___Toc2153733_372815092">
            <w:r>
              <w:rPr>
                <w:webHidden/>
                <w:rStyle w:val="IndexLink"/>
                <w:rtl w:val="true"/>
              </w:rPr>
              <w:t>امامت از امور مربوط به عقيده</w:t>
            </w:r>
            <w:r>
              <w:rPr>
                <w:rStyle w:val="IndexLink"/>
                <w:rtl w:val="true"/>
              </w:rPr>
              <w:tab/>
            </w:r>
            <w:r>
              <w:rPr>
                <w:rStyle w:val="IndexLink"/>
              </w:rPr>
              <w:t>67</w:t>
            </w:r>
          </w:hyperlink>
        </w:p>
        <w:p>
          <w:pPr>
            <w:pStyle w:val="Contents4"/>
            <w:tabs>
              <w:tab w:val="clear" w:pos="8176"/>
              <w:tab w:val="right" w:pos="9026" w:leader="dot"/>
            </w:tabs>
            <w:rPr/>
          </w:pPr>
          <w:hyperlink w:anchor="__RefHeading___Toc2153735_372815092">
            <w:r>
              <w:rPr>
                <w:webHidden/>
                <w:rStyle w:val="IndexLink"/>
                <w:rtl w:val="true"/>
              </w:rPr>
              <w:t>چه كسى داراى اين ويژگيهاست؟</w:t>
            </w:r>
            <w:r>
              <w:rPr>
                <w:rStyle w:val="IndexLink"/>
                <w:rtl w:val="true"/>
              </w:rPr>
              <w:tab/>
            </w:r>
            <w:r>
              <w:rPr>
                <w:rStyle w:val="IndexLink"/>
              </w:rPr>
              <w:t>69</w:t>
            </w:r>
          </w:hyperlink>
        </w:p>
        <w:p>
          <w:pPr>
            <w:pStyle w:val="Contents4"/>
            <w:tabs>
              <w:tab w:val="clear" w:pos="8176"/>
              <w:tab w:val="right" w:pos="9026" w:leader="dot"/>
            </w:tabs>
            <w:rPr/>
          </w:pPr>
          <w:hyperlink w:anchor="__RefHeading___Toc2153737_372815092">
            <w:r>
              <w:rPr>
                <w:webHidden/>
                <w:rStyle w:val="IndexLink"/>
                <w:rtl w:val="true"/>
              </w:rPr>
              <w:t>نتايج</w:t>
            </w:r>
            <w:r>
              <w:rPr>
                <w:rStyle w:val="IndexLink"/>
                <w:rtl w:val="true"/>
              </w:rPr>
              <w:tab/>
            </w:r>
            <w:r>
              <w:rPr>
                <w:rStyle w:val="IndexLink"/>
              </w:rPr>
              <w:t>69</w:t>
            </w:r>
          </w:hyperlink>
        </w:p>
        <w:p>
          <w:pPr>
            <w:pStyle w:val="Contents4"/>
            <w:tabs>
              <w:tab w:val="clear" w:pos="8176"/>
              <w:tab w:val="right" w:pos="9026" w:leader="dot"/>
            </w:tabs>
            <w:rPr/>
          </w:pPr>
          <w:hyperlink w:anchor="__RefHeading___Toc2153739_372815092">
            <w:r>
              <w:rPr>
                <w:webHidden/>
                <w:rStyle w:val="IndexLink"/>
                <w:rtl w:val="true"/>
              </w:rPr>
              <w:t>دلايل</w:t>
            </w:r>
            <w:r>
              <w:rPr>
                <w:rStyle w:val="IndexLink"/>
                <w:rtl w:val="true"/>
              </w:rPr>
              <w:tab/>
            </w:r>
            <w:r>
              <w:rPr>
                <w:rStyle w:val="IndexLink"/>
              </w:rPr>
              <w:t>70</w:t>
            </w:r>
          </w:hyperlink>
        </w:p>
        <w:p>
          <w:pPr>
            <w:pStyle w:val="Contents4"/>
            <w:tabs>
              <w:tab w:val="clear" w:pos="8176"/>
              <w:tab w:val="right" w:pos="9026" w:leader="dot"/>
            </w:tabs>
            <w:rPr/>
          </w:pPr>
          <w:hyperlink w:anchor="__RefHeading___Toc2153741_372815092">
            <w:r>
              <w:rPr>
                <w:webHidden/>
                <w:rStyle w:val="IndexLink"/>
                <w:rtl w:val="true"/>
              </w:rPr>
              <w:t>امام منصوص عليه كيست؟</w:t>
            </w:r>
            <w:r>
              <w:rPr>
                <w:rStyle w:val="IndexLink"/>
                <w:rtl w:val="true"/>
              </w:rPr>
              <w:tab/>
            </w:r>
            <w:r>
              <w:rPr>
                <w:rStyle w:val="IndexLink"/>
              </w:rPr>
              <w:t>77</w:t>
            </w:r>
          </w:hyperlink>
        </w:p>
        <w:p>
          <w:pPr>
            <w:pStyle w:val="Contents5"/>
            <w:tabs>
              <w:tab w:val="clear" w:pos="7892"/>
              <w:tab w:val="right" w:pos="9026" w:leader="dot"/>
            </w:tabs>
            <w:rPr/>
          </w:pPr>
          <w:hyperlink w:anchor="__RefHeading___Toc2153743_372815092">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153745_372815092">
            <w:r>
              <w:rPr>
                <w:webHidden/>
                <w:rStyle w:val="IndexLink"/>
                <w:rtl w:val="true"/>
              </w:rPr>
              <w:t>برخى از عوامل پنهان كردن اين نص</w:t>
            </w:r>
            <w:r>
              <w:rPr>
                <w:rStyle w:val="IndexLink"/>
                <w:rtl w:val="true"/>
              </w:rPr>
              <w:tab/>
            </w:r>
            <w:r>
              <w:rPr>
                <w:rStyle w:val="IndexLink"/>
              </w:rPr>
              <w:t>78</w:t>
            </w:r>
          </w:hyperlink>
        </w:p>
        <w:p>
          <w:pPr>
            <w:pStyle w:val="Contents3"/>
            <w:tabs>
              <w:tab w:val="clear" w:pos="8459"/>
              <w:tab w:val="right" w:pos="9026" w:leader="dot"/>
            </w:tabs>
            <w:rPr/>
          </w:pPr>
          <w:hyperlink w:anchor="__RefHeading___Toc2153747_372815092">
            <w:r>
              <w:rPr>
                <w:webHidden/>
                <w:rStyle w:val="IndexLink"/>
                <w:rtl w:val="true"/>
              </w:rPr>
              <w:t xml:space="preserve">فصل </w:t>
            </w:r>
            <w:r>
              <w:rPr>
                <w:rStyle w:val="IndexLink"/>
              </w:rPr>
              <w:t>3</w:t>
            </w:r>
            <w:r>
              <w:rPr>
                <w:rStyle w:val="IndexLink"/>
                <w:rtl w:val="true"/>
              </w:rPr>
              <w:t xml:space="preserve">- </w:t>
            </w:r>
            <w:r>
              <w:rPr>
                <w:rStyle w:val="IndexLink"/>
                <w:rtl w:val="true"/>
              </w:rPr>
              <w:t>مواضع شايستۀ بررسى</w:t>
            </w:r>
            <w:r>
              <w:rPr>
                <w:rStyle w:val="IndexLink"/>
                <w:rtl w:val="true"/>
              </w:rPr>
              <w:tab/>
            </w:r>
            <w:r>
              <w:rPr>
                <w:rStyle w:val="IndexLink"/>
              </w:rPr>
              <w:t>84</w:t>
            </w:r>
          </w:hyperlink>
        </w:p>
        <w:p>
          <w:pPr>
            <w:pStyle w:val="Contents4"/>
            <w:tabs>
              <w:tab w:val="clear" w:pos="8176"/>
              <w:tab w:val="right" w:pos="9026" w:leader="dot"/>
            </w:tabs>
            <w:rPr/>
          </w:pPr>
          <w:hyperlink w:anchor="__RefHeading___Toc2153749_37281509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153751_372815092">
            <w:r>
              <w:rPr>
                <w:webHidden/>
                <w:rStyle w:val="IndexLink"/>
              </w:rPr>
              <w:t>1</w:t>
            </w:r>
            <w:r>
              <w:rPr>
                <w:rStyle w:val="IndexLink"/>
                <w:rtl w:val="true"/>
              </w:rPr>
              <w:t>-</w:t>
            </w:r>
            <w:r>
              <w:rPr>
                <w:rStyle w:val="IndexLink"/>
                <w:rtl w:val="true"/>
              </w:rPr>
              <w:t>فعاليت يهود</w:t>
            </w:r>
            <w:r>
              <w:rPr>
                <w:rStyle w:val="IndexLink"/>
                <w:rtl w:val="true"/>
              </w:rPr>
              <w:tab/>
            </w:r>
            <w:r>
              <w:rPr>
                <w:rStyle w:val="IndexLink"/>
              </w:rPr>
              <w:t>84</w:t>
            </w:r>
          </w:hyperlink>
        </w:p>
        <w:p>
          <w:pPr>
            <w:pStyle w:val="Contents4"/>
            <w:tabs>
              <w:tab w:val="clear" w:pos="8176"/>
              <w:tab w:val="right" w:pos="9026" w:leader="dot"/>
            </w:tabs>
            <w:rPr/>
          </w:pPr>
          <w:hyperlink w:anchor="__RefHeading___Toc2153753_372815092">
            <w:r>
              <w:rPr>
                <w:webHidden/>
                <w:rStyle w:val="IndexLink"/>
              </w:rPr>
              <w:t>2</w:t>
            </w:r>
            <w:r>
              <w:rPr>
                <w:rStyle w:val="IndexLink"/>
                <w:rtl w:val="true"/>
              </w:rPr>
              <w:t>-</w:t>
            </w:r>
            <w:r>
              <w:rPr>
                <w:rStyle w:val="IndexLink"/>
                <w:rtl w:val="true"/>
              </w:rPr>
              <w:t>حركت ردّه</w:t>
            </w:r>
            <w:r>
              <w:rPr>
                <w:rStyle w:val="IndexLink"/>
                <w:rtl w:val="true"/>
              </w:rPr>
              <w:tab/>
            </w:r>
            <w:r>
              <w:rPr>
                <w:rStyle w:val="IndexLink"/>
              </w:rPr>
              <w:t>85</w:t>
            </w:r>
          </w:hyperlink>
        </w:p>
        <w:p>
          <w:pPr>
            <w:pStyle w:val="Contents4"/>
            <w:tabs>
              <w:tab w:val="clear" w:pos="8176"/>
              <w:tab w:val="right" w:pos="9026" w:leader="dot"/>
            </w:tabs>
            <w:rPr/>
          </w:pPr>
          <w:hyperlink w:anchor="__RefHeading___Toc2153755_372815092">
            <w:r>
              <w:rPr>
                <w:webHidden/>
                <w:rStyle w:val="IndexLink"/>
              </w:rPr>
              <w:t>3</w:t>
            </w:r>
            <w:r>
              <w:rPr>
                <w:rStyle w:val="IndexLink"/>
                <w:rtl w:val="true"/>
              </w:rPr>
              <w:t>-</w:t>
            </w:r>
            <w:r>
              <w:rPr>
                <w:rStyle w:val="IndexLink"/>
                <w:rtl w:val="true"/>
              </w:rPr>
              <w:t>فاش كردن اسرار نبوى</w:t>
            </w:r>
            <w:r>
              <w:rPr>
                <w:rStyle w:val="IndexLink"/>
                <w:rtl w:val="true"/>
              </w:rPr>
              <w:tab/>
            </w:r>
            <w:r>
              <w:rPr>
                <w:rStyle w:val="IndexLink"/>
              </w:rPr>
              <w:t>86</w:t>
            </w:r>
          </w:hyperlink>
        </w:p>
        <w:p>
          <w:pPr>
            <w:pStyle w:val="Contents4"/>
            <w:tabs>
              <w:tab w:val="clear" w:pos="8176"/>
              <w:tab w:val="right" w:pos="9026" w:leader="dot"/>
            </w:tabs>
            <w:rPr/>
          </w:pPr>
          <w:hyperlink w:anchor="__RefHeading___Toc2153757_372815092">
            <w:r>
              <w:rPr>
                <w:webHidden/>
                <w:rStyle w:val="IndexLink"/>
              </w:rPr>
              <w:t>4</w:t>
            </w:r>
            <w:r>
              <w:rPr>
                <w:rStyle w:val="IndexLink"/>
                <w:rtl w:val="true"/>
              </w:rPr>
              <w:t>-</w:t>
            </w:r>
            <w:r>
              <w:rPr>
                <w:rStyle w:val="IndexLink"/>
                <w:rtl w:val="true"/>
              </w:rPr>
              <w:t>تعصّب قبيله اى</w:t>
            </w:r>
            <w:r>
              <w:rPr>
                <w:rStyle w:val="IndexLink"/>
                <w:rtl w:val="true"/>
              </w:rPr>
              <w:tab/>
            </w:r>
            <w:r>
              <w:rPr>
                <w:rStyle w:val="IndexLink"/>
              </w:rPr>
              <w:t>87</w:t>
            </w:r>
          </w:hyperlink>
        </w:p>
        <w:p>
          <w:pPr>
            <w:pStyle w:val="Contents4"/>
            <w:tabs>
              <w:tab w:val="clear" w:pos="8176"/>
              <w:tab w:val="right" w:pos="9026" w:leader="dot"/>
            </w:tabs>
            <w:rPr/>
          </w:pPr>
          <w:hyperlink w:anchor="__RefHeading___Toc2153759_372815092">
            <w:r>
              <w:rPr>
                <w:webHidden/>
                <w:rStyle w:val="IndexLink"/>
              </w:rPr>
              <w:t>5</w:t>
            </w:r>
            <w:r>
              <w:rPr>
                <w:rStyle w:val="IndexLink"/>
                <w:rtl w:val="true"/>
              </w:rPr>
              <w:t>-</w:t>
            </w:r>
            <w:r>
              <w:rPr>
                <w:rStyle w:val="IndexLink"/>
                <w:rtl w:val="true"/>
              </w:rPr>
              <w:t>سرباز زدن از سپاه اسامه</w:t>
            </w:r>
            <w:r>
              <w:rPr>
                <w:rStyle w:val="IndexLink"/>
                <w:rtl w:val="true"/>
              </w:rPr>
              <w:tab/>
            </w:r>
            <w:r>
              <w:rPr>
                <w:rStyle w:val="IndexLink"/>
              </w:rPr>
              <w:t>88</w:t>
            </w:r>
          </w:hyperlink>
        </w:p>
        <w:p>
          <w:pPr>
            <w:pStyle w:val="Contents4"/>
            <w:tabs>
              <w:tab w:val="clear" w:pos="8176"/>
              <w:tab w:val="right" w:pos="9026" w:leader="dot"/>
            </w:tabs>
            <w:rPr/>
          </w:pPr>
          <w:hyperlink w:anchor="__RefHeading___Toc2153761_372815092">
            <w:r>
              <w:rPr>
                <w:webHidden/>
                <w:rStyle w:val="IndexLink"/>
              </w:rPr>
              <w:t>6</w:t>
            </w:r>
            <w:r>
              <w:rPr>
                <w:rStyle w:val="IndexLink"/>
                <w:rtl w:val="true"/>
              </w:rPr>
              <w:t>-</w:t>
            </w:r>
            <w:r>
              <w:rPr>
                <w:rStyle w:val="IndexLink"/>
                <w:rtl w:val="true"/>
              </w:rPr>
              <w:t>موضعگيريهاى مشكوك</w:t>
            </w:r>
            <w:r>
              <w:rPr>
                <w:rStyle w:val="IndexLink"/>
                <w:rtl w:val="true"/>
              </w:rPr>
              <w:tab/>
            </w:r>
            <w:r>
              <w:rPr>
                <w:rStyle w:val="IndexLink"/>
              </w:rPr>
              <w:t>90</w:t>
            </w:r>
          </w:hyperlink>
        </w:p>
        <w:p>
          <w:pPr>
            <w:pStyle w:val="Contents4"/>
            <w:tabs>
              <w:tab w:val="clear" w:pos="8176"/>
              <w:tab w:val="right" w:pos="9026" w:leader="dot"/>
            </w:tabs>
            <w:rPr/>
          </w:pPr>
          <w:hyperlink w:anchor="__RefHeading___Toc2153763_372815092">
            <w:r>
              <w:rPr>
                <w:webHidden/>
                <w:rStyle w:val="IndexLink"/>
              </w:rPr>
              <w:t>7</w:t>
            </w:r>
            <w:r>
              <w:rPr>
                <w:rStyle w:val="IndexLink"/>
                <w:rtl w:val="true"/>
              </w:rPr>
              <w:t>-</w:t>
            </w:r>
            <w:r>
              <w:rPr>
                <w:rStyle w:val="IndexLink"/>
                <w:rtl w:val="true"/>
              </w:rPr>
              <w:t>روز سقيفه</w:t>
            </w:r>
            <w:r>
              <w:rPr>
                <w:rStyle w:val="IndexLink"/>
                <w:rtl w:val="true"/>
              </w:rPr>
              <w:tab/>
            </w:r>
            <w:r>
              <w:rPr>
                <w:rStyle w:val="IndexLink"/>
              </w:rPr>
              <w:t>95</w:t>
            </w:r>
          </w:hyperlink>
        </w:p>
        <w:p>
          <w:pPr>
            <w:pStyle w:val="Contents3"/>
            <w:tabs>
              <w:tab w:val="clear" w:pos="8459"/>
              <w:tab w:val="right" w:pos="9026" w:leader="dot"/>
            </w:tabs>
            <w:rPr/>
          </w:pPr>
          <w:hyperlink w:anchor="__RefHeading___Toc2153765_372815092">
            <w:r>
              <w:rPr>
                <w:webHidden/>
                <w:rStyle w:val="IndexLink"/>
                <w:rtl w:val="true"/>
              </w:rPr>
              <w:t xml:space="preserve">فصل </w:t>
            </w:r>
            <w:r>
              <w:rPr>
                <w:rStyle w:val="IndexLink"/>
              </w:rPr>
              <w:t>4</w:t>
            </w:r>
            <w:r>
              <w:rPr>
                <w:rStyle w:val="IndexLink"/>
                <w:rtl w:val="true"/>
              </w:rPr>
              <w:t xml:space="preserve">- </w:t>
            </w:r>
            <w:r>
              <w:rPr>
                <w:rStyle w:val="IndexLink"/>
                <w:rtl w:val="true"/>
              </w:rPr>
              <w:t>برخى از آثار و نتايج</w:t>
            </w:r>
            <w:r>
              <w:rPr>
                <w:rStyle w:val="IndexLink"/>
                <w:rtl w:val="true"/>
              </w:rPr>
              <w:tab/>
            </w:r>
            <w:r>
              <w:rPr>
                <w:rStyle w:val="IndexLink"/>
              </w:rPr>
              <w:t>97</w:t>
            </w:r>
          </w:hyperlink>
        </w:p>
        <w:p>
          <w:pPr>
            <w:pStyle w:val="Contents3"/>
            <w:tabs>
              <w:tab w:val="clear" w:pos="8459"/>
              <w:tab w:val="right" w:pos="9026" w:leader="dot"/>
            </w:tabs>
            <w:rPr/>
          </w:pPr>
          <w:hyperlink w:anchor="__RefHeading___Toc2153767_372815092">
            <w:r>
              <w:rPr>
                <w:webHidden/>
                <w:rStyle w:val="IndexLink"/>
                <w:rtl w:val="true"/>
              </w:rPr>
              <w:t xml:space="preserve">فصل </w:t>
            </w:r>
            <w:r>
              <w:rPr>
                <w:rStyle w:val="IndexLink"/>
              </w:rPr>
              <w:t>5</w:t>
            </w:r>
            <w:r>
              <w:rPr>
                <w:rStyle w:val="IndexLink"/>
                <w:rtl w:val="true"/>
              </w:rPr>
              <w:t xml:space="preserve">- </w:t>
            </w:r>
            <w:r>
              <w:rPr>
                <w:rStyle w:val="IndexLink"/>
                <w:rtl w:val="true"/>
              </w:rPr>
              <w:t>عوامل جعل و برانگيختن شبهات</w:t>
            </w:r>
            <w:r>
              <w:rPr>
                <w:rStyle w:val="IndexLink"/>
                <w:rtl w:val="true"/>
              </w:rPr>
              <w:tab/>
            </w:r>
            <w:r>
              <w:rPr>
                <w:rStyle w:val="IndexLink"/>
              </w:rPr>
              <w:t>105</w:t>
            </w:r>
          </w:hyperlink>
        </w:p>
        <w:p>
          <w:pPr>
            <w:pStyle w:val="Contents4"/>
            <w:tabs>
              <w:tab w:val="clear" w:pos="8176"/>
              <w:tab w:val="right" w:pos="9026" w:leader="dot"/>
            </w:tabs>
            <w:rPr/>
          </w:pPr>
          <w:hyperlink w:anchor="__RefHeading___Toc2153769_372815092">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153771_372815092">
            <w:r>
              <w:rPr>
                <w:webHidden/>
                <w:rStyle w:val="IndexLink"/>
              </w:rPr>
              <w:t>1</w:t>
            </w:r>
            <w:r>
              <w:rPr>
                <w:rStyle w:val="IndexLink"/>
                <w:rtl w:val="true"/>
              </w:rPr>
              <w:t>-</w:t>
            </w:r>
            <w:r>
              <w:rPr>
                <w:rStyle w:val="IndexLink"/>
                <w:rtl w:val="true"/>
              </w:rPr>
              <w:t>عامل تعصّب</w:t>
            </w:r>
            <w:r>
              <w:rPr>
                <w:rStyle w:val="IndexLink"/>
                <w:rtl w:val="true"/>
              </w:rPr>
              <w:tab/>
            </w:r>
            <w:r>
              <w:rPr>
                <w:rStyle w:val="IndexLink"/>
              </w:rPr>
              <w:t>105</w:t>
            </w:r>
          </w:hyperlink>
        </w:p>
        <w:p>
          <w:pPr>
            <w:pStyle w:val="Contents4"/>
            <w:tabs>
              <w:tab w:val="clear" w:pos="8176"/>
              <w:tab w:val="right" w:pos="9026" w:leader="dot"/>
            </w:tabs>
            <w:rPr/>
          </w:pPr>
          <w:hyperlink w:anchor="__RefHeading___Toc2153773_372815092">
            <w:r>
              <w:rPr>
                <w:webHidden/>
                <w:rStyle w:val="IndexLink"/>
              </w:rPr>
              <w:t>2</w:t>
            </w:r>
            <w:r>
              <w:rPr>
                <w:rStyle w:val="IndexLink"/>
                <w:rtl w:val="true"/>
              </w:rPr>
              <w:t>-</w:t>
            </w:r>
            <w:r>
              <w:rPr>
                <w:rStyle w:val="IndexLink"/>
                <w:rtl w:val="true"/>
              </w:rPr>
              <w:t>اهداف سياسى</w:t>
            </w:r>
            <w:r>
              <w:rPr>
                <w:rStyle w:val="IndexLink"/>
                <w:rtl w:val="true"/>
              </w:rPr>
              <w:t>:</w:t>
              <w:tab/>
            </w:r>
            <w:r>
              <w:rPr>
                <w:rStyle w:val="IndexLink"/>
              </w:rPr>
              <w:t>106</w:t>
            </w:r>
          </w:hyperlink>
        </w:p>
        <w:p>
          <w:pPr>
            <w:pStyle w:val="Contents4"/>
            <w:tabs>
              <w:tab w:val="clear" w:pos="8176"/>
              <w:tab w:val="right" w:pos="9026" w:leader="dot"/>
            </w:tabs>
            <w:rPr/>
          </w:pPr>
          <w:hyperlink w:anchor="__RefHeading___Toc2153775_372815092">
            <w:r>
              <w:rPr>
                <w:webHidden/>
                <w:rStyle w:val="IndexLink"/>
              </w:rPr>
              <w:t>3</w:t>
            </w:r>
            <w:r>
              <w:rPr>
                <w:rStyle w:val="IndexLink"/>
                <w:rtl w:val="true"/>
              </w:rPr>
              <w:t>-</w:t>
            </w:r>
            <w:r>
              <w:rPr>
                <w:rStyle w:val="IndexLink"/>
                <w:rtl w:val="true"/>
              </w:rPr>
              <w:t>عامل مبالغه</w:t>
            </w:r>
            <w:r>
              <w:rPr>
                <w:rStyle w:val="IndexLink"/>
                <w:rtl w:val="true"/>
              </w:rPr>
              <w:tab/>
            </w:r>
            <w:r>
              <w:rPr>
                <w:rStyle w:val="IndexLink"/>
              </w:rPr>
              <w:t>107</w:t>
            </w:r>
          </w:hyperlink>
        </w:p>
        <w:p>
          <w:pPr>
            <w:pStyle w:val="Contents4"/>
            <w:tabs>
              <w:tab w:val="clear" w:pos="8176"/>
              <w:tab w:val="right" w:pos="9026" w:leader="dot"/>
            </w:tabs>
            <w:rPr/>
          </w:pPr>
          <w:hyperlink w:anchor="__RefHeading___Toc2153777_372815092">
            <w:r>
              <w:rPr>
                <w:webHidden/>
                <w:rStyle w:val="IndexLink"/>
              </w:rPr>
              <w:t>4</w:t>
            </w:r>
            <w:r>
              <w:rPr>
                <w:rStyle w:val="IndexLink"/>
                <w:rtl w:val="true"/>
              </w:rPr>
              <w:t>-</w:t>
            </w:r>
            <w:r>
              <w:rPr>
                <w:rStyle w:val="IndexLink"/>
                <w:rtl w:val="true"/>
              </w:rPr>
              <w:t>قبيله گرايى</w:t>
            </w:r>
            <w:r>
              <w:rPr>
                <w:rStyle w:val="IndexLink"/>
                <w:rtl w:val="true"/>
              </w:rPr>
              <w:tab/>
            </w:r>
            <w:r>
              <w:rPr>
                <w:rStyle w:val="IndexLink"/>
              </w:rPr>
              <w:t>107</w:t>
            </w:r>
          </w:hyperlink>
        </w:p>
        <w:p>
          <w:pPr>
            <w:pStyle w:val="Contents4"/>
            <w:tabs>
              <w:tab w:val="clear" w:pos="8176"/>
              <w:tab w:val="right" w:pos="9026" w:leader="dot"/>
            </w:tabs>
            <w:rPr/>
          </w:pPr>
          <w:hyperlink w:anchor="__RefHeading___Toc2153779_372815092">
            <w:r>
              <w:rPr>
                <w:webHidden/>
                <w:rStyle w:val="IndexLink"/>
              </w:rPr>
              <w:t>5</w:t>
            </w:r>
            <w:r>
              <w:rPr>
                <w:rStyle w:val="IndexLink"/>
                <w:rtl w:val="true"/>
              </w:rPr>
              <w:t>-</w:t>
            </w:r>
            <w:r>
              <w:rPr>
                <w:rStyle w:val="IndexLink"/>
                <w:rtl w:val="true"/>
              </w:rPr>
              <w:t>علاقه به خودنمايى</w:t>
            </w:r>
            <w:r>
              <w:rPr>
                <w:rStyle w:val="IndexLink"/>
                <w:rtl w:val="true"/>
              </w:rPr>
              <w:tab/>
            </w:r>
            <w:r>
              <w:rPr>
                <w:rStyle w:val="IndexLink"/>
              </w:rPr>
              <w:t>107</w:t>
            </w:r>
          </w:hyperlink>
        </w:p>
        <w:p>
          <w:pPr>
            <w:pStyle w:val="Contents4"/>
            <w:tabs>
              <w:tab w:val="clear" w:pos="8176"/>
              <w:tab w:val="right" w:pos="9026" w:leader="dot"/>
            </w:tabs>
            <w:rPr/>
          </w:pPr>
          <w:hyperlink w:anchor="__RefHeading___Toc2153781_372815092">
            <w:r>
              <w:rPr>
                <w:webHidden/>
                <w:rStyle w:val="IndexLink"/>
              </w:rPr>
              <w:t>6</w:t>
            </w:r>
            <w:r>
              <w:rPr>
                <w:rStyle w:val="IndexLink"/>
                <w:rtl w:val="true"/>
              </w:rPr>
              <w:t>-</w:t>
            </w:r>
            <w:r>
              <w:rPr>
                <w:rStyle w:val="IndexLink"/>
                <w:rtl w:val="true"/>
              </w:rPr>
              <w:t>عامل رزق و روزى</w:t>
            </w:r>
            <w:r>
              <w:rPr>
                <w:rStyle w:val="IndexLink"/>
                <w:rtl w:val="true"/>
              </w:rPr>
              <w:tab/>
            </w:r>
            <w:r>
              <w:rPr>
                <w:rStyle w:val="IndexLink"/>
              </w:rPr>
              <w:t>108</w:t>
            </w:r>
          </w:hyperlink>
        </w:p>
        <w:p>
          <w:pPr>
            <w:pStyle w:val="Contents4"/>
            <w:tabs>
              <w:tab w:val="clear" w:pos="8176"/>
              <w:tab w:val="right" w:pos="9026" w:leader="dot"/>
            </w:tabs>
            <w:rPr/>
          </w:pPr>
          <w:hyperlink w:anchor="__RefHeading___Toc2153783_372815092">
            <w:r>
              <w:rPr>
                <w:webHidden/>
                <w:rStyle w:val="IndexLink"/>
              </w:rPr>
              <w:t>7</w:t>
            </w:r>
            <w:r>
              <w:rPr>
                <w:rStyle w:val="IndexLink"/>
                <w:rtl w:val="true"/>
              </w:rPr>
              <w:t>-</w:t>
            </w:r>
            <w:r>
              <w:rPr>
                <w:rStyle w:val="IndexLink"/>
                <w:rtl w:val="true"/>
              </w:rPr>
              <w:t>اجتهادهاى عجيب و غريب</w:t>
            </w:r>
            <w:r>
              <w:rPr>
                <w:rStyle w:val="IndexLink"/>
                <w:rtl w:val="true"/>
              </w:rPr>
              <w:tab/>
            </w:r>
            <w:r>
              <w:rPr>
                <w:rStyle w:val="IndexLink"/>
              </w:rPr>
              <w:t>108</w:t>
            </w:r>
          </w:hyperlink>
        </w:p>
        <w:p>
          <w:pPr>
            <w:pStyle w:val="Contents4"/>
            <w:tabs>
              <w:tab w:val="clear" w:pos="8176"/>
              <w:tab w:val="right" w:pos="9026" w:leader="dot"/>
            </w:tabs>
            <w:rPr/>
          </w:pPr>
          <w:hyperlink w:anchor="__RefHeading___Toc2153785_372815092">
            <w:r>
              <w:rPr>
                <w:webHidden/>
                <w:rStyle w:val="IndexLink"/>
              </w:rPr>
              <w:t>8</w:t>
            </w:r>
            <w:r>
              <w:rPr>
                <w:rStyle w:val="IndexLink"/>
                <w:rtl w:val="true"/>
              </w:rPr>
              <w:t>-</w:t>
            </w:r>
            <w:r>
              <w:rPr>
                <w:rStyle w:val="IndexLink"/>
                <w:rtl w:val="true"/>
              </w:rPr>
              <w:t>كينه توزى</w:t>
            </w:r>
            <w:r>
              <w:rPr>
                <w:rStyle w:val="IndexLink"/>
                <w:rtl w:val="true"/>
              </w:rPr>
              <w:tab/>
            </w:r>
            <w:r>
              <w:rPr>
                <w:rStyle w:val="IndexLink"/>
              </w:rPr>
              <w:t>109</w:t>
            </w:r>
          </w:hyperlink>
        </w:p>
        <w:p>
          <w:pPr>
            <w:pStyle w:val="Contents4"/>
            <w:tabs>
              <w:tab w:val="clear" w:pos="8176"/>
              <w:tab w:val="right" w:pos="9026" w:leader="dot"/>
            </w:tabs>
            <w:rPr/>
          </w:pPr>
          <w:hyperlink w:anchor="__RefHeading___Toc2153787_372815092">
            <w:r>
              <w:rPr>
                <w:webHidden/>
                <w:rStyle w:val="IndexLink"/>
              </w:rPr>
              <w:t>9</w:t>
            </w:r>
            <w:r>
              <w:rPr>
                <w:rStyle w:val="IndexLink"/>
                <w:rtl w:val="true"/>
              </w:rPr>
              <w:t>-</w:t>
            </w:r>
            <w:r>
              <w:rPr>
                <w:rStyle w:val="IndexLink"/>
                <w:rtl w:val="true"/>
              </w:rPr>
              <w:t>فراهم بودن زمينه براى اسرائيليات</w:t>
            </w:r>
            <w:r>
              <w:rPr>
                <w:rStyle w:val="IndexLink"/>
                <w:rtl w:val="true"/>
              </w:rPr>
              <w:tab/>
            </w:r>
            <w:r>
              <w:rPr>
                <w:rStyle w:val="IndexLink"/>
              </w:rPr>
              <w:t>110</w:t>
            </w:r>
          </w:hyperlink>
        </w:p>
        <w:p>
          <w:pPr>
            <w:pStyle w:val="Contents4"/>
            <w:tabs>
              <w:tab w:val="clear" w:pos="8176"/>
              <w:tab w:val="right" w:pos="9026" w:leader="dot"/>
            </w:tabs>
            <w:rPr/>
          </w:pPr>
          <w:hyperlink w:anchor="__RefHeading___Toc2153789_372815092">
            <w:r>
              <w:rPr>
                <w:webHidden/>
                <w:rStyle w:val="IndexLink"/>
              </w:rPr>
              <w:t>10</w:t>
            </w:r>
            <w:r>
              <w:rPr>
                <w:rStyle w:val="IndexLink"/>
                <w:rtl w:val="true"/>
              </w:rPr>
              <w:t>-</w:t>
            </w:r>
            <w:r>
              <w:rPr>
                <w:rStyle w:val="IndexLink"/>
                <w:rtl w:val="true"/>
              </w:rPr>
              <w:t>بيدينى گرى</w:t>
            </w:r>
            <w:r>
              <w:rPr>
                <w:rStyle w:val="IndexLink"/>
                <w:rtl w:val="true"/>
              </w:rPr>
              <w:tab/>
            </w:r>
            <w:r>
              <w:rPr>
                <w:rStyle w:val="IndexLink"/>
              </w:rPr>
              <w:t>110</w:t>
            </w:r>
          </w:hyperlink>
        </w:p>
        <w:p>
          <w:pPr>
            <w:pStyle w:val="Contents2"/>
            <w:tabs>
              <w:tab w:val="clear" w:pos="8743"/>
              <w:tab w:val="right" w:pos="9026" w:leader="dot"/>
            </w:tabs>
            <w:rPr/>
          </w:pPr>
          <w:hyperlink w:anchor="__RefHeading___Toc2153791_372815092">
            <w:r>
              <w:rPr>
                <w:webHidden/>
                <w:rStyle w:val="IndexLink"/>
                <w:rtl w:val="true"/>
              </w:rPr>
              <w:t>بخش دوم</w:t>
            </w:r>
            <w:r>
              <w:rPr>
                <w:rStyle w:val="IndexLink"/>
                <w:rtl w:val="true"/>
              </w:rPr>
              <w:t xml:space="preserve">: </w:t>
            </w:r>
            <w:r>
              <w:rPr>
                <w:rStyle w:val="IndexLink"/>
                <w:rtl w:val="true"/>
              </w:rPr>
              <w:t>پيامبر صلّى اللّه عليه و آله و مسألۀ امامت</w:t>
            </w:r>
            <w:r>
              <w:rPr>
                <w:rStyle w:val="IndexLink"/>
                <w:rtl w:val="true"/>
              </w:rPr>
              <w:tab/>
            </w:r>
            <w:r>
              <w:rPr>
                <w:rStyle w:val="IndexLink"/>
              </w:rPr>
              <w:t>120</w:t>
            </w:r>
          </w:hyperlink>
        </w:p>
        <w:p>
          <w:pPr>
            <w:pStyle w:val="Contents3"/>
            <w:tabs>
              <w:tab w:val="clear" w:pos="8459"/>
              <w:tab w:val="right" w:pos="9026" w:leader="dot"/>
            </w:tabs>
            <w:rPr/>
          </w:pPr>
          <w:hyperlink w:anchor="__RefHeading___Toc2153793_37281509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153795_372815092">
            <w:r>
              <w:rPr>
                <w:webHidden/>
                <w:rStyle w:val="IndexLink"/>
                <w:rtl w:val="true"/>
              </w:rPr>
              <w:t xml:space="preserve">فصل </w:t>
            </w:r>
            <w:r>
              <w:rPr>
                <w:rStyle w:val="IndexLink"/>
              </w:rPr>
              <w:t>1</w:t>
            </w:r>
            <w:r>
              <w:rPr>
                <w:rStyle w:val="IndexLink"/>
                <w:rtl w:val="true"/>
              </w:rPr>
              <w:t xml:space="preserve">- </w:t>
            </w:r>
            <w:r>
              <w:rPr>
                <w:rStyle w:val="IndexLink"/>
                <w:rtl w:val="true"/>
              </w:rPr>
              <w:t>نصّ اوّل از سخنان پيامبر اكرم صلّى اللّه عليه و آله</w:t>
            </w:r>
            <w:r>
              <w:rPr>
                <w:rStyle w:val="IndexLink"/>
                <w:rtl w:val="true"/>
              </w:rPr>
              <w:tab/>
            </w:r>
            <w:r>
              <w:rPr>
                <w:rStyle w:val="IndexLink"/>
              </w:rPr>
              <w:t>121</w:t>
            </w:r>
          </w:hyperlink>
        </w:p>
        <w:p>
          <w:pPr>
            <w:pStyle w:val="Contents3"/>
            <w:tabs>
              <w:tab w:val="clear" w:pos="8459"/>
              <w:tab w:val="right" w:pos="9026" w:leader="dot"/>
            </w:tabs>
            <w:rPr/>
          </w:pPr>
          <w:hyperlink w:anchor="__RefHeading___Toc2153797_372815092">
            <w:r>
              <w:rPr>
                <w:webHidden/>
                <w:rStyle w:val="IndexLink"/>
                <w:rtl w:val="true"/>
              </w:rPr>
              <w:t xml:space="preserve">فصل </w:t>
            </w:r>
            <w:r>
              <w:rPr>
                <w:rStyle w:val="IndexLink"/>
              </w:rPr>
              <w:t>2</w:t>
            </w:r>
            <w:r>
              <w:rPr>
                <w:rStyle w:val="IndexLink"/>
                <w:rtl w:val="true"/>
              </w:rPr>
              <w:t xml:space="preserve">- </w:t>
            </w:r>
            <w:r>
              <w:rPr>
                <w:rStyle w:val="IndexLink"/>
                <w:rtl w:val="true"/>
              </w:rPr>
              <w:t>نصّ دوّم از سخنان پيامبر اكرم صلّى اللّه عليه و آله</w:t>
            </w:r>
            <w:r>
              <w:rPr>
                <w:rStyle w:val="IndexLink"/>
                <w:rtl w:val="true"/>
              </w:rPr>
              <w:tab/>
            </w:r>
            <w:r>
              <w:rPr>
                <w:rStyle w:val="IndexLink"/>
              </w:rPr>
              <w:t>130</w:t>
            </w:r>
          </w:hyperlink>
        </w:p>
        <w:p>
          <w:pPr>
            <w:pStyle w:val="Contents4"/>
            <w:tabs>
              <w:tab w:val="clear" w:pos="8176"/>
              <w:tab w:val="right" w:pos="9026" w:leader="dot"/>
            </w:tabs>
            <w:rPr/>
          </w:pPr>
          <w:hyperlink w:anchor="__RefHeading___Toc2153799_37281509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153801_372815092">
            <w:r>
              <w:rPr>
                <w:webHidden/>
                <w:rStyle w:val="IndexLink"/>
              </w:rPr>
              <w:t>1</w:t>
            </w:r>
            <w:r>
              <w:rPr>
                <w:rStyle w:val="IndexLink"/>
                <w:rtl w:val="true"/>
              </w:rPr>
              <w:t>-</w:t>
            </w:r>
            <w:r>
              <w:rPr>
                <w:rStyle w:val="IndexLink"/>
                <w:rtl w:val="true"/>
              </w:rPr>
              <w:t>صحيح بخارى</w:t>
            </w:r>
            <w:r>
              <w:rPr>
                <w:rStyle w:val="IndexLink"/>
                <w:rtl w:val="true"/>
              </w:rPr>
              <w:tab/>
            </w:r>
            <w:r>
              <w:rPr>
                <w:rStyle w:val="IndexLink"/>
              </w:rPr>
              <w:t>132</w:t>
            </w:r>
          </w:hyperlink>
        </w:p>
        <w:p>
          <w:pPr>
            <w:pStyle w:val="Contents4"/>
            <w:tabs>
              <w:tab w:val="clear" w:pos="8176"/>
              <w:tab w:val="right" w:pos="9026" w:leader="dot"/>
            </w:tabs>
            <w:rPr/>
          </w:pPr>
          <w:hyperlink w:anchor="__RefHeading___Toc2153803_372815092">
            <w:r>
              <w:rPr>
                <w:webHidden/>
                <w:rStyle w:val="IndexLink"/>
              </w:rPr>
              <w:t>2</w:t>
            </w:r>
            <w:r>
              <w:rPr>
                <w:rStyle w:val="IndexLink"/>
                <w:rtl w:val="true"/>
              </w:rPr>
              <w:t>-</w:t>
            </w:r>
            <w:r>
              <w:rPr>
                <w:rStyle w:val="IndexLink"/>
                <w:rtl w:val="true"/>
              </w:rPr>
              <w:t>صحيح مسلم</w:t>
            </w:r>
            <w:r>
              <w:rPr>
                <w:rStyle w:val="IndexLink"/>
                <w:rtl w:val="true"/>
              </w:rPr>
              <w:tab/>
            </w:r>
            <w:r>
              <w:rPr>
                <w:rStyle w:val="IndexLink"/>
              </w:rPr>
              <w:t>137</w:t>
            </w:r>
          </w:hyperlink>
        </w:p>
        <w:p>
          <w:pPr>
            <w:pStyle w:val="Contents4"/>
            <w:tabs>
              <w:tab w:val="clear" w:pos="8176"/>
              <w:tab w:val="right" w:pos="9026" w:leader="dot"/>
            </w:tabs>
            <w:rPr/>
          </w:pPr>
          <w:hyperlink w:anchor="__RefHeading___Toc2153805_372815092">
            <w:r>
              <w:rPr>
                <w:webHidden/>
                <w:rStyle w:val="IndexLink"/>
              </w:rPr>
              <w:t>3</w:t>
            </w:r>
            <w:r>
              <w:rPr>
                <w:rStyle w:val="IndexLink"/>
                <w:rtl w:val="true"/>
              </w:rPr>
              <w:t>-</w:t>
            </w:r>
            <w:r>
              <w:rPr>
                <w:rStyle w:val="IndexLink"/>
                <w:rtl w:val="true"/>
              </w:rPr>
              <w:t>ينابيع المودّة</w:t>
            </w:r>
            <w:r>
              <w:rPr>
                <w:rStyle w:val="IndexLink"/>
                <w:rtl w:val="true"/>
              </w:rPr>
              <w:tab/>
            </w:r>
            <w:r>
              <w:rPr>
                <w:rStyle w:val="IndexLink"/>
              </w:rPr>
              <w:t>139</w:t>
            </w:r>
          </w:hyperlink>
        </w:p>
        <w:p>
          <w:pPr>
            <w:pStyle w:val="Contents4"/>
            <w:tabs>
              <w:tab w:val="clear" w:pos="8176"/>
              <w:tab w:val="right" w:pos="9026" w:leader="dot"/>
            </w:tabs>
            <w:rPr/>
          </w:pPr>
          <w:hyperlink w:anchor="__RefHeading___Toc2153807_372815092">
            <w:r>
              <w:rPr>
                <w:webHidden/>
                <w:rStyle w:val="IndexLink"/>
              </w:rPr>
              <w:t>4</w:t>
            </w:r>
            <w:r>
              <w:rPr>
                <w:rStyle w:val="IndexLink"/>
                <w:rtl w:val="true"/>
              </w:rPr>
              <w:t>-</w:t>
            </w:r>
            <w:r>
              <w:rPr>
                <w:rStyle w:val="IndexLink"/>
                <w:rtl w:val="true"/>
              </w:rPr>
              <w:t>صحيح ترمذى</w:t>
            </w:r>
            <w:r>
              <w:rPr>
                <w:rStyle w:val="IndexLink"/>
                <w:rtl w:val="true"/>
              </w:rPr>
              <w:tab/>
            </w:r>
            <w:r>
              <w:rPr>
                <w:rStyle w:val="IndexLink"/>
              </w:rPr>
              <w:t>140</w:t>
            </w:r>
          </w:hyperlink>
        </w:p>
        <w:p>
          <w:pPr>
            <w:pStyle w:val="Contents4"/>
            <w:tabs>
              <w:tab w:val="clear" w:pos="8176"/>
              <w:tab w:val="right" w:pos="9026" w:leader="dot"/>
            </w:tabs>
            <w:rPr/>
          </w:pPr>
          <w:hyperlink w:anchor="__RefHeading___Toc2153809_372815092">
            <w:r>
              <w:rPr>
                <w:webHidden/>
                <w:rStyle w:val="IndexLink"/>
              </w:rPr>
              <w:t>5</w:t>
            </w:r>
            <w:r>
              <w:rPr>
                <w:rStyle w:val="IndexLink"/>
                <w:rtl w:val="true"/>
              </w:rPr>
              <w:t>-</w:t>
            </w:r>
            <w:r>
              <w:rPr>
                <w:rStyle w:val="IndexLink"/>
                <w:rtl w:val="true"/>
              </w:rPr>
              <w:t>مستدرك صحيحين</w:t>
            </w:r>
            <w:r>
              <w:rPr>
                <w:rStyle w:val="IndexLink"/>
                <w:rtl w:val="true"/>
              </w:rPr>
              <w:tab/>
            </w:r>
            <w:r>
              <w:rPr>
                <w:rStyle w:val="IndexLink"/>
              </w:rPr>
              <w:t>140</w:t>
            </w:r>
          </w:hyperlink>
        </w:p>
        <w:p>
          <w:pPr>
            <w:pStyle w:val="Contents4"/>
            <w:tabs>
              <w:tab w:val="clear" w:pos="8176"/>
              <w:tab w:val="right" w:pos="9026" w:leader="dot"/>
            </w:tabs>
            <w:rPr/>
          </w:pPr>
          <w:hyperlink w:anchor="__RefHeading___Toc2153811_372815092">
            <w:r>
              <w:rPr>
                <w:webHidden/>
                <w:rStyle w:val="IndexLink"/>
              </w:rPr>
              <w:t>6</w:t>
            </w:r>
            <w:r>
              <w:rPr>
                <w:rStyle w:val="IndexLink"/>
                <w:rtl w:val="true"/>
              </w:rPr>
              <w:t>-</w:t>
            </w:r>
            <w:r>
              <w:rPr>
                <w:rStyle w:val="IndexLink"/>
                <w:rtl w:val="true"/>
              </w:rPr>
              <w:t>مسند امام احمد</w:t>
            </w:r>
            <w:r>
              <w:rPr>
                <w:rStyle w:val="IndexLink"/>
                <w:rtl w:val="true"/>
              </w:rPr>
              <w:tab/>
            </w:r>
            <w:r>
              <w:rPr>
                <w:rStyle w:val="IndexLink"/>
              </w:rPr>
              <w:t>141</w:t>
            </w:r>
          </w:hyperlink>
        </w:p>
        <w:p>
          <w:pPr>
            <w:pStyle w:val="Contents3"/>
            <w:tabs>
              <w:tab w:val="clear" w:pos="8459"/>
              <w:tab w:val="right" w:pos="9026" w:leader="dot"/>
            </w:tabs>
            <w:rPr/>
          </w:pPr>
          <w:hyperlink w:anchor="__RefHeading___Toc2153813_372815092">
            <w:r>
              <w:rPr>
                <w:webHidden/>
                <w:rStyle w:val="IndexLink"/>
                <w:rtl w:val="true"/>
              </w:rPr>
              <w:t xml:space="preserve">فصل </w:t>
            </w:r>
            <w:r>
              <w:rPr>
                <w:rStyle w:val="IndexLink"/>
              </w:rPr>
              <w:t>3</w:t>
            </w:r>
            <w:r>
              <w:rPr>
                <w:rStyle w:val="IndexLink"/>
                <w:rtl w:val="true"/>
              </w:rPr>
              <w:t xml:space="preserve">- </w:t>
            </w:r>
            <w:r>
              <w:rPr>
                <w:rStyle w:val="IndexLink"/>
                <w:rtl w:val="true"/>
              </w:rPr>
              <w:t>نصّ سوّم</w:t>
            </w:r>
            <w:r>
              <w:rPr>
                <w:rStyle w:val="IndexLink"/>
                <w:rtl w:val="true"/>
              </w:rPr>
              <w:t>(</w:t>
            </w:r>
            <w:r>
              <w:rPr>
                <w:rStyle w:val="IndexLink"/>
                <w:rtl w:val="true"/>
              </w:rPr>
              <w:t>حديث سفينه</w:t>
            </w:r>
            <w:r>
              <w:rPr>
                <w:rStyle w:val="IndexLink"/>
                <w:rtl w:val="true"/>
              </w:rPr>
              <w:t>)</w:t>
              <w:tab/>
            </w:r>
            <w:r>
              <w:rPr>
                <w:rStyle w:val="IndexLink"/>
              </w:rPr>
              <w:t>145</w:t>
            </w:r>
          </w:hyperlink>
        </w:p>
        <w:p>
          <w:pPr>
            <w:pStyle w:val="Contents3"/>
            <w:tabs>
              <w:tab w:val="clear" w:pos="8459"/>
              <w:tab w:val="right" w:pos="9026" w:leader="dot"/>
            </w:tabs>
            <w:rPr/>
          </w:pPr>
          <w:hyperlink w:anchor="__RefHeading___Toc2153815_372815092">
            <w:r>
              <w:rPr>
                <w:webHidden/>
                <w:rStyle w:val="IndexLink"/>
                <w:rtl w:val="true"/>
              </w:rPr>
              <w:t xml:space="preserve">فصل </w:t>
            </w:r>
            <w:r>
              <w:rPr>
                <w:rStyle w:val="IndexLink"/>
              </w:rPr>
              <w:t>4</w:t>
            </w:r>
            <w:r>
              <w:rPr>
                <w:rStyle w:val="IndexLink"/>
                <w:rtl w:val="true"/>
              </w:rPr>
              <w:t xml:space="preserve">- </w:t>
            </w:r>
            <w:r>
              <w:rPr>
                <w:rStyle w:val="IndexLink"/>
                <w:rtl w:val="true"/>
              </w:rPr>
              <w:t>نصّ چهارم</w:t>
            </w:r>
            <w:r>
              <w:rPr>
                <w:rStyle w:val="IndexLink"/>
                <w:rtl w:val="true"/>
              </w:rPr>
              <w:t>(</w:t>
            </w:r>
            <w:r>
              <w:rPr>
                <w:rStyle w:val="IndexLink"/>
                <w:rtl w:val="true"/>
              </w:rPr>
              <w:t>حديث ثقلين</w:t>
            </w:r>
            <w:r>
              <w:rPr>
                <w:rStyle w:val="IndexLink"/>
                <w:rtl w:val="true"/>
              </w:rPr>
              <w:t>)</w:t>
              <w:tab/>
            </w:r>
            <w:r>
              <w:rPr>
                <w:rStyle w:val="IndexLink"/>
              </w:rPr>
              <w:t>154</w:t>
            </w:r>
          </w:hyperlink>
        </w:p>
        <w:p>
          <w:pPr>
            <w:pStyle w:val="Contents4"/>
            <w:tabs>
              <w:tab w:val="clear" w:pos="8176"/>
              <w:tab w:val="right" w:pos="9026" w:leader="dot"/>
            </w:tabs>
            <w:rPr/>
          </w:pPr>
          <w:hyperlink w:anchor="__RefHeading___Toc2153817_37281509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153819_372815092">
            <w:r>
              <w:rPr>
                <w:webHidden/>
                <w:rStyle w:val="IndexLink"/>
                <w:rtl w:val="true"/>
              </w:rPr>
              <w:t>دلالت قطعى اين حديث بر امامت</w:t>
            </w:r>
            <w:r>
              <w:rPr>
                <w:rStyle w:val="IndexLink"/>
                <w:rtl w:val="true"/>
              </w:rPr>
              <w:tab/>
            </w:r>
            <w:r>
              <w:rPr>
                <w:rStyle w:val="IndexLink"/>
              </w:rPr>
              <w:t>165</w:t>
            </w:r>
          </w:hyperlink>
        </w:p>
        <w:p>
          <w:pPr>
            <w:pStyle w:val="Contents4"/>
            <w:tabs>
              <w:tab w:val="clear" w:pos="8176"/>
              <w:tab w:val="right" w:pos="9026" w:leader="dot"/>
            </w:tabs>
            <w:rPr/>
          </w:pPr>
          <w:hyperlink w:anchor="__RefHeading___Toc2153821_372815092">
            <w:r>
              <w:rPr>
                <w:webHidden/>
                <w:rStyle w:val="IndexLink"/>
                <w:rtl w:val="true"/>
              </w:rPr>
              <w:t>منابع حديث ثقلين به روايت زيد بن ارقم</w:t>
            </w:r>
            <w:r>
              <w:rPr>
                <w:rStyle w:val="IndexLink"/>
                <w:rtl w:val="true"/>
              </w:rPr>
              <w:tab/>
            </w:r>
            <w:r>
              <w:rPr>
                <w:rStyle w:val="IndexLink"/>
              </w:rPr>
              <w:t>175</w:t>
            </w:r>
          </w:hyperlink>
        </w:p>
        <w:p>
          <w:pPr>
            <w:pStyle w:val="Contents4"/>
            <w:tabs>
              <w:tab w:val="clear" w:pos="8176"/>
              <w:tab w:val="right" w:pos="9026" w:leader="dot"/>
            </w:tabs>
            <w:rPr/>
          </w:pPr>
          <w:hyperlink w:anchor="__RefHeading___Toc2153823_372815092">
            <w:r>
              <w:rPr>
                <w:webHidden/>
                <w:rStyle w:val="IndexLink"/>
                <w:rtl w:val="true"/>
              </w:rPr>
              <w:t>اسامى برخى از علمايى كه اين حديث را روايت كرده اند</w:t>
            </w:r>
            <w:r>
              <w:rPr>
                <w:rStyle w:val="IndexLink"/>
                <w:rtl w:val="true"/>
              </w:rPr>
              <w:t>:</w:t>
              <w:tab/>
            </w:r>
            <w:r>
              <w:rPr>
                <w:rStyle w:val="IndexLink"/>
              </w:rPr>
              <w:t>176</w:t>
            </w:r>
          </w:hyperlink>
        </w:p>
        <w:p>
          <w:pPr>
            <w:pStyle w:val="Contents4"/>
            <w:tabs>
              <w:tab w:val="clear" w:pos="8176"/>
              <w:tab w:val="right" w:pos="9026" w:leader="dot"/>
            </w:tabs>
            <w:rPr/>
          </w:pPr>
          <w:hyperlink w:anchor="__RefHeading___Toc2153825_372815092">
            <w:r>
              <w:rPr>
                <w:webHidden/>
                <w:rStyle w:val="IndexLink"/>
                <w:rtl w:val="true"/>
              </w:rPr>
              <w:t>سخن نويسنده</w:t>
            </w:r>
            <w:r>
              <w:rPr>
                <w:rStyle w:val="IndexLink"/>
                <w:rtl w:val="true"/>
              </w:rPr>
              <w:t>:</w:t>
              <w:tab/>
            </w:r>
            <w:r>
              <w:rPr>
                <w:rStyle w:val="IndexLink"/>
              </w:rPr>
              <w:t>194</w:t>
            </w:r>
          </w:hyperlink>
        </w:p>
        <w:p>
          <w:pPr>
            <w:pStyle w:val="Contents3"/>
            <w:tabs>
              <w:tab w:val="clear" w:pos="8459"/>
              <w:tab w:val="right" w:pos="9026" w:leader="dot"/>
            </w:tabs>
            <w:rPr/>
          </w:pPr>
          <w:hyperlink w:anchor="__RefHeading___Toc2153827_372815092">
            <w:r>
              <w:rPr>
                <w:webHidden/>
                <w:rStyle w:val="IndexLink"/>
                <w:rtl w:val="true"/>
              </w:rPr>
              <w:t xml:space="preserve">فصل </w:t>
            </w:r>
            <w:r>
              <w:rPr>
                <w:rStyle w:val="IndexLink"/>
              </w:rPr>
              <w:t>5</w:t>
            </w:r>
            <w:r>
              <w:rPr>
                <w:rStyle w:val="IndexLink"/>
                <w:rtl w:val="true"/>
              </w:rPr>
              <w:t xml:space="preserve">- </w:t>
            </w:r>
            <w:r>
              <w:rPr>
                <w:rStyle w:val="IndexLink"/>
                <w:rtl w:val="true"/>
              </w:rPr>
              <w:t>نصّ پنجم</w:t>
            </w:r>
            <w:r>
              <w:rPr>
                <w:rStyle w:val="IndexLink"/>
                <w:rtl w:val="true"/>
              </w:rPr>
              <w:t>(</w:t>
            </w:r>
            <w:r>
              <w:rPr>
                <w:rStyle w:val="IndexLink"/>
                <w:rtl w:val="true"/>
              </w:rPr>
              <w:t>حديث منزلت</w:t>
            </w:r>
            <w:r>
              <w:rPr>
                <w:rStyle w:val="IndexLink"/>
                <w:rtl w:val="true"/>
              </w:rPr>
              <w:t>)</w:t>
              <w:tab/>
            </w:r>
            <w:r>
              <w:rPr>
                <w:rStyle w:val="IndexLink"/>
              </w:rPr>
              <w:t>195</w:t>
            </w:r>
          </w:hyperlink>
        </w:p>
        <w:p>
          <w:pPr>
            <w:pStyle w:val="Contents3"/>
            <w:tabs>
              <w:tab w:val="clear" w:pos="8459"/>
              <w:tab w:val="right" w:pos="9026" w:leader="dot"/>
            </w:tabs>
            <w:rPr/>
          </w:pPr>
          <w:hyperlink w:anchor="__RefHeading___Toc2153829_372815092">
            <w:r>
              <w:rPr>
                <w:webHidden/>
                <w:rStyle w:val="IndexLink"/>
                <w:rtl w:val="true"/>
              </w:rPr>
              <w:t xml:space="preserve">فصل </w:t>
            </w:r>
            <w:r>
              <w:rPr>
                <w:rStyle w:val="IndexLink"/>
              </w:rPr>
              <w:t>6</w:t>
            </w:r>
            <w:r>
              <w:rPr>
                <w:rStyle w:val="IndexLink"/>
                <w:rtl w:val="true"/>
              </w:rPr>
              <w:t xml:space="preserve">- </w:t>
            </w:r>
            <w:r>
              <w:rPr>
                <w:rStyle w:val="IndexLink"/>
                <w:rtl w:val="true"/>
              </w:rPr>
              <w:t>نصّ ششم</w:t>
            </w:r>
            <w:r>
              <w:rPr>
                <w:rStyle w:val="IndexLink"/>
                <w:rtl w:val="true"/>
              </w:rPr>
              <w:t>(</w:t>
            </w:r>
            <w:r>
              <w:rPr>
                <w:rStyle w:val="IndexLink"/>
                <w:rtl w:val="true"/>
              </w:rPr>
              <w:t>در بيان وصاياى پيامبر به على عليه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2153831_37281509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153833_372815092">
            <w:r>
              <w:rPr>
                <w:webHidden/>
                <w:rStyle w:val="IndexLink"/>
                <w:rtl w:val="true"/>
              </w:rPr>
              <w:t>در بيان وصاياى پيامبر به على عليه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2153835_372815092">
            <w:r>
              <w:rPr>
                <w:webHidden/>
                <w:rStyle w:val="IndexLink"/>
                <w:rtl w:val="true"/>
              </w:rPr>
              <w:t>بخش سوّم</w:t>
            </w:r>
            <w:r>
              <w:rPr>
                <w:rStyle w:val="IndexLink"/>
                <w:rtl w:val="true"/>
              </w:rPr>
              <w:t xml:space="preserve">: </w:t>
            </w:r>
            <w:r>
              <w:rPr>
                <w:rStyle w:val="IndexLink"/>
                <w:rtl w:val="true"/>
              </w:rPr>
              <w:t>قرآن و مسألۀ امامت</w:t>
            </w:r>
            <w:r>
              <w:rPr>
                <w:rStyle w:val="IndexLink"/>
                <w:rtl w:val="true"/>
              </w:rPr>
              <w:tab/>
            </w:r>
            <w:r>
              <w:rPr>
                <w:rStyle w:val="IndexLink"/>
              </w:rPr>
              <w:t>241</w:t>
            </w:r>
          </w:hyperlink>
        </w:p>
        <w:p>
          <w:pPr>
            <w:pStyle w:val="Contents3"/>
            <w:tabs>
              <w:tab w:val="clear" w:pos="8459"/>
              <w:tab w:val="right" w:pos="9026" w:leader="dot"/>
            </w:tabs>
            <w:rPr/>
          </w:pPr>
          <w:hyperlink w:anchor="__RefHeading___Toc2153837_37281509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2153839_372815092">
            <w:r>
              <w:rPr>
                <w:webHidden/>
                <w:rStyle w:val="IndexLink"/>
                <w:rtl w:val="true"/>
              </w:rPr>
              <w:t xml:space="preserve">فصل </w:t>
            </w:r>
            <w:r>
              <w:rPr>
                <w:rStyle w:val="IndexLink"/>
              </w:rPr>
              <w:t>1</w:t>
            </w:r>
            <w:r>
              <w:rPr>
                <w:rStyle w:val="IndexLink"/>
                <w:rtl w:val="true"/>
              </w:rPr>
              <w:t xml:space="preserve">- </w:t>
            </w:r>
            <w:r>
              <w:rPr>
                <w:rStyle w:val="IndexLink"/>
                <w:rtl w:val="true"/>
              </w:rPr>
              <w:t>نخستين نصّ قرآنى</w:t>
            </w:r>
            <w:r>
              <w:rPr>
                <w:rStyle w:val="IndexLink"/>
                <w:rtl w:val="true"/>
              </w:rPr>
              <w:t>-</w:t>
            </w:r>
            <w:r>
              <w:rPr>
                <w:rStyle w:val="IndexLink"/>
                <w:rtl w:val="true"/>
              </w:rPr>
              <w:t>آيۀ تطهير</w:t>
            </w:r>
            <w:r>
              <w:rPr>
                <w:rStyle w:val="IndexLink"/>
                <w:rtl w:val="true"/>
              </w:rPr>
              <w:tab/>
            </w:r>
            <w:r>
              <w:rPr>
                <w:rStyle w:val="IndexLink"/>
              </w:rPr>
              <w:t>245</w:t>
            </w:r>
          </w:hyperlink>
        </w:p>
        <w:p>
          <w:pPr>
            <w:pStyle w:val="Contents4"/>
            <w:tabs>
              <w:tab w:val="clear" w:pos="8176"/>
              <w:tab w:val="right" w:pos="9026" w:leader="dot"/>
            </w:tabs>
            <w:rPr/>
          </w:pPr>
          <w:hyperlink w:anchor="__RefHeading___Toc2153841_372815092">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153843_372815092">
            <w:r>
              <w:rPr>
                <w:webHidden/>
                <w:rStyle w:val="IndexLink"/>
                <w:rtl w:val="true"/>
              </w:rPr>
              <w:t>مقصود از اهل بيت</w:t>
            </w:r>
            <w:r>
              <w:rPr>
                <w:rStyle w:val="IndexLink"/>
                <w:rtl w:val="true"/>
              </w:rPr>
              <w:tab/>
            </w:r>
            <w:r>
              <w:rPr>
                <w:rStyle w:val="IndexLink"/>
              </w:rPr>
              <w:t>258</w:t>
            </w:r>
          </w:hyperlink>
        </w:p>
        <w:p>
          <w:pPr>
            <w:pStyle w:val="Contents4"/>
            <w:tabs>
              <w:tab w:val="clear" w:pos="8176"/>
              <w:tab w:val="right" w:pos="9026" w:leader="dot"/>
            </w:tabs>
            <w:rPr/>
          </w:pPr>
          <w:hyperlink w:anchor="__RefHeading___Toc2153845_372815092">
            <w:r>
              <w:rPr>
                <w:webHidden/>
                <w:rStyle w:val="IndexLink"/>
                <w:rtl w:val="true"/>
              </w:rPr>
              <w:t>افترايى بر ابن عبّاس</w:t>
            </w:r>
            <w:r>
              <w:rPr>
                <w:rStyle w:val="IndexLink"/>
                <w:rtl w:val="true"/>
              </w:rPr>
              <w:tab/>
            </w:r>
            <w:r>
              <w:rPr>
                <w:rStyle w:val="IndexLink"/>
              </w:rPr>
              <w:t>264</w:t>
            </w:r>
          </w:hyperlink>
        </w:p>
        <w:p>
          <w:pPr>
            <w:pStyle w:val="Contents4"/>
            <w:tabs>
              <w:tab w:val="clear" w:pos="8176"/>
              <w:tab w:val="right" w:pos="9026" w:leader="dot"/>
            </w:tabs>
            <w:rPr/>
          </w:pPr>
          <w:hyperlink w:anchor="__RefHeading___Toc2153847_372815092">
            <w:r>
              <w:rPr>
                <w:webHidden/>
                <w:rStyle w:val="IndexLink"/>
                <w:rtl w:val="true"/>
              </w:rPr>
              <w:t>منابع ديگر</w:t>
            </w:r>
            <w:r>
              <w:rPr>
                <w:rStyle w:val="IndexLink"/>
                <w:rtl w:val="true"/>
              </w:rPr>
              <w:t>:</w:t>
              <w:tab/>
            </w:r>
            <w:r>
              <w:rPr>
                <w:rStyle w:val="IndexLink"/>
              </w:rPr>
              <w:t>267</w:t>
            </w:r>
          </w:hyperlink>
        </w:p>
        <w:p>
          <w:pPr>
            <w:pStyle w:val="Contents4"/>
            <w:tabs>
              <w:tab w:val="clear" w:pos="8176"/>
              <w:tab w:val="right" w:pos="9026" w:leader="dot"/>
            </w:tabs>
            <w:rPr/>
          </w:pPr>
          <w:hyperlink w:anchor="__RefHeading___Toc2153849_372815092">
            <w:r>
              <w:rPr>
                <w:webHidden/>
                <w:rStyle w:val="IndexLink"/>
                <w:rtl w:val="true"/>
              </w:rPr>
              <w:t>ملاحظات علاّمه سمهودى پيرامون آيۀ تطهير</w:t>
            </w:r>
            <w:r>
              <w:rPr>
                <w:rStyle w:val="IndexLink"/>
                <w:rtl w:val="true"/>
              </w:rPr>
              <w:tab/>
            </w:r>
            <w:r>
              <w:rPr>
                <w:rStyle w:val="IndexLink"/>
              </w:rPr>
              <w:t>269</w:t>
            </w:r>
          </w:hyperlink>
        </w:p>
        <w:p>
          <w:pPr>
            <w:pStyle w:val="Contents4"/>
            <w:tabs>
              <w:tab w:val="clear" w:pos="8176"/>
              <w:tab w:val="right" w:pos="9026" w:leader="dot"/>
            </w:tabs>
            <w:rPr/>
          </w:pPr>
          <w:hyperlink w:anchor="__RefHeading___Toc2153851_372815092">
            <w:r>
              <w:rPr>
                <w:webHidden/>
                <w:rStyle w:val="IndexLink"/>
                <w:rtl w:val="true"/>
              </w:rPr>
              <w:t>چكيدۀ بحث</w:t>
            </w:r>
            <w:r>
              <w:rPr>
                <w:rStyle w:val="IndexLink"/>
                <w:rtl w:val="true"/>
              </w:rPr>
              <w:tab/>
            </w:r>
            <w:r>
              <w:rPr>
                <w:rStyle w:val="IndexLink"/>
              </w:rPr>
              <w:t>271</w:t>
            </w:r>
          </w:hyperlink>
        </w:p>
        <w:p>
          <w:pPr>
            <w:pStyle w:val="Contents3"/>
            <w:tabs>
              <w:tab w:val="clear" w:pos="8459"/>
              <w:tab w:val="right" w:pos="9026" w:leader="dot"/>
            </w:tabs>
            <w:rPr/>
          </w:pPr>
          <w:hyperlink w:anchor="__RefHeading___Toc2153853_372815092">
            <w:r>
              <w:rPr>
                <w:webHidden/>
                <w:rStyle w:val="IndexLink"/>
                <w:rtl w:val="true"/>
              </w:rPr>
              <w:t xml:space="preserve">فصل </w:t>
            </w:r>
            <w:r>
              <w:rPr>
                <w:rStyle w:val="IndexLink"/>
              </w:rPr>
              <w:t>2</w:t>
            </w:r>
            <w:r>
              <w:rPr>
                <w:rStyle w:val="IndexLink"/>
                <w:rtl w:val="true"/>
              </w:rPr>
              <w:t xml:space="preserve">- </w:t>
            </w:r>
            <w:r>
              <w:rPr>
                <w:rStyle w:val="IndexLink"/>
                <w:rtl w:val="true"/>
              </w:rPr>
              <w:t>دومين نصّ قرآنى</w:t>
            </w:r>
            <w:r>
              <w:rPr>
                <w:rStyle w:val="IndexLink"/>
                <w:rtl w:val="true"/>
              </w:rPr>
              <w:t>-</w:t>
            </w:r>
            <w:r>
              <w:rPr>
                <w:rStyle w:val="IndexLink"/>
                <w:rtl w:val="true"/>
              </w:rPr>
              <w:t>آيۀ مباهله</w:t>
            </w:r>
            <w:r>
              <w:rPr>
                <w:rStyle w:val="IndexLink"/>
                <w:rtl w:val="true"/>
              </w:rPr>
              <w:tab/>
            </w:r>
            <w:r>
              <w:rPr>
                <w:rStyle w:val="IndexLink"/>
              </w:rPr>
              <w:t>278</w:t>
            </w:r>
          </w:hyperlink>
        </w:p>
        <w:p>
          <w:pPr>
            <w:pStyle w:val="Contents4"/>
            <w:tabs>
              <w:tab w:val="clear" w:pos="8176"/>
              <w:tab w:val="right" w:pos="9026" w:leader="dot"/>
            </w:tabs>
            <w:rPr/>
          </w:pPr>
          <w:hyperlink w:anchor="__RefHeading___Toc2153855_37281509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153857_372815092">
            <w:r>
              <w:rPr>
                <w:webHidden/>
                <w:rStyle w:val="IndexLink"/>
                <w:rtl w:val="true"/>
              </w:rPr>
              <w:t>پرسشها</w:t>
            </w:r>
            <w:r>
              <w:rPr>
                <w:rStyle w:val="IndexLink"/>
                <w:rtl w:val="true"/>
              </w:rPr>
              <w:tab/>
            </w:r>
            <w:r>
              <w:rPr>
                <w:rStyle w:val="IndexLink"/>
              </w:rPr>
              <w:t>281</w:t>
            </w:r>
          </w:hyperlink>
        </w:p>
        <w:p>
          <w:pPr>
            <w:pStyle w:val="Contents4"/>
            <w:tabs>
              <w:tab w:val="clear" w:pos="8176"/>
              <w:tab w:val="right" w:pos="9026" w:leader="dot"/>
            </w:tabs>
            <w:rPr/>
          </w:pPr>
          <w:hyperlink w:anchor="__RefHeading___Toc2153859_372815092">
            <w:r>
              <w:rPr>
                <w:webHidden/>
                <w:rStyle w:val="IndexLink"/>
                <w:rtl w:val="true"/>
              </w:rPr>
              <w:t>اظهار بى اطّلاعى عجيب</w:t>
            </w:r>
            <w:r>
              <w:rPr>
                <w:rStyle w:val="IndexLink"/>
                <w:rtl w:val="true"/>
              </w:rPr>
              <w:tab/>
            </w:r>
            <w:r>
              <w:rPr>
                <w:rStyle w:val="IndexLink"/>
              </w:rPr>
              <w:t>283</w:t>
            </w:r>
          </w:hyperlink>
        </w:p>
        <w:p>
          <w:pPr>
            <w:pStyle w:val="Contents4"/>
            <w:tabs>
              <w:tab w:val="clear" w:pos="8176"/>
              <w:tab w:val="right" w:pos="9026" w:leader="dot"/>
            </w:tabs>
            <w:rPr/>
          </w:pPr>
          <w:hyperlink w:anchor="__RefHeading___Toc2153861_372815092">
            <w:r>
              <w:rPr>
                <w:webHidden/>
                <w:rStyle w:val="IndexLink"/>
                <w:rtl w:val="true"/>
              </w:rPr>
              <w:t>خلاصۀ بحث دربارۀ آيۀ مباهله</w:t>
            </w:r>
            <w:r>
              <w:rPr>
                <w:rStyle w:val="IndexLink"/>
                <w:rtl w:val="true"/>
              </w:rPr>
              <w:tab/>
            </w:r>
            <w:r>
              <w:rPr>
                <w:rStyle w:val="IndexLink"/>
              </w:rPr>
              <w:t>300</w:t>
            </w:r>
          </w:hyperlink>
        </w:p>
        <w:p>
          <w:pPr>
            <w:pStyle w:val="Contents3"/>
            <w:tabs>
              <w:tab w:val="clear" w:pos="8459"/>
              <w:tab w:val="right" w:pos="9026" w:leader="dot"/>
            </w:tabs>
            <w:rPr/>
          </w:pPr>
          <w:hyperlink w:anchor="__RefHeading___Toc2153863_372815092">
            <w:r>
              <w:rPr>
                <w:webHidden/>
                <w:rStyle w:val="IndexLink"/>
                <w:rtl w:val="true"/>
              </w:rPr>
              <w:t xml:space="preserve">فصل </w:t>
            </w:r>
            <w:r>
              <w:rPr>
                <w:rStyle w:val="IndexLink"/>
              </w:rPr>
              <w:t>3</w:t>
            </w:r>
            <w:r>
              <w:rPr>
                <w:rStyle w:val="IndexLink"/>
                <w:rtl w:val="true"/>
              </w:rPr>
              <w:t xml:space="preserve">- </w:t>
            </w:r>
            <w:r>
              <w:rPr>
                <w:rStyle w:val="IndexLink"/>
                <w:rtl w:val="true"/>
              </w:rPr>
              <w:t>سوّمين نصّ قرآنى</w:t>
            </w:r>
            <w:r>
              <w:rPr>
                <w:rStyle w:val="IndexLink"/>
                <w:rtl w:val="true"/>
              </w:rPr>
              <w:t>-</w:t>
            </w:r>
            <w:r>
              <w:rPr>
                <w:rStyle w:val="IndexLink"/>
                <w:rtl w:val="true"/>
              </w:rPr>
              <w:t>از بيانات قرآن مجيد</w:t>
            </w:r>
            <w:r>
              <w:rPr>
                <w:rStyle w:val="IndexLink"/>
                <w:rtl w:val="true"/>
              </w:rPr>
              <w:tab/>
            </w:r>
            <w:r>
              <w:rPr>
                <w:rStyle w:val="IndexLink"/>
              </w:rPr>
              <w:t>306</w:t>
            </w:r>
          </w:hyperlink>
        </w:p>
        <w:p>
          <w:pPr>
            <w:pStyle w:val="Contents4"/>
            <w:tabs>
              <w:tab w:val="clear" w:pos="8176"/>
              <w:tab w:val="right" w:pos="9026" w:leader="dot"/>
            </w:tabs>
            <w:rPr/>
          </w:pPr>
          <w:hyperlink w:anchor="__RefHeading___Toc2153865_372815092">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153867_372815092">
            <w:r>
              <w:rPr>
                <w:webHidden/>
                <w:rStyle w:val="IndexLink"/>
                <w:rtl w:val="true"/>
              </w:rPr>
              <w:t>پيرامون دلالت و مضمون</w:t>
            </w:r>
            <w:r>
              <w:rPr>
                <w:rStyle w:val="IndexLink"/>
                <w:rtl w:val="true"/>
              </w:rPr>
              <w:tab/>
            </w:r>
            <w:r>
              <w:rPr>
                <w:rStyle w:val="IndexLink"/>
              </w:rPr>
              <w:t>316</w:t>
            </w:r>
          </w:hyperlink>
        </w:p>
        <w:p>
          <w:pPr>
            <w:pStyle w:val="Contents5"/>
            <w:tabs>
              <w:tab w:val="clear" w:pos="7892"/>
              <w:tab w:val="right" w:pos="9026" w:leader="dot"/>
            </w:tabs>
            <w:rPr/>
          </w:pPr>
          <w:hyperlink w:anchor="__RefHeading___Toc2153869_372815092">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2153871_372815092">
            <w:r>
              <w:rPr>
                <w:webHidden/>
                <w:rStyle w:val="IndexLink"/>
                <w:rtl w:val="true"/>
              </w:rPr>
              <w:t>پرسش و پاسخ</w:t>
            </w:r>
            <w:r>
              <w:rPr>
                <w:rStyle w:val="IndexLink"/>
                <w:rtl w:val="true"/>
              </w:rPr>
              <w:t>:</w:t>
              <w:tab/>
            </w:r>
            <w:r>
              <w:rPr>
                <w:rStyle w:val="IndexLink"/>
              </w:rPr>
              <w:t>323</w:t>
            </w:r>
          </w:hyperlink>
        </w:p>
        <w:p>
          <w:pPr>
            <w:pStyle w:val="Contents5"/>
            <w:tabs>
              <w:tab w:val="clear" w:pos="7892"/>
              <w:tab w:val="right" w:pos="9026" w:leader="dot"/>
            </w:tabs>
            <w:rPr/>
          </w:pPr>
          <w:hyperlink w:anchor="__RefHeading___Toc2153873_372815092">
            <w:r>
              <w:rPr>
                <w:webHidden/>
                <w:rStyle w:val="IndexLink"/>
                <w:rtl w:val="true"/>
              </w:rPr>
              <w:t>غرض ورزى بدون دليل</w:t>
            </w:r>
            <w:r>
              <w:rPr>
                <w:rStyle w:val="IndexLink"/>
                <w:rtl w:val="true"/>
              </w:rPr>
              <w:tab/>
            </w:r>
            <w:r>
              <w:rPr>
                <w:rStyle w:val="IndexLink"/>
              </w:rPr>
              <w:t>326</w:t>
            </w:r>
          </w:hyperlink>
        </w:p>
        <w:p>
          <w:pPr>
            <w:pStyle w:val="Contents5"/>
            <w:tabs>
              <w:tab w:val="clear" w:pos="7892"/>
              <w:tab w:val="right" w:pos="9026" w:leader="dot"/>
            </w:tabs>
            <w:rPr/>
          </w:pPr>
          <w:hyperlink w:anchor="__RefHeading___Toc2153875_372815092">
            <w:r>
              <w:rPr>
                <w:webHidden/>
                <w:rStyle w:val="IndexLink"/>
                <w:rtl w:val="true"/>
              </w:rPr>
              <w:t>چكيدۀ بحث</w:t>
            </w:r>
            <w:r>
              <w:rPr>
                <w:rStyle w:val="IndexLink"/>
                <w:rtl w:val="true"/>
              </w:rPr>
              <w:tab/>
            </w:r>
            <w:r>
              <w:rPr>
                <w:rStyle w:val="IndexLink"/>
              </w:rPr>
              <w:t>343</w:t>
            </w:r>
          </w:hyperlink>
        </w:p>
        <w:p>
          <w:pPr>
            <w:pStyle w:val="Contents3"/>
            <w:tabs>
              <w:tab w:val="clear" w:pos="8459"/>
              <w:tab w:val="right" w:pos="9026" w:leader="dot"/>
            </w:tabs>
            <w:rPr/>
          </w:pPr>
          <w:hyperlink w:anchor="__RefHeading___Toc2153877_372815092">
            <w:r>
              <w:rPr>
                <w:webHidden/>
                <w:rStyle w:val="IndexLink"/>
                <w:rtl w:val="true"/>
              </w:rPr>
              <w:t xml:space="preserve">فصل </w:t>
            </w:r>
            <w:r>
              <w:rPr>
                <w:rStyle w:val="IndexLink"/>
              </w:rPr>
              <w:t>4</w:t>
            </w:r>
            <w:r>
              <w:rPr>
                <w:rStyle w:val="IndexLink"/>
                <w:rtl w:val="true"/>
              </w:rPr>
              <w:t xml:space="preserve">- </w:t>
            </w:r>
            <w:r>
              <w:rPr>
                <w:rStyle w:val="IndexLink"/>
                <w:rtl w:val="true"/>
              </w:rPr>
              <w:t xml:space="preserve">چهارمين نصّ قرآنى </w:t>
            </w:r>
            <w:r>
              <w:rPr>
                <w:rStyle w:val="IndexLink"/>
                <w:rtl w:val="true"/>
              </w:rPr>
              <w:t xml:space="preserve">- </w:t>
            </w:r>
            <w:r>
              <w:rPr>
                <w:rStyle w:val="IndexLink"/>
                <w:rtl w:val="true"/>
              </w:rPr>
              <w:t>آيۀ ولايت يا صدقه دادن انگشترى</w:t>
            </w:r>
            <w:r>
              <w:rPr>
                <w:rStyle w:val="IndexLink"/>
                <w:rtl w:val="true"/>
              </w:rPr>
              <w:tab/>
            </w:r>
            <w:r>
              <w:rPr>
                <w:rStyle w:val="IndexLink"/>
              </w:rPr>
              <w:t>346</w:t>
            </w:r>
          </w:hyperlink>
        </w:p>
        <w:p>
          <w:pPr>
            <w:pStyle w:val="Contents4"/>
            <w:tabs>
              <w:tab w:val="clear" w:pos="8176"/>
              <w:tab w:val="right" w:pos="9026" w:leader="dot"/>
            </w:tabs>
            <w:rPr/>
          </w:pPr>
          <w:hyperlink w:anchor="__RefHeading___Toc2153879_372815092">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153881_372815092">
            <w:r>
              <w:rPr>
                <w:webHidden/>
                <w:rStyle w:val="IndexLink"/>
                <w:rtl w:val="true"/>
              </w:rPr>
              <w:t>ملاحظاتى گذرا</w:t>
            </w:r>
            <w:r>
              <w:rPr>
                <w:rStyle w:val="IndexLink"/>
                <w:rtl w:val="true"/>
              </w:rPr>
              <w:tab/>
            </w:r>
            <w:r>
              <w:rPr>
                <w:rStyle w:val="IndexLink"/>
              </w:rPr>
              <w:t>363</w:t>
            </w:r>
          </w:hyperlink>
        </w:p>
        <w:p>
          <w:pPr>
            <w:pStyle w:val="Contents4"/>
            <w:tabs>
              <w:tab w:val="clear" w:pos="8176"/>
              <w:tab w:val="right" w:pos="9026" w:leader="dot"/>
            </w:tabs>
            <w:rPr/>
          </w:pPr>
          <w:hyperlink w:anchor="__RefHeading___Toc2153883_372815092">
            <w:r>
              <w:rPr>
                <w:webHidden/>
                <w:rStyle w:val="IndexLink"/>
                <w:rtl w:val="true"/>
              </w:rPr>
              <w:t>سخنى پيرامون شبهه ها</w:t>
            </w:r>
            <w:r>
              <w:rPr>
                <w:rStyle w:val="IndexLink"/>
                <w:rtl w:val="true"/>
              </w:rPr>
              <w:tab/>
            </w:r>
            <w:r>
              <w:rPr>
                <w:rStyle w:val="IndexLink"/>
              </w:rPr>
              <w:t>363</w:t>
            </w:r>
          </w:hyperlink>
        </w:p>
        <w:p>
          <w:pPr>
            <w:pStyle w:val="Contents4"/>
            <w:tabs>
              <w:tab w:val="clear" w:pos="8176"/>
              <w:tab w:val="right" w:pos="9026" w:leader="dot"/>
            </w:tabs>
            <w:rPr/>
          </w:pPr>
          <w:hyperlink w:anchor="__RefHeading___Toc2153885_372815092">
            <w:r>
              <w:rPr>
                <w:webHidden/>
                <w:rStyle w:val="IndexLink"/>
                <w:rtl w:val="true"/>
              </w:rPr>
              <w:t>شبهۀ مفرد و جمع</w:t>
            </w:r>
            <w:r>
              <w:rPr>
                <w:rStyle w:val="IndexLink"/>
                <w:rtl w:val="true"/>
              </w:rPr>
              <w:tab/>
            </w:r>
            <w:r>
              <w:rPr>
                <w:rStyle w:val="IndexLink"/>
              </w:rPr>
              <w:t>370</w:t>
            </w:r>
          </w:hyperlink>
        </w:p>
        <w:p>
          <w:pPr>
            <w:pStyle w:val="Contents4"/>
            <w:tabs>
              <w:tab w:val="clear" w:pos="8176"/>
              <w:tab w:val="right" w:pos="9026" w:leader="dot"/>
            </w:tabs>
            <w:rPr/>
          </w:pPr>
          <w:hyperlink w:anchor="__RefHeading___Toc2153887_372815092">
            <w:r>
              <w:rPr>
                <w:webHidden/>
                <w:rStyle w:val="IndexLink"/>
                <w:rtl w:val="true"/>
              </w:rPr>
              <w:t>چكيدۀ سخن</w:t>
            </w:r>
            <w:r>
              <w:rPr>
                <w:rStyle w:val="IndexLink"/>
                <w:rtl w:val="true"/>
              </w:rPr>
              <w:tab/>
            </w:r>
            <w:r>
              <w:rPr>
                <w:rStyle w:val="IndexLink"/>
              </w:rPr>
              <w:t>373</w:t>
            </w:r>
          </w:hyperlink>
        </w:p>
        <w:p>
          <w:pPr>
            <w:pStyle w:val="Contents4"/>
            <w:tabs>
              <w:tab w:val="clear" w:pos="8176"/>
              <w:tab w:val="right" w:pos="9026" w:leader="dot"/>
            </w:tabs>
            <w:rPr/>
          </w:pPr>
          <w:hyperlink w:anchor="__RefHeading___Toc2153889_372815092">
            <w:r>
              <w:rPr>
                <w:webHidden/>
                <w:rStyle w:val="IndexLink"/>
                <w:rtl w:val="true"/>
              </w:rPr>
              <w:t>منابع ديگر</w:t>
            </w:r>
            <w:r>
              <w:rPr>
                <w:rStyle w:val="IndexLink"/>
                <w:rtl w:val="true"/>
              </w:rPr>
              <w:tab/>
            </w:r>
            <w:r>
              <w:rPr>
                <w:rStyle w:val="IndexLink"/>
              </w:rPr>
              <w:t>390</w:t>
            </w:r>
          </w:hyperlink>
        </w:p>
        <w:p>
          <w:pPr>
            <w:pStyle w:val="Contents4"/>
            <w:tabs>
              <w:tab w:val="clear" w:pos="8176"/>
              <w:tab w:val="right" w:pos="9026" w:leader="dot"/>
            </w:tabs>
            <w:rPr/>
          </w:pPr>
          <w:hyperlink w:anchor="__RefHeading___Toc2153891_372815092">
            <w:r>
              <w:rPr>
                <w:webHidden/>
                <w:rStyle w:val="IndexLink"/>
                <w:rtl w:val="true"/>
              </w:rPr>
              <w:t>خلاصه</w:t>
            </w:r>
            <w:r>
              <w:rPr>
                <w:rStyle w:val="IndexLink"/>
                <w:rtl w:val="true"/>
              </w:rPr>
              <w:tab/>
            </w:r>
            <w:r>
              <w:rPr>
                <w:rStyle w:val="IndexLink"/>
              </w:rPr>
              <w:t>396</w:t>
            </w:r>
          </w:hyperlink>
        </w:p>
        <w:p>
          <w:pPr>
            <w:pStyle w:val="Contents3"/>
            <w:tabs>
              <w:tab w:val="clear" w:pos="8459"/>
              <w:tab w:val="right" w:pos="9026" w:leader="dot"/>
            </w:tabs>
            <w:rPr/>
          </w:pPr>
          <w:hyperlink w:anchor="__RefHeading___Toc2153893_372815092">
            <w:r>
              <w:rPr>
                <w:webHidden/>
                <w:rStyle w:val="IndexLink"/>
                <w:rtl w:val="true"/>
              </w:rPr>
              <w:t xml:space="preserve">فصل </w:t>
            </w:r>
            <w:r>
              <w:rPr>
                <w:rStyle w:val="IndexLink"/>
              </w:rPr>
              <w:t>5</w:t>
            </w:r>
            <w:r>
              <w:rPr>
                <w:rStyle w:val="IndexLink"/>
                <w:rtl w:val="true"/>
              </w:rPr>
              <w:t xml:space="preserve">- </w:t>
            </w:r>
            <w:r>
              <w:rPr>
                <w:rStyle w:val="IndexLink"/>
                <w:rtl w:val="true"/>
              </w:rPr>
              <w:t>پنجمين نصّ قرآنى</w:t>
            </w:r>
            <w:r>
              <w:rPr>
                <w:rStyle w:val="IndexLink"/>
                <w:rtl w:val="true"/>
              </w:rPr>
              <w:t>-</w:t>
            </w:r>
            <w:r>
              <w:rPr>
                <w:rStyle w:val="IndexLink"/>
                <w:rtl w:val="true"/>
              </w:rPr>
              <w:t>آيۀ مودّت</w:t>
            </w:r>
            <w:r>
              <w:rPr>
                <w:rStyle w:val="IndexLink"/>
                <w:rtl w:val="true"/>
              </w:rPr>
              <w:tab/>
            </w:r>
            <w:r>
              <w:rPr>
                <w:rStyle w:val="IndexLink"/>
              </w:rPr>
              <w:t>399</w:t>
            </w:r>
          </w:hyperlink>
        </w:p>
        <w:p>
          <w:pPr>
            <w:pStyle w:val="Contents4"/>
            <w:tabs>
              <w:tab w:val="clear" w:pos="8176"/>
              <w:tab w:val="right" w:pos="9026" w:leader="dot"/>
            </w:tabs>
            <w:rPr/>
          </w:pPr>
          <w:hyperlink w:anchor="__RefHeading___Toc2153895_372815092">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2153897_372815092">
            <w:r>
              <w:rPr>
                <w:webHidden/>
                <w:rStyle w:val="IndexLink"/>
                <w:rtl w:val="true"/>
              </w:rPr>
              <w:t>تنبيه</w:t>
            </w:r>
            <w:r>
              <w:rPr>
                <w:rStyle w:val="IndexLink"/>
                <w:rtl w:val="true"/>
              </w:rPr>
              <w:tab/>
            </w:r>
            <w:r>
              <w:rPr>
                <w:rStyle w:val="IndexLink"/>
              </w:rPr>
              <w:t>421</w:t>
            </w:r>
          </w:hyperlink>
        </w:p>
        <w:p>
          <w:pPr>
            <w:pStyle w:val="Contents4"/>
            <w:tabs>
              <w:tab w:val="clear" w:pos="8176"/>
              <w:tab w:val="right" w:pos="9026" w:leader="dot"/>
            </w:tabs>
            <w:rPr/>
          </w:pPr>
          <w:hyperlink w:anchor="__RefHeading___Toc2153899_372815092">
            <w:r>
              <w:rPr>
                <w:webHidden/>
                <w:rStyle w:val="IndexLink"/>
                <w:rtl w:val="true"/>
              </w:rPr>
              <w:t>نتايج</w:t>
            </w:r>
            <w:r>
              <w:rPr>
                <w:rStyle w:val="IndexLink"/>
                <w:rtl w:val="true"/>
              </w:rPr>
              <w:tab/>
            </w:r>
            <w:r>
              <w:rPr>
                <w:rStyle w:val="IndexLink"/>
              </w:rPr>
              <w:t>426</w:t>
            </w:r>
          </w:hyperlink>
        </w:p>
        <w:p>
          <w:pPr>
            <w:pStyle w:val="Contents4"/>
            <w:tabs>
              <w:tab w:val="clear" w:pos="8176"/>
              <w:tab w:val="right" w:pos="9026" w:leader="dot"/>
            </w:tabs>
            <w:rPr/>
          </w:pPr>
          <w:hyperlink w:anchor="__RefHeading___Toc2153901_372815092">
            <w:r>
              <w:rPr>
                <w:webHidden/>
                <w:rStyle w:val="IndexLink"/>
                <w:rtl w:val="true"/>
              </w:rPr>
              <w:t>چند يادآورى گذرا</w:t>
            </w:r>
            <w:r>
              <w:rPr>
                <w:rStyle w:val="IndexLink"/>
                <w:rtl w:val="true"/>
              </w:rPr>
              <w:tab/>
            </w:r>
            <w:r>
              <w:rPr>
                <w:rStyle w:val="IndexLink"/>
              </w:rPr>
              <w:t>435</w:t>
            </w:r>
          </w:hyperlink>
        </w:p>
        <w:p>
          <w:pPr>
            <w:pStyle w:val="Contents4"/>
            <w:tabs>
              <w:tab w:val="clear" w:pos="8176"/>
              <w:tab w:val="right" w:pos="9026" w:leader="dot"/>
            </w:tabs>
            <w:rPr/>
          </w:pPr>
          <w:hyperlink w:anchor="__RefHeading___Toc2153903_372815092">
            <w:r>
              <w:rPr>
                <w:webHidden/>
                <w:rStyle w:val="IndexLink"/>
                <w:rtl w:val="true"/>
              </w:rPr>
              <w:t>چند پرسش و چند پاسخ</w:t>
            </w:r>
            <w:r>
              <w:rPr>
                <w:rStyle w:val="IndexLink"/>
                <w:rtl w:val="true"/>
              </w:rPr>
              <w:tab/>
            </w:r>
            <w:r>
              <w:rPr>
                <w:rStyle w:val="IndexLink"/>
              </w:rPr>
              <w:t>437</w:t>
            </w:r>
          </w:hyperlink>
        </w:p>
        <w:p>
          <w:pPr>
            <w:pStyle w:val="Contents4"/>
            <w:tabs>
              <w:tab w:val="clear" w:pos="8176"/>
              <w:tab w:val="right" w:pos="9026" w:leader="dot"/>
            </w:tabs>
            <w:rPr/>
          </w:pPr>
          <w:hyperlink w:anchor="__RefHeading___Toc2153905_372815092">
            <w:r>
              <w:rPr>
                <w:webHidden/>
                <w:rStyle w:val="IndexLink"/>
                <w:rtl w:val="true"/>
              </w:rPr>
              <w:t>منابعى ديگر در اين زمينه</w:t>
            </w:r>
            <w:r>
              <w:rPr>
                <w:rStyle w:val="IndexLink"/>
                <w:rtl w:val="true"/>
              </w:rPr>
              <w:tab/>
            </w:r>
            <w:r>
              <w:rPr>
                <w:rStyle w:val="IndexLink"/>
              </w:rPr>
              <w:t>443</w:t>
            </w:r>
          </w:hyperlink>
        </w:p>
        <w:p>
          <w:pPr>
            <w:pStyle w:val="Contents3"/>
            <w:tabs>
              <w:tab w:val="clear" w:pos="8459"/>
              <w:tab w:val="right" w:pos="9026" w:leader="dot"/>
            </w:tabs>
            <w:rPr/>
          </w:pPr>
          <w:hyperlink w:anchor="__RefHeading___Toc2153907_372815092">
            <w:r>
              <w:rPr>
                <w:webHidden/>
                <w:rStyle w:val="IndexLink"/>
                <w:rtl w:val="true"/>
              </w:rPr>
              <w:t xml:space="preserve">فصل </w:t>
            </w:r>
            <w:r>
              <w:rPr>
                <w:rStyle w:val="IndexLink"/>
              </w:rPr>
              <w:t>6</w:t>
            </w:r>
            <w:r>
              <w:rPr>
                <w:rStyle w:val="IndexLink"/>
                <w:rtl w:val="true"/>
              </w:rPr>
              <w:t xml:space="preserve">- </w:t>
            </w:r>
            <w:r>
              <w:rPr>
                <w:rStyle w:val="IndexLink"/>
                <w:rtl w:val="true"/>
              </w:rPr>
              <w:t>ششمين نصّ قرآنى</w:t>
            </w:r>
            <w:r>
              <w:rPr>
                <w:rStyle w:val="IndexLink"/>
                <w:rtl w:val="true"/>
              </w:rPr>
              <w:t>-</w:t>
            </w:r>
            <w:r>
              <w:rPr>
                <w:rStyle w:val="IndexLink"/>
                <w:rtl w:val="true"/>
              </w:rPr>
              <w:t xml:space="preserve">آيۀ تبليغ </w:t>
            </w:r>
            <w:r>
              <w:rPr>
                <w:rStyle w:val="IndexLink"/>
                <w:rtl w:val="true"/>
              </w:rPr>
              <w:t xml:space="preserve">- </w:t>
            </w:r>
            <w:r>
              <w:rPr>
                <w:rStyle w:val="IndexLink"/>
                <w:rtl w:val="true"/>
              </w:rPr>
              <w:t>و آيۀ كامل شدن دين و تمام شدن نعمت</w:t>
            </w:r>
            <w:r>
              <w:rPr>
                <w:rStyle w:val="IndexLink"/>
                <w:rtl w:val="true"/>
              </w:rPr>
              <w:tab/>
            </w:r>
            <w:r>
              <w:rPr>
                <w:rStyle w:val="IndexLink"/>
              </w:rPr>
              <w:t>449</w:t>
            </w:r>
          </w:hyperlink>
        </w:p>
        <w:p>
          <w:pPr>
            <w:pStyle w:val="Contents4"/>
            <w:tabs>
              <w:tab w:val="clear" w:pos="8176"/>
              <w:tab w:val="right" w:pos="9026" w:leader="dot"/>
            </w:tabs>
            <w:rPr/>
          </w:pPr>
          <w:hyperlink w:anchor="__RefHeading___Toc2153909_372815092">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2153911_372815092">
            <w:r>
              <w:rPr>
                <w:webHidden/>
                <w:rStyle w:val="IndexLink"/>
                <w:rtl w:val="true"/>
              </w:rPr>
              <w:t>غدير خم</w:t>
            </w:r>
            <w:r>
              <w:rPr>
                <w:rStyle w:val="IndexLink"/>
                <w:rtl w:val="true"/>
              </w:rPr>
              <w:tab/>
            </w:r>
            <w:r>
              <w:rPr>
                <w:rStyle w:val="IndexLink"/>
              </w:rPr>
              <w:t>450</w:t>
            </w:r>
          </w:hyperlink>
        </w:p>
        <w:p>
          <w:pPr>
            <w:pStyle w:val="Contents4"/>
            <w:tabs>
              <w:tab w:val="clear" w:pos="8176"/>
              <w:tab w:val="right" w:pos="9026" w:leader="dot"/>
            </w:tabs>
            <w:rPr/>
          </w:pPr>
          <w:hyperlink w:anchor="__RefHeading___Toc2153913_372815092">
            <w:r>
              <w:rPr>
                <w:webHidden/>
                <w:rStyle w:val="IndexLink"/>
                <w:rtl w:val="true"/>
              </w:rPr>
              <w:t>زمينه سازيهايى براى روز غدير</w:t>
            </w:r>
            <w:r>
              <w:rPr>
                <w:rStyle w:val="IndexLink"/>
                <w:rtl w:val="true"/>
              </w:rPr>
              <w:tab/>
            </w:r>
            <w:r>
              <w:rPr>
                <w:rStyle w:val="IndexLink"/>
              </w:rPr>
              <w:t>451</w:t>
            </w:r>
          </w:hyperlink>
        </w:p>
        <w:p>
          <w:pPr>
            <w:pStyle w:val="Contents4"/>
            <w:tabs>
              <w:tab w:val="clear" w:pos="8176"/>
              <w:tab w:val="right" w:pos="9026" w:leader="dot"/>
            </w:tabs>
            <w:rPr/>
          </w:pPr>
          <w:hyperlink w:anchor="__RefHeading___Toc2153915_372815092">
            <w:r>
              <w:rPr>
                <w:webHidden/>
                <w:rStyle w:val="IndexLink"/>
                <w:rtl w:val="true"/>
              </w:rPr>
              <w:t>داستان غدير</w:t>
            </w:r>
            <w:r>
              <w:rPr>
                <w:rStyle w:val="IndexLink"/>
                <w:rtl w:val="true"/>
              </w:rPr>
              <w:tab/>
            </w:r>
            <w:r>
              <w:rPr>
                <w:rStyle w:val="IndexLink"/>
              </w:rPr>
              <w:t>455</w:t>
            </w:r>
          </w:hyperlink>
        </w:p>
        <w:p>
          <w:pPr>
            <w:pStyle w:val="Contents4"/>
            <w:tabs>
              <w:tab w:val="clear" w:pos="8176"/>
              <w:tab w:val="right" w:pos="9026" w:leader="dot"/>
            </w:tabs>
            <w:rPr/>
          </w:pPr>
          <w:hyperlink w:anchor="__RefHeading___Toc2153917_372815092">
            <w:r>
              <w:rPr>
                <w:webHidden/>
                <w:rStyle w:val="IndexLink"/>
                <w:rtl w:val="true"/>
              </w:rPr>
              <w:t>شبهه هايى دربارۀ آيۀ تبليغ</w:t>
            </w:r>
            <w:r>
              <w:rPr>
                <w:rStyle w:val="IndexLink"/>
                <w:rtl w:val="true"/>
              </w:rPr>
              <w:tab/>
            </w:r>
            <w:r>
              <w:rPr>
                <w:rStyle w:val="IndexLink"/>
              </w:rPr>
              <w:t>457</w:t>
            </w:r>
          </w:hyperlink>
        </w:p>
        <w:p>
          <w:pPr>
            <w:pStyle w:val="Contents5"/>
            <w:tabs>
              <w:tab w:val="clear" w:pos="7892"/>
              <w:tab w:val="right" w:pos="9026" w:leader="dot"/>
            </w:tabs>
            <w:rPr/>
          </w:pPr>
          <w:hyperlink w:anchor="__RefHeading___Toc2153919_372815092">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2153921_372815092">
            <w:r>
              <w:rPr>
                <w:webHidden/>
                <w:rStyle w:val="IndexLink"/>
                <w:rtl w:val="true"/>
              </w:rPr>
              <w:t>بحثى با المنار پيرامون مسألۀ غدير</w:t>
            </w:r>
            <w:r>
              <w:rPr>
                <w:rStyle w:val="IndexLink"/>
                <w:rtl w:val="true"/>
              </w:rPr>
              <w:tab/>
            </w:r>
            <w:r>
              <w:rPr>
                <w:rStyle w:val="IndexLink"/>
              </w:rPr>
              <w:t>478</w:t>
            </w:r>
          </w:hyperlink>
        </w:p>
        <w:p>
          <w:pPr>
            <w:pStyle w:val="Contents5"/>
            <w:tabs>
              <w:tab w:val="clear" w:pos="7892"/>
              <w:tab w:val="right" w:pos="9026" w:leader="dot"/>
            </w:tabs>
            <w:rPr/>
          </w:pPr>
          <w:hyperlink w:anchor="__RefHeading___Toc2153923_372815092">
            <w:r>
              <w:rPr>
                <w:webHidden/>
                <w:rStyle w:val="IndexLink"/>
                <w:rtl w:val="true"/>
              </w:rPr>
              <w:t>اعتراف صاحب المنار به احاديث غدير</w:t>
            </w:r>
            <w:r>
              <w:rPr>
                <w:rStyle w:val="IndexLink"/>
                <w:rtl w:val="true"/>
              </w:rPr>
              <w:tab/>
            </w:r>
            <w:r>
              <w:rPr>
                <w:rStyle w:val="IndexLink"/>
              </w:rPr>
              <w:t>487</w:t>
            </w:r>
          </w:hyperlink>
        </w:p>
        <w:p>
          <w:pPr>
            <w:pStyle w:val="Contents5"/>
            <w:tabs>
              <w:tab w:val="clear" w:pos="7892"/>
              <w:tab w:val="right" w:pos="9026" w:leader="dot"/>
            </w:tabs>
            <w:rPr/>
          </w:pPr>
          <w:hyperlink w:anchor="__RefHeading___Toc2153925_372815092">
            <w:r>
              <w:rPr>
                <w:webHidden/>
                <w:rStyle w:val="IndexLink"/>
                <w:rtl w:val="true"/>
              </w:rPr>
              <w:t>منابعى ديگر</w:t>
            </w:r>
            <w:r>
              <w:rPr>
                <w:rStyle w:val="IndexLink"/>
                <w:rtl w:val="true"/>
              </w:rPr>
              <w:tab/>
            </w:r>
            <w:r>
              <w:rPr>
                <w:rStyle w:val="IndexLink"/>
              </w:rPr>
              <w:t>493</w:t>
            </w:r>
          </w:hyperlink>
        </w:p>
        <w:p>
          <w:pPr>
            <w:pStyle w:val="Contents5"/>
            <w:tabs>
              <w:tab w:val="clear" w:pos="7892"/>
              <w:tab w:val="right" w:pos="9026" w:leader="dot"/>
            </w:tabs>
            <w:rPr/>
          </w:pPr>
          <w:hyperlink w:anchor="__RefHeading___Toc2153927_372815092">
            <w:r>
              <w:rPr>
                <w:webHidden/>
                <w:rStyle w:val="IndexLink"/>
                <w:rtl w:val="true"/>
              </w:rPr>
              <w:t>نمونۀ نخست</w:t>
            </w:r>
            <w:r>
              <w:rPr>
                <w:rStyle w:val="IndexLink"/>
                <w:rtl w:val="true"/>
              </w:rPr>
              <w:tab/>
            </w:r>
            <w:r>
              <w:rPr>
                <w:rStyle w:val="IndexLink"/>
              </w:rPr>
              <w:t>495</w:t>
            </w:r>
          </w:hyperlink>
        </w:p>
        <w:p>
          <w:pPr>
            <w:pStyle w:val="Contents5"/>
            <w:tabs>
              <w:tab w:val="clear" w:pos="7892"/>
              <w:tab w:val="right" w:pos="9026" w:leader="dot"/>
            </w:tabs>
            <w:rPr/>
          </w:pPr>
          <w:hyperlink w:anchor="__RefHeading___Toc2153929_372815092">
            <w:r>
              <w:rPr>
                <w:webHidden/>
                <w:rStyle w:val="IndexLink"/>
                <w:rtl w:val="true"/>
              </w:rPr>
              <w:t>نمونۀ دوّم</w:t>
            </w:r>
            <w:r>
              <w:rPr>
                <w:rStyle w:val="IndexLink"/>
                <w:rtl w:val="true"/>
              </w:rPr>
              <w:tab/>
            </w:r>
            <w:r>
              <w:rPr>
                <w:rStyle w:val="IndexLink"/>
              </w:rPr>
              <w:t>498</w:t>
            </w:r>
          </w:hyperlink>
        </w:p>
        <w:p>
          <w:pPr>
            <w:pStyle w:val="Contents5"/>
            <w:tabs>
              <w:tab w:val="clear" w:pos="7892"/>
              <w:tab w:val="right" w:pos="9026" w:leader="dot"/>
            </w:tabs>
            <w:rPr/>
          </w:pPr>
          <w:hyperlink w:anchor="__RefHeading___Toc2153931_372815092">
            <w:r>
              <w:rPr>
                <w:webHidden/>
                <w:rStyle w:val="IndexLink"/>
                <w:rtl w:val="true"/>
              </w:rPr>
              <w:t>چند يادآورى</w:t>
            </w:r>
            <w:r>
              <w:rPr>
                <w:rStyle w:val="IndexLink"/>
                <w:rtl w:val="true"/>
              </w:rPr>
              <w:tab/>
            </w:r>
            <w:r>
              <w:rPr>
                <w:rStyle w:val="IndexLink"/>
              </w:rPr>
              <w:t>509</w:t>
            </w:r>
          </w:hyperlink>
        </w:p>
        <w:p>
          <w:pPr>
            <w:pStyle w:val="Contents5"/>
            <w:tabs>
              <w:tab w:val="clear" w:pos="7892"/>
              <w:tab w:val="right" w:pos="9026" w:leader="dot"/>
            </w:tabs>
            <w:rPr/>
          </w:pPr>
          <w:hyperlink w:anchor="__RefHeading___Toc2153933_372815092">
            <w:r>
              <w:rPr>
                <w:webHidden/>
                <w:rStyle w:val="IndexLink"/>
                <w:rtl w:val="true"/>
              </w:rPr>
              <w:t>نتيجه گيرى</w:t>
            </w:r>
            <w:r>
              <w:rPr>
                <w:rStyle w:val="IndexLink"/>
                <w:rtl w:val="true"/>
              </w:rPr>
              <w:tab/>
            </w:r>
            <w:r>
              <w:rPr>
                <w:rStyle w:val="IndexLink"/>
              </w:rPr>
              <w:t>517</w:t>
            </w:r>
          </w:hyperlink>
        </w:p>
        <w:p>
          <w:pPr>
            <w:pStyle w:val="Contents5"/>
            <w:tabs>
              <w:tab w:val="clear" w:pos="7892"/>
              <w:tab w:val="right" w:pos="9026" w:leader="dot"/>
            </w:tabs>
            <w:rPr/>
          </w:pPr>
          <w:hyperlink w:anchor="__RefHeading___Toc2153935_372815092">
            <w:r>
              <w:rPr>
                <w:webHidden/>
                <w:rStyle w:val="IndexLink"/>
                <w:rtl w:val="true"/>
              </w:rPr>
              <w:t>خلاصۀ حديث غدير به نقل از كتاب احتجاج</w:t>
            </w:r>
            <w:r>
              <w:rPr>
                <w:rStyle w:val="IndexLink"/>
                <w:rtl w:val="true"/>
              </w:rPr>
              <w:tab/>
            </w:r>
            <w:r>
              <w:rPr>
                <w:rStyle w:val="IndexLink"/>
              </w:rPr>
              <w:t>519</w:t>
            </w:r>
          </w:hyperlink>
        </w:p>
        <w:p>
          <w:pPr>
            <w:pStyle w:val="Contents5"/>
            <w:tabs>
              <w:tab w:val="clear" w:pos="7892"/>
              <w:tab w:val="right" w:pos="9026" w:leader="dot"/>
            </w:tabs>
            <w:rPr/>
          </w:pPr>
          <w:hyperlink w:anchor="__RefHeading___Toc2153937_372815092">
            <w:r>
              <w:rPr>
                <w:webHidden/>
                <w:rStyle w:val="IndexLink"/>
                <w:rtl w:val="true"/>
              </w:rPr>
              <w:t>متن خطبۀ غدير</w:t>
            </w:r>
            <w:r>
              <w:rPr>
                <w:rStyle w:val="IndexLink"/>
                <w:rtl w:val="true"/>
              </w:rPr>
              <w:tab/>
            </w:r>
            <w:r>
              <w:rPr>
                <w:rStyle w:val="IndexLink"/>
              </w:rPr>
              <w:t>521</w:t>
            </w:r>
          </w:hyperlink>
        </w:p>
        <w:p>
          <w:pPr>
            <w:pStyle w:val="Contents5"/>
            <w:tabs>
              <w:tab w:val="clear" w:pos="7892"/>
              <w:tab w:val="right" w:pos="9026" w:leader="dot"/>
            </w:tabs>
            <w:rPr/>
          </w:pPr>
          <w:hyperlink w:anchor="__RefHeading___Toc2153939_372815092">
            <w:r>
              <w:rPr>
                <w:webHidden/>
                <w:rStyle w:val="IndexLink"/>
                <w:rtl w:val="true"/>
              </w:rPr>
              <w:t>«</w:t>
            </w:r>
            <w:r>
              <w:rPr>
                <w:rStyle w:val="IndexLink"/>
                <w:rtl w:val="true"/>
              </w:rPr>
              <w:t>وصى</w:t>
            </w:r>
            <w:r>
              <w:rPr>
                <w:rStyle w:val="IndexLink"/>
                <w:rtl w:val="true"/>
              </w:rPr>
              <w:t>»</w:t>
            </w:r>
            <w:r>
              <w:rPr>
                <w:rStyle w:val="IndexLink"/>
                <w:rtl w:val="true"/>
              </w:rPr>
              <w:t>در ادبيات عرب</w:t>
            </w:r>
            <w:r>
              <w:rPr>
                <w:rStyle w:val="IndexLink"/>
                <w:rtl w:val="true"/>
              </w:rPr>
              <w:tab/>
            </w:r>
            <w:r>
              <w:rPr>
                <w:rStyle w:val="IndexLink"/>
              </w:rPr>
              <w:t>536</w:t>
            </w:r>
          </w:hyperlink>
        </w:p>
        <w:p>
          <w:pPr>
            <w:pStyle w:val="Contents2"/>
            <w:tabs>
              <w:tab w:val="clear" w:pos="8743"/>
              <w:tab w:val="right" w:pos="9026" w:leader="dot"/>
            </w:tabs>
            <w:rPr/>
          </w:pPr>
          <w:hyperlink w:anchor="__RefHeading___Toc2153941_372815092">
            <w:r>
              <w:rPr>
                <w:webHidden/>
                <w:rStyle w:val="IndexLink"/>
                <w:rtl w:val="true"/>
              </w:rPr>
              <w:t>سخن پايانى</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4_70979"/>
      <w:bookmarkStart w:id="1" w:name="pg6954_70979"/>
      <w:bookmarkEnd w:id="1"/>
    </w:p>
    <w:p>
      <w:pPr>
        <w:pStyle w:val="Heading2"/>
        <w:numPr>
          <w:ilvl w:val="1"/>
          <w:numId w:val="1"/>
        </w:numPr>
        <w:rPr/>
      </w:pPr>
      <w:bookmarkStart w:id="2" w:name="pg6954_70979"/>
      <w:bookmarkStart w:id="3" w:name="__RefHeading___Toc215368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 مهدی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پرتو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سماوی؛ ترجمه رضا آژیر، حسین صابری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8600</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eastAsia="IRNazanin" w:cs="IRNazanin"/>
          <w:color w:val="111111"/>
          <w:sz w:val="28"/>
          <w:szCs w:val="28"/>
          <w:lang w:bidi="fa-IR"/>
        </w:rPr>
        <w:t>8600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فی ضوآ الکتاب و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964-444-228-8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آژیر، حمیدرضا،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3689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امامت در پرتو کتاب و سنت</w:t>
      </w:r>
    </w:p>
    <w:p>
      <w:pPr>
        <w:pStyle w:val="BookText"/>
        <w:rPr/>
      </w:pPr>
      <w:r>
        <w:rPr>
          <w:rFonts w:ascii="IRNazanin" w:hAnsi="IRNazanin" w:eastAsia="IRNazanin"/>
          <w:color w:val="111111"/>
          <w:sz w:val="28"/>
          <w:sz w:val="28"/>
          <w:szCs w:val="28"/>
          <w:rtl w:val="true"/>
          <w:lang w:bidi="fa-IR"/>
        </w:rPr>
        <w:t>مهدی سماوی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رضا آژیر، حسین صابری</w:t>
      </w:r>
      <w:bookmarkStart w:id="7" w:name="pg6954_70983"/>
    </w:p>
    <w:p>
      <w:pPr>
        <w:pStyle w:val="Heading2"/>
        <w:numPr>
          <w:ilvl w:val="1"/>
          <w:numId w:val="1"/>
        </w:numPr>
        <w:rPr/>
      </w:pPr>
      <w:bookmarkStart w:id="8" w:name="__RefHeading___Toc2153691_37281509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يادداشت مترجمان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پيامبر نسبت به خلافت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جانشين،ضرورتى برخاسته از طبيعت جامعه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جانشين،يك ضرورت در نظام اسلامى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احتمالات و توجيهات مسأله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وجوب تعيين امام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امام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يارى رساندن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خويشاوندى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تعيين خليفه از سوى خدا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امامت همچون نبوّت تعيينى از سوى خدا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امامت از امور مربوط به عقيده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چه كسى داراى اين ويژگيهاست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نتايج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دلايل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امام منصوص عليه كيست؟</w:t>
      </w:r>
      <w:r>
        <w:rPr>
          <w:rFonts w:eastAsia="Amiri" w:cs="Amiri" w:ascii="Amiri" w:hAnsi="Amiri"/>
          <w:color w:val="111111"/>
          <w:sz w:val="28"/>
          <w:szCs w:val="28"/>
          <w:lang w:bidi="ar-SA"/>
        </w:rPr>
        <w:t>76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عوامل پنهان كردن اين نصّ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شايستۀ بررسى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فعاليّت يهود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 ردّه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 كردن اسرار نبوى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تعصّب قبيله اى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 زدن از سپاه اسامه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موضعگيريهاى مشكوك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سقيفه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آثار و نتايج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جعل و برانگيختن شبهات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تعصّب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اهداف سياسى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مبالغه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قبيله گرايى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علاقه به خودنمايى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رزق و روزى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اجتهادات عجيب و غريب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كينه توزى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فراهم بودن زمينه براى اسرائيليات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دينى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مسألۀ امامت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اوّل از سخنان پيامبر اكرم صلّى اللّه عليه و آله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دوّم از سخنان پيامبر اكرم صلّى اللّه عليه و آله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ترمذى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صحيحين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امام احمد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سفينه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دلالت قطعى اين حديث بر امامت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منابع حديث ثقلين به روايت زيد بن ارقم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اسامى برخى از علمايى كه اين حديث را روايت كرده اند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وصاياى پيامبر به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مسألۀ امامت</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نصّ قرآنى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مقصود از اهل بيت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افترايى بر ابن عباس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منابع ديگر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چكيدۀ بحث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دوّمين نصّ قرآنى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اظهار بى اطّلاعى عجيب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خلاصۀ بحث دربارۀ آيۀ مباهله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سوّمين نصّ قرآنى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پيرامون دلالت و مضمون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غرض ورزى بدون دليل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چكيدۀ بحث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چهارمين نصّ قرآنى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شبهات صاحب المنار</w:t>
      </w:r>
    </w:p>
    <w:p>
      <w:pPr>
        <w:pStyle w:val="BookText"/>
        <w:rPr/>
      </w:pPr>
      <w:r>
        <w:rPr>
          <w:rFonts w:ascii="IRNazanin" w:hAnsi="IRNazanin" w:eastAsia="IRNazanin"/>
          <w:color w:val="111111"/>
          <w:sz w:val="28"/>
          <w:sz w:val="28"/>
          <w:szCs w:val="28"/>
          <w:rtl w:val="true"/>
          <w:lang w:bidi="fa-IR"/>
        </w:rPr>
        <w:t>شبهۀ امام فخر رازى</w:t>
      </w:r>
    </w:p>
    <w:p>
      <w:pPr>
        <w:pStyle w:val="BookText"/>
        <w:rPr/>
      </w:pPr>
      <w:r>
        <w:rPr>
          <w:rFonts w:ascii="IRNazanin" w:hAnsi="IRNazanin" w:eastAsia="IRNazanin"/>
          <w:color w:val="111111"/>
          <w:sz w:val="28"/>
          <w:sz w:val="28"/>
          <w:szCs w:val="28"/>
          <w:rtl w:val="true"/>
          <w:lang w:bidi="fa-IR"/>
        </w:rPr>
        <w:t xml:space="preserve">ملاحظاتى گذرا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سخنى پيرامون شبهه 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شبهۀ مفرد و جمع </w:t>
      </w:r>
      <w:r>
        <w:rPr>
          <w:rFonts w:eastAsia="IRNazanin" w:cs="IRNazanin"/>
          <w:color w:val="111111"/>
          <w:sz w:val="28"/>
          <w:szCs w:val="28"/>
          <w:lang w:bidi="fa-IR"/>
        </w:rPr>
        <w:t>371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ديگر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پنجمين نصّ قرآنى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نتايج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چند يادآورى گذرا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چند پرسش و چند پاسخ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منابعى ديگر در اين زمينه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ششمين نصّ قرآنى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زمينه سازيهايى براى روز غدير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داستان غدير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شبهه هايى دربارۀ آيۀ تبليغ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بحثى با المنار پيرامون مسألۀ غدير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اعتراف صاحب المنار به احاديث غدير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منابعى ديگر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نمونۀ نخست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نمونۀ دوم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چند يادآورى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خلاصۀ حديث غدير به نقل از كتاب احتجاج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متن خطبۀ غدير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ادبيات عرب </w:t>
      </w:r>
      <w:r>
        <w:rPr>
          <w:rFonts w:eastAsia="Amiri" w:cs="Amiri" w:ascii="Amiri" w:hAnsi="Amiri"/>
          <w:color w:val="111111"/>
          <w:sz w:val="28"/>
          <w:szCs w:val="28"/>
          <w:lang w:bidi="ar-SA"/>
        </w:rPr>
        <w:t>537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562</w:t>
      </w:r>
      <w:bookmarkStart w:id="10" w:name="pg6954_70987"/>
    </w:p>
    <w:p>
      <w:pPr>
        <w:pStyle w:val="Heading2"/>
        <w:numPr>
          <w:ilvl w:val="1"/>
          <w:numId w:val="1"/>
        </w:numPr>
        <w:rPr/>
      </w:pPr>
      <w:bookmarkStart w:id="11" w:name="__RefHeading___Toc2153693_372815092"/>
      <w:bookmarkStart w:id="12" w:name="_Toc4"/>
      <w:bookmarkEnd w:id="10"/>
      <w:bookmarkEnd w:id="11"/>
      <w:r>
        <w:rPr>
          <w:rtl w:val="true"/>
        </w:rPr>
        <w:t>يادداشت مترجمان</w:t>
      </w:r>
      <w:bookmarkEnd w:id="12"/>
    </w:p>
    <w:p>
      <w:pPr>
        <w:pStyle w:val="BookText"/>
        <w:rPr/>
      </w:pPr>
      <w:r>
        <w:rPr>
          <w:rFonts w:ascii="IRNazanin" w:hAnsi="IRNazanin" w:eastAsia="IRNazanin"/>
          <w:color w:val="111111"/>
          <w:sz w:val="28"/>
          <w:sz w:val="28"/>
          <w:szCs w:val="28"/>
          <w:rtl w:val="true"/>
          <w:lang w:bidi="fa-IR"/>
        </w:rPr>
        <w:t>چنان كه پوشيده نيست اعتقاد به امامت و 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اركان باورداشت شيعيان است كه بدون اين ويژگى ديگر نتوان كسى را شيعى خواند، چنان كه با داشتن اين اعتقاد نمى توان مسلمانى را غير شيعى دانست و لذا بسيار طبيعى است كه دانشمندان عرصۀ تشيّع جدّ و جهد فراوان به كار بندند تا حقّانيت اين اصل آسمانى را به كرسى صحّت نشانند و اظهار دارند كه اعتقاد به امامت نه باورى است طايفه اى و مقطعى كه اصلى است در ژرفناى دل پيروان اهل بيت كه رستنگاهى جز استدلال و حجّت و برهان ندارد و در همين راستاست كه شهيد مهدى سماوى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مهدى سماوى چند سال پيش به دست رژيم بعث عراق به درجۀ رفيع شهادت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عميق و ديدى دقيق اين مقوله را به بحث گرفته و بر آن است تا اين اصل را با بيان موضع قرآن و سنّت</w:t>
      </w:r>
    </w:p>
    <w:p>
      <w:pPr>
        <w:pStyle w:val="BookText"/>
        <w:rPr/>
      </w:pPr>
      <w:r>
        <w:rPr>
          <w:rFonts w:ascii="IRNazanin" w:hAnsi="IRNazanin" w:eastAsia="IRNazanin"/>
          <w:color w:val="111111"/>
          <w:sz w:val="28"/>
          <w:sz w:val="28"/>
          <w:szCs w:val="28"/>
          <w:rtl w:val="true"/>
          <w:lang w:bidi="fa-IR"/>
        </w:rPr>
        <w:t>نسبت بدان روشن سازد و با سير در آيات كريم قرآنى و احاديث پيامبر صلّى اللّه عليه و آله،اين مفهوم خدشه ناپذير الهى را در سويداى دل موحّدان بنشاند و بر وجدان انسانى نهيب زند كه هر كس از امامت روى برتابد به تشنه اى ماند كه از چشمۀ گواراى هدايت و رهيابى روى برتافته است و ديگر نخواهد توانست جگر تفتيدۀ خود را با خنكاى كوثر سيراب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شايد شهيد سماوى خود از جرگۀ كسانى باشد كه دلباختۀ اين آيين است و پاى استدلاليان را چوبين مى داند ولى به هر حال از آنجا كه قلم برداشته ناگزير راه استدلال و اقناع اذهان را در پيش گرفته تا حقانيت اين آيين را به پيروان انديشه و برهان نيز ثابت كند و اين پيام را فراپيش نهد كه امامت نه تنها جان و دل پيروان اهل بيت را تسخير كرده كه انديشه و استدلال استدلاليان را نيز در گرو خود دارد و به هر روى كسى كه به اين عرصه درآيد خواه با دل خواه با برهان جذب اين آيين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سخن اينكه خواندن كتاب حاضر را براى پيروان اهل بيت و ديگران توصيه مى كنيم،چه،پيروان اهل بيت با مطالعۀ دقيق آن بر راه خويش استوارتر خواهند گشت و ديگران نيز به باورداران امامت در اين باور كه دارند حق خواهند داد و اين اصل را به عنوان اصلى استوار بر منطق و استدلال و به دور از نقش آفرينى احساس و عاطفه خواهند شناخت تا همين گامى باشد در مسير آشنايى هرچه افزونتر با اصول و مبانى يكديگر و مقدّمه اى گردد بر همدلى و درك متقابل كه ما را به سوى وحدت مطلوب پيش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من اتّبع الهدى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1373/7/30</w:t>
      </w:r>
      <w:bookmarkStart w:id="13" w:name="pg6954_70989"/>
    </w:p>
    <w:p>
      <w:pPr>
        <w:pStyle w:val="Heading2"/>
        <w:numPr>
          <w:ilvl w:val="1"/>
          <w:numId w:val="1"/>
        </w:numPr>
        <w:rPr/>
      </w:pPr>
      <w:bookmarkStart w:id="14" w:name="__RefHeading___Toc2153695_372815092"/>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مسؤوليت سخن پژوهشگر را در رها بودن در گفتار محدود مى كند؛پس او اگرچه در انديشۀ خود آزاد است،ولى در تعبير و بيان خويش آزاد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 شخص ديندار از خداى خود مى هراسد،خدايى كه در دين خود حق را تشريع فرموده و وى را از عدم رعايت محرّمات و عدم التزام در نقل و مدح و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صداقت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توقّف بهنگام ظهور شبهات بازداشته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گونه اى خاص روابط را شگفت آورتر از هر مذهب ديگر مشخّص كرده است و صداقت و عدالت را در بحرانى ترين حالات خشم مورد تشويق قرار داده است و دستور داده به حق اعتراف شود،اگرچه به زيان فرد باشد يا بر او گران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اجازه نمى دهد به گونه اى داد سخن داد كه اهل حق را ناخوش آيد يا به ارزشهاى آنها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اللّهُ الْجَهْرَ بِالسُّوءِ مِنَ الْقَوْلِ إِلاّ مَنْ ظُلِمَ وَ كانَ اللّهُ سَمِيعاً عَلِيماً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اسلام غيبت و بهتان را حرام كرده است و سخن چينى،ستم،دروغ،نسبت ناروا دادن و دشنام بناحق را ممنوع ساخته است و اجازه نداده سخنانى را به خدا ببنديم كه اطّلاعى از آن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تعاليم اسلام در اين زمينه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علاوۀ توصيه هاى حكيمانۀ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بويژه از وارد آوردن شكاف به اخوّت اسلامى و درهم ريختن وحدت و ايجاد فروپاشى موكّدا نهى كرده است و اين در حالى است كه با قاطعيت از مسلمان مى خواهد كه سخن حق را بگويد و هنگام يارى رساندن به حق و سركوب باطل در گرفتن موضعى مثبت و ثمربخش كوتاهى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ابراز حق سكوت كند شيطانى گنگ است و امر به معروف و نهى از منكر و دعوت به سوى خدا از بزرگترين و مهمترين واجبات در شريعت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قَوْلاً مِمَّنْ دَعا إِلَى اللّهِ وَ عَمِلَ صالِحاً وَ قالَ إِنَّنِي مِنَ الْمُسْلِمِينَ</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موضع يك مسلمان در هر</w:t>
      </w:r>
    </w:p>
    <w:p>
      <w:pPr>
        <w:pStyle w:val="BookText"/>
        <w:rPr/>
      </w:pPr>
      <w:r>
        <w:rPr>
          <w:rFonts w:ascii="IRNazanin" w:hAnsi="IRNazanin" w:eastAsia="IRNazanin"/>
          <w:color w:val="111111"/>
          <w:sz w:val="28"/>
          <w:sz w:val="28"/>
          <w:szCs w:val="28"/>
          <w:rtl w:val="true"/>
          <w:lang w:bidi="fa-IR"/>
        </w:rPr>
        <w:t>آنچه مى گيرد و يا پس مى زند بايد موضعى همراه با هشيارى و پرهيز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دارندۀ يك روح بزرگ حتّى اگر متديّن هم نباشد،راضى نخواهد شد سخن خود را آن قدر پايين آورد و به مراتب پست نزول دهد كه شرافت را مخدوش كند و كرامت و آبرو را از ميان ببرد و جوانمردى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است كه مسؤوليتى اخلاقى يا عرف اجتماعى نافذى وجود نداشته باشد كه اين امور را ارزيابى كند و دروغگو را مورد انتقاد قرار دهد تا در نتيجه چنين كسى در نظر ديگران شخصيّتى متزلزل يابد و مقامش در جامعه خرد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چنين مسؤوليتى است كه سخن پيرامون موضع پيامبر اكرم صلّى اللّه عليه و آله نسبت به خلافت در دين يك مسلمان اهميّتى بسزا مى يابد؛ولى كندوكاو مسلمانان دربارۀ اين مسأله به گونه اى كه بى هيچ انسجام و پيوند مطلوبى در هميارى و ارتباط ميان ايشان همداستانى آنها را مخدوش سازد و به دوستى محتوم آنها آسيب رساند همان چيزى است كه اسلام با آن مبارزه مى كند و به شديدترين شكل آن را ممنوع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گفتن پيرامون خلافت،اگر سخن پاك باشد و بيان،نيكو و عبارت،راستين و نقل قول،صحيح ديگر جاى هيچ گونه خدشه اى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منبع مسلمانان يعنى كتاب و سنّت مورد تقديس همۀ مسلمانان است،بازگشت و التزام به آن دو با مقتضيات قولى و عملى آنها همان حقّى خواهد بود كه نمى توان از آن كناره گرفت و سيراب شدن از اين دو منبع مظهرى از مظاهر احترام و دليل وجود آشكارترين نشانه هاى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بر اين نكته اتّفاق نظر دارند و از اين چشمه مى نوشند و از آن سيراب مى شوند و وحدتشان بر همين اساس استوار مى شود و اجتماعشان شكل مى گيرد و الفت و مودّتشان بر همين شالودۀ مستحكم قرار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نويسندگان مسائل مذهبى بتدريج در موضوعات مورد اختلاف مذاهب گوناگون وارد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گونه كه بايد،نظر شود به آسانى مى توان دريافت كه مسائل مورد اختلاف سنّت و تشيّع تا آنجا محدود است كه اگر تلاشى به عمل آيد و نيّتى پاك در</w:t>
      </w:r>
    </w:p>
    <w:p>
      <w:pPr>
        <w:pStyle w:val="BookText"/>
        <w:rPr/>
      </w:pPr>
      <w:r>
        <w:rPr>
          <w:rFonts w:ascii="IRNazanin" w:hAnsi="IRNazanin" w:eastAsia="IRNazanin"/>
          <w:color w:val="111111"/>
          <w:sz w:val="28"/>
          <w:sz w:val="28"/>
          <w:szCs w:val="28"/>
          <w:rtl w:val="true"/>
          <w:lang w:bidi="fa-IR"/>
        </w:rPr>
        <w:t>ميان باشد مى توان به آسان ترين طريق ميان آنها سازگارى برقرار كرد و اى كاش اين نويسندگان،در مسائل مورد اتّفاق مى نوشتند،مسائلى كه از نظر مقدار،مسائل مورد اختلاف را به جزئياتى تبديل مى كند كه هرگز مقتضى جدايى و اختلاف نيست،زيرا شمار اين مسائل بسيار اندك است و از قديم گفته شده است كه اندك در حكم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خوانندگانى كه سخنانى اين چنين را خوش نمى دارند و آن را تلاشى در جهت سازگارى با جهل و اغفال ميان دو مذهب با تفاوتهاى ريشه اى آن مى دانند ممكن است گمان كنند كه اين نوع سخنان مشوّش كردن حقيقت و تجاهل نسبت به واقعيّت اختلاف موجود ميان اين دو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تلاشهاى تفرقه برانگيز و غرض برانگيز و پليد به هدف پراكندن و شكافتن اجتماع و شكستن وحدت مسلمانان كه داراى يك دين و يك عقيده اند بر آن تأكيد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مسأله آن قدر بحثهاى پيچيده صورت گرفته كه موجب شده افراد ساده و كسانى كه از روى بحث و كاوش و آگاهى در اين مسأله وارد نشده اند آن را به آسانى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كتب بسيارى از علما را خوانده ام و با بسيارى از دانشمندان فاضل با در نظر گرفتن اختلاف مذاهبشان ديدار داشته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در موارد اندك با ما اختلافى ندارند و بسيارى اوقات در محبّتشان نسبت به اهل بيت عليهم السّلام اتّفاق نظر داشتند و اين محبّت را جزء امور حتمى مى دانستند و آن را بخشى جدانشدنى از ايمان به شمار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سخنان محبّت آميز و گرمى در اين باره جريان يافته است تا آنجا كه يكى از ايشان بر محبت عميق خود نسبت به اهل بيت عليهم السّلام و ايمان راسخ به لزوم بزرگداشت ايشان تأكيد مى كرد و اظهار مى داشت كه براى نزديكى به خدا و در طلب خشنودى پروردگار به زيارت مرقد شريف اهل بيت عليهم السّلام 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بدين جا رسيد گفتم كه ما در اين زمينه اختلافى با يكديگر نداريم و شيعه آن را ركنى از اسلام مى داند و شيعيان نخستين پس از پيامبر اكرم صلّى اللّه عليه و آله دين و تعاليم خود را از اهل بيت پيامبر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بعدا به نوادگان ايشان و كسانى منتقل شد كه به سبب در پيش گرفتن روش اهل بيت عليهم السّلام مورد احترام بودند و عملشان از آنجا كه اطاعت از خدا و اجراى دستورات اهل بيت عليهم السّلام در امورى بود كه ايشان از خداوند</w:t>
      </w:r>
      <w:bookmarkStart w:id="16" w:name="pg6954_70993"/>
    </w:p>
    <w:p>
      <w:pPr>
        <w:pStyle w:val="BookText"/>
        <w:rPr/>
      </w:pPr>
      <w:bookmarkEnd w:id="16"/>
      <w:r>
        <w:rPr>
          <w:rFonts w:ascii="IRNazanin" w:hAnsi="IRNazanin" w:eastAsia="IRNazanin"/>
          <w:color w:val="111111"/>
          <w:sz w:val="28"/>
          <w:sz w:val="28"/>
          <w:szCs w:val="28"/>
          <w:rtl w:val="true"/>
          <w:lang w:bidi="fa-IR"/>
        </w:rPr>
        <w:t>تبارك و تعالى و پيامبر اكرم صلّى اللّه عليه و آله تبليغ مى كردند اقتضاى محبّتشان را داشت و به شكر خدا هيچ اختلافى در اين باره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اتّفاق نظر در محبت نسبت به اهل بيت عليهم السّلام و لزوم بزرگداشت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يك مسلمان جزء بديهيات و ضروريات است و قرآن نيز بدان تصريح كرده و سنّت آن را ضرورى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عاملى برانگيزاننده و تشويق كننده در ادامه يافتن موضوعى اين چنين و آشكار ساختن حقانيت آن و كاوش در جهت كشف و روشن كردن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بايد به تلاش برخى از ترويج دهندگان باطل و دروغ پردازانى كه از جعل و وارد كردن اتهامات نادرست به برادران دينى خود پروايى ندارند نيز اشاره كنيم؛ كسانى كه در محافل مسلمانان جنجال به پا مى كنند و از راه گل آلود كردن آب حتّى الامكان در صدد برمى آيند تا با حيله گرى و ايجاد شبهات و گمراهيها در ميان برادران به هدف خود دست يابند و زمانى نيز از طريق كناره گيرى مقاصد خود را عملى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نكته به عنوان حقيقت پابرجاى امروز و ديروز اضافه گردد لازم خواهد بود كه حقيقت بيان شود و نقطه نظر مخالف اظهار گردد تا حق تحقّق يابد و باطل از ميان برود و شبهات و اباطيل افشا شود و مرزها و موانع ميان برادران و صاحبان يك عقيده و يك دين از بين برود</w:t>
      </w:r>
      <w:r>
        <w:rPr>
          <w:rFonts w:eastAsia="IRNazanin" w:cs="IRNazanin"/>
          <w:color w:val="111111"/>
          <w:sz w:val="28"/>
          <w:szCs w:val="28"/>
          <w:rtl w:val="true"/>
          <w:lang w:bidi="fa-IR"/>
        </w:rPr>
        <w:t>.</w:t>
      </w:r>
    </w:p>
    <w:p>
      <w:pPr>
        <w:pStyle w:val="Heading2"/>
        <w:numPr>
          <w:ilvl w:val="1"/>
          <w:numId w:val="1"/>
        </w:numPr>
        <w:rPr/>
      </w:pPr>
      <w:bookmarkStart w:id="17" w:name="__RefHeading___Toc2153697_372815092"/>
      <w:bookmarkStart w:id="18" w:name="_Toc6"/>
      <w:bookmarkEnd w:id="17"/>
      <w:r>
        <w:rPr>
          <w:rtl w:val="true"/>
        </w:rPr>
        <w:t>طرح بحث</w:t>
      </w:r>
      <w:bookmarkEnd w:id="18"/>
    </w:p>
    <w:p>
      <w:pPr>
        <w:pStyle w:val="BookText"/>
        <w:rPr/>
      </w:pPr>
      <w:r>
        <w:rPr>
          <w:rFonts w:ascii="IRNazanin" w:hAnsi="IRNazanin" w:eastAsia="IRNazanin"/>
          <w:color w:val="111111"/>
          <w:sz w:val="28"/>
          <w:sz w:val="28"/>
          <w:szCs w:val="28"/>
          <w:rtl w:val="true"/>
          <w:lang w:bidi="fa-IR"/>
        </w:rPr>
        <w:t>به منظور تحقّق دليل قاطع براى يك پژوهشگر ناگزير بايد عوامل بحث او تكامل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قطعيّت صدور از معصوم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قطعيّت دلالت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دو عنصر در بحث يك پژوهشگر يافت شود اطمينان كافى در تحقّق حجّت او حاصل خواهد آمد و از آنجا كه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ارائۀ فضايل اهل بيت احكام عمومى و كلّى به دست مى دهد،بنابراين در شرح و تفسير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از باب جرى و تطبيق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امورى يافت مى شود كه بر مطلوب دلالت دارد و دليل را تقويت مى كند</w:t>
      </w:r>
    </w:p>
    <w:p>
      <w:pPr>
        <w:pStyle w:val="BookText"/>
        <w:rPr/>
      </w:pPr>
      <w:r>
        <w:rPr>
          <w:rFonts w:ascii="IRNazanin" w:hAnsi="IRNazanin" w:eastAsia="IRNazanin"/>
          <w:color w:val="111111"/>
          <w:sz w:val="28"/>
          <w:sz w:val="28"/>
          <w:szCs w:val="28"/>
          <w:rtl w:val="true"/>
          <w:lang w:bidi="fa-IR"/>
        </w:rPr>
        <w:t>و اين يا به طريق نقل از معصوم خواهد بود و يا از راه تطابق تفسير اهل تسنّن و تشيّعى كه گواه صحّت اين تفسير باشد و يا براساس مشخّص بودن اين تفسير در مقام مقايسه و عمل به يكى از دو شيوه خواهد بود كه يكى از آن دو همان است كه مورد اتّفاق دو مذهب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نظر ارزش سند و صدور،امّا از نظر دلالت چنان كه خواهيم ديد در رسيدن به هدف مورد نظر رأيى واضح 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نخستين امرى كه خواننده هنگام خواندن يا شنيدن با آن روبروست همان ادّعاى وضوح در دلالت و قطعيّت صدور با در نظر گرفتن اختلافات 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پرسش زير پيش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سيد الحكما و امام البلغا پيامبر اكرم مى خواست امر خلافت و كسى را كه خلافت به او بازمى گردد بيان دارد، پس چرا در اين مسأله بصراحت كلامى نگفت و به گونه اى سخن گفت كه ظاهرا مدلولى بعيد داشت يا دست كم مى شد آن را تأويل يا با الفاظ آن بازى كرد؟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سؤال همان است كه كتاب حاضر آن را برعهده گرفته است،بنابراين روشن خواهد شد كه مقتضاى حكمت پيمودن همين راه است،زيرا امّت در آن روزگار هنوز در آغاز تشكّل فرهنگى و ابتداى فعاليتهاى سازنده و رشد خود بود و اگر عوامل متعدّدى مشاهده شود كه ضرورت احتياط در چنين امر مهمّى را مى طلبد تا آنجا كه خداوند سبحان با قاطعيت از معصوم مى خواهد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وَ اللّهُ يَعْصِمُكَ مِنَ النّاسِ، </w:t>
      </w:r>
      <w:r>
        <w:rPr>
          <w:rStyle w:val="FootnoteAnchor"/>
          <w:rtl w:val="true"/>
        </w:rPr>
        <w:footnoteReference w:id="8"/>
      </w:r>
      <w:r>
        <w:rPr>
          <w:rFonts w:ascii="IRNazanin" w:hAnsi="IRNazanin" w:eastAsia="IRNazanin"/>
          <w:color w:val="111111"/>
          <w:sz w:val="28"/>
          <w:sz w:val="28"/>
          <w:szCs w:val="28"/>
          <w:rtl w:val="true"/>
          <w:lang w:bidi="fa-IR"/>
        </w:rPr>
        <w:t>را به اجرا درآورد و اگر تمامى اين عوامل در بحثى مستقل مورد نظر قرار گيرد،به آسانى ضرورت چنين تعبير محتاطانه اى روشن مى شود،هرچند هنگام روشن شدن مسأله،ادّعاى عدم وضوح و صراحت در نظر كسى كه بحق تأمّل كند و در كتاب و سنّت پيامبر اكرم صلّى اللّه عليه و آله بنگرد بسيار كم رنگ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احاديثى كه از پيامبر رسيده سخن حضرت هرگز فاقد صراحت نيست،بل 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خواهيد ديد در زبان عربى صريحتر از اين تعبير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پيش از آن كه از پاسخ به سؤالى كه بدان اشاره رفت خارج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همۀ اين كتاب پاسخ به همين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آگاهى از اين نكته كه بيان پيامبر واضح ترين و صريحترين بيان ممكن در ميان تعابير بليغ عربى است شايسته است هرچند مختصر به ضرورت اين</w:t>
      </w:r>
    </w:p>
    <w:p>
      <w:pPr>
        <w:pStyle w:val="BookText"/>
        <w:rPr/>
      </w:pPr>
      <w:r>
        <w:rPr>
          <w:rFonts w:ascii="IRNazanin" w:hAnsi="IRNazanin" w:eastAsia="IRNazanin"/>
          <w:color w:val="111111"/>
          <w:sz w:val="28"/>
          <w:sz w:val="28"/>
          <w:szCs w:val="28"/>
          <w:rtl w:val="true"/>
          <w:lang w:bidi="fa-IR"/>
        </w:rPr>
        <w:t>آگاهى تأكيد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فرودآمده و اخبار رسيده در بيان موضع پيامبر اكرم صلّى اللّه عليه و آله نسبت به خلافت همان گونه كه روشن است با تعابير متفاوتى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فضيلت اهل بيت بطور كلى آورده مى شود و بار ديگر با كتاب ارجمند پروردگار همراه مى گردد و حضرتش اعلان مى دارد كه دو چيز گرانبها در ميان امّت باقى گذاشته كه عبارتند از كتاب خدا و عترتش يا نظير اين سخن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همچون كشتى نوح است؛كسى كه بدان سوار شود نجات يابد و كسى كه از آن عقب ماند غرق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بيت خود را همچون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معرفى مى كند كه هر كس از آن درآيد در امن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در اين مورد مثالهايى مى آورد و سفارشهاى فراوانى دارد كه براساس آن عترت مطهّرش پس از حضرت آمادگى و شايستگى رهبرى امّت و پذيرش مسؤوليت جانشينى پيامبر اكرم صلّى اللّه عليه و آله و ادارۀ امور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پيامبر را مى بينيم كه بخصوص از فضيلت على عليه السّلام و فاطمه عليها السّلام و حسين عليه السّلام سخن مى گويد،نظير تصريحات متواتر ايشان دربارۀ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هستى نسبت به موسى،جز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نبوّت را از حضرت استثنا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دربارۀ امامت على عليه السّلام تصريحات روشنى دارد نظير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سرور نكوسيرتان بهشت و بهترين مردم و پيشواى مؤمنان و مولاى متّقيان و ساقى حوض كوثر در روز واپسين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اعتراف گرفتن پيامبر از مسلمانان در روز غدير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بر شما از خود شما ولايت بيشترى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روايات ديگرى همان گونه كه در قرآن مجيد نيز آمده پيامبر اولى بر مؤمنان معرفى شده است و مسلمانان تصديق مى كنند كه حضرت ولايت بيشترى بر ايشان دارد و به دنبال آن پيامبر اين سخن تابناك خود را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 و سرور اويم،على عليه السّلام نيز مولا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على عليه السّلام را مى گيرد و بالا مى برد تا آنجا كه سفيدى زير بغل هر يك پديدار مى شود،به علاوۀ تصريحات ديگرى كه در بيان مقصود كمال وضوح را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نوع است تصريحات حضرت در حق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پارۀ تن من است،كسى كه به او آزار رساند،به من آزار رسانده و كسى كه او را خشمگين كند،مرا خشمگين كرده است و كسى كه مرا به خشم آورد،خداوند 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نيز امام حسن عليه السّلام و امام حسين عليه السّلام را سروران جوانان بهشتى معرفى كرده است و آن دو را امام دانسته خواه قيام كنند يا سكوت در پيش گيرند،و امثال اين گونه سخنان بزرگى كه پرده از مقام اهل بيت برمى دارد؛اهل بيتى كه خداوند هرگونه پليدى را از آنها دور داشته و كاملا پاكشان گردانده است و دوستى آنها را بر امّت لازم دانسته و دربارۀ آنها سفارشهاى مؤكد كرده است و آنها را همسنگ قرآن معرفى كرده و اينكه آن دو هيچ گاه از يكديگر جدا نخواهند شد تا وقتى كه كنار حوض كوثر بر حضرتش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حضرت بصراحت 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 من هستند كه همچنان حق را يارى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بزودى گروه گروه خواهند شد و يك گروه نجات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 پيامبر تصريح مى كند كه پس از ايشان دوازده جانشين يا امير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اخبار فراوان به رغم اختلاف تعابير آن كاوش كنيم آنها را بغايت واضح و هدف آنها را آشكار و مغز و محتواى آنها را روشن و مقصود از آنها را بدون ابهام خواهيم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بدور از عاطفه و زمينه هاى قبلى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از دشوارترين امورى است كه يك پژوهشگر آزاد با آن 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مسأله بنگريم و ما باشيم و دليل هدايتگر كلام خدا و رسول صادق و امين او،گمان مى كنم كه ذوق و عقل مدرك و قلب ديده در ما شكوفا مى شود و اين گونه اخبار رسيده را با در نظر گرفتن كثرت آن از دلالت برخوردار خواهيم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غير از ارادۀ خدا و رسول او بطلبد در پى تأويلات و توجيهاتى برمى آيد كه به برهان و دليلى تكيه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پژوهشگرى كه مى خواهد تنها به حقيقت آن هم بدور از هالۀ گمراه كننده و فريبنده آگاهى يابد،بايد اين دو مسأله را كه در آغاز شيوۀ بحث يادآور شديم مورد توجه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قطعيّت صدور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قطعيّت دلالت</w:t>
      </w:r>
    </w:p>
    <w:p>
      <w:pPr>
        <w:pStyle w:val="BookText"/>
        <w:rPr/>
      </w:pPr>
      <w:r>
        <w:rPr>
          <w:rFonts w:ascii="IRNazanin" w:hAnsi="IRNazanin" w:eastAsia="IRNazanin"/>
          <w:color w:val="111111"/>
          <w:sz w:val="28"/>
          <w:sz w:val="28"/>
          <w:szCs w:val="28"/>
          <w:rtl w:val="true"/>
          <w:lang w:bidi="fa-IR"/>
        </w:rPr>
        <w:t>براستى كه قطعيّت صدور از پيامبر اكرم تا چه رسد به كتابى كه به هيچ روى ترديدى در آن نيست در خبر واحدى از اين نوع به تنهايى ضامن تحقّق بخشيدن به هدف در بيان موضع پيامبر نسبت به خلافت خواهد بود و دلايل آن به شرح زير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اين خبر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سبب انضمام برخى اخبار به برخى ديگر به گونه اى كه هيچ كتابى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كتبى كه به اين نوع احاديث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احاديث بسيار و متواتر خالى نيست؛حال اين اخبار در برخى مضامين،واحد باشد يا مستفيضه ولى به هرحال موجب ايمان ترديدناپذير نسبت به صدور آن از سوى پيامبر اكرم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قطعيّت دلالت با وجود يكى از دو امر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سبب آن كه هر خبرى خود در مضمون اعتقادى و هدف دارش صراحتى منطوقى يا مفهومى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لحاظ مجموع اخبار وارده در اين باب كه موجب مى شود قلب به اين حقيقت ايمان يابد كه پيامبر اكرم از اين مسألۀ مهم غفلت نورزيده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توجه لازم را نسبت به آن مبذول داشته و با زبانى آشكار و استوار مرادش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پژوهشگر بايد در نقل،اين نكته را مورد توجّه قرار دهد،بنابراين اگر دلالت عقلى را به دلالت نقلى افزود بدون ترديد به نتيجۀ قاطع و اكيد دست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از خلال سيرۀ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مرحلۀ نخستين زندگى سيد الاوصياء امير المؤمنين آگاهى يافتيم و از اين راه پى برديم كه امامت پس از پيامبر خدا مستقيما تنها به على عليه السّلام اختصاص دارد و نه كس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اين مقدّمه اشاره به اين نكته را تكرار مى كنيم،زيرا اين نكته با احاديثى كه خواهد آمد ارتباط مى يابد؛احاديثى كه براساس آن اين سخن به هيچ روى گزاف و پيروى كوركورانه از عاطفه يا قرار گرفتن تحت تأثير امرى اعتقادى يا فشارى اجتماعى نخواهد بود،زيرا لوازم قطعيت آن فراهم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نقل كه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منابع قطعى تعيين مناصب عالى مسلمانان همان گونه كه گذشت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نبوى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اين دو چشمۀ فيّاض بى نيازترين مردم و بهترين ايشان بود و از عطا و بخشش بيدريغ اين دو منبع بهرۀ بيشتر داشت تا آنجا كه هيچ كس به خود اجازه نمى داد در هيچ يك از فضايلى كه خداوند به او اختصاص داده و پيامبر اكرم نيز بدان گواهى داده</w:t>
      </w:r>
    </w:p>
    <w:p>
      <w:pPr>
        <w:pStyle w:val="BookText"/>
        <w:rPr/>
      </w:pPr>
      <w:r>
        <w:rPr>
          <w:rFonts w:ascii="Amiri" w:hAnsi="Amiri" w:eastAsia="Amiri" w:cs="Amiri"/>
          <w:color w:val="111111"/>
          <w:sz w:val="28"/>
          <w:sz w:val="28"/>
          <w:szCs w:val="28"/>
          <w:rtl w:val="true"/>
          <w:lang w:bidi="ar-SA"/>
        </w:rPr>
        <w:t>با حضرتش به رقابت برخيزد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لياقت منحصر به فرد حضرت در همۀ زمينه هايى كه رهبرى عالى مسلمانان و پاسدارى اساسى از قواعد اسلام و احكام استوارش ناگزير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 صريح و الزام آور در حق حضرت به گونه اى است كه هيچ كس در آنچه در مضامين اين اعترافات آمده نظير ايشان به شمار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در سطحى قرار دارد كه هيچ كس همسنگ ايشان محسوب نمى شود و نمى تواند در حق آن حضرت منازعه كند و رقيب حضرت تلقّى نمى گردد و هيچ كس در سابقه اى از سوابق ايشان به مقام بزرگش نزديكى نمى يابد؛سوابقى كه از سوى دوستان و دشمنان و كينه توزان و كسانى كه عليه ايشان بسيج شده بودند مورد اعتراف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جاودانه و موجود حضرت كه ثابت شده از ايشان است و در طول تاريخ و طى نسلها هر آن كس را كه گمان مى كند نظير ايشان است در دقّت و اعجاز به رقابت مى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رهنمودهاى عقلى كه هوا و هوس آن را گمراه نساخته و خرافه و اباطيل آن را نپوشانده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مخلوقات خدا در علم و زمينه هاى مختلفى كه مردم بدان نيازمندند،و نيز برترين خلايق در آفرينش معتدل و در فضيلت بااستوارترين مبانى آن،و نيز فرد برخوردار از شناخت و تطبيق دقيق و حرف به حرف قرآن و بهره مند از تعاليم اسلام در بالاترين سطح آن،همان كسى است كه شايستگى رهبرى را دارد و هر كس جز او اگر بينش داشته باشد دنباله رو اوست و به او اقتدا مى كند و اگر راه يافته باشد فعل او را در پيش مى گيرد و هيچ كس نبايد او را به تمسخر گيرد و هيچ كينه توزى راه طعن زدن بر او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برترين خلايق خدا باشد،خدا نيز به او مقامى مى دهد كه در شأن اوست و در به دوش كشيدن رسالتش كسى را بر او مقدّم نمى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مسلمانى كه به كار خود اهميّت مى دهد و ناگزير بايد خدايش را ديدار كند و مسؤوليتى را كه بر دوش او نهاده شده ادا كند و كارنامۀ او هر گناه كوچك و بزرگى را منعكس مى سازد،جز التزام و پيروى آگاهانه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سَبِيلِي أَدْعُوا إِلَى اللّهِ</w:t>
      </w:r>
    </w:p>
    <w:p>
      <w:pPr>
        <w:pStyle w:val="BookText"/>
        <w:rPr/>
      </w:pPr>
      <w:r>
        <w:rPr>
          <w:rFonts w:ascii="Amiri" w:hAnsi="Amiri" w:eastAsia="Amiri" w:cs="Amiri"/>
          <w:color w:val="111111"/>
          <w:sz w:val="28"/>
          <w:sz w:val="28"/>
          <w:szCs w:val="28"/>
          <w:rtl w:val="true"/>
          <w:lang w:bidi="ar-SA"/>
        </w:rPr>
        <w:t>عَلى بَصِيرَةٍ أَنَا وَ مَنِ اتَّبَعَنِي</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اهل بيت كسانى هستند كه نسبت به آنچه در اين خاندان مى گذرد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حاملان نور الهى هستند،كسانى كه خداوند به فضلش اختصاصشان داده و براى دين خود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 آنها پيشى گيرد خارج از دين است و كسى كه از ايشان عقب ماند هلاك مى شود و ملتزم ركاب ايشان به مطلوب دست مى يابد،و برائت ذمّه حاصل نمى شود،مگر به پيروى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كريم،كلام خدا و صادقترين سخنهاست كه از حضرتش مى گويد و او را در هر فضيلت و مجد و شرفى كه به پيامبر ارزانى داشته در كنار پيامبر قرار مى دهد،حتّى در آيۀ مباهله همان گونه كه همۀ منابع تصريح دارند حضرت را نفس رسول اللّه صلّى اللّه عليه و آله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سخنان پيامبر كافى است تنها به يكى از نصوص صريح و واضح ايشان در معرفى مقام والاى مولايمان اشاره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 دربارۀ ضربه اى از ضربات على عليه السّلام در برابر دشمنانش نفرمود كه اين ضربه همسنگ عبادت جن و انس است؟ديگر از اين بالاتر چه مى توان گفت؟آيا حضرت به على عليه السّلام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من و تو خدا را نشناخته و هيچ كس جز خدا و من تو را نشناخته و هيچ كس جز تو و خدا مرا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آيا ممكن است فرد ديگرى جز على عليه السّلام اين رسالت را به دوش گيرد؟</w:t>
      </w:r>
    </w:p>
    <w:p>
      <w:pPr>
        <w:pStyle w:val="BookText"/>
        <w:rPr/>
      </w:pPr>
      <w:r>
        <w:rPr>
          <w:rFonts w:ascii="IRNazanin" w:hAnsi="IRNazanin" w:eastAsia="IRNazanin"/>
          <w:color w:val="111111"/>
          <w:sz w:val="28"/>
          <w:sz w:val="28"/>
          <w:szCs w:val="28"/>
          <w:rtl w:val="true"/>
          <w:lang w:bidi="fa-IR"/>
        </w:rPr>
        <w:t>در اين سخنان عاملى آرامش بخش وجود دارد كه ما را به اين يقين مى رساند كه اين گونه احاديث يا از نظر نص و يا از نظر مضمون از پيامبر اكرم صادر شده و عقل را در اين كه احاديث مذكور دلالت بر مقصود دارند كاملا قانع مى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اى خوانندۀ عزيز اگر مايلى با ما در اين بحث همراه شوى بيا تا با يكديگر به جايى راهى شويم كه در وضوح مضمون و قوّت دلالت گواهى قاطع به دست آورى و ايمانى عميق يابى كه به هيچ روى شكّى بدان راه ندارد و اگر چنين تمايلى ندارى مرا همين بس كه از خلال اين بحث نه تنها خود ايمان آوردم بلكه تو را نيز به آنچه خود آگاهى داشتم آگاه گرداندم و به كفايت اين بحث از نظر دلالت اطمينان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اميد آن دارم كه قلبت را بگشايد تا با بى طرفى بدان بنگرى و پس از آن بر تو است كه آن گونه كه مى خواهى داورى كنى و به هرحال در نظر من بسيار گرامى هستى و بهترين</w:t>
      </w:r>
    </w:p>
    <w:p>
      <w:pPr>
        <w:pStyle w:val="BookText"/>
        <w:rPr/>
      </w:pPr>
      <w:r>
        <w:rPr>
          <w:rFonts w:ascii="IRNazanin" w:hAnsi="IRNazanin" w:eastAsia="IRNazanin"/>
          <w:color w:val="111111"/>
          <w:sz w:val="28"/>
          <w:sz w:val="28"/>
          <w:szCs w:val="28"/>
          <w:rtl w:val="true"/>
          <w:lang w:bidi="fa-IR"/>
        </w:rPr>
        <w:t>سپاسهاى من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پايان بحث شايسته است از دوست عزيزم كه در اين پژوهش بر من منّت نهاده سپاسگزارى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سيد محمد رضى رضوى صاحب كتاب چرا اسلام را برگزيديم است كه نامه اى براى من فرستاد و در آن تصميم خود را در تأليف كتابى با عنوان چرا شيعه هستم،به اطلاع من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وى در اين كتاب به پاسخ گزيده اى از فضلاى اهل انصاف است كه منابع مورد استفاده در مباحثشان كتب مورد اعتماد اهل سنّت مى باشد،و از طرفى قصد دارد پاسخهايى به دور از اختلاف انگيزى يا نيرنگ كارى يا طعن به برادران مسلمان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نامه انگيزۀ دست يازيدن به اين تلاش شد و طرح اين بحث را در من برانگيخت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سپاس و ثناى من نثارش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ديگرى كه مرا در اين تلاش تشويق مى كرد،امورى بود كه در حال آماده كردن اين بحث با فراهم آوردن مادّۀ لازم آن در اثناى مراجعه به كتابهاى اسلامى و ارزشمند، لمس مى كردم؛به گونه اى كه براى آگاهان اين كتب بوضوح روشن مى شود كه تسنّن و تشيّع در بسيارى امور با يكديگر نزديكى و همسويى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مى توان گفت يك فرد آگاه به كتابهاى مسلمانان تفاوتهاى ميان تسنن و تشيع را بيش از تفاوتهايى كه ميان خود سنيهاست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منابع،بسيارى اوقات به كتابهاى جامعى در تحقيق در اين زمينه تكيه كرده ام و بر اين تكيه اشاره نموده ام،اگرچه گاهى خودم به منبع يا منابعى آگاهى يافته ام كه در اين كتب جامع گاهى از بعضى از آنها نقل قول شده است،زيرا مقصود رسيدن به هدف واحد يعنى همان دستيابى به كثرت منابع و ثبوت واقعى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پژوهش از كثرت پيش كسوتهاى اين عرصه نمى كاهد،البتّه با اعتراف به اهميّت خدمات ارزشمند و شكيبايى بر تلاش و رنج كاوش و پژوهش جلوداران و پيشگامان معرفت در اين زمينه كه به طور خاص مى توانم به اين كتابها اشاره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اثر سيّد بحرانى و كتابهاى نجم الدين عسكرى و كتابهاى سيد عبد الحسين شرف الدين بويژه كتاب المراجعات او و الغدير اثر علاّمه امينى و فضائل الخمسة من الصحاح السّتة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در ذكر تكيه بر امثال اين منابع سودهايى آشكار وجود داشته باشد كه از جملۀ آن است اعتراف ضمنى در برابر طرفداران حق و ثناى مستحقّان آن كه تلاش بسيار به كار بسته اند و از ارزشى برخوردارند كه مقتضى نهايت احترام براى ايشان است،ارزشى كه</w:t>
      </w:r>
    </w:p>
    <w:p>
      <w:pPr>
        <w:pStyle w:val="BookText"/>
        <w:rPr/>
      </w:pPr>
      <w:r>
        <w:rPr>
          <w:rFonts w:ascii="IRNazanin" w:hAnsi="IRNazanin" w:eastAsia="IRNazanin"/>
          <w:color w:val="111111"/>
          <w:sz w:val="28"/>
          <w:sz w:val="28"/>
          <w:szCs w:val="28"/>
          <w:rtl w:val="true"/>
          <w:lang w:bidi="fa-IR"/>
        </w:rPr>
        <w:t>دلالت بر فضيلت آنها دارد و گواه سختيهايى است كه آن را در راه آگاهى دادن به مسلمانان و روشن كردن راه آنها تحمّل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جزاى خير عطا كند و كوشش آنها را سپاس گزارد و اين خود مشوّق پژوهشگران است در تلاش خستگى ناپذير آنها گرچه قصد ايشان دستيابى به اين نوع ستايشهاى رايج در ميان مردم نبوده است و ستايش مردم نمى تواند تلاش آنها را جبران و حقوق آنها را استيفا كند،ولى اينكه مردم آنها را روشنگران راه رهروان مى دانند خود مشوّق ادامۀ راه آنها در تلاششان براى آشكار كردن حق است به سبب وجود كسانى كه به نشر و شناخت حقيقت گرايش دارند و ايشان به بزرگداشت شايسته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ديگرى كه شايد مقتضى ذكر اين منابع است آن است كه اين كار مى تواند موجب شود خوانندۀ عزيز به مطالعه و بهره برى از فوائد اين كتابها تمايل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مى خواهيم دست همگان را در آنچه مورد پسند و رضايت اوست بگيرد و اين كار را خالص در راه خود قرار دهد كه او ما را بسنده است و خوب مولا و نيكو ياورى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سماوى</w:t>
      </w:r>
      <w:bookmarkStart w:id="19" w:name="pg6954_71003"/>
    </w:p>
    <w:p>
      <w:pPr>
        <w:pStyle w:val="Heading2"/>
        <w:numPr>
          <w:ilvl w:val="1"/>
          <w:numId w:val="1"/>
        </w:numPr>
        <w:rPr/>
      </w:pPr>
      <w:bookmarkStart w:id="20" w:name="__RefHeading___Toc2153699_372815092"/>
      <w:bookmarkStart w:id="21" w:name="_Toc7"/>
      <w:bookmarkEnd w:id="19"/>
      <w:bookmarkEnd w:id="20"/>
      <w:r>
        <w:rPr>
          <w:rtl w:val="true"/>
        </w:rPr>
        <w:t>بخش نخست</w:t>
      </w:r>
      <w:r>
        <w:rPr>
          <w:rtl w:val="true"/>
        </w:rPr>
        <w:t xml:space="preserve">: </w:t>
      </w:r>
      <w:r>
        <w:rPr>
          <w:rtl w:val="true"/>
        </w:rPr>
        <w:t>مقدّمه</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153701_372815092"/>
      <w:bookmarkStart w:id="23" w:name="_Toc8"/>
      <w:bookmarkEnd w:id="22"/>
      <w:r>
        <w:rPr>
          <w:rtl w:val="true"/>
        </w:rPr>
        <w:t>اشاره</w:t>
      </w:r>
      <w:bookmarkStart w:id="24" w:name="pg6954_71005"/>
      <w:bookmarkEnd w:id="23"/>
    </w:p>
    <w:p>
      <w:pPr>
        <w:pStyle w:val="Heading3"/>
        <w:numPr>
          <w:ilvl w:val="2"/>
          <w:numId w:val="1"/>
        </w:numPr>
        <w:rPr/>
      </w:pPr>
      <w:bookmarkStart w:id="25" w:name="__RefHeading___Toc2153703_372815092"/>
      <w:bookmarkStart w:id="26" w:name="_Toc9"/>
      <w:bookmarkEnd w:id="24"/>
      <w:bookmarkEnd w:id="25"/>
      <w:r>
        <w:rPr>
          <w:rtl w:val="true"/>
        </w:rPr>
        <w:t xml:space="preserve">فصل </w:t>
      </w:r>
      <w:r>
        <w:rPr/>
        <w:t>1</w:t>
      </w:r>
      <w:r>
        <w:rPr>
          <w:rtl w:val="true"/>
        </w:rPr>
        <w:t xml:space="preserve">- </w:t>
      </w:r>
      <w:r>
        <w:rPr>
          <w:rtl w:val="true"/>
        </w:rPr>
        <w:t>موضع پيامبر نسبت به خلافت</w:t>
      </w:r>
      <w:bookmarkEnd w:id="26"/>
    </w:p>
    <w:p>
      <w:pPr>
        <w:pStyle w:val="Heading4"/>
        <w:numPr>
          <w:ilvl w:val="3"/>
          <w:numId w:val="1"/>
        </w:numPr>
        <w:rPr/>
      </w:pPr>
      <w:bookmarkStart w:id="27" w:name="__RefHeading___Toc2153705_372815092"/>
      <w:bookmarkStart w:id="28" w:name="_Toc10"/>
      <w:bookmarkEnd w:id="27"/>
      <w:r>
        <w:rPr>
          <w:rtl w:val="true"/>
        </w:rPr>
        <w:t>اشاره</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بعد،نامۀ مبارك شما را دريافت كردم،نامه اى كه در آن عزم خود را در انتشار كتابى بيان كرده بوديد كه دربردارندۀ حقانيت بيشتر اهل بيت است و گروهى از متفكران شالودۀ آن را براساس شيوه اى مى ريزند كه مسلمانان در استدلال بر عقايد خود در پيش مى گيرند تا بدين ترتيب آنچه را خدا در احقاق حق و دعوت به سوى او نسبت به بندگانش مى خواهد تحقّق يابد آن هم نه از راه زنده كردن اختلافات و كينه ها و بيدار كردن فتنه ها،آن گونه كه برخى از نادانان بى دينى كه امور مسلمانان هيچ اهميّتى براى آنها ندارد و در شرايط نگران كننده و دشوار آنها نمى زيند چنين مى كنند شما در نامۀ خود از تلاش موفّق و پيگير دانشمندان فعّال در دعوت به سوى خدا و دين معتدل و راه مستقيم او نوشته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هدف والا و غايت شريف ايشان بوده كه توانهاى سازنده و مثبت خود را در مسير آن به كار بسته اند و براساس اشتياق به خداى جهانيان و استوار كردن پايه هاى مستحكم دين و اخلاص نسبت به مسلمانان،همۀ نيروى خود را به كار زده اند و از تلاششان به كمال استفاده كرده اند تا آنجا كه آثار بسيارى از دلايل قاطع و براهين درخشان از خود به جاى گذاشته اند كه با روشنترين بيان و گواراترين شيوه حجّت اقامه مى كند و راه هرگونه عذرى را به روى هر توجيه كننده يا بهانه تراش يا نادانى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نزديك ترين راهى را در پيش گرفته اند كه به جلوۀ حق و درخشش يقين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تلاششان را سپاس گزارد و رحمت خدا بر ايشان باد و خشنودى</w:t>
      </w:r>
    </w:p>
    <w:p>
      <w:pPr>
        <w:pStyle w:val="BookText"/>
        <w:rPr/>
      </w:pPr>
      <w:r>
        <w:rPr>
          <w:rFonts w:ascii="IRNazanin" w:hAnsi="IRNazanin" w:eastAsia="IRNazanin"/>
          <w:color w:val="111111"/>
          <w:sz w:val="28"/>
          <w:sz w:val="28"/>
          <w:szCs w:val="28"/>
          <w:rtl w:val="true"/>
          <w:lang w:bidi="fa-IR"/>
        </w:rPr>
        <w:t>خداى بزرگ از هر چيز بزرگتر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شما مرا به جهان تابناكى برد و از آنجا كه پاسخ آن واجب بود مرا به تلاش واداشت و بنابراين در تصديق گمان و تحقق بخشيدن به اعتماد شما نسبت به اين عاجز قاصر از خداوند يارى طلبيدم و بهتر ديدم كتابهاى عقيدتى ما را كه مكتبة الامام الحسين عليه السّلام العامّة در سماوه چاپ كرده در اختيار شما بگذارم،كتابهايى نظير لمحات خاطفة حول الحديث عن شخصيّة امير المؤمنين الفذة و امير المؤمنين من خلال 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كتابها به گونه اى مفصّل و ترديدناپذير گفته ام كه شخصيّت حضرت على عليه السّلام معجزۀ رسول اللّه صلّى اللّه عليه و آله بوده و هيچ شخصيّت ديگرى با هر وزنى در سطوح مختلف مانندى براى حضرتش به شمار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اين امّت اراده فرموده كه على عليه السّلام در ميان ايشان كتاب ناطق و حجّت قائم او باشد؛به علاوۀ اينكه در كتاب جاودان خود و نيز به زبان رسول صادق و امينش بر اين حقيقت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شيعه از فرق ديگر اسلامى جدا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شيعه هستيم زيرا مسلمانيم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به منزلۀ تعريض و كنايه براى مسلمانان غير شيعى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مراد اين است كه شيعه در پيروى و دوستى عترت طاهره و گرفتن احكام و تعاليم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نسبت به آنچه در اين خاندان است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نشده اند و اسلام را دين خود و كتاب و سنّت را شيوه و شريعت و عترت را هدايتگران و سروران خويش گرفته اند و به خدا و رسول و كتاب آسمانى او ايمان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راه و رسمى ملتزم هستيم كه خداوند براى ما ترسيم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آمَنّا بِما أَنْزَلْتَ وَ اتَّبَعْنَا الرَّسُولَ فَاكْتُبْنا مَعَ الشّاهِدِينَ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شايد بهتر باشد پيش از بررسى كامل اين سخن پيرامون ضرورت جدّى تعيين جانشين براى پيامبر اكرم توضيح دهيم؛امرى كه پايه و اساس تشيّع و چيزى است كه واقعيّت زندگى مردم آن را اقتضا مى كند و فطرت آدمى آن را ضرورى مى سازد و دين اسلام در كتاب خود و نيز از زبان پيامبر صادق و امين خود آن را به عنوان دين فطرت امرى محتوم مى گرداند</w:t>
      </w:r>
      <w:r>
        <w:rPr>
          <w:rFonts w:eastAsia="IRNazanin" w:cs="IRNazanin"/>
          <w:color w:val="111111"/>
          <w:sz w:val="28"/>
          <w:szCs w:val="28"/>
          <w:rtl w:val="true"/>
          <w:lang w:bidi="fa-IR"/>
        </w:rPr>
        <w:t>.</w:t>
      </w:r>
      <w:bookmarkStart w:id="29" w:name="pg6954_71007"/>
    </w:p>
    <w:p>
      <w:pPr>
        <w:pStyle w:val="Heading4"/>
        <w:numPr>
          <w:ilvl w:val="3"/>
          <w:numId w:val="1"/>
        </w:numPr>
        <w:rPr/>
      </w:pPr>
      <w:bookmarkStart w:id="30" w:name="__RefHeading___Toc2153707_372815092"/>
      <w:bookmarkStart w:id="31" w:name="_Toc11"/>
      <w:bookmarkEnd w:id="29"/>
      <w:bookmarkEnd w:id="30"/>
      <w:r>
        <w:rPr>
          <w:rtl w:val="true"/>
        </w:rPr>
        <w:t>جانشين،ضرورتى برخاسته از طبيعت جامعه</w:t>
      </w:r>
      <w:bookmarkEnd w:id="31"/>
    </w:p>
    <w:p>
      <w:pPr>
        <w:pStyle w:val="BookText"/>
        <w:rPr/>
      </w:pPr>
      <w:r>
        <w:rPr>
          <w:rFonts w:ascii="IRNazanin" w:hAnsi="IRNazanin" w:eastAsia="IRNazanin"/>
          <w:color w:val="111111"/>
          <w:sz w:val="28"/>
          <w:sz w:val="28"/>
          <w:szCs w:val="28"/>
          <w:rtl w:val="true"/>
          <w:lang w:bidi="fa-IR"/>
        </w:rPr>
        <w:t>از امور بديهى آن است كه جانشين،يعنى كسى كه پيامبر اكرم صلّى اللّه عليه و آله او را براى نگهدارى شريعت و رهبرى امّت به عنوان جانشين برمى گزيند ضرورتى است كه بايد از طرف خداوند سبحان و پيامبر او تعيين شود تا بتواند سنگينى مسؤوليتى را كه از بزرگترين مسؤوليتهاست بر دوش كشد و امير مؤمنان اين مسؤوليت را در ميان سخنان ماندگار و آيات بيّنات خويش چنين ترسيم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يك حاكم همان موقعيت رشتۀ مهره هاست كه آنها را در كنار يكديگر گرد آورده است و اگر اين رشته گسسته شود مهره ها درهم مى ريزند و ديگر بطور كامل در كنار هم گرد نخواهند آمد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بلغا مقام امامت را چنين ترسيم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ريسمانى را ديده ايد كه مهره هايى به سلك آن درآمده باشند و اين ريسمان همۀ آنها را گرد آورده باشد و ميان دانه هاى آن با وحدتى فراگير يگانگى به وجود آورده باشد و آيا ديده ايد كه اگر اين ريسمان از هم بگسلد چگونه هر يك از اين مهره ها اين طرف و آن طرف پراكنده مى شوند يا مجموعه اى از آنها به جايى دور از ساير مهره ها مى ريزند و ديگر نمى توان آنها را همچون گذشته در وحدتى هماهنگ گرد آورد؟</w:t>
      </w:r>
    </w:p>
    <w:p>
      <w:pPr>
        <w:pStyle w:val="BookText"/>
        <w:rPr/>
      </w:pPr>
      <w:r>
        <w:rPr>
          <w:rFonts w:ascii="IRNazanin" w:hAnsi="IRNazanin" w:eastAsia="IRNazanin"/>
          <w:color w:val="111111"/>
          <w:sz w:val="28"/>
          <w:sz w:val="28"/>
          <w:szCs w:val="28"/>
          <w:rtl w:val="true"/>
          <w:lang w:bidi="fa-IR"/>
        </w:rPr>
        <w:t>با اين مثال روشن،پيشواى فصحا موقعيّت حياتى و حسّاس امامت را براى ما ترسيم مى كند،و آيا اين مسأله نيازمند دليل است؟در حالى كه واقعيت زندگى امّت در امروز و ديروز چنين است و در طول تاريخ آن قدر به پستى كشانده شده كه هم اكنون پس ازآن كه خواستهايش پراكنده شده و احزاب و حكومتهاى مختلف وحدت آن را فروپاشانده به شكارى تبديل شده كه هر قومى بدان طمع مى ورزد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بينيد كه چگونه شرق و غرب آن را غارت مى كنند،دهان پست ترين و بيگانه ترين و پليدترين اقوام بازشده و طمع كرده كه اين امّت را به غنيمت خود درآورد و نداى انتقام از خيبر و فدك را سر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در روزگاران گذشته موقعيت درخشانى داشت؛زمانى كه مسلمانان نيرويى به شمار مى آمدند كه ترس در پيشاپيش آنها حركت مى كرد و جهان و همۀ ملّتها از آنها مى هراسيدند و چرا نبايد چنين باشد و حال آنكه مسلمانان رسالتى آسمانى بر دوش دارند و از يارى خدا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تَنْصُرُوا اللّهَ يَنْصُرْكُمْ وَ يُثَبِّتْ أَقْدامَكُمْ </w:t>
      </w:r>
      <w:r>
        <w:rPr>
          <w:rStyle w:val="FootnoteAnchor"/>
          <w:rtl w:val="true"/>
        </w:rPr>
        <w:footnoteReference w:id="14"/>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وعدۀ چه كسى راست تر از خدايى است كه بر بندگان خود چيره است و به آنها اين گونه وعده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حَقًّا عَلَيْنا نَصْرُ الْمُؤْمِنِينَ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ممكن نيست امّتى و يا حتّى شهرى بدون اميرى كه امور آن را بگرداند بتواند به حيات خود ادامه دهد و بر همين انديشه اند تمامى مسلمانان و بلكه همۀ عقلا بجز شمارى از خوارج كه معتقدند هيچ حكمى جز حكم خدا نيست و مقصود آنها اين است كه در زمين نه حكومتى بايد باشد و نه امارتى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حقّى است كه از آن باطل قصد شده است؛آرى حكمى جز حكم خدا نيست ولى اينها مى گويند هيچ حكومتى جز براى خدا نيست،در حالى كه مردم بايد اميرى خواه برّ،خواه فاجر داشته باشند كه در حكومت او مؤمنان كار كنند و كافران بهره مند گردند و به سبب وجود او غنيمت جمع و با دشمن جنگ شود و راهها ايمن گردد و حقّ ضعيف از قوى ستانده شود تا نيكوكار راحت باشد و از شرّ بدكار راحتى حاصل آيد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مسألۀ امام حاكم پس از رحلت پيامبر اكرم از روشنترين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بشر جز در پرتو اجتماع و هميارى در كسب خوراك و ضرورياتشان نمى توانند زندگى و موجوديت داشته باشند و هرگاه در كنار يكديگر گرد آيند ضرورت،تماس طرفينى و برآوردن نيازها را اقتضا خواهد كرد و هر يك دست نياز به سوى ديگرى دراز مى كند تا از همنشين خود آن را برآورده سازد ولى به سبب طبيعت حيوانى يعنى ظلم و تجاوز نسبت به يكديگر،برخى به مقتضاى خشم و غرور و قدرت بشرى از برآوردن اين نيازها خوددارى مى ورزند و بدين ترتيب كشمكشى حاصل مى شود كه به جنگ مى انجامد و اين خود به هرج ومرج و ريختن خون و حتّى منقرض شدن نوع بشر منجر مى شود و اين</w:t>
      </w:r>
    </w:p>
    <w:p>
      <w:pPr>
        <w:pStyle w:val="BookText"/>
        <w:rPr/>
      </w:pPr>
      <w:r>
        <w:rPr>
          <w:rFonts w:ascii="IRNazanin" w:hAnsi="IRNazanin" w:eastAsia="IRNazanin"/>
          <w:color w:val="111111"/>
          <w:sz w:val="28"/>
          <w:sz w:val="28"/>
          <w:szCs w:val="28"/>
          <w:rtl w:val="true"/>
          <w:lang w:bidi="fa-IR"/>
        </w:rPr>
        <w:t>همان امرى است كه خداوند سبحان جلوگيرى از آن را به امير اختصاص داده است و بدون وجود يك حاكم كه جلوى آنها را بگيرد بقاى بنى بشر با وجود هرج ومرج محال خواهد بود و از همين رو به عامل جلوگيرنده اى نياز است كه همان حاكم مى باشد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انسانى كه سرشتش آكنده از تناقضات و خودمحورى و انانيتى است كه غالبا او را در برابر التزاماتش به فراموشى وامى دارد و او را از حدود اعتدال خارج مى سازد وجود يك حاكم عادل را به عنوان يك ضرورت اجتناب ناپذير در نظام زندگى الزامى مى شمارد و حتّى شريعت اسلامى كه در قوانين خود،مقام عادل را بزرگ مى دارد و گواهى او را مى پذيرد گواهى او را براى خودش نمى پذيرد،زيرا چه بسيارند افراد عادلى كه در سطح عالى ايمان و صداقت و التزام دينى قرار دارند و باز با يكديگر ستيز مى كنند و چه بسيار است كشمكشها و دشمنيهايى كه در جامعۀ انسانى ظهور مى يابد و اگر در جامعه يا ميان قومى از اقوام اميرى نباشد كه سرپرستى و حفظ ايشان را برعهده گيرد چگونه بقاى وحدت و نظم امور آنها تأمين مى شود؟متفكّران و مردم اين داورى كمونيستى و آرمان انديشى ايشان را در اينكه مى شود جامعه اى بدون حكومت باشد سبك مى شمارند و تاريخ گواهى مى دهد كه چگونه اصحاب سقيفه به امر خلافت پرداختند و چگونه پيش از كفن و دفن پيامبر به نصب جانشين او اقدام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عمل براساس احساس ضرورت و احساس نياز شركت كنندگان در اين نشست به كسى نبود كه امور ايشان را بگرداند و نظامشان را حفظ كند؟حتى پيامبر اكرم صلّى اللّه عليه و آله همۀ مسلمانان را در همياريشان نسبت به يكديگر به پيكره اى واحد تشبيه كرده اند كه اگر عضوى از آن به درد آيد ساير اعضا را به بيخوابى و سوز و گداز دچار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ماهيچه اى است كه اگر به صلاح آيد همۀ پيكر آدمى به صلاح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اين ماهيچه همان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به مثابه سرور اعضاست و بدن نمى تواند بدون شايستگى آن به شايستگى دست يابد و اگر اين عضو به فساد كشيده شود همۀ بدن به فساد كشيده 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يك جامعه شبيه به يك پيكره نيست،پيكره اى دامنه دار كه خواستهاى پراكنده و تمايلات و اهداف متناقض دارد؟آيا اين جامعه بيش از بدنى كه اعضايى به هم پيوسته و</w:t>
      </w:r>
      <w:bookmarkStart w:id="32" w:name="pg6954_71010"/>
    </w:p>
    <w:p>
      <w:pPr>
        <w:pStyle w:val="BookText"/>
        <w:rPr/>
      </w:pPr>
      <w:bookmarkEnd w:id="32"/>
      <w:r>
        <w:rPr>
          <w:rFonts w:ascii="Amiri" w:hAnsi="Amiri" w:eastAsia="Amiri" w:cs="Amiri"/>
          <w:color w:val="111111"/>
          <w:sz w:val="28"/>
          <w:sz w:val="28"/>
          <w:szCs w:val="28"/>
          <w:rtl w:val="true"/>
          <w:lang w:bidi="ar-SA"/>
        </w:rPr>
        <w:t>بنيه اى استوار دارد و صلاح و فسادش به قلب يعنى رهبر و رئيس اعضا مربوط است، نياز به رهبرى ندارد؟</w:t>
      </w:r>
    </w:p>
    <w:p>
      <w:pPr>
        <w:pStyle w:val="Heading4"/>
        <w:numPr>
          <w:ilvl w:val="3"/>
          <w:numId w:val="1"/>
        </w:numPr>
        <w:rPr/>
      </w:pPr>
      <w:bookmarkStart w:id="33" w:name="__RefHeading___Toc2153709_372815092"/>
      <w:bookmarkStart w:id="34" w:name="_Toc12"/>
      <w:bookmarkEnd w:id="33"/>
      <w:r>
        <w:rPr>
          <w:rtl w:val="true"/>
        </w:rPr>
        <w:t>جانشين،يك ضرورت در نظام اسلامى</w:t>
      </w:r>
      <w:bookmarkEnd w:id="34"/>
    </w:p>
    <w:p>
      <w:pPr>
        <w:pStyle w:val="BookText"/>
        <w:rPr/>
      </w:pPr>
      <w:r>
        <w:rPr>
          <w:rFonts w:ascii="IRNazanin" w:hAnsi="IRNazanin" w:eastAsia="IRNazanin"/>
          <w:color w:val="111111"/>
          <w:sz w:val="28"/>
          <w:sz w:val="28"/>
          <w:szCs w:val="28"/>
          <w:rtl w:val="true"/>
          <w:lang w:bidi="fa-IR"/>
        </w:rPr>
        <w:t>از خلال نگاه به تشريع اسلامى ضرورت نصب جانشين درك مى شود و برخى از دلايل اين ضرورت را از نظر گذرانديم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پوشى از اين مسأله،در نظام اسلامى هيچ ساختار اجتماعى نمى تواند بدون سرور و آقا و قيّم تشكيل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كه كوچكترين ساختار اجتماعى و حتى سنگ زيربناى ساختار بزرگ اجتماعى است اين مرد است كه مسائل خانواده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عَلَى النِّساءِ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پدر خانواده اى از دست برود و از او يتيمهايى برجاى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مسأله اى شخصى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شريعت اسلامى قيّمى براى آنها تعيين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جنگهايى كه خود حضور نداشت اميرى را بر مجاهدان تعيين مى فرمود و هرگاه در جنگى جهادى شهر را ترك مى گفت كسى را جانشين خود قرار مى داد كه در غياب ايشان شهر را حفظ كند و پس از ايشان مسؤوليت آن را برعهده گيرد و به همين شيوه رفتار مى كردند جانشينان پيامبر هنگامى كه گروهى را براى جهاد بسيج مى كردند يا گروه معيّنى را به جاى ديگر مى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 كه در پيش روى شماست بهترين گواه در اثبات اين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عنوان شاهد اين ادّعا به مسأله اى توجه مى كنيم كه تاريخ آن را ثبت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همان هجرت اول و دوم مهاجران به حبشه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گواه و شاهد را برگزيديم تا دليل اهتمام اسلام در آغاز شكل گيرى خود نسبت به اين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يك از دو هجرت پيامبر اكرم صلّى اللّه عليه و آله اميرى را برگزيد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آنچه در كامل ابن اثير در حاشيۀ تعليقات الادارة آمده و برگزيدگانى از دانشمندان نوشته اند و برخى از رويدادها را شرح و تفسير كرده اند از نظر مى گذرانيم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پيرامون هجرت نخستين،تحليلى دارند كه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بر ايشان ولايت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رئيس مهاجران بود و بر امور آنها اشراف داشت و كارهايشان را زير نظر مى گرفت تا اختلاف كلمه پيدا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نكته معلوم مى شود كه مسلمانان نمى بايست</w:t>
      </w:r>
      <w:bookmarkStart w:id="35" w:name="pg6954_71011"/>
    </w:p>
    <w:p>
      <w:pPr>
        <w:pStyle w:val="BookText"/>
        <w:rPr/>
      </w:pPr>
      <w:bookmarkEnd w:id="35"/>
      <w:r>
        <w:rPr>
          <w:rFonts w:ascii="IRNazanin" w:hAnsi="IRNazanin" w:eastAsia="IRNazanin"/>
          <w:color w:val="111111"/>
          <w:sz w:val="28"/>
          <w:sz w:val="28"/>
          <w:szCs w:val="28"/>
          <w:rtl w:val="true"/>
          <w:lang w:bidi="fa-IR"/>
        </w:rPr>
        <w:t>از محدودۀ نظام خارج مى شدند و بايد اميرى مى داشتند كه كارهايشان را اداره مى كرد، اگرچه شمار ايشان اندك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رهبرى را رها كنند و هر كس به كار خويش، مشغول شود همانند گوسفندانى سركش و پراكنده طعمۀ استعمارگران مى شوند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در مهاجرت دوم جعفر بن ابى طالب امير و رئيس ايشان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رهبر مهاجران در اين مهاجرت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نكته فهميده مى شود كه دين اسلام در جهت اتّفاق نظر به رهبرى و امارت توجه داشته است</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شيوۀ نصب والى در شهرها خود گواه آن است كه در تعاليم دينى ممكن نيست جامعه اى بدون والى برگزيدۀ پيامبر يا امام باشد،زيرا مقتضاى ترك اين عمل اخلال در مسؤوليت عمومى است و ثمرۀ آن تحليل رفتن جامعه و خروج از محدودۀ اسلام و حيات دوبارۀ جاهليت و تباه شدن ارزشها و سقوط مفاهيمى است كه حضرت محمّد صلّى اللّه عليه و آله و پيروان مجاهد او برپا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سؤالى مطرح مى شود كه در اين سخن موقعيت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چگونه براى امّت جانشين تعيين مى كرد؟</w:t>
      </w:r>
    </w:p>
    <w:p>
      <w:pPr>
        <w:pStyle w:val="BookText"/>
        <w:rPr/>
      </w:pPr>
      <w:r>
        <w:rPr>
          <w:rFonts w:ascii="IRNazanin" w:hAnsi="IRNazanin" w:eastAsia="IRNazanin"/>
          <w:color w:val="111111"/>
          <w:sz w:val="28"/>
          <w:sz w:val="28"/>
          <w:szCs w:val="28"/>
          <w:rtl w:val="true"/>
          <w:lang w:bidi="fa-IR"/>
        </w:rPr>
        <w:t>آيا وصيّت كرده بود كه پس از ايشان كسى جانشينى را برعهده گيرد و شؤون امّت را اداره كند؟</w:t>
      </w:r>
    </w:p>
    <w:p>
      <w:pPr>
        <w:pStyle w:val="BookText"/>
        <w:rPr/>
      </w:pPr>
      <w:r>
        <w:rPr>
          <w:rFonts w:ascii="IRNazanin" w:hAnsi="IRNazanin" w:eastAsia="IRNazanin"/>
          <w:color w:val="111111"/>
          <w:sz w:val="28"/>
          <w:sz w:val="28"/>
          <w:szCs w:val="28"/>
          <w:rtl w:val="true"/>
          <w:lang w:bidi="fa-IR"/>
        </w:rPr>
        <w:t>يا در قانونگذارى خود نظامى را قرار داده كه دقيقا بر همين نكته تصريح دارد يا آن كه اين امر را واگذاشته است؟</w:t>
      </w:r>
    </w:p>
    <w:p>
      <w:pPr>
        <w:pStyle w:val="Heading4"/>
        <w:numPr>
          <w:ilvl w:val="3"/>
          <w:numId w:val="1"/>
        </w:numPr>
        <w:rPr/>
      </w:pPr>
      <w:bookmarkStart w:id="36" w:name="__RefHeading___Toc2153711_372815092"/>
      <w:bookmarkStart w:id="37" w:name="_Toc13"/>
      <w:bookmarkEnd w:id="36"/>
      <w:r>
        <w:rPr>
          <w:rtl w:val="true"/>
        </w:rPr>
        <w:t>احتمالات و توجيهات مسأله</w:t>
      </w:r>
      <w:bookmarkEnd w:id="37"/>
    </w:p>
    <w:p>
      <w:pPr>
        <w:pStyle w:val="BookText"/>
        <w:rPr/>
      </w:pPr>
      <w:r>
        <w:rPr>
          <w:rFonts w:ascii="IRNazanin" w:hAnsi="IRNazanin" w:eastAsia="IRNazanin"/>
          <w:color w:val="111111"/>
          <w:sz w:val="28"/>
          <w:sz w:val="28"/>
          <w:szCs w:val="28"/>
          <w:rtl w:val="true"/>
          <w:lang w:bidi="fa-IR"/>
        </w:rPr>
        <w:t>احتمالات اين مسأله به سه اصل 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اين موضوع مهم را واگذاشته و امت را به حال خود رها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خاصّى وضع كرده امّت را به پيروى از آن و لزوم اجراى آن راهنمايى 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جانشين خاصّى پس از خود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احتمال نخست آنچه در نگاه اول به نظر مى رسد اين است كه مسلمانان در نپذيرفتن آن اتّفاق نظر دارند و مسلمانان نه به شكل گروهى بدان اعتقادى دارند نه به شكل فردى؛و فقط برخى از خاورشناسان كوشيده اند از اختلافات ميان مسلمانان بهره بردارى كنند و براساس هدف خود آنچه مى خواهند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غلاب عين سخن خاورشناس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كازانوا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كازانوا اين سخن شيعه را رد مى كند كه پيامبر نسبت به جانشينى كه پس از او امام باشد اغماض نكرده است،زيرا شيعه در اقليت است و اقليت از نظر او نمايانگر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اين نظر جمهور كه امامت از مصالح عمومى است كه رسيدگى به آن به مردم واگذار شده حاشيه مى زند و چنين گمان مى كند كه قرآن دربارۀ اين مسألۀ مهم سكوت كرده و پيامبر نيز صراحتا دربارۀ آن چيزى نفرموده و بدين ترتيب اين خاورشناس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به عنوان وحى الهى در برابر اين مسأله سكوت كرده،چرا پيامبر اكرم صلّى اللّه عليه و آله از طرح آن به شيوه اى شخصى سرباز زده؟و چرا در جهت تثبيت انتقال حكومت كه نبوّتش را مديون آن است نكوشيد؛حكومتى كه پس از او عقلا كسى جز خود او نمى توانست آن را دريافت كند؟زيرا پيشوا بودن محمّد صلّى اللّه عليه و آله بدين جهت نبود كه به قبيلۀ قريش و به خاندان كذا و كذا تعلّق داشت بل ازاين رو پيشوا بود كه پيامبرى را به عهده داشت و به همين سبب بايد به رسميت شناختن جانشين او نيز تابع همين نظام مى بود و از آنجا كه نبوّت پس از او تجديد نمى شد پس دست كم مى بايست تعيين جانشين از منبعى نبوى برمى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شيعه به اين سؤال همان اصل مذهب ايشان است و آن اينكه پيامبر اين مسأله را وانگذاشته است و توجّه كامل به آن داشته و امام جانشين خود را تعيين كرده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پاسخ شيعه به اين پرسش را نمى پذيرد،زيرا آنها را در اقليت مى داند و خلافت جز از منبعى الهى يا نبوى حاصل نمى شود و عقلا ممكن نيست كسى جز از اين راه به خلافت دست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براساس رأى جمهور خلافت از امورى است كه به مردم موكول شده،بنابراين خاورشناس مذكور،دليل ايشان را ناكافى مى شمارد و مى 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چيزى كه باقى مى ماند اين است كه ما به عنوان غير مسلمانانى كه حق داريم به</w:t>
      </w:r>
    </w:p>
    <w:p>
      <w:pPr>
        <w:pStyle w:val="BookText"/>
        <w:rPr/>
      </w:pPr>
      <w:r>
        <w:rPr>
          <w:rFonts w:ascii="IRNazanin" w:hAnsi="IRNazanin" w:eastAsia="IRNazanin"/>
          <w:color w:val="111111"/>
          <w:sz w:val="28"/>
          <w:sz w:val="28"/>
          <w:szCs w:val="28"/>
          <w:rtl w:val="true"/>
          <w:lang w:bidi="fa-IR"/>
        </w:rPr>
        <w:t>محمد صلّى اللّه عليه و آله همچون يك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بنگريم اين توضيح را بدهيم كه چرا پيامبر مسأله اى اين چنين مهم را مسكوت گذاشته؟دليل مسكوت گذاشتن امر خلافت روشن است،زيرا محمّد صلّى اللّه عليه و آله فكر نمى كرد بزودى خواهد مرد و جانشينانى را پس از خود باقى خواهد گذاشت و معتقد بود كه پايان جهان نزديك است و او شاهد اين پايان خواهد بود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چنان در خيال بافيها و اشتباهات و خطاهاى خود غرق مى شود كه گويى هيچ توجيهى جز كينۀ كوركورانه و اغراض پليد ندارد وگرنه از كجا اين علم را يافته كه پيامبر معتقد بوده پايان جهان نزديك است و پس از پيوستن او به ملكوت اعلى بشرى وجود نخواهد داشت و ديگر نيازى به جانشينى نيست ولى او مرد و فرياد وا محمدا بلند شد و جهان همچنان باقى ماند و مسلمانان با جدايى و چندپارگى به زندگى ادامه دادند و همچنان نيازمند امامى بودند كه كلمۀ اسلام را در ميانشان برقرار سازد و قلبهايشان را به دين خدا يكى كند و در همين جاست كه هدف پشت پردۀ نويسنده آشكار مى شود و نيّت خاورشناسان از خلال تخيّلاتى كه جز هوى و هوس و اهداف پليد سند و توجيهى ندارد رخ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كازانوا دربارۀ اينكه پيامبر مسأله اى به اين مهمّى را واگذاشته است از سخن افرادى همانند ابن خلدون پيرامون خلافت برمى خيزد كه خلافت را از مصالح عمومى مى داند كه اختيار آن به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غلاب در ادامۀ سخن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آراى اجماع مسلمانان نمايانگر اين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بوده باشد پس ناديده گرفتن اين امر مهم بر اين اساس استوار است كه خلافت از امورى است كه مسلمانان خود بايد آن را تعيين كنند و پيامبر حق دخالت در آن را ندارد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اتّكايى كه پاسخ اين پرسش آن را مى طلبد در دو مسأله خلاصه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پيامبر به عنوان نبى در تعيين امام،امرى طبيعى است،زيرا او خواهان بقاى دين خود در جامعه مى باشد و دين او همان دين جاودان است،زيرا پس از او ديگر</w:t>
      </w:r>
    </w:p>
    <w:p>
      <w:pPr>
        <w:pStyle w:val="BookText"/>
        <w:rPr/>
      </w:pPr>
      <w:r>
        <w:rPr>
          <w:rFonts w:ascii="IRNazanin" w:hAnsi="IRNazanin" w:eastAsia="IRNazanin"/>
          <w:color w:val="111111"/>
          <w:sz w:val="28"/>
          <w:sz w:val="28"/>
          <w:szCs w:val="28"/>
          <w:rtl w:val="true"/>
          <w:lang w:bidi="fa-IR"/>
        </w:rPr>
        <w:t>پيامبرى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ادّعاى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كه پيامبر حق دخالت ندارد و سخن مذكور نمايانگر آراى اجماع مسلمانان است ديگر به شهبۀ اين خاورشناس و طرفداران او چگونه پاسخ دهيم؟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ادّعاى غلاب يا ابن خلدون در اين سخن چيست؟حال ببينيم خود غلاب به اين دو نكته چگونه پاسخ مى دهد و حال آنكه خود او معتقد است در دين پيامبر چيزى هست كه او را از تعيين امام بازمى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را از تعيين امام بازداشت روحيۀ قانونگراى برخاسته از اصل شورا و احترام او نسبت به عدالت و يقين او به اين حقيقت بود كه وظيفۀ اصلى او دينى است و نيز آگاهى او از اين بود كه زمانها در حال تغييرند و شرايط،ايجاد مانع مى كنند و به همين سبب بايد امور دنيوى مردم پس از روشن كردن مسؤوليتهاى ايشان به دست خود آنها باشد و اينكه بايد به آنها هشدار داد كه اعمالشان به حسابشان گذاشته خواهد شد و دليل عدم تعيين وصى از سوى آن حضرت اعتقاد ايشان به نابودى جهان پيش از مرگ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استاد كازانوا گمان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غلاب اين تخيل كازانوا را كه صرفا فرضى خيالى است به انتقاد مى گيرد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صرف يك فرض خيالى از ديدگاه علم صحيح مى تواند دليل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استاد نمى داند كه ممكن است دليل ديگرى غير از عقيده به نابودى جهان مانع تعيين امام سياسى از سوى حضرت باشد با در نظر گرفتن اينكه از اوّليّات منطق ارسطو و فرفوريوس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احتمال بدان راه يابد استدلال از آن ساقط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اينجا به استاد و طرفداران او تأكيد مى كنيم كه تنها يك دليل جز عقيده به نابودى جهان حضرت را از اين تعيين بازداشت و اين دليل هم در حدّ احتمال نيست بل چنان دليل متيقّنى است كه به هيچ روى باطل بدان راه ندارد و شاهدهاى منطقى و رخدادهاى آشكار و تاريخ صحيح كه هيچ يك از طرفداران كازانوا توان مجادله در آن را ندارند مؤيّد آن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آن اين بود كه پيامبر از نخستين لحظۀ بعثتش تا لحظات پايانى عمر خود پيوسته اعلام مى كرد كه پيامبرى دينى است و بزرگترين وظيفۀ او در اين دنيا راهنمايى مردم به سوى توحيد و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رياست سياسى و فرماندهى نظامى دو ضرورت از ضرورتهاى زندگى بودند كه پيامبر خود آنها را برعهده داشت،زيرا گريزى از آن دو نبود و او نه گردنكش بود و نه ديكتاتور و سلطان مطلق العنان تا پس از خود وليعهدى براى</w:t>
      </w:r>
    </w:p>
    <w:p>
      <w:pPr>
        <w:pStyle w:val="BookText"/>
        <w:rPr/>
      </w:pPr>
      <w:r>
        <w:rPr>
          <w:rFonts w:ascii="IRNazanin" w:hAnsi="IRNazanin" w:eastAsia="IRNazanin"/>
          <w:color w:val="111111"/>
          <w:sz w:val="28"/>
          <w:sz w:val="28"/>
          <w:szCs w:val="28"/>
          <w:rtl w:val="true"/>
          <w:lang w:bidi="fa-IR"/>
        </w:rPr>
        <w:t>خويش برگزيند و آن را بر امّت تحميل كند،چنان كه در حكومتهاى ديگر و دوران بعدى اسلام چنين عمل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در امر دينيى كه در اختيار او بود دخالت مى كرد و اين همان وظيفۀ اصلى پيامبر بود كه براى آن ظهور كرده بود و امامت سياسى را براى كسانى باقى گذاشت كه به امور دنيوى توجّه داشتند،اگرچه من نمى دانم چگونه تعيين امام براى امّت با اصل شورا همخوانى دارد،اصلى كه قرآن بصراحت پيامبر را به آن امر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شاوِرْهُمْ فِي الْأَمْرِ </w:t>
      </w:r>
      <w:r>
        <w:rPr>
          <w:rStyle w:val="FootnoteAnchor"/>
          <w:rtl w:val="true"/>
        </w:rPr>
        <w:footnoteReference w:id="25"/>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26"/>
      </w:r>
      <w:r>
        <w:rPr>
          <w:rFonts w:ascii="IRNazanin" w:hAnsi="IRNazanin" w:eastAsia="IRNazanin"/>
          <w:color w:val="111111"/>
          <w:sz w:val="28"/>
          <w:sz w:val="28"/>
          <w:szCs w:val="28"/>
          <w:rtl w:val="true"/>
          <w:lang w:bidi="fa-IR"/>
        </w:rPr>
        <w:t>و به هرحال پيامبر نتوانست جز خضوع و فرمانبرى در برابر اين آيات موضعى داشته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آنچه از اين بحث بوضوح پيداست،اين است كه استاد غلاب نديده گرفته شدن مسألۀ امامت از سوى پيامبر را امرى ضرورى مى شمارد و اينكه پيامبر عملا اين مسأله را ناديده گرفته،زيرا اين موضوع براى او اهميّتى نداشته است و پيامبر از لحظۀ نخست تا لحظۀ پايانى حياتش پيوسته اعلام مى كرده كه پيامبرى دينى است و به نظر استاد غلاب پيامبر براى احترام به عدالت اين امر را ناديده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عدالت است كه پيامبر دين و موقعيت حياتى و حساس آن را دستخوش تمايلات عاطفى و لرزشهاى پى درپى اجتماعى كند؟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نمى خواهم در جدا كردن مسائل دينى از زندگى دنيوى و اينكه چنين تفكّرى چگونه به ميان مسلمانان راه يافته با استاد غلاب به بحث بپردازم و اينكه آيا دين چيزى جز سازماندهى روابط مردم در دنيا و انتقال آنها به اهداف آخرت است تا كرامت دنيا و آخرت ايشان تحقّق يابد؟چنان كه نمى خواهم دربارۀ وظيفۀ پيامبر كه وى آن را در اين حدود تنگ محدود مى كند با او به بحث بپردازم با آگاهى از اينكه پيامبر در مسائلى كه به او وحى مى شد نظرى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إِنْ هُوَ إِلاّ وَحْيٌ يُوحى؛ </w:t>
      </w:r>
      <w:r>
        <w:rPr>
          <w:rStyle w:val="FootnoteAnchor"/>
          <w:rtl w:val="true"/>
        </w:rPr>
        <w:footnoteReference w:id="28"/>
      </w:r>
      <w:r>
        <w:rPr>
          <w:rFonts w:ascii="IRNazanin" w:hAnsi="IRNazanin" w:eastAsia="IRNazanin"/>
          <w:color w:val="111111"/>
          <w:sz w:val="28"/>
          <w:sz w:val="28"/>
          <w:szCs w:val="28"/>
          <w:rtl w:val="true"/>
          <w:lang w:bidi="fa-IR"/>
        </w:rPr>
        <w:t>و حكم تنها حكم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آرى،من در اين صدد نيستم،زيرا هنگام گفتگو دربارۀ آنچه</w:t>
      </w:r>
    </w:p>
    <w:p>
      <w:pPr>
        <w:pStyle w:val="BookText"/>
        <w:rPr/>
      </w:pPr>
      <w:r>
        <w:rPr>
          <w:rFonts w:ascii="Amiri" w:hAnsi="Amiri" w:eastAsia="Amiri" w:cs="Amiri"/>
          <w:color w:val="111111"/>
          <w:sz w:val="28"/>
          <w:sz w:val="28"/>
          <w:szCs w:val="28"/>
          <w:rtl w:val="true"/>
          <w:lang w:bidi="ar-SA"/>
        </w:rPr>
        <w:t>با اين بحث ارتباط داديم نظاير اين سخن را ارزشيابى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ادّعا چيست؟حال ببينيم خود استاد غلاب به اين پرسش چگونه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برخى از طرفداران كازانوا اين چشم پوشى پيامبر را مورد انتقاد قرار دهند و مدّعى شوند كه حضرت به مسائلى همچون تدبيرخانه كه در مصالح امّت اهميّتى كمتر از خلافت دارند پرداخته است و طبيعى نيست كه فردى به مسائل كم اهميّت تر بپردازد و مسائل مهمّتر را ناديده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ما به اين اعتراض مضحك آنها اين است كه توجه قرآن و پيامبر به خانواده منحصر به وضع قوانينى است كه به نظم و سعادت خانواده منجر مى شود و سياست حكومت نيز در قرآن و سنّت از اين توجّه محروم نشده است و بلكه اين سياست نيز در قرآن مورد توجّه بسيار قرار گرفته است،زيرا قرآن و سنّت به وضع قوانين شورا و عدالت و اعتدال و پاكدامنى و خوش رويى و نرمخويى و خوش اخلاقى براى سلاطين و حاكمان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w:t>
      </w:r>
      <w:r>
        <w:rPr>
          <w:rStyle w:val="FootnoteAnchor"/>
          <w:rtl w:val="true"/>
        </w:rPr>
        <w:footnoteReference w:id="29"/>
      </w:r>
      <w:r>
        <w:rPr>
          <w:rFonts w:ascii="Amiri" w:hAnsi="Amiri" w:eastAsia="Amiri" w:cs="Amiri"/>
          <w:color w:val="111111"/>
          <w:sz w:val="28"/>
          <w:sz w:val="28"/>
          <w:szCs w:val="28"/>
          <w:rtl w:val="true"/>
          <w:lang w:bidi="ar-SA"/>
        </w:rPr>
        <w:t xml:space="preserve">وَ إِذا حَكَمْتُمْ بَيْنَ النّاسِ أَنْ تَحْكُمُوا بِالْعَدْلِ </w:t>
      </w:r>
      <w:r>
        <w:rPr>
          <w:rStyle w:val="FootnoteAnchor"/>
          <w:rtl w:val="true"/>
        </w:rPr>
        <w:footnoteReference w:id="30"/>
      </w:r>
      <w:r>
        <w:rPr>
          <w:rFonts w:ascii="Amiri" w:hAnsi="Amiri" w:eastAsia="Amiri" w:cs="Amiri"/>
          <w:color w:val="111111"/>
          <w:sz w:val="28"/>
          <w:sz w:val="28"/>
          <w:szCs w:val="28"/>
          <w:rtl w:val="true"/>
          <w:lang w:bidi="ar-SA"/>
        </w:rPr>
        <w:t xml:space="preserve">فَاحْكُمْ بَيْنَ النّاسِ بِالْحَقِّ وَ لا تَتَّبِعِ الْهَوى </w:t>
      </w:r>
      <w:r>
        <w:rPr>
          <w:rStyle w:val="FootnoteAnchor"/>
          <w:rtl w:val="true"/>
        </w:rPr>
        <w:footnoteReference w:id="31"/>
      </w:r>
      <w:r>
        <w:rPr>
          <w:rFonts w:ascii="Amiri" w:hAnsi="Amiri" w:eastAsia="Amiri" w:cs="Amiri"/>
          <w:color w:val="111111"/>
          <w:sz w:val="28"/>
          <w:sz w:val="28"/>
          <w:szCs w:val="28"/>
          <w:rtl w:val="true"/>
          <w:lang w:bidi="ar-SA"/>
        </w:rPr>
        <w:t xml:space="preserve">وَ لَوْ كُنْتَ فَظًّا غَلِيظَ الْقَلْبِ لاَنْفَضُّوا مِنْ حَوْلِكَ </w:t>
      </w:r>
      <w:r>
        <w:rPr>
          <w:rStyle w:val="FootnoteAnchor"/>
          <w:rtl w:val="true"/>
        </w:rPr>
        <w:footnoteReference w:id="32"/>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بدين ترتيب سنت بروشنى مسؤوليت حاكم را دوچندان مى داند حتى اگر رعاياى او حيوانات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چوپانيد و همگى مسؤول رعيّت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سبب گربه اى كه آن را بسته و بدو غذا نمى دهد و نمى گذارد از گياهان زمين بخورد وارد آتش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قرآن و سنت اساسنامۀ حكومت را وضع كرده اند،ولى اين دو به سيطره و حكومتى كه امّت ملزم به پيروى مطلق از آن باشند توجّهى ندارند،بلكه اين گزينش را به عهدۀ مسؤولانى از امّت گذاشته اند كه اين مسأله براى آنها اهميّت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كه قرآن و سنّت اعلان داشته اند كه امّت در گزينش نظام مورد پسند خود و حكومتى كه خواهان</w:t>
      </w:r>
    </w:p>
    <w:p>
      <w:pPr>
        <w:pStyle w:val="BookText"/>
        <w:rPr/>
      </w:pPr>
      <w:r>
        <w:rPr>
          <w:rFonts w:ascii="IRNazanin" w:hAnsi="IRNazanin" w:eastAsia="IRNazanin"/>
          <w:color w:val="111111"/>
          <w:sz w:val="28"/>
          <w:sz w:val="28"/>
          <w:szCs w:val="28"/>
          <w:rtl w:val="true"/>
          <w:lang w:bidi="fa-IR"/>
        </w:rPr>
        <w:t>آنند آزاد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آن كه هوى و هوس و اغراض و منافع شخصى عواملى نباشند كه رهبران را به گزينش نظامى وادارند يا موجب نگردند كه متنفّذان براى رسيدن به حكومت بسيج شوند و يا ميان ايشان و عدالت و پاكدامنى و ايثار در منافع شخصى در راه منافع عمومى مانع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اين شرايط را در هر نظام حكومتى تحقّق يافته ديدند در صورت اخذ اين نظام حكومتى هيچ گناهى بر آنها نخواهد بود زيرا اسلام اجازۀ اعمال زور و فشار را جز در مواردى كه گريزى از آن نيست نمى دهد؛مواردى همچون فتنه و فساد نظامهاى اجتماعى و فقدان امنيّت و حاكميّت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اصول نه تنها از ارزش اسلام نمى كاهند بلكه موجب درخشش آن و بالا بردن منزلت آن در نظر سياستمداران و جامعه شناسان مى شوند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اسلامى كه به مسائل كم اهميّت تر توجّه دارد چگونه به مسائل مهمتر و بزرگتر اهميّت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مسألۀ بزرگتر و مهمتر همان مسألۀ خلافت يعنى دقيقترين مسأله اى است كه اديان بطور كلّى بدان توجه دارند،چه رسد به اسلام كه دين بزرگ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شود اسلام از مسائل مهمتر و بزرگتر چشم بپوشد و به مسائل ساده بپردازد؟</w:t>
      </w:r>
    </w:p>
    <w:p>
      <w:pPr>
        <w:pStyle w:val="BookText"/>
        <w:rPr/>
      </w:pPr>
      <w:r>
        <w:rPr>
          <w:rFonts w:ascii="IRNazanin" w:hAnsi="IRNazanin" w:eastAsia="IRNazanin"/>
          <w:color w:val="111111"/>
          <w:sz w:val="28"/>
          <w:sz w:val="28"/>
          <w:szCs w:val="28"/>
          <w:rtl w:val="true"/>
          <w:lang w:bidi="fa-IR"/>
        </w:rPr>
        <w:t>از اين سخنان چنين به دست مى آيد كه پيامبر اين مسأله را فرونگذاشته است و بر اين اساس اعتراض كازانوا در اينكه پيامبر و قرآن از اين مسأله چشم پوشيده اند مضحك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قانون به احكام خانواده عنايت دارد،توجه قرآن و پيامبر به وضع قوانينى منحصر است كه به نظم و سعادت خانواده منجر مى شود و سياست حكومت نيز در قرآن و سنّت از اين توجه محروم نشده است و اين سياست نيز در قرآن و سنّت مورد توجه بسيار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اين نكته پيداست آن است كه پيامبر اين مسأله را ناديده نگرفته بلكه قوانين و نظامى دقيق و عادلانه بدان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استاد غلاب به ذكر اين قواعد مى پردازد و از آنجا كه وى اعتراف دارد پيامبر اكرم صلّى اللّه عليه و آله امر خلافت را ناديده نگرفته و توجه لازم را بدان مبذول كرده است،بنابراين بحث را به احتمال دوم منتقل مى كنيم و از اينجا وارد احتمال دوّم مى شويم كه چنين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نظام معيّنى را وضع كرده است كه امّت را به سوى پيروى و لزوم اجراى آن راهنمايى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تناقض آشكارى نهفته است،زيرا يك بار ادّعا مى كند،</w:t>
      </w:r>
    </w:p>
    <w:p>
      <w:pPr>
        <w:pStyle w:val="BookText"/>
        <w:rPr/>
      </w:pPr>
      <w:r>
        <w:rPr>
          <w:rFonts w:ascii="IRNazanin" w:hAnsi="IRNazanin" w:eastAsia="IRNazanin"/>
          <w:color w:val="111111"/>
          <w:sz w:val="28"/>
          <w:sz w:val="28"/>
          <w:szCs w:val="28"/>
          <w:rtl w:val="true"/>
          <w:lang w:bidi="fa-IR"/>
        </w:rPr>
        <w:t>پيامبر به انگيزۀ پايبندى به عدالت مسألۀ تعيين جانشينى را ناديده مى گيرد و در اين مسأله عاملى است كه پيامبر را از دخالت در آن بازمى دارد،زيرا دخالت در آنچه مربوط به ايشان نبوده صحيح نيست و وظيفۀ پيامبر نمى باشد و بار ديگر ادّعا مى كند كه پيامبر و كلام خدا اين مسأله را ناديده نگرفته اند و توجه بسيارى بدان مبذول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ارائه دلايل استاد محمد غلاب به ادّعاى نخست بازخواهيم گشت و از آن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نظر مى رسد استاد چنان تلاشى در آن به كار بسته كه بايد بگوييم شايستۀ تكريم و بزرگداشت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با او در اين مسأله اختلاف نظر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اينجا مى رسد كه قرآن كريم و پيامبر اكرم صلّى اللّه عليه و آله به وضع احكام شورا و عدالت و ميانه روى و پاكدامنى و خوش رويى و نرمخويى و خوش اخلاقى براى سلاطين و حاكمان توجّه بسيارى داشته اند و سپس آيات و دو حديث سابق الذكر را مى آورد ولى به نظر مى رسد كه برخى از آيات به پيامبر اكرم صلّى اللّه عليه و 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لَعَلى خُلُقٍ عَظِيمٍ، وَ لَوْ كُنْتَ فَظًّا غَلِيظَ الْقَلْبِ لاَنْفَضُّوا مِنْ حَوْلِكَ، و آن در مقام ستايش از رسول اكرم و اخلاق والايى است كه بدان آراسته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كرديم كه حاكم چنان باشد كه آيات قرآنى توصيف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امور امّت و حفظ شريعت را به عهده مى گيرد نيز بايد در اخلاق فاضله و تطابق كلمه به كلمه با آيات قرآن به پيامبر اكرم نزديكى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حَكَمْتُمْ بَيْنَ النّاسِ أَنْ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كلّكم راع و كلّكم مسؤول عن رعيّته،به معناى عام و نهادن مسؤوليت عمومى بر دوش تمامى امّت است كه ابهامى ندارد و نيز حديث منقول از 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سبب گربه اى به آتش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حديث صحيح باشد مهربانى و نيكى را نسبت به هر روح دارى تشويق مى كند و درشتى را در رفتار بيرحمانه كه به هيچ روى با مهربانى دمسازى ندارد 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پيرامون اين ادلّه بسيار آسان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دلايل مذكور دربارۀ مسألۀ جانشينى پيامبر اكرم صلّى اللّه عليه و آله كه اهميّت بسيار دارد و موضوع سخن است وارد نشده است و دربارۀ آن حكم خاصّى را ثابت نمى كند و شايد به همين سبب برادر محمد غلاب از اينكه شريعت به خلافت اهتمام ورزيده باشد عدول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اساسنامۀ حكومت را وضع كرده اند ولى حكومت يا نظامى حكومتى را معين نكرده اند كه امّت ملزم به پيروى از آن باشد،بلكه اين گزينش را به مسؤولانى كه اين مسأله برايشان اهميّت دارد واگذارده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w:t>
      </w:r>
    </w:p>
    <w:p>
      <w:pPr>
        <w:pStyle w:val="BookText"/>
        <w:rPr/>
      </w:pPr>
      <w:r>
        <w:rPr>
          <w:rFonts w:ascii="IRNazanin" w:hAnsi="IRNazanin" w:eastAsia="IRNazanin"/>
          <w:color w:val="111111"/>
          <w:sz w:val="28"/>
          <w:sz w:val="28"/>
          <w:szCs w:val="28"/>
          <w:rtl w:val="true"/>
          <w:lang w:bidi="fa-IR"/>
        </w:rPr>
        <w:t>عدول از نظر اول و به شمار آوردن خلافت از امورى است كه قرآن و پيامبر اكرم صلّى اللّه عليه و آله آن را واگذاشته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استاد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تَحْكُمُوا بِالْعَدْلِ؛ فَاحْكُمْ بَيْنَ النّاسِ بِالْحَقِّ، به فرض آن كه در مقام خليفه و امام حاكم باشد در مقام كيفيّت انتخاب خليفه نيست يا در اين باره نيست كه چه كسى را امّت بايد برگزيند بلكه تنها در بيان مقام اخلاقيى است كه بطور عموم يا خصوص بايد بدان آراسته شد و اگر فرض شود كه در خصوص امام است يا آيات به سوى امام راهنمايى مى كنند،در اين هنگام شيوه اى را تبيين كرده است كه امّت را ملزم مى كند آن را در پيش گيرند و معناى اين سخن آن است كه وجود اين شيوه را به عنوان شاخص استوارى كه اين توصيه ها بدان مربوط مى شوند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فِي الْأَمْرِ؛ فَاحْكُمْ بَيْنَ النّاسِ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كه ذكر شده دلالت روشنى در اينكه امام كيست وجود ندارد،بلكه در آن رهنمودهايى است نسبت به امورى كه بايد در رفتار و نيز در برخورد با امّت آن را در پيش گرفت و اگر چنين فرض شود كه آن متوجّه حاكم و خليفه است پس در صورتى است كه تعيين حاكم انجام گرفته باشد و بدين جهت سفارشهايى كه تقيّد بدان لازم است در شناخت امام،دليل تلقّى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سخن استاد غلاب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مسؤولى به اين امر مى پردازند كه اين مسأله به آنها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هستند؟آيا فردى شايسته تر از پيامبر وجود دارد كه به اين امر اهتمام داشته باشد؟و آيا كسانى هستند كه اين امر براى آنها مهمّ است؟تا بتوانند نظام و شخص حاكمى را براساس شرايطى كه در پيش مورد استفادۀ استاد غلاب قرار گرفته براى مسلمانان برگزينند،آن هم اگر بشود برحسب موازين علمى از آنها استفاده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 كه در اينجا مطرح مى شود آن است كه كدام حاكم عادل به زور يا تحميل نظام اصلح و بازگرداندن زندگى طبيعى به شريانهاى جامعۀ اسلامى به هنگام بروز فتنه يا فساد نظامهاى اجتماعى و فقدان امنيت و حاكميّت وحشت،اقدام و وجود خود را تحميل مى كند و در سخت ترين شرايط و دشوارترين موقعيّتها اين نقش بزرگ را برعهده مى گيرد؟آيا اين نيرو همان 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فرض ما آن است كه فساد در نظامهاى اجتماعى آن رخنه كرده و فتنه و فقدان امنيّت و حاكميّت وحشت</w:t>
      </w:r>
    </w:p>
    <w:p>
      <w:pPr>
        <w:pStyle w:val="BookText"/>
        <w:rPr/>
      </w:pPr>
      <w:r>
        <w:rPr>
          <w:rFonts w:ascii="IRNazanin" w:hAnsi="IRNazanin" w:eastAsia="IRNazanin"/>
          <w:color w:val="111111"/>
          <w:sz w:val="28"/>
          <w:sz w:val="28"/>
          <w:szCs w:val="28"/>
          <w:rtl w:val="true"/>
          <w:lang w:bidi="fa-IR"/>
        </w:rPr>
        <w:t>انتشار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شخص حاكمى كه پيامبر اكرم صلّى اللّه عليه و آله او را واجب الطاعة دانسته و خداوند متعال او را براى حفظ امّت و شريعت برتر ايشان نصب كرده است؟اين شخص كيست؟ آيا در هر حال بايد تعيينى در كار باشد؟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اين شرايط را در هر نظامى تحقّق يافته ديدند گناهى بر ايشان نخواهد بود اگر پيرو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نتيجۀ اين سخن آن نخواهد بود كه مسلمانان منتظر و چشم به راه چنين شخص آرمانيى باشند كه مى تواند از خودخواهى و خودمحورى و شهوات دورى گزيند و در رفتار و علم از سطح عادى مردم فراتر رود تا او كه فردى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اين شروط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اين نظام برتر را تحقق بخشد؟و مادامى كه عرصه كاملا براى عاقلان و زيركان و نيز حادثه جويان و سفيهان باز باشد امّت مرحومه اى كه پيامبر خود و برگزيدگان پاك خاندان خويش و اصحاب مجاهد و نيكوكارش را براى آن قربانى كرد همچنان با ستيزها و غرض ورزيهاى شديد و شهوتها و خودمحوريها در اقيانوس تجربيات تلخ نظامها و سازمان دهندگان آن كه گاه موفق مى شوند و گاه ناكام درگير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وحدت امّت به هنگام چندپارگى آن و اختلاف خواستها و خودمحورى حاكم چه خواهد بود؟و ضمانت سلامت جهت گيرى امّت به هنگام تاريكى آفاق و انتشار هرج ومرج و شيوع فساد چه خواهد بود؟فسادى كه كار را به آن جا كشاند كه امثال معاويۀ مكّار و خونريز و يزيد بدكار و وليد بى دين و مروان كه راندۀ پيامبر بود و نيز مروان حمار و ديگرانى كه پرده درى مى كردند و سرنوشت امّت را به بازى مى گرفتند و بر منابع امّت استيلا مى يافتند و بى هيچ ابا و احساس گناهى خون ايشان را مى ريختند بر منبر رسول اللّه صلّى اللّه عليه و آله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دهشتناكتر و مصيبت بارتر،توجيهى است كه براى تسلّط اين عدّه بر امّت مى خوانيم تا آنجا كه برخى از علماى محترم براى توجيه اين مسأله شروط مذكور را براى خليفه لازم نمى دانند و خروج بر حاكم فاسق را جايز نمى شمارند،چنان كه غزالى و ديگرانى كه اين فتاوا از ايشان نقل شده چنين كرده اند،و حتى به همين سبب عصمت را براى پيامبران شرط نمى دانند و فسق و عصيان و تمرّد و حتى كفر را براى ايشان جايز مى 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فورك به پيامبرى برگزيده شدن كافر را جايز مى شمارد و غزالى در</w:t>
      </w:r>
    </w:p>
    <w:p>
      <w:pPr>
        <w:pStyle w:val="BookText"/>
        <w:rPr/>
      </w:pPr>
      <w:r>
        <w:rPr>
          <w:rFonts w:ascii="IRNazanin" w:hAnsi="IRNazanin" w:eastAsia="IRNazanin"/>
          <w:color w:val="111111"/>
          <w:sz w:val="28"/>
          <w:sz w:val="28"/>
          <w:szCs w:val="28"/>
          <w:rtl w:val="true"/>
          <w:lang w:bidi="fa-IR"/>
        </w:rPr>
        <w:t>المنحول فى الاصول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مختار آن است كه قاضى آورده و آن عبارت از اين است كه عقلا عصمت پيامبران واجب نيست،زيرا بنا به ضرورت و ديدگاه عقلى عدم امكان پيامبرى در انسان غير معصوم روشن نيست و نقض كنندۀ مدلول معجزه هم به شمار نمى آيد،زيرا مدلول آن صدق گفتار و نگفتن دروغ چه عمدى و چه سهوى در سخنانى است كه از خداوند نقل مى كند و معناى تنفير باطل است</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بنابراين ما جايز مى دانيم كه كافرى از خدا خبر دهد و معجزه نيز او را تأييد كند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برخى از حشويه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نيز چنين بوده است،زيرا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نتايج آن چنين است كه در برخى از كتب مسلمانان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مى شنوى و امرش را فرمان مى برى حتى اگر بر پشت و شكمت زند و مالت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اين عدّه خلافت مى تواند با زور و استيلا برقرار شود حتى اگر امير فاسق و جاهل و غير عرب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پيشوا حدّ شرب خمر جارى نمى شود و به سبب فسق و فجور عزل نمى گردد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نتيجه اين شد كه در كتب عمومى نصيحت و راهنمايى آدابى را مى خوانيم كه بايد در حق خليفه يا سلطان به جاى آورده شود،نظير آنچه مى آيد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خلفا به مردى دستورى داد و آن مرد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فرمانبرى من در برابر تو از يك جامه بيشتر است و در برابر تو از كفش خوارترم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دست تو در برابرت فرمانبرترم و از كفشت ذليلترم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حسن بن وهب به محمّد بن عبد الملك زيّات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مسلم بن قتيبه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دربارۀ قتل ابو مسلم چيست؟وى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است ابو اميه </w:t>
      </w:r>
      <w:r>
        <w:rPr>
          <w:rStyle w:val="FootnoteAnchor"/>
          <w:rtl w:val="true"/>
        </w:rPr>
        <w:footnoteReference w:id="40"/>
      </w:r>
      <w:r>
        <w:rPr>
          <w:rFonts w:ascii="IRNazanin" w:hAnsi="IRNazanin" w:eastAsia="IRNazanin"/>
          <w:color w:val="111111"/>
          <w:sz w:val="28"/>
          <w:sz w:val="28"/>
          <w:szCs w:val="28"/>
          <w:rtl w:val="true"/>
          <w:lang w:bidi="fa-IR"/>
        </w:rPr>
        <w:t>و توصيه هاى ديگرى از اين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آخوندهاى دربارى و خدمتكاران و نيازمندان به سلاطين تنها فرمانبرى از ايشان را ضرورى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مى توان اعتراضى به آنها كرد و نه حسابى در كار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كه عدالت را در امام شرط مى داند در مقدّمۀ خود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اختلافى در اين نيست كه با فسق اعضا و ارتكاب اعمال ممنوع و نظاير آن عدالت وى منتفى مى شود و در از بين رفتن عدالت با بدعت گذاريهاى اعتقادى اختلاف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بنابراين شروطى كه قبلا ذكر شد كجا رفت و آيا عملا مى توان آنها را به اجرا درآورد؟ و آيا نتيجۀ آن جز فروگذاشته شدن خلافت از سوى پيامبر اكرم است؟و هرگز نشايد كه پيامبر نسبت به اين امر حياتى و حسّاس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آن خواهد شد كه دكتر احمد امين چنين 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وفات يافت و جانشينى براى خود برنگزيد و روشن نكرد كه چگونه بايد جانشين او انتخاب شود،بنابراين مسلمانان با سخت ترين و مهمترين مسأله روبرو شدند و شكست و پيروزى زندگى سياسيشان بسته به پيمودن همين راه بود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مى توان گفت شكست و پيروزى زمينه هاى گوناگون حياتى ايشان در زندگى و نه تنها حيات سياسى به خلافت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احمد امين در اينجا تصريح مى كند كه مسألۀ خلافت از سوى رسول اللّه صلّى اللّه عليه و آله ناديده گرفته شده است،اگرچه وى به اهميّت موقعيّت خلافت و وابسته بودن شكست و پيروزى زندگى سياسى مسلمانان بدان،اعتراف دارد، ولى بااين حال پيامبر وفات يافت و جانشينى براى خود برنگزيد و روشن نكرد كه چگونه بايد جانشين او انتخاب شود</w:t>
      </w:r>
      <w:r>
        <w:rPr>
          <w:rFonts w:eastAsia="IRNazanin" w:cs="IRNazanin"/>
          <w:color w:val="111111"/>
          <w:sz w:val="28"/>
          <w:szCs w:val="28"/>
          <w:rtl w:val="true"/>
          <w:lang w:bidi="fa-IR"/>
        </w:rPr>
        <w:t>!!</w:t>
      </w:r>
      <w:bookmarkStart w:id="38" w:name="pg6954_71023"/>
    </w:p>
    <w:p>
      <w:pPr>
        <w:pStyle w:val="Heading4"/>
        <w:numPr>
          <w:ilvl w:val="3"/>
          <w:numId w:val="1"/>
        </w:numPr>
        <w:rPr/>
      </w:pPr>
      <w:bookmarkStart w:id="39" w:name="__RefHeading___Toc2153713_372815092"/>
      <w:bookmarkStart w:id="40" w:name="_Toc14"/>
      <w:bookmarkEnd w:id="38"/>
      <w:bookmarkEnd w:id="39"/>
      <w:r>
        <w:rPr>
          <w:rtl w:val="true"/>
        </w:rPr>
        <w:t>وجوب تعيين امام</w:t>
      </w:r>
      <w:bookmarkEnd w:id="40"/>
    </w:p>
    <w:p>
      <w:pPr>
        <w:pStyle w:val="BookText"/>
        <w:rPr/>
      </w:pPr>
      <w:r>
        <w:rPr>
          <w:rFonts w:ascii="IRNazanin" w:hAnsi="IRNazanin" w:eastAsia="IRNazanin"/>
          <w:color w:val="111111"/>
          <w:sz w:val="28"/>
          <w:sz w:val="28"/>
          <w:szCs w:val="28"/>
          <w:rtl w:val="true"/>
          <w:lang w:bidi="fa-IR"/>
        </w:rPr>
        <w:t>بااين حال،همگان جز اندكى با وجود اختلاف اقوال به وجوب عقلى يا نقلى تعيين امام تصريح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 مقدّمۀ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 واجب است و وجوب آن در شرع بنا به اجماع صحابه و تابعان است، زيرا اصحاب پيامبر اكرم صلّى اللّه عليه و آله به هنگام وفات ايشان به بيعت با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سپردن كارها به دست او اقدام كردند و در دوران هاى بعد نيز چنين بود و مردم در هيچ عصرى تسليم هرج ومرج نشدند و اين اجماع دليل وجوب تعيين امام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معتقدند كه مدرك وجوب آن عقل است و اجماعى كه تحقّق يافته براساس حكم عقل بوده است و ضرورت اجتماع بشر وجوب آن را اقتضا مى كند،و زندگى و موجوديت انسان به حالت انفراد محال مى باشد و به سبب برخورد اغراض و مقاصد افراد با يكديگر تنازع نيز از امور اجتناب ناپذير اجتماع است،چنان كه اگر در ميان آنان حاكمى نباشد تا ايشان را از تجاوز به يكديگر منع كند فرجام كار آنان به چنان هرج ومرجى كشيده مى شود كه هلاك بشر و انقراض او را اعلام مى دارد،در صورتى كه حفظ نوع از مقاصد ضرورى شرع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همان استدلالى است كه حكما دربارۀ وجوب نبوّت در ميان بشر اقامه كرده اند و ما به بطلان آن اشاره كرديم و يادآور شديم كه يكى از مقدّمات اين قضيه مسلّم نيست و آن اين است كه مى گويند بازدارنده </w:t>
      </w:r>
      <w:r>
        <w:rPr>
          <w:rStyle w:val="FootnoteAnchor"/>
          <w:rtl w:val="true"/>
        </w:rPr>
        <w:footnoteReference w:id="43"/>
      </w:r>
      <w:r>
        <w:rPr>
          <w:rFonts w:ascii="IRNazanin" w:hAnsi="IRNazanin" w:eastAsia="IRNazanin"/>
          <w:color w:val="111111"/>
          <w:sz w:val="28"/>
          <w:sz w:val="28"/>
          <w:szCs w:val="28"/>
          <w:rtl w:val="true"/>
          <w:lang w:bidi="fa-IR"/>
        </w:rPr>
        <w:t>تنها بايد شرعى و از جانب خدا باشد و عموم مردم از روى ايمان و اعتقاد بدو گروند و تسليم وى شوند،در صورتى كه گاهى ممكن است حاكم مردم به نيروى قدرت پادشاهى و قهر و غلبۀ خداوندان شوكت پديد آيد هرچند شريعتى در ميان ايشان نباشد،چنان كه در ميان امّتهاى مجوس و ديگر ملّتهايى كه كتاب آسمانى نداشته اند و دعوت صاحب كتابى هم به ايشان نرسيده است اين معنا به ثبوت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مى گوييم براى رفع تنازع كافى است كه هر فردى به حرام بودن ستمگرى آگاه شود و به حكم عقل زيان آن را دريابد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ادّعاى حكما بر اينكه رفع تنازع تنها از راه وجود شرع در آنجا و تعيين امام در اينجا ممكن است</w:t>
      </w:r>
    </w:p>
    <w:p>
      <w:pPr>
        <w:pStyle w:val="BookText"/>
        <w:rPr/>
      </w:pPr>
      <w:r>
        <w:rPr>
          <w:rFonts w:ascii="IRNazanin" w:hAnsi="IRNazanin" w:eastAsia="IRNazanin"/>
          <w:color w:val="111111"/>
          <w:sz w:val="28"/>
          <w:sz w:val="28"/>
          <w:szCs w:val="28"/>
          <w:rtl w:val="true"/>
          <w:lang w:bidi="fa-IR"/>
        </w:rPr>
        <w:t>درست نيست،بلكه اين امر همچنان كه از راه تعيين امام صورت مى گيرد ممكن است به وجود رؤسايى از خداوندان قدرت نيز جامۀ عمل پوشد يا اينكه مردم خود از زد و خورد و ستمگرى به يكديگر امتناع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دليل عقلى ايشان كه بر چنين مقدّمه اى استوار است مدعا را ثابت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مدرك وجوب نصب امام فقط همان شرع است كه به وسيلۀ اجماع اثبات مى شود همان اجماعى كه قبلا گذشت و برخى از مردم بكلّى به عدم وجوب تعيين امام خواه به استناد عقل يا شرع قائل شده اند كه از آن جمله است،اصمّ از معتزله و برخى از خوارج و ديگران پيرو اين عقيده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برآنند كه واجب فقط اجراى احكام شرعى است،چنان كه هرگاه امّت بر عدالت و اجراى احكام خداى تعالى توافق حاصل كنند نيازى به امام نخواهند داشت و تعيين وى واجب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ايشان به دليل اجماع محكوم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چنان كه بعدا خواهيم گفت حكم عقل به ضرورت تعيين خليفه براى كسى كه بحقّ نظر كند پوشيده نيست و مناقشات وى پس از بيان وجوه ضرورت همان گونه كه ديديد استوارى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جا ضرورت مبرم حكم عقلى در تعيين امام روشن مى شود،و از همين روست كه اصحاب به تعيين خليفه اقدام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مى گفتند خليفه از ميان ما خواهد بود و مهاجران به نزديكى خود با پيامبر احتجاج مى كردند،بنابراين گروهى پيشدستى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 از ما و اميرى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و گروه بسيارى از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على عليه السّلام كه صاحب وصيت است براى خلافت مناسب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سخنها مبيّن انگيزۀ عقلى ايشان در تعيين خليفه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مسلمانان در بيعت با ابو بكر امرى ثابت نشده است زيرا آراى امّت در گردهمايى سقيفه و جز آن با يكديگر اختلاف داشت،او نيز همچون ديگرانى كه در اين موضوع قلم زده اند به اين نكته اعتراف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اين نويسندگان در ضرورت تعيين امام شكّ نكرده اند،زيرا نياز مبرمى بدان احساس مى شود و در حقيقت ضرورتى است كه عقل ميزان نياز شديد به آن را درك مى كند،و با وجود اين اختلافات بر بيعت با ابو بكر اجماع حاصل نشد و مبادرت برخى از صحابه به بيعت با او اجماع به شمار نمى آيد و نمى توان بدان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عمل صحابه را حجّت نمى داند،بلكه در مسألۀ خلافت مستند را اجماع مى داند نه حكم عقلى،زيرا اگر در اين مسأله قائل به حكم عقلى باشد در نتيجه به رأى اماميه خواهد رسيد كه امامت را جزء اصول دين به شمار مى آورند و همچون نبوّت تعيين آن را از سوى خداوند سبحان ضرورى مى شمارند زيرا نياز به اين هر دو يكسان است،بنابراين در دفع آن مجبور شده به امورى تن دردهد كه بدان عقيده اى ندارد و موجب آشفتگى عبارات و تناقض سخنان او همچون ادّعاى بى نيازى از امام در صورت توافق امّت در التزام دقيق به دين شده است ولى چنين امرى كى و چگونه حاصل مى شود؟مگر جز اين است كه تنها راه آن چيرگى حاكمى ستمگر از ملوك و سلاطين است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اقوام مجوس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ناديده گرفتن اهميّت خلافت در چنين ادّعاهايى پوشيده نيست به علاوۀ آن كه واقعيّت زندگى امروز و ديروز مردم چنين چيزى را تكذيب مى كند و علوم جديد روانشناسى و جامعه شناسى چنين ادّعاهايى را صحيح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حفظ شريعت در صورتى كه عقلا بتوان آن را وانهاد چيست؟اين با آنچه در مقدّمه آن را مورد تأكيد قرار مى دهد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سخنان او را در ضرورت تعيين حاكم در جامعه و محال بودن بى نيازى از او را كه در پايان كلامش مى آورد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آنها بدون حاكمى كه ايشان را از دست اندازى به حقوق يكديگر بازدارد بتوانند با هرج ومرج به زندگى خود ادامه دهند و به همين سبب به بازدارنده اى نياز دارند كه همان حاكم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سخن با امكان بى نيازى مردم از امام در صورت توافق امّت در عمل به دين خود تناقض ندارد و اينكه مسألۀ امامت اگر اجماعى بر آن نباشد دليلى عقلى بر آن نخواهد بود؟بار ديگر سخنانى از او را مى خوانيم كه با امكان عقلى بى نيازى از امام به سبب سامان گرفتن زندگى با چيرگى ملوك و سلاطين كه در ميان اقوام مجوس بوده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 معناى خلافت و امامت سخن مى گويد و سپس چنين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سوى خدا به وسيلۀ شارعى بر مردم فرض و واجب گردد آن را سياست دينى مى خوانند و چنين سياستى در زندگى دنيا و آخرت مردم سودمند خواهد بود،زيرا مقصود از آفرينش بشر فقط زندگى دنيوى آنان نبوده كه يكسره باطل و بى فايده است، زيرا غايت آن مرگ و نابودى است و خدا سبحانه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خَلَقْناكُمْ عَبَثاً </w:t>
      </w:r>
      <w:r>
        <w:rPr>
          <w:rStyle w:val="FootnoteAnchor"/>
          <w:rtl w:val="true"/>
        </w:rPr>
        <w:footnoteReference w:id="46"/>
      </w:r>
      <w:r>
        <w:rPr>
          <w:rFonts w:ascii="IRNazanin" w:hAnsi="IRNazanin" w:eastAsia="IRNazanin"/>
          <w:color w:val="111111"/>
          <w:sz w:val="28"/>
          <w:sz w:val="28"/>
          <w:szCs w:val="28"/>
          <w:rtl w:val="true"/>
          <w:lang w:bidi="fa-IR"/>
        </w:rPr>
        <w:t>،بلكه منظور امور دينى آنان بوده كه به سعادت ايشان در آن منجر مى شود و آن راه خداست،خدايى كه مر او راست آنچه در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شرايع پديد آمد تا در كليۀ احوال از عبادات گرفته تا معاملات و حتى در كشوردارى كه در اجتماع بشرى امرى طبيعى است ايشان را بدان راه وادار و رهبرى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امر مملكت دارى را در راه و روش دين جريان دادند تا كارهاى دينى و دنيايى همه زير نظر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حكومتى كه بر مقتضاى قهر و غلبه و لگام گسيختگى و به كار بردن تعصّبات بدون دليل عمل كند،در نظر شارع ستمگر و متجاوز به شمار مى رود و ناستوده مى باشد،چنان كه حكمت سياسى نيز اين نظر را تأييد مى 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پادشاه به مقتضاى احكام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مراعات اصول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آيد نيز مذموم است،زيرا در نگريستن به غير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يَجْعَلِ اللّهُ لَهُ نُوراً فَما لَهُ مِنْ نُورٍ </w:t>
      </w:r>
      <w:r>
        <w:rPr>
          <w:rStyle w:val="FootnoteAnchor"/>
          <w:rtl w:val="true"/>
        </w:rPr>
        <w:footnoteReference w:id="47"/>
      </w:r>
      <w:r>
        <w:rPr>
          <w:rFonts w:ascii="IRNazanin" w:hAnsi="IRNazanin" w:eastAsia="IRNazanin"/>
          <w:color w:val="111111"/>
          <w:sz w:val="28"/>
          <w:sz w:val="28"/>
          <w:szCs w:val="28"/>
          <w:rtl w:val="true"/>
          <w:lang w:bidi="fa-IR"/>
        </w:rPr>
        <w:t>،زيرا شارع به مصالح عموم در امور آخرت كه از نظر ايشان نهان است داناتر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كردارهاى بشر از كشوردارى گرفته تا اعمال ديگر در معاد يكسره به خود ايشان بازمى گردد،چنان كه پيامبر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كردارهاى شماست كه به شما بازمى گردد،در صورتى كه احكام سياست تنها ناظر به مصالح اين جهان است كه ظاهرى از زندگى دنيا را مى دانند ليكن مقصود شارع صلاح و مصلحت آخرت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برحسب اقتضاى شرايع وادار كردن عموم به پيروى از احكام شرعى در احوال دنيا و آخرت ايشان فرض و واجب است و اين فرمانروايى مخصوص بنيانگذاران و خداوندان شريعت مى باشد و آنها پيامبرانند و كسانى كه جانشين ايشان مى شوند يعنى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ياد كرديم معناى خلافت روشن شد و هم معلوم گرديد كه كشوردارى و حكومت طبيعى واداشتن مردم به امور زندگى به مقتضاى غرض و شهوت است و مملكت دارى</w:t>
      </w:r>
    </w:p>
    <w:p>
      <w:pPr>
        <w:pStyle w:val="BookText"/>
        <w:rPr/>
      </w:pPr>
      <w:r>
        <w:rPr>
          <w:rFonts w:ascii="IRNazanin" w:hAnsi="IRNazanin" w:eastAsia="IRNazanin"/>
          <w:color w:val="111111"/>
          <w:sz w:val="28"/>
          <w:sz w:val="28"/>
          <w:szCs w:val="28"/>
          <w:rtl w:val="true"/>
          <w:lang w:bidi="fa-IR"/>
        </w:rPr>
        <w:t>سياسى واداشتن همگان به مقتضاى نظر عقلى در جلب مصالح دنيوى و دفع مضار آن مى باشد ولى خلافت واداشتن عموم به مقتضاى نظر شرعى در مصالح آن جهان و اين جهان مردم است كه باز به مصالح آن جهان بازمى گردد،زيرا كليۀ احوال دنيا در نظر شارع به اعتبار مصالح آخرت سنجيده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خلافت در حقيقت جانشينى صاحب شريعت به منظور نگهبانى دين و سياست امور دنيوى وابسته به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معنا را بايد نيك دريافت و آن را در موضوعاتى كه در آينده مى آوريم در نظر گرفت و خدا حكيم داناست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آيا مى بينيد چگونه در ضرورت تعيين امام حاكم از سوى خداوند سبحان و پيامبر او دليل شرعى و عقلى اقامه مى كند و گريزى هم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تعيين و نصب امام و فرمانبرى از او بى نياز نيستند تا اين امام دست ايشان را بگيرد و با ترسيم راه راست و آنچه خداوند از شريعت آسان و محبوب براى ايشان نازل كرده مردم را به سعادت دنيا و آخرت كه خواست خداست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امامى كه به عدالت حكم كند ضرورى است تا وحدت مسلمانان را حفظ و به آنچه خداوند نازل كرده حكم كند و اسلام اين دين خدا را بر همۀ اديان غالب كند حتى اگر مشركان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پى كلام ابن خلدون مى آيد پيرامون موقعيّت خلافت داراى اين تناقض صريح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چكيدۀ سخن آن كه فروگذاشته شدن امر خلافت از سوى پيامبر اكرم به سبب لوازم فاسد مترتّب بر آن بنا به بداهت عقول امر نشدنى است،چنان كه احتمال دوم نيز در نتيجه به همان احتمال نخست بازمى گردد،زيرا معانيى كه قبلا گفته شد از آن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 بسيارى اوقات در امور مسلمانان توجيه اين هرج ومرج را مى خوانيم و بعد در همين وقت شاهد محكوم كردن آنيم و اين موجب آشفتگى كلام و تناقض سخنان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كتابهاى دكتر صبحى صالح مى خوانيم كه وى خلافت را در فردى كه شرايط مقرر در او جمع باشد صحيح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را كه مسلمانان گمان به خير او داشته باشند زيانى ندارد كه امور ايشان را به عهده گيرد و زندگى دنيايى آنها را هدايت</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ولى بعدا در ادامۀ سخن اين استثنا را مى آورد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كه وقتى به تاريخ برمى گرديم و در فلسفۀ حوادث مطالعه مى كنيم مى بينيم شيوه اى كه خلفا با آن انتخاب شده اند ناخواسته به دلايل شخصى يا قبيله اى كه همچنان رنگ جاهلى داشت سبب استمرار اختلافات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بر ضرورت وجود امام اتّفاق نظر دارند ولى در مورد فردى كه اين صفات عمومى و احكام اسلامى كه در قرآن و حديث آمده اند،در او جمع باشد،با يكديگر اختلاف رأى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مى خواستند كه اين فرد از ميان آنها باشد و دليل آن هم روشن بود،زيرا ايشان ياران و پناه دهندگان پيامبر اكرم صلّى اللّه عليه و آله بودند ولى مهاجران عقيده اى جز اين داشتند،زيرا سابقۀ آنها در اسلام بيشتر بود و اما بنى هاشم نيز خود را به خلافت شايسته تر از ديگران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خلافت حقّى آشكار داشتند،زيرا اگر على عليه السّلام خود پيش مى افتاد و با ابو بكر و عمر رقابت مى كرد،ديگر معقول نبود كسى بر او پيشى گيرد،زيرا او دست پروردۀ رسول خدا و شوهر دختر او يعنى فاطمه عليها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اختلافات در سقيفۀ بنى ساعده تجسّم يافت و حقيقتا شگفت آور بود،در حالى كه هنوز پيامبر به خاك سپرده نشده و على عليه السّلام مشغول تدفين ايشان بود،مسلمانان اختلاف نظر پيدا كنند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سخنان و امثال آن را از نويسندگان مسلمان بخوان و از خلال آن نظر خود را انتخاب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همان هرج ومرج نيست؟حال مثال ديگرى را بخوان كه شهرستانى در ملل و نحل پيرامون اختلافات پى درپى در تاريخ مسلمانان روزگار رسول اكرم و پس از آن مى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خاص دربارۀ امامت است و بزرگترين اختلاف امت اختلاف پيرامون امامت است،زيرا در اسلام و در همۀ دورانها جز بر سر امامت شمشيرى براساس دين كشيده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امر را در صدر اول اسلام آسان كرد،زيرا مهاجران و انصار اختلاف كردند و انصار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 از ما و اميرى از شما؛و بر رئيس خود سعد بن</w:t>
      </w:r>
    </w:p>
    <w:p>
      <w:pPr>
        <w:pStyle w:val="BookText"/>
        <w:rPr/>
      </w:pPr>
      <w:r>
        <w:rPr>
          <w:rFonts w:ascii="IRNazanin" w:hAnsi="IRNazanin" w:eastAsia="IRNazanin"/>
          <w:color w:val="111111"/>
          <w:sz w:val="28"/>
          <w:sz w:val="28"/>
          <w:szCs w:val="28"/>
          <w:rtl w:val="true"/>
          <w:lang w:bidi="fa-IR"/>
        </w:rPr>
        <w:t>عبادۀ انصارى اتّفاق كردند تا آن كه در همان حال ابو بكر و عمر به سقيفۀ بنى ساعده در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خود حديث نفس مى كردم و حال كه به سقيفه رسيديم مى خواستم آن را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بكر برخاست و خداى را حمد و ثنا گفت و آن گفت كه من با خود آن را مى گفتم،گويى كه از غيب خبر داشت و پذيرفت كه انصار به مشورت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خود را دراز كردم و با او بيعت نمودم و مردم نيز با او بيعت كردند و فتنه خاموش شد،جز آن كه بيعت با ابو بكر خطايى بود كه خداوند مسلمانان را از شرّ آن حفظ كرد و بكشيد كسى را كه نظير اين كار را انجام دهد و هر مسلمانى كه بدون مشورت با كسى بيعت كند موجب گمراهى و فريب است و هر دو بايد كشته شوند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ملاكهاى عقلى هيچ چيز آشكارتر از نياز امّت به امامى نيست كه دين ايشان را حفظ و سخنشان را بر تقوا وحدت بخشد و آنها را بر هدايت گرد آورد و به جايى كه خداوند سبحان در شريعت استوار و بزرگ خود براى آنها خواسته است،هدايت و رهبرى كند</w:t>
      </w:r>
      <w:r>
        <w:rPr>
          <w:rFonts w:eastAsia="IRNazanin" w:cs="IRNazanin"/>
          <w:color w:val="111111"/>
          <w:sz w:val="28"/>
          <w:szCs w:val="28"/>
          <w:rtl w:val="true"/>
          <w:lang w:bidi="fa-IR"/>
        </w:rPr>
        <w:t>.</w:t>
      </w:r>
      <w:bookmarkStart w:id="41" w:name="pg6954_71030"/>
    </w:p>
    <w:p>
      <w:pPr>
        <w:pStyle w:val="Heading3"/>
        <w:numPr>
          <w:ilvl w:val="2"/>
          <w:numId w:val="1"/>
        </w:numPr>
        <w:rPr/>
      </w:pPr>
      <w:bookmarkStart w:id="42" w:name="__RefHeading___Toc2153715_372815092"/>
      <w:bookmarkStart w:id="43" w:name="_Toc15"/>
      <w:bookmarkEnd w:id="41"/>
      <w:bookmarkEnd w:id="42"/>
      <w:r>
        <w:rPr>
          <w:rtl w:val="true"/>
        </w:rPr>
        <w:t xml:space="preserve">فصل </w:t>
      </w:r>
      <w:r>
        <w:rPr/>
        <w:t>2</w:t>
      </w:r>
      <w:r>
        <w:rPr>
          <w:rtl w:val="true"/>
        </w:rPr>
        <w:t xml:space="preserve">- </w:t>
      </w:r>
      <w:r>
        <w:rPr>
          <w:rtl w:val="true"/>
        </w:rPr>
        <w:t>گزينش امام</w:t>
      </w:r>
      <w:bookmarkEnd w:id="43"/>
    </w:p>
    <w:p>
      <w:pPr>
        <w:pStyle w:val="Heading4"/>
        <w:numPr>
          <w:ilvl w:val="3"/>
          <w:numId w:val="1"/>
        </w:numPr>
        <w:rPr/>
      </w:pPr>
      <w:bookmarkStart w:id="44" w:name="__RefHeading___Toc2153717_372815092"/>
      <w:bookmarkStart w:id="45" w:name="_Toc16"/>
      <w:bookmarkEnd w:id="44"/>
      <w:r>
        <w:rPr>
          <w:rtl w:val="true"/>
        </w:rPr>
        <w:t>اساس خلافت و تعيين خليفه چيست؟</w:t>
      </w:r>
      <w:bookmarkEnd w:id="45"/>
    </w:p>
    <w:p>
      <w:pPr>
        <w:pStyle w:val="Heading5"/>
        <w:numPr>
          <w:ilvl w:val="4"/>
          <w:numId w:val="1"/>
        </w:numPr>
        <w:rPr/>
      </w:pPr>
      <w:bookmarkStart w:id="46" w:name="__RefHeading___Toc2153719_372815092"/>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پايان اين بحث شايد بهتر باشد مهمترين شيوه هايى را يادآور شويم كه لازم است امّت عقلا و نقلا در گزينش امام آن را در پيش گيرد و به دنبال آن نكته هايى را بياوريم كه شايسته است در تمام اين موارد به اختصار مورد بحث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اساس خلافت يا يارى رساندن به پيامبر است يا خويشاوندى يا وراثت يا انتخاب شورا يا تعيين پيشاپيش و يا نصّ</w:t>
      </w:r>
      <w:r>
        <w:rPr>
          <w:rFonts w:eastAsia="IRNazanin" w:cs="IRNazanin"/>
          <w:color w:val="111111"/>
          <w:sz w:val="28"/>
          <w:szCs w:val="28"/>
          <w:rtl w:val="true"/>
          <w:lang w:bidi="fa-IR"/>
        </w:rPr>
        <w:t>.</w:t>
      </w:r>
    </w:p>
    <w:p>
      <w:pPr>
        <w:pStyle w:val="Heading5"/>
        <w:numPr>
          <w:ilvl w:val="4"/>
          <w:numId w:val="1"/>
        </w:numPr>
        <w:rPr/>
      </w:pPr>
      <w:bookmarkStart w:id="48" w:name="__RefHeading___Toc2153721_372815092"/>
      <w:bookmarkStart w:id="49" w:name="_Toc18"/>
      <w:bookmarkEnd w:id="48"/>
      <w:r>
        <w:rPr/>
        <w:t>1</w:t>
      </w:r>
      <w:r>
        <w:rPr>
          <w:rtl w:val="true"/>
        </w:rPr>
        <w:t>-</w:t>
      </w:r>
      <w:r>
        <w:rPr>
          <w:rtl w:val="true"/>
        </w:rPr>
        <w:t>يارى رساندن</w:t>
      </w:r>
      <w:bookmarkEnd w:id="49"/>
    </w:p>
    <w:p>
      <w:pPr>
        <w:pStyle w:val="BookText"/>
        <w:rPr/>
      </w:pPr>
      <w:r>
        <w:rPr>
          <w:rFonts w:ascii="IRNazanin" w:hAnsi="IRNazanin" w:eastAsia="IRNazanin"/>
          <w:color w:val="111111"/>
          <w:sz w:val="28"/>
          <w:sz w:val="28"/>
          <w:szCs w:val="28"/>
          <w:rtl w:val="true"/>
          <w:lang w:bidi="fa-IR"/>
        </w:rPr>
        <w:t>انصار به پناه دادن و يارى رساندن و دفاع از رسول اكرم صلّى اللّه عليه و آله و رضايت حضرتش از ايشان احتجاج مى كردند،و برخى از آنها به مهاجران چنين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 از ما و اميرى از شما؛و در برابر،مهاجران به نزديكى خود با پيامبر و اينكه براساس روايت پيامبر ائمه از قريش خواهد بود استدلال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خبر به امير مؤمنان 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سفارش پيامبر با ايشان احتجاج نكرديد كه به نيكوكار آنها نيكى و از بدكارشان گذشت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چه حجّتى بر آنها خواهد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در ميان آنها مى بود ديگر سفارشى براى آنها نمى رسيد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احتجاج كردند كه قريش درخت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احتجاج كردند ولى ميوۀ آن را</w:t>
      </w:r>
      <w:bookmarkStart w:id="50" w:name="pg6954_71031"/>
    </w:p>
    <w:p>
      <w:pPr>
        <w:pStyle w:val="BookText"/>
        <w:rPr/>
      </w:pPr>
      <w:bookmarkEnd w:id="50"/>
      <w:r>
        <w:rPr>
          <w:rFonts w:ascii="IRNazanin" w:hAnsi="IRNazanin" w:eastAsia="IRNazanin"/>
          <w:color w:val="111111"/>
          <w:sz w:val="28"/>
          <w:sz w:val="28"/>
          <w:szCs w:val="28"/>
          <w:rtl w:val="true"/>
          <w:lang w:bidi="fa-IR"/>
        </w:rPr>
        <w:t>واگذاشتند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51" w:name="__RefHeading___Toc2153723_372815092"/>
      <w:bookmarkStart w:id="52" w:name="_Toc19"/>
      <w:bookmarkEnd w:id="51"/>
      <w:r>
        <w:rPr/>
        <w:t>2</w:t>
      </w:r>
      <w:r>
        <w:rPr>
          <w:rtl w:val="true"/>
        </w:rPr>
        <w:t>-</w:t>
      </w:r>
      <w:r>
        <w:rPr>
          <w:rtl w:val="true"/>
        </w:rPr>
        <w:t>خويشاوندى</w:t>
      </w:r>
      <w:bookmarkEnd w:id="52"/>
    </w:p>
    <w:p>
      <w:pPr>
        <w:pStyle w:val="BookText"/>
        <w:rPr/>
      </w:pPr>
      <w:r>
        <w:rPr>
          <w:rFonts w:ascii="IRNazanin" w:hAnsi="IRNazanin" w:eastAsia="IRNazanin"/>
          <w:color w:val="111111"/>
          <w:sz w:val="28"/>
          <w:sz w:val="28"/>
          <w:szCs w:val="28"/>
          <w:rtl w:val="true"/>
          <w:lang w:bidi="fa-IR"/>
        </w:rPr>
        <w:t>مهاجران چنين استدلال كردند كه ايشان خويشان پيامبرند و پيش از ديگران او را تصديق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حجّت ابو بكر در سقيفه را ذكر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مهاجران شايسته ترين مردم نسبت به اسلاميم و مردم در اسلام پيروان ما هستند و ما عشيرۀ پيامبر اكرميم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اين حجّت مردود است،زيرا امير مؤمنان پيش از همه به پيامبر اكرم ايمان آورد و نزديك ترين كس به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تنها جنبۀ جدلى دارد و الاّ حجّت جز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امير مؤمنان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شگفتا كه خلافت به صحابى بودن و خويشاوندى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معنا شعرى رسيده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شورا امور ايشان را به دست گرفتى،</w:t>
      </w:r>
    </w:p>
    <w:p>
      <w:pPr>
        <w:pStyle w:val="BookText"/>
        <w:rPr/>
      </w:pPr>
      <w:r>
        <w:rPr>
          <w:rFonts w:ascii="IRNazanin" w:hAnsi="IRNazanin" w:eastAsia="IRNazanin"/>
          <w:color w:val="111111"/>
          <w:sz w:val="28"/>
          <w:sz w:val="28"/>
          <w:szCs w:val="28"/>
          <w:rtl w:val="true"/>
          <w:lang w:bidi="fa-IR"/>
        </w:rPr>
        <w:t>چگونه چنين است و حال آنكه مشورت كنندگان حضور نداشتند</w:t>
      </w:r>
    </w:p>
    <w:p>
      <w:pPr>
        <w:pStyle w:val="BookText"/>
        <w:rPr/>
      </w:pPr>
      <w:r>
        <w:rPr>
          <w:rFonts w:ascii="IRNazanin" w:hAnsi="IRNazanin" w:eastAsia="IRNazanin"/>
          <w:color w:val="111111"/>
          <w:sz w:val="28"/>
          <w:sz w:val="28"/>
          <w:szCs w:val="28"/>
          <w:rtl w:val="true"/>
          <w:lang w:bidi="fa-IR"/>
        </w:rPr>
        <w:t>و اگر به خويشاوندى با خصم آنها احتجاج كردى</w:t>
      </w:r>
    </w:p>
    <w:p>
      <w:pPr>
        <w:pStyle w:val="BookText"/>
        <w:rPr/>
      </w:pPr>
      <w:r>
        <w:rPr>
          <w:rFonts w:ascii="IRNazanin" w:hAnsi="IRNazanin" w:eastAsia="IRNazanin"/>
          <w:color w:val="111111"/>
          <w:sz w:val="28"/>
          <w:sz w:val="28"/>
          <w:szCs w:val="28"/>
          <w:rtl w:val="true"/>
          <w:lang w:bidi="fa-IR"/>
        </w:rPr>
        <w:t>پس جز تو نسبت به پيامبر شايسته تر و نزديك 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 بينيم امام در اينجا تنها از روى جدل احتجاج مى كند و الاّ دليل شرعى و عقلى اين برترى جز عصبيّتى كه اسلام جنگى بى امان عليه آن داشته چه مى تواند باشد؟ مسأله يا به سبب توصيه هايى است كه به ايشان رسيده كه در اين صورت لازمۀ آن اين خواهد بود كه بدان عمل شود و با آن مخالفت نشود و يا مسأله از سوى شركت كنندگان در شورا استنباط شده كه در اين صورت ديگر سند شرعى نخواهد داشت و بنابراين دلايل مذكور به تعبير فنّى به تحليل صغرا و كبرا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اساس روايتى باشد كه ذكر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قريش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عمل براساس سندى شرعى خواهد بود ولى اين به تنهايى امام را مشخّص نمى كند و براى تعيين بايد دليلى باشد كه آن را اثبات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ضرورى است با تعيين امام شريعت حفظ شود و نظام باقى</w:t>
      </w:r>
      <w:bookmarkStart w:id="53" w:name="pg6954_71032"/>
    </w:p>
    <w:p>
      <w:pPr>
        <w:pStyle w:val="BookText"/>
        <w:rPr/>
      </w:pPr>
      <w:bookmarkEnd w:id="53"/>
      <w:r>
        <w:rPr>
          <w:rFonts w:ascii="IRNazanin" w:hAnsi="IRNazanin" w:eastAsia="IRNazanin"/>
          <w:color w:val="111111"/>
          <w:sz w:val="28"/>
          <w:sz w:val="28"/>
          <w:szCs w:val="28"/>
          <w:rtl w:val="true"/>
          <w:lang w:bidi="fa-IR"/>
        </w:rPr>
        <w:t>بماند و شايد به همين دليل يا دلايل ديگر خليفۀ دوم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خواستم سخنى بگويم،زيرا با خود حديث نفس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را من حديث نفس مى كردم كلمه به كلمه گفت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چنان كه گفتيم شهرستانى بيعت با ابو بكر را خطا مى داند و در صورتى كه امّت نظير آن عمل كند دستور به قتل بيعت شونده و بيعت دهنده صادر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بسيارى در دست است كه دو خليفۀ اول به مناسبتهاى فراوان استعفا داده اند</w:t>
      </w:r>
      <w:r>
        <w:rPr>
          <w:rFonts w:eastAsia="IRNazanin" w:cs="IRNazanin"/>
          <w:color w:val="111111"/>
          <w:sz w:val="28"/>
          <w:szCs w:val="28"/>
          <w:rtl w:val="true"/>
          <w:lang w:bidi="fa-IR"/>
        </w:rPr>
        <w:t>.</w:t>
      </w:r>
    </w:p>
    <w:p>
      <w:pPr>
        <w:pStyle w:val="Heading5"/>
        <w:numPr>
          <w:ilvl w:val="4"/>
          <w:numId w:val="1"/>
        </w:numPr>
        <w:rPr/>
      </w:pPr>
      <w:bookmarkStart w:id="54" w:name="__RefHeading___Toc2153725_372815092"/>
      <w:bookmarkStart w:id="55" w:name="_Toc20"/>
      <w:bookmarkEnd w:id="54"/>
      <w:r>
        <w:rPr/>
        <w:t>3</w:t>
      </w:r>
      <w:r>
        <w:rPr>
          <w:rtl w:val="true"/>
        </w:rPr>
        <w:t>-</w:t>
      </w:r>
      <w:r>
        <w:rPr>
          <w:rtl w:val="true"/>
        </w:rPr>
        <w:t>وراثت</w:t>
      </w:r>
      <w:bookmarkEnd w:id="55"/>
    </w:p>
    <w:p>
      <w:pPr>
        <w:pStyle w:val="BookText"/>
        <w:rPr/>
      </w:pPr>
      <w:r>
        <w:rPr>
          <w:rFonts w:ascii="IRNazanin" w:hAnsi="IRNazanin" w:eastAsia="IRNazanin"/>
          <w:color w:val="111111"/>
          <w:sz w:val="28"/>
          <w:sz w:val="28"/>
          <w:szCs w:val="28"/>
          <w:rtl w:val="true"/>
          <w:lang w:bidi="fa-IR"/>
        </w:rPr>
        <w:t>اين اشتباه است كه امامت را در شيعه به وراثت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شيعه در ميان اين نظرها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امامت را از امور الهى مى داند كه ناگزير بايد خداوند او را برگزيند و شخص او را پيامبر اكرم براى امّت تعيين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داند رسالت خود را كجا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نويسندگانى كه در شيوۀ تعيين خليفه در ميان اماميه قائل به وراثت هستند دچار اشتباه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سخنان عمر ابو نصر را پيرامون فتنه ها و انقلابها و اختلافات داخلى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اين همه انقلابهاى داخلى مسألۀ خلافت بوده است و اينكه آيا خلافت براساس انتخاب است يا وراثت؟طرفداران نظر اول خوارج و برخى از اصحاب و شمار بسيارى از مسلمانان مى باشند،و طرفداران نظر دوم شيعيان يعنى طرفداران امير مؤمنان و خاندان او هستند،كسانى كه قائل به امامت على عليه السّلام و فرزندان اويند و امامت را بخشى از ايمان مى دانند كه نمى توان اختيار آن را به جمهور مسلمانان واگذار كرد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توجه شما را بدان جلب مى كنيم اين است كه امامت همان گونه كه دربارۀ شيعه گفته شد بخشى از ايمان و منحصر به فرزندان على عليه السّلام است ولى نه به سبب وراثت بلكه به سبب نصّى كه از سوى پيامبر اكرم صلّى اللّه عليه و آله رسيده كه پس از على عليه السّلام حسن عليه السّلام امام است و پس از او حسين عليه السّلام و سپس على بن الحسين عليه السّلام و به همين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وراثت هيچ دخالتى ندارد،اگرچه توارث مزايا و آثار خود را در وارث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ديديم</w:t>
      </w:r>
    </w:p>
    <w:p>
      <w:pPr>
        <w:pStyle w:val="BookText"/>
        <w:rPr/>
      </w:pPr>
      <w:r>
        <w:rPr>
          <w:rFonts w:ascii="IRNazanin" w:hAnsi="IRNazanin" w:eastAsia="IRNazanin"/>
          <w:color w:val="111111"/>
          <w:sz w:val="28"/>
          <w:sz w:val="28"/>
          <w:szCs w:val="28"/>
          <w:rtl w:val="true"/>
          <w:lang w:bidi="fa-IR"/>
        </w:rPr>
        <w:t>فرزندان على عليه السّلام در مواضعى كه قهرمانان عقب مى نشستند و قدمها مى لرزيد و خواب بزرگان پريشان مى شد بيش از همه پايدارى ورزيدند و اخلاص نشان دادند و بارزترين آنها در شجاعت و علم و حكمت و برخوردار از مزاياى منحصر به فرد بودند و به همين سبب خداوند براى حفظ دين و حمل رسالت خود ايشان را برگزيد و گزينش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است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ترس و گزاف نبوده بلكه از روى علم او به اصلح و افضل بوده همان گونه كه در جاى خود اين مطلب به اثبات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اهل بيت نصوص بسيارى بدين مضمون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خدا خويشاونديى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در حديث مشهور قدسى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اطاعت كند به بهشتش وارد كنم حتى اگر برده اى حبشى باشد و كسى كه از من سرپيچد به دوزخش افكنم حتى اگر سيدى قرشى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اينكه ملاك در امامت وراثت نيست،چرا كه على بن الحسين عليه السّلام پس از پدر خود،امام شد در حالى كه عمويش محمّد،حيات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ساير ائمّه از ميان فرزندان خود كسى را به امامت برمى گزيدند كه خداوند او را برگزيده و پيامبر اكرم او را تعيين كرده باشد؛زيرا براى حمل رسالت و بر دوش گرفتن بار امامت شايسته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الهى است كه پروردگار امامت را از ميان بندگانش به هر كس كه صدقش را آزموده و به اخلاصش آگاهى يافته و عصمت و درستى بدو بخشيده باشد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شيعه آن چنان كه عمر ابو نصر گفته قائل به وراثت نيست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امانتدارى است كه اين عدّه ميان اين نص كه شيعه بدان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و رسول او امرى را براى زن يا مرد مؤمنى بخواهند ديگر آنها در امر خود اختيارى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وراثت و نيز اينكه اهل عصمت يكى پس از ديگرى خلافت را به ارث مى برند تفاوت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روشنى است ميان اينكه گفته شود تو و سپس وارث تو سرپرست هستيد يا اينكه گفته شود سرپرست،همان فرد صالحتر است و آن فرد،تو و فلان فرزند توست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همان طور كه قائل به وراثت نيست به خويشاوندى نيز به عنوان عامل امامت اعتقادى ندارد حتى اگر تنها يك فرد خويشاوند پيامبر باشد</w:t>
      </w:r>
      <w:r>
        <w:rPr>
          <w:rFonts w:eastAsia="IRNazanin" w:cs="IRNazanin"/>
          <w:color w:val="111111"/>
          <w:sz w:val="28"/>
          <w:szCs w:val="28"/>
          <w:rtl w:val="true"/>
          <w:lang w:bidi="fa-IR"/>
        </w:rPr>
        <w:t>.</w:t>
      </w:r>
      <w:bookmarkStart w:id="56" w:name="pg6954_71034"/>
    </w:p>
    <w:p>
      <w:pPr>
        <w:pStyle w:val="Heading5"/>
        <w:numPr>
          <w:ilvl w:val="4"/>
          <w:numId w:val="1"/>
        </w:numPr>
        <w:rPr/>
      </w:pPr>
      <w:bookmarkStart w:id="57" w:name="__RefHeading___Toc2153727_372815092"/>
      <w:bookmarkStart w:id="58" w:name="_Toc21"/>
      <w:bookmarkEnd w:id="56"/>
      <w:bookmarkEnd w:id="57"/>
      <w:r>
        <w:rPr/>
        <w:t>4</w:t>
      </w:r>
      <w:r>
        <w:rPr>
          <w:rtl w:val="true"/>
        </w:rPr>
        <w:t>-</w:t>
      </w:r>
      <w:r>
        <w:rPr>
          <w:rtl w:val="true"/>
        </w:rPr>
        <w:t>شورا</w:t>
      </w:r>
      <w:bookmarkEnd w:id="58"/>
    </w:p>
    <w:p>
      <w:pPr>
        <w:pStyle w:val="BookText"/>
        <w:rPr/>
      </w:pPr>
      <w:r>
        <w:rPr>
          <w:rFonts w:ascii="IRNazanin" w:hAnsi="IRNazanin" w:eastAsia="IRNazanin"/>
          <w:color w:val="111111"/>
          <w:sz w:val="28"/>
          <w:sz w:val="28"/>
          <w:szCs w:val="28"/>
          <w:rtl w:val="true"/>
          <w:lang w:bidi="fa-IR"/>
        </w:rPr>
        <w:t>آنها همچنين به شورا احتجاج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 سخن آنها كه پيامبر اكرم و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به شورا واگذاشتند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قبلا احتجاجات كسانى كه حديث از آنها نقل شد به نظير چنين آياتى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 أَمْرُهُمْ شُورى بَيْنَهُمْ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صغرا و كبراى اين سخن مناقشه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 حجّتى وجود دارد؟و اگر چنين باشد آيا به خلافت رسيدن خلفا به موجب اين حجّت تحميلى است؟اما در مورد اول، آيه اى كه از جملۀ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شُورى بَيْنَهُمْ، به مناسبتى نازل شده كه در آن انصار به سبب اين صفت مورد ستايش قرار گرفته اند،صفتى كه با خصايص ديگرى كه شگفتى به نمايش مى گذارد نظرها را جلب مى كند و قلبها را به سوى خود مى كشد و عقول مدرك و فطرتهاى سليم را به سوى واقعيّت زيبا و مشوّقش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يَجْتَنِبُونَ كَبائِرَ الْإِثْمِ وَ الْفَواحِشَ وَ إِذا ما غَضِبُوا هُمْ يَغْفِرُونَ وَ الَّذِينَ اسْتَجابُوا لِرَبِّهِمْ وَ أَقامُوا الصَّلاةَ وَ أَمْرُهُمْ شُورى بَيْنَهُمْ وَ مِمّا رَزَقْناهُمْ يُنْفِقُونَ، وَ الَّذِينَ إِذا أَصابَهُمُ الْبَغْيُ هُمْ يَنْتَصِرُونَ، وَ جَزاءُ سَيِّئَةٍ سَيِّئَةٌ مِثْلُها فَمَنْ عَفا وَ أَصْلَحَ فَأَجْرُهُ عَلَى اللّهِ إِنَّهُ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مباركه تا پايان نمونه اى والا عرضه مى كند تا الگو باشد و قاعدۀ جرى تصحيح كنندۀ انطباق آن با مفهوم وسيعش بر هر كسى است كه اين ويژگيها را دربر داشته</w:t>
      </w:r>
    </w:p>
    <w:p>
      <w:pPr>
        <w:pStyle w:val="BookText"/>
        <w:rPr/>
      </w:pPr>
      <w:r>
        <w:rPr>
          <w:rFonts w:ascii="IRNazanin" w:hAnsi="IRNazanin" w:eastAsia="IRNazanin"/>
          <w:color w:val="111111"/>
          <w:sz w:val="28"/>
          <w:sz w:val="28"/>
          <w:szCs w:val="28"/>
          <w:rtl w:val="true"/>
          <w:lang w:bidi="fa-IR"/>
        </w:rPr>
        <w:t>باشد،اگرچه در عصر رسالت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اين آيات به خصوص مشورت امّت در تعيين امام براى خود وجهى ندارد و تعميم آن براى شامل شدن اين مورد نيز دليل و حجّتى ندارد زيرا اگر فرض شود امامت از سوى رسول خدا واگذاشته شود در اين صورت امام با بيعت و عقد ميان او و امّت تعيين مى شود ولى چنين چيزى مقدور نيست زيرا چگونه امّت اتّفاق نظر حاصل مى كند در حالى كه در مورد يك شخص نظر واحدى ندارند و فاقد عصمت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بخشى از مردم به انجام اين فهم نيز فاقد هرگونه دليلى است و بحث آن را در پيش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مى توان گفت رأى مردم يك شهر هم به آسانى بر يك نفر از اهل آن شهر يا جز آن تعلّق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آن كه مردم سرزمينهاى اسلامى بر يك شخص اتّفاق نظر يابند تا برايشان امير باشد و امر خود را در ميان آنان به اجرا درآورد و ايشان در هر حال از او فرمان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چيزى جز با زور و فشار تحقّق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چنين امرى آن است كه امّت امور خود را به كسى واگذارد كه از خطا و لغزش او در امان نباشد،بويژه آن كه عصمت در ميان مدّعيان شورا شرط نيست؛بنابراين دليلى بر آن نيست كه شورا به عنوان نظامى مطرح باشد كه شيوۀ گزينش خليفه در قانون اسلامى به شمار آيد گرچه تنها وجود شك در عدم صحّت استدلال بدان كافى است، زيرا اگر شك به دليلى راه يافت ديگر نمى توان بدان استدلال كرد و آنچه قطعى است محال بودن اتّفاق نظر مردم در مشورت پيرامون مسألۀ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اگر امامت منعقد نمى شد،مگر با حضور همۀ مردم ديگر راهى براى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كردن مشورت به تعداد معيّنى نه تنها موجب كينه و حسادت است بلكه سندى ندارد كه آن را توجيه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آنچه از مراجعه به كتب تفسير پيداست بيش از اين نيست كه مشورت ميان مسلمانان از امورى است كه خداوند اهل آن را ستوده زيرا اين،اخلاق نيكى است تا بدين ترتيب رئيس با زيردستان خود مشورت كند و در برابر نظر آنها استبداد رأى نداشته باشد؛اين معنا در امورى است كه به رفتار امير اختصاص دارد و ربطى به شيوۀ گزينش و انتخاب او به عنوان رئيس يا امام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فِي الْأَمْرِ، چهار وجه ذكر كرده اند،با آگاهى از اينكه پيامبر در همۀ امورش مشورت نمى كرد بلكه تنها در امورى مشورت مى كرد كه نه وحيى در خصوص آن نازل شده و نه نصّى در مورد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كتب تفسير،اين را</w:t>
      </w:r>
    </w:p>
    <w:p>
      <w:pPr>
        <w:pStyle w:val="BookText"/>
        <w:rPr/>
      </w:pPr>
      <w:r>
        <w:rPr>
          <w:rFonts w:ascii="IRNazanin" w:hAnsi="IRNazanin" w:eastAsia="IRNazanin"/>
          <w:color w:val="111111"/>
          <w:sz w:val="28"/>
          <w:sz w:val="28"/>
          <w:szCs w:val="28"/>
          <w:rtl w:val="true"/>
          <w:lang w:bidi="fa-IR"/>
        </w:rPr>
        <w:t>دليل اخلاق والاى پيامبر اكرم صلّى اللّه عليه و آله نسبت به مردم خود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اين وجوه حاكى از آن است كه اين رفتار پيامبر بدين دلايل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خشنود كردن مردم و تأليف قلوب آنها،بويژه آن كه براى برخى از رؤساى عرب گران بود كه بدون نظر آنها در موردى تصميم قطعى گرفته شود لذا براى برآوردن خواست آنها و جذب آنها با التزام به عدم منافات با وحى الهى پيامبر چنين رفتار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 الگويى بود كه رؤساى اقوام از آن پيروى مى كردند و ديگر در اين كار خوارى و نقصى نمى ديدند و در اين كار الگويى والا بود تا از زياده روى فرمانروايان بكاهد و از نخوتشان دست بكشند،زيرا پيامبر اكرم صلّى اللّه عليه و آله كه سيد كاينات و حامى شرع شريف بود با مردم خود اين چنين رفتار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وجه با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سبب جدا كردن خيرخواه از بدخواه در اظهارنظر و آشكار كردن نيّت او صورت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كه همۀ اين دلايل مورد نظر بوده است ولى اين بدان معنا نيست كه امّت براى گزينش امام و خليفۀ رسول اللّه صلّى اللّه عليه و آله از ميان خود اجتماع كنند بلكه شباهت بيشتر آن به قاعده اى تربيتى از تعاليم اسلامى و نظير آن است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با يكديگر مشورت نكردند مگر آن كه به بهترين چيزى كه در ميانشان است دست يافتند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نيز آنچه در نهج البلاغه از پيشواى معلّمان رسيده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عاقلان مشورت كند در عقل ايشان شريك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نظر كبرا امّا از نظر صغرا بسيارى اوقات مى خوانيم كه مسلمانان بر بيعت اجماع كردند يا سخن از شورا و انتخاب و نظاير آن مى شنويم،ولى اگر به كتب تاريخ اسلام از صدر اول آن بنگريم و سپس مسير طولانى آن را پى گيريم آيا در ميان همۀ خلفا حتى يك خليفه را مى بينيم كه شرايط در او كامل شده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 صورت گرفت و اگر در نشست سقيفه،انصار را كه به اتّفاق شيعه و سنى حقى ندارند استثنا كنيم جز سه شيخ از مهاجران حضور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بكر،عمر و ابو عبيدة 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اساسا انتخاب و نظرخواهى يا شيوه هاى ديگرى كه در كتب استدلالى يا كتبى كه خلافت خلفا را توجيه مى كنند صورت گرفت و</w:t>
      </w:r>
    </w:p>
    <w:p>
      <w:pPr>
        <w:pStyle w:val="BookText"/>
        <w:rPr/>
      </w:pPr>
      <w:r>
        <w:rPr>
          <w:rFonts w:ascii="IRNazanin" w:hAnsi="IRNazanin" w:eastAsia="IRNazanin"/>
          <w:color w:val="111111"/>
          <w:sz w:val="28"/>
          <w:sz w:val="28"/>
          <w:szCs w:val="28"/>
          <w:rtl w:val="true"/>
          <w:lang w:bidi="fa-IR"/>
        </w:rPr>
        <w:t>اگر چنين است چه مفهومى دارد انتقال خلافت از سوى ابو بكر به عمر و آيا اين نيز به همان شيوه صورت پذيرفت؟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ابو بكر براى خلافت،نخستين فتنه يا خطايى بود كه خداوند مسلمانان را از شرّ آن حفظ كرد و مقدّمات نخستين آن همچون نتايجش ويژگيى سياسى داشت كه در گزينش شخصى در برابر شخصى براى خلافت خلاصه مى شد ولى آنچه پس از سقيفۀ بنى ساعده در دوران خود ابو بكر رخ داد همگى داراى اين ويژگى سياسى يا تعصّب موروثى نبود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چنين است پس مفهوم انتقال خلافت از سوى ابو بكر به عمر چيست؟و آيا اين نيز با همان شيوه صورت پذيرفت،با در نظر گرفتن اينكه خليفۀ دوم بيعت با ابو بكر را خطا مى دانست و خود ابو بكر در زمان حياتش مى خواست از خلافت كناره بگيرد؟پس چگونه عمر اين را براى خود مى پسندد در حالى كه به عدم صحّت روشى كه بدان انتخاب شده تصريح دارد؟و آن را رخنه و شكافى مى داند كه مسؤوليتش با خليفه و بيعت كنندگان با اوست و اگر چنين چيزى بعدا رخ داد بيعت دهنده و بيعت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پرسش كننده مى تواند از اين حكم سؤال كند كه اگر اين سخن بيان حكم شرعى يا نظرى شخصى است كه قانون مى باشد،چه از نزد خود دستور به قتل مى دهد و اگر آن،حكمى شرعى يا قانونى از نزد خود است او را نيز همچون ديگران ملزم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تعيين خليفه پس از او كه شورا ناميده مى شود ترجيح كفّۀ مخالفت از سوى عبد الرحمان بن عوف در صورت پيش آمدن نزاع،تعيين كننده بود زيرا عثمان به خلافت عشق مى ورزيد و سعد از كسانى بود كه به عدم تمايل نسبت به على عليه السّلام،قاتل پدر و گروهى از برادرانش در جنگ بدر شهرت داشت و عبد الرحمان داماد عثمان بود،زيرا با خواهر عثمان ازدواج كرده بود و او به تنهايى به همراه اين دو نفر كافى بودند كه مانع از رسيدن خلافت به على عليه السّلام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عمل نيز چنين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 راه خود را پيمود و امر خلافت را در جماعتى قرار داد كه مرا هم يكى از آنها گمان كرد،پس بارخدايا از تو يارى مى طلبم براى شورايى كه تشكيل شد و مشورتى</w:t>
      </w:r>
    </w:p>
    <w:p>
      <w:pPr>
        <w:pStyle w:val="BookText"/>
        <w:rPr/>
      </w:pPr>
      <w:r>
        <w:rPr>
          <w:rFonts w:ascii="IRNazanin" w:hAnsi="IRNazanin" w:eastAsia="IRNazanin"/>
          <w:color w:val="111111"/>
          <w:sz w:val="28"/>
          <w:sz w:val="28"/>
          <w:szCs w:val="28"/>
          <w:rtl w:val="true"/>
          <w:lang w:bidi="fa-IR"/>
        </w:rPr>
        <w:t>كه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ابو بكر مساوى دانسته دربارۀ من شك و ترديد روا داشتند تا جايى كه امروز با اين اشخاص هم رديف شده ام و ليكن در فراز و نشيب از آنها پيروى كردم،پس مردى از آنها از حسد و كينه اى كه داشت دست از حق شسته به راه باطل قدم نهاد و مرد ديگرى براى دامادى و خويشى با عثمان از من اعراض كرد و همچنين دو نفر ديگر كه زشت و ناپسند است نام ايشان برده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اين گذشته آيا گمان مى كنيد پيامبر اكرم صلّى اللّه عليه و آله امّت و دين خود را در معرض نابودى و تباهى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مشكلات جديدى ظهور كرده كه بزرگترين عامل آن همان شورايى است كه خداوند آن را از اوصاف مؤمنان دانسته است و بديشان آموخته كه خود را بدان بيارايند و بدانند كه مى تواند بزرگترين ضربه براى آنها و امّتشان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همچون سلاحى دو لبه نظير سرنيزه است كه اگر بد به كار گرفته شود اخلاق و وجدان را به تباهى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بزرگ دوران عثمان به شيوۀ گزينش او باز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شورايى در را به روى صاحبان آراى آزاد گشود حتى اگر مى خواستند با شورا كشمكش و جدايى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كنيم مى بينيم كه ابو بكر با شبه اجماع انتخاب شد و عمر با نص و گرفتن بيعت ابو بكر به خلافت رسيد ولى عثمان نه با اجماع و نه شبه اجماع و نه انتخاب خليفه به خلافت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همچون على عليه السّلام در ميان مردم به علم شهرت داشت و نه همچون عمر به دورانديشى و نه همچون ابو بكر به سياستمدارى بلكه تنها عاملى كه او را در رسيدن به خلافت يارى رساند اموى و قريشى بودن او بود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ارائۀ امورى نيست كه از ميان رفته چه،شايد موجب برانگيختن پاره اى مسائل گردد،بلكه طبيعت استدلال بدين جا منجر شد چنان كه برخى از برادران اهل سنّت كه در اين باره تحقيق كرده اند به صحّت اين نكات و جز آن اعتراف دارند،همان گونه كه تصريحات دكتر صالح و ديگران را خوانديم ولى مجالى براى طرح همۀ آنها نيست و طرح دوبارۀ آن اهميّتى هم ندارد،زيرا تنها چيزى كه در اين بحث مورد نظر است آوردن دليل پيرامون مسائلى است كه مقصود 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بوده است وضع ما در بهترين دوران چه رسد به هنگامى كه به دوران امويان و عباسيان و پس از آن برسيم،دورانى كه موجب شده بسيارى از خاورشناسان در ترسيم سيماى واقعى مسلمانان راه مبارزه و بى ادبى را در پيش بگيرند و در بدنام كردن اسلام و مسلمانان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فروگذاشتن بحث در اين موضوع موجب شده بسيارى از خاورشناسان نظير مكدونالد قائل به اين سخن باشند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ممكن نيست امامى حاكم قانونى به مفهومى كه امروز مى شناسيم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توماس آرنولد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خلافتى كه به رسميت شناخته مى شود در حقيقت گونه اى حكومت خودكامه و ستمكار است كه حاكم آن از قدرتى مطلق و نامحدود برخوردار است و از رعيّت مى خواهد كه بدون هيچ گونه ترديدى از او فرمان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اين سخن پيامبرى را كه سيد مخلوقات است و وحى بدو مى رسد و از روى هوى و هوس سخن نمى گويد فراموش كرده اند يا خود را به فراموشى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راهنمايى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اين سخن عمر خطاب به يكى از واليان خود يعنى ابو موسى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يكى از مردمى جز آن كه خداوند بار تو را سنگين تر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او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سلطان يا جبّارى نيستم كه شما را به بردگى بگيرم و من همانند يكى از شما هستم و به مثابه همان سرپرست يتيمى هستم كه مسؤوليت او و مالش با وى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پاره اى دورانها به اين اصول رفتار نمى شده تقصير آن متوجّه شريعت اسلامى نيست،بل گناه حاكمانى است كه امّت اسلامى به سبب آنها مصيبتها ديد و هم ايشان عامل عقب ماندگى و اساس فتنۀ امّت بودند و همچون موريانه اى بودند كه به پيكرۀ امّت راه يافت تا آن را به فساد كشاند و مسلمانان را به خوارى كشيد و چنان تلخيى را از پستى و عقب ماندگى بدانها چشاند كه هنوز هم از آن رنج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با اصول والا و احكام حكيمانه و جاودان خود از اين گونه امور مبرّاست</w:t>
      </w:r>
      <w:r>
        <w:rPr>
          <w:rFonts w:eastAsia="IRNazanin" w:cs="IRNazanin"/>
          <w:color w:val="111111"/>
          <w:sz w:val="28"/>
          <w:szCs w:val="28"/>
          <w:rtl w:val="true"/>
          <w:lang w:bidi="fa-IR"/>
        </w:rPr>
        <w:t xml:space="preserve">.» </w:t>
      </w:r>
      <w:r>
        <w:rPr>
          <w:rStyle w:val="FootnoteAnchor"/>
          <w:rtl w:val="true"/>
        </w:rPr>
        <w:footnoteReference w:id="65"/>
      </w:r>
      <w:bookmarkStart w:id="59" w:name="pg6954_71040"/>
    </w:p>
    <w:p>
      <w:pPr>
        <w:pStyle w:val="Heading4"/>
        <w:numPr>
          <w:ilvl w:val="3"/>
          <w:numId w:val="1"/>
        </w:numPr>
        <w:rPr/>
      </w:pPr>
      <w:bookmarkStart w:id="60" w:name="__RefHeading___Toc2153729_372815092"/>
      <w:bookmarkStart w:id="61" w:name="_Toc22"/>
      <w:bookmarkEnd w:id="59"/>
      <w:bookmarkEnd w:id="60"/>
      <w:r>
        <w:rPr>
          <w:rtl w:val="true"/>
        </w:rPr>
        <w:t>خليفه و تعيين او از سوى خدا</w:t>
      </w:r>
      <w:bookmarkEnd w:id="61"/>
    </w:p>
    <w:p>
      <w:pPr>
        <w:pStyle w:val="BookText"/>
        <w:rPr/>
      </w:pPr>
      <w:r>
        <w:rPr>
          <w:rFonts w:ascii="IRNazanin" w:hAnsi="IRNazanin" w:eastAsia="IRNazanin"/>
          <w:color w:val="111111"/>
          <w:sz w:val="28"/>
          <w:sz w:val="28"/>
          <w:szCs w:val="28"/>
          <w:rtl w:val="true"/>
          <w:lang w:bidi="fa-IR"/>
        </w:rPr>
        <w:t>اگر تنها امر موجودى كه به بيان آن پرداختيم ترديد در صحّت شيوه هايى باشد كه براساس احتمالات گذشته دنبال مى شد هر آينه ايمان به امامت على عليه السّلام ضرورت مى يابد،اگرچه دلايل آن از حدّ و حصر بيرون است،زيرا احتمال فروگذاشته شدن خلافت از سوى پيامبر اكرم صلّى اللّه عليه و آله باطل است و وضع خلافت در قانون بزرگ خداوندى در نظامى معيّن جزء دلايل نبوده است و هر آنچه در اين زمينه ذكر شده در نتيجه به فروگذاشتن و تباهى منجر مى شود،بنابراين آنچه شيعه از ضرورت تعيين امام كه همان على عليه السّلام و سپس عترت پاك اوست،پذيرفته،الزامى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مدّعيى جز ابن خلدون و جماعتى كه معتقدند پيامبر اكرم ابو بكر را به امامت نماز برگزيد ادّعا نكند كه حضرتش خليفه اى جز على عليه السّلام تعيين كرده است،پس چگونه ما ابو بكر را براى دنيامان نگزينيم،پس ازآن كه پيامبر او را امامى براى دين ما برگزيده است؟گفتگو در اصل سند و متن اين حديث بسيار است اگرچه قياس ناقص و ناتمام است همان گونه كه دكتر صبحى صالح </w:t>
      </w:r>
      <w:r>
        <w:rPr>
          <w:rStyle w:val="FootnoteAnchor"/>
          <w:rtl w:val="true"/>
        </w:rPr>
        <w:footnoteReference w:id="6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ابن حزم ادّعا مى كند مبنى بر آن كه پيامبر ابو بكر را به عنوان خليفۀ مسلمانان برگزيده مورد قبول شيعه و اهل سنّت نيست زيرا چنين چيزى ثابت نشده و ابو بكر هم آن را براى خود ادّعا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ادّعاى ابن حزم نه امرى را تصحيح مى كند و نه حقى را تثبيت و شايد استناد او به همان مسألۀ نماز كه قبلا ذكر كرديم باشد،زيرا او شورا و شيوه هاى ديگر را بجز سفارش قبلى به بعدى صحيح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او با شيعه در تعيين خليفه و ناممكن بودن فروگذاشتن آن و رها كردن مسلمانان بدون سرپرستى كه امور ايشان را اداره كند اتّفاق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هنگام بيان عقد امامت و ابطال شورا در كتاب خود الفصل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چنين چيزى را براى خود ادّعا مى كردند و همين موجب شد كه با مروان و پسر او عبد الملك بيعت كنند و بدين ترتيب ريختن خون اهل اسلام را روا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ابن حزم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فاسدى است كه حجّتى براى گويندگان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سخنى در دين كه دليلى از قرآن و سنّت پيامبر اكرم يا اجماع يقينى امّت نداشته باشد،اين سخن بيقين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بُرْهانَكُمْ إِنْ كُنْتُمْ صادِقِينَ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صحيح است كه هر كس برهانى بر صحّت سخنش نداشته باشد صادق نيست و سخنش از اعتبار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حزم در همان صفحه شورايى را كه عمر قرار داد باطل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عمر بدون موافقت با قرآن يا سنّت امّت را ملزم نمى كند و عمر همچون ساير صحابه است و نبايد پيروى از او را در برابر ديگر صحابه واجب و لازم بدانيم</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ابن حزم در اين سخن آورده ضرورت نصب امام براى سامان يافتن امور مسلمانان و دورى آنان از مهلكه هايى است كه وحدت كلمۀ آنها و اجتماعشان را بر هدايت و صلاح از ميان مى برد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ابن حزم با شيعه در پذيرش احتمال سوم همداستان است،احتمالى كه بحث آن را به اينجا احاله كرديم و آن عبارت است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كسى را تعيين فرموده كه پس از او امور را اداره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احتمال سوّمى است كه بايد بدان ملتزم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نظر ابن حزم نيز در نتيجه به فروگذاشتن امام مى رسد،زيرا او عصمت را در امام شرط نمى داند و همچون شيعه از عنايت خاص پيامبر به اين امر سخنى به ميان نمى آورد و اينكه پيامبر چيزى در ميان آنها باقى گذاشته كه اگر به آن دو چنگ زنند هرگز پس از حضرتش گمراه نمى شوند و اين دو از يكديگر جدا نمى شوند تا آن كه بر سر حوض كوثر بر حضرتش وارد شوند،زيرا صحيح نيست حضرت امّتى را كه با او پيمان بسته و در راهش ايثار كرده بدون والى و سرپرست رها كند؛سرپرستى كه دين بزرگ او را پاس دارد و امّت را نگاهبان باشد و آن را در برابر دشمنان در كمين نشسته حفظ كند و آن را به جايى رهنمون شود كه آنچه را خدا براى وى ترسيم كرده تحقّق بخشد؛امورى همچون شيوه و نظامى كه آنها را به سعادت دنيا و آخرت برساند و نيز فراهم آوردن كرامتى كه خدا براى اين امّت مى خواهد و به حفظ آن كرامت به سبب زنده نگاه داشتن</w:t>
      </w:r>
      <w:bookmarkStart w:id="62" w:name="pg6954_71042"/>
    </w:p>
    <w:p>
      <w:pPr>
        <w:pStyle w:val="BookText"/>
        <w:rPr/>
      </w:pPr>
      <w:bookmarkEnd w:id="62"/>
      <w:r>
        <w:rPr>
          <w:rFonts w:ascii="IRNazanin" w:hAnsi="IRNazanin" w:eastAsia="IRNazanin"/>
          <w:color w:val="111111"/>
          <w:sz w:val="28"/>
          <w:sz w:val="28"/>
          <w:szCs w:val="28"/>
          <w:rtl w:val="true"/>
          <w:lang w:bidi="fa-IR"/>
        </w:rPr>
        <w:t>امرش و بزرگداشت ياد باعظمت خود دستور داده است</w:t>
      </w:r>
      <w:r>
        <w:rPr>
          <w:rFonts w:eastAsia="IRNazanin" w:cs="IRNazanin"/>
          <w:color w:val="111111"/>
          <w:sz w:val="28"/>
          <w:szCs w:val="28"/>
          <w:rtl w:val="true"/>
          <w:lang w:bidi="fa-IR"/>
        </w:rPr>
        <w:t>.</w:t>
      </w:r>
    </w:p>
    <w:p>
      <w:pPr>
        <w:pStyle w:val="Heading4"/>
        <w:numPr>
          <w:ilvl w:val="3"/>
          <w:numId w:val="1"/>
        </w:numPr>
        <w:rPr/>
      </w:pPr>
      <w:bookmarkStart w:id="63" w:name="__RefHeading___Toc2153731_372815092"/>
      <w:bookmarkStart w:id="64" w:name="_Toc23"/>
      <w:bookmarkEnd w:id="63"/>
      <w:r>
        <w:rPr>
          <w:rtl w:val="true"/>
        </w:rPr>
        <w:t>امامت همچون نبوّت تعيينى از سوى خدا</w:t>
      </w:r>
      <w:bookmarkEnd w:id="64"/>
    </w:p>
    <w:p>
      <w:pPr>
        <w:pStyle w:val="BookText"/>
        <w:rPr/>
      </w:pPr>
      <w:r>
        <w:rPr>
          <w:rFonts w:ascii="IRNazanin" w:hAnsi="IRNazanin" w:eastAsia="IRNazanin"/>
          <w:color w:val="111111"/>
          <w:sz w:val="28"/>
          <w:sz w:val="28"/>
          <w:szCs w:val="28"/>
          <w:rtl w:val="true"/>
          <w:lang w:bidi="fa-IR"/>
        </w:rPr>
        <w:t>امام بايد از سوى خدا و زبان پيامبر اكرم صلّى اللّه عليه و آله نصّى داشته باشد،زيرا تعيين او ضرورتى است كه طبيعت جايگاه والاى او كه تنها خدا مى تواند آن را بشناسد اقتضا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پوشى از چنين نصّى به معناى تسليم در برابر تباهى است زيرا هم چشمى و رقابت در ميان بنى بشر از امورى است كه به هرج ومرج و پيروى از شهوات و سپس نابودى شريعت مى انجامد و امّت و شريعت نمى توانند تسليم تباهى و از ميان بردن هدفى شوند كه پيامبران براى آن ايثار كرده اند و خداوند تبارك و تعالى بندگانش را به سوى آن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كه گفته مى شود كتاب و سنّت براى شناخت دينمان كافى است و هيچ نيازى به امامى نيست كه از سوى خدا تعيين شود حتى اگر بر امّت واجب باشد كه امامى را براى خود برگزيند،هيچ گونه وجهى ندارد به علاوۀ آن كه واقعيّت زندگى امّت گواه نياز مبرم آن به كسى است كه امور آن را بگرداند و مسائل مختلفى را كه هوسها و شهوات آن را از دين دور كرده اند اصلاح كند و از همين رو به كسى نيازمند است كه در پرتو كتاب و سنّت امور آن را سامان دهد و با شخصيّت بزرگوار و رفتار بدون نقص خود الگويى براى ايشان ترسيم كند و اينكه در نفس پاك خود آمادگى پرداختن به اين وظايف را داشته باشد و چنين كسى جز از سوى خدا و تعيين او شناخته نمى شود تا در ميان امّت، آشفتگى و چندپارگى ايجاد نشود،چنان كه چنين شد روزى كه به پيشگاه خداوند شتافت و از سوى خود امامى را برگزيد،اما امر امامت به جاى سپرده شدن به خالق تبارك و تعالى به خلق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ثابت شده است كه هرچه در آن لطف باشد به مقام بارى تعالى سزاوارتر است و هرچه چنين باشد كه بندگان را به طاعت نزديك تر و از معصيت دورتر سازد همان لطف از جانب مولاست و كمال بزرگداشت او اين است كه به ضرورت اين امر و واقع شدن آن از مقام بارى تعالى ايمان آوريم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آنچه در شأن مولاست و آنچه به بندگان بازمى گردد درهم آميختن است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غائب باشد لطف تحقّق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لطف مقتضى آن است كه امام</w:t>
      </w:r>
    </w:p>
    <w:p>
      <w:pPr>
        <w:pStyle w:val="BookText"/>
        <w:rPr/>
      </w:pPr>
      <w:r>
        <w:rPr>
          <w:rFonts w:ascii="IRNazanin" w:hAnsi="IRNazanin" w:eastAsia="IRNazanin"/>
          <w:color w:val="111111"/>
          <w:sz w:val="28"/>
          <w:sz w:val="28"/>
          <w:szCs w:val="28"/>
          <w:rtl w:val="true"/>
          <w:lang w:bidi="fa-IR"/>
        </w:rPr>
        <w:t>سوى خداوند سبحان تعيين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پيروى يا خروج مردم بر اين امام،اين بندگان هستند كه مسؤول آن بوده و بر آن مؤاخذه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وجود امام لطف و تصرّف او نيز لطف ديگرى است ولى غيبت او نيز همچون پنهان شدن پيامبران به هنگام ضرورت است،همانند مخفى شدن موسى از مردم خود و پنهان شدن حضرت محمد صلّى اللّه عليه و آله در شعب ابو طالب و كوه ثور كه مانع از آن نيست وجود او لطفى براى بشر باشد اگرچه آدميان از اطاعت او سرباز زنند و مرتكب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خداوند تبارك و تعالى لطف را براى بشر ارزانى داشته اگرچه با او مخالفت ورزند و با سوء انتخابشان از او سركشى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 قَدْ تَبَيَّنَ الرُّشْدُ مِنَ الْغَيِّ،فَمَنْ يَكْفُرْ بِالطّاغُوتِ وَ يُؤْمِنْ بِاللّهِ فَقَدِ اسْتَمْسَكَ بِالْعُرْوَةِ الْوُثْقى لاَ انْفِصامَ لَها وَ اللّهُ سَمِيعٌ عَلِيمٌ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شايد در اينجا شايان ذكر باشد كه روشن كنيم مقصود معتقدان به وجوب لطف در خداوند سبحان بيان حقيقت چيزى است كه از لطف و رحمت و احسان او نسبت به بندگان فهميده مى شود،زيرا خداوند رحمت را بر خود واجب گردانيده و بدون ترديد نقض غرض رسالت است اگر آنچه بقاى رسالت بدان تكيه دارد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به هدف اصلى تعلّق داشته باشد بايد به كاملترين شكل تحقّق يابد و از همين رو از اشكالاتى كه پيرامون اين نكته مطرح مى باشد آن است كه بى ادبى است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جلّ و علا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سخنان معتقدان به اين وجوب تدبّر كند در كمال ادب و بزرگداشت خداوند سبحان آن را مى بيند،زيرا آنها امرى را به خداوند نسبت مى دهند كه مقتضى رأفت و رحمت نسبت به بندگان است كه آن را بر خود ضرورى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جز تنزيه ذات مقدّس مفهومى ندارد و وصف او با عباراتى است كه مناسب عظمت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وجوب بر خدا مقصودى ندارند</w:t>
      </w:r>
      <w:bookmarkStart w:id="65" w:name="pg6954_71044"/>
    </w:p>
    <w:p>
      <w:pPr>
        <w:pStyle w:val="BookText"/>
        <w:rPr/>
      </w:pPr>
      <w:bookmarkEnd w:id="65"/>
      <w:r>
        <w:rPr>
          <w:rFonts w:ascii="IRNazanin" w:hAnsi="IRNazanin" w:eastAsia="IRNazanin"/>
          <w:color w:val="111111"/>
          <w:sz w:val="28"/>
          <w:sz w:val="28"/>
          <w:szCs w:val="28"/>
          <w:rtl w:val="true"/>
          <w:lang w:bidi="fa-IR"/>
        </w:rPr>
        <w:t>جز ستايش خود خداوند سبحان از خود و ذكر آنچه شايستۀ اوست،اعمّ از الطاف كامل و نعمتهاى تامّ و احسان فراوان و فضيلت و اعمال نيكى كه نسبت به بندگان نيازمندش تا ابد انقطاعى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محدودند و در حدّى به پايان مى رسند ولى لطف و كرم و احسان خداوندى را حدّ و مرزى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عَلَيْكُمْ نِعَمَهُ ظاهِرَةً وَ باطِنَةً </w:t>
      </w:r>
      <w:r>
        <w:rPr>
          <w:rStyle w:val="FootnoteAnchor"/>
          <w:rtl w:val="true"/>
        </w:rPr>
        <w:footnoteReference w:id="71"/>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بروشنى بر ايمان هويدا شد كه امامت همچون نبوّت ضرورتى است كه بشر بدان نياز مبرم دارد و شيوه هاى مورد ادّعا براى نصب خلافت توجيهى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روشن خواهد شد دليلى كه بر نياز به نبوّت و لطف الهى نسبت به تعيين خليفه دلالت دارد از نظر موقعيت و شروط بر امامت نيز نظير نبوّت دلالت مى كند و از همين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اعتقاد داريم كه امامت همچون نبوّت تنها با نصّ خداوند تبارك و تعالى و به زبان پيامبر او يا به زبان امام منصوب به نص تحقّق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امامى بخواهد براى امام بعد از خود نصّى بنهد بدون هيچ تفاوتى همان حكم نبوّت را خواهد داشت و مردم نبايد در كسى كه خداوند او را به عنوان هدايتگر و راهنما براى همگان برگزيده به ميل خود رفتار كنند چنان كه حق ندارند اين فرد را تعيين يا نامزد يا انتخاب كنند،زيرا كسى كه در پرتو نفس قدسى خود آمادگى تحمّل بار پيشوايى عمومى و هدايت همۀ بنى بشر را دارد نبايد جز با تصديق الهى شناخته شود و جز با تعيين او نصب گردد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66" w:name="__RefHeading___Toc2153733_372815092"/>
      <w:bookmarkStart w:id="67" w:name="_Toc24"/>
      <w:bookmarkEnd w:id="66"/>
      <w:r>
        <w:rPr>
          <w:rtl w:val="true"/>
        </w:rPr>
        <w:t>امامت از امور مربوط به عقيده</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امامت از امور مربوط به عقيده است،زيرا لطفى كه اماميه آن را بر خداى بنده پرور و بخشاينده و مهربان واجب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آنچه بنده را به طاعت نزديك و از معصيت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به آنچه خداوند بر خود ضرور شمرده و نيز از احسان نسبت به بندگان نيازمندش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روشن شد كه برانگيختن پيامبران به مقتضاى رحمت و اكمال احسان به بندگان و لطف نسبت به ايشان صورت پذيرفته تا در تحقّق بخشيدن به خواست خدا در سعادت و كرامت زندگى بندگان و رستاخيز ايشان به آنها مژده و بيم دهند؛بنابراين نياز مردم به پيامبران از دو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وصايا و تعاليم الهى در جهت منافع دنيا و آخرت بندگان كه نيازشان را برمى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آنچه از نزد پروردگار آورده اند كه عبارت است از رهبرى و تبليغ و حلّ و فصل تنازع بقا و دشمنيها و جلوگيرى از رواج اباطيل و شبهاتى كه انتظار مى رود ميان مردم ظهور كند و مسائل ديگرى كه موجب تمام شدن نعمت به بندگان و احسان نسبت به ايشان مى گردد،زيرا تعاليم اگر با حفظ و مراقبت از احكام و اجرا همراه نباشد بى فايده خواهد بود،و از آن گذشته مرحلۀ نخست يعنى صرف تبليغ و تعليم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بزرگى اين نعمت از سوى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تبليغ تنها براى يك قوم و سپس رها كردن مردم اعمّ از كسانى كه برايشان تبليغ شده و كسانى كه در عصر خود يا نسلهاى آينده تبليغى نداشته اند انجام نمى پذيرد بويژه با آگاهى از انقطاع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براى كمال يافتن دين و تمام شدن نعمت كسى پس از پيامبر باشد كه همان نقش را به عهده گيرد،كه پيامبر به آن قيام مى كرد،يعنى تبليغ و حفظ و رهبرى و حلّ دشمنيها و برپا كردن حدود و آموزش سنن و شيوه هاى شريعت با اعتماد و اطمينان كامل از صداقت و مخدوش نبودن آنان؛ كسى كه سستى و ضعف اخلاقى نداشته باشد و در حكم خود و تبليغ دين خدا دچار سهو و خطا و اشتباه نشود و چنين كسى نيست مگر امامى كه از سوى پيامبر اكرم صلّى اللّه عليه و آله و به دستور خدا و انتخاب او منصوب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اين امام براى مردم به سبب آگاهى خداوند تبارك و تعالى از كسى است كه او را به سوى عصمت هدايت كرده و نيز به سبب احاطۀ كامل خداوند نسبت به بندگان و گزينش شايسته ترين و بهترين از ميان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دليل ناتوانى مردم و اختلاف آراى ايشان و كشمكشهاى هواهاى نفسانى و</w:t>
      </w:r>
      <w:bookmarkStart w:id="68" w:name="pg6954_71046"/>
    </w:p>
    <w:p>
      <w:pPr>
        <w:pStyle w:val="BookText"/>
        <w:rPr/>
      </w:pPr>
      <w:bookmarkEnd w:id="68"/>
      <w:r>
        <w:rPr>
          <w:rFonts w:ascii="IRNazanin" w:hAnsi="IRNazanin" w:eastAsia="IRNazanin"/>
          <w:color w:val="111111"/>
          <w:sz w:val="28"/>
          <w:sz w:val="28"/>
          <w:szCs w:val="28"/>
          <w:rtl w:val="true"/>
          <w:lang w:bidi="fa-IR"/>
        </w:rPr>
        <w:t>تمايلات ناگزير بايد قدرتى الهى باشد كه دين الهى را حفظ كند</w:t>
      </w:r>
      <w:r>
        <w:rPr>
          <w:rFonts w:eastAsia="IRNazanin" w:cs="IRNazanin"/>
          <w:color w:val="111111"/>
          <w:sz w:val="28"/>
          <w:szCs w:val="28"/>
          <w:rtl w:val="true"/>
          <w:lang w:bidi="fa-IR"/>
        </w:rPr>
        <w:t>.</w:t>
      </w:r>
    </w:p>
    <w:p>
      <w:pPr>
        <w:pStyle w:val="Heading4"/>
        <w:numPr>
          <w:ilvl w:val="3"/>
          <w:numId w:val="1"/>
        </w:numPr>
        <w:rPr/>
      </w:pPr>
      <w:bookmarkStart w:id="69" w:name="__RefHeading___Toc2153735_372815092"/>
      <w:bookmarkStart w:id="70" w:name="_Toc25"/>
      <w:bookmarkEnd w:id="69"/>
      <w:r>
        <w:rPr>
          <w:rtl w:val="true"/>
        </w:rPr>
        <w:t>چه كسى داراى اين ويژگيهاست؟</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حاكم،زمام امور و نظام حقوق و قوام حدود و قطبى است كه محور دنيا و سايۀ گستردۀ آن بر بندگان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او حريم مردم حفظ و مظلومشان يارى مى شود و از ظلم ستمكاران انتقام كشيده مى شود و افراد هراسان امنيّت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 بهتر از باران فراوان است؛تا آنجا كه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توانايى يك سلطان در جلوگيرى از محرمات بيش از قرآن باشد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آن كه اين امام راهنماى دين الهى و رسانندۀ احكام او و برپادارندۀ حجت بالغه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منصب الهى را اشغال كرده كه پيامبر اكرم صلّى اللّه عليه و آله در امامت آن را اشغال كرده بود و آن عبارت است از رسانيدن دين خدا و حمايت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او رسانندۀ شريعت الهى و حامى حدود آن است</w:t>
      </w:r>
      <w:r>
        <w:rPr>
          <w:rFonts w:eastAsia="IRNazanin" w:cs="IRNazanin"/>
          <w:color w:val="111111"/>
          <w:sz w:val="28"/>
          <w:szCs w:val="28"/>
          <w:rtl w:val="true"/>
          <w:lang w:bidi="fa-IR"/>
        </w:rPr>
        <w:t>.</w:t>
      </w:r>
    </w:p>
    <w:p>
      <w:pPr>
        <w:pStyle w:val="Heading4"/>
        <w:numPr>
          <w:ilvl w:val="3"/>
          <w:numId w:val="1"/>
        </w:numPr>
        <w:rPr/>
      </w:pPr>
      <w:bookmarkStart w:id="71" w:name="__RefHeading___Toc2153737_372815092"/>
      <w:bookmarkStart w:id="72" w:name="_Toc26"/>
      <w:bookmarkEnd w:id="71"/>
      <w:r>
        <w:rPr>
          <w:rtl w:val="true"/>
        </w:rPr>
        <w:t>نتايج</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اينجا درمى يابيم كه امامت بخشى از ايمان و ركنى از اركان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از عقايدى است كه عقل ضرورت ايمان به آن و انتخاب آن را از سوى خداوند سبحان براى صاحبش درك مى كند و اينكه چه كسى شايستگى به عهده گرفتن اين مهم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تر است كه رسالت خود را كجا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بروشنى آشكار شد كه تفاوتى ميان نبوّت و امامت نيست مگر آن كه پيامبر مستقيم و بدون واسطۀ انسان از خداوند خبر مى آورد در حالى كه امام به واسطۀ پيامبر از خداوند خبر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 وجود همۀ شروطى كه عقلا و نقلا در پيامبر ضرورى است به همان دليل در امام نيز ضرورى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عقلى بسيارى در دست است كه آنچه را عقل بدان حكم مى راند تصديق مى كند</w:t>
      </w:r>
      <w:r>
        <w:rPr>
          <w:rFonts w:eastAsia="IRNazanin" w:cs="IRNazanin"/>
          <w:color w:val="111111"/>
          <w:sz w:val="28"/>
          <w:szCs w:val="28"/>
          <w:rtl w:val="true"/>
          <w:lang w:bidi="fa-IR"/>
        </w:rPr>
        <w:t>.</w:t>
      </w:r>
      <w:bookmarkStart w:id="73" w:name="pg6954_71047"/>
    </w:p>
    <w:p>
      <w:pPr>
        <w:pStyle w:val="BookText"/>
        <w:rPr/>
      </w:pPr>
      <w:bookmarkEnd w:id="73"/>
      <w:r>
        <w:rPr>
          <w:rFonts w:ascii="IRNazanin" w:hAnsi="IRNazanin" w:eastAsia="IRNazanin"/>
          <w:color w:val="111111"/>
          <w:sz w:val="28"/>
          <w:sz w:val="28"/>
          <w:szCs w:val="28"/>
          <w:rtl w:val="true"/>
          <w:lang w:bidi="fa-IR"/>
        </w:rPr>
        <w:t>كسى كه اين نكته را در قرآن كريم و سنّت نبوى و اخبار به جامانده از عترت پاك و اهل بيتى كه خداوند پليدى را از آنها دور داشته و كاملا پاكشان گردانيده بجويد، مجموعۀ بزرگى از ادلّه اى را مى يابد كه شخص مكلّف بايد به محض آگاهى از يكى از اين نصوص در برابر مولا سر تسليم فرود آورد و از او فرمان برد و اين در صورتى است كه عقل او ضرورت چنين امرى را درك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خداوند با تكرار بسيار اين نكته در كتاب آسمانى خود و نيز بر زبان پيامبر صادق و امينش بر حجّت تأكيد مى ورزد و اشتباهات و خطاهايى را كه ممكن است براى مردم پيش آيد دفع مى كند و اين از باب لطف نسبت به بندگان و رحمت ربّانى به آنهاست و كتابهاى كلامى و عقايد كه در اين باب به بحث مى نشينند انسان خردمند را بى نياز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مى نمايد تعداد اين كتابهايى كه از شمار بيرون است</w:t>
      </w:r>
      <w:r>
        <w:rPr>
          <w:rFonts w:eastAsia="IRNazanin" w:cs="IRNazanin"/>
          <w:color w:val="111111"/>
          <w:sz w:val="28"/>
          <w:szCs w:val="28"/>
          <w:rtl w:val="true"/>
          <w:lang w:bidi="fa-IR"/>
        </w:rPr>
        <w:t>.</w:t>
      </w:r>
    </w:p>
    <w:p>
      <w:pPr>
        <w:pStyle w:val="Heading4"/>
        <w:numPr>
          <w:ilvl w:val="3"/>
          <w:numId w:val="1"/>
        </w:numPr>
        <w:rPr/>
      </w:pPr>
      <w:bookmarkStart w:id="74" w:name="__RefHeading___Toc2153739_372815092"/>
      <w:bookmarkStart w:id="75" w:name="_Toc27"/>
      <w:bookmarkEnd w:id="74"/>
      <w:r>
        <w:rPr>
          <w:rtl w:val="true"/>
        </w:rPr>
        <w:t>دلايل</w:t>
      </w:r>
      <w:bookmarkEnd w:id="75"/>
    </w:p>
    <w:p>
      <w:pPr>
        <w:pStyle w:val="BookText"/>
        <w:rPr/>
      </w:pPr>
      <w:r>
        <w:rPr>
          <w:rFonts w:ascii="Amiri" w:hAnsi="Amiri" w:eastAsia="Amiri" w:cs="Amiri"/>
          <w:color w:val="111111"/>
          <w:sz w:val="28"/>
          <w:sz w:val="28"/>
          <w:szCs w:val="28"/>
          <w:rtl w:val="true"/>
          <w:lang w:bidi="ar-SA"/>
        </w:rPr>
        <w:t>حال با هم به كتاب خدا كه صادقترين سخن است مراجعه مى كنيم تا براى ما روشن كند كه امامت از امور مربوط به عقيده است و اينكه خداوند امامت را در هر كس كه بخواهد قرار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كريم در اثناى سخن از آدم،اخبار ملائكه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76"/>
      </w:r>
      <w:r>
        <w:rPr>
          <w:rFonts w:ascii="IRNazanin" w:hAnsi="IRNazanin" w:eastAsia="IRNazanin"/>
          <w:color w:val="111111"/>
          <w:sz w:val="28"/>
          <w:sz w:val="28"/>
          <w:szCs w:val="28"/>
          <w:rtl w:val="true"/>
          <w:lang w:bidi="fa-IR"/>
        </w:rPr>
        <w:t>و نيز هنگام سخن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 قالَ وَ مِنْ ذُرِّيَّتِي،قالَ لا يَنالُ عَهْدِي الظّالِمِينَ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اين جاست كه مقام امامت و خلافت را در قرآن كريم درمى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اين پيامبرانى كه پيرامونشان سخن مى گويد يك بار با امام و بار ديگر با خليفه ياد مى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 است جانشين شدن هارون برادر موسى از سوى آن حضرت هنگامى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اُخْلُفْنِي فِي قَوْمِي وَ أَصْلِحْ وَ لا تَتَّبِعْ سَبِيلَ الْمُفْسِدِينَ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هارون نيز همچون موسى پيامبرى بود كه به وظايف بزرگ برادرش در امامت عظمى مى پرداخت و</w:t>
      </w:r>
    </w:p>
    <w:p>
      <w:pPr>
        <w:pStyle w:val="BookText"/>
        <w:rPr/>
      </w:pPr>
      <w:r>
        <w:rPr>
          <w:rFonts w:ascii="Amiri" w:hAnsi="Amiri" w:eastAsia="Amiri" w:cs="Amiri"/>
          <w:color w:val="111111"/>
          <w:sz w:val="28"/>
          <w:sz w:val="28"/>
          <w:szCs w:val="28"/>
          <w:rtl w:val="true"/>
          <w:lang w:bidi="ar-SA"/>
        </w:rPr>
        <w:t>از همين جا درك مى كنيم كه مقام امامت از نظر عظمت و اهميت كمتر از مقام نبوّت نيست و نمى توان آن را دستخوش هوا و هوس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مجيد آمده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79"/>
      </w: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يا صاحب عهد الهى نمى تواند جز معصومى باشد كه براى ولايت او نصّى وجود داشته باشد،زيرا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ستمگران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نخواهد بود اگر مؤمن به اطاعت از ولىّ امرى دستور داده شود كه معصوم،عالم،بدور از اشتباه و سهو و فراموشى نبوده از بالاترين درجۀ ايمان و فضيلت بهره مند نباشد؛زيرا اگر اين شرايط در او به چشم نخورد نتيجۀ امر به فرمانبرى،تشويق به جهل و به گناه درانداختن افراد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كه او عالمترين فرد زمان خود به شمار آيد تا صحيح باشد امام واجب الطاعۀ آنها باشد،زيرا ولىّ امر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يَهْدِي إِلَى الْحَقِّ أَحَقُّ أَنْ يُتَّبَعَ أَمَّنْ لا يَهِدِّي إِلاّ أَنْ يُهْدى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عالمترين مردم نباشد نيازمند به داناتر از خود خواهد بود و بنابراين شايسته ترين مردم براى پيروى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أُمَّةٍ إِلاّ خَلا فِيها نَذِيرٌ </w:t>
      </w:r>
      <w:r>
        <w:rPr>
          <w:rStyle w:val="FootnoteAnchor"/>
          <w:rtl w:val="true"/>
        </w:rPr>
        <w:footnoteReference w:id="83"/>
      </w:r>
      <w:r>
        <w:rPr>
          <w:rFonts w:ascii="IRNazanin" w:hAnsi="IRNazanin" w:eastAsia="IRNazanin"/>
          <w:color w:val="111111"/>
          <w:sz w:val="28"/>
          <w:sz w:val="28"/>
          <w:szCs w:val="28"/>
          <w:rtl w:val="true"/>
          <w:lang w:bidi="fa-IR"/>
        </w:rPr>
        <w:t>و شرايط ديگرى كه مى توان از آيات قرآنى اهميّت زيادى براى ولىّ امر قايل شد كه هنگام بيان نصّ الهى براى ولىّ و امام مسلمانان برخى از آنها را خواهيم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احاديث مقدّسى گوش مى سپاريم كه در اين باب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w:t>
      </w:r>
    </w:p>
    <w:p>
      <w:pPr>
        <w:pStyle w:val="BookText"/>
        <w:rPr/>
      </w:pPr>
      <w:r>
        <w:rPr>
          <w:rFonts w:ascii="IRNazanin" w:hAnsi="IRNazanin" w:eastAsia="IRNazanin"/>
          <w:color w:val="111111"/>
          <w:sz w:val="28"/>
          <w:sz w:val="28"/>
          <w:szCs w:val="28"/>
          <w:rtl w:val="true"/>
          <w:lang w:bidi="fa-IR"/>
        </w:rPr>
        <w:t>اخبار فراوان اهل سنّت و اخبار متواتره شيعه از پيامبر اكرم صلّى اللّه عليه و آله 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امام زمان خود را نشناسد به گونۀ جاهلى يا كفر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روايت،روشن است،زيرا جاهل به امام زمان خود،مرگش همچون مرگ جاهلى و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آن است كه براى هر زمانى امامى است همان گونه كه در قاعدۀ لطف الهى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از نظر مضمون و در بيان مقصود كاملا روشن است و از نظر سند اگر نزد اهل سنت و تشيّع متواتر نباشد روايت مستفيضه اى است كه در رسيدن آن از رسول اكرم صلّى اللّه عليه و آله جايى براى ترديد نمى گذارد و اگرچه با كلمات نزديك به هم نقل شده است ولى تقريبا يك مضمون را مى رساند و همين خود گواه اعتبار سند عالى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در ميان برادران اهل سنّت ما در بيشتر كتب معتبر و با سندهاى متعدّد آمده است،نظير صحيح مسلم،جلد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ابن عمر آمده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امام بميرد مرگش همچون مرگ زمان جاهليت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در همين حديث در مسند امام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حلية الاولياء ابو نعيم،ج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الكنى،ج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امامى جامع الشرايط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كنز العمال و مستدرك حاكم و تلخيص ذهبى و منهاج ابن تيميه نيز آمده است،اگرچه وى در تأويل آن به راهى رفته كه به دليل عدم وضوح پذيرفتنى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ديگرى نيز در ميان منابع برادران اهل سنّت يافت مى شود كه اين حديث شريف را آورده اند و آن را با تحقيقات مهمّى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الكبرى و الخلافة العظمى،آورده اند و نيز آنچه سيوطى در الدّر المنثور خود در تفسير اين سخن پروردگار در سورۀ اسرا آورده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كه ابن مردويه از على عليه السّلام نقل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همۀ مردم را با امامشان بخوانيم،هر قومى به امام زمانش و كتاب پروردگارش و سنّت پيامبرش خوانده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صراحت دارد كه امام زمان همراه قرآن مجيد آمده است و اينكه براى هر زمانى امامى است كه مردم به اين امام خود خوانده مى شوند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بميرد و امام زمان خود را نشناسد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صحاح ستّه و جز آن نيز</w:t>
      </w:r>
    </w:p>
    <w:p>
      <w:pPr>
        <w:pStyle w:val="BookText"/>
        <w:rPr/>
      </w:pPr>
      <w:r>
        <w:rPr>
          <w:rFonts w:ascii="IRNazanin" w:hAnsi="IRNazanin" w:eastAsia="IRNazanin"/>
          <w:color w:val="111111"/>
          <w:sz w:val="28"/>
          <w:sz w:val="28"/>
          <w:szCs w:val="28"/>
          <w:rtl w:val="true"/>
          <w:lang w:bidi="fa-IR"/>
        </w:rPr>
        <w:t>آمده،چنان كه در شرح ابن ابى الحديد مفصّل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آنجا خوددارى عبد اللّه بن عمر از بيعت با على عليه السّلام و بيعت او با عبد الملك از طريق والى او حجاج را بيان داشته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گذشت سالها و كثرت تجربيات ميان خير و شر تفاوتى ننهاد و نيز ميان امام هدايت و امام گمراهى فرقى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بيعت با على عليه السّلام سر برتافت و شبانگاه در خانۀ حجاج را بزد براى آن كه آن شب را بدون امام سر نكند و با عبد الملك بيعت كند،زيرا به خيال خود به اين فرمودۀ پيامبر رفتار مى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امام نداشته باشد مرگش همچون مرگ دورۀ جاهلى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نيز چنان او را پست و حقير دانست كه پاى خود را از بستر بيرون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پايم را بفشار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مهم در اين موضوع روايتى است از ابن هشام در اين باره كه چگونه پيامبر خود را به قبايل معرّفى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خود را به قبيلۀ بنى عامر بن صعصعه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اين جوان قرشى را در اختيار مى داشتم به وسيلۀ او همۀ عرب را مى بلعيدم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تو بيعت كنيم و خداوند تو را بر مخالفانت پيروز گرداند،آيا پس از تو در حكومت براى ما هم جايى خواهد بود؟حضرت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به دست خداست و آن را به هر كه خواهد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 كه آن مرد در پاسخ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سينه هاى خود را در راه تو آماج عرب كنيم و اگر خداوند تو را پيروز گرداند حكومت از آن ديگران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خير،ما نيازى به تو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از يارى و بيعت با او خوددارى كردند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كتابهاى سيره و حديث اين گفتگو را نقل مى كنند ولى مهم توجه اين مرد عرب به اين نكته و پاسخ پيامبر اكرم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به دست خداست و آن را به هر كه خواهد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مسأله به انتخاب بازنمى گردد،بلكه آن از امورى است كه به خداوند تبارك و تعالى مربوط است و آن را به هر كه خواهد مى دهد و انسان نمى تواند در آن اختيارى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مسأله در زمان پيامبر اكرم صلّى اللّه عليه و آله روشنى بيشترى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گفتگوى ميان عمر،و ابن عبّاس را براى ما نقل مى كند كه دلالت آشكار دارد بر آن كه اين مسأله در ميان آنها مفهوم و روشن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پس از ستايش اين تيره از بنى هاشم به ابن عبّاس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چرا پس از پيامبر قوم تو از قوم او دفاع نكرد؟ابن عباس از پاسخ دادن به اين سؤال كراهت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ندانم امير مؤمنان مرا آگاه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نمى خواستند نبوّت و خلافت را براى شما گرد آورند و بر شما بسيار فخر فروختند و قريش نبوّت و خلافت را براى خود برگزيد و به هدف رسيد و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اجازۀ سخن مى دهى و خشم از من دور مى دارى تا سخن بگويم؟عمر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سخن تو كه قريش خلافت و نبوّت را براى خود برگزيد پس به هدف رسيد و موفق شد اگر خدا آن را برگزيده است درستى و صحت از آن ايشان خواهد بود و بازگردانده نمى شود و مورد حسد واقع نمى گردد و اين سخن تو كه خلافت و نبوّت را براى ايشان نمى خواستند همانا كه خدا قومى را به داشتن كراهت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كَرِهُوا ما أَنْزَلَ اللّهُ فَأَحْبَطَ أَعْمالَهُمْ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سخنانى از تو به من مى رسد كه خوش نمى دارم آن را به آگاهى تو برسانم پس منزلت تو نزد من از ميان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سخنان چيست اى امير مؤمنان؟اگر حق بوده نبايد منزلت من نزد تو از ميان برود و اگر باطل باشد پس همچو منى باطل را از خود دور مى سازد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مى بينيم كه گفتگوى ميان آن دو بر مسلّم بودن اين امر استوار است كه خلافت از امور مربوط به خداست نه خلق،و از مركز و موقعيت خود كه خدا آن را مى خواست،از روى بغض و نفرت دور شده و اين همان چيزى است كه عمر گفت و ابن عباس بدان پاسخ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سخن ابن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به آن كراهت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است،زيرا سخن وى صريح و دليل او مقنع بود و شايد ابن عبّاس از عاقبت اين صراحت مى هراسيد چرا كه عمر را به قاطعيت و سختگيرى مى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ينابيع المودّه اثر شيخ سليمان حنفى در تفسير اين كلام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Style w:val="FootnoteAnchor"/>
          <w:rtl w:val="true"/>
        </w:rPr>
        <w:footnoteReference w:id="88"/>
      </w:r>
      <w:r>
        <w:rPr>
          <w:rFonts w:ascii="IRNazanin" w:hAnsi="IRNazanin" w:eastAsia="IRNazanin"/>
          <w:color w:val="111111"/>
          <w:sz w:val="28"/>
          <w:sz w:val="28"/>
          <w:szCs w:val="28"/>
          <w:rtl w:val="true"/>
          <w:lang w:bidi="fa-IR"/>
        </w:rPr>
        <w:t>،به نقل از مناقب شافعى آمده است كه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حدّ ايمان بنده آن است كه خداوند خود او و پيامبر و امام و حجّت و شاهد او بر خلقش را به وى بشناساند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صراحت دارد كه شناخت امام همراه با شناخت خدا و رسول همراه است و اينكه فرد مؤمن نمى شود مگر با اين شناخت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امير مؤمنان،على عليه السّلام در نهج البلاغۀ خود تأكيد بسيارى بر اين نكته دارد و در يكى از سخنان خود دربارۀ ائمّه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ائمّه،قيّمان خدا بر خلق اويند و خلفاى بندگان او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وارد نمى شود مگر كسى كه آنها را بشناسد و آنها نيز او را بشناسند و به جهنّم نمى رود مگر كسى كه آنها را انكار كند و آنها نيز او را انكار كنند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 اين بود كه اساس موضوع را بر اختصار نهاده ايم هر آينه به سبب كثرت دلايل و بيّنات و شعبه هاى مختلف سخن،احاديث به پايان نمى رسيد و از همين رو موضوع را با روايتى از امام صادق عليه السّلام به پايان مى بريم و تنها مقدار مورد نياز خود را از اين حديث كه ابن شعبه در كتاب ارزشمند خود،تحف العقول،آورده برمى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سؤال شد راه رسيدن به توحيد چگونه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كاوش باز است و راه چاره جويى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چيزى كه در عيان است نخست خودش را شناسد و سپس صفتش را،ولى معرفت صفت غايب بر ذات او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شناخت عين حاضر در ديده پيش از صفت آن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مى شناسى و آن را مى دانى و خود را هم به وسيلۀ او مى شناسى و خود را به وسيلۀ خود و از پيش خود نمى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دانى كه هرچه دارى از اوست و به وسيلۀ اوست چنانچه برادران يوسف به يوسف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تو يوسفى؟گفت منم يوسف و اين است برادرم و يوسف را به خود او شناختند و به وسيلۀ ديگرى او را نشناختند و از پيش خود آن را توهّم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كه خدا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نرسد كه درخت آن را برويانيد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نداريد از پيش خود امامى نصب كنيد و او را به هواى دل و خواست خود بر حقّ بخوانيد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حكم عقل و نقل صريح روشن شد كه امامت از اركان توحيد است،پس از امور عقيدتى است،زيرا تفاوتى ميان آن و نبوّت نيست مگر به وحى بى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تعيين امام از سوى خداوند تبارك و تعالى باشد تا جاهل آن را به خود اختصاص ندهد و طاغوت با آن،استبداد به كار نبندد تا بدين ترتيب مسلمانان را در عذاب فتنه بيندازد و بيگناهان قربانى آن شوند و شيوۀ شريعت در امواج متلاطم آن تباه شود و چراغ دين به خاموشى گرايد و نشانه هاى آن از ميان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دانستيد كه سزاوار نيست حاكم و فرمانده بر ناموس و خونهاى مردم و غنيمتها و احكام اسلام و امامت بر مسلمانان بخيل باشد تا براى جمع مال ايشان حرص بزند و نبايد جاهل باشد تا بر اثر نادانى خود آنها را گمراه كند و نبايد ستمگر باشد تا به ظلم و جور آنان را مستأصل و پريشان گرداند و نبايد از دولتها بهراسد تا با گروهى همراهى كرده ديگرى را خوار سازد و نبايد رشوه گير در حكم باشد تا حقوق مردم را از بين برده حكم شرع را بيان نكند و نبايد تعطيل كننده سنّت و طريقۀ پيغمبر اكرم باشد تا امّت او را تباه و هلاك سازد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با اين بيان والا موقعيت برجستۀ خلافت را روشن مى كند و از ضرورت پرداختن به آن پرده برمى دارد و در غير اين صورت امور امّت متزلزل مى شود و به همين سبب هنگامى كه امام تزلزل امور پس از وفات خود را ارزيابى مى كند و نتايج حتمى وقايع را مى سنجد آن را اعلام مى دارد تا براى او حجت و براى ديده وران چراغ هدايت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پيش از من به دعوت حق و پيوند با خويشان و به احسان و بخشش نشتافته است،پس سخنم را شنيده گفتارم را در نظر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بعد از امروز امر خلافت را مى بينيد كه شمشيرها در آن كشيده و عهد و پيمانها شكسته خواهد شد تا جايى كه بعضى از شما پيشوا براى اهل گمراهى شده و برخى پيرو نادانان</w:t>
      </w:r>
      <w:bookmarkStart w:id="76" w:name="pg6954_71054"/>
    </w:p>
    <w:p>
      <w:pPr>
        <w:pStyle w:val="BookText"/>
        <w:rPr/>
      </w:pPr>
      <w:bookmarkEnd w:id="76"/>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چه بزرگ است مقام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بهترين دليل بر نتايجى كه امام آنها را در صورت فرض ناديده گرفتن خلافت از سوى پيامبر اكرم صلّى اللّه عليه و آله آورده همين اوضاع مسلمانان امروز و ديروز و تسلّط خلفايى كه نمى توانند خويشتن دار باشند نيست؟كسانى كه نمى توانند خويشتن دار باشند چه رسد به كشوردارى و مراقبت بر نظام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سخن ما به اينجا رسيد طبيعى است اين سؤال مطرح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منصوب از سوى خداوند سبحان پس از پيامبر اكرم صلّى اللّه عليه و آله كيست؟</w:t>
      </w:r>
    </w:p>
    <w:p>
      <w:pPr>
        <w:pStyle w:val="Heading4"/>
        <w:numPr>
          <w:ilvl w:val="3"/>
          <w:numId w:val="1"/>
        </w:numPr>
        <w:rPr/>
      </w:pPr>
      <w:bookmarkStart w:id="77" w:name="__RefHeading___Toc2153741_372815092"/>
      <w:bookmarkStart w:id="78" w:name="_Toc28"/>
      <w:bookmarkEnd w:id="77"/>
      <w:r>
        <w:rPr>
          <w:rtl w:val="true"/>
        </w:rPr>
        <w:t>امام منصوص عليه كيست؟</w:t>
      </w:r>
      <w:bookmarkEnd w:id="78"/>
    </w:p>
    <w:p>
      <w:pPr>
        <w:pStyle w:val="Heading5"/>
        <w:numPr>
          <w:ilvl w:val="4"/>
          <w:numId w:val="1"/>
        </w:numPr>
        <w:rPr/>
      </w:pPr>
      <w:bookmarkStart w:id="79" w:name="__RefHeading___Toc2153743_372815092"/>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از امور قطعى ميان شيعيان آن است كه پيامبر با نص صريح و آشكار امير مؤمنان على عليه السّلام را امام دانسته ولى ممكن است شبهه اى به ذهن ما راه يابد و همچنان با ما باشد و سخن به پايان رسد و شبهه همچنان باقى و در ذهن ما جولان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شبهه ناميده شده زيرا كه شبيه حق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ممكن است اين شبهه عمق يابد و همچون بختكى بر ما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سؤالى ساده پيش مى آيد كه ممكن است همان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نص بر بسيارى از مسلمانان پنهان مانده؟و اگر در اين زمينه نصّى رسيده چرا مسلمانان در دوران نخستين اسلام با يكديگر اختلاف كردند؟اين شبهه در صورتى كه با احاديث همراهى كنيم و قلبى باز و سينه اى فراخ داشته خواهان يقين در دين و بينش در امور خود باشيم بسرعت از ميان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آغاز،سخن را به اجمال بياوريم در صفحات آكنده از سخن 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شاخه هاى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رسيدن ما به نتيجه پايان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ممكن است شبهه به سبب قوّت و سيطرۀ آن استوارى يابد،ولى اگر ما به عوامل طبيعى پنهان داشتن اين نصّ و ضايع شدن آن در نزد مسلمانان و نيز به تلاشهاى خصمانه و جسورانه در اين جهت آگاهى يابيم كه بدون انعطاف ادامۀ راه داده و نتايج مترتّب بر خود را يافته خيلى زود اين شبهه از ميان مى 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پژوهشگر اگر مجرّد از پيشداورى و به ديدۀ انصاف به موضوع بنگرد به سبب</w:t>
      </w:r>
      <w:bookmarkStart w:id="81" w:name="pg6954_71055"/>
    </w:p>
    <w:p>
      <w:pPr>
        <w:pStyle w:val="BookText"/>
        <w:rPr/>
      </w:pPr>
      <w:bookmarkEnd w:id="81"/>
      <w:r>
        <w:rPr>
          <w:rFonts w:ascii="IRNazanin" w:hAnsi="IRNazanin" w:eastAsia="IRNazanin"/>
          <w:color w:val="111111"/>
          <w:sz w:val="28"/>
          <w:sz w:val="28"/>
          <w:szCs w:val="28"/>
          <w:rtl w:val="true"/>
          <w:lang w:bidi="fa-IR"/>
        </w:rPr>
        <w:t>وضوح حق ديگر شكّى براى او باقى نمى ماند و اين نص اگرچه پنهان شده ولى از چشم بينا و عقل ديده ور و بصيرت نافذ پنهان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آماده ايد با هم به راه افتيم تا بر محلّ رخدادهاى تاريخى آگاهى يابيم و برخى از اين عوامل را مختصرا ارائه كنيم تا از آنها برحذر بوده و نسبت به آيندۀ آن آينده نگر باشيم</w:t>
      </w:r>
      <w:r>
        <w:rPr>
          <w:rFonts w:eastAsia="IRNazanin" w:cs="IRNazanin"/>
          <w:color w:val="111111"/>
          <w:sz w:val="28"/>
          <w:szCs w:val="28"/>
          <w:rtl w:val="true"/>
          <w:lang w:bidi="fa-IR"/>
        </w:rPr>
        <w:t>.</w:t>
      </w:r>
    </w:p>
    <w:p>
      <w:pPr>
        <w:pStyle w:val="Heading5"/>
        <w:numPr>
          <w:ilvl w:val="4"/>
          <w:numId w:val="1"/>
        </w:numPr>
        <w:rPr/>
      </w:pPr>
      <w:bookmarkStart w:id="82" w:name="__RefHeading___Toc2153745_372815092"/>
      <w:bookmarkStart w:id="83" w:name="_Toc30"/>
      <w:bookmarkEnd w:id="82"/>
      <w:r>
        <w:rPr>
          <w:rtl w:val="true"/>
        </w:rPr>
        <w:t>برخى از عوامل پنهان كردن اين نص</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كه پيامبر از منافقان بتلخى شكايت مى كرد،زيرا در حيات خود مى دانست كه عليه او و دينش دسيسه مى چينند و در آينده پس از وفات او چه چيز در انتظار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است اين سخن حضرت كه به اهل قبور درود مى فرستد و سپس با اين سخن شريفش مى افزايد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گوارايتان باد آنچه در آن صبح كرديد از آنچه مردم در آن صبح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همچون قطعه هاى شب تار مى آيند كه آخرشان در پى اوّلشان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صاحبان سنن در مذمّت منافقان و سرانجام آثار بد ايشان بر اسلام و مسلمانان كه پيامبر از آن مى هراسيد اخبار بسيارى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را مى بينم كه همچون قطرات باران بر خانه هاى مدينه فرومى ريزد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اخبار ديگرى كه پيامبر در آنها شكايت مى كرد و مسلمانان را از فتنه ها و آنچه اصحاب آن از تبديل و تغيير بدان مى پرداختند برحذر مى داشت،ما براى مثال آنچه در صحيح بخارى آمده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از قول پيامبر اكرم صلّى اللّه عليه و آله مى گويد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حوض خود هستم تا كسانى بر من وارد مى شوند و سپس افرادى را از نزد من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مى فرمايد،تو نمى دانى،آنها به قهقرا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حوض كوثر جلودار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به من عرضه مى شوند كه همين كه مى خواهم آنها را بگيرم از دست من رها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گويم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اصحاب من هستند و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 پس از تو چه كردند و نيز</w:t>
      </w:r>
    </w:p>
    <w:p>
      <w:pPr>
        <w:pStyle w:val="BookText"/>
        <w:rPr/>
      </w:pPr>
      <w:r>
        <w:rPr>
          <w:rFonts w:ascii="IRNazanin" w:hAnsi="IRNazanin" w:eastAsia="IRNazanin"/>
          <w:color w:val="111111"/>
          <w:sz w:val="28"/>
          <w:sz w:val="28"/>
          <w:szCs w:val="28"/>
          <w:rtl w:val="true"/>
          <w:lang w:bidi="fa-IR"/>
        </w:rPr>
        <w:t>آنچه از ابو سعيد خدرى نقل مى كند كه مى گويد از پيامبر شنيدم كه چنين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هستند،پس گفته مى شود كه نمى دانى پس از تو چقدر تبديل و تغيير ايجاد كردند،و من نيز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نابودى،نابودى براى كسى كه پس از من در شريعت من دست برد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مى بينيم كه پيامبر اكرم صلّى اللّه عليه و آله بر آنچه منافقان در ميان اصحابش نفوذ مى دهند و نيز از اينكه در صفوف آنها رخنه مى كنند و با همۀ قدرت و توان به فتنه انگيزى مى پردازند تأكيد مى كند و از فتنه هاى ايشان و تبديل و انحرافى كه پس از او ايجاد خواهند كرد برحذر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نيز موضعگيريهاى پليد و پست آنها را صراحتا محكوم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حَوْلَكُمْ مِنَ الْأَعْرابِ مُنافِقُونَ وَ مِنْ أَهْلِ الْمَدِينَةِ مَرَدُوا عَلَى النِّفاقِ لا تَعْلَمُهُمْ نَحْنُ نَعْلَمُهُمْ سَنُعَذِّبُهُمْ مَرَّتَيْنِ ثُمَّ يُرَدُّونَ إِلى عَذابٍ عَظِيمٍ </w:t>
      </w:r>
      <w:r>
        <w:rPr>
          <w:rStyle w:val="FootnoteAnchor"/>
          <w:rtl w:val="true"/>
        </w:rPr>
        <w:footnoteReference w:id="98"/>
      </w:r>
      <w:r>
        <w:rPr>
          <w:rFonts w:ascii="Amiri" w:hAnsi="Amiri" w:eastAsia="Amiri" w:cs="Amiri"/>
          <w:color w:val="111111"/>
          <w:sz w:val="28"/>
          <w:sz w:val="28"/>
          <w:szCs w:val="28"/>
          <w:rtl w:val="true"/>
          <w:lang w:bidi="ar-SA"/>
        </w:rPr>
        <w:t>و مى دانيم كه دشمن دور و خطرناك تر است از دشمن آشكارى كه بالعيان سلاح مى 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قريش نسبت به على عليه السّلام و كينۀ كينه توزان به ايشان به سبب مزاياى منحصر به فردى كه حضرتش از آن برخوردار بودند و نيز به سبب سوابق و فضايلى كه هيچ كس در آن رقيبى براى ايشان به شمار نمى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ديگران نيز منتسب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 دربارۀ مردى كه دوستانش از ترس بر جان خود فضايل او را پوشاندند و دشمنانش از حسادت بر اين فضايل پرده گذاشتند و باز هم در اين ميان آن قدر فضايلش آشكار شد كه شرق و غرب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تصريحات پيامبر صادق و امين بهرۀ بيشتر و سهم فراوانتر از آن على عليه السّلام است،اگر چه دشمنان مى كوشيدند فضايل حضرتش را بپوشانند و پنهان بدارند و زبانها را از سخن گفتن پيرامون فضايل حضرتش كوتاه كنند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يادآور شويم كه على عليه السّلام از بيشتر مردم قريش انتقام كشيده بود و راهزنان و سردمداران كفر را كشته بود تا آنجا كه از روى كراهت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w:t>
      </w:r>
    </w:p>
    <w:p>
      <w:pPr>
        <w:pStyle w:val="BookText"/>
        <w:rPr/>
      </w:pPr>
      <w:r>
        <w:rPr>
          <w:rFonts w:ascii="IRNazanin" w:hAnsi="IRNazanin" w:eastAsia="IRNazanin"/>
          <w:color w:val="111111"/>
          <w:sz w:val="28"/>
          <w:sz w:val="28"/>
          <w:szCs w:val="28"/>
          <w:rtl w:val="true"/>
          <w:lang w:bidi="fa-IR"/>
        </w:rPr>
        <w:t>اللّه،چرا كه على عليه السّلام قاتل پدر،برادر و پسرعموى ايشان بود،و آنها تعداد شناخته شده اى بودند كه كينۀ او را در دل داشتند و دشمنى اش را فراموش نمى كردند و او پس از جنگ با كفّار بر سر تنزيل قرآن با پيمان شكنان و قاسطين و مارقين بر سر تأويل قرآن به جنگ پرداخت،اگر همۀ اين عوامل را اضافه كنيم،ميزان تأثير فراوان آن در حسادت حسادت ورزان و كينه و دشمنى مدفون آنها نسبت به آن حضرت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ابى الحديد از كوششهايى كه در خاموش كردن نور على عليه السّلام انجام مى شد و نيز پوشانيدن فضايل او و اجماع قريش بر آن تعجّب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جنگ صفّين و وحشت اهل شام از مرگ 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ذكر مى كند،زيرا از پيامبر شنيده بودند كه خطاب به عمّار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گروهى سركش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نص صريحى است در محكوم كردن مردم شام و خروج آنها از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مردمى كه براى عمّار شك به دل آنها راه مى يابد و براى على عليه السّلام شكّى به دل خود راه نمى دهند و چنين استدلال مى كردند كه حق با مردم عراق است،زيرا عمّار در ميان آنهاست ولى به منزلت على عليه السّلام اعتنايى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اين سخن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گروهى سركش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مى كنند و مى هراسند ولى از اين سخن پيامبر در مورد على عليه السّلام ترسى به دل راه نمى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او را دوست بدار و دشمن او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اين سخن پيامبر هراسى دارند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نمى دارد و جز منافق تو را دشمن نمى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آن است كه همۀ قريش از آغاز در ناديده گرفتن ياد على عليه السّلام و پوشاندن فضايل او و پنهان داشتن ويژگيهاى حضرتش مى كوشيدند تا آنجا كه فضل و منزلت او از سينۀ تمامى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چه فراوان بود تلاشى كه به كار مى بستند و چه ميسّر بود وسايلى كه در اين جهت به كار گرفته مى شد و هر آنچه را در توانشان بود با مهارت به كار مى بردند و در اين راه هر كار سخت و آسانى را مرتكب مى 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پرداختن مسلمانان به لذايذ زندگى دنيوى و شكوفايى زندگى مرفّه، ضعف و سستى به صفوف مسلمانان راه يافت و بر غنايمى دست يافتند كه قبلا با آن</w:t>
      </w:r>
    </w:p>
    <w:p>
      <w:pPr>
        <w:pStyle w:val="BookText"/>
        <w:rPr/>
      </w:pPr>
      <w:r>
        <w:rPr>
          <w:rFonts w:ascii="Amiri" w:hAnsi="Amiri" w:eastAsia="Amiri" w:cs="Amiri"/>
          <w:color w:val="111111"/>
          <w:sz w:val="28"/>
          <w:sz w:val="28"/>
          <w:szCs w:val="28"/>
          <w:rtl w:val="true"/>
          <w:lang w:bidi="ar-SA"/>
        </w:rPr>
        <w:t>ناآشنا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مى توانيم دليل آن را از قرآن مجيد جويا شويم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سستى در عزم و دغل به ايمان آنها راه يافت خداوند تكليف آنان را تخفيف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خَفَّفَ اللّهُ عَنْكُمْ وَ عَلِمَ أَنَّ فِيكُمْ ضَعْفاً فَإِنْ يَكُنْ مِنْكُمْ مِائَةٌ صابِرَةٌ يَغْلِبُوا مِائَتَيْنِ وَ إِنْ يَكُنْ مِنْكُمْ أَلْفٌ يَغْلِبُوا أَلْفَيْنِ بِإِذْنِ اللّهِ وَ اللّهُ مَعَ الصّابِرِينَ</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شايد آيه اى كه بعدا مى آيد قدرى از دليلى را كه موجب شد مسلمانان تا بدين حدّ گرفتار ضعف شوند توضيح دهد،به طورى كه يك نفر ايشان مى توانست در مقابل ده نفر مقاومت كند و صد نفر از ايشان مى توانست بر هزار نفر غلبه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وضع طورى شد كه يك نفر بر دو نفر و صد نفر بر دويست نفر فايق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آن ضعف بود و داناى به نهان و پنهان آن را ارزيابى مى كند و شايد آيۀ بعد رمز اين ضعف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لِنَبِيٍّ أَنْ يَكُونَ لَهُ أَسْرى حَتّى يُثْخِنَ فِي الْأَرْضِ، تُرِيدُونَ عَرَضَ الدُّنْيا وَ اللّهُ يُرِيدُ الْآخِرَةَ وَ اللّهُ عَزِيزٌ حَكِيمٌ لَوْ لا كِتابٌ مِنَ اللّهِ سَبَقَ لَمَسَّكُمْ فِيما أَخَذْتُمْ عَذابٌ عَظِيمٌ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روشن است كه هرگاه مانع دينى رو به ضعف نهد زمينه براى تجاهر منكر فراهم مى آيد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اختلاف ميان مسلمانان در روزگار پيامبر و اختلاف دربارۀ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پيوند برخى از اين عوامل با برخى ديگر در تقويت يا سبب سازى براى يكديگر ترديدى نيست و پنهان نيست كه اختلاف بزرگترين نقطۀ ضعفى است كه به فرمانبرى خلل وارد مى كند و اتحاد مسلمانان را بر هم مى زند و شكوه آنها را از بين مى برد و زمينه را براى منافق فراهم مى آورد تا در محدودۀ نقشه هايى حركت كند كه دعوتگر را از ميان ببرد و دين قوى و استوار او را ريشه كن سازد،و گواهى گوياى تاريخ در اين باره در پيش روى ماست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قويترين عوامل و مهمترين رخدادها از نظر تأثير وقايعى بود كه در دوران پيامبر اكرم و كمى پس از ايشان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حوادث هر روز كه مى گذشت نتايج خود را به گونه اى روشن بر مردم آشكار مى ساخت و به همين سبب حضرت فاطمۀ زهرا عليها السّلام دربارۀ آنچه از اين ناشى مى شد تعبيرى دقيق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فتنه آبستن است،پس صبر كنيد شايد كه نتيجۀ آن خون تازه تا زهرى كشنده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حضرتش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زندگى كنى روزگار به تو امورى عجيب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هنگامى كه خلافت را به عهده گرفت و حق به جاى خود بازگشت 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پيوسته از حقّم دور داشته مى شدم و از زمانى كه پيامبر اكرم صلّى اللّه عليه و آله رحلت فرمود تا به امروز هميشه قربانى انحصارطلبيها بوده 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از حقّش دور داشته مى شد و قربانى انحصارطلبى مى گرديد و حال آن كه طومار خلفاى پيشين درنورديده شده بود و حضرت عملا به خلافت نشسته بود؟آيا چيزى جز آگاهى حضرت نسبت به آثار اين انحصارطلبى در حق غصب شدۀ او و دور داشتن حضرتش از منصبى بود كه خداوند او را براى آن تعيين كرده بود تا عدالت را برپا كند و دينش را انتشار دهد و احكامش را آشكار سازد و متجاوز به محرّمات الهى</w:t>
      </w:r>
    </w:p>
    <w:p>
      <w:pPr>
        <w:pStyle w:val="BookText"/>
        <w:rPr/>
      </w:pPr>
      <w:r>
        <w:rPr>
          <w:rFonts w:ascii="Amiri" w:hAnsi="Amiri" w:eastAsia="Amiri" w:cs="Amiri"/>
          <w:color w:val="111111"/>
          <w:sz w:val="28"/>
          <w:sz w:val="28"/>
          <w:szCs w:val="28"/>
          <w:rtl w:val="true"/>
          <w:lang w:bidi="ar-SA"/>
        </w:rPr>
        <w:t xml:space="preserve">مقدّسات او را سركوب كند؟ </w:t>
      </w:r>
      <w:r>
        <w:rPr>
          <w:rStyle w:val="FootnoteAnchor"/>
          <w:rtl w:val="true"/>
        </w:rPr>
        <w:footnoteReference w:id="104"/>
      </w:r>
      <w:r>
        <w:rPr>
          <w:rFonts w:ascii="IRNazanin" w:hAnsi="IRNazanin" w:eastAsia="IRNazanin"/>
          <w:color w:val="111111"/>
          <w:sz w:val="28"/>
          <w:sz w:val="28"/>
          <w:szCs w:val="28"/>
          <w:rtl w:val="true"/>
          <w:lang w:bidi="fa-IR"/>
        </w:rPr>
        <w:t>پيامبر اكرم صلّى اللّه عليه و آله دربارۀ تأثيرى كه پس از وفاتش انتظار مى رفت صادقترين تعبير را دارند و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همچون قطعه هاى شب روى آورده اند كه اول آن در پى آخر آن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توانيم از خلال آنچه مى آيد برداشت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نتايج را صرفا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پراكنده شده بود و حوادث بزرگى به ظهور پيوست كه دليل نقشه اى منظّم و از پيش طرّاحى شده بود و آنچه وظيفۀ ماست آن است كه موضعى بى طرف داشته باشيم تا بتوانيم اين حوادث را تفسير كنيم چنان كه مطالعۀ در اين مطلب همين را به ما نشان مى دهد و حقّ را بر ما ضرورى مى سازد،حقّى كه بايد بصراحت از آن پشتيبانى كنيم</w:t>
      </w:r>
      <w:r>
        <w:rPr>
          <w:rFonts w:eastAsia="IRNazanin" w:cs="IRNazanin"/>
          <w:color w:val="111111"/>
          <w:sz w:val="28"/>
          <w:szCs w:val="28"/>
          <w:rtl w:val="true"/>
          <w:lang w:bidi="fa-IR"/>
        </w:rPr>
        <w:t>.</w:t>
      </w:r>
      <w:bookmarkStart w:id="84" w:name="pg6954_71061"/>
    </w:p>
    <w:p>
      <w:pPr>
        <w:pStyle w:val="Heading3"/>
        <w:numPr>
          <w:ilvl w:val="2"/>
          <w:numId w:val="1"/>
        </w:numPr>
        <w:rPr/>
      </w:pPr>
      <w:bookmarkStart w:id="85" w:name="__RefHeading___Toc2153747_372815092"/>
      <w:bookmarkStart w:id="86" w:name="_Toc31"/>
      <w:bookmarkEnd w:id="84"/>
      <w:bookmarkEnd w:id="85"/>
      <w:r>
        <w:rPr>
          <w:rtl w:val="true"/>
        </w:rPr>
        <w:t xml:space="preserve">فصل </w:t>
      </w:r>
      <w:r>
        <w:rPr/>
        <w:t>3</w:t>
      </w:r>
      <w:r>
        <w:rPr>
          <w:rtl w:val="true"/>
        </w:rPr>
        <w:t xml:space="preserve">- </w:t>
      </w:r>
      <w:r>
        <w:rPr>
          <w:rtl w:val="true"/>
        </w:rPr>
        <w:t>مواضع شايستۀ بررسى</w:t>
      </w:r>
      <w:bookmarkEnd w:id="86"/>
    </w:p>
    <w:p>
      <w:pPr>
        <w:pStyle w:val="Heading4"/>
        <w:numPr>
          <w:ilvl w:val="3"/>
          <w:numId w:val="1"/>
        </w:numPr>
        <w:rPr/>
      </w:pPr>
      <w:bookmarkStart w:id="87" w:name="__RefHeading___Toc2153749_372815092"/>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تاريخ به ما مى گويد نيرنگهاى عجيبى وجود داشت كه روز به روز فعاليّت خود را به گونه اى مشكوك و قابل ملاحظه گسترش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فعاليتها در داخل و در محافل مسلمانان و از سوى نزديكان بود و برخى ديگر از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تلاشها چهره اى يافته بود كه توجه را جلب مى كند و شك را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Heading4"/>
        <w:numPr>
          <w:ilvl w:val="3"/>
          <w:numId w:val="1"/>
        </w:numPr>
        <w:rPr/>
      </w:pPr>
      <w:bookmarkStart w:id="89" w:name="__RefHeading___Toc2153751_372815092"/>
      <w:bookmarkStart w:id="90" w:name="_Toc33"/>
      <w:bookmarkEnd w:id="89"/>
      <w:r>
        <w:rPr/>
        <w:t>1</w:t>
      </w:r>
      <w:r>
        <w:rPr>
          <w:rtl w:val="true"/>
        </w:rPr>
        <w:t>-</w:t>
      </w:r>
      <w:r>
        <w:rPr>
          <w:rtl w:val="true"/>
        </w:rPr>
        <w:t>فعاليت يهود</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فعاليت پرحرارت يهود در داخل و خارج مدينه ملاحظه مى شود پنهان نيست و ما تنها به عنوان نمونه به آنچه مورخان آورده اند بسنده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شاس بن شماس در راه مى رفت كه جمعى از مسلمانان دو قبيلۀ اوس و خزرج را ديد كه محبّت،آنها را به يكديگر پيوند داده و در سخنشان لطف و صفا پيدا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يهودى از اينكه مسلمانان را اين چنين با الفت و محبت مى ديد به خشم آمد،لذا به جوان همراه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سفارشهايى شيطانى به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به ميان آنها برود و در گفتگويشان شركت جويد و در خلال آن اشعار شاعران دو قبيله را كه در آن به گونه اى حماسى و برانگيزاننده،يكديگر را هجو كرده بودند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يهودى نقشۀ جهنمى خود را با دقّت به اجرا درآورد تا كار بدان جا رسيد كه از هم جدا شدند و به سلاح فرا</w:t>
      </w:r>
      <w:bookmarkStart w:id="91" w:name="pg6954_71062"/>
    </w:p>
    <w:p>
      <w:pPr>
        <w:pStyle w:val="BookText"/>
        <w:rPr/>
      </w:pPr>
      <w:bookmarkEnd w:id="91"/>
      <w:r>
        <w:rPr>
          <w:rFonts w:ascii="IRNazanin" w:hAnsi="IRNazanin" w:eastAsia="IRNazanin"/>
          <w:color w:val="111111"/>
          <w:sz w:val="28"/>
          <w:sz w:val="28"/>
          <w:szCs w:val="28"/>
          <w:rtl w:val="true"/>
          <w:lang w:bidi="fa-IR"/>
        </w:rPr>
        <w:t>خواندند و يكديگر را از نو به جنگ دعوت كردند ولى خداوند به بركت وجود پيامبر اكرم آتش اين فتنه را خاموش كرد و پيامبر با لطف هميشگى خود و اخلاق جذّابش اوضاع را آرام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حادثه اثر بزرگى از خود برجاى نهاد و كتابهاى تاريخ و سيره و تفسير از ثبت آن آكنده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تأثير عميق دايگان يهودى بر بسيارى از زنان و مردان مسلمان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بسيارى از يهود،اگرچه تحت عنوان اسلام مخفى شده بودند،ولى پيشينه هاى خصمانه و ارتباط آنها با برادران يهودشان در نقاط دور ادامه داشت،و پرداختن آنها به كينه توزى و خيانت و دسيسه چينى از مشخّصه هاى يهود در طول سالهاى متمادى است، به نحوى كه اين امر در رفتارشان نيز آشكار بود،و اين همان چيزى است كه وجود اسرائيليات و خرافات يهود را كه در تفاسير مسلمانان و كتب حديث و قصۀ ايشان راه يافته توجيه مى كند و ترديدى نيست كه فعاليتهاى يهود در حوادث بزرگ مسلمانان تأثيرى شگرفت داشته است</w:t>
      </w:r>
      <w:r>
        <w:rPr>
          <w:rFonts w:eastAsia="IRNazanin" w:cs="IRNazanin"/>
          <w:color w:val="111111"/>
          <w:sz w:val="28"/>
          <w:szCs w:val="28"/>
          <w:rtl w:val="true"/>
          <w:lang w:bidi="fa-IR"/>
        </w:rPr>
        <w:t>.</w:t>
      </w:r>
    </w:p>
    <w:p>
      <w:pPr>
        <w:pStyle w:val="Heading4"/>
        <w:numPr>
          <w:ilvl w:val="3"/>
          <w:numId w:val="1"/>
        </w:numPr>
        <w:rPr/>
      </w:pPr>
      <w:bookmarkStart w:id="92" w:name="__RefHeading___Toc2153753_372815092"/>
      <w:bookmarkStart w:id="93" w:name="_Toc34"/>
      <w:bookmarkEnd w:id="92"/>
      <w:r>
        <w:rPr/>
        <w:t>2</w:t>
      </w:r>
      <w:r>
        <w:rPr>
          <w:rtl w:val="true"/>
        </w:rPr>
        <w:t>-</w:t>
      </w:r>
      <w:r>
        <w:rPr>
          <w:rtl w:val="true"/>
        </w:rPr>
        <w:t>حركت ردّه</w:t>
      </w:r>
      <w:bookmarkEnd w:id="93"/>
    </w:p>
    <w:p>
      <w:pPr>
        <w:pStyle w:val="BookText"/>
        <w:rPr/>
      </w:pPr>
      <w:r>
        <w:rPr>
          <w:rFonts w:ascii="IRNazanin" w:hAnsi="IRNazanin" w:eastAsia="IRNazanin"/>
          <w:color w:val="111111"/>
          <w:sz w:val="28"/>
          <w:sz w:val="28"/>
          <w:szCs w:val="28"/>
          <w:rtl w:val="true"/>
          <w:lang w:bidi="fa-IR"/>
        </w:rPr>
        <w:t>از پديده هاى آشكارى كه اثرى عميق داشت حركت ردّه در دو راه پيامبر و پس از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براى نمونه سخنان طبرى را در تاريخش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ردّه در اسلام در يمن و در دوران پيامبر اكرم صلّى اللّه عليه و آله بود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وى بيان مى كند كه در نقاط مختلف يمن فعّاليتى قابل ملاحظه صورت مى گرفت و قبايل بزرگ پس از حوادث مهمّى كه مرتدّان بدان پرداختند به اين عدّه پيوستند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تاريخ در گسترش فعاليت مرتدّان به محض رحلت پيامبر اكرم صلّى اللّه عليه و آله در مكه و شهرهاى ديگر و نيز در باديه ها به ما مى گويد جدّى بگيريم،اهميّت نقش مستقيم آن در حوادث بزرگ مسلمانان بر ايمان روشن مى شود و به وسيلۀ آن انگيزه ها و ابعادى را خواهيم شناخت كه به زندگى مسلمانان و اطّلاعات ايشان در آنچه كنش و واكنش را در پى دارد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بزودى نقش زنديقان و اختلاف اكاذيب آنها و نيز نقش</w:t>
      </w:r>
      <w:bookmarkStart w:id="94" w:name="pg6954_71063"/>
    </w:p>
    <w:p>
      <w:pPr>
        <w:pStyle w:val="BookText"/>
        <w:rPr/>
      </w:pPr>
      <w:bookmarkEnd w:id="94"/>
      <w:r>
        <w:rPr>
          <w:rFonts w:ascii="Amiri" w:hAnsi="Amiri" w:eastAsia="Amiri" w:cs="Amiri"/>
          <w:color w:val="111111"/>
          <w:sz w:val="28"/>
          <w:sz w:val="28"/>
          <w:szCs w:val="28"/>
          <w:rtl w:val="true"/>
          <w:lang w:bidi="ar-SA"/>
        </w:rPr>
        <w:t>شيطانى شان را در تشويش افكار مسلمانان و قالب ريزى حوادث بيان خواهيم كرد</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153755_372815092"/>
      <w:bookmarkStart w:id="96" w:name="_Toc35"/>
      <w:bookmarkEnd w:id="95"/>
      <w:r>
        <w:rPr/>
        <w:t>3</w:t>
      </w:r>
      <w:r>
        <w:rPr>
          <w:rtl w:val="true"/>
        </w:rPr>
        <w:t>-</w:t>
      </w:r>
      <w:r>
        <w:rPr>
          <w:rtl w:val="true"/>
        </w:rPr>
        <w:t>فاش كردن اسرار نبوى</w:t>
      </w:r>
      <w:bookmarkEnd w:id="96"/>
    </w:p>
    <w:p>
      <w:pPr>
        <w:pStyle w:val="BookText"/>
        <w:rPr/>
      </w:pPr>
      <w:r>
        <w:rPr>
          <w:rFonts w:ascii="IRNazanin" w:hAnsi="IRNazanin" w:eastAsia="IRNazanin"/>
          <w:color w:val="111111"/>
          <w:sz w:val="28"/>
          <w:sz w:val="28"/>
          <w:szCs w:val="28"/>
          <w:rtl w:val="true"/>
          <w:lang w:bidi="fa-IR"/>
        </w:rPr>
        <w:t>از امورى كه در داخل و در محافل مسلمانان رخ داد همان افشاى اسرار پيامبر از سوى زنان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اين مسأله اهميت بسيارى داده است،زيرا سوره اى خاصّ براى اين خبر بزرگ نازل شده است و اهميت آن در درشتگويى و سخت گيرى نسبت به كفّار و منافقان در آغاز سوره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جاهِدِ الْكُفّارَ وَ الْمُنافِقِينَ وَ اغْلُظْ عَلَيْهِمْ وَ مَأْواهُمْ جَهَنَّمُ وَ بِئْسَ الْمَصِيرُ</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سپس مستقيما آياتى پشت سر مى آيد كه از اين خبر سخن مى گويد و قرآن مثالى از زنان نوح و لوط در مخالفت و خيانت مى آورد و تا تقدّس مقام همسران پيامبر را كه در خانۀ وحى مصون بودند از ميان ببرد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اين تمثيل كنايه اى آشكار و شديد نسبت به دو همسر پيامبر به چشم مى خورد، زيرا اين دو با افشاى اسرار پيامبر به او خيانت كردند و با او مخالفت ورزيدند و آزارش رساندند،بويژه آن كه اين امر با لفظ كفر و خيانت بيان شده و مسأله با ورود به آتش تعبير شده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پايان سوره را با اين آيات و آغاز آن را تعرّض به افشاى آنچه با وحى نازل شده و مى بايد پنهان مى ماند ملاحظه مى كنيم اهميّت اين مسأله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أَسَرَّ النَّبِيُّ إِلى بَعْضِ أَزْواجِهِ حَدِيثاً فَلَمّا نَبَّأَتْ بِهِ وَ أَظْهَرَهُ اللّهُ عَلَيْهِ عَرَّفَ بَعْضَهُ وَ أَعْرَضَ عَنْ بَعْضٍ فَلَمّا نَبَّأَها بِهِ قالَتْ مَنْ أَنْبَأَكَ هذا قالَ نَبَّأَنِيَ الْعَلِيمُ الْخَبِيرُ إِنْ تَتُوبا إِلَى اللّهِ فَقَدْ صَغَتْ قُلُوبُكُما وَ إِنْ تَظاهَرا عَلَيْهِ فَإِنَّ اللّهَ هُوَ مَوْلاهُ وَ جِبْرِيلُ وَ صالِحُ الْمُؤْمِنِينَ وَ الْمَلائِكَةُ بَعْدَ ذلِكَ ظَهِيرٌ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97" w:name="pg6954_71064"/>
    </w:p>
    <w:p>
      <w:pPr>
        <w:pStyle w:val="BookText"/>
        <w:rPr/>
      </w:pPr>
      <w:bookmarkEnd w:id="97"/>
      <w:r>
        <w:rPr>
          <w:rFonts w:ascii="IRNazanin" w:hAnsi="IRNazanin" w:eastAsia="IRNazanin"/>
          <w:color w:val="111111"/>
          <w:sz w:val="28"/>
          <w:sz w:val="28"/>
          <w:szCs w:val="28"/>
          <w:rtl w:val="true"/>
          <w:lang w:bidi="fa-IR"/>
        </w:rPr>
        <w:t>هرگاه همۀ اين امور را مورد توجّه قرار دهيم بوضوح اثر اين افشاگرى در مسير حوادث اسلامى و پيوند مستقيم آن با موضوع سخن ما آشكار مى شود،بويژه آن كه برخى از مفسّران همچون امام فخر رازى و ديگران تصريح دارند كه مسأله تنها به خلافت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توانيد براى تعقيب اين مسأله به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،تفسير امام فخر رازى مراجعه كنيد</w:t>
      </w:r>
      <w:r>
        <w:rPr>
          <w:rFonts w:eastAsia="IRNazanin" w:cs="IRNazanin"/>
          <w:color w:val="111111"/>
          <w:sz w:val="28"/>
          <w:szCs w:val="28"/>
          <w:rtl w:val="true"/>
          <w:lang w:bidi="fa-IR"/>
        </w:rPr>
        <w:t>.</w:t>
      </w:r>
    </w:p>
    <w:p>
      <w:pPr>
        <w:pStyle w:val="Heading4"/>
        <w:numPr>
          <w:ilvl w:val="3"/>
          <w:numId w:val="1"/>
        </w:numPr>
        <w:rPr/>
      </w:pPr>
      <w:bookmarkStart w:id="98" w:name="__RefHeading___Toc2153757_372815092"/>
      <w:bookmarkStart w:id="99" w:name="_Toc36"/>
      <w:bookmarkEnd w:id="98"/>
      <w:r>
        <w:rPr/>
        <w:t>4</w:t>
      </w:r>
      <w:r>
        <w:rPr>
          <w:rtl w:val="true"/>
        </w:rPr>
        <w:t>-</w:t>
      </w:r>
      <w:r>
        <w:rPr>
          <w:rtl w:val="true"/>
        </w:rPr>
        <w:t>تعصّب قبيله اى</w:t>
      </w:r>
      <w:bookmarkEnd w:id="99"/>
    </w:p>
    <w:p>
      <w:pPr>
        <w:pStyle w:val="BookText"/>
        <w:rPr/>
      </w:pPr>
      <w:r>
        <w:rPr>
          <w:rFonts w:ascii="IRNazanin" w:hAnsi="IRNazanin" w:eastAsia="IRNazanin"/>
          <w:color w:val="111111"/>
          <w:sz w:val="28"/>
          <w:sz w:val="28"/>
          <w:szCs w:val="28"/>
          <w:rtl w:val="true"/>
          <w:lang w:bidi="fa-IR"/>
        </w:rPr>
        <w:t>از امورى كه به موضوع مورد بحث ما مربوط است شعارهاى قبيله اى است كه براى مثال مى توان به رقابت شديد ميان اوس و خزرج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به صورتهاى مختلفى تجلّى مى يافت و پيامبر اكرم صلّى اللّه عليه و آله اهميّت بسيارى بدان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است،روزى كه پيامبر از انصار خواست تا او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 منافقان معذور بدارند و در پى آن،اختلاف شعله ور شد تا آن كه اسيد بن خضير به سعد بن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دروغ گفتى،هر آينه او را خواهيم كشت و تو منافقى هستى كه از منافقان دفاع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دو قبيلۀ اوس و خزرج شوريدند و خواستند با يكديگر به جنگ بپردازند،اين در حالى بود كه پيامبر بر منبر بود،پس حضرت پايين آمد و آنها را به آرامش دعوت كرد و بدين ترتيب سعد بن عباده و ديگران آرام گرفتند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موضع ديگر ايشان روزى بود كه جدال سخت ايشان به جايى رسيد كه چنين گفتند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به پايان خواهيم رساند،موعد شما خارج شهر،شمشير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قبيله آمادۀ جنگ شدند تا آن كه پيامبر مجبور شد براى آنها خطبه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لطف هميشگى و لطافت عبارات مؤثّرش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حالى كه من در ميان شمايم باز هم</w:t>
      </w:r>
      <w:bookmarkStart w:id="100" w:name="pg6954_71065"/>
    </w:p>
    <w:p>
      <w:pPr>
        <w:pStyle w:val="BookText"/>
        <w:rPr/>
      </w:pPr>
      <w:bookmarkEnd w:id="100"/>
      <w:r>
        <w:rPr>
          <w:rFonts w:ascii="IRNazanin" w:hAnsi="IRNazanin" w:eastAsia="IRNazanin"/>
          <w:color w:val="111111"/>
          <w:sz w:val="28"/>
          <w:sz w:val="28"/>
          <w:szCs w:val="28"/>
          <w:rtl w:val="true"/>
          <w:lang w:bidi="fa-IR"/>
        </w:rPr>
        <w:t>دعاوى جاهلى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اين مواضع و مواضع بسيار ديگر روشن مى شود كه اسلام توانست تنها اندكى از رقابت انصار و حسادت آنها به يكديگر را تلطيف كند، همچنان كه از عبارت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 شود كه حضرت انتظار بازگشت جاهليت را داشت،زيرا موجبات و اسباب قطعى تحقّق و دليل مؤثر آن را كه در محافل مسلمانان با لاف زنى و دشمنى همراه بود مى ديد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بدون ترديد بازگشت جاهليتى كه پيامبر را مى آزرد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پيامبر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ديده مى شد،نشانه هايى داشت كه از خلال اين موضعگيريها و امثال آن هويداست و موجب شد بسيارى از حقايق از ميان برود و مسائلى را به وجود آورد كه اسلام با آن سر جنگ داشت و در عملكردها و برخوردهاى اجتماعى ايشان بر دورى كردن از آنها تأكيد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حقايقى بودند كه خواب را از چشم پيامبر و حاميان خاندان و پيروان ايشان ربوده بودند،كسانى كه مى خواستند در پرتو قرآن و تعاليم ارزندۀ آن و نيت پاكشان اين حقايق را بنيان نهند</w:t>
      </w:r>
      <w:r>
        <w:rPr>
          <w:rFonts w:eastAsia="IRNazanin" w:cs="IRNazanin"/>
          <w:color w:val="111111"/>
          <w:sz w:val="28"/>
          <w:szCs w:val="28"/>
          <w:rtl w:val="true"/>
          <w:lang w:bidi="fa-IR"/>
        </w:rPr>
        <w:t>.</w:t>
      </w:r>
    </w:p>
    <w:p>
      <w:pPr>
        <w:pStyle w:val="Heading4"/>
        <w:numPr>
          <w:ilvl w:val="3"/>
          <w:numId w:val="1"/>
        </w:numPr>
        <w:rPr/>
      </w:pPr>
      <w:bookmarkStart w:id="101" w:name="__RefHeading___Toc2153759_372815092"/>
      <w:bookmarkStart w:id="102" w:name="_Toc37"/>
      <w:bookmarkEnd w:id="101"/>
      <w:r>
        <w:rPr/>
        <w:t>5</w:t>
      </w:r>
      <w:r>
        <w:rPr>
          <w:rtl w:val="true"/>
        </w:rPr>
        <w:t>-</w:t>
      </w:r>
      <w:r>
        <w:rPr>
          <w:rtl w:val="true"/>
        </w:rPr>
        <w:t>سرباز زدن از سپاه اسامه</w:t>
      </w:r>
      <w:bookmarkEnd w:id="102"/>
    </w:p>
    <w:p>
      <w:pPr>
        <w:pStyle w:val="BookText"/>
        <w:rPr/>
      </w:pPr>
      <w:r>
        <w:rPr>
          <w:rFonts w:ascii="IRNazanin" w:hAnsi="IRNazanin" w:eastAsia="IRNazanin"/>
          <w:color w:val="111111"/>
          <w:sz w:val="28"/>
          <w:sz w:val="28"/>
          <w:szCs w:val="28"/>
          <w:rtl w:val="true"/>
          <w:lang w:bidi="fa-IR"/>
        </w:rPr>
        <w:t>اعزام اسامه از امورى است كه بايد بررسى شود تا خطوطى كه در واقعيت زندگى مسلمانان نقش مهمّى ايفا كرده و موجب شده آنها از دينشان دور افتند شناسايى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دستور اعزام اسامة بن زيد را صادر كرد و بر آن تأكيد ورزيد و تجهيز او را مورد تشويق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برخاسته از تدبير پيامبر براى مسلمانان بود و بر آنچه خاص خلافت و طرّاحى براى آن است دلالت آشكار دارد،زيرا حضرت مى خواست با اين عمل همۀ كسانى را كه خواهان خلافت بودند از شهر بيرون كند و اين در حالى بود كه حضرت بشدّت بيمار بود و بزرگترين نيازش ديدن دوستان و اصحابى بود كه او را در مسير پيروزمندانه اش همراهى كردند،بااين حال مى بينيم كه حضرت بر اعزام اسامه تأكيد فراوان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ملاحظه آن است كه با توجّه به تأكيد پيامبر اكرم صلّى اللّه عليه و آله و لعن متخلّف از سوى آن حضرت و خشم ايشان براى افرادى كه در اين امر كندى ورزند و نيز هياهوى</w:t>
      </w:r>
    </w:p>
    <w:p>
      <w:pPr>
        <w:pStyle w:val="BookText"/>
        <w:rPr/>
      </w:pPr>
      <w:r>
        <w:rPr>
          <w:rFonts w:ascii="IRNazanin" w:hAnsi="IRNazanin" w:eastAsia="IRNazanin"/>
          <w:color w:val="111111"/>
          <w:sz w:val="28"/>
          <w:sz w:val="28"/>
          <w:szCs w:val="28"/>
          <w:rtl w:val="true"/>
          <w:lang w:bidi="fa-IR"/>
        </w:rPr>
        <w:t>مسلمانان پيرامون فرماندهى اسامه،فرماندهى اين جوان نورس بر شيوخ مهاجران و انصار،آتش فتنه را شعله ور ساخت و در اجراى اين امر اختلاف صحابه را دامن زد،تا آن كه حضرت با خشم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فرماندهى او را مخدوش كنيد فرماندهى پدر او را نيز مخدوش كرده ايد،به خدا سوگند اگر پدر او شايستۀ فرماندهى بوده پسر او نيز شايستۀ فرماندهى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نهج البلاغۀ ابن ابى الحديد،در موارد بسيارى جريان اعزام اسامه و لعن رسول اللّه صلّى اللّه عليه و آله براى كسى كه از آن تخلّف كند آمده است،زيرا اين،جريانى است كه ميان مسلمانان شيوع داشته و در اخبار ايشان معتبر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در بستر بيمارى و مرگ به اسامة بن زيد كه در رأس لشگرى قرار داشت كه بزرگان مهاجران و انصار از جمله ابو بكر،عمر،ابو عبيدة بن جراح،عبد الرحمن بن عوف و طلحه و زبير در آن بودند،دستور داد تا بر مؤته،جايى كه پدر زيد كشته شد،حمله برند و وادى فلسطين را تصرّف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تعلّل كرد و لشگريان هم با ديدن تعلّل او تعلّل ورزيدند و همين امر موجب شد تا پيامبر در بيمارى خود كه گاه اوج مى گرفت و گاه كاهش مى يافت بر اجراى اين اعزام تأكيد كند تا آن كه اسامه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 باد آيا به من اجازه مى دهى چند روزى بمانم تا خداوند تو را شفا بخشد؟پيامبر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خدا خارج شو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اين حال تو بروم در حالى رفته ام كه قلبم از تو نگران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پيروزى و تندرستى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خواهم حال تو را از قافله ها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مرا به اجرا در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سپس بيهوش شد و اسامه برخاست و آمادۀ رفتن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به هوش آمد از اسامه و رفتن او سؤال كرد،به ايشان گفتند كه لشگر اسامه آمادۀ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اسامه همكارى كنيد،لعنت كند خداوند كسى را كه از دستور او سرپيچى كند،و اين جمله را تكرار كرد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تعلّل و كوتاهى اسامه را در اجراى فرمان پيامبر اكرم مشاهده مى كنيم و مى بينيم كه چگونه پيامبر دستور خود را تكرار مى كند و اسامه از قبول آن معذرت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bookmarkStart w:id="103" w:name="pg6954_71067"/>
    </w:p>
    <w:p>
      <w:pPr>
        <w:pStyle w:val="BookText"/>
        <w:rPr/>
      </w:pPr>
      <w:bookmarkEnd w:id="103"/>
      <w:r>
        <w:rPr>
          <w:rFonts w:ascii="IRNazanin" w:hAnsi="IRNazanin" w:eastAsia="IRNazanin"/>
          <w:color w:val="111111"/>
          <w:sz w:val="28"/>
          <w:sz w:val="28"/>
          <w:szCs w:val="28"/>
          <w:rtl w:val="true"/>
          <w:lang w:bidi="fa-IR"/>
        </w:rPr>
        <w:t>بدان سبب بود كه وى آنچه را در ميان لشگريان بود احساس مى كرد و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در حالى كه تجهيز لشگريان را آغاز كرده بود از نشانه هاى نامطلوبى كه در ميان لشگريان ديده مى شد مى 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اين باره بتفصيل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فرماندهى اسامه آن قدر سخن گفتند كه خبر به خود او نيز رسيد و پيامبر در حالى كه به سبب اين مسأله و انتشارى كه يافته بود سردرد گرفته و پارچه اى به سر بسته بود خارج 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روشن است كه اين موضعگيرى بر امور زير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كردن شهر از بزرگان مهاجر و انصار و نگاه داشتن على عليه السّلام در كنار خود تا پس از پيامبر امور خلافت را به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ارتباط خلافت و رهبرى به سالمندى و ارتباط آن به لياقت و شايستگى، زيرا حضرت اسامه را كه جوانى نورس بود بر بزرگان مهاجر و انصار فرماندهى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صحابه در اجراى دستور پيامبر اكرم صلّى اللّه عليه و آله و تعلّل آنها در خروج با اسامه به رغم تأكيد رسول اللّه صلّى اللّه عليه و آله و لعن 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دليل آن است كه برخى رؤياى خلافت در سر داشتند و منتظر حوادث بودند تا از خلال آن بهره برند</w:t>
      </w:r>
      <w:r>
        <w:rPr>
          <w:rFonts w:eastAsia="IRNazanin" w:cs="IRNazanin"/>
          <w:color w:val="111111"/>
          <w:sz w:val="28"/>
          <w:szCs w:val="28"/>
          <w:rtl w:val="true"/>
          <w:lang w:bidi="fa-IR"/>
        </w:rPr>
        <w:t>.</w:t>
      </w:r>
    </w:p>
    <w:p>
      <w:pPr>
        <w:pStyle w:val="Heading4"/>
        <w:numPr>
          <w:ilvl w:val="3"/>
          <w:numId w:val="1"/>
        </w:numPr>
        <w:rPr/>
      </w:pPr>
      <w:bookmarkStart w:id="104" w:name="__RefHeading___Toc2153761_372815092"/>
      <w:bookmarkStart w:id="105" w:name="_Toc38"/>
      <w:bookmarkEnd w:id="104"/>
      <w:r>
        <w:rPr/>
        <w:t>6</w:t>
      </w:r>
      <w:r>
        <w:rPr>
          <w:rtl w:val="true"/>
        </w:rPr>
        <w:t>-</w:t>
      </w:r>
      <w:r>
        <w:rPr>
          <w:rtl w:val="true"/>
        </w:rPr>
        <w:t>موضعگيريهاى مشكوك</w:t>
      </w:r>
      <w:bookmarkEnd w:id="1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مواضع مشكوك به هنگام بيمارى پيامبر زمانى است كه پيامبر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حبيبم را بخوانيد ولى همسرش عايشه با ايشان مخالفت مى كند و از حضرت مى خواهد پدرش ابو بكر را به نزد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خشمگين مى شود و با عصبانيت به عايشه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شما همچون همسران يوسف ايد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بارزترين آنچه رخ داده و نظر را به خود جلب مى كند روزى است كه 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كاغذ بياوريد تا براى شما نوشته اى بنويسم كه پس از من هرگز</w:t>
      </w:r>
    </w:p>
    <w:p>
      <w:pPr>
        <w:pStyle w:val="BookText"/>
        <w:rPr/>
      </w:pPr>
      <w:r>
        <w:rPr>
          <w:rFonts w:ascii="IRNazanin" w:hAnsi="IRNazanin" w:eastAsia="IRNazanin"/>
          <w:color w:val="111111"/>
          <w:sz w:val="28"/>
          <w:sz w:val="28"/>
          <w:szCs w:val="28"/>
          <w:rtl w:val="true"/>
          <w:lang w:bidi="fa-IR"/>
        </w:rPr>
        <w:t>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معناى اين سخن چيست؟درد بر حضرت غلبه كرده است و بدين ترتيب ميان 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اتاق پيامبر از وجود اصحاب پر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 براى او دوات و قلم فراهم آوريد و كسانى كه كتاب خدا را براى خود كافى مى دانستند كشمكش درگرفت و ميان مسلمانان درگيرى به وجود آمد و اين در حالى بود كه پيامبر در ميان آنها بود و با مرضى دست و پنجه نرم مى كرد كه موجب رحلت ايشان شد تا آن كه حضرت مجبور شد چنين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شويد،شايسته نيست نزد من كشمكش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جا دارد به كتاب ملل و نحل شهرستانى دربارۀ آنچه اختصاص به اين موضعگيرى و نيز هر آنچه دربارۀ همه اختلافات ذكر كرده مراجعه شود چنان كه شايسته است به كتاب شرح نهج البلاغۀ ابن ابى الحديد در بسيارى از جلدهاى آن بويژه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شود،زيرا او اين حديث را چنين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اين حديث را دو شيخ يعنى محمد بن اسماعيل بخارى و مسلم بن حجاج قشيرى در صحيح خود آورده اند و همۀ محقّقان در روايت آن اتّفاق نظر دارند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اين سخن را پس ازآن كه صورت حادثه را به شرح زير مى آورد،اظهار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اكرم صلّى اللّه عليه و آله در آستانۀ وفات بود و در خانه افرادى از جمله عمر بن خطّاب حضور داشتند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كاغذى براى من بياوريد تا نوشته اى براى شما بنويسم كه پس از من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مفهوم اين سخن آن است كه درد بر حضرت غلبه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داريم و كتاب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در خانه بودند با يكديگر كشمكش و نزاع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سخن پيامبر را صواب مى دانستند و گروهى سخن عمر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هياهو و بيهوده گويى و اختلاف اوج گرفت،حضرت خشمگين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كه براى هيچ پيامبرى شايسته نيست اين چنين نزد او درگيرى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نيز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همين روز رحلت كرد و ابن عبّاس چنين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مصيبت همان بود كه ميان ما و نوشتن رسول اللّه صلّى اللّه عليه و آله مانع شد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كردن اين واقعه از سوى ابن عبّاس كه گواه دردمندى و حزن اوست به</w:t>
      </w:r>
    </w:p>
    <w:p>
      <w:pPr>
        <w:pStyle w:val="BookText"/>
        <w:rPr/>
      </w:pPr>
      <w:r>
        <w:rPr>
          <w:rFonts w:ascii="IRNazanin" w:hAnsi="IRNazanin" w:eastAsia="IRNazanin"/>
          <w:color w:val="111111"/>
          <w:sz w:val="28"/>
          <w:sz w:val="28"/>
          <w:szCs w:val="28"/>
          <w:rtl w:val="true"/>
          <w:lang w:bidi="fa-IR"/>
        </w:rPr>
        <w:t>صورتهاى مختلفى نقل شده است كه از جملۀ آن همان بود كه نقل شد و گونۀ ديگر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مصيبت همان است كه مانع از آن شد تا پيامبر اين نوشته را براى آنها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هنگام بيان اين واقعه آن قدر گريه مى كرد كه اشكش ريگهاى زير پايش را تر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اين،ارزيابى دقيق ابن عبّاس دانشمند امت است از اهميّت اين واقعه و آثار فاحش و فجيعى كه برجاى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كتب حديث سخن پيامبر در توصيف اين نامه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پيروى كنيد هرگز گمراه نخواهيد 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اگرچه اين اختلاف بازتابهايى داشت كه مانع از آن شد تا پيامبر اكرم نامه اى را بنويسد كه آن را چنين توصيف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پس از من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بخارى كه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هرحال عذرخواهى در اين موضعگيرى،كار را سامان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بزرگداشت است اين است كه در اختلافات شارحان در عذرخواهى ايشان پيرامون موضعگيرى عمر و كسانى كه در مخالفت با رسول اللّه به او پاسخ مثبت دادند همان چيزى است كه در ميان برخى از تصريح كنندگان در عدم صحّت اين عذرخواهى به چشم مى خورد،اگرچه تلاشهايى نيز در دفاع از آن مبذول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اين مباحثات بى پرده نكته اى است كه در حاشيۀ بخارى با ارزيابيى جسورانه در توجيه عمر آمده است كه ما در اينجا عين اين سخنان را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مسألۀ پيامبر آزمون خدا از اصحاب ايشان بود،لذا خدا عمر را به سوى مقصود خويش هدايت كرد و از همين رو مانع از آن شد كه نامه اى نوشته شود ولى اين امر براى ابن عباس پنهان ماند و بر همين اساس شايسته است اين موضعگيرى عمر را از جملۀ موافقتهاى او با خدايش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عمر از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ورزيد،زيرا آن به مثابه پاسخ دومى بود و معناى آن اين است كه پس از اين نامه و در صورت نوشته شدن آن گمراه نمى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تلقى چنين خبرى به اين گونه كه فرمان آن حضرت صرفا آزمونى بوده و</w:t>
      </w:r>
    </w:p>
    <w:p>
      <w:pPr>
        <w:pStyle w:val="BookText"/>
        <w:rPr/>
      </w:pPr>
      <w:r>
        <w:rPr>
          <w:rFonts w:ascii="IRNazanin" w:hAnsi="IRNazanin" w:eastAsia="IRNazanin"/>
          <w:color w:val="111111"/>
          <w:sz w:val="28"/>
          <w:sz w:val="28"/>
          <w:szCs w:val="28"/>
          <w:rtl w:val="true"/>
          <w:lang w:bidi="fa-IR"/>
        </w:rPr>
        <w:t>يا آن كه حاضر نكردن كاغذ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نوشتن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حاضر كردن آن،اولى بوده از آن دروغهاى آشكارى است كه سخن حضرتش از آن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ناگزير بايد توجيهى ديگر آورد كه حاصل آن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آن چنين آمده است كه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جدّى و الزامى نبوده تا نتوان از آن بازگشت و بازگشت كننده گناهكار به شمار آيد بلكه امرى مشورتى بوده 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اوامر را مورد دقّت نظر قرار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عمر چنين پيداست كه وى در درك مصالح،موافق صواب بوده است و از سوى خداوند تبارك و تعالى صاحب الهام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از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غلبه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توهّم نبوده است كه حضرت اشتباه مى كند بلكه مقصود او اين بود كه با اين كار خستگى شديدى كه در اثر نوشتن براى حضرت بوجود مى آيد برطرف كرده و درد حضرت را كاهش دهد و شايسته نبود مردم در اين شرايط به كارى بپردازند كه نهايت سختى به حضرتش برسد،بنابراين چنين تصوّر كرد كه نياوردن كاغذ بهتر است،به علاوۀ آن كه مى ترسيد حضرت مسائلى را بنويسد كه مردم از انجام آن عاجز باشند و به همين سبب مستوجب عقوبت گردند،زيرا اين نوشته ناگزير،نصّ خواهد بود و اجتهادى در آن راه نخواهد داشت،يا آن كه عمر ترسيده برخى از منافقان پيرامون اين نوشته در جستجوى آن باشند كه به حضرت تهمتى بزنند،زيرا حضرت در حالت بيمارى بود و اين خود سبب فتنه شود و از همين 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بس است زيرا در قرآن كريم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Style w:val="FootnoteAnchor"/>
          <w:rtl w:val="true"/>
        </w:rPr>
        <w:footnoteReference w:id="119"/>
      </w:r>
      <w:r>
        <w:rPr>
          <w:rFonts w:ascii="Amiri" w:hAnsi="Amiri" w:eastAsia="Amiri" w:cs="Amiri"/>
          <w:color w:val="111111"/>
          <w:sz w:val="28"/>
          <w:sz w:val="28"/>
          <w:szCs w:val="28"/>
          <w:rtl w:val="true"/>
          <w:lang w:bidi="ar-SA"/>
        </w:rPr>
        <w:t xml:space="preserve">و اَلْيَوْمَ أَكْمَلْتُ لَكُمْ دِينَكُمْ </w:t>
      </w:r>
      <w:r>
        <w:rPr>
          <w:rStyle w:val="FootnoteAnchor"/>
          <w:rtl w:val="true"/>
        </w:rPr>
        <w:footnoteReference w:id="120"/>
      </w:r>
      <w:r>
        <w:rPr>
          <w:rFonts w:ascii="IRNazanin" w:hAnsi="IRNazanin" w:eastAsia="IRNazanin"/>
          <w:color w:val="111111"/>
          <w:sz w:val="28"/>
          <w:sz w:val="28"/>
          <w:szCs w:val="28"/>
          <w:rtl w:val="true"/>
          <w:lang w:bidi="fa-IR"/>
        </w:rPr>
        <w:t>، و دانسته بود كه خداوند دين او را كامل گردانيده و امّت را از گمراهى ايمن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فشردۀ سخن آنها كه مورد تأمّل است،زيرا اين سخن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امر ايجابى است،چرا كه تلاش در آنچه موجب امنيّت در برابر گمراهى مى شود بر مردم واجب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كسى كه بگويد اگر بر او واجب بوده به سبب اختلاف ديگران آن را ترك</w:t>
      </w:r>
    </w:p>
    <w:p>
      <w:pPr>
        <w:pStyle w:val="BookText"/>
        <w:rPr/>
      </w:pPr>
      <w:r>
        <w:rPr>
          <w:rFonts w:ascii="IRNazanin" w:hAnsi="IRNazanin" w:eastAsia="IRNazanin"/>
          <w:color w:val="111111"/>
          <w:sz w:val="28"/>
          <w:sz w:val="28"/>
          <w:szCs w:val="28"/>
          <w:rtl w:val="true"/>
          <w:lang w:bidi="fa-IR"/>
        </w:rPr>
        <w:t>نمى كرد چنان كه تبليغ را به سبب مخالفت مخالفان ترك نكرد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اين نامه بر حضرت واجب نبوده است و اين منافاتى با وجوب آن بر آنها هنگامى كه حضرت به آنها دستور داد ندارد،بويژه آن كه حضرت روشن كرد كه فايدۀ اين كار امنيّت در برابر گمراهى و دوام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امر وجوب بر مأمور است نه بر آمر بويژه آن كه اگر فايده اى چنان كه ذكر شد داشته باشد و وجوب بر آنها مورد نظر است نه وجوب بر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ممكن است كه بر حضرت واجب بوده باشد امّا به سبب عدم فرمانبرى آنها از پيامبر اين وجوب ساقط شده باشد،چنان كه به دليل خصومت دو مرد با يكديگر آگاهى نسبت به تعيين شب قدر از قلب حضرت برداشته شد و اين وجوب نيز ممكن است از حضرتش ساقط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آن كه نكتۀ مورد نظر تحقيق،پيرامون اين است كه چگونه با وجود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براى وجوب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اختلاف در زمينۀ اين تحقيق 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عمر ترسيده باشد كه حضرت نكاتى را بنويسد كه موجب كيفر مسلمانان يا سبب عيب جويى منافقان شود كه به فتنه منجر گردد با وجود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تصوّرنشدنى است،زيرا اين سخن حضرت بيان آن است كه نامه،موجب امنيّت در برابر گمراهى و دوام هدايت است،پس چگونه ممكن است چنين توهّم شود كه آن موجب كيفر مسلمانان يا به سبب عيب جويى منافقان موجب فتنه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پندارى موجب اين وهم مى شود كه خبر مذكور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پيرامون اين سخن آنها در توجيه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به 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Style w:val="FootnoteAnchor"/>
          <w:rtl w:val="true"/>
        </w:rPr>
        <w:footnoteReference w:id="121"/>
      </w:r>
      <w:r>
        <w:rPr>
          <w:rFonts w:ascii="Amiri" w:hAnsi="Amiri" w:eastAsia="Amiri" w:cs="Amiri"/>
          <w:color w:val="111111"/>
          <w:sz w:val="28"/>
          <w:sz w:val="28"/>
          <w:szCs w:val="28"/>
          <w:rtl w:val="true"/>
          <w:lang w:bidi="ar-SA"/>
        </w:rPr>
        <w:t xml:space="preserve">و اَلْيَوْمَ أَكْمَلْتُ لَكُمْ دِينَكُمْ </w:t>
      </w:r>
      <w:r>
        <w:rPr>
          <w:rStyle w:val="FootnoteAnchor"/>
          <w:rtl w:val="true"/>
        </w:rPr>
        <w:footnoteReference w:id="122"/>
      </w:r>
      <w:r>
        <w:rPr>
          <w:rFonts w:ascii="IRNazanin" w:hAnsi="IRNazanin" w:eastAsia="IRNazanin"/>
          <w:color w:val="111111"/>
          <w:sz w:val="28"/>
          <w:sz w:val="28"/>
          <w:szCs w:val="28"/>
          <w:rtl w:val="true"/>
          <w:lang w:bidi="fa-IR"/>
        </w:rPr>
        <w:t>بايد گفت كه هيچ يك از آن دو مفيد امنيت در برابر گمراهى و دوام هدايت براى مردم نيست تا با تكيه به اين دو آيه از تلاش در نوشته شدن اين نامه دست شست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مى بود ديگر هيچ گونه گمراهى ديده نمى شود و حال آنكه گمراهى و پراكندگى امّت تا بدان جا رسيده كه اميدى براى از ميان رفتن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w:t>
      </w:r>
      <w:bookmarkStart w:id="106" w:name="pg6954_71072"/>
    </w:p>
    <w:p>
      <w:pPr>
        <w:pStyle w:val="BookText"/>
        <w:rPr/>
      </w:pPr>
      <w:bookmarkEnd w:id="106"/>
      <w:r>
        <w:rPr>
          <w:rFonts w:ascii="IRNazanin" w:hAnsi="IRNazanin" w:eastAsia="IRNazanin"/>
          <w:color w:val="111111"/>
          <w:sz w:val="28"/>
          <w:sz w:val="28"/>
          <w:szCs w:val="28"/>
          <w:rtl w:val="true"/>
          <w:lang w:bidi="fa-IR"/>
        </w:rPr>
        <w:t>پيامبر نفرمود كه مى خواهد احكام را بنويسد تا در جواب گفته شود كتاب خدا براى فهم احكام كافى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حال كه اين توجيهات غير مفيد است،پس پيامبر مى خواست در اين نامه چه بنويسد؟ پاسخ آن است كه پيامبر مى خواست در نامه اى كه در پرتو آن مردم گمراه نمى شدند بر شخص جانشين خود تأكيد كند و اين همان تفسير امام قسطانى در شرح ارشاد سارى بر صحيح بخارى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پيامبر كه كاغذى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بر جانشينان پس از او دارد</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نامه را مى نوشت ديگر،روز سقيفه و پراكندگى امت در توحيد كلمه و همداستانى در خلافت وجود نمى داشت و به همين سبب ابن عباس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مصيبت همان بود كه ميان پيامبر اكرم صلّى اللّه عليه و آله و نامه نوشتن او مانع شد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107" w:name="__RefHeading___Toc2153763_372815092"/>
      <w:bookmarkStart w:id="108" w:name="_Toc39"/>
      <w:bookmarkEnd w:id="107"/>
      <w:r>
        <w:rPr/>
        <w:t>7</w:t>
      </w:r>
      <w:r>
        <w:rPr>
          <w:rtl w:val="true"/>
        </w:rPr>
        <w:t>-</w:t>
      </w:r>
      <w:r>
        <w:rPr>
          <w:rtl w:val="true"/>
        </w:rPr>
        <w:t>روز سقيفه</w:t>
      </w:r>
      <w:bookmarkEnd w:id="1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روزهايى كه بايد با جدّيت آن را بررسى كرد و مورد دقّت نظر قرار داد روز سقيفه و وقايع بزرگى بود كه در پى آن تفسيرات علمى فراوانى ظهور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فاحش بود اين وقايع بزرگ و براى به دست دادن دقيقترين تصوير از آن كافى است به آنچه در كتاب خداوند سبحان آمده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مى گذشت و مردم در زنجيره اى از وقايع به سر مى بردند كه ايشان را در مقطعى از زمان در برگرفته بود و تاريخ،اين وقايع را كه گاه در آن ظلم مى شد و گاه به انصاف حكم مى شد با حرارت ثبت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تاريخ در مقاطع مختلف خود نقل مى كند،توقّع برخى از مسلمانانى است كه در سقيفه حضور يافتند و در انجمن سقيفه در ساعت انعقاد آن،ثمراتش به ظهور رسيد و آن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حاضران اين انجمن در سقيفه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مى ترسيم ازآن كه پس از شما كسانى سركار بيايند كه ما پسران،پدران و برادران آنها را كشته ايم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عملا نيز چنين شد و ذكاوت او جامۀ حقيقت پوشيد،زيرا بنى اميه سركار آمدند،كسانى كه در جريان شرم آور حرّه آن كردند كه بر پيشانى شرف و انسانيت عرق شرم مى نشيند و اسلام و مسلمانان از آن بدورند، </w:t>
      </w:r>
      <w:r>
        <w:rPr>
          <w:rStyle w:val="FootnoteAnchor"/>
          <w:rtl w:val="true"/>
        </w:rPr>
        <w:footnoteReference w:id="128"/>
      </w:r>
      <w:r>
        <w:rPr>
          <w:rFonts w:ascii="IRNazanin" w:hAnsi="IRNazanin" w:eastAsia="IRNazanin"/>
          <w:color w:val="111111"/>
          <w:sz w:val="28"/>
          <w:sz w:val="28"/>
          <w:szCs w:val="28"/>
          <w:rtl w:val="true"/>
          <w:lang w:bidi="fa-IR"/>
        </w:rPr>
        <w:t>زيرا مدينه سه روز آزاد گذاشته شد و پيش آمد آنچه پيش آمد از انتقامجويى و كينه ورزى بر اسلام و مسلمانان كه طلقا و فرزندان ايشان مسبّب آن بودند</w:t>
      </w:r>
      <w:r>
        <w:rPr>
          <w:rFonts w:eastAsia="IRNazanin" w:cs="IRNazanin"/>
          <w:color w:val="111111"/>
          <w:sz w:val="28"/>
          <w:szCs w:val="28"/>
          <w:rtl w:val="true"/>
          <w:lang w:bidi="fa-IR"/>
        </w:rPr>
        <w:t>.</w:t>
      </w:r>
      <w:bookmarkStart w:id="109" w:name="pg6954_71074"/>
    </w:p>
    <w:p>
      <w:pPr>
        <w:pStyle w:val="Heading3"/>
        <w:numPr>
          <w:ilvl w:val="2"/>
          <w:numId w:val="1"/>
        </w:numPr>
        <w:rPr/>
      </w:pPr>
      <w:bookmarkStart w:id="110" w:name="__RefHeading___Toc2153765_372815092"/>
      <w:bookmarkStart w:id="111" w:name="_Toc40"/>
      <w:bookmarkEnd w:id="109"/>
      <w:bookmarkEnd w:id="110"/>
      <w:r>
        <w:rPr>
          <w:rtl w:val="true"/>
        </w:rPr>
        <w:t xml:space="preserve">فصل </w:t>
      </w:r>
      <w:r>
        <w:rPr/>
        <w:t>4</w:t>
      </w:r>
      <w:r>
        <w:rPr>
          <w:rtl w:val="true"/>
        </w:rPr>
        <w:t xml:space="preserve">- </w:t>
      </w:r>
      <w:r>
        <w:rPr>
          <w:rtl w:val="true"/>
        </w:rPr>
        <w:t>برخى از آثار و نتايج</w:t>
      </w:r>
      <w:bookmarkEnd w:id="111"/>
    </w:p>
    <w:p>
      <w:pPr>
        <w:pStyle w:val="BookText"/>
        <w:rPr/>
      </w:pPr>
      <w:r>
        <w:rPr>
          <w:rFonts w:ascii="IRNazanin" w:hAnsi="IRNazanin" w:eastAsia="IRNazanin"/>
          <w:color w:val="111111"/>
          <w:sz w:val="28"/>
          <w:sz w:val="28"/>
          <w:szCs w:val="28"/>
          <w:rtl w:val="true"/>
          <w:lang w:bidi="fa-IR"/>
        </w:rPr>
        <w:t>هرگاه تاريخ و رخدادهاى آن را تا دوران اموى و عباسى ورق بزنيم امورى را مى بينيم كه موجب شگفتى ما مى شود و براى ما آشكار مى شود شبهاتى كه زمان،آن را آفريده و موقعيّتهاى برجسته در شرايط پى درپى زمانى خود به آن يارى رسانده ممكن است اساسا به مواضع و وقايعى بازگردد كه قبلا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مى توان از معاويه و جانشينان او نام برد كه از افراد تيزهوش پليد استفاده مى كردند و آنها را در پنهان كردن فضايل افراد پاك اهل بيت كه در دوران جاهليت و اسلام دشمن آنها بودند به كار مى گرفتند و مى كوشيدند بر فضيحتهايى كه به سبب اين بى دينان بر تاريخ اسلام وارد شد سرپوش بگذارند؛كسانى كه با اسلام مى جنگيدند و خود را وقف آن كرده بودند كه ضربۀ نهايى را در دوران ضعف و قوّت اسلام بر آن وارد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وحشت مى شود،آن است كه امثال معاويه پيشواى مسلمانان و جانشين رسول اللّه صلّى اللّه عليه و آله در وظايف او شوند و پس از او جانشين تبهكار و هرزه او يزيد كه براى آرام كردن دل خود به سبب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ريحانۀ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پدران من كه در جنگ بدر شركت داشتند مى ديدند</w:t>
      </w:r>
    </w:p>
    <w:p>
      <w:pPr>
        <w:pStyle w:val="BookText"/>
        <w:rPr/>
      </w:pPr>
      <w:r>
        <w:rPr>
          <w:rFonts w:ascii="Amiri" w:hAnsi="Amiri" w:eastAsia="Amiri" w:cs="Amiri"/>
          <w:color w:val="111111"/>
          <w:sz w:val="28"/>
          <w:sz w:val="28"/>
          <w:szCs w:val="28"/>
          <w:rtl w:val="true"/>
          <w:lang w:bidi="ar-SA"/>
        </w:rPr>
        <w:t>نالۀ خزرج را كه از زخم نيزه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پايان كفرگوييهاى خود كه بصراحت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هاشم با حكومت بازى كردند</w:t>
      </w:r>
    </w:p>
    <w:p>
      <w:pPr>
        <w:pStyle w:val="BookText"/>
        <w:rPr/>
      </w:pPr>
      <w:r>
        <w:rPr>
          <w:rFonts w:ascii="Amiri" w:hAnsi="Amiri" w:eastAsia="Amiri" w:cs="Amiri"/>
          <w:color w:val="111111"/>
          <w:sz w:val="28"/>
          <w:sz w:val="28"/>
          <w:szCs w:val="28"/>
          <w:rtl w:val="true"/>
          <w:lang w:bidi="ar-SA"/>
        </w:rPr>
        <w:t>در حالى كه نه خبرى در كار است و نه وحيى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موضعگيريهاى ننگين او در مدينه و مكه معروف است چرا كه ابيات مشهور خود را پس ازآن كه سپاهى به سردمدارى مسلم بن عقبه مرى به مدينه فرستاد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مرى همان كسى بود كه مردم مدينه را ترساند و آنجا را غارت كرد و در ميان اهالى به كشت و كشتار پرداخت و از آنها بيعت گرفت كه همگى بندگان يزيد باشند و مدينه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 در حالى كه پيامبر اكرم صلّى اللّه عليه و آله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او سه روز مدينه را مباح شمرد و كرد آنچه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ابن زبير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خود را در آسمان رها كن كه من</w:t>
      </w:r>
    </w:p>
    <w:p>
      <w:pPr>
        <w:pStyle w:val="BookText"/>
        <w:rPr/>
      </w:pPr>
      <w:r>
        <w:rPr>
          <w:rFonts w:ascii="Amiri" w:hAnsi="Amiri" w:eastAsia="Amiri" w:cs="Amiri"/>
          <w:color w:val="111111"/>
          <w:sz w:val="28"/>
          <w:sz w:val="28"/>
          <w:szCs w:val="28"/>
          <w:rtl w:val="true"/>
          <w:lang w:bidi="ar-SA"/>
        </w:rPr>
        <w:t>مردان عك و اشعر را بر تو بسيج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 خبيب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آنها رهايى خواهى يافت؟</w:t>
      </w:r>
    </w:p>
    <w:p>
      <w:pPr>
        <w:pStyle w:val="BookText"/>
        <w:rPr/>
      </w:pPr>
      <w:r>
        <w:rPr>
          <w:rFonts w:ascii="IRNazanin" w:hAnsi="IRNazanin" w:eastAsia="IRNazanin"/>
          <w:color w:val="111111"/>
          <w:sz w:val="28"/>
          <w:sz w:val="28"/>
          <w:szCs w:val="28"/>
          <w:rtl w:val="true"/>
          <w:lang w:bidi="fa-IR"/>
        </w:rPr>
        <w:t>پس پيش از آمدن سپاهيان،چاره اى براى خود بينديش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با همراهان شامى خود در كوهها و دره ها منجنيقها و عرّاده ها را برپا كرده بود و سنگهاى منجنيقها و عرّاده ها خانه ها را همچون باران مى پوشاند و سنگها با آتش و نفت و ليفهاى كتان و سوزاننده هاى ديگر شليك مى شد و بدين ترتيب مكه منهدم شد و ساختمان آن آتش گرفت و ناگاه صاعقه اى شد و يازده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بيش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صاحبان منجنيق را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يزيد و جر او اخبار عجيب و عيوب بسيارى بيان شده كه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ميگسارى،كشتن نوۀ رسول اللّه صلّى اللّه عليه و آله و لعن وصىّ او و ويران كردن خانۀ خدا و سوزاندن آن و خونريزى و فسق و فجور و اعمال ديگرى كه نسبت به آنها تهديد شده است و بايد از آمرزش مرتكب شونده همچون منكر توحيد و مخالف پيامبران الهى نااميد بود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آمارى را ذكر مى كند كه در آن هزاران نفر شناسايى شده اند كه در معركۀ حرّه به دست 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اند،چه رسد به كسانى كه</w:t>
      </w:r>
    </w:p>
    <w:p>
      <w:pPr>
        <w:pStyle w:val="BookText"/>
        <w:rPr/>
      </w:pPr>
      <w:r>
        <w:rPr>
          <w:rFonts w:ascii="IRNazanin" w:hAnsi="IRNazanin" w:eastAsia="IRNazanin"/>
          <w:color w:val="111111"/>
          <w:sz w:val="28"/>
          <w:sz w:val="28"/>
          <w:szCs w:val="28"/>
          <w:rtl w:val="true"/>
          <w:lang w:bidi="fa-IR"/>
        </w:rPr>
        <w:t>شناسايى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آنها بيعت مى گرفت كه همگى بردۀ يزيد باشند و كسى كه از آن سر برمى تافت مسرف او را به شمشير مى سپرد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مردم با اين شيوه هاى غير انسانى رفتار مى شد و خلق خدا به اين گروه فاسد اقتدا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شرابخوار بود و اهل لهو و لعب و باز و سگ شكارى داشت و همنشين شراب بود و در روزگار او بود كه غنا به مكّه و مدينه وارد شد و عشرتكده ها افتتاح شد و مردم آشكارا ميگسارى مى كردند و آنچه او مى كرد به اطرافيان و عمّالش نيز سرايت كرده بود </w:t>
      </w:r>
      <w:r>
        <w:rPr>
          <w:rStyle w:val="FootnoteAnchor"/>
          <w:rtl w:val="true"/>
        </w:rPr>
        <w:footnoteReference w:id="132"/>
      </w:r>
      <w:r>
        <w:rPr>
          <w:rFonts w:ascii="IRNazanin" w:hAnsi="IRNazanin" w:eastAsia="IRNazanin"/>
          <w:color w:val="111111"/>
          <w:sz w:val="28"/>
          <w:sz w:val="28"/>
          <w:szCs w:val="28"/>
          <w:rtl w:val="true"/>
          <w:lang w:bidi="fa-IR"/>
        </w:rPr>
        <w:t>و ناگزير بايد آنچه او مى كرد به اطرافيان و عمّال و جامعه اش سرايت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مى توانيد سيرۀ وليد بن عقبۀ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والى كوفه شد ولى در دوران او اسلام نفوذ زيادى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بى پروا شراب مى نوشيد و خانۀ خود را محل بى دينى مردم عراق و كرامتهاى جاهلانه و تعصّب جاهلى كرده بود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قدر حوادث ناگوار براى مردم روى مى دهد كه مروان بن حكم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پيامبر صلّى اللّه عليه و آله از نزد خويش رانده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بر مؤمنان و جانشين فرماندهى و ادارۀ امور مسلمانان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آل مروان بر سر كار مى آيند كه در پرده درى و زير پا گذاشتن حرمات و اهانت به مقدّسات مسلمانان و سرنوشت ايشان راه افراط را در پيش گيرند و مصيبت آن كه همۀ اينها به نام اسلام و فرماندهى عالى مسلمانان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نمونه اى از رفتار وليد بن يزيد را كه يكى از جانشينان آل مروان بود مى آوريم تا به تأثير فراوان او بر مردم به عنوان خليفه پى ببريم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يزيد اهل ميگسارى و لهو و لعب و عيّاشى و غنا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بود كه آوازه خوانها را از شهرهاى ديگر بدان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افرادى</w:t>
      </w:r>
    </w:p>
    <w:p>
      <w:pPr>
        <w:pStyle w:val="BookText"/>
        <w:rPr/>
      </w:pPr>
      <w:r>
        <w:rPr>
          <w:rFonts w:ascii="IRNazanin" w:hAnsi="IRNazanin" w:eastAsia="IRNazanin"/>
          <w:color w:val="111111"/>
          <w:sz w:val="28"/>
          <w:sz w:val="28"/>
          <w:szCs w:val="28"/>
          <w:rtl w:val="true"/>
          <w:lang w:bidi="fa-IR"/>
        </w:rPr>
        <w:t>همنشينى مى كرد كه اهل لهو و لعب بودند و آشكارا به ميگسارى و عيش و عشرت و نوازندگى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سريج آوازه خوان و معبد و غريض و ابن عائشه و ابن محرز و طويس و دهمان در زمان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غنا در دوران او در ميان خاص و عام اوج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كنيزكى مى گرفت و بى پروا به پرده درى و لهو و لعب و هرزگى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در دومين شب حكومتش به هرزگى و شب نشينى پرداخت در حالى كه چنين مى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شبم طولانى شد و با آشاميدن مى ناب شب را سحر كردم؛</w:t>
      </w:r>
    </w:p>
    <w:p>
      <w:pPr>
        <w:pStyle w:val="BookText"/>
        <w:rPr/>
      </w:pPr>
      <w:r>
        <w:rPr>
          <w:rFonts w:ascii="IRNazanin" w:hAnsi="IRNazanin" w:eastAsia="IRNazanin"/>
          <w:color w:val="111111"/>
          <w:sz w:val="28"/>
          <w:sz w:val="28"/>
          <w:szCs w:val="28"/>
          <w:rtl w:val="true"/>
          <w:lang w:bidi="fa-IR"/>
        </w:rPr>
        <w:t>در حالى كه مرگ مردم رصافه را به من خبر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برده اى آوردند و 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من انگشترى خلافت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هرزه گوييهاى اوست هنگامى كه خبر مرگ هشام را براى او آوردند و بشارت آن را به او دادند و به عنوان خليفه به او درود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دوست خود شنيدم</w:t>
      </w:r>
    </w:p>
    <w:p>
      <w:pPr>
        <w:pStyle w:val="BookText"/>
        <w:rPr/>
      </w:pPr>
      <w:r>
        <w:rPr>
          <w:rFonts w:ascii="Amiri" w:hAnsi="Amiri" w:eastAsia="Amiri" w:cs="Amiri"/>
          <w:color w:val="111111"/>
          <w:sz w:val="28"/>
          <w:sz w:val="28"/>
          <w:szCs w:val="28"/>
          <w:rtl w:val="true"/>
          <w:lang w:bidi="ar-SA"/>
        </w:rPr>
        <w:t>كه در رصافه شيون است؛</w:t>
      </w:r>
    </w:p>
    <w:p>
      <w:pPr>
        <w:pStyle w:val="BookText"/>
        <w:rPr/>
      </w:pPr>
      <w:r>
        <w:rPr>
          <w:rFonts w:ascii="IRNazanin" w:hAnsi="IRNazanin" w:eastAsia="IRNazanin"/>
          <w:color w:val="111111"/>
          <w:sz w:val="28"/>
          <w:sz w:val="28"/>
          <w:szCs w:val="28"/>
          <w:rtl w:val="true"/>
          <w:lang w:bidi="fa-IR"/>
        </w:rPr>
        <w:t>پس روى آوردم در حالى كه دامن خود را مى كشيدم</w:t>
      </w:r>
    </w:p>
    <w:p>
      <w:pPr>
        <w:pStyle w:val="BookText"/>
        <w:rPr/>
      </w:pPr>
      <w:r>
        <w:rPr>
          <w:rFonts w:ascii="IRNazanin" w:hAnsi="IRNazanin" w:eastAsia="IRNazanin"/>
          <w:color w:val="111111"/>
          <w:sz w:val="28"/>
          <w:sz w:val="28"/>
          <w:szCs w:val="28"/>
          <w:rtl w:val="true"/>
          <w:lang w:bidi="fa-IR"/>
        </w:rPr>
        <w:t>و مى گويم حال آن زنان چگونه است؟</w:t>
      </w:r>
    </w:p>
    <w:p>
      <w:pPr>
        <w:pStyle w:val="BookText"/>
        <w:rPr/>
      </w:pPr>
      <w:r>
        <w:rPr>
          <w:rFonts w:ascii="IRNazanin" w:hAnsi="IRNazanin" w:eastAsia="IRNazanin"/>
          <w:color w:val="111111"/>
          <w:sz w:val="28"/>
          <w:sz w:val="28"/>
          <w:szCs w:val="28"/>
          <w:rtl w:val="true"/>
          <w:lang w:bidi="fa-IR"/>
        </w:rPr>
        <w:t>هرگاه دختران هشام</w:t>
      </w:r>
    </w:p>
    <w:p>
      <w:pPr>
        <w:pStyle w:val="BookText"/>
        <w:rPr/>
      </w:pPr>
      <w:r>
        <w:rPr>
          <w:rFonts w:ascii="IRNazanin" w:hAnsi="IRNazanin" w:eastAsia="IRNazanin"/>
          <w:color w:val="111111"/>
          <w:sz w:val="28"/>
          <w:sz w:val="28"/>
          <w:szCs w:val="28"/>
          <w:rtl w:val="true"/>
          <w:lang w:bidi="fa-IR"/>
        </w:rPr>
        <w:t>براى پدرشان زارى مى كنند</w:t>
      </w:r>
    </w:p>
    <w:p>
      <w:pPr>
        <w:pStyle w:val="BookText"/>
        <w:rPr/>
      </w:pPr>
      <w:r>
        <w:rPr>
          <w:rFonts w:ascii="IRNazanin" w:hAnsi="IRNazanin" w:eastAsia="IRNazanin"/>
          <w:color w:val="111111"/>
          <w:sz w:val="28"/>
          <w:sz w:val="28"/>
          <w:szCs w:val="28"/>
          <w:rtl w:val="true"/>
          <w:lang w:bidi="fa-IR"/>
        </w:rPr>
        <w:t>و با شيون و گريه دعا مى كنند</w:t>
      </w:r>
    </w:p>
    <w:p>
      <w:pPr>
        <w:pStyle w:val="BookText"/>
        <w:rPr/>
      </w:pPr>
      <w:r>
        <w:rPr>
          <w:rFonts w:ascii="Amiri" w:hAnsi="Amiri" w:eastAsia="Amiri" w:cs="Amiri"/>
          <w:color w:val="111111"/>
          <w:sz w:val="28"/>
          <w:sz w:val="28"/>
          <w:szCs w:val="28"/>
          <w:rtl w:val="true"/>
          <w:lang w:bidi="ar-SA"/>
        </w:rPr>
        <w:t>بدمصيبتى بديشان رسيده است</w:t>
      </w:r>
    </w:p>
    <w:p>
      <w:pPr>
        <w:pStyle w:val="BookText"/>
        <w:rPr/>
      </w:pPr>
      <w:r>
        <w:rPr>
          <w:rFonts w:ascii="IRNazanin" w:hAnsi="IRNazanin" w:eastAsia="IRNazanin"/>
          <w:color w:val="111111"/>
          <w:sz w:val="28"/>
          <w:sz w:val="28"/>
          <w:szCs w:val="28"/>
          <w:rtl w:val="true"/>
          <w:lang w:bidi="fa-IR"/>
        </w:rPr>
        <w:t>و من مخنّث باشم</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با چنين كلمات پستى،بدخواهانه مرگ عمويش را به آواز مى گيرد و در به كار بردن كلمات ركيك دربارۀ دختران عمويش پرده درى مى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مفاهيم در جامعه نيز انعكاس مى يابد و اطرافيان خليفه و كسانى كه امور امّت به آنها وابسته بود و آرزوهاى اين چنينى ايشان به آنها ارتباط داشت در بالاترين سطح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نمونه اى ديگر به نقل از مسعودى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وليد خبر رسيد كه شراعة بن زيد كه فردى خوش بزم و محفل آرا بود وارد شهر شده است،بنابراين پيكى فرستاد تا او را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او وارد شد 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پى تو نفرستادم تا از تو پيرامون كتاب و سنّت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هم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خواهم دربارۀ شراب از تو سؤال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مى خواهى بپرس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نوشيدنى چه مى گويى؟شراعه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نوع آن؟وليد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دربارۀ آب چيست؟شراعت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استروخر در آن با من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كشمش چه؟شراعه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خمارى دارد و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 چه؟شراعه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 باد معده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 چه؟شراعه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روح و مونس روان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غنا چه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آرام خوانده شود حزن آور است و هرگاه انسان غمگين است دوباره او را سرحال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انسان خلوت گزين و تنهاست و عاشق تنها را شاد مى كند و عطش قلبها را فرومى نشاند و خاطره هاى ضمير را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هيچ يك ديگر از آلات لهو و لعب يافت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بسرعت در جسم نفوذ مى كند و روح را به هيجان مى آورد و اعضا را تقويت مى كند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او به زشت ترين صورت اظهار كفر مى كرد،همچون اين سخن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قرآن مى خواند و به اين آيه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 مِنْ وَرائِهِ جَهَنَّمُ وَ يُسْقى مِنْ ماءٍ صَدِيدٍ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پس دستور داد قرآنى آوردند و آن را هدف تير خود قرار داد و به سوى آن تير پرتاب مى كرد در حالى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مرا به سبب سركشى و دشمنى وعيد مى دهى؟</w:t>
      </w:r>
    </w:p>
    <w:p>
      <w:pPr>
        <w:pStyle w:val="BookText"/>
        <w:rPr/>
      </w:pPr>
      <w:r>
        <w:rPr>
          <w:rFonts w:ascii="IRNazanin" w:hAnsi="IRNazanin" w:eastAsia="IRNazanin"/>
          <w:color w:val="111111"/>
          <w:sz w:val="28"/>
          <w:sz w:val="28"/>
          <w:szCs w:val="28"/>
          <w:rtl w:val="true"/>
          <w:lang w:bidi="fa-IR"/>
        </w:rPr>
        <w:t>پس بدان كه من همان سركش دشمنم؛</w:t>
      </w:r>
    </w:p>
    <w:p>
      <w:pPr>
        <w:pStyle w:val="BookText"/>
        <w:rPr/>
      </w:pPr>
      <w:r>
        <w:rPr>
          <w:rFonts w:ascii="IRNazanin" w:hAnsi="IRNazanin" w:eastAsia="IRNazanin"/>
          <w:color w:val="111111"/>
          <w:sz w:val="28"/>
          <w:sz w:val="28"/>
          <w:szCs w:val="28"/>
          <w:rtl w:val="true"/>
          <w:lang w:bidi="fa-IR"/>
        </w:rPr>
        <w:t>پس هرگاه خدايت در روز رستاخيز آمد؛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 كه خدايا وليد مرا از هم 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يزيد مبرّد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در شعرش كفر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شعر پيامبر را ياد كرده و گفته است كه او از خدايش وحيى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 گفت،خداوند ذليلش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گونه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هاشمى به خلافت ملقّب شد؛</w:t>
      </w:r>
    </w:p>
    <w:p>
      <w:pPr>
        <w:pStyle w:val="BookText"/>
        <w:rPr/>
      </w:pPr>
      <w:r>
        <w:rPr>
          <w:rFonts w:ascii="Amiri" w:hAnsi="Amiri" w:eastAsia="Amiri" w:cs="Amiri"/>
          <w:color w:val="111111"/>
          <w:sz w:val="28"/>
          <w:sz w:val="28"/>
          <w:szCs w:val="28"/>
          <w:rtl w:val="true"/>
          <w:lang w:bidi="ar-SA"/>
        </w:rPr>
        <w:t>بدون وحى و كتابى كه به او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خدا بگو خوراك مرا از من بازدارد</w:t>
      </w:r>
    </w:p>
    <w:p>
      <w:pPr>
        <w:pStyle w:val="BookText"/>
        <w:rPr/>
      </w:pPr>
      <w:r>
        <w:rPr>
          <w:rFonts w:ascii="IRNazanin" w:hAnsi="IRNazanin" w:eastAsia="IRNazanin"/>
          <w:color w:val="111111"/>
          <w:sz w:val="28"/>
          <w:sz w:val="28"/>
          <w:szCs w:val="28"/>
          <w:rtl w:val="true"/>
          <w:lang w:bidi="fa-IR"/>
        </w:rPr>
        <w:t>و به خدا بگو شراب مرا از من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چند روزى بيشتر طول نكشيد كه كشته 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اغانى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مروان،حارث بن خالد مخزونى را به ولايت مكه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عاشق عايشه دختر طلحه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براى او پيغام فرستاد كه نماز را به تأخير بينداز تا من از طواف فارغ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نيز به مؤذّنها دستور داد تا نماز را به تأخير اندازند تا عايشه از طوافش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اين كار او را سخت زشت شمردند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هرگاه رفتار اين حاكمان بنى اميه و واليان ايشان و نقشى را كه بعدا بنى عباس ايفا كردند عرضه كنيم و موضعگيريهاى برخاسته از دشمنى ايشان نسبت به اهل بيت را از نظر بگذرانيم و چنين اشعارى را مشاهده كنيم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بى دينان بنى اميه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يك دهم آنچه بنى عباس كردند، پس اعمال و سخنانى را مى بينيم كه جگر آدمى را مى سوزاند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نمونه اى از اعمال هارون الرشيد كه به عبادت و اصلاح طلبى شهرت داشت بسنده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دانم او چگونه عبادت پيشه و اصلاح طلب بود در حالى كه فرمان زهر دادن امام موسى بن جعفر عليه السّلام را صادر كرد و آن كارها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حادثه اى را نقل مى كنيم كه سيوطى در كتاب خود تاريخ الخلفا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در طيوريات به سند خود از ابن مبارك نقل كرده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خلافت به رشيد رسيد،وى عاشق يكى از كنيزكان پدرش مهدى شد و از او تمنّاى وصال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w:t>
      </w:r>
    </w:p>
    <w:p>
      <w:pPr>
        <w:pStyle w:val="BookText"/>
        <w:rPr/>
      </w:pPr>
      <w:r>
        <w:rPr>
          <w:rFonts w:ascii="IRNazanin" w:hAnsi="IRNazanin" w:eastAsia="IRNazanin"/>
          <w:color w:val="111111"/>
          <w:sz w:val="28"/>
          <w:sz w:val="28"/>
          <w:szCs w:val="28"/>
          <w:rtl w:val="true"/>
          <w:lang w:bidi="fa-IR"/>
        </w:rPr>
        <w:t>اين كار شايسته نيستم زيرا پدرت از من كام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كه به او دل باخته بود كسى را نزد ابو يوسف فرستاد و از او چنين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دربارۀ اين مسأله نظرى دارى؟وى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هرچه كنيزى ادّعا كرد بايد آن را تصديق كرد؟اين سخن را تصديق نكن و اين كنيزك حريمى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مبارك مى گويد نمى دانم از كه به شگفت آيم،از اين فرد كه دستش به خون و مال مسلمانان آلوده است و از شكستن حرمت پدرش ابايى ندارد يا از امّتى كه به چنين امير المؤمنينى تمايل يافته بود يا از اين فقيه و قاضى كه به هارون الرشيد مجوّز داد تا به عهدۀ اين قاضى حرمت پدرش را بشكند و شهوتش را فروبنشاند؟</w:t>
      </w:r>
    </w:p>
    <w:p>
      <w:pPr>
        <w:pStyle w:val="BookText"/>
        <w:rPr/>
      </w:pPr>
      <w:r>
        <w:rPr>
          <w:rFonts w:ascii="IRNazanin" w:hAnsi="IRNazanin" w:eastAsia="IRNazanin"/>
          <w:color w:val="111111"/>
          <w:sz w:val="28"/>
          <w:sz w:val="28"/>
          <w:szCs w:val="28"/>
          <w:rtl w:val="true"/>
          <w:lang w:bidi="fa-IR"/>
        </w:rPr>
        <w:t>او همچنين از عبد اللّه بن يوسف نقل مى كند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به ابو يوسف گفت كه من كنيزى خريده ام و مى خواهم هم اكنون پيش از خارج كردن از شبهه با وى هم بستر شوم،آيا تو مجوّزى براى اين كار دارى؟وى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 را به يكى از فرزندانت ببخش و سپس با او ازدواج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اسحاق بن راهويه نقل مى كند كه شبى رشيد ابو يوسف را احضار كرد و از او خواست تا فتوايى صادر كند و دستور داد صد هزار درهم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امير المؤمنين آن است كه در اين امر تعجيل كنند به گونه اى كه به صبح نرسد؟رشيد دستور به تعجيل آن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كسانى كه حضور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در خانه است و درها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رشيد مرا خواند درها بسته بود ولى به دستور او باز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 شيوۀ كسانى بود كه در جامعۀ يكتاپرست اسلامى به اوج رسيده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آنچه گذشته اكتفا كنيم و مظالم و خونريزيهاى بسيار آنها را در برابر ديدگان خود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ها در طول زمان اين چنين تحوّل مى يابند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بحث آن است كه بدانيم چه دستهايى اخبار مسلمانان را به بازى گرفتند و جعل و تحريف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فضا را براى اين كار مهيّا و زمينه را براى اين دستان بازيگر كه هرچه را مى خواستند به بازى مى گرفتند فراهم مى كرد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جعل و تحريف و تشويه در ترسيم رخدادهاى تاريخى و ارزيابى افراد زورگو را مى توان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هيأت حاكمه خلاصه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روايات نقل شده در طول تاريخ امانت مورّخان و راويان هستند و مورّخان و محدّثان و داستان پردازان همچون عدسى گيرنده هستند و بديهى است كه امانتدارى در نقل در ميان مورّخان ما،جز در حدودى محفوظ نمانده است و به همين سبب جز با احتياط نبايد هرچه را براى ما نقل مى كنند بپذيريم</w:t>
      </w:r>
      <w:r>
        <w:rPr>
          <w:rFonts w:eastAsia="IRNazanin" w:cs="IRNazanin"/>
          <w:color w:val="111111"/>
          <w:sz w:val="28"/>
          <w:szCs w:val="28"/>
          <w:rtl w:val="true"/>
          <w:lang w:bidi="fa-IR"/>
        </w:rPr>
        <w:t>.</w:t>
      </w:r>
      <w:bookmarkStart w:id="112" w:name="pg6954_71082"/>
    </w:p>
    <w:p>
      <w:pPr>
        <w:pStyle w:val="Heading3"/>
        <w:numPr>
          <w:ilvl w:val="2"/>
          <w:numId w:val="1"/>
        </w:numPr>
        <w:rPr/>
      </w:pPr>
      <w:bookmarkStart w:id="113" w:name="__RefHeading___Toc2153767_372815092"/>
      <w:bookmarkStart w:id="114" w:name="_Toc41"/>
      <w:bookmarkEnd w:id="112"/>
      <w:bookmarkEnd w:id="113"/>
      <w:r>
        <w:rPr>
          <w:rtl w:val="true"/>
        </w:rPr>
        <w:t xml:space="preserve">فصل </w:t>
      </w:r>
      <w:r>
        <w:rPr/>
        <w:t>5</w:t>
      </w:r>
      <w:r>
        <w:rPr>
          <w:rtl w:val="true"/>
        </w:rPr>
        <w:t xml:space="preserve">- </w:t>
      </w:r>
      <w:r>
        <w:rPr>
          <w:rtl w:val="true"/>
        </w:rPr>
        <w:t>عوامل جعل و برانگيختن شبهات</w:t>
      </w:r>
      <w:bookmarkEnd w:id="114"/>
    </w:p>
    <w:p>
      <w:pPr>
        <w:pStyle w:val="Heading4"/>
        <w:numPr>
          <w:ilvl w:val="3"/>
          <w:numId w:val="1"/>
        </w:numPr>
        <w:rPr/>
      </w:pPr>
      <w:bookmarkStart w:id="115" w:name="__RefHeading___Toc2153769_372815092"/>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هر آنچه از عوامل پنهان داشتن نص و حوادثى كه بايد آن را در برابر ديدگانمان قرار دهيم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موضوعى اين چنين حسّاس را تعقيب مى كنيم كه اهمّيتى بسزا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هر عالمى بتنهايى يا با تأثير و تأثّر متقابل برمى آيد همان آشفتگى و از ميان رفتن بسيارى از حقايق و مشوّه كردن بسيارى از چهره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اين عوامل را در ارائۀ نصوص و شناخت اينكه بنا به نصّ قرآن چه كسى امام است خلاصه كرد</w:t>
      </w:r>
      <w:r>
        <w:rPr>
          <w:rFonts w:eastAsia="IRNazanin" w:cs="IRNazanin"/>
          <w:color w:val="111111"/>
          <w:sz w:val="28"/>
          <w:szCs w:val="28"/>
          <w:rtl w:val="true"/>
          <w:lang w:bidi="fa-IR"/>
        </w:rPr>
        <w:t>:</w:t>
      </w:r>
    </w:p>
    <w:p>
      <w:pPr>
        <w:pStyle w:val="Heading4"/>
        <w:numPr>
          <w:ilvl w:val="3"/>
          <w:numId w:val="1"/>
        </w:numPr>
        <w:rPr/>
      </w:pPr>
      <w:bookmarkStart w:id="117" w:name="__RefHeading___Toc2153771_372815092"/>
      <w:bookmarkStart w:id="118" w:name="_Toc43"/>
      <w:bookmarkEnd w:id="117"/>
      <w:r>
        <w:rPr/>
        <w:t>1</w:t>
      </w:r>
      <w:r>
        <w:rPr>
          <w:rtl w:val="true"/>
        </w:rPr>
        <w:t>-</w:t>
      </w:r>
      <w:r>
        <w:rPr>
          <w:rtl w:val="true"/>
        </w:rPr>
        <w:t>عامل تعصّب</w:t>
      </w:r>
      <w:bookmarkEnd w:id="1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ارتباط است احاديثى كه جاعلان در برترى دادن يك قبيلۀ بر قبايل ديگر جعل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سبب بود كه اين قبايل در رياست و تفاخر و شرف با يكديگر كشمكش داشتند،بنابراين در احاديث بابى را براى رسيدن به مفاخره يافتند،همچنان كه در شعر چنين چيزى را يافته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احاديثى كه در برترى قريش،انصار، جهينه،مزينه،اسلم،غفار،اشعريها و حميريها جعل شد و چقدر حديث در برترى عرب بر عجم و روم جعل شد كه موجب شد اينها نيز در مقابل احاديثى را در برترى عجم و</w:t>
      </w:r>
      <w:bookmarkStart w:id="119" w:name="pg6954_71083"/>
    </w:p>
    <w:p>
      <w:pPr>
        <w:pStyle w:val="BookText"/>
        <w:rPr/>
      </w:pPr>
      <w:bookmarkEnd w:id="119"/>
      <w:r>
        <w:rPr>
          <w:rFonts w:ascii="Amiri" w:hAnsi="Amiri" w:eastAsia="Amiri" w:cs="Amiri"/>
          <w:color w:val="111111"/>
          <w:sz w:val="28"/>
          <w:sz w:val="28"/>
          <w:szCs w:val="28"/>
          <w:rtl w:val="true"/>
          <w:lang w:bidi="ar-SA"/>
        </w:rPr>
        <w:t>روم و ترك جعل كنند</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153773_372815092"/>
      <w:bookmarkStart w:id="121" w:name="_Toc44"/>
      <w:bookmarkEnd w:id="120"/>
      <w:r>
        <w:rPr/>
        <w:t>2</w:t>
      </w:r>
      <w:r>
        <w:rPr>
          <w:rtl w:val="true"/>
        </w:rPr>
        <w:t>-</w:t>
      </w:r>
      <w:r>
        <w:rPr>
          <w:rtl w:val="true"/>
        </w:rPr>
        <w:t>اهداف سياسى</w:t>
      </w:r>
      <w:r>
        <w:rPr>
          <w:rtl w:val="true"/>
        </w:rPr>
        <w:t>:</w:t>
      </w:r>
      <w:bookmarkEnd w:id="121"/>
    </w:p>
    <w:p>
      <w:pPr>
        <w:pStyle w:val="BookText"/>
        <w:rPr/>
      </w:pPr>
      <w:r>
        <w:rPr>
          <w:rFonts w:ascii="IRNazanin" w:hAnsi="IRNazanin" w:eastAsia="IRNazanin"/>
          <w:color w:val="111111"/>
          <w:sz w:val="28"/>
          <w:sz w:val="28"/>
          <w:szCs w:val="28"/>
          <w:rtl w:val="true"/>
          <w:lang w:bidi="fa-IR"/>
        </w:rPr>
        <w:t>دستگاه حاكم در به تسليم كشاندن نويسندگان در جهت اهداف و متناسب با سياستهاى خود تأثير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سياست اموى و نيز عباسى جنگ با اهل بيت و كاستن از ارزش آنها و دورى جستن از ايشان امرى بديهى بود تا آنجا كه معاويه اعلان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فضيلتى از ابو تراب را نقل كند برائت ذمّه مى 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حكومتها براى اين مهم داستان پردازان،شاعران و نويسندگان را به كار مى گرفتند تا آنچه را دستگاه حكومتى مايل به ترويج آن بود اشاعه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فضايل على عليه السّلام و نصوصى كه در حق او رسيده موجب خشم واليان و انتقامجويى ايشان از كسانى بود كه از حضرت يادى به ميان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پژوهشگر تاريخ مى تواند اين سؤال را مطرح كند كه جرم عمرو بن حمق خزاعى و حجر بن عدى كه در همراهى و جهاد كوشيده بودند چه بود؟و نيز ديگرانى همچون ميثم تمّار و رشيد هجرى و نسايى و كميت و دعبل و افراد ديگرى كه حكومتها آنها را طرد و به سخت ترين شيوه عقوبتشان مى كردند،آنها چه گناهى جز طرفدارى از على بن ابى طالب عليه السّلام و جرأت سخن گفتن از فضايل اهل بيت داشتند؟احاديث بسيارى كه آنها را مى خوانيم بدون ترديد اشاره بدان دارد كه براى تأييد امويان يا عباسيان يا كاستن از بار گناه آنها جعل شده است،همچون اين خبر كه پيامبر اكرم دربارۀ معاويه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عذاب و حساب نگاه دار و به او قرآن را بياموز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همچون اين روايت عمرو بن عاص كه پيامبر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طالب اولياى من نيستند،ولىّ من خدا و مؤمنان صالح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احاديث جعلى در فضايل صحابه در روزگار بنى اميه براى نزديكى به ايشان به اعتبار آن كه به اين وسيله بنى هاشم را خوار كنند جعل شده است</w:t>
      </w:r>
      <w:r>
        <w:rPr>
          <w:rFonts w:eastAsia="IRNazanin" w:cs="IRNazanin"/>
          <w:color w:val="111111"/>
          <w:sz w:val="28"/>
          <w:szCs w:val="28"/>
          <w:rtl w:val="true"/>
          <w:lang w:bidi="fa-IR"/>
        </w:rPr>
        <w:t xml:space="preserve">.» </w:t>
      </w:r>
      <w:r>
        <w:rPr>
          <w:rStyle w:val="FootnoteAnchor"/>
          <w:rtl w:val="true"/>
        </w:rPr>
        <w:footnoteReference w:id="140"/>
      </w:r>
      <w:bookmarkStart w:id="122" w:name="pg6954_71084"/>
    </w:p>
    <w:p>
      <w:pPr>
        <w:pStyle w:val="Heading4"/>
        <w:numPr>
          <w:ilvl w:val="3"/>
          <w:numId w:val="1"/>
        </w:numPr>
        <w:rPr/>
      </w:pPr>
      <w:bookmarkStart w:id="123" w:name="__RefHeading___Toc2153775_372815092"/>
      <w:bookmarkStart w:id="124" w:name="_Toc45"/>
      <w:bookmarkEnd w:id="122"/>
      <w:bookmarkEnd w:id="123"/>
      <w:r>
        <w:rPr/>
        <w:t>3</w:t>
      </w:r>
      <w:r>
        <w:rPr>
          <w:rtl w:val="true"/>
        </w:rPr>
        <w:t>-</w:t>
      </w:r>
      <w:r>
        <w:rPr>
          <w:rtl w:val="true"/>
        </w:rPr>
        <w:t>عامل مبالغه</w:t>
      </w:r>
      <w:bookmarkEnd w:id="124"/>
    </w:p>
    <w:p>
      <w:pPr>
        <w:pStyle w:val="BookText"/>
        <w:rPr/>
      </w:pPr>
      <w:r>
        <w:rPr>
          <w:rFonts w:ascii="IRNazanin" w:hAnsi="IRNazanin" w:eastAsia="IRNazanin"/>
          <w:color w:val="111111"/>
          <w:sz w:val="28"/>
          <w:sz w:val="28"/>
          <w:szCs w:val="28"/>
          <w:rtl w:val="true"/>
          <w:lang w:bidi="fa-IR"/>
        </w:rPr>
        <w:t>عامل ديگر اغراق در نكوهش و ستايش از سوى ادبايى بود كه ابزار بيان را در تاريخ در اختيار داشتند و اين امرى بسيار پسنديده بود كه شاعرى در برابر خليفه بايستد و او را بستايد و در حالى كه او مى شنود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شرك را چنان ترساندى كه</w:t>
      </w:r>
    </w:p>
    <w:p>
      <w:pPr>
        <w:pStyle w:val="BookText"/>
        <w:rPr/>
      </w:pPr>
      <w:r>
        <w:rPr>
          <w:rFonts w:ascii="Amiri" w:hAnsi="Amiri" w:eastAsia="Amiri" w:cs="Amiri"/>
          <w:color w:val="111111"/>
          <w:sz w:val="28"/>
          <w:sz w:val="28"/>
          <w:szCs w:val="28"/>
          <w:rtl w:val="true"/>
          <w:lang w:bidi="ar-SA"/>
        </w:rPr>
        <w:t>نطفه هايى كه هنوز به دنيا نيامده اند از تو مى هراسند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شاعر ديگرى در برابر خليفۀ ديگرى چنين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 مى خواهى،نه آنچه قضا و قدر مى خواهد،</w:t>
      </w:r>
    </w:p>
    <w:p>
      <w:pPr>
        <w:pStyle w:val="BookText"/>
        <w:rPr/>
      </w:pPr>
      <w:r>
        <w:rPr>
          <w:rFonts w:ascii="IRNazanin" w:hAnsi="IRNazanin" w:eastAsia="IRNazanin"/>
          <w:color w:val="111111"/>
          <w:sz w:val="28"/>
          <w:sz w:val="28"/>
          <w:szCs w:val="28"/>
          <w:rtl w:val="true"/>
          <w:lang w:bidi="fa-IR"/>
        </w:rPr>
        <w:t>پس حكم كن كه تو واحد و قهّارى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ادبى اين مسأله حدّ و مرزى ندارد تا آنجا كه دربارۀ شعر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اشعار،دروغترين آن است</w:t>
      </w:r>
      <w:r>
        <w:rPr>
          <w:rFonts w:eastAsia="IRNazanin" w:cs="IRNazanin"/>
          <w:color w:val="111111"/>
          <w:sz w:val="28"/>
          <w:szCs w:val="28"/>
          <w:rtl w:val="true"/>
          <w:lang w:bidi="fa-IR"/>
        </w:rPr>
        <w:t>.</w:t>
      </w:r>
    </w:p>
    <w:p>
      <w:pPr>
        <w:pStyle w:val="Heading4"/>
        <w:numPr>
          <w:ilvl w:val="3"/>
          <w:numId w:val="1"/>
        </w:numPr>
        <w:rPr/>
      </w:pPr>
      <w:bookmarkStart w:id="125" w:name="__RefHeading___Toc2153777_372815092"/>
      <w:bookmarkStart w:id="126" w:name="_Toc46"/>
      <w:bookmarkEnd w:id="125"/>
      <w:r>
        <w:rPr/>
        <w:t>4</w:t>
      </w:r>
      <w:r>
        <w:rPr>
          <w:rtl w:val="true"/>
        </w:rPr>
        <w:t>-</w:t>
      </w:r>
      <w:r>
        <w:rPr>
          <w:rtl w:val="true"/>
        </w:rPr>
        <w:t>قبيله گرايى</w:t>
      </w:r>
      <w:bookmarkEnd w:id="126"/>
    </w:p>
    <w:p>
      <w:pPr>
        <w:pStyle w:val="BookText"/>
        <w:rPr/>
      </w:pPr>
      <w:r>
        <w:rPr>
          <w:rFonts w:ascii="IRNazanin" w:hAnsi="IRNazanin" w:eastAsia="IRNazanin"/>
          <w:color w:val="111111"/>
          <w:sz w:val="28"/>
          <w:sz w:val="28"/>
          <w:szCs w:val="28"/>
          <w:rtl w:val="true"/>
          <w:lang w:bidi="fa-IR"/>
        </w:rPr>
        <w:t>نقشى كه قبيله گرايى در تحريف حقايق و آفريدن اراجيف و فراوانى جعليات ايفا كرده پنهان نيست و آيا عاملى خطرناك تر و مهلكتر از قبيله گرايى يافت مى شود كه در دراز مدّت به مسلمانان ضربه زده باشد؟</w:t>
      </w:r>
    </w:p>
    <w:p>
      <w:pPr>
        <w:pStyle w:val="Heading4"/>
        <w:numPr>
          <w:ilvl w:val="3"/>
          <w:numId w:val="1"/>
        </w:numPr>
        <w:rPr/>
      </w:pPr>
      <w:bookmarkStart w:id="127" w:name="__RefHeading___Toc2153779_372815092"/>
      <w:bookmarkStart w:id="128" w:name="_Toc47"/>
      <w:bookmarkEnd w:id="127"/>
      <w:r>
        <w:rPr/>
        <w:t>5</w:t>
      </w:r>
      <w:r>
        <w:rPr>
          <w:rtl w:val="true"/>
        </w:rPr>
        <w:t>-</w:t>
      </w:r>
      <w:r>
        <w:rPr>
          <w:rtl w:val="true"/>
        </w:rPr>
        <w:t>علاقه به خودنمايى</w:t>
      </w:r>
      <w:bookmarkEnd w:id="1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بازار حديث در محافل اسلامى و دلباختگى همگان به آن از امور بارز و قابل ملاحظۀ تاريخ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حاكمان اين بخش از مردم را به كار گرفته اند تا در مساجد داستان پردازى كنند </w:t>
      </w:r>
      <w:r>
        <w:rPr>
          <w:rStyle w:val="FootnoteAnchor"/>
          <w:rtl w:val="true"/>
        </w:rPr>
        <w:footnoteReference w:id="141"/>
      </w:r>
      <w:r>
        <w:rPr>
          <w:rFonts w:ascii="IRNazanin" w:hAnsi="IRNazanin" w:eastAsia="IRNazanin"/>
          <w:color w:val="111111"/>
          <w:sz w:val="28"/>
          <w:sz w:val="28"/>
          <w:szCs w:val="28"/>
          <w:rtl w:val="true"/>
          <w:lang w:bidi="fa-IR"/>
        </w:rPr>
        <w:t>،بنابراين بسيارى از كسانى كه به كسب شهرت تمايل دارند متصدى اين كار شده و در صدر اين گونه مجالس مى نشينند تا داستان ببافند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بيشتر اوقات افرادى هستند داراى دانش و شناخت محدود،و هرگاه مايۀ او به پايان مى رسد مجبور مى شود تا به جعل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كنم نيازى باشد كه نمونه هايى براى اين مطلب بياوريم،زيرا هم نكته اى واضح است و هم ذكر آن ما را از اختصار دور مى كند</w:t>
      </w:r>
      <w:r>
        <w:rPr>
          <w:rFonts w:eastAsia="IRNazanin" w:cs="IRNazanin"/>
          <w:color w:val="111111"/>
          <w:sz w:val="28"/>
          <w:szCs w:val="28"/>
          <w:rtl w:val="true"/>
          <w:lang w:bidi="fa-IR"/>
        </w:rPr>
        <w:t>.</w:t>
      </w:r>
      <w:bookmarkStart w:id="129" w:name="pg6954_71085"/>
    </w:p>
    <w:p>
      <w:pPr>
        <w:pStyle w:val="Heading4"/>
        <w:numPr>
          <w:ilvl w:val="3"/>
          <w:numId w:val="1"/>
        </w:numPr>
        <w:rPr/>
      </w:pPr>
      <w:bookmarkStart w:id="130" w:name="__RefHeading___Toc2153781_372815092"/>
      <w:bookmarkStart w:id="131" w:name="_Toc48"/>
      <w:bookmarkEnd w:id="129"/>
      <w:bookmarkEnd w:id="130"/>
      <w:r>
        <w:rPr/>
        <w:t>6</w:t>
      </w:r>
      <w:r>
        <w:rPr>
          <w:rtl w:val="true"/>
        </w:rPr>
        <w:t>-</w:t>
      </w:r>
      <w:r>
        <w:rPr>
          <w:rtl w:val="true"/>
        </w:rPr>
        <w:t>عامل رزق و روزى</w:t>
      </w:r>
      <w:bookmarkEnd w:id="131"/>
    </w:p>
    <w:p>
      <w:pPr>
        <w:pStyle w:val="BookText"/>
        <w:rPr/>
      </w:pPr>
      <w:r>
        <w:rPr>
          <w:rFonts w:ascii="IRNazanin" w:hAnsi="IRNazanin" w:eastAsia="IRNazanin"/>
          <w:color w:val="111111"/>
          <w:sz w:val="28"/>
          <w:sz w:val="28"/>
          <w:szCs w:val="28"/>
          <w:rtl w:val="true"/>
          <w:lang w:bidi="fa-IR"/>
        </w:rPr>
        <w:t>اگر يك راوى فضيلتى را براى بنى اميّه يا بنى عباس بيان مى كرد يا براى يكى از واليان و سلاطين تبليغ مى كرد در برابر،برخوردى گرم و پاداشى سخاوتمندانه و وجاهتى در خور دريافت مى كرد و برعكس اگر كسى امورى را رواج مى داد كه واليان را خوش نمى آمد حتى اگر سخن حقى بود كه هيچ گونه شائبه اى نداشت بخشى از آنچه انتظارش را مى كشيد محروميت و آزار و اذيت به زشت ترين صورت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نزديكيشان به سلاطين شناخته مى شدند و مطابق ميل آنها احاديثى را برايشان جعل مى كردند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غياث بن ابراهيم حكايت شده كه وى بر مهدى بن منصور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سرگرميهاى مهدى كبوتربازى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حديثى براى مهدى خواند كه كبوتربازى را تشويق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دستور داد ده هزار درهم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برخاست كه برود، مهدى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 دهم كه او به رسول خدا دروغ بست و تنها اين حديث را براى آن خواند كه به ما نزديك شود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32" w:name="__RefHeading___Toc2153783_372815092"/>
      <w:bookmarkStart w:id="133" w:name="_Toc49"/>
      <w:bookmarkEnd w:id="132"/>
      <w:r>
        <w:rPr/>
        <w:t>7</w:t>
      </w:r>
      <w:r>
        <w:rPr>
          <w:rtl w:val="true"/>
        </w:rPr>
        <w:t>-</w:t>
      </w:r>
      <w:r>
        <w:rPr>
          <w:rtl w:val="true"/>
        </w:rPr>
        <w:t>اجتهادهاى عجيب و غريب</w:t>
      </w:r>
      <w:bookmarkEnd w:id="133"/>
    </w:p>
    <w:p>
      <w:pPr>
        <w:pStyle w:val="BookText"/>
        <w:rPr/>
      </w:pPr>
      <w:r>
        <w:rPr>
          <w:rFonts w:ascii="IRNazanin" w:hAnsi="IRNazanin" w:eastAsia="IRNazanin"/>
          <w:color w:val="111111"/>
          <w:sz w:val="28"/>
          <w:sz w:val="28"/>
          <w:szCs w:val="28"/>
          <w:rtl w:val="true"/>
          <w:lang w:bidi="fa-IR"/>
        </w:rPr>
        <w:t>از ابن عبد ربّه اندلسى نقل شده است كه 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احاديث فراوانى به رسول خدا مى بندند؟وى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عمد بر من حديث ببندد،نشيمنگاهش در آتش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او حديث نمى بندم بلكه به نفع او حديث مى سازم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در تفسير بيضاوى در پايان هر سوره احاديثى جعل شده است و چون به او گفتند كه اين همه حديث را از كجا آورده چنين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ديدم كه مردم به فقه ابو حنيفه و مغازى محمد بن اسحاق مشغولند و به حفظ قرآن پشت كرده اند اين احاديث را براى پاداش الهى جعل كردم</w:t>
      </w:r>
      <w:r>
        <w:rPr>
          <w:rFonts w:eastAsia="IRNazanin" w:cs="IRNazanin"/>
          <w:color w:val="111111"/>
          <w:sz w:val="28"/>
          <w:szCs w:val="28"/>
          <w:rtl w:val="true"/>
          <w:lang w:bidi="fa-IR"/>
        </w:rPr>
        <w:t xml:space="preserve">. </w:t>
      </w:r>
      <w:r>
        <w:rPr>
          <w:rStyle w:val="FootnoteAnchor"/>
          <w:rtl w:val="true"/>
        </w:rPr>
        <w:footnoteReference w:id="144"/>
      </w:r>
      <w:bookmarkStart w:id="134" w:name="pg6954_71086"/>
    </w:p>
    <w:p>
      <w:pPr>
        <w:pStyle w:val="BookText"/>
        <w:rPr/>
      </w:pPr>
      <w:bookmarkEnd w:id="134"/>
      <w:r>
        <w:rPr>
          <w:rFonts w:ascii="IRNazanin" w:hAnsi="IRNazanin" w:eastAsia="IRNazanin"/>
          <w:color w:val="111111"/>
          <w:sz w:val="28"/>
          <w:sz w:val="28"/>
          <w:szCs w:val="28"/>
          <w:rtl w:val="true"/>
          <w:lang w:bidi="fa-IR"/>
        </w:rPr>
        <w:t>مى بينيم كه اينان جعل حديث از پيامبر را نقيصه اى اخلاقى و عيبى دينى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محمد بن يحيى بن سعيد قطان از پدرش نقل مى كند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صالحان نديدم در هيچ چيز بمانند حديث دروغپردازى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 را چنين تفسير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 زبانشان جارى مى شود ولى تعمّد بر دروغ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آنها نيّتى پاك داشته اند و هر آنچه را به آنها مى رسيده به اعتبار آن كه صحيح است جمع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در حقيقت صادق است و از آنچه شنيده سخن مى گويد و مردم فريب خورده به سبب صداقت چنين كسى آن را از او مى پذيرند،همان طور كه دربارۀ عبد اللّه بن مبارك گفته شده است كه وى فردى ثقه و راستگو بود،ولى از هر كسى حديث مى گرفت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برخى مى خواهند كه كلام فقط در حدّ خود،حق باشد و جايز مى شمارند كه آن به پيامبر اكرم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يزيد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سعيد دمشقى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كلامى را نيكو ببينم اشكالى نمى بينم كه براى آن اسنادى قرار دهم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ابو جعفر هاشمى مدينى احاديث حقّ را جعل مى كرد </w:t>
      </w:r>
      <w:r>
        <w:rPr>
          <w:rStyle w:val="FootnoteAnchor"/>
          <w:rtl w:val="true"/>
        </w:rPr>
        <w:footnoteReference w:id="147"/>
      </w:r>
      <w:r>
        <w:rPr>
          <w:rFonts w:ascii="IRNazanin" w:hAnsi="IRNazanin" w:eastAsia="IRNazanin"/>
          <w:color w:val="111111"/>
          <w:sz w:val="28"/>
          <w:sz w:val="28"/>
          <w:szCs w:val="28"/>
          <w:rtl w:val="true"/>
          <w:lang w:bidi="fa-IR"/>
        </w:rPr>
        <w:t>و گروهى جايز مى دانستند كه در تشويق و ترساندن مردم حديث جعل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نادانانى كه نشانۀ زهد هم دارند براى تشويق به خير در گمان باطلشان راه آنها را در پيش گرفته اند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35" w:name="__RefHeading___Toc2153785_372815092"/>
      <w:bookmarkStart w:id="136" w:name="_Toc50"/>
      <w:bookmarkEnd w:id="135"/>
      <w:r>
        <w:rPr/>
        <w:t>8</w:t>
      </w:r>
      <w:r>
        <w:rPr>
          <w:rtl w:val="true"/>
        </w:rPr>
        <w:t>-</w:t>
      </w:r>
      <w:r>
        <w:rPr>
          <w:rtl w:val="true"/>
        </w:rPr>
        <w:t>كينه توزى</w:t>
      </w:r>
      <w:bookmarkEnd w:id="136"/>
    </w:p>
    <w:p>
      <w:pPr>
        <w:pStyle w:val="BookText"/>
        <w:rPr/>
      </w:pPr>
      <w:r>
        <w:rPr>
          <w:rFonts w:ascii="IRNazanin" w:hAnsi="IRNazanin" w:eastAsia="IRNazanin"/>
          <w:color w:val="111111"/>
          <w:sz w:val="28"/>
          <w:sz w:val="28"/>
          <w:szCs w:val="28"/>
          <w:rtl w:val="true"/>
          <w:lang w:bidi="fa-IR"/>
        </w:rPr>
        <w:t>چه بسيار است اقدامات كينه توزانه عليه برخى از اشخاصى كه به مذهب يا طرفدارى از مكتب معيّنى منسوبند،پس عليه مذهب يا نحله اى كه بدان منتسب نيستند اخبارى را جعل مى كنند كه تنها دروغگو آن را مجاز مى شمارد و ما در تاريخ آن قدر نمونه و شاهد براى آن داريم كه در حساب نمى گنجد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بخشى بزرگ از عواملى بود كه با مواد خود تاريخ را تأمين مى كند،و تحت فشار يا توجيهات تاريخى احاديث بسيارى جعل شده است و گاهى در ايجاد يك حادثه بيش از</w:t>
      </w:r>
      <w:bookmarkStart w:id="137" w:name="pg6954_71087"/>
    </w:p>
    <w:p>
      <w:pPr>
        <w:pStyle w:val="BookText"/>
        <w:rPr/>
      </w:pPr>
      <w:bookmarkEnd w:id="137"/>
      <w:r>
        <w:rPr>
          <w:rFonts w:ascii="Amiri" w:hAnsi="Amiri" w:eastAsia="Amiri" w:cs="Amiri"/>
          <w:color w:val="111111"/>
          <w:sz w:val="28"/>
          <w:sz w:val="28"/>
          <w:szCs w:val="28"/>
          <w:rtl w:val="true"/>
          <w:lang w:bidi="ar-SA"/>
        </w:rPr>
        <w:t>يك عامل از عوامل يادشده به دست هم مى داده است</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153787_372815092"/>
      <w:bookmarkStart w:id="139" w:name="_Toc51"/>
      <w:bookmarkEnd w:id="138"/>
      <w:r>
        <w:rPr/>
        <w:t>9</w:t>
      </w:r>
      <w:r>
        <w:rPr>
          <w:rtl w:val="true"/>
        </w:rPr>
        <w:t>-</w:t>
      </w:r>
      <w:r>
        <w:rPr>
          <w:rtl w:val="true"/>
        </w:rPr>
        <w:t>فراهم بودن زمينه براى اسرائيليات</w:t>
      </w:r>
      <w:bookmarkEnd w:id="139"/>
    </w:p>
    <w:p>
      <w:pPr>
        <w:pStyle w:val="BookText"/>
        <w:rPr/>
      </w:pPr>
      <w:r>
        <w:rPr>
          <w:rFonts w:ascii="IRNazanin" w:hAnsi="IRNazanin" w:eastAsia="IRNazanin"/>
          <w:color w:val="111111"/>
          <w:sz w:val="28"/>
          <w:sz w:val="28"/>
          <w:szCs w:val="28"/>
          <w:rtl w:val="true"/>
          <w:lang w:bidi="fa-IR"/>
        </w:rPr>
        <w:t>جعل بطور كلّى در ميان امّت به رغم قدرت،هيبت و پيشرفت آن در فتوحات،در دوران نخست بسيار بوده است ولى بازيهاى بزرگ به نام دين،زمينه اى گسترده داشت تا آن كه از جمله جريان وسيع اسرائيلى به وجود آمد كه آثار آن را در تفسير،تاريخ و روايات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بعدا اسرائيليات 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به هدف ايجاد آشفتگى و نابسامانى وضع مسلمانان در امور مختلفشان چه بسيار دسيسه ها و نيرنگها و تلاشهاى دون مايه به كار بستند و اين فرصت را به دست آوردند يا اين زمينه براى آنها فراهم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مدّعا هزار و يك دليل موجود است كه از حوصلۀ اين مختصر خارج است</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153789_372815092"/>
      <w:bookmarkStart w:id="141" w:name="_Toc52"/>
      <w:bookmarkEnd w:id="140"/>
      <w:r>
        <w:rPr/>
        <w:t>10</w:t>
      </w:r>
      <w:r>
        <w:rPr>
          <w:rtl w:val="true"/>
        </w:rPr>
        <w:t>-</w:t>
      </w:r>
      <w:r>
        <w:rPr>
          <w:rtl w:val="true"/>
        </w:rPr>
        <w:t>بيدينى گرى</w:t>
      </w:r>
      <w:bookmarkEnd w:id="141"/>
    </w:p>
    <w:p>
      <w:pPr>
        <w:pStyle w:val="BookText"/>
        <w:rPr/>
      </w:pPr>
      <w:r>
        <w:rPr>
          <w:rFonts w:ascii="IRNazanin" w:hAnsi="IRNazanin" w:eastAsia="IRNazanin"/>
          <w:color w:val="111111"/>
          <w:sz w:val="28"/>
          <w:sz w:val="28"/>
          <w:szCs w:val="28"/>
          <w:rtl w:val="true"/>
          <w:lang w:bidi="fa-IR"/>
        </w:rPr>
        <w:t>تاريخ براى ما از فعّاليت پيگير كافران و تلاش بيدينى گرى بطور گسترده سخن مى گويد،تلاشى كه براى كاشتن شك و ترديد در ذهن مسلمانان و آشفتگى افكار آنها و بى اعتماد كردن آنها به دينشان صورت مى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كبير و علاّمۀ جليل سيد مرتضى عسكرى فعاليت سه نمونه از كفّار را آورده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آنها وظيفه داشتند كتابهاى بيگانه را ترجمه كنند و در ميان مسلمانان نشر و ترويج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گروه دوم نشر آلودگيهاى اخلاقى و هرزگى و عيّاشى و رهايى از همۀ ضوابط انسانى بود،و گروه سوّم براى تشويش عقايد مسلمانان و آشفتگى انديشه هاشان فعاليّت شديد و سفرهاى بسيار مى كردند و تلاش فراوان به كار مى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سه گروه در آثارى كه به جاى مى گذارند مؤثرند و مى خواهند در جامعۀ اسلامى نفوذ كنند و موجوديت فرهنگى و نظام اجتماعى آنها را متزلزل سازند و هنگامى كه يكى از آنها افشا مى شود و به زندان مى افتد و نزد قاضى شرع برده مى شود تا به عنوان مفسد فى الارض كشته شود شفيعان بسيارى نزد خليفه مى روند و او به والى خود مى نويسد كه او را رها كند،مگر اينكه قبلا كشته شده باشد و اين فرد هنگامى كه از زندگى خود نااميد مى شود اعلام مى كند كه چهار هزار حديث جعل كرده است و در اين احاديث حرام را حلال و</w:t>
      </w:r>
    </w:p>
    <w:p>
      <w:pPr>
        <w:pStyle w:val="BookText"/>
        <w:rPr/>
      </w:pPr>
      <w:r>
        <w:rPr>
          <w:rFonts w:ascii="Amiri" w:hAnsi="Amiri" w:eastAsia="Amiri" w:cs="Amiri"/>
          <w:color w:val="111111"/>
          <w:sz w:val="28"/>
          <w:sz w:val="28"/>
          <w:szCs w:val="28"/>
          <w:rtl w:val="true"/>
          <w:lang w:bidi="ar-SA"/>
        </w:rPr>
        <w:t>حلال را حرام كرده است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ابن جوزى در كتابش الموضوعات نقل شده است كه وى از مهدى خليفۀ عبّاسى نقل كرده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از زنادقه نزد من اعتراف كرد كه چهارصد حديث جعل كرده است و اين احاديث در ميان مردم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زنادقه شيخى را اغفال كرد و در كتاب او احاديثى را جا داد كه از اين شيخ نبود و شيخ به گمان اينكه اين احاديث از اوست آنها را روايت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زيد گفته است كه زنادقه چهار هزار حديث جعل كرده اند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داستان به خلافت رسيدن مهدى گواه زيركى زنادقه در جعل حديث و موقع شناسى دقيق آنهاست در همسو كردن خليفه با خود با دادن ملك يا هديه اى به خليفه،تا با اين عمل در لحظۀ مناسب در اهداف جهنّمى و خبيثشان يار و ياور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توانيم از اين روايت به بسيارى از حقايق آگاهى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هنگامى كه منصور مى خواست براى فرزندش مهدى بيعت بگيرد يكى از نامداران زندقه به نام مطيع در مراسم تبريك ولايتعهدى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ازآن كه نقش خود را در خواندن شعر ايفا كرد به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از فلانى نقل كرده كه پيامبر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همان محمد بن عبد اللّه است و مادر او از غير ماست و خداوند زمين را همچنان كه آكنده از ستم بود آكنده از عدالت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تو عباس بن محمد است كه به اين حديث گواهى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عباس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اين حديث را شنيده اى؟عباس از ترس منصور جواب مثبت داد و منصور به مردم دستور داد با مهدى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مجلسيان برفتند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ديديد اين زنديق چگونه بر خدا و رسول خدا دروغ بست و به اين هم بسنده نكرد و مرا در دروغ خود به شهادت طلبيد و من هم از ترس شهادت دادم و همۀ حاضران شهادت دادن كه من فردى دروغگويم</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 سيد عسكرى از سيف سخن مى گويد كه به زندقه متّهم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هزاران حديث جعل كرده و شمار دقيق آن مشخص نيست و در طول صدها سال به منابع</w:t>
      </w:r>
    </w:p>
    <w:p>
      <w:pPr>
        <w:pStyle w:val="BookText"/>
        <w:rPr/>
      </w:pPr>
      <w:r>
        <w:rPr>
          <w:rFonts w:ascii="IRNazanin" w:hAnsi="IRNazanin" w:eastAsia="IRNazanin"/>
          <w:color w:val="111111"/>
          <w:sz w:val="28"/>
          <w:sz w:val="28"/>
          <w:szCs w:val="28"/>
          <w:rtl w:val="true"/>
          <w:lang w:bidi="fa-IR"/>
        </w:rPr>
        <w:t>اسلامى راه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از خلال آنها توانسته تاريخ اسلام را تحريف كند و آن را برخلاف حقيقت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ابى العوجاء چهار هزار حديث جعل كرد و در آن حلال را حرام و حرام را حلال كرد سيف هزاران حديث جعل كرده كه در آن پاكترين اصحاب پيامبر را افرادى سبك مغز و جنايتكار معرفى كرده است و منافقان و دروغگويانى كه اسلام را به خود بسته بودند به عنوان مردمى انديشمند،باتقوا و ديندار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توانسته است با ساختن افسانه هاى خرافى در تاريخ اسلام حقايق را وارونه نشان دهد و از اين راه بر عقايد مسلمانان و نيز غير مسلمانان نسبت به اسلام تأثير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موضوع يعنى تأثير گذاشتن بر عقايد اسلامى سيف با ديگر كسانى از زنادقه كه از ايشان ياد كرديم راه مشتركى را پيموده اند</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سند مطيع در اعمالش حديثى بود كه در بيعت با مهدى جعل و از اين راه حمايت مهدى را براى خود جلب كرد ولى بايد گفت كه سيف بيشتر احاديثش را در تأييد هيأت حاكمه و كاستن مخالفان ايشان جعل مى كرد و بدين ترتيب هم حمايت حكومت را در احاديث جعلى خود كسب مى نمود و هم موجبات رواج آنها را تا به امروز فراهم مى كرد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براستى زمان گذشت و تاريخ دوره هاى مهمّى را ثبت كرد كه در آن جعل و دروغ رواج داشت،تا آنجا كه ابن معين،رجالى معروف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دروغگويان نوشته ايم و از ايشان تنورى روشن كرده ايم و نان تازه اى خورده ايم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 عذاقرى اعتراف مى كند كه چهل هزار حديث جعل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عدد هنگفت شما را به شگفت نمى آورد؟كافى است تحقيق علاّمۀ جليل و محقّق كبير سيد مرتضى عسكرى را در كتابش ابن سبأ بخوانيد آيا مى دانيد ابن سبأ كيست؟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علمى ثابت كرده است كه او شخصيّتى خرافى و جعلى است،شخصيّتى خيالى كه در بازى گرفتن اخبار مسلمانان و تاريخ ايشان نقشى بسزا ايفا كرده است تا آن جا كه تنها يكى از دستاوردهاى چنين شخصيّتى تأثير بر آبروى درخشانترين شخصيّتهاى اسلامى و متزلزل كردن چهرۀ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جعل مفتضحى هيچ بهره اى</w:t>
      </w:r>
    </w:p>
    <w:p>
      <w:pPr>
        <w:pStyle w:val="BookText"/>
        <w:rPr/>
      </w:pPr>
      <w:r>
        <w:rPr>
          <w:rFonts w:ascii="IRNazanin" w:hAnsi="IRNazanin" w:eastAsia="IRNazanin"/>
          <w:color w:val="111111"/>
          <w:sz w:val="28"/>
          <w:sz w:val="28"/>
          <w:szCs w:val="28"/>
          <w:rtl w:val="true"/>
          <w:lang w:bidi="fa-IR"/>
        </w:rPr>
        <w:t>از واقعيت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پژوهشگر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به ظهور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 جاست كه دستان بازيگر و دشمنى آشكار دينى و كينه هاى به ارث رسيده و تعصّبهاى اختلاف برانگيز بالعيان 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تفسير مسلمانان از بزرگترين مقدّساتشان و در اخبار و تاريخشان،اسرائيليات و خرافات و تجاوزات ظالمانه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لبّ كلام ابن عباس در حالى كه بشير عدوى با او سخن مى گويد و او به سخنان بشير گوش نمى دهد براى ما 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از او مى پرسد كه چرا به او گوش نمى دهد و ابن عبّاس در پاسخ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مى شنيديم مردى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فرموده است،چشمانمان به سوى او پيشى مى گرفت و به او گوش فرامى داديم ولى از وقتى كه مردم دچار آشوب و بلوا شده اند ديگر جز آنچه مى دانيم از مردم مطلبى نمى گيريم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اين در حالى بود كه آنها با دوران پيامبر فاصلۀ چندانى نداشتند چه رسد به زمانهاى بعد و عواملى كه بعدا ظهور كرد؛عواملى كه هر روز چند برابر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فتوحات پيش آمد اقوام بسيارى از سرزمينهاى فتح شده اعمّ از ايرانى،رومى،بربرى،مصرى و هورى به اسلام درآمدند كه از شماره خارج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كسانى بودند كه ايمانشان از حنجره هاشان تجاوز نمى كرد و در اين هنگام جعل به طرز عجيبى به چشم مى خورد و از شمار بيرون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 مى گويد هنگامى كه عبد الكريم بن ابى العوجاء جاعل گرفته شد تا گردنش زده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چهار هزار حديث جعل كرده ام و در آن حلال را حرام و حرام را حلال نموده ام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عبد الكريم دايى معن بن زائده بود كه او به داشتن آيين مانويه متّهم بود و احاديث بسيارى با اسانيد جعل كرده است تا آنجا كه اگر كسى به جرح و تعديل آگاهى نداشته باشد فريب اين احاديث را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او جعل كرده همگى در تشبيه و تعطيل</w:t>
      </w:r>
    </w:p>
    <w:p>
      <w:pPr>
        <w:pStyle w:val="BookText"/>
        <w:rPr/>
      </w:pPr>
      <w:r>
        <w:rPr>
          <w:rFonts w:ascii="IRNazanin" w:hAnsi="IRNazanin" w:eastAsia="IRNazanin"/>
          <w:color w:val="111111"/>
          <w:sz w:val="28"/>
          <w:sz w:val="28"/>
          <w:szCs w:val="28"/>
          <w:rtl w:val="true"/>
          <w:lang w:bidi="fa-IR"/>
        </w:rPr>
        <w:t>است كه موجب گمراهى است و در برخى از آنها احكام شريعت تغيير داده شده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دليل ما در ميزان جعل همين بس كه احاديث تفسيرى كه از احمد بن حنبل آورده شده بنا به اظهار خود او از هزاران حديثى كه گردآورى شده حتى يك حديث نزد او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بخارى شامل تقريبا هفت هزار حديث است كه از اين تعداد حدود سه هزار حديث تكرارى دارد و گفته اند وى اين احاديث را برگزيده و صحيح دانسته و اين تعداد از مجموع ششصد هزار حديثى بوده كه در روزگار او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جلد بخارى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صحيح را از ميان حدود ششصد هزار حديث در طول شانزده سال جمع آورى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احاديث صحيح او با حذف احاديث مكرّر كه در حدود چهار هزارتاست هفت هزار و دويست و هفتاد و پنج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جابر در حدود سى هزار حديث نقل مى كند و من روا نمى دانم چيزى از آنها نقل كنم اگرچه براى من منافعى در برداشته باشد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ساير مذاهب نيز مسأله به همين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هر فرع فقهى مورد اختلافى را كه ببينيد حديثى اين را تأييد مى كند و حديثى آن را حتى مذهب ابو حنيفه كه علما مى گويند كه جز احاديث اندكى نزد او صحيح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 احاديث هفده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ابو حنيفه آكنده از احاديثى است كه گاهى تنها نصوصى است كه به متون فقهى شباهت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نمونه هايى براى اين گونه جعل ذكر كنيم سخن به درازا مى كشد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پايان اميدوارم به گروههايى از دروغ پردازان كه در تفسير منسوب به امام حسن عسكرى آمده توجه كنيد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آنها عمدا دروغ مى گويند تا كالاى دنيا را به سوى خود بكشند؛كالايى كه توشۀ آنها به آتش جهنّم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 قومى دشمن پيشه هستند كه نمى توانند به ما خدشه اى وارد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بخشى از علوم صحيح ما را فرامى گيرند و به وسيلۀ آن به شيعيان ما روى مى آورند و نزد دشمنان ما از ارزش ما مى كاهند و سپس آن را چند</w:t>
      </w:r>
    </w:p>
    <w:p>
      <w:pPr>
        <w:pStyle w:val="BookText"/>
        <w:rPr/>
      </w:pPr>
      <w:r>
        <w:rPr>
          <w:rFonts w:ascii="IRNazanin" w:hAnsi="IRNazanin" w:eastAsia="IRNazanin"/>
          <w:color w:val="111111"/>
          <w:sz w:val="28"/>
          <w:sz w:val="28"/>
          <w:szCs w:val="28"/>
          <w:rtl w:val="true"/>
          <w:lang w:bidi="fa-IR"/>
        </w:rPr>
        <w:t>برابر مى كنند و باز چندين برابر آن دروغهايى بر ما مى بندند كه ما از آن بركناريم ولى شيعيان تسليم طلب ما آنها را به اعتبار آن كه از علوم ماست مى پذيرند و از همين رو گمراه مى شوند و گمراه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عدّه بر شيعيان ضعيف ما در لشگر يزيد كه عليه حسين بن على مى جنگيدند زيان وارد مى كنند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آن را با دروغ،چندين چند برابر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شيعيان ما در لشگر يزيد كه عليه حسين بن على عليه السّلام مى جنگيدند زيان وارد مى كنند،آيا ديده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دروغ بستن به ما حريصند گويى كه اين كار را خدا به آنها واجب كرده و چيزى جز آن از ايشان نمى خواهد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اين نهايت چيزى است كه مى توان در پرداختن به دروغ گفت،زيرا مردم بدان حريصند تا آنجا كه گويى واجبى است از سوى خداوند تبارك و تعالى و خداوند جز آن چيزى از آنها نمى خواهد،بنابراين اهتمام خود را تنها در آن به كار مى برند و اين نهايت درجۀ تصوّر انسانى در پرداختن آنها به دروغ و جعل و تزوير و تقلّب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كنم خوانندۀ عزيزى كه بحث را تا اين لحظه دنبال كرده كوچكترين شكّ و شبهه اى براى او باقى مانده باشد كه به بازى گرفتن مقدّرات امّت به نهايت درجۀ خود رسيده بود و در همين جا خواننده حق دارد از عوامل اين نتايج كه در اختيار او نهاده شده استنتاج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كنيد حكومت معاويه و آل اميّه را كه بيش از هشتاد سال بر امّت سيطره داشت و تا آنجا كه مى توانست اعمال فشار مى كرد و بدين وسيله زبانهاى جسور را مى بست و بدون هيچ قيدوبندى آنچه در توان داشت به كار مى گرفت و نيروهاى فعّال را گرد مى آورد تا هم حكومت بقا يابد و هم تمايلات و نيازهاى دارودستۀ هيأت حاكمه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در انتظار كسانى بود كه در اين راه تلاش مى كردند و قصدشان تحريف حقايق و جعل حديث بود؟دينار ارزشمند،جاه و مقام فراوان،زندگى مرفّه و مناصب فريبنده در انتظار كسى بود كه فضيلتى از فضائل حضرت على عليه السّلام را ذكر كند و آن را نه تنها به عثمان كه به ديگران نيز منسوب كند تا آنجا كه اين فضائل تباه شود و در</w:t>
      </w:r>
    </w:p>
    <w:p>
      <w:pPr>
        <w:pStyle w:val="BookText"/>
        <w:rPr/>
      </w:pPr>
      <w:r>
        <w:rPr>
          <w:rFonts w:ascii="IRNazanin" w:hAnsi="IRNazanin" w:eastAsia="IRNazanin"/>
          <w:color w:val="111111"/>
          <w:sz w:val="28"/>
          <w:sz w:val="28"/>
          <w:szCs w:val="28"/>
          <w:rtl w:val="true"/>
          <w:lang w:bidi="fa-IR"/>
        </w:rPr>
        <w:t>اين هنگام ديگر حضرت نه برتريى خواهد داشت و نه فضيلتى،ما سخن ابن عرفه را يادآور شديم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احاديث جعلى در حق صحابه در زمان بنى اميه جعل شد تا بدين وسيله به آنها نزديك شوند،زيرا گمان مى كردند كه بنى اميه خواهان خوارى بنى هاشم هستند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احمد امين رويارويى با شيعه را از سوى بكريه با طعنهاى بسيار در حق على و دو پسرش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گاهى او را به ضعف عقل و گاه ديگر به ضعف سياست و ديگر بار به حبّ دنيا و حرص بر آن نسبت مى دادند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خداوندا تو خود مى دانى كه اين بهتانى عظيم و جسارت بزرگى است به ساحت خدا، رسول و مبحوب رسول با شيوه اى بدور از حيا و شرم،و اين براى كسى كه اوضاع را با استوارى بررسى كند و با دقّت بدان بنگرد مبهم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دوران نخست اسلام بود و چه رسد به دورانهاى بعد و فتنه هاى پس از آن و تاريكيهايى كه در پى هم مى آمدند يا اول آن در پى پايان آن بود،پايانى كه نهايت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هم انتظار داريد فضائل حضرت على عليه السّلام كه به ظاهر فاقد قدرت بود به شما برسد،آن كسى كه سلطه هاى گونه گون و متعدّدى پى درپى مى كوشيدند كه اگر بتوانند نام او را محو كنند و آوازه اش را كه از آغاز تا پايان با اسلام و پيامبر اسلام عجين شده بود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تلاشهاى ازپيش طرّاحى شده كه با همۀ امكانات متعارف تبليغاتى حمايت مى شد يك انسان ديده ور مى تواند آن را تلاشهايى مذبوحانه ببيند كه با شكست روبرو شده است و در اين هنگام نور براى بيننده همچون حجّتى قائم و بيانى روشن ظهور مى كند كه چنين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با حق است و حق با على عليه السّلام و هر كجا كه او باشد،حق هم در كنار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 دربارۀ مردى كه دشمنانش از روى حسادت فضائل او را پوشاندند و دوستانش از ترس خود بر فضائل او سرپوش گذاشتند و با وجود اين دو گروه فضائل او شرق و غرب را پر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در البيان و التبيين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اللّه بن عروة بن زبير از ارزش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هرچه مردم ساختند دين آن را منهدم كرد و دين</w:t>
      </w:r>
    </w:p>
    <w:p>
      <w:pPr>
        <w:pStyle w:val="BookText"/>
        <w:rPr/>
      </w:pPr>
      <w:r>
        <w:rPr>
          <w:rFonts w:ascii="IRNazanin" w:hAnsi="IRNazanin" w:eastAsia="IRNazanin"/>
          <w:color w:val="111111"/>
          <w:sz w:val="28"/>
          <w:sz w:val="28"/>
          <w:szCs w:val="28"/>
          <w:rtl w:val="true"/>
          <w:lang w:bidi="fa-IR"/>
        </w:rPr>
        <w:t>چيزى را نساخت مگر آن كه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على عليه السّلام را نمى بينى كه چگونه بنى مروان عيب و سرزنش او را اظهار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گويى كه ناصيۀ او را مى گيرند و به آسمان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كه چگونه براى مردگانشان سوگوارى مى كنند از آنها ستايش به عمل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گويى پرده از روى مردار برمى دارند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طور گسترده به اين موضوع مى پردازيم تا بدانيم خلافت چه كسى منصوص است،زيرا دانستيم كه ممكن نيست پيامبر اكرم صلّى اللّه عليه و آله از اين موضوع براى امّت مرحومۀ خود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اين احتمال اوّلى بود كه دربارۀ آن بحث كرديم و احتمال دوم تمام نمى شود مگر اينكه قاعده يا نظامى وجود داشته باشد كه به موجب آن خليفه معيّن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بايد جانشينى براى حضرت معيّن شود كه دين او را حفظ كند و سرپرستى امّتش را به 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با بيشترين دلايل درخواهيم يافت كه اين فرد همان على بن ابى طالب عليه السّلام است كه پيامبر اكرم او را به عنوان مهتر امّت و حافظ شريعت برگزيده است،و كسى را كه پيامبر به عنوان امام پس از خود تعيين كرده على بن ابى طالب عليه السّلام سرور يكتاپرستان و نشانۀ راه يافتگان و پيشواى پرهيزكاران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 رسول اكرم صلّى اللّه عليه و آله در اين مورد مسيرهايى را پيموده كه در آن عذر هر بهانه جويى مردود است و كينه توزى هر معاندى به خود او بازمى گردد و بايد همۀ عواملى كه قبلا ذكر شد دربارۀ ايشان در نظر گرفته شود،زيرا او پيامبرى است كه بدو وحى مى رسد و براى امّت خود خير مى خواهد و بر كسانى كه از راهش منحرف شده اند اقامۀ حجّت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كنيم اين مسأله وجود نمى داشت و پيامبر همچنان ادارۀ امور مسلمانان را عهده دار بود و او هم اكنون مى خواهد اين امور را به كسى پس از خود بسپرد و فرض كنيم كه عواملى كه گذشت وجود نمى داشت پس چه چيزى نيرومندتر و پاينده تر از اين عوامل پرتحرّك است كه در عملكرد خود اثرى بسزا و بيانى آشكار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جمعيت خاطر بدهيد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عربى در اين خصوص را زير و رو كنيد و در هر آنچه شايستگى اين مطلب را دارد نظر خود را به كار اندازيد،در اين هنگام خواهيد ديد كه پيامبر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رهبر مؤمنان و رئيس دين است و پس از من وصىّ و جانشين من و عهده دار امور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سرور اويم،على عليه السّلام نيز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محبوبترين مردم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بهترين قاضى در ميان امّت است،من شهر دانشم و على عليه السّلام دروازۀ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 خواهيد بگوييد ولى به هرحال من تأكيد مى كنم به اينكه آن حضرت اين سخنان و بيشتر از آن را گفته تا جايى كه حدّ و حصرى براى آن نيست و دلالت واضح بر اين موضوع دارد كه حضرت با توجه و بينش اين طرح را در عواملى كه خواهد آمد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قدر نصّ صريح فرموده است كه آن را براى اين مقصود كاملا كافى مى بينيد و اينكه حضرت تمام توان خود را در اين راه به كار گرفته خود روشنترين نصّ بر خلافت على عليه السّلام است،اگرچه گرانبهاترين و ارزشمندترين كالايى كه نمى شود براى فروش گذاشت در چانه زدن و كاستن قيمت،بهايى ارزان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وضوح بيشتر اين مطلب بايد گفت از آنجا كه نور خدا خاموشى نمى گيرد، هرچند امواج تاريكى انبوه شود،و حجّت الهى استوار و تزلزل ناپذير است،هرچند تلاشها زياد و گسترده باشند،و اين را در كتابهاى همۀ مسلمانان مى بينيم،نزد شيعه مسأله در تواتر و قطعيت تا بدان حدّ استوار است كه خدا را به سبب آن شكر مى كنيم و لحظه اى شك روا نمى داريم،زيرا مسأله در كتابهاى شيعه آن قدر مضبوط،دقيق و متواتر است كه در اظهار حق و پرده برگرفتن از چهرۀ باطل همه را به خداوند تبارك و تعالى نزديك مى كند امّا در كتابهاى برادران اهل سنّت ما نيز مسأله به همين شكل است،اگر چه برخى كوشيده اند از برخى از اينها چشم بپوشند يا عمدا يا سهوا از آن غفلت ورزند ولى به هرحال شما مى توانيد اهتمام و تأكيد پيامبر اكرم را در اين موضوع يعنى موضوع وصايت و ولايت نتيجه گيرى كنيد و ناگزير بايد ايمان بياوريد كه وصيت پس از حضرت در نفس مقدّس حضرت و نيز در افعال و اقوال شريفش جايگاهى والا داشته تا آنجا كه امكان ندارد بتوان آنها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آيا عجيب نيست كه با وجود اين همه تأكيد بغايت مهمّ باز هم در جانشينى على عليه السّلام شكّ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و خلافت عمر از سوى سلف او ابو بكر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بن خطّاب را براى شما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و تقوا پيشه كرد كه اين گمان و اميد من به اوست و اگر شريعت الهى را تغيير داد پس من خير را</w:t>
      </w:r>
    </w:p>
    <w:p>
      <w:pPr>
        <w:pStyle w:val="BookText"/>
        <w:rPr/>
      </w:pPr>
      <w:r>
        <w:rPr>
          <w:rFonts w:ascii="Amiri" w:hAnsi="Amiri" w:eastAsia="Amiri" w:cs="Amiri"/>
          <w:color w:val="111111"/>
          <w:sz w:val="28"/>
          <w:sz w:val="28"/>
          <w:szCs w:val="28"/>
          <w:rtl w:val="true"/>
          <w:lang w:bidi="ar-SA"/>
        </w:rPr>
        <w:t>خواسته بودم و غيب را جز خدا كسى نمى داند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مردم سخن او را شنيدند و فرمان بردند و هيچ كس شكّى به خود راه نداد و هيچ كس به عدم وضوح نصّ يا ولايتعهدى اعتراضى نكرد و شنوندگان احتمالهاى گوناگونى ندادند يا آراى مختلفى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چنين نصّى اكتفا كنيم بايد با بركت الهى راهى شويم و بايد پيشواى ما خرسندى خداى تبارك و تعالى باشد نه خواسته هاى نفسانى ما كه چه بسيار به بدى فرمان مى دهند و به آنچه انس گرفته و بدان علاقه مند هستند تمايل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نخستين تصميمى گوش فرامى دهيم كه پيامبر صادق و امين آن را القاء فرمود،پيامبرى كه از روى هوى و هوس سخن نمى گويد و سخنش از روى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نخستين مجلسى كه به امر خدا و در اجراى ارادۀ الهى اين تصميم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در يوم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كرد همان روزى كه حضرت در اطاعت از فرمان الهى خويشان نزديك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Style w:val="FootnoteAnchor"/>
          <w:rtl w:val="true"/>
        </w:rPr>
        <w:footnoteReference w:id="168"/>
      </w:r>
      <w:r>
        <w:rPr>
          <w:rFonts w:ascii="IRNazanin" w:hAnsi="IRNazanin" w:eastAsia="IRNazanin"/>
          <w:color w:val="111111"/>
          <w:sz w:val="28"/>
          <w:sz w:val="28"/>
          <w:szCs w:val="28"/>
          <w:rtl w:val="true"/>
          <w:lang w:bidi="fa-IR"/>
        </w:rPr>
        <w:t>،پس به آنها و ليمه داد و آنها را به سوى خدا خواند و سپس سخن به جاماندۀ خود را در اثبات وزارت،وصايت و خلافت على عليه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نصوص ثابت پيامبر اكرم كه سندى عالى و مضمونى واضح دارد اين نكته را آشكارا خواهيم ديد و حال با عنايت خدا به پيش مى رويم</w:t>
      </w:r>
      <w:r>
        <w:rPr>
          <w:rFonts w:eastAsia="IRNazanin" w:cs="IRNazanin"/>
          <w:color w:val="111111"/>
          <w:sz w:val="28"/>
          <w:szCs w:val="28"/>
          <w:rtl w:val="true"/>
          <w:lang w:bidi="fa-IR"/>
        </w:rPr>
        <w:t>.</w:t>
      </w:r>
      <w:bookmarkStart w:id="142" w:name="pg6954_71097"/>
    </w:p>
    <w:p>
      <w:pPr>
        <w:pStyle w:val="Heading2"/>
        <w:numPr>
          <w:ilvl w:val="1"/>
          <w:numId w:val="1"/>
        </w:numPr>
        <w:rPr/>
      </w:pPr>
      <w:bookmarkStart w:id="143" w:name="__RefHeading___Toc2153791_372815092"/>
      <w:bookmarkStart w:id="144" w:name="_Toc53"/>
      <w:bookmarkEnd w:id="142"/>
      <w:bookmarkEnd w:id="143"/>
      <w:r>
        <w:rPr>
          <w:rtl w:val="true"/>
        </w:rPr>
        <w:t>بخش دوم</w:t>
      </w:r>
      <w:r>
        <w:rPr>
          <w:rtl w:val="true"/>
        </w:rPr>
        <w:t xml:space="preserve">: </w:t>
      </w:r>
      <w:r>
        <w:rPr>
          <w:rtl w:val="true"/>
        </w:rPr>
        <w:t>پيامبر صلّى اللّه عليه و آله و مسألۀ امامت</w:t>
      </w:r>
      <w:bookmarkEnd w:id="14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2153793_372815092"/>
      <w:bookmarkStart w:id="146" w:name="_Toc54"/>
      <w:bookmarkEnd w:id="145"/>
      <w:r>
        <w:rPr>
          <w:rtl w:val="true"/>
        </w:rPr>
        <w:t>اشاره</w:t>
      </w:r>
      <w:bookmarkStart w:id="147" w:name="pg6954_71099"/>
      <w:bookmarkEnd w:id="146"/>
    </w:p>
    <w:p>
      <w:pPr>
        <w:pStyle w:val="Heading3"/>
        <w:numPr>
          <w:ilvl w:val="2"/>
          <w:numId w:val="1"/>
        </w:numPr>
        <w:rPr/>
      </w:pPr>
      <w:bookmarkStart w:id="148" w:name="__RefHeading___Toc2153795_372815092"/>
      <w:bookmarkStart w:id="149" w:name="_Toc55"/>
      <w:bookmarkEnd w:id="147"/>
      <w:bookmarkEnd w:id="148"/>
      <w:r>
        <w:rPr>
          <w:rtl w:val="true"/>
        </w:rPr>
        <w:t xml:space="preserve">فصل </w:t>
      </w:r>
      <w:r>
        <w:rPr/>
        <w:t>1</w:t>
      </w:r>
      <w:r>
        <w:rPr>
          <w:rtl w:val="true"/>
        </w:rPr>
        <w:t xml:space="preserve">- </w:t>
      </w:r>
      <w:r>
        <w:rPr>
          <w:rtl w:val="true"/>
        </w:rPr>
        <w:t>نصّ اوّل از سخنان پيامبر اكرم صلّى اللّه عليه و آله</w:t>
      </w:r>
      <w:bookmarkEnd w:id="149"/>
    </w:p>
    <w:p>
      <w:pPr>
        <w:pStyle w:val="BookText"/>
        <w:rPr/>
      </w:pPr>
      <w:r>
        <w:rPr>
          <w:rFonts w:ascii="Amiri" w:hAnsi="Amiri" w:eastAsia="Amiri" w:cs="Amiri"/>
          <w:color w:val="111111"/>
          <w:sz w:val="28"/>
          <w:sz w:val="28"/>
          <w:szCs w:val="28"/>
          <w:rtl w:val="true"/>
          <w:lang w:bidi="ar-SA"/>
        </w:rPr>
        <w:t xml:space="preserve">انّ هذا اخي و وصيّى و خليفتى فيكم فاسمعوا له و اطيعوا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مسلمانان به گونه هاى مختلفى نقل شده است و ما آنچه را كامل ابن اثير آورده نقل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ازآن كه دو بار دعوت حضرت را از آنها و نيز آنچه را حضرتش در اين دو دعوت براى آنها فراهم آورده مى آورد،آنچه را حضرت در بار دوم فرموده ذكر مى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ميان عرب جوانى را نمى شناسم كه براى قومش بهتر از آنچه من آورده ام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 دنيا و آخرت را براى شما به ارمغان آورده ام و خداوند به من دستور داده است كه شما را به سوى او بخوانم و هر يك از شما كه مرا در اين امر يارى رساند برادر،وصىّ و جانشين من در ميان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قوم از اين كار سرباز زدند تا آن كه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جوانترين و كم</w:t>
      </w:r>
    </w:p>
    <w:p>
      <w:pPr>
        <w:pStyle w:val="BookText"/>
        <w:rPr/>
      </w:pPr>
      <w:r>
        <w:rPr>
          <w:rFonts w:ascii="IRNazanin" w:hAnsi="IRNazanin" w:eastAsia="IRNazanin"/>
          <w:color w:val="111111"/>
          <w:sz w:val="28"/>
          <w:sz w:val="28"/>
          <w:szCs w:val="28"/>
          <w:rtl w:val="true"/>
          <w:lang w:bidi="fa-IR"/>
        </w:rPr>
        <w:t>سن و سال ترين و آگاه ترين و استوارترين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وزير تو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دست 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برادر،وصىّ و جانشين من در ميان شماست،پس سخن او را بشنويد و فرمانش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برخاستند در حالى كه مى خنديدند و به ابو طالب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دستور داده كه سخن پسرت را بشنوى و فرمانش برى</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اين خبر از نظر نصّ و منابعى كه آن را با تفاوت نسبى در بعضى حروف يا كلمات نقل كرده اند و در جذّابيت و تابناكى آن تأثيرى ندارد موجب مى شود كه شخص محقّق به صدور آن از پيامبر اكرم صلّى اللّه عليه و آله يقين يابد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روايات،اين دعوت و اين حديث از پيامبر تكرار شده است،اگرچه شيوه هاى آن مختلف است ولى مضمونى نزديك به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توانيد به شرح نهج البلاغه ابن ابى الحديد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منابع و مباحث مهمّى آمده كه ابن ابى الحديد آنها را نقل مى كند و در آن به تحقيق مى پردازد بويژه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است كه خطاب به حضرت على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 كه من خاتم انبيا هستم هر آينه تو شريك من در نبوّت بودى و حال كه پيامبر نيستى وصىّ نبى و وارث او و بلكه سرور اوصيا و امام متّقيانى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ديگرى كه در كتاب و سنّت مورد استدلال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توانيد به اين كتاب و نيز به اثبات وصيت از مسعودى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مراجعات سيد شرف الدين مراجعه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 در آن، مجموعۀ بزرگى از منابع مهم در حفظ اخبار نبوى همچون تأليفات ابن اسحاق و ابن جرير و ابن ابى حاتم و ابن مردويه و ابن ميثم و بيهقى در سنن و دلائل او و ثعلبى و طبرى در تفسيرشان از سورۀ شعراء و نيز در تاريخ طبرى و ابن اثير و ابو الفدا و ابو جعفر اسكافى و حلبى و طحاوى و ضياء مقدسى و سعد بن مصور و ابن حنبل و ديگران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توانيد به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رجوع كنيد و اگر نبود تمايل به اختصار و ترس از ايجاد زحمت براى خوانندگان عزيز منابعى را در اينجا مى آورديم كه ترديدى نمى كرديم اين روايت از رسول اكرم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شما را بس است كه بدانيد احمد بن حنبل در حديث على عليه السّلام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و در 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آن و نسائى در خصائص خود از ابن عباس و حاكم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صحيح مستدرك خود،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تلخيص خود با اعتراف به صحّت آن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آن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كنز العمال به تفصيل سخن گفته شده است و مى توانيد در آن به حديث شمارۀ </w:t>
      </w:r>
      <w:r>
        <w:rPr>
          <w:rFonts w:eastAsia="IRNazanin" w:cs="IRNazanin"/>
          <w:color w:val="111111"/>
          <w:sz w:val="28"/>
          <w:szCs w:val="28"/>
          <w:lang w:bidi="fa-IR"/>
        </w:rPr>
        <w:t>6008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شمارۀ </w:t>
      </w:r>
      <w:r>
        <w:rPr>
          <w:rFonts w:eastAsia="IRNazanin" w:cs="IRNazanin"/>
          <w:color w:val="111111"/>
          <w:sz w:val="28"/>
          <w:szCs w:val="28"/>
          <w:lang w:bidi="fa-IR"/>
        </w:rPr>
        <w:t>6045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يك از اينها اين روايت به چند شيوه و در منابع مختلف نقل شده است و نيز در منتخب كنز در حاشيۀ مسند احمد،ص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خود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الفدا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خود،ص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مسلّم مى گيرند و اسكافى معتزلى در كتاب خود تحت عنوان نقض العثمانية به صحّت آن تصريح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جمله كتابهايى است كه مانندى ندارد،بنابراين بر هر كسى كه در پى يافتن حقايق است سزاوار است كه به اين كتاب 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در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نهج البلاغه و در كتاب سيرۀ حلبى،</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تعجّب است كه نويسنده اى توانا اين حديث را بياورد ولى در چاپ بعد آن را حذف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چنين اقدامى عمدا صورت گرفته است ولى نمى دانيم چه چيز او را به اين كار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حسنين هيكل،نويسندۀ جامعه شناس مصرى در ستون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پيوست،شمارۀ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روزنامۀ سياسى خود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القعدۀ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منتشر شده اين حديث را مى آورد و اگر به ستون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پيوست شمارۀ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روزنامۀ سياسى او مراجعه كنيم مى بينيم كه او اين حديث را از صحيح مسلم و مسند احمد و زيادات مسند عبد اللّه بن احمد و جمع الفوائد ابن حجر هيثمى و عيون الاخبار ابن قتيبه و العقد الفريد احمد بن عبد ربّه و رسالۀ عمر بن بحر جاحظ از بنى هاشم و تفسير امام بن اسحاق ثعلبى نقل مى كند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اين تحقيق را كه اين نويسندۀ مصرى ثبت كرده گواه كوششى جانفرساست كه وى در تحقيق پيرامون اين حديث شريفه به كار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تحقيقات را در چاپ اول كتاب حيات محمّد آورده است ولى چاپهاى بعدى از آن تهى است و شايد تو اى خوانندۀ عزيز دليل آن را بدانى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جرجس انگليسى در كتاب خود تحت عنوان سخنى دربارۀ اسلام نقل</w:t>
      </w:r>
    </w:p>
    <w:p>
      <w:pPr>
        <w:pStyle w:val="BookText"/>
        <w:rPr/>
      </w:pPr>
      <w:r>
        <w:rPr>
          <w:rFonts w:ascii="IRNazanin" w:hAnsi="IRNazanin" w:eastAsia="IRNazanin"/>
          <w:color w:val="111111"/>
          <w:sz w:val="28"/>
          <w:sz w:val="28"/>
          <w:szCs w:val="28"/>
          <w:rtl w:val="true"/>
          <w:lang w:bidi="fa-IR"/>
        </w:rPr>
        <w:t>كرده است و آن كافر پروتستانى كه خود را هاشم عزى ناميده اين كتاب را به عربى ترجمه كرده است و اين حديث را در چاپ ششم اين كتاب هم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شهرت اين حديث گروهى از فرنگيها آن را در كتب فرانسوى،انگليسى و آلمانى آورده اند و توماس كارلايل آن را در كتاب خود قهرمانان خلاصه كرده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صدور اين حديث را باور دارند شيخ سليم البشرى شيخ دانشگاه الازهر است كه در روزگار خود با سيد شرف الدين مباحثاتى داشته است و پاسخ او در آنچه سيد براى او فرستاده بود از منابع اين حديث به شمار مى آيد و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به اين حديث مراجعه كردم و در سند،رجال آن را مورد دقّت قرار دادم و ديدم كه همۀ آنها ثقه و حجّتند،سپس در پى يافتن طرق ديگر آن برآمدم كه آن نيز به هم پيوسته و متسلسل بود كه يكى ديگرى را تأييد مى كرد و به همين سبب به ثبوت آن ايمان آوردم</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من فكر نمى كنم منصفى كه توانسته باشد حجاب تعصّب را از چشمانش برگيرد در صدور اين حديث از پيامبر اكرم صلّى اللّه عليه و آله ترديدى به خود راه دهد بويژه با در نظر گرفتن عواملى كه كاستن از شخصيت امام را تشويق مى كرد و ما آن را بيان كرديم و حضرت مى توانست با پنهان كردن اين حق در حكومت و در ميان رؤسا و واليان شهرهاى مختلف اسلامى از وجاهت فراوانى بهره مند شود،زيرا در پنهان كردن اين حق،طرفدارى از هيأت حاكمه در بعدى وسيع در طول تاريخ امويان و عباسيان و پس از آن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پژوهشگر منصف بايد در اقدامات حكومتها در تحميل خود بر قلمهاى آزاد و زبانهاى جسور تدبّر كند،بويژه آنچه با حكومتهاى آنها تعارض دارد و با بقاى آن مخالفت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همه دليل در ميان كسانى يافت شود كه به امامت عامّه و مستقيم امير المؤمنين پس از پيامبر اكرم اعتقادى ندارند،پس قطعيت يافتن اين مسأله لازم مى شود امّا در نزد شيعيان مطلقا هيچ گونه ترديدى را نمى پذيرد و روشن است كه اين حديث به چنان تواتر و شهرتى رسيده است كه نه قلمها مى توانند آن را ناديده بگيرند و نه زبانها مى توانند به سبب گسترش شهرت و انتشارش از آن سخنى به ميان نياورند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نظر سند امّا از نظر مضمون اين حديث واضح تر از آن است كه در</w:t>
      </w:r>
    </w:p>
    <w:p>
      <w:pPr>
        <w:pStyle w:val="BookText"/>
        <w:rPr/>
      </w:pPr>
      <w:r>
        <w:rPr>
          <w:rFonts w:ascii="IRNazanin" w:hAnsi="IRNazanin" w:eastAsia="IRNazanin"/>
          <w:color w:val="111111"/>
          <w:sz w:val="28"/>
          <w:sz w:val="28"/>
          <w:szCs w:val="28"/>
          <w:rtl w:val="true"/>
          <w:lang w:bidi="fa-IR"/>
        </w:rPr>
        <w:t>دلالتش بر امامت و خلافت امير المؤمنين پس از پيامبر اكرم صلّى اللّه عليه و آله و وراثت او در امور ديگرى كه انبيا به ارث مى گذارند بتوان سخنى گفت چرا كه به روشنى اثبات مى كند كه امام وزير،برادر،وصىّ و جانشين پيامبر اكرم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زبان عربى روشنتر و صريحتر از اين سخن كه پيامبر به گوش مردم رساند تا آنها را به خليفه و امام پس از خود راهنمايى كند يافت مى شود،به علاوۀ آن كه پيامبر دستور داد سخن او را بشنوند و فرمانش برند؟پيامبر پس از بيان شايستگيهاى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بايد سخن او را بشنوند و فرمانش برند،زيرا وى برادر پيامبرى است كه نظيرى براى او نيست چرا كه ايشان سرور انبيا و پيامبران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وصيّت و خلافت پس از خود برمى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تصميمات حكومتى در نخستين بيانيۀ خود چه اهتمامى دارد و چه اهداف و اسبابى در فعّاليتهاى آيندۀ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احتمال خطا در اجرا و اشتباه در برنامه 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مى كند ولى اين با اصرار بر مراقبت دقيق از بيانيۀ اوّل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نظر شما در مورد حضرت صاحب رسالت چيست كه در هر آنچه مى گيرد يا رها مى كند يا انجام مى دهد يا مى گويد و يا سكوت مى كند در حقيقت،مأموريت خود را از سوى خداوند تبارك و تعالى انجام مى دهد،پيامبرى كه با وحى حمايت مى شود و از روى هوى و هوس سخن نمى گويد و چيزى نمى گويد مگر همان وحيى كه بدو نازل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قرآن دو هم سنگ اند كه به هيچ روى باطلى بدان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همان نخستين بيانيه اى است كه پيامبر صادق و امين به گوش روزگار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بيانيۀ رسول خدا را مطالعه كنيد و منابع فراوان آن را مورد مراجعه قرار دهيد خيلى زود يقين مى يابيد كه مسأله روشن است و جز تعصّب نكوهيده و سرسختى با حق حجابى ميان آن نيست و حق براى پيروى شايسته تر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عجيب باشد كه از حاشيۀ اين حديث در كتاب تاريخى كامل ابن اثير در يادداشتى كه در اول كتاب آمده چنين برمى آيد كه ملاحظه و تحقيق از آن دانشمندان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كسى كه ادّعا مى كند اين حديث ساختگى است،زيرا على عليه السّلام در استحقاق خود نسبت به خلافت هيچ گونه احتجاجى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گويى اين پندارنده</w:t>
      </w:r>
    </w:p>
    <w:p>
      <w:pPr>
        <w:pStyle w:val="BookText"/>
        <w:rPr/>
      </w:pPr>
      <w:r>
        <w:rPr>
          <w:rFonts w:ascii="IRNazanin" w:hAnsi="IRNazanin" w:eastAsia="IRNazanin"/>
          <w:color w:val="111111"/>
          <w:sz w:val="28"/>
          <w:sz w:val="28"/>
          <w:szCs w:val="28"/>
          <w:rtl w:val="true"/>
          <w:lang w:bidi="fa-IR"/>
        </w:rPr>
        <w:t>به همۀ احتجاجات امام آگاهى دارد و انگار فرصت چنان گسترده بوده كه امام همۀ دلايل خود را در برابر يك دادگاه عادل ارائه دهد كه در آن 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حق با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ستم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دانشمندان نخبه كه اين گمان واهى را نپذيرفته اند آن را چنين مورد ملاحظه قرار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احتجاج على عليه السّلام به اين حديث دليل ساختگى بودن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چه،اين مسأله اختصاص به آن زمان داشته،زيرا در آن روز غير از حضرت عليه السّلام مسلمانى همراه پيامبر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روايت تاريخ طبرى على عليه السّلام دو بار برخاست و پيامبر از او خواست كه بنشيند و در بار سوم او را حاكم ميان مسلمانان قرار داد و اين است نصّ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شما با من بيعت مى كند تا برادر،همراه و وارث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حضرت على عليه السّلام كه جوانترين ايشان بود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و سه بار كه حضرت برخاست پيامبر به او فرمود كه بنشين و در بار سوّم دست على عليه السّلام را در دست گرفت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منظور اين نخبگان محترم از اينكه اين مسأله اختصاص به آن زمان داشته زيرا در آن روز جز حضرت مسلمانى همراه پيامبر نبوده است چيست؟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كردن مسأله به زمانى كه پيامبر اكرم صلّى اللّه عليه و آله مى زيسته و على عليه السّلام يعنى نخستين مسلمان را در كنار خود داشته و نيز با در نظر گرفتن اينكه زبان عربى در اوج فصاحت و بلاغت است و عدم امكان ساختگى بودن اين حديث،موجب مى شود تا با عشقى كه در وجودمان داريم دريابيم كه پيامبر بر همان موضع خود استوار بوده است؛همچنان كه اين عبارت همّت و عزم كسى را كه يار،وزير،همراه و برادر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روايتى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انگيزد تا با پرداختن به اين مهم ارادۀ خداوندى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حتى روايتى كه طبرى در تاريخ خود نقل مى كند در مفهوم خود صراحتى ندارد،مگر تصميم براى آينده و اگر پيامبر در نخستين بار و دوّمين مرتبه به حضرت على عليه السّلام فرمود كه بنشين حكمتى داشته است كه بر يك اديب فرهيخته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مواقع پيامبر نسبت به امير المؤمنين چنين رفتار مى كرد تا از اين راه</w:t>
      </w:r>
    </w:p>
    <w:p>
      <w:pPr>
        <w:pStyle w:val="BookText"/>
        <w:rPr/>
      </w:pPr>
      <w:r>
        <w:rPr>
          <w:rFonts w:ascii="IRNazanin" w:hAnsi="IRNazanin" w:eastAsia="IRNazanin"/>
          <w:color w:val="111111"/>
          <w:sz w:val="28"/>
          <w:sz w:val="28"/>
          <w:szCs w:val="28"/>
          <w:rtl w:val="true"/>
          <w:lang w:bidi="fa-IR"/>
        </w:rPr>
        <w:t>بر حجّت تأكيد كرده باشد و فضل حضرت را آشكار ساخته خاندان خود را بزرگ بدارد تا بدين ترتيب زبان كسانى كوتاه شود كه به گزاف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پسر عموى خويش را برگزيد و از روى همسويى با عاطفه،پسرعموى خويش را به جانشينى خود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كه پيامبر خدا چنين باشد و دور است كه مسلمانى چنين احتمالى را دربارۀ پيامبر اكرم صلّى اللّه عليه و آله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روشن است كه مسألۀ وراثت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آن كه همراهى و وزارت براى آن 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ممكن نيست براى آن زمان بوده باشد بلكه منطوق آن دلالت بر پس از آن زمان دارد و ما در زبان عربى نشنيده ايم كه كسى بگويد فلانى وارث و جانشين فلانى است و تنها آن لحظه را در نظر داشته باشد،بويژه آن كه به فرد ديگرى تصريح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شمار پيروان و طرفداران بسيار شد حكم پيرامون موضوع منتفى مى شود نه به سبب ابطال نصّ بلكه به سبب كثرت پيروان و تحوّل وضع در اينكه ممكن نيست جانشينى و وزارت به آن لحظه اختصاص داشته باشد،زيرا اين بدان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سخنان خود را نمى سنجد و نتايج آن را ارزيابى نمى كند مگر آن كه مدّعى بگويد سخن مقيّد به آن زمان بوده است و فرمايش پيامبر بطور كلّى و براى هميشه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مى توان در همراهى و وزارت قائل به تقيّد شد ولى دربارۀ برادرى و خلافت و وصايت نمى توان به تقيّد زمانى قائل شد ولى دربارۀ برادرى و خلافت و وصايت نمى توان به تقيّد زمانى قائل شد مگر آن كه كيفيّت سخن تغيير كند چنان كه وضع وصىّ كيفيّتى بدتر بيابد در حالى كه با گذشت هر روز اين ويژگيها و شايستگيها استوارى بيشترى مى يافت و اين فضائل رو به تكامل مى نهاد و منزلت او آن قدر اوج مى گرفت كه از مرتبۀ وزارت به مقام اخوّت دست يافت و پس از آن بنا به نصّ قرآن كريم نفس رسول اللّه بود و دليلى ندارد معناى ظاهرى كلام را تغيير دهيم و در بيان مقصود پيامبر از تصميمات و سخنان ايشان از هوى و هوس پيروى كنيم و آن را چنان تغيير دهيم كه غير از خواست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 بريم از بيراهه هاى هوى و هوس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سخنان مطلق يا مقيّد پيامبر اكرم صلّى اللّه عليه و آله را نسبت به صحابه و خاندانش پى گيرد و مقام رسول اللّه و ارزش سخنان او را بشناسد درمى يابد كه اين سخنان از بزرگترين و دقيقترين شهادتهاى كسى است كه از خداوند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بِأَمْرِهِ</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در سخن حضرتش جايى براى گزافه گويى،طرفدارى،انحراف يا چرب زبانى وجود ندارد و كسى كه در اين مورد شكّى به خود راه دهد حضرتش را نه تنها از مقامى كه خداوند به او داده خارج كرده بلكه ايشان را رسول اللّه و خاتم پيامبران و سرور انبيا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پناه مى بريم از بيهوده گوييها و لغزشهاى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دوباره به مسأله بنگريد آيا مفهوم اين نصّ مهم،اعلام خلافت امير المؤمنين عليه السّلام و وصايت او پس از پيامبر و وزارت او در زمان حيات رسول اللّه نيست؟على عليه السّلام نمايانگر رفتار پيامبر و بازگوكنندۀ دين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اى بود از آنچه از سرور پيامبران در اثبات امامت و خلافت امير المؤمنين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مى گذشت و امام همچون يك كودك از شير گرفته شده كه به دنبال مادر خويش است در پى پيامبر،مربّى،برادر،همراه و يار خود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مواضع بزرگوارانۀ خود را با شهادتهاى مهمّ در كلمات قصار خود در جوامع الكلم و خلاصة الحكم ثبت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نكتۀ قابل ملاحظه در سخنان پيامبر پيرامون مقام امامت و اثبات آن براى امير المؤمنين عليه السّلام </w:t>
      </w:r>
      <w:r>
        <w:rPr>
          <w:rStyle w:val="FootnoteAnchor"/>
          <w:rtl w:val="true"/>
        </w:rPr>
        <w:footnoteReference w:id="178"/>
      </w:r>
      <w:r>
        <w:rPr>
          <w:rFonts w:ascii="IRNazanin" w:hAnsi="IRNazanin" w:eastAsia="IRNazanin"/>
          <w:color w:val="111111"/>
          <w:sz w:val="28"/>
          <w:sz w:val="28"/>
          <w:szCs w:val="28"/>
          <w:rtl w:val="true"/>
          <w:lang w:bidi="fa-IR"/>
        </w:rPr>
        <w:t>آن است كه پيامبر مناسبتها را در رساندن اين معنا غنيمت مى شمرد و اين كار شيوه هاى مختلفى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شيوه ها حكمت و تمركز بر موضوع را مراعات مى كرد كه موجب تأكيد و طرد شبهات از آن موضوع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حضرت اهل بيت را بطور عام و به آنچه شايستۀ مقام عترت طاهره است مى ستايد و اينكه امامان از اهل بيت بوده و ايشان دوازده امامند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خصايص و موجبات امامت را نظير اعلم و اقضى بودن امام ذكر مى كرد و اينكه پيامبر شهر علم و على عليه السّلام در اين شهر است و اينكه حق با على عليه السّلام است و على عليه السّلام با حق و اينكه على عليه السّلام با قرآن است،نظير آن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من است و هيچ كس جز من و على عليه السّلام رسالت مرا ابلاغ نمى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حضرت تصريح مى فرمود كه على عليه السّلام جانشين و وصىّ او و امير مؤمنان و</w:t>
      </w:r>
    </w:p>
    <w:p>
      <w:pPr>
        <w:pStyle w:val="BookText"/>
        <w:rPr/>
      </w:pPr>
      <w:r>
        <w:rPr>
          <w:rFonts w:ascii="IRNazanin" w:hAnsi="IRNazanin" w:eastAsia="IRNazanin"/>
          <w:color w:val="111111"/>
          <w:sz w:val="28"/>
          <w:sz w:val="28"/>
          <w:szCs w:val="28"/>
          <w:rtl w:val="true"/>
          <w:lang w:bidi="fa-IR"/>
        </w:rPr>
        <w:t>ولىّ هر زن و مرد مؤمنى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اين سخنان قدرى را مى گيريم كه حجّت را برپا كند و عذر را از ميان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اول رسول اللّه صلّى اللّه عليه و آله بيان شد و ما از اهتمام خاصّ پيامبر نسبت به امر امامت مسلمانان و جانشينى پس از حضرت يارى گرفتيم</w:t>
      </w:r>
      <w:r>
        <w:rPr>
          <w:rFonts w:eastAsia="IRNazanin" w:cs="IRNazanin"/>
          <w:color w:val="111111"/>
          <w:sz w:val="28"/>
          <w:szCs w:val="28"/>
          <w:rtl w:val="true"/>
          <w:lang w:bidi="fa-IR"/>
        </w:rPr>
        <w:t>.</w:t>
      </w:r>
      <w:bookmarkStart w:id="150" w:name="pg6954_71108"/>
    </w:p>
    <w:p>
      <w:pPr>
        <w:pStyle w:val="Heading3"/>
        <w:numPr>
          <w:ilvl w:val="2"/>
          <w:numId w:val="1"/>
        </w:numPr>
        <w:rPr/>
      </w:pPr>
      <w:bookmarkStart w:id="151" w:name="__RefHeading___Toc2153797_372815092"/>
      <w:bookmarkStart w:id="152" w:name="_Toc56"/>
      <w:bookmarkEnd w:id="150"/>
      <w:bookmarkEnd w:id="151"/>
      <w:r>
        <w:rPr>
          <w:rtl w:val="true"/>
        </w:rPr>
        <w:t xml:space="preserve">فصل </w:t>
      </w:r>
      <w:r>
        <w:rPr/>
        <w:t>2</w:t>
      </w:r>
      <w:r>
        <w:rPr>
          <w:rtl w:val="true"/>
        </w:rPr>
        <w:t xml:space="preserve">- </w:t>
      </w:r>
      <w:r>
        <w:rPr>
          <w:rtl w:val="true"/>
        </w:rPr>
        <w:t>نصّ دوّم از سخنان پيامبر اكرم صلّى اللّه عليه و آله</w:t>
      </w:r>
      <w:bookmarkEnd w:id="152"/>
    </w:p>
    <w:p>
      <w:pPr>
        <w:pStyle w:val="Heading4"/>
        <w:numPr>
          <w:ilvl w:val="3"/>
          <w:numId w:val="1"/>
        </w:numPr>
        <w:rPr/>
      </w:pPr>
      <w:bookmarkStart w:id="153" w:name="__RefHeading___Toc2153799_372815092"/>
      <w:bookmarkStart w:id="154" w:name="_Toc57"/>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يكون لهذه الامّة اثنا عشر خليفة،عدّة</w:t>
      </w:r>
    </w:p>
    <w:p>
      <w:pPr>
        <w:pStyle w:val="BookText"/>
        <w:rPr/>
      </w:pPr>
      <w:r>
        <w:rPr>
          <w:rFonts w:ascii="Amiri" w:hAnsi="Amiri" w:eastAsia="Amiri" w:cs="Amiri"/>
          <w:color w:val="111111"/>
          <w:sz w:val="28"/>
          <w:sz w:val="28"/>
          <w:szCs w:val="28"/>
          <w:rtl w:val="true"/>
          <w:lang w:bidi="ar-SA"/>
        </w:rPr>
        <w:t>نقباء بنى اسرائيل لا يضرّهم من خذلهم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 كه اين روايت در صحاح معتبر موجود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صدور اين نص از پيامبر اكرم صلّى اللّه عليه و آله مورد ترديد قرار گيرد،زيرا چگونه ممكن است مردم از نزديك آن را بشنوند و قانع نشوند كه حق همان است كه اماميه آن را پذيرفته و به دوازده امام اعتقاد يافته است،امامانى كه بنا به نصّ رسول اللّه صلّى اللّه عليه و آله زمام امور امّت را در دست دارند و در آن ترديدى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كنيد مسلمانان نخستين كه در روزگار خلفاى راشدين مى زيستند هنگامى كه اين سخن را مى شنيدند ممكن بود احتمال دهند وجود دوازده امام در سطح خلفاى راشدين خواهد بود كه امّت را رهبرى مى كنند و جهان را با همان روش پيشين اداره مى كنند ولى عذر كسى كه اين سخن را</w:t>
      </w:r>
    </w:p>
    <w:p>
      <w:pPr>
        <w:pStyle w:val="BookText"/>
        <w:rPr/>
      </w:pPr>
      <w:r>
        <w:rPr>
          <w:rFonts w:ascii="IRNazanin" w:hAnsi="IRNazanin" w:eastAsia="IRNazanin"/>
          <w:color w:val="111111"/>
          <w:sz w:val="28"/>
          <w:sz w:val="28"/>
          <w:szCs w:val="28"/>
          <w:rtl w:val="true"/>
          <w:lang w:bidi="fa-IR"/>
        </w:rPr>
        <w:t>مى شنود و يقين مى يابد كه چنين نيست و مى تواند با قاطعيّت به شيوۀ اماميۀ اثنا عشرى بگويد كه تنها دوازده امام در كار است چه خواهد بود؟</w:t>
      </w:r>
    </w:p>
    <w:p>
      <w:pPr>
        <w:pStyle w:val="BookText"/>
        <w:rPr/>
      </w:pPr>
      <w:r>
        <w:rPr>
          <w:rFonts w:ascii="IRNazanin" w:hAnsi="IRNazanin" w:eastAsia="IRNazanin"/>
          <w:color w:val="111111"/>
          <w:sz w:val="28"/>
          <w:sz w:val="28"/>
          <w:szCs w:val="28"/>
          <w:rtl w:val="true"/>
          <w:lang w:bidi="fa-IR"/>
        </w:rPr>
        <w:t>ممكن نيست معاويه و يزيد بن معاويه و آل مروان را در شمار خلفايى دانست كه پيامبر آنها را ذكر مى كند؛معاويه و ديگرانى كه دشمن دين پيامبر خدايند و با اولياى او سر جنگ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كه اين عدّه در شمار امامانند،آيا انسان از مجموع خلفا دوازده تن را برمى گزيند يا دوازده خليفه از خليفۀ اول را مى شمارد تا به دوازدهمين آنها برسد،كسانى كه با چشمپوشى از لغزشها و عملكردهاى بد و رسوا كه ذكر برخى از آنها عرق بر پيشانى مى نشاند امور را در دست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تكليف ديگران چيست؟آيا در ميان مسلمانان كسى يافت مى شود كه ملتزم به اين امور باشد؟و اگر چنين فرض شود تكليف بقيۀ مردم پس از پايان يافتن اين عدّه از خلفا چه خواهد بود و چه موضعى خواهند داشت؟با در نظر گرفتن سخن خداوند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أُمَّةٍ إِلاّ خَلا فِيها نَذِيرٌ، </w:t>
      </w:r>
      <w:r>
        <w:rPr>
          <w:rStyle w:val="FootnoteAnchor"/>
          <w:rtl w:val="true"/>
        </w:rPr>
        <w:footnoteReference w:id="180"/>
      </w:r>
      <w:r>
        <w:rPr>
          <w:rFonts w:ascii="IRNazanin" w:hAnsi="IRNazanin" w:eastAsia="IRNazanin"/>
          <w:color w:val="111111"/>
          <w:sz w:val="28"/>
          <w:sz w:val="28"/>
          <w:szCs w:val="28"/>
          <w:rtl w:val="true"/>
          <w:lang w:bidi="fa-IR"/>
        </w:rPr>
        <w:t>و اين فرمايش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حجّت خالى نخواهد ماند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اين بحث را آورديم و گفتيم كه عقل حكم به ضرورت وجود كسى مى كند كه مسلمانان به او تكيه كنند و امت در ادارۀ امور خود و آموختن حدود دين و سنّتهاى</w:t>
      </w:r>
      <w:bookmarkStart w:id="155" w:name="pg6954_71110"/>
    </w:p>
    <w:p>
      <w:pPr>
        <w:pStyle w:val="BookText"/>
        <w:rPr/>
      </w:pPr>
      <w:bookmarkEnd w:id="155"/>
      <w:r>
        <w:rPr>
          <w:rFonts w:ascii="IRNazanin" w:hAnsi="IRNazanin" w:eastAsia="IRNazanin"/>
          <w:color w:val="111111"/>
          <w:sz w:val="28"/>
          <w:sz w:val="28"/>
          <w:szCs w:val="28"/>
          <w:rtl w:val="true"/>
          <w:lang w:bidi="fa-IR"/>
        </w:rPr>
        <w:t>پيامبرش به او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خواننده حق دارد ارزش اين روايت را از نظر سند مورد سؤال قرار دهد و همۀ فرقه ها ملزم نيستند رواياتى را كه اماميه از طرق خود نقل مى كنند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اين ذهنيت را در نخستين بارى كه اين روايت را خوانده يا شنيده ايد يافته ايد،زيرا مسأله از نظر مضمون واقعا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چنين تصوّر كنيد كه اگر اين سخن از پيامبر اكرم صادر شده باشد در حقيقت،اخبار است نه تشريع،چنان كه برخى از مسلمانان در خبرهاى ديگر چنين تصوّر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چيزى با عدم ايمان به دوازده امام به شيوۀ اماميه نشدنى است،زيرا چگونه مى شود پيامبر از چيزى خبر دهد كه در خارج وجود ندارد و حال آنكه پيامبر صادق و امين است و از جمله معجزات او اخبار صادق وى از امور غيبى و وقوع آن برحسب اخبار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بنابراين احتمال،روايت مذكور صحيح نخواهد بود مگر با حمل آن بر شيوۀ اماميه و ايمان به وجود دوازده امامى كه تا رستخيز باقى خواهند ماند و در اين هنگام آخرين و دوازدهمين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فرج حضرتش را تعجيل كند و ظهورش را آسان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خيزد و خداوند به سبب او زمين را كه پر از ظلم و جور شده آكنده از قسط و عدل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نقل از پيامبر صادق و امين ميان مسلمانان تواتر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سخن بسيار گفتيم و شما همچنان منتظر ذكر منابع معتبر غير شيعى هستيد تا مطمئن شويد اين كلام از پيامبر اكرم صلّى اللّه عليه و آله صادر شده است و در اين خواسته حق با شماست ولى بايد بدانيد كه اين خبر از اخبارى نيست كه در كتابهاى ازميان رفته،آمده باشد يا راويان آن از افراد ناشناس باشند بلكه اين خبر در صحاح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بيان فهرست برخى از افراد معتبرى مى پردازيم كه شما به نقل آنها اعتماد كرده ايد يا دست كم به صدور اين سخن از پيامبر يقين داريد</w:t>
      </w:r>
      <w:r>
        <w:rPr>
          <w:rFonts w:eastAsia="IRNazanin" w:cs="IRNazanin"/>
          <w:color w:val="111111"/>
          <w:sz w:val="28"/>
          <w:szCs w:val="28"/>
          <w:rtl w:val="true"/>
          <w:lang w:bidi="fa-IR"/>
        </w:rPr>
        <w:t>.</w:t>
      </w:r>
    </w:p>
    <w:p>
      <w:pPr>
        <w:pStyle w:val="Heading4"/>
        <w:numPr>
          <w:ilvl w:val="3"/>
          <w:numId w:val="1"/>
        </w:numPr>
        <w:rPr/>
      </w:pPr>
      <w:bookmarkStart w:id="156" w:name="__RefHeading___Toc2153801_372815092"/>
      <w:bookmarkStart w:id="157" w:name="_Toc58"/>
      <w:bookmarkEnd w:id="156"/>
      <w:r>
        <w:rPr/>
        <w:t>1</w:t>
      </w:r>
      <w:r>
        <w:rPr>
          <w:rtl w:val="true"/>
        </w:rPr>
        <w:t>-</w:t>
      </w:r>
      <w:r>
        <w:rPr>
          <w:rtl w:val="true"/>
        </w:rPr>
        <w:t>صحيح بخارى</w:t>
      </w:r>
      <w:bookmarkEnd w:id="157"/>
    </w:p>
    <w:p>
      <w:pPr>
        <w:pStyle w:val="BookText"/>
        <w:rPr/>
      </w:pPr>
      <w:r>
        <w:rPr>
          <w:rFonts w:ascii="IRNazanin" w:hAnsi="IRNazanin" w:eastAsia="IRNazanin"/>
          <w:color w:val="111111"/>
          <w:sz w:val="28"/>
          <w:sz w:val="28"/>
          <w:szCs w:val="28"/>
          <w:rtl w:val="true"/>
          <w:lang w:bidi="fa-IR"/>
        </w:rPr>
        <w:t>در آخر باب احكام،</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،چاپ محمّد على صبيح و فرزندانش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سمره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سخنى گفت كه نشنيده بودم،راوى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از قريش خواهند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حاشيۀ بخارى،چاپ پاكستان پيرامون اين حديث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w:t>
      </w:r>
    </w:p>
    <w:p>
      <w:pPr>
        <w:pStyle w:val="BookText"/>
        <w:rPr/>
      </w:pPr>
      <w:r>
        <w:rPr>
          <w:rFonts w:ascii="IRNazanin" w:hAnsi="IRNazanin" w:eastAsia="IRNazanin"/>
          <w:color w:val="111111"/>
          <w:sz w:val="28"/>
          <w:sz w:val="28"/>
          <w:szCs w:val="28"/>
          <w:rtl w:val="true"/>
          <w:lang w:bidi="fa-IR"/>
        </w:rPr>
        <w:t>سفيان بن عيينه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امور مردم مادامى كه دوازده تن بر آنها ولايت داشته باشند بخوبى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ابو ذر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دين،گرامى است مادامى كه دوازده خليفه دارد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خوانندگان عزيز بزودى شما را از پريشان فهمى نسبت به اين حديث آگاه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بخارى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هيچ كس را نديده است كه در اين حديث قطع داشته باشد،و در فهم محتواى آن همان را بفهمد كه در حديثى كه خواهد آمد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 پس از خلافت معلوم،و گروهى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امارتشان پى درپى خواهند بود،و گروهى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 يك زمان خواهند بود و همۀ آنها از قريش هستند و مدّعى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 آن است كه حضرت مى خواسته از امور عجيبى خبر دهد كه پس از او فتنه ها به پا مى شود تا مردم در يك زمان بر سر دوازده امير اختلاف نظر بيابند،زيرا اگر حضرت قصدى جز اين داشت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 هستند كه چنين و چنان مى كنند،و چون آنها را از هرگونه خيرى مبرّا مى ساخت مى فهميديم كه مقصود ايشان آن است كه همۀ آنها در يك زمان خواهند بود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معتقديد كه اين كلام جز با شيوۀ اماميه سازگار است؟در مورد احتمال اول كه مى گويد اين امرا پس از خلافت معلوم،باشند بايد پرسيد اين خلافت معلوم كدام است؟ و اگر فرض كنيم كه آن معلوم باشد اين قيد از كجا آمده است؟آيا در روايت چنين چيزى آمده يا در غير آن يا مقصود چيز ديگرى است؟آيا اين عدّه در تاريخ جايى دارند و دقيقا اين عدّه چه كسانى هستند؟آيا خبردهندۀ آن كه پيامبر اكرم صلّى اللّه عليه و آله است معمّا گفته يا تراوشات قلم متناسب با خواستهاى نفسانى است يا چيزى است كه ظنّ قوى اقتضاى آن را دارد؟آيا شگفت تر از اين نتيجه گيرى ديده ايد؟به علاوۀ اينكه همۀ آنها در يك زمان و از قريش بوده اند و مدّعى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شمارۀ دقيق در زمانى بوده است كه اين شمار</w:t>
      </w:r>
    </w:p>
    <w:p>
      <w:pPr>
        <w:pStyle w:val="BookText"/>
        <w:rPr/>
      </w:pPr>
      <w:r>
        <w:rPr>
          <w:rFonts w:ascii="IRNazanin" w:hAnsi="IRNazanin" w:eastAsia="IRNazanin"/>
          <w:color w:val="111111"/>
          <w:sz w:val="28"/>
          <w:sz w:val="28"/>
          <w:szCs w:val="28"/>
          <w:rtl w:val="true"/>
          <w:lang w:bidi="fa-IR"/>
        </w:rPr>
        <w:t>معدود همگى به امارت چنگ اندازى كرده اند؟و آيا در اين حديث نكته اى يافت مى شود كه به اين مفاد دلالت داشته باشد؟</w:t>
      </w:r>
    </w:p>
    <w:p>
      <w:pPr>
        <w:pStyle w:val="BookText"/>
        <w:rPr/>
      </w:pPr>
      <w:r>
        <w:rPr>
          <w:rFonts w:ascii="IRNazanin" w:hAnsi="IRNazanin" w:eastAsia="IRNazanin"/>
          <w:color w:val="111111"/>
          <w:sz w:val="28"/>
          <w:sz w:val="28"/>
          <w:szCs w:val="28"/>
          <w:rtl w:val="true"/>
          <w:lang w:bidi="fa-IR"/>
        </w:rPr>
        <w:t>از آن گذشته دربارۀ خبر دادن حضرت از امور عجيب كه پس از ايشان فتنه هايى به پا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ظن غالب شارح بزرگوار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شمار مذكور در به دست آوردن خلافت با يكديگر به رقابت برخواهند خاست و هر يك آن را براى خود ادّعا خواهد كرد،بايد پرسيد كه كى چنين چيزى اتفاق افتاده و از كجا چنين معنايى را استفاده كرده است؟</w:t>
      </w:r>
    </w:p>
    <w:p>
      <w:pPr>
        <w:pStyle w:val="BookText"/>
        <w:rPr/>
      </w:pPr>
      <w:r>
        <w:rPr>
          <w:rFonts w:ascii="IRNazanin" w:hAnsi="IRNazanin" w:eastAsia="IRNazanin"/>
          <w:color w:val="111111"/>
          <w:sz w:val="28"/>
          <w:sz w:val="28"/>
          <w:szCs w:val="28"/>
          <w:rtl w:val="true"/>
          <w:lang w:bidi="fa-IR"/>
        </w:rPr>
        <w:t>گمان صرف،چيزى از حق را در برندارد،زيرا اگر حضرت چنين چيزى را اراده كرده بود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قصد شارح از اينكه عملكرد آنها چنين و چنان است توجيه كنندۀ آن است كه اشخاصى را ذكر كند كه در خلافت و به عهده گرفتن آن نقش خويش را دارند؟به هر حال شارح به اين سخن تن درنمى دهد و بر آن چنين حاشيه مى زند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كسى است كه جز روايتى كه در بخارى آمده بر طرق حديث هيچ گونه آگاهى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ديديد كه در روايت صحيح مسلم از صفتى ياد شده است كه به ولايت آنها اختصاص دارد و آن اين سخن است كه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برپا خواهد بود تا آن كه دوازده خليفه پى درپى بيايند و سپس به صفت ديگرى مى پردازد كه سخت تر از اول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شارح سپس سه وجه از فهم اين حديث را 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 مقصود خلفاى بنى اميه از يزيد بن معاويه تا مروان حمار با حذف مروان بن حكم باشد و اينك نصّ حاشيۀ بخارى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خليفۀ بنى اميه يزيد بن معاويه و آخرين ايشان مروان حمار است و ابن زبير در شمار آنها نيست،زيرا او از صحابه است و مروان بن حكم نيز جزو آنها شمرده نمى شود،زيرا پس از بيعت ابن زبير براى او بيعت گرفته شد و شايستگى ابن زبير بيش از او بوده و مروان حكم غاصب را داشته است و براساس اين عدّه،عدد دوازده صحيح</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آيا صاحب اين رأى نظرش آن است كه تنها اين عدّه خلفايى هستند كه مورد رضايت پيامبر اكرم مى باشند آن هم به دليل حذف مروان بن حكم به عنوان غاصب و تنها اين عدّه صاحبان حق قانونى اند و معاويه نيز بر همين قياس شايسته تر از فرزندش يزيد مى باشد و چرا در اين صورت او را حذف كرده اند و چرا ابن زبير به شمار نيامده؟آيا در روايت بنى اميه تخصيص داده شده تا ابن زبير به دليل آن كه جزو صحابه است استثنا شود كه در اين صورت ناگزير بايد مختار نيز از شمار بنى اميه حذف گردد؟آيا اينها صاحبان حق قانونى اند به استثناى مروان بن حكم كه در كشمكش خود با كسانى نظير ابن زبير كه حقانيت بيشترى داشته بر حق نبوده است؟پس آيا يزيد و آل حكم تا آخر صاحبان حقّ قانونى اند؟اخبار يزيد و آل حكم را هم كه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بار است كه در محاسن بنى اميه خبرى را براى شما نقل كنم كه ابن عبد ربّه اندلسى در العقد الفريد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بن محمّد ازرق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وليد بن يزيد بر منصور بن جمهور كلبى وارد شدم،در حالى كه دو كنيز از كنيزان وليد نزد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اين دو كنيز را گوش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كه گفته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به من گفته ايد به او نيز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عزيزترين كنيزان وليد بوديم تا آن كه با اين كنيز آميزش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هنگام موذّنان نداى نماز سردادند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اين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مست بود و پوششى بر چهره داشت براى خواندن نماز بيرون فرستاد و مردم پشت سر او نماز خواندند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آيا مى بينيد كه چگونه با ذكر نظاير اين امور شرم آور در تاريخ مسلمانان و خلفاى مسلمانان و پرده دريهاى ديگر در امور مربوط به دين و اعلان كفر و فجور نماز را سبك مى شمارد و نمازگزاران را به مسخره مى گيرد؟بقيۀ خاندان اميه نيز چنين بوده اند و شما مى توانيد به العقد الفريد و مروج الذهب و كتابهاى ديگر در تاريخ سراسر بزرگيها و قهرمانيهايى از اين دست مراجعه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اينها كسانى هستند كه پيامبر مى خواهد به عنوان جانشينان خويش از آنها خبر</w:t>
      </w:r>
    </w:p>
    <w:p>
      <w:pPr>
        <w:pStyle w:val="BookText"/>
        <w:rPr/>
      </w:pPr>
      <w:r>
        <w:rPr>
          <w:rFonts w:ascii="IRNazanin" w:hAnsi="IRNazanin" w:eastAsia="IRNazanin"/>
          <w:color w:val="111111"/>
          <w:sz w:val="28"/>
          <w:sz w:val="28"/>
          <w:szCs w:val="28"/>
          <w:rtl w:val="true"/>
          <w:lang w:bidi="fa-IR"/>
        </w:rPr>
        <w:t>دهد و مادامى كه خليفه اند دين به سبب آنها عزيز و گرامى خواهد بود؟اين فهم به اصطلاح هوشمندانه از احاديث رسول اكرم از كجا آمده است و مستند آنها در دلالت بر چنين برداشتى از حديث كدام است؟در اين حديث سخنى از بنى اميّه و بيرون كردن يك خليفه و وارد كردن خليفۀ ديگرى نيست بلكه صرفا ذكر دوازده خليفه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و سليقۀ خود را حاكم قرار دهيد،آيا اين گونه بيهوده سخن گفته مى شود؟از اين گذشته شارح عزيز دو امر ديگر را نيز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اين مسأله پس از مرگ مهدى است و در كتاب دانيال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مهدى مرد،پنج تن از فرزندان پسر بزرگ او و سپس پنج تن از فرزندان فرزند كوچك او قدرت را به دست گرفتند و سپس آخرين آنها خلافت را به يكى از فرزندان فرزند بزرگتر مى سپرد و سپس فرزند او خلافت را به عهده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دوازده سلطان كامل مى شود كه هر يك از آنها امام مهدى هستند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آيا منظور پيامبر اكرم صلّى اللّه عليه و آله چنان كه در كتاب دانيال آمده اين بوده است؟و چرا اين حيله پردازى در تفسير كلام كسى آمده است كه در ميان عرب از بيشترين فصاحت برخوردار است؟</w:t>
      </w:r>
    </w:p>
    <w:p>
      <w:pPr>
        <w:pStyle w:val="BookText"/>
        <w:rPr/>
      </w:pPr>
      <w:r>
        <w:rPr>
          <w:rFonts w:ascii="IRNazanin" w:hAnsi="IRNazanin" w:eastAsia="IRNazanin"/>
          <w:color w:val="111111"/>
          <w:sz w:val="28"/>
          <w:sz w:val="28"/>
          <w:szCs w:val="28"/>
          <w:rtl w:val="true"/>
          <w:lang w:bidi="fa-IR"/>
        </w:rPr>
        <w:t>سوم اينكه مراد،وجود دوازده خليفه در همۀ دوران اسلام تا روز قيامت است كه هرچند روزگارانشان متوالى نباشد امّا به حقّ عمل مى كنند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اين وجه سوّم،اگر نمى بود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روزگارانشان متوالى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نزديك مى بود،و اگر به جاى آن گفته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مردمشان آنها را يارى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 آشكارتر مى ساخت و با نصّ صريح سازگارتر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شيعۀ اهل بيت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تن هستند كه نخستين آنها امير المؤمنين سيد الاوصياء على بن ابى طالب و سپس سبط اكبر،فرزند او امام حسن عليه السّلام و سپس سبط اصغر،فرزند او امام حسين عليه السّلام و سپس پسر سبط اصغر،امام سجّاد على بن الحسين عليه السّلام و سپس فرزند او محمّد باقر عليه السّلام و سپس امام جعفر صادق عليه السّلام و سپس امام موسى كاظم عليه السّلام و سپس على بن موسى الرضا عليه السّلام و سپس محمّد بن علىّ امام جواد عليه السّلام و پس از</w:t>
      </w:r>
      <w:bookmarkStart w:id="158" w:name="pg6954_71115"/>
    </w:p>
    <w:p>
      <w:pPr>
        <w:pStyle w:val="BookText"/>
        <w:rPr/>
      </w:pPr>
      <w:bookmarkEnd w:id="158"/>
      <w:r>
        <w:rPr>
          <w:rFonts w:ascii="IRNazanin" w:hAnsi="IRNazanin" w:eastAsia="IRNazanin"/>
          <w:color w:val="111111"/>
          <w:sz w:val="28"/>
          <w:sz w:val="28"/>
          <w:szCs w:val="28"/>
          <w:rtl w:val="true"/>
          <w:lang w:bidi="fa-IR"/>
        </w:rPr>
        <w:t>آن على بن محمّد امام هادى عليه السّلام و بعد امام حسن عسكرى عليه السّلام و سپس امام حجّت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ذرّيۀ سبط 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دوازده امامند كه منظور پيامبر اكرم صلّى اللّه عليه و آله سرور بنى آدم است</w:t>
      </w:r>
      <w:r>
        <w:rPr>
          <w:rFonts w:eastAsia="IRNazanin" w:cs="IRNazanin"/>
          <w:color w:val="111111"/>
          <w:sz w:val="28"/>
          <w:szCs w:val="28"/>
          <w:rtl w:val="true"/>
          <w:lang w:bidi="fa-IR"/>
        </w:rPr>
        <w:t>.</w:t>
      </w:r>
    </w:p>
    <w:p>
      <w:pPr>
        <w:pStyle w:val="Heading4"/>
        <w:numPr>
          <w:ilvl w:val="3"/>
          <w:numId w:val="1"/>
        </w:numPr>
        <w:rPr/>
      </w:pPr>
      <w:bookmarkStart w:id="159" w:name="__RefHeading___Toc2153803_372815092"/>
      <w:bookmarkStart w:id="160" w:name="_Toc59"/>
      <w:bookmarkEnd w:id="159"/>
      <w:r>
        <w:rPr/>
        <w:t>2</w:t>
      </w:r>
      <w:r>
        <w:rPr>
          <w:rtl w:val="true"/>
        </w:rPr>
        <w:t>-</w:t>
      </w:r>
      <w:r>
        <w:rPr>
          <w:rtl w:val="true"/>
        </w:rPr>
        <w:t>صحيح مسلم</w:t>
      </w:r>
      <w:bookmarkEnd w:id="160"/>
    </w:p>
    <w:p>
      <w:pPr>
        <w:pStyle w:val="BookText"/>
        <w:rPr/>
      </w:pPr>
      <w:r>
        <w:rPr>
          <w:rFonts w:ascii="IRNazanin" w:hAnsi="IRNazanin" w:eastAsia="IRNazanin"/>
          <w:color w:val="111111"/>
          <w:sz w:val="28"/>
          <w:sz w:val="28"/>
          <w:szCs w:val="28"/>
          <w:rtl w:val="true"/>
          <w:lang w:bidi="fa-IR"/>
        </w:rPr>
        <w:t>اينك به صحيح مسلم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صفحۀ سوّم و مقدار بسيارى از صفحۀ چهارم را به اين حديث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تمام نمى شود مگر آن كه دوازده خليفه در ميان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بيشتر اين روايات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سخنى گفت كه براى من مبهم بود پس از ايشان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روايت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ميان قريش خواهد بود تا آن كه تنها دو تن از مردم باقى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از روايات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مردم بخوبى مى گذرد مادامى كه دوازده تن ولايت آنها را برعهده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از احاديث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دوازده خليفه بر سر كارند اسلام،عزيز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نيز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دوازده خليفه هستند اين دين همچنان والا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همچنين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تا روز رستخيز به پا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دوازده خليفه كه همگى از قريش هستند بر شما ولايت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شنيده شده است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مسلمانان،خانۀ سفيد كسرا را فتح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در برابر من دروغگويانى هستند پس از آنها دورى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به شما خيرى داد از خود و خاندانتان شروع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جلودار شما به سوى حوض كوثرم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آيا پس ازآن كه از دو صحيح معتبر در ميان همۀ اهل سنّت خوانديد و شنيديد باز هم مسأله براى شما روشن و بدور از ابهام نيست؟</w:t>
      </w:r>
    </w:p>
    <w:p>
      <w:pPr>
        <w:pStyle w:val="BookText"/>
        <w:rPr/>
      </w:pPr>
      <w:r>
        <w:rPr>
          <w:rFonts w:ascii="IRNazanin" w:hAnsi="IRNazanin" w:eastAsia="IRNazanin"/>
          <w:color w:val="111111"/>
          <w:sz w:val="28"/>
          <w:sz w:val="28"/>
          <w:szCs w:val="28"/>
          <w:rtl w:val="true"/>
          <w:lang w:bidi="fa-IR"/>
        </w:rPr>
        <w:t>ما در مفهوم اين احاديث به نقل آنچه در حاشيۀ صحيح مسلم آمده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پيامبر اكرم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تمام نمى شود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عزّت اسلام و دين و صلاح وضع مسلمانان است،همان گونه كه روايات زير نيز دليل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امور مردم بخوبى خواهد گذشت و اين سخن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همچنان عزيز خواهد بود و اين سخن حضرتش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پيوسته گرامى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مفهوم اين سخنان بحث كرده اند و چنين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مراد از دوازده خليفه مستحقّان خلافت از امامان عدل باشد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اين دريافتى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خواهيم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سطح علما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وى پس از آن دو احتمال ديگر را بيان مى كند كه در حاشيۀ بخارى سخن از آن دو رفت و لزومى ندارد بار ديگر بيان شود بويژه آن كه مسأله براى هدايت يافته اگر در مسأله درنگ كند و با ديد واقعى بدان بنگرد،كاملا روشن است و آيا سخنى روشنتر و صريحتر از اين يافت مى شود؟</w:t>
      </w:r>
    </w:p>
    <w:p>
      <w:pPr>
        <w:pStyle w:val="BookText"/>
        <w:rPr/>
      </w:pPr>
      <w:r>
        <w:rPr>
          <w:rFonts w:ascii="IRNazanin" w:hAnsi="IRNazanin" w:eastAsia="IRNazanin"/>
          <w:color w:val="111111"/>
          <w:sz w:val="28"/>
          <w:sz w:val="28"/>
          <w:szCs w:val="28"/>
          <w:rtl w:val="true"/>
          <w:lang w:bidi="fa-IR"/>
        </w:rPr>
        <w:t>در برخى از كتابها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شايد در حاشيۀ صحيح مسلم نكته اى يافت شود كه اين معنا را توضيح دهد،زيرا وى در برخى از اين احاديث بيان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كلمة صمنيها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نسخه ها اين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سبب سروصداى مردم نتوانستم اين كلمه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مى گويد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لبعضهم أصمينها با همزه آمده است؟مى گويم كه در نهايه نيز با همزه وارد شده است و شايد همين صحيح باشد، </w:t>
      </w:r>
      <w:r>
        <w:rPr>
          <w:rStyle w:val="FootnoteAnchor"/>
          <w:rtl w:val="true"/>
        </w:rPr>
        <w:footnoteReference w:id="192"/>
      </w:r>
      <w:r>
        <w:rPr>
          <w:rFonts w:ascii="IRNazanin" w:hAnsi="IRNazanin" w:eastAsia="IRNazanin"/>
          <w:color w:val="111111"/>
          <w:sz w:val="28"/>
          <w:sz w:val="28"/>
          <w:szCs w:val="28"/>
          <w:rtl w:val="true"/>
          <w:lang w:bidi="fa-IR"/>
        </w:rPr>
        <w:t>تا آن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بدين معنى كه مردم مرا از سؤال كردن بازداشتند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به نظر مى رسد كه اين سخن هنگام بيمارى پيامبر و در روزى بوده است كه مسلمانان جمع شده بودند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دوات و كاغذى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يكديگر صحبت مى كردند و سروصدايى به 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بپرسيم كه چرا در حالى كه</w:t>
      </w:r>
      <w:bookmarkStart w:id="161" w:name="pg6954_71117"/>
    </w:p>
    <w:p>
      <w:pPr>
        <w:pStyle w:val="BookText"/>
        <w:rPr/>
      </w:pPr>
      <w:bookmarkEnd w:id="161"/>
      <w:r>
        <w:rPr>
          <w:rFonts w:ascii="IRNazanin" w:hAnsi="IRNazanin" w:eastAsia="IRNazanin"/>
          <w:color w:val="111111"/>
          <w:sz w:val="28"/>
          <w:sz w:val="28"/>
          <w:szCs w:val="28"/>
          <w:rtl w:val="true"/>
          <w:lang w:bidi="fa-IR"/>
        </w:rPr>
        <w:t>پيامبر حاضر بود مردم او را به سكوت واداشتند و حال آنكه مسأله مهمترين و بزرگترين چيزى بود كه مردم نيازمند دانستن آن بودند،پاسخ چه خواهد بود؟</w:t>
      </w:r>
    </w:p>
    <w:p>
      <w:pPr>
        <w:pStyle w:val="BookText"/>
        <w:rPr/>
      </w:pPr>
      <w:r>
        <w:rPr>
          <w:rFonts w:ascii="IRNazanin" w:hAnsi="IRNazanin" w:eastAsia="IRNazanin"/>
          <w:color w:val="111111"/>
          <w:sz w:val="28"/>
          <w:sz w:val="28"/>
          <w:szCs w:val="28"/>
          <w:rtl w:val="true"/>
          <w:lang w:bidi="fa-IR"/>
        </w:rPr>
        <w:t>شايد آنچه در برخى از كتب به جاى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مورد سؤال يا مناسبت ديگرى وارد شده است،پس دلالت بر تعدد حديث مى كند و بنابر قواعد اصولى،مطلق حمل بر مقيّد مى شود و نيز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دارد و دايرۀ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محدودتر از قريش است،بنابراين مطلق با مقيد،قيد زده مى شود يا عام بر خاص حمل مى گردد و نتيجه آن خواهد بود كه مراد از ائمه آن است كه ايشان از بنى هاشم هستند و اگر مردم به گوينده اجازه مى دادند و او را به سكوت وانمى داشتند پيامبر مسأله را براى او روشن مى كرد و راوى به سهم خود براى مردم روشن مى كرد كه چه صراحت و بيانى در اين سخن آشكار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مى پردازيم به برخى از آنچه در كتب ديگر آمده است</w:t>
      </w:r>
      <w:r>
        <w:rPr>
          <w:rFonts w:eastAsia="IRNazanin" w:cs="IRNazanin"/>
          <w:color w:val="111111"/>
          <w:sz w:val="28"/>
          <w:szCs w:val="28"/>
          <w:rtl w:val="true"/>
          <w:lang w:bidi="fa-IR"/>
        </w:rPr>
        <w:t>:</w:t>
      </w:r>
    </w:p>
    <w:p>
      <w:pPr>
        <w:pStyle w:val="Heading4"/>
        <w:numPr>
          <w:ilvl w:val="3"/>
          <w:numId w:val="1"/>
        </w:numPr>
        <w:rPr/>
      </w:pPr>
      <w:bookmarkStart w:id="162" w:name="__RefHeading___Toc2153805_372815092"/>
      <w:bookmarkStart w:id="163" w:name="_Toc60"/>
      <w:bookmarkEnd w:id="162"/>
      <w:r>
        <w:rPr/>
        <w:t>3</w:t>
      </w:r>
      <w:r>
        <w:rPr>
          <w:rtl w:val="true"/>
        </w:rPr>
        <w:t>-</w:t>
      </w:r>
      <w:r>
        <w:rPr>
          <w:rtl w:val="true"/>
        </w:rPr>
        <w:t>ينابيع المودّة</w:t>
      </w:r>
      <w:bookmarkEnd w:id="163"/>
    </w:p>
    <w:p>
      <w:pPr>
        <w:pStyle w:val="BookText"/>
        <w:rPr/>
      </w:pPr>
      <w:r>
        <w:rPr>
          <w:rFonts w:ascii="IRNazanin" w:hAnsi="IRNazanin" w:eastAsia="IRNazanin"/>
          <w:color w:val="111111"/>
          <w:sz w:val="28"/>
          <w:sz w:val="28"/>
          <w:szCs w:val="28"/>
          <w:rtl w:val="true"/>
          <w:lang w:bidi="fa-IR"/>
        </w:rPr>
        <w:t>يك اعرابى از عبد اللّه بن مسعود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پيامبرتان به شما گفته است كه پس از ايشان چند جانشين خواهد بود؟وى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آرى،دوازده تن،به شمار رهبران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از مسرور نقل مى كند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ما مصاحف خود را به ابن مسعود عرضه مى داشتيم جوانى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پيامبرتان به شما گفته است پس از ايشان چند جانشين خواهد بود؟وى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جوانى و اين سؤالى است كه كسى پيش از تو از من نپرسيده است،آرى،پيامبرمان به ما گفته است كه پس از ايشان به شمار رهبران بنى اسرائيل،دوازده تن خليفه خواهند بود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نظير اين روايت است از جرير از اشعث از ابن مسعود از جابر بن سمره كه از اين حديث پيامبر و دوازده جانشين ايشان گفتگو كرده است و سپس صدايش را پايين 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موجب شد او صدايش را پايين آورد؟پدرم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bookmarkStart w:id="164" w:name="pg6954_71118"/>
    </w:p>
    <w:p>
      <w:pPr>
        <w:pStyle w:val="BookText"/>
        <w:rPr/>
      </w:pPr>
      <w:bookmarkEnd w:id="164"/>
      <w:r>
        <w:rPr>
          <w:rFonts w:ascii="IRNazanin" w:hAnsi="IRNazanin" w:eastAsia="IRNazanin"/>
          <w:color w:val="111111"/>
          <w:sz w:val="28"/>
          <w:sz w:val="28"/>
          <w:szCs w:val="28"/>
          <w:rtl w:val="true"/>
          <w:lang w:bidi="fa-IR"/>
        </w:rPr>
        <w:t>همۀ آنها از بنى هاشمند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 وارد شدم در حالى كه حسين را روى پا داشت و چشم و دهان او را مى بوسيد و چنين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 پسر آقا و امام پسر امام و حجّت پسر حجّت هستى و تو پدر نه حجّتى كه نهمين آنها قائم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از عبد اللّه بن عباس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پيامبر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تن از فرزندان حسين،پاك و معصوميم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بدين ترتيب صاحب ينابيع المودّة به مناسبتهاى گوناگون اخبارى را كه دلالت بر رساندن پيام پيامبر دارد مبنى بر اينكه پس از ايشان دوازده خليفه خواهد بود بيان مى دارد و نصّ يا اعتبار يا هر دو به همراه عقل همگى دلالتى روش دارند بر اينكه مراد از دوازده امام على عليه السّلام و فرزندان معصوم اويند</w:t>
      </w:r>
      <w:r>
        <w:rPr>
          <w:rFonts w:eastAsia="IRNazanin" w:cs="IRNazanin"/>
          <w:color w:val="111111"/>
          <w:sz w:val="28"/>
          <w:szCs w:val="28"/>
          <w:rtl w:val="true"/>
          <w:lang w:bidi="fa-IR"/>
        </w:rPr>
        <w:t>.</w:t>
      </w:r>
    </w:p>
    <w:p>
      <w:pPr>
        <w:pStyle w:val="Heading4"/>
        <w:numPr>
          <w:ilvl w:val="3"/>
          <w:numId w:val="1"/>
        </w:numPr>
        <w:rPr/>
      </w:pPr>
      <w:bookmarkStart w:id="165" w:name="__RefHeading___Toc2153807_372815092"/>
      <w:bookmarkStart w:id="166" w:name="_Toc61"/>
      <w:bookmarkEnd w:id="165"/>
      <w:r>
        <w:rPr/>
        <w:t>4</w:t>
      </w:r>
      <w:r>
        <w:rPr>
          <w:rtl w:val="true"/>
        </w:rPr>
        <w:t>-</w:t>
      </w:r>
      <w:r>
        <w:rPr>
          <w:rtl w:val="true"/>
        </w:rPr>
        <w:t>صحيح ترمذى</w:t>
      </w:r>
      <w:bookmarkEnd w:id="166"/>
    </w:p>
    <w:p>
      <w:pPr>
        <w:pStyle w:val="BookText"/>
        <w:rPr/>
      </w:pP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چيزى گفت كه من نفهميدم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پهلوى من نشسته بود پرسيدم كه حضرت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همگى از قريش هستند</w:t>
      </w:r>
      <w:r>
        <w:rPr>
          <w:rFonts w:eastAsia="IRNazanin" w:cs="IRNazanin"/>
          <w:color w:val="111111"/>
          <w:sz w:val="28"/>
          <w:szCs w:val="28"/>
          <w:rtl w:val="true"/>
          <w:lang w:bidi="fa-IR"/>
        </w:rPr>
        <w:t>.</w:t>
      </w:r>
    </w:p>
    <w:p>
      <w:pPr>
        <w:pStyle w:val="Heading4"/>
        <w:numPr>
          <w:ilvl w:val="3"/>
          <w:numId w:val="1"/>
        </w:numPr>
        <w:rPr/>
      </w:pPr>
      <w:bookmarkStart w:id="167" w:name="__RefHeading___Toc2153809_372815092"/>
      <w:bookmarkStart w:id="168" w:name="_Toc62"/>
      <w:bookmarkEnd w:id="167"/>
      <w:r>
        <w:rPr/>
        <w:t>5</w:t>
      </w:r>
      <w:r>
        <w:rPr>
          <w:rtl w:val="true"/>
        </w:rPr>
        <w:t>-</w:t>
      </w:r>
      <w:r>
        <w:rPr>
          <w:rtl w:val="true"/>
        </w:rPr>
        <w:t>مستدرك صحيحين</w:t>
      </w:r>
      <w:bookmarkEnd w:id="1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عبد اللّه بن مسعود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پيامبر پرسيده ايد اين امّت چند خليفه خواهد داشت؟وى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وقتى كه به عراق آمده ام هيچ كس پيش از تو اين سؤال را از من نپرسيده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حضرت پرسيده ايم و ايشان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به شمار رهبران بنى اسرائيل</w:t>
      </w:r>
      <w:r>
        <w:rPr>
          <w:rFonts w:eastAsia="IRNazanin" w:cs="IRNazanin"/>
          <w:color w:val="111111"/>
          <w:sz w:val="28"/>
          <w:szCs w:val="28"/>
          <w:rtl w:val="true"/>
          <w:lang w:bidi="fa-IR"/>
        </w:rPr>
        <w:t xml:space="preserve">. </w:t>
      </w:r>
      <w:r>
        <w:rPr>
          <w:rStyle w:val="FootnoteAnchor"/>
          <w:rtl w:val="true"/>
        </w:rPr>
        <w:footnoteReference w:id="197"/>
      </w:r>
      <w:bookmarkStart w:id="169" w:name="pg6954_71119"/>
    </w:p>
    <w:p>
      <w:pPr>
        <w:pStyle w:val="Heading4"/>
        <w:numPr>
          <w:ilvl w:val="3"/>
          <w:numId w:val="1"/>
        </w:numPr>
        <w:rPr/>
      </w:pPr>
      <w:bookmarkStart w:id="170" w:name="__RefHeading___Toc2153811_372815092"/>
      <w:bookmarkStart w:id="171" w:name="_Toc63"/>
      <w:bookmarkEnd w:id="169"/>
      <w:bookmarkEnd w:id="170"/>
      <w:r>
        <w:rPr/>
        <w:t>6</w:t>
      </w:r>
      <w:r>
        <w:rPr>
          <w:rtl w:val="true"/>
        </w:rPr>
        <w:t>-</w:t>
      </w:r>
      <w:r>
        <w:rPr>
          <w:rtl w:val="true"/>
        </w:rPr>
        <w:t>مسند امام احمد</w:t>
      </w:r>
      <w:bookmarkEnd w:id="171"/>
    </w:p>
    <w:p>
      <w:pPr>
        <w:pStyle w:val="BookText"/>
        <w:rPr/>
      </w:pPr>
      <w:r>
        <w:rPr>
          <w:rFonts w:ascii="IRNazanin" w:hAnsi="IRNazanin" w:eastAsia="IRNazanin"/>
          <w:color w:val="111111"/>
          <w:sz w:val="28"/>
          <w:sz w:val="28"/>
          <w:szCs w:val="28"/>
          <w:rtl w:val="true"/>
          <w:lang w:bidi="fa-IR"/>
        </w:rPr>
        <w:t>در بيش از ده جا از مسند امام احمد اين حديث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كتاب فضائل الخمسة من الصحاح الستة مراجعه كنيد اين حديث را مفصّل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طريق به نقل از مسند احمد،ص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صص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،اين حديث را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همچنان پايدار خواهد بود مادامى كه دوازده خليفه از قريش باشند با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كتاب فضائل الخمسة من الصحاح الستة مراجعه كنيد راويان بسيارى را مى يابيد كه با تعابير مختلف اين حديث را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در كتاب صواعق خود،ص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آورده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آن را نقل كرده است و نيز هيثمى در مجمع خود،</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مناوى در كتاب فيض الغدير فى الشرح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نعيم در حلية الاولياء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متبقى در جاهاى مختلف كنز العمال در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امت دوازده خليفه به عنوان سرپرست خواهد بود كه ترك يارى به ايشان زيانى نمى رساند و همگى از قريش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هيثمى در مجمع خود،</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،پس از بيان دوازده خليفه چنين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دشمنان به آنها زيانى نمى رساند،در اين هنگام به پشت سر خود نگريستم كه عمر بن خطاب را در ميان مردم ديدم كه همگى اين حديث را همان گونه كه شنيده بودم ثبت كردند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احاديث چه برداشتى داريد و چه درمى يابيد؟آيا ممكن است اين حديث بر غير دوازده امام كه از امام على بن ابى طالب عليه السّلام آغاز و به خاتم ايشان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مى شود منطبق باشد؟با در نظر گرفتن تأمّل دقيق شما نسبت به مسكوت گذاشتن راوى هنگام رسيدن به تعيين ويژگى اين دوازده امام يا خليفه يا امير با نظير اين عبارات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 بر من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 به سكوت واداشتند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يا آن كه پهلوى من بود به من گفت كه همۀ آنها از قريشند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هاشم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تعارضى هم ميان آنها نيست بلكه اولى بر دومى حمل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روايت متّقى در كنز العمال و هيثمى در مجمع تأمل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يارى ايشان به آنها زيانى وارد نمى كند و دشمنى دشمنان ضررى براى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 شود كه اين سخن جز بر ائمّۀ اهل بيت منطبق نخواهد بود كه امّت ياريشان ندادند و از مناصب و مراتبى كه خدا براى آنها در نظر گرفته بود دورشان ساختند و اين زيانى به ائمّه نرساند بلكه زيان به امّت بيچاره اى رسيد كه از لطف عملكرد آنها در ولايت محروم شدند و موجب گرديد كه پيشوايان جور و ستم به جاى نيكى تاريكى و تباهى را به خود اختصاص دهند و مقدّرات امّت را به بازى بگيرند تا آنجا كه هم اكنون به اين چندپارگى و فروپاشى و عقب ماندگى گرفتار آمد،در حالى كه مللى كه از كمترين هوشيارى و منزلتى برخوردار بودند در زمينه هاى بين المللى،علمى و جز آن به مقامى بارز دست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مسلمانان انتظار مى رود آن است كه رهبران ديگر ملّتها باشند،زيرا ايشان بهترين امّتى هستند كه براى مردم به منصّۀ ظهور رسيده اند،امّتى معتدل تا گواهان بر مردم باشند و پيامبر اكرم صلّى اللّه عليه و آله نيز گواه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معتقديد پس از اين سخنان باز هم مى توان آن را بر غير ائمّۀ اهل بيت منطبق دانست؟خلفايى كه دين به سبب آنها عزيز و ارزشمند است و تا زمانى كه اين دوازده خليفه در ميان شما هستند اين دين تا روز قيامت برپا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اعتراف به فضائل و شرافت آنها كه هيچ يك از صاحبان فضيلت را بدان راهى نيست اتّفاق نظر دارند همچنان كه اجماع دارند كه ايشان از هرگونه عيبى پاك و منزّه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علما زندگى امامان دوازده گانه را به تفصيل بيان داشته اند و در ميان هيچ يك از آنها عيب و نقصى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اين ائمّه اسم مى برند و به فضيلت و كرامات ايشان كه جز براى آنها براى فرد ديگرى ميسّر نيست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نويسندگان است مؤمن شبلنجى در كتاب خود نور الابصار وى در اين كتاب فضائل، ويژگيها و كرامتهاى امامان دوازده گانه را بيان و آياتى را كه در حق ايشان نازل شده ذكر مى كند و نيز سخنان جاودانۀ پيامبر اكرم صلّى اللّه عليه و آله در مورد ايشان را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هر يك از امامان فصل خاصّى را مى گشايد تا آن كه به امام دوازدهم مى رسد و براى اين امام نيز چنين فصلى مى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مناقب محمّد بن حسن خالص بن على الهادى بن محمّد بن على الرضا بن موسى الكاظم بن جعفر الصادق بن محمّد الباقر بن على زين العابدين بن</w:t>
      </w:r>
    </w:p>
    <w:p>
      <w:pPr>
        <w:pStyle w:val="BookText"/>
        <w:rPr/>
      </w:pPr>
      <w:r>
        <w:rPr>
          <w:rFonts w:ascii="Amiri" w:hAnsi="Amiri" w:eastAsia="Amiri" w:cs="Amiri"/>
          <w:color w:val="111111"/>
          <w:sz w:val="28"/>
          <w:sz w:val="28"/>
          <w:szCs w:val="28"/>
          <w:rtl w:val="true"/>
          <w:lang w:bidi="ar-SA"/>
        </w:rPr>
        <w:t>الحسين بن على بن ابى طالب عليهما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وى سپس در بيان فضائل امام و ظهور ايشان بتفصيل سخن مى گويد و بيان مى دارد كه حضرت زمين را پس ازآن كه پر از ظلم و جور است از قسط و عدل مى آكند در حالى كه حضرت خضر با اوست و عيسى بن مريم پشت سر حضرت نماز مى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نشانه هايى را كه پيش و هم زمان با ظهور حضرتش ظهور مى يابد به همراه مسائل ديگرى بيان مى كند و شما مى توانيد به كتاب او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نويسندگان محمّد صبّان است در كتابش اسعاف الراغبين وى از امامان دوازده گانه سخن مى گويد تا آن كه به امام دوازدهم حجّت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سخنان او دربارۀ امام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مردانى الهى در اختيار دارد كه دعوت او را برپا مى دارند و ياريش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همان وزراى او هستند كه بار مملكت دارى او را بر دوش دارند و در مسؤوليت الهى او يارى اش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عيسى بن مريم را به همراه مناره اى سفيد در شرق دمشق براى او نازل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 او كه در كلام مجدولى نيز ديده مى شود آن است كه ظهور حضرت در روز عاشورا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عبد الوهاب شعرانى در كتاب خود اليواقيت و الجواهر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امام حسن عسكرى است و زاد روز او شب نيمۀ شعبان سال دويست و پنجاه و پنج است و او باقى خواهد بود تا زمانى كه با عيسى بن مريم همراه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عراقى كه در كرم الريش مشرف بر بركة الرطل در مصر محروسه مدفون است دربارۀ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همراهى او با عيسى چنين به من گفته است،و سرور من على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موافقت كرده و شيخ محى الدين در فتوحات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ناگزير است ولى او ظهور نمى كند تا زمين پر از ظلم و ستم شود و او زمين را از قسط و عدل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پيامبر اكرم صلّى اللّه عليه و آله و از فرزندان فاطمه عليها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نياى او حسين بن على بن ابى طالب عليه السّلام و پدرش امام حسن عسكرى بن امام على النقى بن امام محمّد بن امام رضا بن امام موسى كاظم بن امام جعفر صادق بن امام محمد تقى بن امام زين العابدين على بن الحسين بن امام على بن ابى طالب عليهما السّلام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همنام پيامبر اكرم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ميان ركن و مقام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او شبيه رسول اللّه صلّى اللّه عليه و آله و اخلاقش پايين تر از ايشان است،زيرا حتى بهترين مردم در اخلاق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پيامبر اكرم صلّى اللّه عليه و آله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 به سبب او اموال را به تساوى تقسيم مى كنند و با رعيت عدالت در پيش مى گيرند و حضرت خضر به همراه ايشان است</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ديگرى كه بتفصيل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دو عالم ياد كرديم تا بگوييم علما خود امامان دوازده گانه را مى شناخته اند و در كتابهاى خود از تفصيلات زندگى پاك اين امامان سخن گفته اند و به خواست خدا در جاى ديگرى پس از اثبات امامت در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 و از زبان پيامبر محبوب خدا دربارۀ آنها سخن خواهيم گفت</w:t>
      </w:r>
      <w:r>
        <w:rPr>
          <w:rFonts w:eastAsia="IRNazanin" w:cs="IRNazanin"/>
          <w:color w:val="111111"/>
          <w:sz w:val="28"/>
          <w:szCs w:val="28"/>
          <w:rtl w:val="true"/>
          <w:lang w:bidi="fa-IR"/>
        </w:rPr>
        <w:t>.</w:t>
      </w:r>
      <w:bookmarkStart w:id="172" w:name="pg6954_71123"/>
    </w:p>
    <w:p>
      <w:pPr>
        <w:pStyle w:val="Heading3"/>
        <w:numPr>
          <w:ilvl w:val="2"/>
          <w:numId w:val="1"/>
        </w:numPr>
        <w:rPr/>
      </w:pPr>
      <w:bookmarkStart w:id="173" w:name="__RefHeading___Toc2153813_372815092"/>
      <w:bookmarkStart w:id="174" w:name="_Toc64"/>
      <w:bookmarkEnd w:id="172"/>
      <w:bookmarkEnd w:id="173"/>
      <w:r>
        <w:rPr>
          <w:rtl w:val="true"/>
        </w:rPr>
        <w:t xml:space="preserve">فصل </w:t>
      </w:r>
      <w:r>
        <w:rPr/>
        <w:t>3</w:t>
      </w:r>
      <w:r>
        <w:rPr>
          <w:rtl w:val="true"/>
        </w:rPr>
        <w:t xml:space="preserve">- </w:t>
      </w:r>
      <w:r>
        <w:rPr>
          <w:rtl w:val="true"/>
        </w:rPr>
        <w:t>نصّ سوّم</w:t>
      </w:r>
      <w:r>
        <w:rPr>
          <w:rtl w:val="true"/>
        </w:rPr>
        <w:t>(</w:t>
      </w:r>
      <w:r>
        <w:rPr>
          <w:rtl w:val="true"/>
        </w:rPr>
        <w:t>حديث سفينه</w:t>
      </w:r>
      <w:r>
        <w:rPr>
          <w:rtl w:val="true"/>
        </w:rPr>
        <w:t>)</w:t>
      </w:r>
      <w:bookmarkEnd w:id="174"/>
    </w:p>
    <w:p>
      <w:pPr>
        <w:pStyle w:val="BookText"/>
        <w:rPr/>
      </w:pPr>
      <w:r>
        <w:rPr>
          <w:rFonts w:ascii="Amiri" w:hAnsi="Amiri" w:eastAsia="Amiri" w:cs="Amiri"/>
          <w:color w:val="111111"/>
          <w:sz w:val="28"/>
          <w:sz w:val="28"/>
          <w:szCs w:val="28"/>
          <w:rtl w:val="true"/>
          <w:lang w:bidi="ar-SA"/>
        </w:rPr>
        <w:t>قول رسول اللّه صلّى اللّه عليه و آله لعلى عليه السّلام عن ابن</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من لزمك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هلك من</w:t>
      </w:r>
    </w:p>
    <w:p>
      <w:pPr>
        <w:pStyle w:val="BookText"/>
        <w:rPr/>
      </w:pPr>
      <w:r>
        <w:rPr>
          <w:rFonts w:ascii="Amiri" w:hAnsi="Amiri" w:eastAsia="Amiri" w:cs="Amiri"/>
          <w:color w:val="111111"/>
          <w:sz w:val="28"/>
          <w:sz w:val="28"/>
          <w:szCs w:val="28"/>
          <w:rtl w:val="true"/>
          <w:lang w:bidi="ar-SA"/>
        </w:rPr>
        <w:t>فارقك،مثلك و مثل الائمّة من ولدك</w:t>
      </w:r>
    </w:p>
    <w:p>
      <w:pPr>
        <w:pStyle w:val="BookText"/>
        <w:rPr/>
      </w:pPr>
      <w:r>
        <w:rPr>
          <w:rFonts w:ascii="Amiri" w:hAnsi="Amiri" w:eastAsia="Amiri" w:cs="Amiri"/>
          <w:color w:val="111111"/>
          <w:sz w:val="28"/>
          <w:sz w:val="28"/>
          <w:szCs w:val="28"/>
          <w:rtl w:val="true"/>
          <w:lang w:bidi="ar-SA"/>
        </w:rPr>
        <w:t>بعدى،مثل سفينة نوح،من ركبها نجا،</w:t>
      </w:r>
    </w:p>
    <w:p>
      <w:pPr>
        <w:pStyle w:val="BookText"/>
        <w:rPr/>
      </w:pPr>
      <w:r>
        <w:rPr>
          <w:rFonts w:ascii="IRNazanin" w:hAnsi="IRNazanin" w:eastAsia="IRNazanin"/>
          <w:color w:val="111111"/>
          <w:sz w:val="28"/>
          <w:sz w:val="28"/>
          <w:szCs w:val="28"/>
          <w:rtl w:val="true"/>
          <w:lang w:bidi="fa-IR"/>
        </w:rPr>
        <w:t>و من تخلّف عنها غرق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سبب انتشار،شهرت و تواتر اين حديث در ميان محدّثان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ينابيع المودّة از حموينى در فرائد السبطين به سند آن از سعيد بن جبير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w:t>
      </w:r>
    </w:p>
    <w:p>
      <w:pPr>
        <w:pStyle w:val="BookText"/>
        <w:rPr/>
      </w:pPr>
      <w:r>
        <w:rPr>
          <w:rFonts w:ascii="IRNazanin" w:hAnsi="IRNazanin" w:eastAsia="IRNazanin"/>
          <w:color w:val="111111"/>
          <w:sz w:val="28"/>
          <w:sz w:val="28"/>
          <w:szCs w:val="28"/>
          <w:rtl w:val="true"/>
          <w:lang w:bidi="fa-IR"/>
        </w:rPr>
        <w:t>على عليه السّلام دروازۀ آن و هرگز نتوان به شهر وارد شد مگر از دروازۀ آن و دروغ گفته كسى كه گمان مى كند مرا دوست و تو را دشمن مى دارد،زيرا تو از منى و من از تو،گوشت تو از گوشت من و خون تو از خون من و روح تو از روح من و باطن تو از باطن من و ظاهر تو از ظاهر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تو فرمان برد خوشبخت شود و كسى كه از تو سرپيچد بدبخت شود،كسى كه تو را دوست بدارد سود برده و كسى كه تو را دشمن دارد زيان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همراه تو باشد رستگار شود و كسى كه از تو دورى گزيند هلاك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و فرزندان امامت پس از من،مثل كشتى نوح است،كسى كه بدان درآيد نجات يابد و كسى كه از آن بازماند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 مثل ستارگان است،تا روز قيامت هرگاه ستاره اى پنهان شود ستاره اى آشكار مى گردد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پيامبر اكرم صلّى اللّه عليه و آله در امر امّت و امامت پس از خود اهتمام فراوان داشت و سخت مايل بود آن را روشن كند و براى آن حجّت برپا كند و از همين رو مى بينيم كه پيامبر با شيوه ها و وسايل توضيحى مختلف كه عقل و قلب و چشم را آكنده از اطمينان و نور و هدايت مى كند درصدد تبليغ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از روايتهاى پراكنده در كتابهاى مسلمانان هويداست تا آنجا كه مى توانيد از خلال آن كسى را كه فصل خاصّى براى فضائل اهل بيت نگشوده به ناصبى گرى متّهم كنيد؛اهل بيتى كه خداوند هرگونه آلودگى را از آنها دور داشته و آنها را كاملا پاك داشته است و در كتاب جاودانۀ خود ايشان و فضلشان را ستوده است و مودّت و دوستى آنها را ضرورى دانسته و آن را پاداش رسالت قرار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توجّه بسيار مهم از سوى پيامبرى است كه باطل به هيچ رو بدو راهى ندارد و از روى هوى و هوس سخن نمى گويد و سخنان او براساس وحى است؛پيامبرى كه با وضوح فوق العاده به امامت و ولايت امامان اشاره دارد به گونه اى كه از مجموع روايتهايى كه در كتابهاى مسلمانان جمع است يا به دلايل مختلف در طومارها و تأليفات ايشان پراكنده است،قطع حاصل مى شود كه مناسبتى از ديدگان پيامبر پنهان نمانده است مگر آن كه آن را از حجت و بيان مى آكند و او در هر زمان در آشكار كردن مقام والاى آنها با بزرگداشت و تجليل يادشان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شگفتى هم ندارد زيرا ياد ايشان همان ياد</w:t>
      </w:r>
    </w:p>
    <w:p>
      <w:pPr>
        <w:pStyle w:val="BookText"/>
        <w:rPr/>
      </w:pPr>
      <w:r>
        <w:rPr>
          <w:rFonts w:ascii="IRNazanin" w:hAnsi="IRNazanin" w:eastAsia="IRNazanin"/>
          <w:color w:val="111111"/>
          <w:sz w:val="28"/>
          <w:sz w:val="28"/>
          <w:szCs w:val="28"/>
          <w:rtl w:val="true"/>
          <w:lang w:bidi="fa-IR"/>
        </w:rPr>
        <w:t>خداست و به همين سبب صحاح و غير صحاح آكنده از آن است تا آنجا كه امام را نور رسول اللّه صلّى اللّه عليه و آله مى دانند كه رايحه اى از نبوّت از او استشمام مى شود و دليلى از عصمت در اوست و نبايد از او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امامت ايشان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 ترتيب مراعات كسانى را كرده باشم كه تا وقتى مسؤول خود مى باشند و در حجّتى كه در امر امامت برپا مى كنند متعهّدند از شتاب در اين امر پرهيز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فردى آزاد است كه چيزى را بگيرد يا رها كند،مى تواند با من همراه يا مخالف باشد،ولى به هرحال من ايمان ترديدناپذيرى دارم كه پيامبر اكرم صلّى اللّه عليه و آله از نخستين سخنان خود به عنوان بخشى از رسالت خود به بيان امام پس از خود اهتمام داشته است و به همين سبب تصريحات حضرت در اين زمينه مجال آن را نمى دهد كه شكّى به حقيقت تابان راه يابد ولى شما خود انجام كار خويش را مى دانيد و در اين مورد آزادى كامل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بار ديگر به حديث گذشته بازمى گرديم،حديثى كه پر از مضامين تصريح شده در امامت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 اكرم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حديث سفينه را بررسى مى كنيم و در دليل بر امامت از آن يارى مى گيريم و برخى از منابع مورد اعتماد و حتّى قطعى آن را بيان مى كنيم و در اين هنگام خواهيد ديد كسى كه اين حديث را ذكر مى كند آن را از مسلّمات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ابو ذر كه در كتابهاى بيشمارى از تأليفات مسلمانان نقل شده است همان گونه كه خواهد آمد گواه توجّه بسيار ابو ذر به اين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كسى است كه از گواهى پيامبر صادق و امين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گوتر از ابو ذر را نه زمين بر خود حمل كرده و نه آسمان بر او سايه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آن گواهى كه همّت مردان در برابر آن كوتاه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سوى پيامبرى صادر شده كه مسلمانان با در نظر گرفتن اختلاف شيوه هاشان او را مى شناسند و اين اهتمام از سوى حضرتش گواه آن است كه تلاشهايى براى پوشاندن اين حديث و احاديث نظير آن كه از منبع نبوت و معدن حكمت سرچشمه مى گيرد صورت مى پذيرد و حقّى كه اهلش از آن روى برمى تابند اين صحابى بزرگوار را واداشته تا چنين تأكيدات قابل توجّهى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اين حديث مهمّ توجه مى كنيم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سليم بن قيس هلالى است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ما به همراه جيش بن معتمر</w:t>
      </w:r>
    </w:p>
    <w:p>
      <w:pPr>
        <w:pStyle w:val="BookText"/>
        <w:rPr/>
      </w:pPr>
      <w:r>
        <w:rPr>
          <w:rFonts w:ascii="IRNazanin" w:hAnsi="IRNazanin" w:eastAsia="IRNazanin"/>
          <w:color w:val="111111"/>
          <w:sz w:val="28"/>
          <w:sz w:val="28"/>
          <w:szCs w:val="28"/>
          <w:rtl w:val="true"/>
          <w:lang w:bidi="fa-IR"/>
        </w:rPr>
        <w:t>در مكّه بوديم ابو ذر برخاست و حلقۀ در كعبه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صحابى بزرگوار چه مى خواست؟ابو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مى شناسد كه مى شناسد و آن كه مرا نمى شناسد همانا من جندب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پيامبرتان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مثل كشتى نوح است،كسى كه بدان سوار شود نجات يابد و كسى كه آن را ترك كند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مثل باب حطّه در ميان بنى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اين در داخل شود آمرزيده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باقى مى گذارم كه مادامى كه بدان چنگ زنيد هرگز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خاندانم؛اين دو از يكديگر جدا نمى شوند تا بر حوض كوثر بر من وارد آيند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اينك با قدرى اجمال به ذكر برخى از راويان اين حديث به علاوۀ ابن عبّاس و ابو ذر و نيز پاره اى از كتب معتبرى مى پردازيم كه اين حديث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آمده است و البتّه پس از طرح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تنها اهل بيت را سزاوار آن مى كند كه كشتى نجات باشند؟كشتى نوح به صراحت قرآن شناخته شده است،زيرا هر كس را كه بدان سوار شد نجات داد در حالى كه امروزه در امور الهى چيزى مردم را حفظ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ذكر اين تصريح و امثال آن در حق اهل بيت از سوى پيامبر اكرم صرفا دنباله روى از عاطفه باشد،زيرا چنين چيزى با ايمان به رسالت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بدان دليل نيست كه ايشان به درجه اى از عصمت و علم رسيده اند كه آنها را به داشتن اين مقام والا شايسته مى سازد؟بويژه آن كه بر پيامبر دروغها بسته خواهد شد و فتنه بر هر گناهكار و بيگناهى سايه خواهد افكند و كسانى بر منبر رسول اللّه صلّى اللّه عليه و آله خواهند نشست كه هرگز شايستگى آن را ندارند و از همين رو پيامبر مى بايد دستور الهى را در بيان فضل اهل بيت خود و لزوم فرمانبرى از آنها و پيروى از روش ايشان و نيز خوش نيّتى آنها را براى مردم به اجرا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همين سخن بسنده مى كنيم و تاريخ اسلام در برابر شماست و شما مى توانيد به هر منبعى كه مى خواهيد مراجعه كنيد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حالى كه تصريحات پيامبرى را كه بر وحى الهى و اجراى تصميمات او امين</w:t>
      </w:r>
    </w:p>
    <w:p>
      <w:pPr>
        <w:pStyle w:val="BookText"/>
        <w:rPr/>
      </w:pPr>
      <w:r>
        <w:rPr>
          <w:rFonts w:ascii="IRNazanin" w:hAnsi="IRNazanin" w:eastAsia="IRNazanin"/>
          <w:color w:val="111111"/>
          <w:sz w:val="28"/>
          <w:sz w:val="28"/>
          <w:szCs w:val="28"/>
          <w:rtl w:val="true"/>
          <w:lang w:bidi="fa-IR"/>
        </w:rPr>
        <w:t>است تعقيب مى كنيم،اين حقيقت را در برابر ديدگان خود داشته باشيم كه اين امّت به هفتاد و دو يا هفتاد و سه فرقه تقسيم خواهد شد يا طابق النعل بالنعل به همان اختلافات و تفرقه اى مبتلا خواهند شد كه اقوام ديگر گرفتار آن شدند و در اين ميان تنها يك فرقه نجات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يك فرقه نجات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تمامى كتابهاى فرق جاى هيچ گونه گفتگويى را باقى نمى گذارد و از اين گذشته به نظر شما مراد پيامبر از اين سخن چيست؟ و آيا در زبان عربى صريحتر و روشنتر از اين،سخنى يافت مى شود؟آيا پيامبر اكرم به ما دستور نمى دهد كه تنها از امامان توشه برگيريم و نه از ديگران و دوستان ايشان را دوست بداريم و به دشمنانشان دشمنى ورزيم؟زيرا آنها به هنگام تلاطم جامعۀ اسلامى به سبب فتنه ها و دروغهايى كه بر پيامبر اكرم بسته شده و امت به گروههاى مختلفى تقسيم شده كه آن يك ديگرى را تكفير و بدون هيچ سودى او را به باد لعنت مى گيرد كشتى نجات هستند و راه روشن است و پيامبر،خود،آن را هموار كرده و براى شب روندگان آن را نورانى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مى خواهيد بكنيد ولى كافى است در اين مورد براى افزايش بينش و علم يقينى،كتاب محمّد و على و حديث الثقلين و حديث السفينه اثر پژوهشگر دقيق و محقّق ظريف نجم الدّين شريف عسكرى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سنج والامقام اسامى راويان اين حديث و كتبى را كه حديث مذكور در آنها وارد شده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هنگامى كه تعداد فراوان راويان و نيز منابعى را كه اين حديث در آنها آمده ببينيد بدون هيچ شكّى مطمئن مى شويد كه آن از سرور پيامبران صادر شده بويژه با در نظر گرفتن اينكه اين حديث در ميان آنها از امور مسلّم است،تا آنجا كه در آغاز كتابها و هنگام فرستادن درود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بزرگ تشيّع و تسنّن اين حديث را به نظم كشيده اند كه از جملۀ اين علماى بزرگ است،عجيلى شافعى كه ما به عنوان نمونه،سخن او را در كتابش ذخيرة المآل مى آوريم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اهل بيت را كشتى نوحى قرار داد كه اگر كسى بدان درآيد نجات يابد و اگر از آن كناره بگيرد غرق شود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سپس در</w:t>
      </w:r>
    </w:p>
    <w:p>
      <w:pPr>
        <w:pStyle w:val="BookText"/>
        <w:rPr/>
      </w:pPr>
      <w:r>
        <w:rPr>
          <w:rFonts w:ascii="IRNazanin" w:hAnsi="IRNazanin" w:eastAsia="IRNazanin"/>
          <w:color w:val="111111"/>
          <w:sz w:val="28"/>
          <w:sz w:val="28"/>
          <w:szCs w:val="28"/>
          <w:rtl w:val="true"/>
          <w:lang w:bidi="fa-IR"/>
        </w:rPr>
        <w:t>موارد ديگرى اين حديث را ذكر مى كند مانند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كشتى نوح و ريسمان نجات و همراهان كتاب خدا تا هنگام ورود به حوض كوثر هستند</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اشعار بسيارى سروده شده كه متضمّن حديث سفينه است مثل 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كشتى كه اگر كسى سوار آن شود نجات مى يابد و كسى كه از آن دورى گزيند در ميان مردم به هلاكت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خطبۀ امير مؤمنان عليه السّلام كه يعقوبى در تاريخ بغداد مى آورد توضيح 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غرق شدن مردم و نجات يافتن ايشان با توشه برگرفتن از اهل بيت كه سرچشمه هاى علم و چراغ هدايت و نشانه هاى امامت و بازگوكنندۀ نبوّت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دلالت بر امامت سرور ما امير مؤمنان عليه السّلام و فرزندان پاك و معصوم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خطبه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خير در كسى است كه قدر و منزلت خود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حضرت در توصيف كسى ادامۀ سخن مى دهد كه خود را در ميان مردم به عنوان قاضى گمارده است و خويش را به داشتن علم توصيف مى كند در حالى كه اهل علم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كار كوركورانه است و از سر بى هدفى به اشتباه گرفتار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نمى داند پوزش نمى خواهد تا سالم بماند و در علم براساس بينش كارى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را چنان مى پراكند كه باد خار و خاشاك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 از او به فرياد مى آيند و آنچه به ارث مانده از او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داورى او ناموس حرام حلال و با رضايت او ناموس حلال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سرگردانيد؟و از اهل بيت پيامبرتان به كجا روى مى آوريد؟</w:t>
      </w:r>
    </w:p>
    <w:p>
      <w:pPr>
        <w:pStyle w:val="BookText"/>
        <w:rPr/>
      </w:pPr>
      <w:r>
        <w:rPr>
          <w:rFonts w:ascii="IRNazanin" w:hAnsi="IRNazanin" w:eastAsia="IRNazanin"/>
          <w:color w:val="111111"/>
          <w:sz w:val="28"/>
          <w:sz w:val="28"/>
          <w:szCs w:val="28"/>
          <w:rtl w:val="true"/>
          <w:lang w:bidi="fa-IR"/>
        </w:rPr>
        <w:t>من از اصل پدران اهل سفينه ام و هر كس در آن نجات يافت در اين نيز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كسى كه از ايشان عقب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همچون غار هستم براى اهل غار و من در ميان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كه هر كس از آن درآيد نجات يابد و كسى كه از آن درنيايد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حجت پيامبر در ماه ذى الحجّه در حجّة الوداع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در ميان شما به يادگار گذاشتم كه مادامى كه بدان چنگ زنيد پس از من هرگز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ديديد امام به اين امور استشهاد مى كند،زيرا اين امور در ميان ايشان به</w:t>
      </w:r>
    </w:p>
    <w:p>
      <w:pPr>
        <w:pStyle w:val="BookText"/>
        <w:rPr/>
      </w:pPr>
      <w:r>
        <w:rPr>
          <w:rFonts w:ascii="IRNazanin" w:hAnsi="IRNazanin" w:eastAsia="IRNazanin"/>
          <w:color w:val="111111"/>
          <w:sz w:val="28"/>
          <w:sz w:val="28"/>
          <w:szCs w:val="28"/>
          <w:rtl w:val="true"/>
          <w:lang w:bidi="fa-IR"/>
        </w:rPr>
        <w:t>دليل آن كه متواتر و مسموع است و در ميان آنها بر سبيل سماع يا روايت از پيامبر نقل مى شده صحيح به شمار مى آيد و از اين پس،ديگر نيازى به برهان نداريم،زيرا اين از امورى است كه نمى توان آن را ردّ يا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بسيارى اوقات حضرت به حقّ خود كه از آن محروم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هنگامى كه اين حق به ايشان عودت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مى كند،چنان كه نقل آن با اين سخنان استوار و رسيدن اين سخنان از سوى سرور پيامبران به مردم ذكر شد،سخنانى نظير حديث سفينه يا بهتر بگويم احاديث سفينه يا ثقلين يا باب حطّه يا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آن كه حديث سفينه به دليل تواتر و استفاضه اش در كتب اهل سنّت هيچ گونه گفتگويى را برنمى تابد و جايى براى شك و ترديد باقى نمى گذارد كه آن از معدن نبوت،سرور پيامبران و خاتم انبيا صادر شده است،چنان كه حديث جدايى امت و اينكه تنها يك فرقه نجات مى يابد از امورى است كه ميان مسلمانان تواتر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عنوان نمونه آنچه را صاحب كتاب جواهر البخارى در مقدّمۀ آن از ابن اليمن بن عساكر در اثناى ذكر اهل بيت آورده ذكر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خواست خدا فرقۀ ناجيه هستند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آنچه پيداست اين است كه تواتر آن ترديدناپذير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گروهى ادّعا مى كند كه همان فرقۀ ناجيه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از امورى است كه در جوامع اسلامى و كتب نظم و نثر ايشان رواج يافته و ما به عنوان گواه شعر شرف الدوله مسلم بن قريش عقيلى ملك موصل و در گذشته به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دين هفتاد و چند فرقه اختلاف يافتند،</w:t>
      </w:r>
    </w:p>
    <w:p>
      <w:pPr>
        <w:pStyle w:val="BookText"/>
        <w:rPr/>
      </w:pPr>
      <w:r>
        <w:rPr>
          <w:rFonts w:ascii="IRNazanin" w:hAnsi="IRNazanin" w:eastAsia="IRNazanin"/>
          <w:color w:val="111111"/>
          <w:sz w:val="28"/>
          <w:sz w:val="28"/>
          <w:szCs w:val="28"/>
          <w:rtl w:val="true"/>
          <w:lang w:bidi="fa-IR"/>
        </w:rPr>
        <w:t>چنان كه از سرور پيامبران رسيده است</w:t>
      </w:r>
    </w:p>
    <w:p>
      <w:pPr>
        <w:pStyle w:val="BookText"/>
        <w:rPr/>
      </w:pPr>
      <w:r>
        <w:rPr>
          <w:rFonts w:ascii="Amiri" w:hAnsi="Amiri" w:eastAsia="Amiri" w:cs="Amiri"/>
          <w:color w:val="111111"/>
          <w:sz w:val="28"/>
          <w:sz w:val="28"/>
          <w:szCs w:val="28"/>
          <w:rtl w:val="true"/>
          <w:lang w:bidi="ar-SA"/>
        </w:rPr>
        <w:t>و تنها يك فرقه از ايشان نجات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چه اعتقادى دارى اى ديده ور خردمند؟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خاندان محمّد صلّى اللّه عليه و آله فرقۀ ناجيه هستند</w:t>
      </w:r>
    </w:p>
    <w:p>
      <w:pPr>
        <w:pStyle w:val="BookText"/>
        <w:rPr/>
      </w:pPr>
      <w:r>
        <w:rPr>
          <w:rFonts w:ascii="IRNazanin" w:hAnsi="IRNazanin" w:eastAsia="IRNazanin"/>
          <w:color w:val="111111"/>
          <w:sz w:val="28"/>
          <w:sz w:val="28"/>
          <w:szCs w:val="28"/>
          <w:rtl w:val="true"/>
          <w:lang w:bidi="fa-IR"/>
        </w:rPr>
        <w:t>يا فرقۀ هلاك شونده،به من بگو؟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بگويى هلاك شوندگانند كفر ورزيده اى و اگر بگويى</w:t>
      </w:r>
    </w:p>
    <w:p>
      <w:pPr>
        <w:pStyle w:val="BookText"/>
        <w:rPr/>
      </w:pPr>
      <w:r>
        <w:rPr>
          <w:rFonts w:ascii="IRNazanin" w:hAnsi="IRNazanin" w:eastAsia="IRNazanin"/>
          <w:color w:val="111111"/>
          <w:sz w:val="28"/>
          <w:sz w:val="28"/>
          <w:szCs w:val="28"/>
          <w:rtl w:val="true"/>
          <w:lang w:bidi="fa-IR"/>
        </w:rPr>
        <w:t>نجات يابندگانند پس با ايشان هم پيمان شو و با جاهلان مخالفت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مولاى قوم از ايشان است،پس من</w:t>
      </w:r>
    </w:p>
    <w:p>
      <w:pPr>
        <w:pStyle w:val="BookText"/>
        <w:rPr/>
      </w:pPr>
      <w:r>
        <w:rPr>
          <w:rFonts w:ascii="Amiri" w:hAnsi="Amiri" w:eastAsia="Amiri" w:cs="Amiri"/>
          <w:color w:val="111111"/>
          <w:sz w:val="28"/>
          <w:sz w:val="28"/>
          <w:szCs w:val="28"/>
          <w:rtl w:val="true"/>
          <w:lang w:bidi="ar-SA"/>
        </w:rPr>
        <w:t>به سخن و عملكرد آنها در دين خشنودم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و فرزندانش را امام من تصوّر كن</w:t>
      </w:r>
    </w:p>
    <w:p>
      <w:pPr>
        <w:pStyle w:val="BookText"/>
        <w:rPr/>
      </w:pPr>
      <w:r>
        <w:rPr>
          <w:rFonts w:ascii="IRNazanin" w:hAnsi="IRNazanin" w:eastAsia="IRNazanin"/>
          <w:color w:val="111111"/>
          <w:sz w:val="28"/>
          <w:sz w:val="28"/>
          <w:szCs w:val="28"/>
          <w:rtl w:val="true"/>
          <w:lang w:bidi="fa-IR"/>
        </w:rPr>
        <w:t>و تو در مورد سايرين هرچه مى 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سفينه و اختلاف امّت و نجات يافتن يك فرقه از مجموع اين فرقه ها و متداول بودن اين احاديث در ميان مسلمانان حتى در غالب مجالس خصوصى ايشان دلالتى روشن در لزوم تعيين موضع عقلى و شرعى از سوى شخص مسلمان دارد و اين در ميان پيروان همۀ اديان معروف است كه هنگامى كه آب قوم ستمگر را غرق كرد و بزرگ و كوچك را در خود گرفت جز با سوار شدن به كشتى نوح راه نجاتى براى آنها نبود و هلاك شد آن كه هلاك شد و جز سواران كشتى نوح كسى نجات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خاندان محمّد صلّى اللّه عليه و آله نيز نظير كشتى نوح است،كسى نجات نمى يابد مگر آن كه به ريسمان و ولايت ايشان چنگ در زند و رسن آنها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به منابع فراوان اين حديث شريف آگاهى يابد بايد به كتاب عبقات،بخش مختص به حديث ثقلين و حديث سفينه،يعنى جلد دوم آن 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 مير حامد حسين هندى اسامى راويان اين حديث مبارك و اسامى كتب و نيز كلمات احاديثشان را آورده است و آن تلاش سترگى است كه هر كس در كاوش كتابها و پژوهش در مضامين آن خبرگى داشته باشد آن را مى شناسد،آسان نيست براى تحقيق پيرامون يك حديث به بيش از نود حديث آگاهى يافت و اين البتّه زحمت قابل تمجيدى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پويندگان اين راه براى روشن كردن حقيقت و تلاش اين گونه افراد در كشف حقايق پاداش خير بدهد،چنان كه محقّق بزرگوار نجم الدين شريف عسكرى در كتابى كه قبلا بدان اشاره كرديم اين نكته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دربارۀ حديث سفينه به كتاب عبقات،ج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 محمّد و على و حديث ثقلين و حديث سفينه مراجعه كنيم،پيشاپيش شمار بسيارى از علما،محدّثان،مورّخان، مفسّران و بزرگان مشهورى را مى بينيم كه برخى از ايشان بر اين احاديث تأكيد ورزيده اند و صحّت آن را در سطح بالايى از قواعد و اصول روايات مورد تأكيد قرار داده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اين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سبيل مثال و نه 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ادريس امام شافعيه و احمد بن حنبل امام حنابله و مسلم بن حجاج قشيرى مؤلف صحيح مشهور صحيح مسلم و ابن قتيبۀ دينورى صاحب الامامة و السياسة و ابو ياسر بزّاز صاحب مسند و ابو يعلى تميمى موصلى و ابو جعفر بن جرير طبرى مفسّر و مورّخ و ابو بكر صولى صاحب كتاب الاوراق و ابو الفرج اصفهانى مؤلّف الاغانى و طبرانى،صاحب المعاجم الثلاثة و نصر بن محمّد سمرقندى و حاكم نيشابورى و حرگوشى و ابن مردويه اصفهانى و ابو اسحاق ثعلبى و ابو منصور ثعالبى و ابو نعيم اصبهانى و ديگرانى كه اسامى و نام كتابهاى ايشان با كلمات رواياتشان در دو كتاب مذكور يافت مى شود و شما مى توانيد به آنها مراجعه كنيد</w:t>
      </w:r>
      <w:r>
        <w:rPr>
          <w:rFonts w:eastAsia="IRNazanin" w:cs="IRNazanin"/>
          <w:color w:val="111111"/>
          <w:sz w:val="28"/>
          <w:szCs w:val="28"/>
          <w:rtl w:val="true"/>
          <w:lang w:bidi="fa-IR"/>
        </w:rPr>
        <w:t xml:space="preserve">. </w:t>
      </w:r>
      <w:r>
        <w:rPr>
          <w:rStyle w:val="FootnoteAnchor"/>
          <w:rtl w:val="true"/>
        </w:rPr>
        <w:footnoteReference w:id="208"/>
      </w:r>
      <w:bookmarkStart w:id="175" w:name="pg6954_71132"/>
    </w:p>
    <w:p>
      <w:pPr>
        <w:pStyle w:val="Heading3"/>
        <w:numPr>
          <w:ilvl w:val="2"/>
          <w:numId w:val="1"/>
        </w:numPr>
        <w:rPr/>
      </w:pPr>
      <w:bookmarkStart w:id="176" w:name="__RefHeading___Toc2153815_372815092"/>
      <w:bookmarkStart w:id="177" w:name="_Toc65"/>
      <w:bookmarkEnd w:id="175"/>
      <w:bookmarkEnd w:id="176"/>
      <w:r>
        <w:rPr>
          <w:rtl w:val="true"/>
        </w:rPr>
        <w:t xml:space="preserve">فصل </w:t>
      </w:r>
      <w:r>
        <w:rPr/>
        <w:t>4</w:t>
      </w:r>
      <w:r>
        <w:rPr>
          <w:rtl w:val="true"/>
        </w:rPr>
        <w:t xml:space="preserve">- </w:t>
      </w:r>
      <w:r>
        <w:rPr>
          <w:rtl w:val="true"/>
        </w:rPr>
        <w:t>نصّ چهارم</w:t>
      </w:r>
      <w:r>
        <w:rPr>
          <w:rtl w:val="true"/>
        </w:rPr>
        <w:t>(</w:t>
      </w:r>
      <w:r>
        <w:rPr>
          <w:rtl w:val="true"/>
        </w:rPr>
        <w:t>حديث ثقلين</w:t>
      </w:r>
      <w:r>
        <w:rPr>
          <w:rtl w:val="true"/>
        </w:rPr>
        <w:t>)</w:t>
      </w:r>
      <w:bookmarkEnd w:id="177"/>
    </w:p>
    <w:p>
      <w:pPr>
        <w:pStyle w:val="Heading4"/>
        <w:numPr>
          <w:ilvl w:val="3"/>
          <w:numId w:val="1"/>
        </w:numPr>
        <w:rPr/>
      </w:pPr>
      <w:bookmarkStart w:id="178" w:name="__RefHeading___Toc2153817_372815092"/>
      <w:bookmarkStart w:id="179" w:name="_Toc66"/>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انّى مخلف فيكم ما ان تمسّكتم به لن</w:t>
      </w:r>
    </w:p>
    <w:p>
      <w:pPr>
        <w:pStyle w:val="BookText"/>
        <w:rPr/>
      </w:pPr>
      <w:r>
        <w:rPr>
          <w:rFonts w:ascii="Amiri" w:hAnsi="Amiri" w:eastAsia="Amiri" w:cs="Amiri"/>
          <w:color w:val="111111"/>
          <w:sz w:val="28"/>
          <w:sz w:val="28"/>
          <w:szCs w:val="28"/>
          <w:rtl w:val="true"/>
          <w:lang w:bidi="ar-SA"/>
        </w:rPr>
        <w:t>تضلّوا بعدى،كتاب اللّه،و عترتى اهل</w:t>
      </w:r>
    </w:p>
    <w:p>
      <w:pPr>
        <w:pStyle w:val="BookText"/>
        <w:rPr/>
      </w:pPr>
      <w:r>
        <w:rPr>
          <w:rFonts w:ascii="Amiri" w:hAnsi="Amiri" w:eastAsia="Amiri" w:cs="Amiri"/>
          <w:color w:val="111111"/>
          <w:sz w:val="28"/>
          <w:sz w:val="28"/>
          <w:szCs w:val="28"/>
          <w:rtl w:val="true"/>
          <w:lang w:bidi="ar-SA"/>
        </w:rPr>
        <w:t xml:space="preserve">بيتى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در تعيين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ثقل اصغر و همسنگان 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آن حضرت به عنوان ائمّة مسلمانان كه دوستى ايشان واجب و پيرويشان امرى ضرورى است به اين حديث استدلال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ميان اهل سنّت و تشيّع تواتر دارد و تمامى گونه هاى مختلف اين حديث ثابت مى كند كه پيامبر در ميان امّت كتابى را به يادگار گذاشته است كه به هيچ روى باطل بدان راهى ندارد و نيز امامانى را به يادگار نهاده كه از كتاب خدا دورى نمى گزينند تا آن كه بر سر حوض كوثر به يكديگر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به علاوۀ دلايل ديگرى كه خارج از شمار است،دليل امامت و عصمت ايشان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شيوه ها و سخنان ناقلان اين حديث پيداست كه حديث مذكور به مناسبتهاى مختلف و استفاده از فرصتهاى به دست آمده براى تأكيد حجّت و اظهار حقّ و بزرگداشت اهل حق 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حكمت الهى اقتضاى تواتر چنين حديثى را دارد و فراوانى ناقلان آن موجب مى شود كه مضمون اين حديث در هدف والاى آن وضوح يابد و قطعيت سند با اقامۀ حجت از نظر سند و متن هرگونه عذرى را از ميان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زيادى در خصوص حديث ثقلين تأليف شده است و پيامبر در اين حديث به ضرورت چنگ در زدن به كتاب اللّه و ائمّۀ معصومين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بحرانى در باب بيست و هشتم نصّ رسول اللّه صلّى اللّه عليه و آله در وجوب تمسّك به ثقلين را از طريق عامّه كه شامل سى و نه حديث است يادآور مى شود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وى سپس اين احاديث را همراه با اسامى راويان آن و كتبى كه در آن آمده است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احاديث را همراه با اسامى راويان آن و كتبى كه در آن آمده است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احاديث است آنچه از احمد بن حنبل و در برخى موارد از زيد بن ثابت نقل شده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خليفه به يادگار مى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ريسمان آن از آسمان به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ميان آسمان و زمين كشيده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خاندانم كه اين دو از يكديگر جدا نمى شوند تا زمانى كه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ديگر،خبرى است كه از صحيح مسلم به طرق متعدّد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معتمد از زيد بن ارقم كه در آن مكانى را ذكر مى كند كه در آنجا حديث ثقلين را شنيده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وصيت به اهل بيت را مورد تأكيد قرار داده و سخن خود را چنين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اهل بيتم خدا را به ياد شما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را چهار بار تكرار كرد و اينكه مقصود او از اهل بيت زنان ايشان نيست بلكه عترت هدايتگرى است كه دادن صدقه به آنها حرام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اين احاديث است آنچه در تفسير ثعلبى،جلد دوّم،سورۀ آل عمران به دنبال اين فرمايش خداوند سبحان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سلسلۀ حديث را نقل مى كند تا به ابو سعيد خدرى مى رسد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صلّى اللّه عليه و آله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شىء گرانبها و دو جانشين در ميان شما به يادگار مى نهم كه اگر آن دو را بگيريد پس از من هرگز گمراه نشويد،يكى از آن دو بزرگتر از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ريسمانى است كشيده شده از آسمان به زمين و ديگرى عترت و خاندان من است و اين دو از يكديگر جدا نمى شوند تا آن كه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اين احاديث حديثى است كه از خطيب شافعى معروف به ابن مغازلى در كتابش مناقب امير المؤمنين آمده،وى پس از ذكر سلسلۀ سند و سپس حديث در پايان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لطيف و خبير به من خبر داده است كه اين دو از يكديگر جدا نمى شوند تا بر سر حوض كوثر بر من وارد شوند،پس ببينيد كه در مورد اين دو چه به يادگار مى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مناقب اين حديث به طرق متعدّد و به نقل از منابع مختلف روايت شده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مسند احمد بن حنبل و صحيح مسلم و نيز از رزين بن معاويه اندلسى در جمع ميان صحاح ستّه در جلد سوّم از جلدهاى چهارگانۀ آن از صحيح داود سجستانى كه كتاب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صحيح ترمذى از زيد بن ارقم نقل است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را به يادگار مى نهم كه اگر بدان چنگ درزنيد پس از من هرگز گمراه نشويد،يكى از آن دو بزرگتر از ديگرى است و آن كتاب خداست كه ريسمانى است كشيده شده از آسمان به زمين و ديگر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او همان كسانى هستند كه علم پيامبر را به ارث مى برند،زيرا از پيامبران جز علم به ارث برده نمى شود و اين مانند سخن نوح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لِوالِدَيَّ وَ لِمَنْ دَخَلَ بَيْتِيَ مُؤْمِناً</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كه منظورش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علما،اهل بيت او هستند كه به او اقتدا مى كنند و كسانى كه به آنچه كتاب و عترت براى آنها آورده عمل مى كنند،داراى دو فضيلتند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از مناقب ابن مغازلى شافعى بيان شد خطبه اى آورده شده كه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ايراد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تمهيدات شگفت انگيزى به هدف</w:t>
      </w:r>
    </w:p>
    <w:p>
      <w:pPr>
        <w:pStyle w:val="BookText"/>
        <w:rPr/>
      </w:pPr>
      <w:r>
        <w:rPr>
          <w:rFonts w:ascii="IRNazanin" w:hAnsi="IRNazanin" w:eastAsia="IRNazanin"/>
          <w:color w:val="111111"/>
          <w:sz w:val="28"/>
          <w:sz w:val="28"/>
          <w:szCs w:val="28"/>
          <w:rtl w:val="true"/>
          <w:lang w:bidi="fa-IR"/>
        </w:rPr>
        <w:t>تفهيم مردم و الزام ايشان در آنچه از ضرورت تمسّك به ثقلين مى فهمند به چشم مى خورد تا آن كه حضرت در اين خطبه به اينجا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من جلودار شما و شما پيروان من هستيد كه نزديك است بر سر حوض كوثر بر من وارد شويد و هنگامى كه مرا ملاقات كنيد از شما پيرامون دو ثقل خود سؤال خواهم كرد كه با آن دو چه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گفت كه اى پيامبر در جاى بلندى قرار گير،ما نمى فهميم تو چه مى گويى تا آن كه مردى از مهاجران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باد،آن دو ثقل كدامند؟حضرت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اكبر،كتاب خداست كه ريسمانى است كه يك طرف آن در دست خدا و طرف ديگر آن در دست شماست،پس بدان چنگ درزنيد و از آن روى برنتابيد و گمراه نشويد و ثقل اصغر خاندان من هستند كه به قبلۀ من روى مى آورند و دعوتم را پاسخ مى دهند،پس آنها را نكشيد و نرانيدشان و دربارۀ آنها كوتاهى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من از خداوند لطيف و خبير خواستم و او به من قول داد كه اين دو همچون اين دو دانۀ تسبيح بر سر حوض كوثر بر من وارد شوند و اگر بخواهى مى گويم همچون دو انگشت سبابه و وسطى،پس يارى دهندۀ اين دو را يارى ده و خواركنندۀ اين دو را خوار بدار و دوستدار اين دو را دوست بدار و دشمنان اين دو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امّتى پيش از شما هلاك نشدند مگر آن كه به هوى و هوس خود رفتار كردند و عليه پيامبرشان همداستان شدند و كسانى را كه به عدالت پرداختند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سپس دست على عليه السّلام را گرفت و او را بالا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ولىّ اويم على عليه السّلام نيز ولىّ اوست،خداوندا دوست دارندۀ او را دوست و دشمن او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اين سخن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جملۀ اين احاديث است حديث سمعانى در كتاب فضائل الصحابه و نيز صاحب عمده و نيز آنچه از رئيس امامان اهل سنت،موفق بن احمد،در كتاب فضائل على امير المؤمنين در حديث مكاتبۀ معاويه با عمرو بن عاص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نامه احاديثى هست كه بجاست براى استفاده،آن را كاملا نقل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اين نامه نگارى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معاوية بن ابى سفيان،امّا بعد،نامۀ تو را دريافت كردم و آن را خواندم و 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آنچه تو مرا بدان دعوت كردى از كنار گذاشتن اسلام و همراه شدن با تو در گمراهى و كمك من به تو در راه باطل و كشيدن</w:t>
      </w:r>
    </w:p>
    <w:p>
      <w:pPr>
        <w:pStyle w:val="BookText"/>
        <w:rPr/>
      </w:pPr>
      <w:r>
        <w:rPr>
          <w:rFonts w:ascii="IRNazanin" w:hAnsi="IRNazanin" w:eastAsia="IRNazanin"/>
          <w:color w:val="111111"/>
          <w:sz w:val="28"/>
          <w:sz w:val="28"/>
          <w:szCs w:val="28"/>
          <w:rtl w:val="true"/>
          <w:lang w:bidi="fa-IR"/>
        </w:rPr>
        <w:t>شمشير به روى على عليه السّلام،بايد بگويم كه او برادر پيامبر اكرم و وصىّ و وارث او و قاضى دين او و برآورندۀ وعدۀ او و همسر سرور زنان بهشت و پدر دو نوۀ پيامبر حسن و حسين عليهما السّلام است كه سرور جوانان بهشتى هستند،امّا اينكه گفتى تو جانشين عثمانى، سخنى راست گفته اى ولى امروز عزل تو از خلافت او روشن شده است و با جز تو بيعت شده است و خلافت تو از ميان رفته است و امّا اينكه تو از من تمجيد كردى و مرا به همراهى پيامبر و فرماندهى لشگر او نسبت دادى بايد بگويم كه من با تمجيد فريب نمى خورم و به سبب آن از دين روى برنمى تابم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تو به ابو الحسن برادر پيامبر اكرم صلّى اللّه عليه و آله و وصىّ او از سركشى و حسادت وى به عثمان نسبت دادى و صحابه را فاسقان ناميدى و پنداشتى كه ايشان نسبت به قتل عثمان بيشترين تمايل را دارند در واقع دروغ و گمراهيى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ابو الحسن جان خود را تقديم پيامبر كرد و در بستر او خفت و در اسلام و هجرت بر ديگران پيشى جست و پيامبر در مورد او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 و او نسبت به من همچون هارون است نسبت به موسى جز آن كه پس از من پيامبرى نيست،و در روز غدير خم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كسى كه من مولاى اويم،على عليه السّلام نيز مولاى اوست،بار خدايا دوست او را دوست و دشمن او را دشمن بدار و كسى كه او را يارى داد يارى ده و كسى كه او را خوار گرداند خوارش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همان است كه پيامبر در روز خيبر در مورد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درفش را به كسى خواهم سپرد كه خدا و پيامبرش را دوست دارد و خدا و پيامبرش نيز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همان كسى است كه پيامبر در روز طير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خلق نزد خودت را پيش من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عليه السّلام بر او داخل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من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طير دربارۀ 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على،امام نيكوكاران و كشندۀ تبهكاران است،كسى كه او را يارى دهد يارى و كسى كه او را خوار كند خوار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پس از من ولىّ شماست و اين سخن را براى تو و همۀ مسلمانان مورد تأكيد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در ميان شما به يادگار مى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براستى كه 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شهر علمم و على عليه السّلام دروازۀ آن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دانى كه در آيات قرآن مجيد آياتى در فضائل على عليه السّلام نازل شده كه</w:t>
      </w:r>
    </w:p>
    <w:p>
      <w:pPr>
        <w:pStyle w:val="BookText"/>
        <w:rPr/>
      </w:pPr>
      <w:r>
        <w:rPr>
          <w:rFonts w:ascii="IRNazanin" w:hAnsi="IRNazanin" w:eastAsia="IRNazanin"/>
          <w:color w:val="111111"/>
          <w:sz w:val="28"/>
          <w:sz w:val="28"/>
          <w:szCs w:val="28"/>
          <w:rtl w:val="true"/>
          <w:lang w:bidi="fa-IR"/>
        </w:rPr>
        <w:t>هيچ كس در آن با او شريك نيست،همچون اين سخنان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w:t>
      </w:r>
      <w:r>
        <w:rPr>
          <w:rStyle w:val="FootnoteAnchor"/>
          <w:rtl w:val="true"/>
        </w:rPr>
        <w:footnoteReference w:id="213"/>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14"/>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215"/>
      </w:r>
      <w:r>
        <w:rPr>
          <w:rFonts w:ascii="IRNazanin" w:hAnsi="IRNazanin" w:eastAsia="IRNazanin"/>
          <w:color w:val="111111"/>
          <w:sz w:val="28"/>
          <w:sz w:val="28"/>
          <w:szCs w:val="28"/>
          <w:rtl w:val="true"/>
          <w:lang w:bidi="fa-IR"/>
        </w:rPr>
        <w:t>،و نيز اين فرمودۀ پروردگار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صَدَقُوا ما عاهَدُوا اللّهَ عَلَيْهِ </w:t>
      </w:r>
      <w:r>
        <w:rPr>
          <w:rStyle w:val="FootnoteAnchor"/>
          <w:rtl w:val="true"/>
        </w:rPr>
        <w:footnoteReference w:id="216"/>
      </w:r>
      <w:r>
        <w:rPr>
          <w:rFonts w:ascii="IRNazanin" w:hAnsi="IRNazanin" w:eastAsia="IRNazanin"/>
          <w:color w:val="111111"/>
          <w:sz w:val="28"/>
          <w:sz w:val="28"/>
          <w:szCs w:val="28"/>
          <w:rtl w:val="true"/>
          <w:lang w:bidi="fa-IR"/>
        </w:rPr>
        <w:t>و اينكه خداوند به پيامبرش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پيامبر اكرم خطاب به على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براى من همچون هارون براى موسى باشى،صلح تو صلح من و جنگ تو جنگ من باشد و در دنيا و آخرت برادر و دوست من باشى؟يا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 را دوست بدارد مرا دوست داشته است و كسى كه با تو كينه ورزد با من كينه ورزيده است و كسى كه تو را دوست بدارد خداوند او را به بهشت وارد كند و كسى كه به تو كينه ورزد خداوند به آتشش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نامۀ توست و كسى كه عقل و دين داشته باشد با اين نامه فريب نمى خورد و السّلام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آنچه در اين نامه و جز آن جلب توجّه مى كند تصريحات عمرو بن عاص دربارۀ فضيلت و شرافت على عليه السّلام است،همچون اين قصيدۀ معروف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كجا و آسمان كجا</w:t>
      </w:r>
    </w:p>
    <w:p>
      <w:pPr>
        <w:pStyle w:val="BookText"/>
        <w:rPr/>
      </w:pPr>
      <w:r>
        <w:rPr>
          <w:rFonts w:ascii="Amiri" w:hAnsi="Amiri" w:eastAsia="Amiri" w:cs="Amiri"/>
          <w:color w:val="111111"/>
          <w:sz w:val="28"/>
          <w:sz w:val="28"/>
          <w:szCs w:val="28"/>
          <w:rtl w:val="true"/>
          <w:lang w:bidi="ar-SA"/>
        </w:rPr>
        <w:t>و معاويه كجا و على كجا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ديگرى كه بر زبان اين مفسّران جارى شده است و دليل آن است كه امير مؤمنان بهره اى بسيار از سجاياى فاضله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شهادتهاى والا در كلام خداوند</w:t>
      </w:r>
    </w:p>
    <w:p>
      <w:pPr>
        <w:pStyle w:val="BookText"/>
        <w:rPr/>
      </w:pPr>
      <w:r>
        <w:rPr>
          <w:rFonts w:ascii="IRNazanin" w:hAnsi="IRNazanin" w:eastAsia="IRNazanin"/>
          <w:color w:val="111111"/>
          <w:sz w:val="28"/>
          <w:sz w:val="28"/>
          <w:szCs w:val="28"/>
          <w:rtl w:val="true"/>
          <w:lang w:bidi="fa-IR"/>
        </w:rPr>
        <w:t>سبحان و سخنان خاتم مرسلان و سرور پيامبران و گواهى دشمنان به ملكات و صفات اخلاقى و منش پاك و آراستگيهاى حضرت به ستايشهاى عطرآگين و سرافرازيهاى باشكوه،چنان است كه همّتهاى كمياب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بزرگ باشد و اهل آن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ناچيز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برخى از نكاتى بود كه به دست ما رسيده است و از جملۀ آن كتاب سير الصحابة از طرق گوناگون است و در آن براى نزديك كردن معنا و رسيدن به هدف والا فضايلى را ذكر كرده است،نيز از ابن ابى الدنيا در فضائل قرآن و از موفق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متعدّد در آن آمده است،بويژه در پاسخ ابن عبّاس هنگامى كه از على عليه السّلام سؤال كرد و حضرت با تأكيد با حديث ثقلين و احاديث ديگرى به او پاسخ داد كه بر فضائل فراوانش دلالت داشت و نيز از حموينى به طرق مختلف كه در قسمتى از آن خطبۀ رسول اللّه صلّى اللّه عليه و آله را يادآور شده تا آنجا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جلودار شما به سوى حوض كوثر هستم و هنگامى كه بر من وارد شويد دربارۀ ثقلين از شما خواهم پرسيد،پس بنگريد كه در مورد اين دو چه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 كه همان كتاب خداست يك طرف آن به دست خدا و طرف ديگر آن به دست شماست، پس بدان چنگ درزنيد و گمراه نشويد و تبدّل نيابيد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اهل بيت من است،پس همانا خداوند لطيف و خبير به من خبر داده است كه اين دو از يكديگر جدا نمى شوند تا بر سر حوض كوثر بر من وارد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استفاضۀ ابن ابى الحديد و بحث گستردۀ او در خصوص اين حديث در شرح مشهورش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جمله خبرى را ذكر مى كند كه ناقدى آن را روايت كرده و مى 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بصرى پيرامون على عليه السّلام سؤال شد و گمان مى رفت كه وى دربارۀ على عليه السّلام به انحراف كشيده شده است،در حالى كه چنين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گوييد دربارۀ كسى كه خصلتهاى چهارگانه را جمع كرده است و عصمت او مورد اطمينان است و آنچه پيامبر در جنگ تبوك پيرامون حضرتش بيان داشت كه اگر اين سخن جز از منبع نبوّت برمى خاست آن را استثنا مى كرديم،و اين سخن پيامبر كه مقصود از ثقلان كتاب خدا و خاندان من هستند و اينكه هيچ اميرى بر على عليه السّلام گماشته نشده است و همۀ اميران بر جز او اميرند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تحقيقات بسيارى دارد كه در آن فضائل امير مؤمنان عليه السّلام را دنبال كرده و مفاهيم مذكور در اين روايت را توضيح داده است،براى مثال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روايت شريف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بسيارى اوقات به اين حديث استشهاد و بدان استدلال مى كرد؛ همچون اين خطبه حضرت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در ميان ما درفش حق را به يادگار گذارد، كسى كه از آن پيشى گيرد از دين خارج شده است و كسى كه از آن عقب ماند هلاك گردد و هر كس ملتزم آن باشد به حق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آن در سخن باوقار است و دير به كارى اقدام كند و هنگامى كه اقدام كرد از خود سرعت نشان مى دهد جز آن كه آل محمّد صلّى اللّه عليه و آله همچون ستارگان آسمان هستند كه هرگاه يكى از آنها افول كند ستارۀ ديگرى طلوع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ابن ابى الحديد است كه منظور حضرت از درفش حق دو ثقلى هستند كه پس از پيامبر اكرم به يادگار گذاشته شده اند و عبارتند از كتاب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 فرمايد كسى كه با اين دو ثقل به مخالفت برخيزد و از آن پيشى گيرد يا عقب ماند از حق خارج شده است و هر كس ملتزم اين دو باشد به حق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راهنماى اين درفش در سخن باوقار است،يعنى خود حضرتش كه به كلمۀ عترت و داناترين مردم نسبت به كتاب خدا به او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مكيث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خطبه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آن است كه به آرامى سخن مى گويد و مرد مكيث يعنى باوقار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كه تواتر اين حديث شريف براى شما آشكار شود شايسته است به كتاب غاية المرام نوشتۀ كتكتانى مراجعه كنيد</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كه در صدد بيان شرح نهج البلاغه پيرامون اين حديث هستيم،شايسته است كه پاره اى از خطبۀ نهج البلاغه را كه حاوى اين معناست و نيز آنچه ابن ابى الحديد در شرح آن آورده بياوريم كه خود دليل آن است كه اين حديث را از مسلّمات مى داند،با در نظر گرفتن آن كه اين حديث قطعا از حضرت رسول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در يكى از خطبه هاى خود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بندۀ ديگرى كه خود را عالم و دانشمند ناميده در صورتى كه نادان است،پس از نادانان نادانيها و از گمراهان گمراهيها را فراگرفته و دامهايى از ريسمانهاى فريب و گفتار دروغ براى مردم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 بر انديشه هاى خود حمل كرده و حق را طبق خواهشهاى خويش قرار داده مردم را از خطرهاى بزرگ ايمن مى گرداند و گناهان بزرگ را آسان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از شبهات خوددارى مى كنم و حال آنكه در آنها افتاده است و مى گويد از بدعتها كناره مى گيرم و حال آنكه در ميان آنها خوابيده است،پس صورت او صورت آدمى و دل او دل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هدايت و راه راست را نمى شناسد تا پيروى كند و باب كورى و گمراهى را نشناخته تا از آن دورى گزيند،پس او مرده اى است در ميان زنده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رويد و چگونه شما را برمى گردانند و حال آنكه پرچمها برپاست و نشانه ها آشكار و هويدا و منار نصب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 شما را حيران و سرگردان كرده اند؟بلكه چگونه حيران و سرگردان هستيد و حال آنكه عترت پيغمبرتان در ميان شماست و آنها پيشوايانى هستند كه مردم را به راه حق مى كشند و نشانه هاى دين هستند و زبانهاى صدق،پس آنها را به نيكوترين منزلهاى قرآن فرود آوريد و به سوى آنان بشتابيد مانند ورود و شتاب شترهاى بسيار 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از خاتم النبيّين فراگيريد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 آن كه از ما مى ميرد و حال آنكه نمرده و پوسيده شده است آن كه از ما پوسيده مى شود و حال آنكه پوسيده نشده،پس نگوييد آنچه نمى دانيد زيرا بيشتر حق در آن است كه شما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داريد كسى را كه شما را بر او حجّت و دليلى نيست و او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بر طبق ثقل اكبر رفتار نكردم و يا در ميان شما ثقل اصغر را نگذاشتم؟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چه بزرگ است اين سخن اگر امّت آن را در پيش گيرد و در پرتو آن ره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در نظر گرفتن التزام خود به اختصار مقدار بيشترى از اين خطبه را آورديم،زيرا اجزاى اين خطبه در خصوص موضوع 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در ارتباط بودند و در اين جا به اختصار پاره اى از سخنان ابن ابى الحديد را در شرح برخى از عبارات اين خطبه كه به موضوع مورد بحث ما ارتباط مى يابد مى آوريم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 رسول اكرم صلّى اللّه عليه و آله خويشان نزديك و نسل او هستند و صحيح نيست كسى</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حضرت قوم ايشان است هرچند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ابو بكر در روز سقيفه يا پس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عترت و عشيرۀ پيامبر اكرم صلّى اللّه عليه و آله هستيم كه از او كنده شده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مجاز است و مقصود از سخن ابو بكر آن است كه ايشان عترت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خود عترت خويش را بيان مى كند هنگامى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شيئ گرانبها در ميان شما به يادگار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من اهل بيت من است و در جاى ديگرى بيان مى فرمايد كه اهل بيت ايشان چه كسانى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جامۀ خود را بر ايشان افكند و هنگامى كه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خواهد پليدى را از شما اهل بيت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 پس پليدى را از آنان دور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بگوييد عترتى كه مورد نظر امير المؤمنين با اين سخن است كدام مى باشد پاسخ مى دهيم كه خود حضرت و دو فرزند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سخن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ازمّة الحق بايد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گويى حضرت حق را در ميان ايشان قرار داد هر جا كه باشند و هر كجا كه بروند حق هم با ايشان مى رود چنان كه شتر تسليم زمام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نيز صدق اين مسأله را بيان مى كند هنگامى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 او بگردان هر كجا كه گشت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الصّدق از الفاظ شريف قرآن كريم است و 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از آنجا كه جز حكم و سخن موافق با حق و صواب از ايشان صادر نمى شود حضرت آنها را همچون زبان صدقى دانسته كه هرگز دروغى از آنها صادر نمى شود و گويى كه آنها با راستى و درستى سرشته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فانزلوهم منازل القرآن،سرّى عظيم نهفته است،زيرا حضرت با اين بيان به مكلّفان دستور مى دهد عترت را در بزرگداشت و تجليل و همسويى با آن و فرمانبرى از آن همچون قرآن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بگوييد اين سخن حضرت دلالت بر عصمت عترت دارد سخن هم مسلكان شما در اين باره چه خواهد بود؟پاسخ مى دهم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بن متويه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خود الكفايه بصراحت مى گويد كه على عليه السّلام معصوم است اگرچه عصمت او امرى ضرورى نيست و عصمت شرط امامت نمى باشد ولى ادلّۀ نصوص گواه عصمت او و قطعيت در عصمت نهان و پنهان اوست و اين امرى است كه در</w:t>
      </w:r>
    </w:p>
    <w:p>
      <w:pPr>
        <w:pStyle w:val="BookText"/>
        <w:rPr/>
      </w:pPr>
      <w:r>
        <w:rPr>
          <w:rFonts w:ascii="IRNazanin" w:hAnsi="IRNazanin" w:eastAsia="IRNazanin"/>
          <w:color w:val="111111"/>
          <w:sz w:val="28"/>
          <w:sz w:val="28"/>
          <w:szCs w:val="28"/>
          <w:rtl w:val="true"/>
          <w:lang w:bidi="fa-IR"/>
        </w:rPr>
        <w:t>ميان صحابه تنها به او اختصاص دارد و تفاوت آشكار است ميان اينكه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زيد ضرورى است زيرا كه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امام آن است كه معصوم باشد ولى اعتبار اوّل مذهب ما و اعتبار دوم مذهب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وردهم ورود الهيم 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گرفتن علم و دين از ايشان حريص باشيد همچون حرص چهارپايان يا شتران تشنه در وارد شدن به آب،و سپس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اعذروا من لا حجّة لكم عليه و هوانا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عدالت به كار بستم و روش را نيكو گردانيدم و شما را به سوى دليل آشكار هدايت كردم تا آنجا كه ديگر حجّتى بر هيچ يك از شما باقى نماند تا با آن بر من احتجاج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مى دهد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فيكم بالثّقل الأكبر؛يعنى قرآن و خلّفت فيكم الأصغر،يعنى دو فرزندش را،زيرا آنها باقيماندۀ ثقل اصغرند،بنابراين رواست كه پس از رفتن رفتگان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قرآن و اهل بيت را ثقلين ناميده و ثقل در لغت به معناى كالاى مسافر و كسان اوست و گويى كه حضرت چون در شرف انتقال به جوار خداوند سبحان قرار گرفت خود را همچون مسافرى دانسته كه از منزلى به منزل ديگر انتقال مى يابد و قرآن و اهل بيت را همچون كالا و كسانش قرار داده است،زيرا اين دو برگزيده ترين چيزهاى او بودند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بينيد كه در اين شرح حقايق بسيارى وجود دارد كه با امت ارتباطى مستقيم مى يابد،اگرچه برخى از آن خالى از اشكال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بيان مى كند كه اين حقايق از امورى است كه هيچ گونه بحثى را برنمى تابد و نيز بنا به دلالت نصوص تصريح بر عصمت حضرت على عليه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دستور مى دهد كه مردم در گرفتن علم و دين از ثقل اصغر حرص بورزند و عصمت از امور مربوط به خداوند و افعال حكيمانۀ اوست كه اقتضاى فرمانبرى از صاحب آن را دارد،زيرا او به صداقت از خداوند خبر مى دهد و چنين كسى شايستۀ تبليغ احكام الهى و بيان دين و آيات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سخن،معنا نخواهد داشت با وجود معصوم به غير معصوم رجوع شد،بويژه آن كه نويسنده اعتراف</w:t>
      </w:r>
      <w:bookmarkStart w:id="180" w:name="pg6954_71143"/>
    </w:p>
    <w:p>
      <w:pPr>
        <w:pStyle w:val="BookText"/>
        <w:rPr/>
      </w:pPr>
      <w:bookmarkEnd w:id="180"/>
      <w:r>
        <w:rPr>
          <w:rFonts w:ascii="IRNazanin" w:hAnsi="IRNazanin" w:eastAsia="IRNazanin"/>
          <w:color w:val="111111"/>
          <w:sz w:val="28"/>
          <w:sz w:val="28"/>
          <w:szCs w:val="28"/>
          <w:rtl w:val="true"/>
          <w:lang w:bidi="fa-IR"/>
        </w:rPr>
        <w:t>مى كند در ميان صحابه تنها او به عصمت اختصاص دارد با اين تفاوت كه عصمت را براى او امرى غير ضرورى مى داند و آن را در امامت شرط نمى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سخن بر خداوند عالم حكيمى كه عصمت را در ميان صحابه تنها جامه وصىّ پيامبر على عليه السّلام قرار داده فرض است؟صرف وجود عصمت در امام و دلالت نصوص در تحقق اين عصمت در امام دليل ضرورت آن است،ضرورتى كه خداوند حكيم و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مقدّر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دلالت نصوص بر عصمت حضرت كه دلالتى خدشه 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با وجود او به ديگرى كه از عصمت بهره اى ندارد رجوع كرد در حالى كه امام دستور مى دهد مردم در گرفتن علم و دين از او و باقيماندۀ ثقلى كه پيامبر براى امت به جاى گذاشته حرص ورزند،كسانى كه بازگوكنندگان دين و معادن علم و چراغهاى شريعت و رهبران امّتند؟</w:t>
      </w:r>
    </w:p>
    <w:p>
      <w:pPr>
        <w:pStyle w:val="BookText"/>
        <w:rPr/>
      </w:pPr>
      <w:r>
        <w:rPr>
          <w:rFonts w:ascii="IRNazanin" w:hAnsi="IRNazanin" w:eastAsia="IRNazanin"/>
          <w:color w:val="111111"/>
          <w:sz w:val="28"/>
          <w:sz w:val="28"/>
          <w:szCs w:val="28"/>
          <w:rtl w:val="true"/>
          <w:lang w:bidi="fa-IR"/>
        </w:rPr>
        <w:t>اين بحث گنجايش تفاصيلى را ندارد كه مقتضى بحث هاى گسترده است،بنابراين به همين قدر بسنده مى كنيم و مسأله را به ذكاوت و هوش و سليقۀ خوانندۀ عزيز در درك اين سخن وامى 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ديگرانى مى پردازيم كه در كتابهاى خود حديث ثقلين را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ايشان است امام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شرح پاره اى از عبارات اين خطبه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در اينجا به معناى هر چيز گرانبهاست و در حديثى از پيامبر اكرم صلّى اللّه عليه و آله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عترتى،يعنى دو چيز گرانبها و امير المؤمنين به ثقل اكبر يعنى قرآن عمل كرد و ثقل اصغر يعنى دو فرزندش را به يادگار نهاد و وقتى عترت گفته مى شود مقصود رهبران مردمند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قبلا گفتيم اين حديث شريف سند و دلالت قطعى بر امامت امير مؤمنان و ائمّۀ پس از ايشان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دلايل روشن در امامت عترت و از نصوص روشن و قطعى عترت به شمار مى آيد</w:t>
      </w:r>
      <w:r>
        <w:rPr>
          <w:rFonts w:eastAsia="IRNazanin" w:cs="IRNazanin"/>
          <w:color w:val="111111"/>
          <w:sz w:val="28"/>
          <w:szCs w:val="28"/>
          <w:rtl w:val="true"/>
          <w:lang w:bidi="fa-IR"/>
        </w:rPr>
        <w:t>.</w:t>
      </w:r>
    </w:p>
    <w:p>
      <w:pPr>
        <w:pStyle w:val="Heading4"/>
        <w:numPr>
          <w:ilvl w:val="3"/>
          <w:numId w:val="1"/>
        </w:numPr>
        <w:rPr/>
      </w:pPr>
      <w:bookmarkStart w:id="181" w:name="__RefHeading___Toc2153819_372815092"/>
      <w:bookmarkStart w:id="182" w:name="_Toc67"/>
      <w:bookmarkEnd w:id="181"/>
      <w:r>
        <w:rPr>
          <w:rtl w:val="true"/>
        </w:rPr>
        <w:t>دلالت قطعى اين حديث بر امامت</w:t>
      </w:r>
      <w:bookmarkEnd w:id="1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قطعى اين حديث بر امامت روشن است و در مكان ديگرى از آن اين چنين</w:t>
      </w:r>
    </w:p>
    <w:p>
      <w:pPr>
        <w:pStyle w:val="BookText"/>
        <w:rPr/>
      </w:pPr>
      <w:r>
        <w:rPr>
          <w:rFonts w:ascii="IRNazanin" w:hAnsi="IRNazanin" w:eastAsia="IRNazanin"/>
          <w:color w:val="111111"/>
          <w:sz w:val="28"/>
          <w:sz w:val="28"/>
          <w:szCs w:val="28"/>
          <w:rtl w:val="true"/>
          <w:lang w:bidi="fa-IR"/>
        </w:rPr>
        <w:t>سخن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بزرگ است زيان كسى كه به قرآن توسّل نجويد و حال آنكه قرآن از اهل بيت جدا نمى شود و اهل بيت هم از قرآن جدا نمى شوند،پس كسى كه مذهب اهل بيت را اخذ نكند در حقيقت قرآن را اخذ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شگفت است اين 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 لن يفترقا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قواعد زبان عربى در دلالت بر آينده و تأييد به كار مى رود و مستلزم روى آوردن به قرآن و بويژه اهل بيت تا ابد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جاها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را به يادگار مى گذارم كه اگر بدان چنگ زنيد پس از من هرگز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 چنگ 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موجبى براى بيان نمى داشت پيامبر كه سرور حكما و متكلّمان است،آن را براى چه كسى متذكّر مى شد؟در برخى جاها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دربارۀ آن دو چه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جاها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دربارۀ آن دو چه مى كنيد؟آن دو از يكديگر جدا نمى شوند تا بر سر حوض كوثر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مولاى من و من مولاى همۀ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 و سرور اويم،او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مولا و سرور اوست،خدايا دوست او را دوست و دشمن او را دشمن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هاى آشكار و شگفت انگيز ديگرى در ترسيم حضرت كه زبان هر بهانه جو و توجيه كننده اى را قطع مى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اخير تخصيص امام على عليه السّلام پس از ذكر اهل بيت بطور كلّى بر كسى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در نظر بگيريد و به كيفيّتى كه رسول خدا از على عليه السّلام سخن مى گويد 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حديث،شيعى است و اخبار را از زبان پيروان اين مذهب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پاسخ به اين پرسش منبعى را معرفى مى كنم تا شما را با تمام كتب صحاحى كه به نقل اين حديث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اكنون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حاكم در مستدرك صحيحين،</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صورت اخير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براساس شرط شيخين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توانيد به كتاب فضائل الخمسة من الصحاح الستّة مراجعه كنيد و در آنجا اجماع صحاح را بر اين خبر خواهيد يافت و نظاير اين خبر بسيار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همچون كشتى نوح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همچون باب حطّة در ميان بنى اسرائيل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براى ساكنان</w:t>
      </w:r>
    </w:p>
    <w:p>
      <w:pPr>
        <w:pStyle w:val="BookText"/>
        <w:rPr/>
      </w:pPr>
      <w:r>
        <w:rPr>
          <w:rFonts w:ascii="Amiri" w:hAnsi="Amiri" w:eastAsia="Amiri" w:cs="Amiri"/>
          <w:color w:val="111111"/>
          <w:sz w:val="28"/>
          <w:sz w:val="28"/>
          <w:szCs w:val="28"/>
          <w:rtl w:val="true"/>
          <w:lang w:bidi="ar-SA"/>
        </w:rPr>
        <w:t>زمين امنيّت هستند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حقيقت آن است كه اين روايت روشن و آسان است و هر اهل زبانى كه در آن تأمّل كند مفهومش را درمى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روايت به گونه اى روشنتر از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روشنتر از صراحت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جانشينى على عليه السّلام است و از آنچه امّت پس از پيامبر انجام خواهد داد خبر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بسيارى كه در صحاح عامه آمده بصراحت اين اختلاف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مستدرك صحيحين از على عليه السّلام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پيامبر به من گفته،آن است كه بزودى امّت به من نيرنگ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اين حديث را خطيب در تاريخ خود و متقى در كنز العمال آورده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ابن ابى شيبه و حارث و بزاز و حاكم و عقيلى و بيهقى در دلائل نقل كرده اند و نيز با زيادات ديگرى در افراد دارقطنى و مجمع الزوايد هيثمى و كنوز الحقايق مناوى و حليّة الاولياء ابو نعيم روايت شده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توجّهى اندك شما را مطمئن مى سازد كه پيامبر اكرم در رساندن اين حديث اهتمام بسيارى داشته است و عملا به مناسبتهاى مختلف و با شيوه هاى گوناگون در رسيدن به هدفى كه آن حضرت بدان توجّه داشت و نيز براساس حكمتى كه شخصى دعوتگر را به پايبند بودن نسبت به آن ملزم مى كند حضرتش آن را تبليغ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مواضعى كه پيامبر اكرم اين حديث را بيان فرموده آشنايى داريد،يك بار در عرفه و بار ديگر در خم و بار سوم در بيمارى حضرت كه منجر به وفات ايشان شد و بار چهارم به گونه اى كه يزيد رقاشى از انس بن مالك نقل مى كند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نماز صبح را با ما گزارد و چون نمازش به پايان رسيد،چهرۀ مباركش را به سوى ما گرداند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خورشيد را نيابد،پس بايد به ماه تمسّك جويد و كسى كه ماه را نيابد بايستى به زهره متوسّل شود و كسى كه زهره را هم نيابد بايد به فرقدان </w:t>
      </w:r>
      <w:r>
        <w:rPr>
          <w:rStyle w:val="FootnoteAnchor"/>
          <w:rtl w:val="true"/>
        </w:rPr>
        <w:footnoteReference w:id="228"/>
      </w:r>
      <w:r>
        <w:rPr>
          <w:rFonts w:ascii="IRNazanin" w:hAnsi="IRNazanin" w:eastAsia="IRNazanin"/>
          <w:color w:val="111111"/>
          <w:sz w:val="28"/>
          <w:sz w:val="28"/>
          <w:szCs w:val="28"/>
          <w:rtl w:val="true"/>
          <w:lang w:bidi="fa-IR"/>
        </w:rPr>
        <w:t>چنگ زند گفته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چيست؟ماه چيست؟زهره چيست؟و فرقدان كدام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خورشيدم و على عليه السّلام ماه و فاطمۀ زهرا عليها السّلام و حسن و حسين عليهما السّلام فرقدان كتاب خدايند و از يكديگر جدا نمى شوند تا در حوض كوثر بر من وارد شوند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اين روايت چنان كه ابو نعيم در حليۀ خود و نويسندگان ديگر در ساير كتابها از حسن بن على عليه السّلام به نقل از پيامبر آورده اند اين گونه نيز نقل شده است كه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سوى چيزى دلالت نكنم كه اگر بدان چنگ زنيد هرگز گمراه نشويد؟گفتند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عليه السّلام است،پس او را به محبّت من دوست بداريد،همانا جبرئيل خبرى را از خداوند سبحان به من گفت كه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ابو بشر از سعيد بن جبير و او از عايشه به گونه اى مختصر در سؤدد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 طبرى نيز اين حديث را در الرياض النضرة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اظهار داشته است كه آن را فضائلى و خجندى نيز نقل كرده اند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آنچه نظر را به سوى خود جلب مى كند و موجب تأمّل مى شود،آن است كه برخى از اين منابع به امامت على عليه السّلام و سپس دو فرزند او و نيز ساير ائمّه تصريح دارند،آن هم به گونه اى كه موجب حيرت و شگفتى آدمى مى شود و اين سؤال طرح 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اين گونه احاديث اگر سنّيانى هستند كه به آيين اهل بيت ايمان ندارند چگونه به نقل كسى كه بوسيلۀ وحى حمايت شده و معصوم است آگاهند و به آيينى كه پيامبر اكرم به دستور خداوند تبارك و تعالى به سوى آن هدايت مى كند ملتزم نيستند؟بويژه آن كه در مورد صدور بى شك و شبهۀ اين روايت از پيامبر اكرم صلّى اللّه عليه و آله جاى گفتگويى نيست و در محتواى صريح و واضح آن هيچ گونه اشكالى به چشم نمى خورد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 احاديث بسيار روشن در اين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دلالت آن بر مقصود جاى هيچ شكّى براى پژوهشگر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 و احتجاجات امير مؤمنان است كه علاّمه شيخ ابراهيم بن محمد حموينى شافعى در كتاب فرائد السمطين،باب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آورده؛سوگندى كه امير مؤمنان در مسجد النبى ادا كرد و در ضمن آن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سبحان</w:t>
      </w:r>
    </w:p>
    <w:p>
      <w:pPr>
        <w:pStyle w:val="BookText"/>
        <w:rPr/>
      </w:pPr>
      <w:r>
        <w:rPr>
          <w:rFonts w:ascii="IRNazanin" w:hAnsi="IRNazanin" w:eastAsia="IRNazanin"/>
          <w:color w:val="111111"/>
          <w:sz w:val="28"/>
          <w:sz w:val="28"/>
          <w:szCs w:val="28"/>
          <w:rtl w:val="true"/>
          <w:lang w:bidi="fa-IR"/>
        </w:rPr>
        <w:t>سوگند مى دهم آيا مى دانيد كه پيامبر اكرم براى گفتن خطبه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پس از آن خطبه اى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شىء ارزشمند به يادگار گذاشتم،كتاب خدا و خاندانم؛پس به اين دو چنگ درزنيد كه هرگز گمراه نمى شويد، پس همانا خداوند لطيف و خبير به من خبر و قول داده كه اين دو از يكديگر جدا نمى شوند تا بر سر حوض كوثر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بن خطاب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حالتى تقريبا غضب آلود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اهل بيتت؟حضرت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منظورم جانشينان من هستند كه نخستين آنها برادرم،وزيرم،و جانشين من در ميان امّت و ولىّ هر مؤمنى پس از من است و او نخستين ايشان است و سپس پسرم حسن و پس از او پسرم حسين و سپس نه نفر از فرزندان حسين،يكى پس از ديگرى تا آن كه بر سر حوض كوثر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شاهدان خدا در زمين و حجّتهاى او بر مردم و خزانه داران علم او معادن حكمت او هستند؛كسى كه از آنها فرمان برد،از خداوند فرمان برده است و كسى كه از فرمان آنها سرپيچد از فرمان خدا سرپيچيده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 پيامبر اكرم صلّى اللّه عليه و آله چنين گفت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آيا در منظور مورد نظر باز هم شكّى براى شما باقى مى ماند؟با توجه به اينكه هم سند آن قطعيت دارد و هم حديث از تواتر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بايد گفت كه اين حديث از مجموعۀ بزرگى از صحابه و به طرق متعدّد نقل شده است كه با وجود آن آدمى اطمينان مى يابد كه حديث از شخص رسول اللّه صلّى اللّه عليه و آله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نيز همانند من سخت شگفت زده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مجموعۀ زيادى از اين راويان را آورديم و نيز برخى از آنچه را از اين حديث شريف ذكر كردند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برخى از ايشان مى كوشند اين حديث شريف را به شكلى ديگر نقل كنند،چنان كه اينك به ذكر آن مى پردازيم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خداى را در ميان شما به يادگار مى گذارم يا من در ميان شما دو شىء ارزشمند به يادگار مى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سنّتم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جعل و تجاوز به حق و حتى دشمنى با اهل بيت به مشام همۀ ما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در احاديث پيامبر اكرم پس از مطالعۀ مجموعۀ بزرگى از راويان موجب مى شود به صدور اين</w:t>
      </w:r>
    </w:p>
    <w:p>
      <w:pPr>
        <w:pStyle w:val="BookText"/>
        <w:rPr/>
      </w:pPr>
      <w:r>
        <w:rPr>
          <w:rFonts w:ascii="IRNazanin" w:hAnsi="IRNazanin" w:eastAsia="IRNazanin"/>
          <w:color w:val="111111"/>
          <w:sz w:val="28"/>
          <w:sz w:val="28"/>
          <w:szCs w:val="28"/>
          <w:rtl w:val="true"/>
          <w:lang w:bidi="fa-IR"/>
        </w:rPr>
        <w:t>مضمون از پيامبر اكرم صلّى اللّه عليه و آله قطع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حديث چنان باشد كه اين عدّه مى گويند،در اين صورت مى توان بر سبيل احتجاج اين روايات مطلق را با اين قيد اضافه مقيّد كرد،زيرا منافاتى ميان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چرا بايد در نقل آن به گونه اى كه اين عدّه آورده اند اصرار داشت با در نظر گرفتن آن كه ممكن نيست سياق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احاديث بسيار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گونه اى باشد كه صدور قطعى آن از پيامبر صحيح باشد و آن چنين است كه حضرت دو شىء گرانبها به يادگار گذاشت،كتاب خدا و خاندان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وفات نكرد مگر آن كه اين دو شىء گرانبها را براى امّت به يادگار نهاد كه مادامى كه بدان چنگ زنند نجات يابند و اگر اين دو را به كنارى نهند هلاك و گمراه مى شوند،همان گونه كه پيشينيان ايشان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دور از عواملى كه او را از انصاف دور مى سازد در كتابهاى مسلمانان به مطالعۀ اين موضوع بپردازد بدون ترديد يقين خواهد يافت كه اين حديث از خاتم النبيين صادر شده است،و امثال چنين تأكيدات رسايى بسيار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كتاب الصواعق المحرقه در فصل اول از آياتى كه در فضيلت اهل بيت نازل شده سخنانى مى گويد كه شايسته است بدان مراجعه و در آن اندكى درنگ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 سخن از آيۀ تطهير مجموعه اى از رواياتى را مى آورد كه از جمله اين روايت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 من در يد قدرت اوست،بنده اى به من ايمان نمى آورد مگر آن كه مرا دوست بدارد و كسى مرا دوست نمى دارد مگر آن كه خويشان مرا دوست بدارد و آنها را در جاى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 رو صحيح است كه حضرت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را به يادگار مى گذارم كه اگر بدان چنگ زنيد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چنان كه در آيۀ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Style w:val="FootnoteAnchor"/>
          <w:rtl w:val="true"/>
        </w:rPr>
        <w:footnoteReference w:id="233"/>
      </w:r>
      <w:r>
        <w:rPr>
          <w:rFonts w:ascii="IRNazanin" w:hAnsi="IRNazanin" w:eastAsia="IRNazanin"/>
          <w:color w:val="111111"/>
          <w:sz w:val="28"/>
          <w:sz w:val="28"/>
          <w:szCs w:val="28"/>
          <w:rtl w:val="true"/>
          <w:lang w:bidi="fa-IR"/>
        </w:rPr>
        <w:t>عبارت امام واحدى را در تفسير آن چنين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 خواهد شد بدين معناست كه دربارۀ ولايت على عليه السّلام و اهل بيت از ايشان پرسش خواهد شد،زيرا خداوند به پيامبرش دستور داده است كه به مردم بفهماند كه او از خداوند براى رساندن رسالت خود اجرى نمى خواهد مگر دوستى نزديكانش و مفهوم آن اين است كه از مردم سؤال خواهد شد كه آيا</w:t>
      </w:r>
    </w:p>
    <w:p>
      <w:pPr>
        <w:pStyle w:val="BookText"/>
        <w:rPr/>
      </w:pPr>
      <w:r>
        <w:rPr>
          <w:rFonts w:ascii="IRNazanin" w:hAnsi="IRNazanin" w:eastAsia="IRNazanin"/>
          <w:color w:val="111111"/>
          <w:sz w:val="28"/>
          <w:sz w:val="28"/>
          <w:szCs w:val="28"/>
          <w:rtl w:val="true"/>
          <w:lang w:bidi="fa-IR"/>
        </w:rPr>
        <w:t>همان طور كه پيامبر به ايشان سفارش كرده بود چنان كه بايد ايشان را دوست داشتند يا حق آنها را ضايع كردند و ناديده گرفتند كه در اين صورت مورد بازخواست قرار گرفته و پيامد كارشان را خواهند ديد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منظور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پيامبر به ايشان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است كه در اين زمينه رسيده و شمار آنها بسيار است و قسمتى از آن در بخش دوم خواهد آمد كه از آن جمله است حديث صحيح مسلم از زيد بن ارقم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براى ايراد خطبه برخاست و خداى را حمد و ثنا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بشرى همچون شمايم و بزودى فرستادۀ خداوند سبحان نزد من خواهد آمد و من او را اجابت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دو شيئ گرانبها به يادگار مى گذارم،نخستين آن دو،كتاب خداست كه در آن نور و هدايت است،پس به كتاب خدا توسّل 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بدان تشويق كرد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من كه خدا را در مورد آنها به ياد شما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اين سخن را سه بار فرمود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ابن حجر نصّ آنچه ترمذى و امام احمد در مسند خود و طبرانى و ابن جوزى در العلل المتناهية نقل كرده اند آورده است و سپس از كتاب صحيح مسلم از زيد بن ارقم نقل مى كند كه حضرت اين حديث را در روز غدير خم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آبگيرى در حجفه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اينجا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مورد اهل بيتم به ياد شما مى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زيد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او چه كسانى هستند؟زنانش؟زيد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نه،به خدا سوگند زن در دوره اى از روزگار با مرد است،هرگاه مردى زن را طلاق دهد وى نزد پدر و اقوام خويش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حضرت،خاندان و كسان او هستند كه پس از پيامبر دادن صدقه به آنها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صحيحى آمده است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به يادگار مى گذارم كه اگر از آن دو پيروى كنيد، هرگز گمراه نمى شويد،اين دو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مى افزايد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 براى اين دو خواسته ام،پس از آنها پيش نيفتيد كه هلاك مى شويد و از آنها عقب نمانيد كه نابود مى گرديد و به آنها چيزى نياموزيد كه آنها داناتر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شمايند</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ابن حجر پس از نقد روايتى كه تنها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يا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بدان اضافه شده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سنّت بر قرآن استوار است و لذا با آوردن كلمۀ قرآن از ذكر كلمۀ سنّت بى نياز شده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با منطوق روايت متناسب نخواهد بود كه پيامبر در ميان امت دو چيز به يادگار گذاشته باشد و بگويد من در ميان شما دو شيئ گرانبها به يادگار نهادم و اگر روشن شود كه سنّت مبيّن و شارح قرآن است پس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ثقل مستقل در كنار قرآن بى نياز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كه براى اين حديث تمسّك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بسيارى است كه بيش از بيست و چند صحابى آن را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اين حديث در كتاب حادى عشر الشبه بتفصيل توضيح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اين طرق آمده است كه حضرت اين حديث را در حجّة الوداع در عرفه ايراد فرموده و برخى ديگر آمده كه در مدينه به هنگام بيمارى،حضرت آن را بيان فرمودند و اين در حالى بود كه اتاق از اصحاب ايشان پر بود،و در برخى آمده است كه حضرت،اين حديث را در غدير خم فرمود و بالاخره در برخى از اين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اين حديث را هنگامى فرمود كه پس از بازگشتن از طائف براى گفتن خطبه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مانعى ندارد كه حضرت اين حديث را در نقاط مذكور و جز آن تكرار فرموده باشد به سبب اهتمامى كه به قرآن مجيد و عترت طاهره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از طبرانى آخرين سخنان پيامبر از زبان ابن عمر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بيت من همچون خود من رفتار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از طبرانى و ابو الشيخ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سه حرمت دارد؛كسى كه اين سه حرمت را حفظ كند خداوند دين و دنيايش را حفظ مى كند و كسى كه اين سه را حفظ نكند خداوند دنيا و آخرتش را حفظ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كدامند؟فرمود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اسلام و حرمت من و حرمت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از صحيح بخارى آمده است كه 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محمّد صلّى اللّه عليه و آله در اهل بيتش باشيد،يعنى او را در ميان ايشان حفظ كنيد و آزارش نرسانيد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نقل مى كند و ملا در سيرۀ خود آورده كه 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اهل بيت من خير بخواهيد كه من فردا شما را دربارۀ آنها مؤاخذه خواهم</w:t>
      </w:r>
    </w:p>
    <w:p>
      <w:pPr>
        <w:pStyle w:val="BookText"/>
        <w:rPr/>
      </w:pPr>
      <w:r>
        <w:rPr>
          <w:rFonts w:ascii="IRNazanin" w:hAnsi="IRNazanin" w:eastAsia="IRNazanin"/>
          <w:color w:val="111111"/>
          <w:sz w:val="28"/>
          <w:sz w:val="28"/>
          <w:szCs w:val="28"/>
          <w:rtl w:val="true"/>
          <w:lang w:bidi="fa-IR"/>
        </w:rPr>
        <w:t>كرد و كسى كه من دشمن او باشم با او دشمنى خواهم ورزيد و كسى كه من با او دشمنى ورزم به آتش درخواهد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حضرتش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در ميان اهل بيتم حفظ كند در حقيقت با خدا پيمان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اول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بيتم درختى هستيم در بهشت كه شاخه هاى آن در دنياست و كسى كه بخواهد مى تواند به سوى خدايش راهى را در پيش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دوم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نسلى از امّت من افراد عادلى از اهل بيت من هستند كه تحريف گمراهان را از اين دين و نيز نسبتهاى مبطلان و تأويل جاهلان را دور مى كنند،آگاه باشيد كه امامان شما نمايندگان شما نزد خدايند،پس ببينيد چه كسانى را به نمايندگى مى 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اين خبر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حكمت را در ما اهل بيت قرار داد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،به علاوۀ روايات ديگرى از اين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شايسته باشد در اينجا حاشيۀ ابن حجر به اين خبر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قرآن و عترت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خاندان،نسل و خويشان نزديك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 ناميده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 گرانبهايى گفته مى شود كه مصون باشد و اين دو نيز چنين اند،زيرا هر يك از آن دو معدن علوم لدنى و اسرار و حكم والا و احكام شرعى هستند و از همين رو حضرت به پيروى از اهل بيت و توسّل و آموختن از آنها اصرار دارد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حكمت را در ما اهل بيت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اين دو ثقلين ناميده شده اند،زيرا ضرورت رعايت حقوق آن دو، امرى مهم و سنگين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مورد آنها تشويق به عمل آمده همانهايى هستند كه به كتاب خدا و سنّت رسولش آگاهى دارند،زيرا آنها همان كسانى هستند كه تا سر حوض كوثر از قرآن جدا نمى شوند و اين را خبر سابق تأييد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چيزى نياموزيد كه آنها داناتر از شمايند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از ساير علما متمايزند،زيرا خداوند هرگونه پليدى را از آنها دور ساخته و كاملا پاكشان گردانده است و به كرامتهاى درخشان و مزاياى فراوان مفتخرشان كرده است كه برخى از آنها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 كه در مورد قريش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بياموزيد</w:t>
      </w:r>
    </w:p>
    <w:p>
      <w:pPr>
        <w:pStyle w:val="BookText"/>
        <w:rPr/>
      </w:pPr>
      <w:r>
        <w:rPr>
          <w:rFonts w:ascii="Amiri" w:hAnsi="Amiri" w:eastAsia="Amiri" w:cs="Amiri"/>
          <w:color w:val="111111"/>
          <w:sz w:val="28"/>
          <w:sz w:val="28"/>
          <w:szCs w:val="28"/>
          <w:rtl w:val="true"/>
          <w:lang w:bidi="ar-SA"/>
        </w:rPr>
        <w:t>كه آنها داناتر از شمايند</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مورد بحث قرار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عموميت براى قريش ثابت شود،پس اهل بيت در اين باره شايسته تر از آنها خواهند بود،زيرا از ويژگيهايى برخوردار هستند كه ساير مردم قريش را بدان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كه بر تمسّك به اهل بيت تشويق به عمل آمده اشاره اى است به نبريدن افراد شايسته از اين خاندان تا روز قيامت،چنان كه قرآن كريم نيز چنين است و به همين سبب اهل بيت موجب امنيت اهل زمين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خبرى كه ذكر شد گواه اين نكته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نسلى عادلانى از اهل بيت من در ميان 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سزاوارترين فردى كه در ميان اهل بيت بايد بدو توسّل جست،امام و عالم مسلمانان، علىّ بن ابى طالب عليه السّلام است و دليل آن علم فراوان و استنباطهاى دقيق حضرتش است كه قبلا بيان كرديم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شما مى توانيد به كتاب الصواعق المحرقة از ابن حجر،فصل اول،باب يازدهم مراجعه كنيد تا فضايلى از اهل بيت را دريابيد كه آگاهى از آن موجب خشنودى مؤمنان مى شود، اگرچه در آنجا نيز حملات و تجاوزات ستمكارانه اى مى شود كه طرح آن از حوصلۀ اين سخن خارج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علاوۀ آنچه گفته شد برخى منابع را ذكر مى كنيم كه حديث ثقلين را تنها از زيد بن ارقم روايت كرده اند و از آنچه گفته شد دريافتيد كه مجموعۀ بزرگى از صحابه اين حديث را نقل كرده اند و ما تنها به عنوان نمونه روايت زيد را برمى گزينيم كه نشان دهندۀ كثرتى است كه دليل تواتر اين حديث مى باشد كه خود موجب قطعيّت صدور اين حديث مى شود</w:t>
      </w:r>
      <w:r>
        <w:rPr>
          <w:rFonts w:eastAsia="IRNazanin" w:cs="IRNazanin"/>
          <w:color w:val="111111"/>
          <w:sz w:val="28"/>
          <w:szCs w:val="28"/>
          <w:rtl w:val="true"/>
          <w:lang w:bidi="fa-IR"/>
        </w:rPr>
        <w:t>.</w:t>
      </w:r>
      <w:bookmarkStart w:id="183" w:name="pg6954_71153"/>
    </w:p>
    <w:p>
      <w:pPr>
        <w:pStyle w:val="Heading4"/>
        <w:numPr>
          <w:ilvl w:val="3"/>
          <w:numId w:val="1"/>
        </w:numPr>
        <w:rPr/>
      </w:pPr>
      <w:bookmarkStart w:id="184" w:name="__RefHeading___Toc2153821_372815092"/>
      <w:bookmarkStart w:id="185" w:name="_Toc68"/>
      <w:bookmarkEnd w:id="183"/>
      <w:bookmarkEnd w:id="184"/>
      <w:r>
        <w:rPr>
          <w:rtl w:val="true"/>
        </w:rPr>
        <w:t>منابع حديث ثقلين به روايت زيد بن ارقم</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العقدين،از سمهودى شافعى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ترمذى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مغازلى شافعى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الصحيحين،از حميدى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المنثور،از سيوطى شافعى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السنة،از عبد اللّه بن محمّد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العمال،از على المتقى حنفى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 نيشابورى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المناقب،از خوارزمى حنفى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النهاية،از ابن كثير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السمطين،از حموينى شافعى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المطالب،از شيخ عبيد اللّه حنفى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الاصول،از ابن اثير جزرى شافعى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الستة،از عبدرى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المصاحف،از ابن انبارى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الانوار،از صغانى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مستدرك الحاكم،از ذهبى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الكبير،از طبرانى شافعى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الغرف،از سخاوى شافعى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المآل،از احمد بن فضل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الهدى و الرشاد،از محمّد بن يوسف شامى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المحرقة،از ابن حجر هيثمى شافعى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القاطعة،از كمال الدين بن فخر الدين جهرمى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العيون،از نور الدين حلبى شافعى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السوى،از محمود بن محمّد شيخانى قادرى</w:t>
      </w:r>
      <w:bookmarkStart w:id="186" w:name="pg6954_71154"/>
    </w:p>
    <w:p>
      <w:pPr>
        <w:pStyle w:val="BookText"/>
        <w:rPr/>
      </w:pPr>
      <w:bookmarkEnd w:id="186"/>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النجا،از بدخشانى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الابرار،از بدخشانى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العلى،از صدر عالم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المآل،از احمد بن عبد القادر عجيلى شافعى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السمطين،از زرندى حنفى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المطهرين،از حافظ ابو نعيم اصفهانى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الصغير،از سيوطى شافعى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الميت،از سيوطى شافعى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بيهقى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براى تأكيد و تكميل مطلب اسامى برخى از دانشمندان اهل سنّت را كه در تأليفات خود اين حديث را نقل كرده اند مى آوريم و در اين زمينه به بيان علاّمۀ بزرگ و محقّق سترگ نجم الدين شريف عسگرى تكيه داريم</w:t>
      </w:r>
      <w:r>
        <w:rPr>
          <w:rFonts w:eastAsia="IRNazanin" w:cs="IRNazanin"/>
          <w:color w:val="111111"/>
          <w:sz w:val="28"/>
          <w:szCs w:val="28"/>
          <w:rtl w:val="true"/>
          <w:lang w:bidi="fa-IR"/>
        </w:rPr>
        <w:t>.</w:t>
      </w:r>
    </w:p>
    <w:p>
      <w:pPr>
        <w:pStyle w:val="Heading4"/>
        <w:numPr>
          <w:ilvl w:val="3"/>
          <w:numId w:val="1"/>
        </w:numPr>
        <w:rPr/>
      </w:pPr>
      <w:bookmarkStart w:id="187" w:name="__RefHeading___Toc2153823_372815092"/>
      <w:bookmarkStart w:id="188" w:name="_Toc69"/>
      <w:bookmarkEnd w:id="187"/>
      <w:r>
        <w:rPr>
          <w:rtl w:val="true"/>
        </w:rPr>
        <w:t>اسامى برخى از علمايى كه اين حديث را روايت كرده اند</w:t>
      </w:r>
      <w:r>
        <w:rPr>
          <w:rtl w:val="true"/>
        </w:rPr>
        <w:t>:</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مسروق ثورى،در گذشته به سال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صحيح مسلم هنگام ذكر حديث زيد بن ارقم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ركين بن ربيع بن عميلة فزارى،در گذشته به سال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مسند احمد هنگام ذكر حديث زيد بن ثابت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حيان يحيى بن سعيد حيان تميمى كوفى،در گذشته به سال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صحيح مسلم و نيز مسند احمد بن حنبل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الملك بن ابى سليمان ميسره عرزمى،در گذشته به سال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مسند احمد بن حنبل هنگام ذكر حديث ابو سعيد خدرى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مهران كاهلى اسدى معروف به اعمش،در گذشته به سال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 را ترمذى در جامعش هنگام ذكر حديث زيد بن ارقم آورده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بن يسار مدنى،در گذشته به سال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w:t>
      </w:r>
    </w:p>
    <w:p>
      <w:pPr>
        <w:pStyle w:val="BookText"/>
        <w:rPr/>
      </w:pPr>
      <w:r>
        <w:rPr>
          <w:rFonts w:ascii="IRNazanin" w:hAnsi="IRNazanin" w:eastAsia="IRNazanin"/>
          <w:color w:val="111111"/>
          <w:sz w:val="28"/>
          <w:sz w:val="28"/>
          <w:szCs w:val="28"/>
          <w:rtl w:val="true"/>
          <w:lang w:bidi="fa-IR"/>
        </w:rPr>
        <w:t>لسان العرب هنگام ذكر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 بن يونس سبيعى ابو يوسف كوفى،درگذشته به سال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مسند احمد آورده شده و سبط بن جوزى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عبد اللّه بن عتبة بن مسعود كوفى مسعود،درگذشته به سال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 را طبرانى در المعجم الصغير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بن مصروف يافى كوفى،درگذشته به سال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احمد در مسند خود و ابن مغازلى در مناقب و حموينى در فرائد السمطين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عوانه وضاح بن عبد اللّه يشكرى واسطى بزار،درگذشته به سال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خصائص نسائى و مستدرك حاكم و مناقب خوارزمى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بن عبد اللّه قاضى،درگذشته به سال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حديث او را در مسند خود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ابراهيم بن عبد اللّه كرمانى،درگذشته به سال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مسلم بن حجاج در صحيح خود و حاكم در مستدرك صحيحين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جرير بن عبد الحميد بن قرط الضبى كوفى درگذشته به سال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مسلم در صحيح خود و حاكم در مستدرك الصحيحين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بشر اسماعيل بن ابراهيم بن مقسم اسدى بصرى معروف به ابن علية، درگذشته به سال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احمد در مسند و مسلم در صحيح خود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الرحمن محمد بن فضيل بن غزوان ضبى كوفى،درگذشته به سال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 را ترمذى در جامع و مسلم در صحيح خود آورده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نمير همدانى،درگذشته به سال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احمد بن حنبل در دو مورد در مسند خود آورده و در مناقب نيز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ابو احمد زبيرى حبال،درگذشته به سال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احمد بن حنبل در مسند خود هنگام ذكر حديث زيد بن ثابت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عامر عبد الملك بن عمرو عقدى،درگذشته به سال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ابن مغازلى در مناقب نقل كرده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اسود بن عامر بن شاذان شامى،درگذشته به سال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حديث او را در مسند خود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حماد بن زياد شيبانى،درگذشته به سال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حاكم در مستدرك و خوارزمى در مناقب و نسائى در خصائص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حبيب هاشمى بغدادى،درگذشته به سال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اخبار قريش كه المنتمق نيز 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سعد زهرى بصرى،درگذشته به سال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 حديث او را در الدرّ المنثور آورده و ما حديث او را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خلف بن سالم مخرمى مهلبى كه مولايشان سندى بود و به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حاكم در مستدرك و خوارزمى در مناقب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حرب بن شداد ابو خيثمه نسائى،درگذشته به سال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مسلم در صحيح خود هنگام ذكر حديث زيد بن ارقم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شجاع بن مخلد فلاس ابو الفضل بغوى،درگذشته به سال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 را مسلم در صحيح خود هنگام ذكر حديث زيد بن ارقم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عبد اللّه محمّد معروف به ابن ابى شيبه،درگذشته به سال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بدخشانى در مفتاح النجا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بكار بن ريان هاشمى،درگذشته به سال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مسلم در صحيح خود هنگام ذكر حديث ثقلين از زيد بن ارقم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يعقوب اسحاق بن ابراهيم بن مخلد بن ابراهيم بن مطر حنظلى معروف به ابن راهويه،درگذشته به سال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سخاوى در استجلاب ارتقاء الغرف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حنظلى مسندى دارد كه اين حديث را همان گونه كه سخاوى نقل كرده در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و هان بن بقية بن عثمان واسطى،درگذشته به سال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ابن مغازلى شافعى در مناقب خود آورده كه ما اغلب آن را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حنبل شيبانى،درگذشته به سال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با طرق متعدّد در مسند خود آورده كه ما اغلب آن را نقل كرديم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عبد الرحمن بن بكار ناجى كوفى وشائى،درگذشته به سال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ترمذى در جامع خود آورده كه ما حديث او را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بن حميد كشى،درگذشته به سال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حديث را در مسند خود از زيد بن ثابت نقل كرده و سيوطى نيز در احياء الميت آن را آورده كه ما آن را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يعقوب رواجنى اسدى،درگذشته به سال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طبرانى در المعجم الصغير آورده كه همان حديث ابن سعيد خدرى است و ما آن را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على بن نصر بن على جهضمى،درگذشته به سال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حكيم ترمذى در كتاب نوادر الاصول آورده كه همان حديث حذيفة بن اسيد است و ما آن را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مثنى ابو موسى عنزى،درگذشته به سال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نسائى كه از رجال بخارى و مسلم و نسائى و ابو داود است در خصائص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عبد الرحمن بن بهرام دارمى سمرقندى،درگذشته به سال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سخاوى در استجلاب ارتقاء الغرف حديث ثقلين را از صحيح مسلم نقل مى كند و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نيز آن را نقل مى كند و نسائى و احمد و دارمى در مسند خود و ابن خزيمة در صحيح خويش به روايت آن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منظر طريقى كوفى،درگذشته به سال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و ابن اثير در اسد الغابه آن را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قشيرى نيشابورى،درگذشته به سال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صحيح خود به طرق گوناگون نقل كرده و ما احاديث او را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داود سليمان بن اشعث سجستانى،درگذشته به سال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سنن خود آورده و در تذكرة الخواص و جز آن بدين تصريح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قلابه عبد الملك بن محمّد رقاشى بصرى،درگذشته به سال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حاكم در مستدرك نقل مى كند و با مراجعه به احاديث ثقلين كه از او نقل شده حديث وى شناخته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محمّد بن احمد بن ابى العوام بن يزيد بن دينار رياحى تميمى،درگذشته به سال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در مناقب حديث ثقلين را از او نقل مى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عيسى محمد بن سورة الترمذى،درگذشته به سال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صحيح خود با سندش از جابر بن عبد اللّه و زيد بن ارقم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عبد اللّه بن محمّد بن عبيد بن سفيان بن قيس آمدى بغدادى معروف به ابن ابى الدنيا،درگذشته به سال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در فضائل القرآن از او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على حكيم ترمذى،درگذشته به سال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نوادر الاصول از جابر بن عبد اللّه و نيز حذيفة بن اسيد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احمد بن عمرو بن ابى عاصم نبيل معروف به ابن ابى عاصم شيبانى، درگذشته به سال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كتابش السنّة از زيد بن ثابت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الرحمن عبد اللّه بن احمد شيبانى،درگذشته به سال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حاكم در مستدرك آورده و شيخ سليمان آن را در ينابيع المودّة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احمد بن يحيى شيبانى بغدادى معروف به ثعلب،درگذشته به سال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لسان العرب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او به اين حديث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احمد بن عمر بن عبد الخالق بزاز،درگذشته به سال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چنان كه از حديث بيست و دوم و بيست و سوم احياء الميّت پيداست از امير المؤمنين و ابو هريره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نصر احمد بن سهل فقيه قبانى،درگذشته به سال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حاكم در مستدرك هنگام ذكر حديث زيد بن ارقم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الرحمن احمد بن شعيب بن على نسائى،درگذشته به سال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الخصائص هنگام ذكر حديث زيد بن ارقم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احمد بن على بن مثنى بن يحيى تميمى موصلى،درگذشته به سال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در حديث هشتم احياء الميّت از او نقل شده و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احمد و ابو يعلى از ابو سعيد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جرير طبرى،درگذشته به سال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متّقى در كنز العمال در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از او نقل مى كند و ما نيز حديث او را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بشير محمّد بن احمد انصارى دولابى،درگذشته به سال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در كتاب الذرية الطاهرة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محمّد بن اسحاق بن خريمه نيشابورى،درگذشته به سال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در صحيح او نقل شده است و سخاوى نيز آن را در استجلاب ارتقاء الغرف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محمّد بن محمّد بن سليمان بن حارث باغندى واسطى بغدادى،درگذشته به سال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از ابن مغازلى در مناقب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عوانه يعقوب بن اسحاق بن ابراهيم بن زيد كه نخست در نيشابور اقامت داشته و سپس در اسفراين،درگذشته به سال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المسند الصحيح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عبد اللّه بن محمّد بن عبد العزيز بغوى،درگذشته به سال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 در فرائد السمطين هنگام ذكر حديث ابو سعيد خدرى حديث او را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 احمد بن محمّد بن عبد ربّه قرطبى،درگذشته به سال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در العقد الفريد ابن عبد ربّه هنگام ذكر خطبه هاى پيامبر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محمّد بن قاسم بن محمّد بن بشار معروف به انبارى،درگذشته به سال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الدّر المنثور سيوطى هنگام ذكر حديث زيد بن ارقم پيداست حديث او در مصاحف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بن اسماعيل بن محمّد ضبى محاملى،درگذشته به سال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در كتاب او الامالى نقل شده است و على متقى در كنز العمال بدان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احمد بن محمّد بن سعيد معروف به ابن عقده،درگذشته به سال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حديث ثقلين را در كتابش الولايه يا الموالاة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دعلج بن احمد بن دعلج سنجرى معدل،درگذشته به سال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مستدرك پس از ذكر حديث زيد بن ارقم حديث او را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محمّد بن عمر بن محمّد بن مسلم تميمى معروف به ابن جعابى،درگذشته به سال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سخاوى در استجلاب ارتقاء الغرف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سليمان بن احمد طبرانى،درگذشته به سال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جواهر العقدين سمهودى و استجلاب ارتقاء الغرف سخاوى و مفتاح النجا و نزل الابرار پيداست وى حديث ثقلين را به طرق متعدّد در معاجم سه گانۀ خود نقل كرده است و ما شمارى از احاديث او را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احمد بن جعفر بن حمدان بن مالك بن شبيب قطيعى،درگذشته به سال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حاكم در مستدرك هنگام ذكر حديث زيد بن ارقم نقل مى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منصور محمّد بن احمد بن طلحه ازهرى لغوى،درگذشته به سال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p>
    <w:p>
      <w:pPr>
        <w:pStyle w:val="BookText"/>
        <w:rPr/>
      </w:pPr>
      <w:r>
        <w:rPr>
          <w:rFonts w:ascii="Amiri" w:hAnsi="Amiri" w:eastAsia="Amiri" w:cs="Amiri"/>
          <w:color w:val="111111"/>
          <w:sz w:val="28"/>
          <w:sz w:val="28"/>
          <w:szCs w:val="28"/>
          <w:rtl w:val="true"/>
          <w:lang w:bidi="ar-SA"/>
        </w:rPr>
        <w:t>او را ابن منظور در لسان العرب در 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الحسين محمّد مظفر بن موسى بن عيسى بغدادى،درگذشته به سال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 را ابن مغازلى در مناقب هنگام ذكر حديث زيد بن ارقم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عمر بن احمد دارقطنى،درگذشته به سال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فضل در وسيلة المآل هنگام ذكر حديث ام سلمه حديث ثقلين را از او نقل مى كند و ما نيز حديث او را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طاهر محمّد بن عبد الرحمن مخلص ذهبى،درگذشته به سال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حموينى در فرائد السمطين هنگام ذكر حديث ابو سعيد خدرى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بن داود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خود را در كتاب مناقب اهل البيت هنگام ذكر حديث جابر بن عبد اللّه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عبد اللّه حاكم نيشابورى،درگذشته به سال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با اسانيد متعدّد مستدرك در مناقب امير المؤمنين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عبد الملك بن محمّد واعظ نيشابورى خرگوشى،درگذشته به سال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كتابش شرف النبوّة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احمد بن ابراهيم ثعلبى،درگذشته به سال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الكشف و البيان به هنگام تفسير اين آيۀ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نعيم احمد بن عبد اللّه اصفهانى،درگذشته به سال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منقبة المطهرين و حلية الاولياء با طرق متعددى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نصر محمّد بن عبد الجبّار عتبى،درگذشته به سال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تاريخ اليمينى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به توضيح او پيرامون اين حديث مراجعه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توضيح در آغاز اين مختصر آمده و سخن مهمّى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احمد بن حسين بن على بيهقى،درگذشته به سال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خوارزمى حديث او را در مناقب آورده و ما نيز احاديث او را ضمن احاديث زين بن ارقم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غالب محمّد بن احمد بن سهل نحوى معروف به ابن بشران،درگذشته به سال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ابن مغازلى شافعى در المناقب آورده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يوسف بن عبد اللّه معروف به ابن عبد البرّ نمرى قرطبى مالكى،درگذشته</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او را شاه ولىّ اللّه در كتابش ازالة الخفاء آورده و ما نيز حديث او را نقل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احمد بن على بن ثابت خطيب بغدادى،درگذشته به سال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بدخشانى حديث او را در مفتاح النجا نقل كرده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و خطيب حديث او را در المتفق و المفترق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بن احمد بن موسى غندجانى،درگذشته به سال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 حديث او را در المناقب نقل كرده است و ما نيز حديث او را در ضمن احاديث ابو سعيد خدرى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الحسين محمّد بن محمّد بن طيب جلابى معروف به ابن مغازلى شافعى، درگذشته به سال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خود المناقب به طرق متعدّدى نقل كرده و ما شمارى از احاديث او را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فتوح بن عبد اللّه بن حميد بن يصل ازدى حميدى،درگذشته به سال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الجمع بين الصحيحين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مظفر منصور بن محمّد سمعانى شافعى،درگذشته به سال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فضائل الصحابة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اسماعيل بن احمد بن حسين بيهقى،درگذشته به سال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 را خوارزمى در المناقب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 خاصّى را در حديث ثقلين تأليف كرده كه اين مطلب با مراجعه به شرح حالش دانسته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محمّد بن طاهر بن احمد بن على شيبانى مقدسى معروف به ابن قيسرانى،درگذشته به سال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شجاع شيرويه بن شهردار بن شرويه بن فناخسروا ديلمى همدانى،درگذشته به سال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فردوس الاخبار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حسين بن مسعود فراء بغوى كه در ميان اهل سنّت به محى السنة شهرت دارد و به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مصابيح السنة آورده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رزين بن معاويه عبدرى،درگذشته به سال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الجمع بين الصحاح السّتة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البركات عبد الوهاب بن مبارك بن احمد انماطى بغدادى،درگذشته به سال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در تذكرة الخواصّ حديث ثقلين را از او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ابو الفضل عياض بن موسى يحصبى،درگذشته به سال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الشفا بتعريف حقوق المصطفى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احمد بن محمّد بن على عاصمى چنان كه از مراجعه به حديث سفينه پيداست او حديث ثقلين را در زين الفتى فى تفسير سورة هل أتى،نقل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مؤيّد موفق بن احمد مكّى حنفى معروف به اخطب خوارزم،درگذشته به سال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با طرق متعدّد در كتابش المناقب آورده و ما نيز حديث او را ضمن احاديث زيد بن ارقم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على بن الحسين بن هبة اللّه معروف به ابن عساكر،درگذشته به سال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تاريخ خود آورده و كنجى در كفاية الطالب آن را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بن احمد شافعى اصفهانى معروف به ابو موسى مدينى،درگذشته به سال </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تتمّة معرفة الصحابة ذيل كتاب ابو نعيم اصفهانى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محمّد بن مسلم بن ابى فوارس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كتاب اربعين خود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الدين ابو محمّد على بن عثمان بن محمّد اوشى فرغانى حنفى،درگذشته به سال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كتاب هدايت السعداى سمعانى پيداست او حديث ثقلين را در كتاب نصاب الاخبار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الفتوح اسعد بن محمود بن خلف عجلى اصفهانى درگذشته به سال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فضائل الخلفاء نقل كرده است و سمهودى در جواهر العقدين به اين نكته تصريح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احمد بن فضل در وسيلة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حديث او را در ضمن احاديث عامر بن ليلى بن ضمرة و حديث حذيفة بن اسيد آورديم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مبارك بن محمّد بن عبد الكريم معروف به ابن اثير جزرى،درگذشته به سال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جامع الاصول آورده و ما حديث او را ضمن احاديث جابر بن عبد اللّه انصارى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محمّد بن عمر رازى شافعى،درگذشته به سال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تفسير خود هنگام تفسير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العزيز بن اخضر جنابذى،درگذشته به سال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معالم العترة النبوية آورده و سمهودى از او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محمّد بن محمّد بن عبد الكريم معروف به ابن اثير جزرى شافعى،درگذشته به سال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اسد الغابة،</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حسين بن امير المؤمنين و نيز در شرح حال عبد اللّه بن حنطب،</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ضياء الدين محمّد بن عبد الواحد مقدسى حنبلى،درگذشته به سال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المختارة آورده و سمهودى در جواهر العقدين از او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محمود بن حسن بن هبة اللّه شافعى معروف به ابن نجار، درگذشته به سال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كنجى شافعى در كفاية الطالب اين حديث را از او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الدّين حسن بن محمّد بن صغانى حنفى،درگذشته به سال </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مشارق الانوار النبويّة من صحاح الاخبار المصطفوية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سالم محمّد بن طلحه قرشى نصيبى شافعى،درگذشته به سال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مطالب السؤول فى مناقب آل الرسول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ابو مظفر يوسف بن قزاغلى سبط بن جوزى حنفى،درگذشته به سال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باب دوازدهم كتابش تذكرة خواص الائمّة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يوسف بن محمّد كنجى شافعى،درگذشته به سال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كفاية الطالب آورده و ما نيز اين حديث را از كتاب او نقل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محمّد بن محمّد بن ابو بكر ابيوردى شافعى،درگذشته به سال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حديث او را در احياء الميت آورده و ما نيز حديث او را نقل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زكريا يحيى بن شرف نووى شافعى،درگذشته به سال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به نقل از زيد بن ارقم در كتابش تهذيب الاسماء و اللغات آورده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ابو عبّاس احمد بن عبد اللّه طبرى مكّى شافعى،درگذشته به سال</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كتابش ذخائر العقبى نقل كرده و ما نيز حديث او را آورديم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الدين احمد فرغانى،درگذشته به سال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شرح قصيدۀ ابن فارس به هنگام شرح اين بيت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تأويل آنچه را كه مشكل بوده توضيح داده است</w:t>
      </w:r>
    </w:p>
    <w:p>
      <w:pPr>
        <w:pStyle w:val="BookText"/>
        <w:rPr/>
      </w:pPr>
      <w:r>
        <w:rPr>
          <w:rFonts w:ascii="Amiri" w:hAnsi="Amiri" w:eastAsia="Amiri" w:cs="Amiri"/>
          <w:color w:val="111111"/>
          <w:sz w:val="28"/>
          <w:sz w:val="28"/>
          <w:szCs w:val="28"/>
          <w:rtl w:val="true"/>
          <w:lang w:bidi="ar-SA"/>
        </w:rPr>
        <w:t>على عليه السّلام با علمى كه با وصيّت بدان دست يافته است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حسن بن محمّد بن حسن قمى نيشابورى معروف به نظام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تفسير خود هنگام تفسير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ابو الفضل محمّد بن مكرم انصارى آفريقايى مصرى،درگذشته به سال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خود را در لسان العرب در ذيل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الدين ابو مجامع ابراهيم بن محمّد حموينى شافعى،درگذشته به سال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حديث ثقلين را در كتابش فرائد السمطين به طرق متعدّدى آورده است كه ما برخى از آنها را نقل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الدين ابو عباس احمد بن محمّد بن مكّى شافعى معروف به ابن ياسين قمولى،درگذشته به سال </w:t>
      </w: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كتابش تكملة تفسير مفاتيح الغيب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الدين على بن محمّد بن ابراهيم بغدادى معروف به ابن خازن درگذشته به سال </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كتابش لباب التأويل فى معانى التزيل هنگام تفسير آيۀ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هانسوى،درگذشته به سال </w:t>
      </w: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دستور الحقايق آورده و ملك العلما در هداية السعداء از او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الدين ابو عبد اللّه محمّد بن عبد اللّه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اين حديث را در كتابش مشكاة المصابيح از زيد بن ارقم و جابر بن عبد اللّه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الحجاج يوسف بن عبد الرحمن بن يوسف مزى شافعى،درگذشته به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تحفة الاشراف بمعرفة الاطراف نقل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طيبى،درگذشته به سال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الكاشف شرح المشكاة به طرق متعدّد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محمّد بن مظفّر شاهرودى خلخالى،درگذشته به سال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المفاتيح شرح المصابيح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ابو عبد اللّه محمّد بن احمد ذهبى شافعى،درگذشته به سال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شيخانى قادرى در فى الصراط السوى حديث ثقلين را از او نقل كرده است و ذهبى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محمّد بن يوسف بن حسن زرندى مدنى انصارى،درگذشته به سال هفتصد و پنجاه و 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نظم درر السمطين نقل كرده و ما حديث او را آورده ايم و شما مى توانيد بدان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الدين محمّد بن مسعود بن محمّد بن مسعود كازرونى،درگذشته به سال </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المقتفى فى سيرة المصطفى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كثير بن ضوء قرشى دمشقى شافعى،درگذشته به سال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تفسيرش ذيل تفسير آيۀ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بن شهاب الدين همدانى شافعى،درگذشته به سال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مودة القربى نقل كرده است و ما حديث او را ضمن احاديث ابو سعيد خدرى آورده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طالقانى بدخشانى حديث ثقلين را در كتاب خود جامع السلاسل از او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سعد الدّين مسعود بن عمر تفتازانى شافعى،درگذشته به سال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شرح المقاصد پس از شرح حديث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ابو عبد اللّه حميد بن احمد 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كتابش محاسن الازهار فى مناقب العترة الاخيار الاطهار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الدين على بن ابو بكر سليمان هيثمى شافعى،درگذشته به سال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مجمع الزوائد به طرق متعدّدى نقل مى كند و ما حديث او را آورده ايم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الدين محمّد بن يعقوب فيروزآبادى شيرازى شافعى،درگذشته به سال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قاموس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محمود حافظى بخارى نقشبندى معروف به خواجه پارسا، درگذشته به سال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فصل الخطاب به طرق متعدّدى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العلماء شهاب الدين بن شمس الدين زوالى دولت آبادى،درگذشته به سال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هداية السعداء به طرق متعدّد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از كتب متعدّد نقل كرده و آن را شرح مفصّل و كافى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الدين على بن محمّد معروف به ابن صباغ مالكى،درگذشته به سال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الفصول المهمّة در معرفى ائمّة به سند خود از زيد بن ارقم آورده و ما حديث او را نقل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كاشى،درگذشته به سال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كتب خود به طرق متعدّدى نقل مى كند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العلمية فى الاحاديث النبوية و نيز آنچه در كتاب ديگر او المواهب العلية معروف به تفسير حسينى،هنگام تفسير آيۀ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سَنَفْرُغُ لَكُمْ أَيُّهَ الثَّقَلانِ </w:t>
      </w:r>
      <w:r>
        <w:rPr>
          <w:rStyle w:val="FootnoteAnchor"/>
          <w:rtl w:val="true"/>
        </w:rPr>
        <w:footnoteReference w:id="24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الخير محمّد بن عبد الرحمن سخاوى شافعى،درگذشته به سال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به طرق متعدّد در كتابش استجلاب ارتقاء العرف بحبّ اقرباء الرسول ذوى الشرف آورده و ما بيشتر احاديث او را نقل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عبد الرحمن بن ابو بكر سيوطى شافعى،درگذشته به سال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با طرق متعدّد در كتب گونه گون خود از جمله در فى احياء الميت بفضائل اهل البيت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حديث را با سندش از امير المؤمنين و از زيد بن ارقم و زيد بن ثابت و ابو سعيد خدرى و ابو هريره دوسى و جابر بن عبد اللّه انصارى و مطلب بن عبد اللّه بن حنطب از پدرش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اين حديث را در كتابهاى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الاساس فى مناقب بنى العباس و الدّر المنثور و الاناقة فى رتبة الخلافه و الجامع الصغير و الجامع الكبير كه على متقى آن را تبويب و كنز العمال ناميده و نيز در الخصائص الكبرى و الدرّ النشير فى مختصر نهاية ابن الاثير آورده كه ما بيشتر احاديث او را نقل كرده ايم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الدين على بن عبد اللّه سمهودى شافعى،درگذشته به سال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w:t>
      </w:r>
    </w:p>
    <w:p>
      <w:pPr>
        <w:pStyle w:val="BookText"/>
        <w:rPr/>
      </w:pPr>
      <w:r>
        <w:rPr>
          <w:rFonts w:ascii="Amiri" w:hAnsi="Amiri" w:eastAsia="Amiri" w:cs="Amiri"/>
          <w:color w:val="111111"/>
          <w:sz w:val="28"/>
          <w:sz w:val="28"/>
          <w:szCs w:val="28"/>
          <w:rtl w:val="true"/>
          <w:lang w:bidi="ar-SA"/>
        </w:rPr>
        <w:t>ثقلين را در 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فى فضل الشرفين،شرف العلم الجلى و النسب العلى به طرق متعدّد از امير المؤمنين و زيد بن ارقم و جابر بن عبد اللّه انصارى و حذيفة بن يمان و ابو هريره و امّ هانى و امّ سلمه نقل كرده و ما بيشتر احاديث او را آورده 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روزبهان خنجى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كتابش شرح رسالة الاعتقادية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الدين احمد بن محمد قسطلانى شافعى،درگذشته به سال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المواهب اللدنية از زيد بن ارقم و ديگران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محمد علقمى،درگذشته به سال </w:t>
      </w: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الكوكب المنير فى شرح الجامع الصغير به نقل از زيد بن ارقم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رفيع الدين بخارى،درگذشته به سال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تفسير الانورى هنگام طرح آيۀ مودّت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محمّد بن يوسف دمشقى صالحى،درگذشته به سال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سبيل الهدى و الرشاد فى سيرة خير العباد معروف به سيرۀ شاميه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شرينى خطيب،درگذشته به سال </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تفسيرش السراج المنير هنگام تفسير آيۀ مودت و نيز تفسير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أَيُّهَ الثَّقَلانِ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الدين احمد بن محمّد بن على بن حجر هيثمى شافعى،درگذشته به سال </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الصواعق المحرقة هنگام بيان حديث غدير و نيز هنگام بيان آياتى كه پس از آيۀ تطهير و بعد از آيۀ چهارم در شأن اهل بيت نازل شده است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زيد بن ارقم را با الفاظ مختلفى نقل كرده و نيز در تتمۀ پايان كتاب چنين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كه سفارش صريح دربارۀ آنها در احاديث آمده است كه از آن جمله است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چيزى را به يادگار مى نهم كه اگر بدان چنگ زنيد هرگز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حديث را در كتاب ديگرى موسوم به المنح المكية فى شرح القصيدة الهمزية هنگام شرح اين بيت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قلب مرا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زنان هم نمى توانند از شما بازدارند</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الدين على بن حسام الدين عبد الملك قادرى مشهور به متّقى حنفى، درگذشته به سال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حديث ثقلين را در كتابش كنز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طرق متعدّد نقل مى كند كه ما اغلب احاديث او را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طاهر فتنى كجراتى،درگذشته به سال </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خود مجمع البحار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معين الدين مشهور به ميرزا مخدوم جرجانى كه بعدا در شيراز اقامت گزيده و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نواقض الروافض در فصل اول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اللّه عبد روسى يمنى،درگذشته به سال </w:t>
      </w: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العقد النبوى و السرّ المصطفوى به سند خود از عبد الرحمن بن عوف آورده است و ما حديث او را نقل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بن فخر الدين بهرمى،درگذشته پيش از سدۀ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البراهين القاطعة فى ترجمه الصواعق المحرقة هنگام ذكر حديث غدير و جز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 محمود بن احمد بن مصطفى بن ابراهيم روحى،درگذشته پيش از سدۀ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موارد متعدّدى از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 و شرح قصيدة البردة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اللّه بن فضل اللّه شيرازى معروف به جمال الدين محدّث،درگذشته به سال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شمار چهل حديث خود با سندش از حذيفة بن اسيد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سلطان محمد هروى معروف به على قارى درگذشته به سال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خود شرح الشفا للقاضى عياض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الرؤوف بن تاج العارفين المناوى،درگذشته به سال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فيض القدير فى شرح الجامع الصغير از زيد بن ارقم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يعقوب ببانى لاهورى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رسالة العقائد نقل كرده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الدين على بن ابراهيم بن احمد بن على حلبى شافعى،درگذشته به سال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موسوم به انسان العيون فى سيرة النبى</w:t>
      </w:r>
    </w:p>
    <w:p>
      <w:pPr>
        <w:pStyle w:val="BookText"/>
        <w:rPr/>
      </w:pPr>
      <w:r>
        <w:rPr>
          <w:rFonts w:ascii="Amiri" w:hAnsi="Amiri" w:eastAsia="Amiri" w:cs="Amiri"/>
          <w:color w:val="111111"/>
          <w:sz w:val="28"/>
          <w:sz w:val="28"/>
          <w:szCs w:val="28"/>
          <w:rtl w:val="true"/>
          <w:lang w:bidi="ar-SA"/>
        </w:rPr>
        <w:t>المأمون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فضل بن محمد باكثير مكّى،درگذشته به سال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در كتابش وسيلة المآل فى عدّ مناقب الآل از ابو سعيد خدرى و زيد بن ارقم و ديگران آورده و منابع حديث را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محمّد بن على شيخانى قادرى 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كتابش الصراط السوى فى مناقب آل النبى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بن سيد جلال ماه عالم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موارد متعدّدى از كتاب خود تذكرة الابرار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الحق دهلوى،درگذشته به سال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مدارج النبوة و نيز در كتاب آخر خود لمعات شرح المشكاة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شهاب الدين احمد بن محمّد بن عمر خفاجى مصرى حنفى،درگذشته به سال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موسوم به نسيم الرياض فى شرح الشفا للقاضى عياض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احمد بن محمّد ابراهيم عزيزى بولاقى شافعى،درگذشته به سال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حديث ثقلين را در السراج المنير فى شرح الجامع الصغير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محمّدى بن على مقبلى صنعانى،درگذشته به سال </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ملحقات الابحاث المسدّدة نقل كرده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به حدّ تواتر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افندى مشهور به منجّم،درگذشته به سال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شرح حال او در كتاب تنضيد العقود السنية تأليف رضى الدين حسينى پيداست وى حديث ثقلين را در حاشيۀ خود بر حديث مذكور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وى بر آن حاشيه زده اين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دو جانشين به يادگار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ريسمانى است كشيده شده از آسمان به زمين و اهل بيتم كه اگر به اين دو چنگ درزنيد هرگز گمراه نمى شويد و اين دو هرگز از يكديگر جدا نمى شوند تا بر سر حوض كوثر بر من وارد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ببينيد دربارۀ آن دو چه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اين احاديث متعدّدى را با اين عبارت نقل كرديم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الباقى بن يوسف ازهرى زرقانى مالكى،درگذشته به سال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حديث ثقلين را در شرحش بر المواهب اللدنية هنگام شرح حديث زيد بن ارقم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محمّد بن بايزيد بن بديع الدين سهايورى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اين حديث را در كتابش المراقض كه در آن مناقب اهل بيت را جمع كرده آورده است و اين حديث را در موارد متعددى از زيد بن ارقم با عبارات مختلف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ميرزا محمّد بن معتمد خان حارثى بدخشى،درگذشته به سال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مفتاح النجا فى مناقب آل العبا به طرق و الفاظ گوناگون نقل كرده كه ما بسيارى از آن را آورده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حديث را در كتاب ديگرش نزل الابرار بما صحّ من مناقب اهل البيت الاطهار در موارد متعدّدى نقل كرده كه ما برخى از احاديث او را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الدين بن محمّد بن على بن حيدر حسينى شامى شافعى،درگذشته به سال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كتابش تنضيد العقود السنية بتمهيد الدولة الحسينية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صدر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خود معارج العلى هنگام ذكر طرق حديث غدير با سندش از زيد بن ارقم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ولى اللّه بن عبد الرحيم دهلوى،درگذشته به سال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 خود با سندش از صحيح مسلم نقل كرده و سپس با طرق متعدّد نقل كرده و آن را در كتاب ديگرش قرة العين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معين بن محمّد آمين سندى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با طرق متعدّدى در كتاب خود دراسات اللبيب فى الاسوة الحسنة بالحبيب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محمّد اسماعيل امير يمانى صنعانى،درگذشته به سال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حديث را در كتابش الروضة البهية فى شرح التحفة العلوية،هنگام شرح اين دو بيت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او،به خاطر آن</w:t>
      </w:r>
    </w:p>
    <w:p>
      <w:pPr>
        <w:pStyle w:val="BookText"/>
        <w:rPr/>
      </w:pPr>
      <w:r>
        <w:rPr>
          <w:rFonts w:ascii="IRNazanin" w:hAnsi="IRNazanin" w:eastAsia="IRNazanin"/>
          <w:color w:val="111111"/>
          <w:sz w:val="28"/>
          <w:sz w:val="28"/>
          <w:szCs w:val="28"/>
          <w:rtl w:val="true"/>
          <w:lang w:bidi="fa-IR"/>
        </w:rPr>
        <w:t>براساس نصّ نبوى عترت برگزيده شد</w:t>
      </w:r>
    </w:p>
    <w:p>
      <w:pPr>
        <w:pStyle w:val="BookText"/>
        <w:rPr/>
      </w:pPr>
      <w:r>
        <w:rPr>
          <w:rFonts w:ascii="IRNazanin" w:hAnsi="IRNazanin" w:eastAsia="IRNazanin"/>
          <w:color w:val="111111"/>
          <w:sz w:val="28"/>
          <w:sz w:val="28"/>
          <w:szCs w:val="28"/>
          <w:rtl w:val="true"/>
          <w:lang w:bidi="fa-IR"/>
        </w:rPr>
        <w:t>و دو سبط و خاندان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ايشان نسبت دهند نبوى و علوى مى گردند</w:t>
      </w:r>
    </w:p>
    <w:p>
      <w:pPr>
        <w:pStyle w:val="BookText"/>
        <w:rPr/>
      </w:pPr>
      <w:r>
        <w:rPr>
          <w:rFonts w:ascii="IRNazanin" w:hAnsi="IRNazanin" w:eastAsia="IRNazanin"/>
          <w:color w:val="111111"/>
          <w:sz w:val="28"/>
          <w:sz w:val="28"/>
          <w:szCs w:val="28"/>
          <w:rtl w:val="true"/>
          <w:lang w:bidi="fa-IR"/>
        </w:rPr>
        <w:t>وى سپس احاديث متعدّدى از حديث ثقلين با عبارات مختلف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بن على صبّان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كتابش اسعاف الراغبين فى سيرة المصطفى و فضائل اهل بيته الطاهرين با سندش از زيد بن ارقم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 الفيض محبّ الدين محمّد بن مرتضى الواسطى زبيدى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كتاب خود تاج العروس من جواهر القاموس در 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القادر بن بكرى عجيلى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ثقلين را در كتابش ذخيرة المآل در شرح عقد جواهر الآل،هنگام شرح اين بيت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 خدا ملزم شو و بدان چنگ درزن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هنگام آوردن حديث غدير با عبارات مختلفى نقل كرده كه ما برخى از آنها را آورده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مولوى محمد مبين بن محب اللّه لكنهوى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اين حديث را در كتابش وسيلة النجاة از زيد بن ارقم آورده است،و عبارت او همان عبارت صحيح مسلم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جمال الدين معروف به ميرزا حسن على محدّث لكنهوى او اين حديث را در كتابش تفريح الاحباب فى مناقب الآل و الاصحاب از زيد بن ارقم آورده و عبارت او همان عبارت مسلم در صحيح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از جابر نيز آورده و عبارت او همان عبارت ترمذى است در 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 الرحيم بن عبد الكريم صفى 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كتابش منتهى الأرب در 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ولى اللّه بن حبيب اللّه بن محب اللّه لكنهوى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كتابش مرآة المؤمنين با سندش از زيد بن ارقم آورده و عبارت او همان عبارت مسلم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مولوى محمّد رشيد الدين خان دهلوى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الحق المبين فى فضائل اهل بيت سيد المرسلين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عاشق على خان لكنهوى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حديث ثقلين را در كتاب خود ذخيرة العقبى فى ذكر فضائل ائمّة الهدى آورده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 عدوى حمزاوى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حديث ثقلين را در كتاب خود مشارق الانوار فى فوز اهل الاعتبار آورده است</w:t>
      </w:r>
      <w:r>
        <w:rPr>
          <w:rFonts w:eastAsia="Amiri" w:cs="Amiri" w:ascii="Amiri" w:hAnsi="Amiri"/>
          <w:color w:val="111111"/>
          <w:sz w:val="28"/>
          <w:szCs w:val="28"/>
          <w:rtl w:val="true"/>
          <w:lang w:bidi="ar-SA"/>
        </w:rPr>
        <w:t>.</w:t>
      </w:r>
      <w:bookmarkStart w:id="189" w:name="pg6954_71172"/>
    </w:p>
    <w:p>
      <w:pPr>
        <w:pStyle w:val="BookText"/>
        <w:rPr/>
      </w:pPr>
      <w:bookmarkEnd w:id="189"/>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سلمان بن ابراهيم معروف به خواجه كلان حسينى بلخى قندوزى حنفى، درگذشته به سال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ثقلين را در كتاب خود ينابيع المودّة آورده و براى آن فصل خاصّى ترتيب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بيشتر احاديث او را نقل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حديث را از طرق متعدّدى نقل كرده و كتابهاى گوناگونى دارد و هيچ يك از علماى مذكور اين حديث را همچون او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و علماى معروفى را كه اين حديث را نقل كرده اند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مولوى صديق حسن خان معاصر علاّمه الحجّة السيد مير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حديث ثقلين را در كتب خود السراج الوهاج فى شرح صحيح مسلم بن حجّاج و نيز در كتابش الحج در باب فضائل اهل بيت علىّ بن ابى طالب و ديگران آورده است</w:t>
      </w:r>
      <w:r>
        <w:rPr>
          <w:rFonts w:eastAsia="IRNazanin" w:cs="IRNazanin"/>
          <w:color w:val="111111"/>
          <w:sz w:val="28"/>
          <w:szCs w:val="28"/>
          <w:rtl w:val="true"/>
          <w:lang w:bidi="fa-IR"/>
        </w:rPr>
        <w:t>.</w:t>
      </w:r>
    </w:p>
    <w:p>
      <w:pPr>
        <w:pStyle w:val="Heading4"/>
        <w:numPr>
          <w:ilvl w:val="3"/>
          <w:numId w:val="1"/>
        </w:numPr>
        <w:rPr/>
      </w:pPr>
      <w:bookmarkStart w:id="190" w:name="__RefHeading___Toc2153825_372815092"/>
      <w:bookmarkStart w:id="191" w:name="_Toc70"/>
      <w:bookmarkEnd w:id="190"/>
      <w:r>
        <w:rPr>
          <w:rtl w:val="true"/>
        </w:rPr>
        <w:t>سخن نويسنده</w:t>
      </w:r>
      <w:r>
        <w:rPr>
          <w:rtl w:val="true"/>
        </w:rPr>
        <w:t>:</w:t>
      </w:r>
      <w:bookmarkEnd w:id="191"/>
    </w:p>
    <w:p>
      <w:pPr>
        <w:pStyle w:val="BookText"/>
        <w:rPr/>
      </w:pPr>
      <w:r>
        <w:rPr>
          <w:rFonts w:ascii="IRNazanin" w:hAnsi="IRNazanin" w:eastAsia="IRNazanin"/>
          <w:color w:val="111111"/>
          <w:sz w:val="28"/>
          <w:sz w:val="28"/>
          <w:szCs w:val="28"/>
          <w:rtl w:val="true"/>
          <w:lang w:bidi="fa-IR"/>
        </w:rPr>
        <w:t>اين پايان نوشتارى است كه ما در آن از علمايى كه حديث ثقلين را نقل كرده اند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اسامى را از كتاب عبقات،ج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ثقلين گرفته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اسامى كسانى را كه اين حديث را آورده اند و نيز اسامى كتب ايشان را به اختصار آورديم و كسانى كه خواهان تفصيل آنند مى توانند 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از عبقات الانوار مراجعه كنند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نام علماى مذكور را براى آسان كردن كار بر خوانندگان با اعداد همراه ساختيم،و اينك كه به اينجا رسيديم به نصّ پنجم مى پردازيم</w:t>
      </w:r>
      <w:r>
        <w:rPr>
          <w:rFonts w:eastAsia="IRNazanin" w:cs="IRNazanin"/>
          <w:color w:val="111111"/>
          <w:sz w:val="28"/>
          <w:szCs w:val="28"/>
          <w:rtl w:val="true"/>
          <w:lang w:bidi="fa-IR"/>
        </w:rPr>
        <w:t>.</w:t>
      </w:r>
      <w:bookmarkStart w:id="192" w:name="pg6954_71173"/>
    </w:p>
    <w:p>
      <w:pPr>
        <w:pStyle w:val="Heading3"/>
        <w:numPr>
          <w:ilvl w:val="2"/>
          <w:numId w:val="1"/>
        </w:numPr>
        <w:rPr/>
      </w:pPr>
      <w:bookmarkStart w:id="193" w:name="__RefHeading___Toc2153827_372815092"/>
      <w:bookmarkStart w:id="194" w:name="_Toc71"/>
      <w:bookmarkEnd w:id="192"/>
      <w:bookmarkEnd w:id="193"/>
      <w:r>
        <w:rPr>
          <w:rtl w:val="true"/>
        </w:rPr>
        <w:t xml:space="preserve">فصل </w:t>
      </w:r>
      <w:r>
        <w:rPr/>
        <w:t>5</w:t>
      </w:r>
      <w:r>
        <w:rPr>
          <w:rtl w:val="true"/>
        </w:rPr>
        <w:t xml:space="preserve">- </w:t>
      </w:r>
      <w:r>
        <w:rPr>
          <w:rtl w:val="true"/>
        </w:rPr>
        <w:t>نصّ پنجم</w:t>
      </w:r>
      <w:r>
        <w:rPr>
          <w:rtl w:val="true"/>
        </w:rPr>
        <w:t>(</w:t>
      </w:r>
      <w:r>
        <w:rPr>
          <w:rtl w:val="true"/>
        </w:rPr>
        <w:t>حديث منزلت</w:t>
      </w:r>
      <w:r>
        <w:rPr>
          <w:rtl w:val="true"/>
        </w:rPr>
        <w:t>)</w:t>
      </w:r>
      <w:bookmarkEnd w:id="194"/>
    </w:p>
    <w:p>
      <w:pPr>
        <w:pStyle w:val="BookText"/>
        <w:rPr/>
      </w:pPr>
      <w:r>
        <w:rPr>
          <w:rFonts w:ascii="Amiri" w:hAnsi="Amiri" w:eastAsia="Amiri" w:cs="Amiri"/>
          <w:color w:val="111111"/>
          <w:sz w:val="28"/>
          <w:sz w:val="28"/>
          <w:szCs w:val="28"/>
          <w:rtl w:val="true"/>
          <w:lang w:bidi="ar-SA"/>
        </w:rPr>
        <w:t>قال صلّى اللّه عليه و آله و سّلم لعلى عليه السّلام</w:t>
      </w:r>
    </w:p>
    <w:p>
      <w:pPr>
        <w:pStyle w:val="BookText"/>
        <w:rPr/>
      </w:pPr>
      <w:r>
        <w:rPr>
          <w:rFonts w:ascii="Amiri" w:hAnsi="Amiri" w:eastAsia="Amiri" w:cs="Amiri"/>
          <w:color w:val="111111"/>
          <w:sz w:val="28"/>
          <w:sz w:val="28"/>
          <w:szCs w:val="28"/>
          <w:rtl w:val="true"/>
          <w:lang w:bidi="ar-SA"/>
        </w:rPr>
        <w:t>انت منّى بمنزلة هارون من موسى الاّ انّه</w:t>
      </w:r>
    </w:p>
    <w:p>
      <w:pPr>
        <w:pStyle w:val="BookText"/>
        <w:rPr/>
      </w:pPr>
      <w:r>
        <w:rPr>
          <w:rFonts w:ascii="Amiri" w:hAnsi="Amiri" w:eastAsia="Amiri" w:cs="Amiri"/>
          <w:color w:val="111111"/>
          <w:sz w:val="28"/>
          <w:sz w:val="28"/>
          <w:szCs w:val="28"/>
          <w:rtl w:val="true"/>
          <w:lang w:bidi="ar-SA"/>
        </w:rPr>
        <w:t>لا نبىّ بعدى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ديگرى از احاديث متواتر است،بل همان گونه كه عبد الحميد بن ابى الحديد در شرح نهج البلاغه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كه در ميان ساير فرقه هاى اسلامى نيز اجماعى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اگر مى خواهيد در آگاهى بر برخى از راويان آن اطمينان حاصل كنيد گوش بسپاريد به سخنان ابن ابى الحديد پس از بيان هشدار يوم الدار و اين سخن پيامبر دربارۀ على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برادر،وصىّ و جانشين من در ميان شماست،پس به سخنان او گوش فرادهيد و فرمانش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وزير</w:t>
      </w:r>
    </w:p>
    <w:p>
      <w:pPr>
        <w:pStyle w:val="BookText"/>
        <w:rPr/>
      </w:pP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آن كه حضرت وزير پيامبر اكرم صلّى اللّه عليه و آله است همان نصّ قرآن و سنّت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هارُونَ أَخِي، اُشْدُدْ بِهِ أَزْرِي وَ أَشْرِكْهُ فِي أَمْرِي </w:t>
      </w:r>
      <w:r>
        <w:rPr>
          <w:rStyle w:val="FootnoteAnchor"/>
          <w:rtl w:val="true"/>
        </w:rPr>
        <w:footnoteReference w:id="246"/>
      </w:r>
      <w:r>
        <w:rPr>
          <w:rFonts w:ascii="IRNazanin" w:hAnsi="IRNazanin" w:eastAsia="IRNazanin"/>
          <w:color w:val="111111"/>
          <w:sz w:val="28"/>
          <w:sz w:val="28"/>
          <w:szCs w:val="28"/>
          <w:rtl w:val="true"/>
          <w:lang w:bidi="fa-IR"/>
        </w:rPr>
        <w:t>،و پيامبر در خبرى كه ميان ساير فرقه هاى اسلامى نيز مجمع عليه است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هارون است به موسى،جز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اين سخن همۀ مراتب هارون نسبت به موسى را براى حضرت على عليه السّلام اثبات مى فرمايد،بنابراين حضرت،وزير پيامبر اكرم و يارى رسانندۀ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حضرت خاتم پيامبران نمى بود حضرت على عليه السّلام شريك امر ايشان مى شد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خبر نزد ابن ابى الحديد از اخبار مسلّم و قطعى است،لذا در بسيارى از جاهاى كتاب خود همچون اخبار حتمى از آن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در جلد سيزدهم كه متن حاضر را از آن نقل كرديم بيش از يك بار اين حديث را ذكر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وى در پايان داستان يكى از واعظانى كه دكتر احمد امين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خواند،چنين مى آورد كه وى را غرور فرامى گيرد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 پيش ازآن كه مرا از دست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شنوندگان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سخن را نشنيده ايم مگر از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بر آن شخص خود فريفته گران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 علىّ بن ابى طالب مبارك نيشابورى است؟و بدين ترتيب مجموعه اى را برمى شمارد كه اسم همۀ آنها علىّ بن ابى طالب است تا بدين ترتيب حضرت را انكار كرده باشد و چنين وانمود كند كه در اسامى راويان و محدّثان صاحب اطّلاع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شنوندگان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بسيارى از افراد محمّد بن عبد اللّه است ولى خداوند دربارۀ هيچ يك از آنها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غَوى وَ ما يَنْطِقُ عَنِ الْهَوى، إِنْ هُوَ إِلاّ وَحْيٌ يُوحى، </w:t>
      </w:r>
      <w:r>
        <w:rPr>
          <w:rStyle w:val="FootnoteAnchor"/>
          <w:rtl w:val="true"/>
        </w:rPr>
        <w:footnoteReference w:id="248"/>
      </w:r>
      <w:r>
        <w:rPr>
          <w:rFonts w:ascii="IRNazanin" w:hAnsi="IRNazanin" w:eastAsia="IRNazanin"/>
          <w:color w:val="111111"/>
          <w:sz w:val="28"/>
          <w:sz w:val="28"/>
          <w:szCs w:val="28"/>
          <w:rtl w:val="true"/>
          <w:lang w:bidi="fa-IR"/>
        </w:rPr>
        <w:t>علىّ بن ابى طالب نيز نام بسيارى از افراد بوده است ولى دربارۀ هيچ يك از آنها صاحب</w:t>
      </w:r>
    </w:p>
    <w:p>
      <w:pPr>
        <w:pStyle w:val="BookText"/>
        <w:rPr/>
      </w:pPr>
      <w:r>
        <w:rPr>
          <w:rFonts w:ascii="IRNazanin" w:hAnsi="IRNazanin" w:eastAsia="IRNazanin"/>
          <w:color w:val="111111"/>
          <w:sz w:val="28"/>
          <w:sz w:val="28"/>
          <w:szCs w:val="28"/>
          <w:rtl w:val="true"/>
          <w:lang w:bidi="fa-IR"/>
        </w:rPr>
        <w:t>شريعت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هارون است به موسى،جز آن كه پس از من پيامبرى نيست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اگرچه گاهى اسماء و كنيه ها در مردم يكى است</w:t>
      </w:r>
    </w:p>
    <w:p>
      <w:pPr>
        <w:pStyle w:val="BookText"/>
        <w:rPr/>
      </w:pPr>
      <w:r>
        <w:rPr>
          <w:rFonts w:ascii="IRNazanin" w:hAnsi="IRNazanin" w:eastAsia="IRNazanin"/>
          <w:color w:val="111111"/>
          <w:sz w:val="28"/>
          <w:sz w:val="28"/>
          <w:szCs w:val="28"/>
          <w:rtl w:val="true"/>
          <w:lang w:bidi="fa-IR"/>
        </w:rPr>
        <w:t>ولى هر يك از آنها با اخلاق خود بر يكديگر امتياز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كه ابن ابى الحديد به هنگام آشكار كردن شخصيّت امير المؤمنين به اين حديث استشهاد مى كند و اينكه او شخصيّتى است كه به بهترين مقامات عاليه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اين خبر را قطعى مى داند و در تسليم و ايمان به صدور آن از صاحب شريعت آن را همچون آيات قرآنى مى داند كه از سوى پروردگار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اين حديث را نقل كرده اند بخارى است كه آن را در باب مناقب المهاجرين،مناقب علىّ بن ابى طالب عليه السّلام مى آورد و اين حديث را به سعد بن ابى وقاص مى رساند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نسبت تو به من همچون نسبت هارون به موسى باشد؟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در اين چاپ تعليقات اثبات كننده اى در حاشيه هست كه حديث را با اعتراف بدان ذكر مى كند با اين تفاوت كه چاپ مذكور با به كار گرفتن همۀ توانايى اش در زبان،با تحدّى و تكفير بى حدوحساب از آن سخن مى گويد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را بخوانيد و در آن تأمّل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ساير فرق شيعى بدان توسّل جسته اند كه خلافت حقّ على عليه السّلام و او جانشين خلافت بوده است،بنابراين رافضيه ساير صحابه را به سبب آن كه ديگران را بر على عليه السّلام ترجيح داده اند،تكفير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تكفير على عليه السّلام را نيز افزوده اند،زيرا وى به طلب حقّش نپرداخته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اين عدّه از نظر عقل سبكتر و فاسدتر از آن است كه بيان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در تكفير اين عدّه نيست،زيرا كسى كه همۀ امّت و بويژه مسلمانان صدر اول را كافر بداند،شريعت را باطل كرده و اسلام را به نابودى كشانده است و هيچ دليلى در حديث وجود ندارد كه با يكى از آنها وارد بحث شويم،بلكه در حديث آنها تنها اثبات فضيلت على عليه السّلام است و به اينكه او برتر از ديگران بوده اشاره اى نشده است و در آن دليلى بر</w:t>
      </w:r>
    </w:p>
    <w:p>
      <w:pPr>
        <w:pStyle w:val="BookText"/>
        <w:rPr/>
      </w:pPr>
      <w:r>
        <w:rPr>
          <w:rFonts w:ascii="IRNazanin" w:hAnsi="IRNazanin" w:eastAsia="IRNazanin"/>
          <w:color w:val="111111"/>
          <w:sz w:val="28"/>
          <w:sz w:val="28"/>
          <w:szCs w:val="28"/>
          <w:rtl w:val="true"/>
          <w:lang w:bidi="fa-IR"/>
        </w:rPr>
        <w:t>جانشينى حضرت پس از پيامبر نيست،زيرا هارون كه حضرت به او تشبيه شده پس از موسى جانشين او نبوده،چرا كه چهل سال پيش از رحلت حضرت موسى وفات يافته است،بلكه موسى او را زمانى به جانشينى خود برگزيد كه به قصد مناجات به سوى پروردگار خويش رفت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موجب تأسف من است كه مجبور شوم چنين سخنان نابجايى را نقل كنم ولى به هر حال مسلمانان بايد برخى از اين عدّه را كه در هر زمان آتش افروزى مى كنند بشناسند،تا بدين ترتيب ميان مسلمانان نزديكى برقرار شود،شايد بدين ترتيب برگزيدگانى از علما بسيج شوند كه واقعيت امّت را مى شناسند و به نياز آنها به نزديكى با يكديگر آگاهى دارند و دين خود را كه همان دين الفت و محبت و اتحاد و كنار گذاشتن تفرقه است مى شناسند تا اين گونه سخنان نامربوط كه به كتابهاى معتبر مسلمانان راه يافته حذف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 دانستم اينها به كدامين استنادى توسل جسته اند و به كدامين دليل چنگ زده اند؟زيرا اينها مسلّماتى هستند كه همگان از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 دانستم كه علم آنها در اين مورد از كجا سرچشمه گرفته و از كجا اخذ شده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بيچارگانى كه به خواندن صحيح بخارى عادت دارند و به احاديث اين كتاب با تجليل و بزرگداشت مى نگرند هنگام برخورد با اين گونه افتراها آن را همان واقعيّاتى مى پندارند كه از منابع علم و قطبهاى فضيلت سرچشمه گرفته است،ولى حقّى كه بايد بدان اعتراف كرد آن است كه اين سخن را حتى علماى سنّى نيز بر زبان نمى آورند چه رسد به شيعيان، و حتى عوام نيز بدان تن درنمى دهند،زيرا دروغى است آشكار و خروج بر واقعيت مشهود و ملموس امّتى است كه خود را نيازمند مى بينند با اعضاى خود اتّحاد يابد و آنها را بشناسد و هر گروه در حمايت از برادرى و تحقّق بخشيدن به الفت و نه به خاطر زنده كردن اختلافات و برانگيختن كينه ها،نظر صريح خود را براى ديگران آشكار سازد، و البته اختلاف انگيزى و برانگيختن كينه ها كار كسى است كه به دين اهميّتى نمى دهد و به امور مسلمانان اهتمامى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رافضيها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آنها شيعيان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صحابه را تكفير كرده اند و در كدامين كتاب چنين چيزى يافت مى شود؟چه كسى به اين امور دامن مى زند جز كينه توزانى كه با برانگيختن كينه و خلق دشمنى و عداوت نسبت به</w:t>
      </w:r>
    </w:p>
    <w:p>
      <w:pPr>
        <w:pStyle w:val="BookText"/>
        <w:rPr/>
      </w:pPr>
      <w:r>
        <w:rPr>
          <w:rFonts w:ascii="Amiri" w:hAnsi="Amiri" w:eastAsia="Amiri" w:cs="Amiri"/>
          <w:color w:val="111111"/>
          <w:sz w:val="28"/>
          <w:sz w:val="28"/>
          <w:szCs w:val="28"/>
          <w:rtl w:val="true"/>
          <w:lang w:bidi="ar-SA"/>
        </w:rPr>
        <w:t>همۀ مسلمانان حقد مى ورزند؟در ميان صحابه كسانى بوده اند كه به خداوند نزديكى مى جسته اند و شيعه به سبب دوستى و همراهى آنها براى ايشان احترام قائل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آرى،شيعه همۀ صحابه را به صرف همراهى با پيامبر اكرم مورد تمجيد قرار نمى دهد و صحابى بودن را دژى نمى داند كه از وقوع خطا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مفهوم اين سخن، تكفير ساير صحابه است؟رسواتر و زشت تر،اين جنايت بى شرمانه برخى از آنهاست كه على عليه السّلام را نيز كافر مى دانند،زيرا حق خود را نطلبيده است و آيا كسى كه على عليه السّلام را كافر مى داند،مى تواند شيعۀ على عليه السّلام باشد؟سبحان اللّه،اين بهتان بزرگى است كه شيعه از آن و از گويندۀ آن به سوى خدا برائت مى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از اين سخن،خوارج بى دينى هستند كه بر دين خدا خروج كردند و در برابر خليفۀ رسول اللّه سركشى كردند و با ولى خدا جنگيدند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اين باشد،سخنى است تقريبا صحيح،ولى بااين حال گوينده بايد مقصود خود را روشن سازد،امّا ظاهر سخن چنين كسى اين است كه قصد وى شيعيانى است كه بنا به وصيّت رسول اللّه صلّى اللّه عليه و آله به امامت على عليه السّلام اعتقاد دارند،چنان كه در توضيح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تصريح كرده است و مدّعى شده كه در حديث مذكور على عليه السّلام بر ساير صحابه فضلى ندارد تا پايان توضيحاتش بر اين حديث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تصريحات پيامبر در شرف و فضيلت و منزلت على عليه السّلام دليلى آشكارتر از اين بيان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هارون است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اين بيان كافى است كه براى امّت مشخّص كند كه نايب پيامبرش كيست و چه كسى شريك امر اوست و در پرداختن به مسائل مهم جانشين او به شمار مى رود و آيا امامت جز همين مقام والاست؟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ما با اين گوينده هم سخنيم كه هر كس صحابه يا تنها على عليه السّلام را تكفير كند،بدون ترديد عقلى سبكتر و مذهبى فاسدتر از آن دارد كه سخنش ذكر شود،چنان كه ترديدى در اين نيست كه هر كس همۀ امّت بويژه صدر اول را تكفير كند،شريعت را باطل و اسلام را از ميان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كسى بايد اقتدا كرد و براساس كدام رهبر از ايشان بايد راه پيمود؟و حال آنكه همۀ امّت تكفير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چنين اعتقادى دارد نه به دينش ايمانى دارد و نه هدايت شريعتش را برمى گيرد و آيا شيعه چنين است؟ آرى،شيعه و همۀ مسلمانان و هر كسى كه پيامبر را ديده يا همراهى او را درك كرده، مؤمن به شمار نمى آورند و حتى در ميان كسانى كه حضرتش را ديده اند و همراهى اش را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كرده اند برخى كافر و منافق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اوقات قرآن اين سه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كافران و منافقان را يادآور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آيات يكم تا بيستم سورۀ بقره را ملاحظه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كنم هيچ مسلمانى از هر فرقه اى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برخى فرقه هاى كمياب كه مسلمانان با ايشان هم عقيده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كسانى را كه پيامبر را ديده اند و همراهى اش را درك كرده اند،بر درجه اى از ايمان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چنين است و حال آنكه قرآن نفاق، نيرنگ بازى و گمراهى ايشان را بصراحت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دربارۀ كسى كه در زمان پيامبر مى زيسته و ظاهرا ايمان داشته و نماز برپا مى كرده و زكات مى داده و در راه خدا انفاق مى كرده و در جهاد حاضر مى شده است ولى در باطن كافر و سركش بوده است، سخن مى گويد،همچنان كه در مورد كسانى نفاق ايشان آشكار بوده نيز سخن به ميان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الْمُنافِقِينَ يُخادِعُونَ اللّهَ وَ هُوَ خادِعُهُمْ وَ إِذا قامُوا إِلَى الصَّلاةِ قامُوا كُسالى،يُراؤُنَ النّاسَ وَ لا يَذْكُرُونَ اللّهَ إِلاّ قَلِيلاً </w:t>
      </w:r>
      <w:r>
        <w:rPr>
          <w:rStyle w:val="FootnoteAnchor"/>
          <w:rtl w:val="true"/>
        </w:rPr>
        <w:footnoteReference w:id="252"/>
      </w:r>
      <w:r>
        <w:rPr>
          <w:rFonts w:ascii="Amiri" w:hAnsi="Amiri" w:eastAsia="Amiri" w:cs="Amiri"/>
          <w:color w:val="111111"/>
          <w:sz w:val="28"/>
          <w:sz w:val="28"/>
          <w:szCs w:val="28"/>
          <w:rtl w:val="true"/>
          <w:lang w:bidi="ar-SA"/>
        </w:rPr>
        <w:t>،و نيز خداوند تبارك و 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حَوْلَكُمْ مِنَ الْأَعْرابِ مُنافِقُونَ،وَ مِنْ أَهْلِ الْمَدِينَةِ مَرَدُوا عَلَى النِّفاقِ لا تَعْلَمُهُمْ نَحْنُ نَعْلَمُهُمْ سَنُعَذِّبُهُمْ مَرَّتَيْنِ،ثُمَّ يُرَدُّونَ إِلى عَذابٍ عَظِيمٍ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 نيز خدايش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سبحان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w:t>
      </w:r>
    </w:p>
    <w:p>
      <w:pPr>
        <w:pStyle w:val="BookText"/>
        <w:rPr/>
      </w:pPr>
      <w:r>
        <w:rPr>
          <w:rFonts w:ascii="Amiri" w:hAnsi="Amiri" w:eastAsia="Amiri" w:cs="Amiri"/>
          <w:color w:val="111111"/>
          <w:sz w:val="28"/>
          <w:sz w:val="28"/>
          <w:szCs w:val="28"/>
          <w:rtl w:val="true"/>
          <w:lang w:bidi="ar-SA"/>
        </w:rPr>
        <w:t xml:space="preserve">يَحْسَبُونَ كُلَّ صَيْحَةٍ عَلَيْهِمْ هُمُ الْعَدُوُّ فَاحْذَرْهُمْ قاتَلَهُمُ اللّهُ أَنّى يُؤْفَكُونَ، </w:t>
      </w:r>
      <w:r>
        <w:rPr>
          <w:rStyle w:val="FootnoteAnchor"/>
          <w:rtl w:val="true"/>
        </w:rPr>
        <w:footnoteReference w:id="256"/>
      </w:r>
      <w:r>
        <w:rPr>
          <w:rFonts w:ascii="IRNazanin" w:hAnsi="IRNazanin" w:eastAsia="IRNazanin"/>
          <w:color w:val="111111"/>
          <w:sz w:val="28"/>
          <w:sz w:val="28"/>
          <w:szCs w:val="28"/>
          <w:rtl w:val="true"/>
          <w:lang w:bidi="fa-IR"/>
        </w:rPr>
        <w:t>خداوند در مورد آنهايى كه پيامبر را احاطه كرده و چپ و راست او را در برگرفته بودند تا با مؤمنان اشتباه شوند،مى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 الَّذِينَ كَفَرُوا قِبَلَكَ مُهْطِعِينَ عَنِ الْيَمِينِ وَ عَنِ الشِّمالِ عِزِينَ، أَ يَطْمَعُ كُلُّ امْرِئٍ مِنْهُمْ أَنْ يُدْخَلَ جَنَّةَ نَعِيمٍ، كَلاّ إِنّا خَلَقْناهُمْ مِمّا يَعْلَمُونَ</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پيامبر خود را به سوى جماعتى از آنها هدايت مى كند و دستور مى دهد با ايشان الفت يابد و از ظاهرشان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سَيَحْلِفُونَ بِاللّهِ لَكُمْ إِذَا انْقَلَبْتُمْ إِلَيْهِمْ لِتُعْرِضُوا عَنْهُمْ فَأَعْرِضُوا عَنْهُمْ إِنَّهُمْ رِجْسٌ وَ مَأْواهُمْ جَهَنَّمُ جَزاءً بِما كانُوا يَكْسِبُونَ </w:t>
      </w:r>
      <w:r>
        <w:rPr>
          <w:rStyle w:val="FootnoteAnchor"/>
          <w:rtl w:val="true"/>
        </w:rPr>
        <w:footnoteReference w:id="258"/>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259"/>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فَإِذَا الَّذِي بَيْنَكَ وَ بَيْنَهُ عَداوَةٌ كَأَنَّهُ وَلِيٌّ حَمِيمٌ وَ ما يُلَقّاها إِلاَّ الَّذِينَ صَبَرُوا وَ ما يُلَقّاها إِلاّ ذُو حَظٍّ عَظِيمٍ؛ </w:t>
      </w:r>
      <w:r>
        <w:rPr>
          <w:rStyle w:val="FootnoteAnchor"/>
          <w:rtl w:val="true"/>
        </w:rPr>
        <w:footnoteReference w:id="260"/>
      </w:r>
      <w:r>
        <w:rPr>
          <w:rFonts w:ascii="IRNazanin" w:hAnsi="IRNazanin" w:eastAsia="IRNazanin"/>
          <w:color w:val="111111"/>
          <w:sz w:val="28"/>
          <w:sz w:val="28"/>
          <w:szCs w:val="28"/>
          <w:rtl w:val="true"/>
          <w:lang w:bidi="fa-IR"/>
        </w:rPr>
        <w:t>و براى ايشان در صدقه سهم خاصّى قرار داد و نيز در غنايم پاداشى قطعى برايشان مقرّر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ما برشمرديم و دربارۀ آنها قرآن را تلاوت كرديم و اخبار را در احوال آنها آورديم همگى در شمار صحابه و از كسانى بوده اند كه نام صحابى بر آنها اطلاق مى شود و با در نظر گرفتن طبقاتشان در خطا و عمد و گمراهى و نفاق برحسب آنچه توضيح داديم به پيامبر اكرم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اين سخنان</w:t>
      </w:r>
    </w:p>
    <w:p>
      <w:pPr>
        <w:pStyle w:val="BookText"/>
        <w:rPr/>
      </w:pPr>
      <w:r>
        <w:rPr>
          <w:rFonts w:ascii="IRNazanin" w:hAnsi="IRNazanin" w:eastAsia="IRNazanin"/>
          <w:color w:val="111111"/>
          <w:sz w:val="28"/>
          <w:sz w:val="28"/>
          <w:szCs w:val="28"/>
          <w:rtl w:val="true"/>
          <w:lang w:bidi="fa-IR"/>
        </w:rPr>
        <w:t xml:space="preserve">عاقلى يافت مى شود كه معتقد باشد فردى به صرف همراهى پيامبر و ديدن ايشان قطعا عملكردى صحيح خواهد داشت؟ </w:t>
      </w:r>
      <w:r>
        <w:rPr>
          <w:rStyle w:val="FootnoteAnchor"/>
          <w:rtl w:val="true"/>
        </w:rPr>
        <w:footnoteReference w:id="261"/>
      </w:r>
      <w:r>
        <w:rPr>
          <w:rFonts w:ascii="IRNazanin" w:hAnsi="IRNazanin" w:eastAsia="IRNazanin"/>
          <w:color w:val="111111"/>
          <w:sz w:val="28"/>
          <w:sz w:val="28"/>
          <w:szCs w:val="28"/>
          <w:rtl w:val="true"/>
          <w:lang w:bidi="fa-IR"/>
        </w:rPr>
        <w:t>اين آن چيزى است كه شيعه همچون همۀ مسلمانان بدان ايمان دارد،چه،شيعه به تنهايى چنين نظرى ندارد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منبعى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شاهد در اعتقاد شيعه و بزرگترين دليل آن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قاضى عياض بعدا در استدلال شيعه به اين حديث در امامت على عليه السّلام با اين خبر مى آورد همين است كه تنها يك فضيلت على عليه السّلام را در بردارد كه آن هم حضرت در اين فضيلت منحصر به فرد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شايستۀ توضيح است و حجّتى واضح است كه شرفش تنها از آن على عليه السّلام است و آن از سخنان پيامبر اكرم است كه در امامت على عليه السّلام دلالتى كافى دارد و پس از ذكر شمارى از راويان اين حديث بدان خواهيم پرداخت تا بدين ترتيب قطعيت اين سند براساس طرحى كه در آغاز بحث ترسيم كرديم حاصل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كتكانى شمار راويان اين حديث را تنها در ميان علماى اهل سنت و محقّقان بزرگ ايشان به يكصد نفر رسانده است و مواضع را ثابت مى كند كه در آن خبر منزلت را در كتب معتبر همراه با نصّ وارد آن از سوى پيامبر اكرم صلّى اللّه عليه و آله بيان مى كند و اين خود موجب مى شود كاملا قطعيّت بيابيد كه پيامبر به على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هارون است به موسى 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حديث را با تحقيقاتى مى آورد كه شايستۀ استفاده و درك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همان گونه كه از ابن ابى الحديد نقل شد مى توان گفت كه همۀ صحاح معتبره به رغم اختلاف صياغ و تعدّد مناسبتها بر روايت آن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ذكر پاره اى از آن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آنچه از بخارى و نيز در بخارى در باب جنگ تبوك آمده بود،اين سخن پيامبر را آورديم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براى من چنان باشى كه هارون براى موسى،جز آن كه پس از من پيامبرى نيست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آن كه هرگاه شارحان اين خبر را مى آورند حاشيۀ برخى از كتب را براى آن نقل مى كنند و گويى وضوح اين خبر در بيان امر خلافت و امامت على عليه السّلام ايشان را</w:t>
      </w:r>
    </w:p>
    <w:p>
      <w:pPr>
        <w:pStyle w:val="BookText"/>
        <w:rPr/>
      </w:pPr>
      <w:r>
        <w:rPr>
          <w:rFonts w:ascii="IRNazanin" w:hAnsi="IRNazanin" w:eastAsia="IRNazanin"/>
          <w:color w:val="111111"/>
          <w:sz w:val="28"/>
          <w:sz w:val="28"/>
          <w:szCs w:val="28"/>
          <w:rtl w:val="true"/>
          <w:lang w:bidi="fa-IR"/>
        </w:rPr>
        <w:t>راضى نمى كند و به همين سبب آوردن حاشيه بر اين خبر نيز موافق انصاف و موجب استوارى منطق و حق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آنچه در حاشيۀ لمعات آمده مى خوانيم كه در استدلال به اين خبر در امامت و خلافت على عليه السّلام مناقشه مى كند و سپس چنين حاشيه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باآنكه خبر واحد در برابر اجماع مقاومتى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بگوييد،اگر همچون خبر منزلت،خبر واحد است پس تواتر يك خبر چگونه است و بدين ترتيب كدام خبر است كه مى توان در باب احكام و جز آن بدان استناد جست؟آيا اين بدان مفهوم نيست كه نبايد هيچ گونه خبرى را پذيرفت،مگر آن كه موافق هوى و هوس باشد؟ آيا چنين نيست؟دلايل بيشترى را در تواتر اين خبر خواهيم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محتويات برخى از عبارات بخارى را خوانديم و يك صفحۀ كامل صحيح مسلم را دربارۀ اين حديث ديديم كه با روايت سعد بن ابى وقاص آغاز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بود كه پيامبر اكرم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هارون است به موسى،جز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تمايل يافتم آن را با سعد در ميان گذارم پس سعد را ملاقات كردم و آنچه را عامر بن سعد به من گفته بود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آن را شنيده اى؟پس دو انگشت خود را بر دو گوشش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آرى،اگر چنين نبود كر بودم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نكتۀ عجيب در تعليقۀ اين خبر است در حاشيۀ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درنگ كنيد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كه نسبت تو به من همچون هارون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آخرت و نزديكى و پشتيبانى اوست در امر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شارحى از علماى ما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نزديكى در آخرت نتيجۀ عمل در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يكى از منازل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هيئت حديث منزلت دلالت بر منزلت بطور كلّى دارد و تنها تخصيص آن به اين منزلت در برابر منزلتهايى كه از عمل تصوّر مى شود آن هم از روى هوى و هوس،بدون هيچ دليلى است كه بدان دلالت داشته باشد،علاوه بر اينكه نزديكى و پشتيبانى او در امر دين و اين كه حضرتش به منزلۀ هارون براى موسى باشد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فضيلتى بالاتر از امر دين كه محمّد صلّى اللّه عليه و آله و على عليه السّلام آن را پايه گذارى كرده اند وجود دارد،على كه نسبت به پيامبر همچون هارون بود نسبت به موسى كه هم وزير او بود و هم برادر و شريك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مفاد خبرى است كه با توجه به فرمودۀ خداوند سبحان در كتاب بزرگش دربارۀ هارون و موسى درست بنظر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تشيّع با هم نقل كرده اند كه پيامبر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دنيا و آخرت برادر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اينها تلاشى است براى رهايى و گريز از معنايى كه در اين خبر قصد شده است تا بدين ترتيب با هوى و هوس همراهى شده و از گمان و ظنّ پيروى شده باشد؛در غير اين صورت اين نيرنگ بازيها چه وجهى دارند؟اين نظير سخن توربشتى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پيامبر است هنگامى كه مى خواست به سوى جنگ تبوك برود؛ حضرت على عليه السّلام را جانشين خاندان خود قرار داد تا در ميان ايشان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شايعه پراكنى كردند و گفتند كه پيامبر چون وجود على عليه السّلام بر او گران بوده و او را ناچيز دانسته،او را به جانشينى خود برگزيده است،هنگامى كه على عليه السّلام اين سخن را شنيد، سلاح برگرفت و خارج شد تا آن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 اكرم وارد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چنين پندارى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سبب آنچه پشت سر خود نهادم به جانشينى برگزيدم،پس بازگرد و جانشين من در ميان خانوادۀ من و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نسبت به من همچون هارون به موسى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سخن پروردگار متعال را بر زبان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برادرش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ميان قوم به جانشينى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با اين حديث استدلال مى كند بر اينكه امر خلافت پس از پيامبر اكرم صلّى اللّه عليه و آله براى على عليه السّلام بوده،از راه درست خارج شده است،زيرا جانشينى در خاندان،در زمان حيات پيامبر اكرم اقتضاى جانشينى بر امّت پس از رحلت حضرتش را ندارد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تأسف بار است كه صاحبان انديشه ها تسليم هوى و هوس شوند و در اختيار امواج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خود را از زبان تعصّب فراتر بريد تا اين حقايق را ببيند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به مناسبتهاى مختلف از سوى پيامبر اكرم صادر شده كه خود دلالت بر اهتمام خاصّ حضرت و تأكيد شديد ايشان دارد،بنابراين وجهى ندارد كه به مناسبت خاصّى،محدود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پس ازآن كه روايت را اگر به مناسبتهاى مختلف متواتر ندانيم حتما مستفيض به شمار مى آوريم تا آن كه نقل اين حديث در بيان فضايل على عليه السّلام</w:t>
      </w:r>
    </w:p>
    <w:p>
      <w:pPr>
        <w:pStyle w:val="BookText"/>
        <w:rPr/>
      </w:pPr>
      <w:r>
        <w:rPr>
          <w:rFonts w:ascii="IRNazanin" w:hAnsi="IRNazanin" w:eastAsia="IRNazanin"/>
          <w:color w:val="111111"/>
          <w:sz w:val="28"/>
          <w:sz w:val="28"/>
          <w:szCs w:val="28"/>
          <w:rtl w:val="true"/>
          <w:lang w:bidi="fa-IR"/>
        </w:rPr>
        <w:t>حكم مسلّمات را يافته به گونه اى كه هيچ كس نمى تواند آن را بپوشاند و تلاشهاى هرچند بزرگ در اين راه محكوم به شكست است كه آن را نيز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زيادت شگفت انگيز برخى راويان كه هيچ ابايى ندارند آن را به خاندان پيامبر و على عليه السّلام منحصر كنند،گوياى آن است كه پندارى براى پيامبر تنها خاندان خودش و على عليه السّلام اهميّت داشته و شهرى كه همۀ مردم آن را براى جهاد بسيج كرده و در تنورۀ جنگى مقدّس واردشان كرده به علاوۀ ساكنانش،براى حضرتش اهميّتى نداشته است، كه بايد امور تبليغاتى و آموزشى و قضايى را كه نياز همۀ جوامع است بدان افزود و بايد در نظر گرفت دعوت اسلامى در آن روزگار براى مردم دعوتى نو بوده است يا مردم با اين دعوت نو آشنا بوده اند و به آسانى نمى توانسته اند آن را هضم كنند و اصول و فروع فراگير آن را درك كنند،كه البته بايد كثرت دشمنان در كمين و منافقانى را كه در كينه توزى و مخدوش كردن مقدسات اين دعوت همۀ تلاش خود را به كار مى بردند در نظر گرفت؛ منافقانى كه كرامت پيامبر را نيز مخدوش مى ساختند و آشكارا بر او گستاخى مى كردند، با در نظر گرفتن آن كه در شهر و اطراف آن افرادى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قرآن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پيش گرفته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بود كه جنگ درازمدّت بود و دشمنان ستيزه گر و كينه توز با كمال سخاوت هرآنچه در توان داشتند براى بى اثر كردن دعوت پيامبر به كار مى بستند و در اين مسير جان خود را ناچيز مى شمردند و فرزندان و پاره هاى تن خود را در راه تعصّب و دشمنى شان با رسول اللّه فدا مى كردند تا براساس حقد و حسدى كه همچون ديگ در سينه هاى آنها به جوش آمده بود،او و دينش را از ميان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مى شود كه پيامبر بدون هيچ تدبيرى و بدون آن كه فرد شايسته اى را در ادارۀ اين امور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اين بسيج مقدّس بر اين دعوت بزرگ و بالنده مراقبت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اين امر را رها كند؟آيا شايسته نمى بود كه پيامبر به مركز حكومت و مقرّ دعوتش و محل ساكنان آن كه ياران اين آيين و حافظان اين شريعت بودند اهتمام ورزد؟آيا مى پنداريد اين توجيه بجايى است؟چگونه مى شود كه پيامبر بدون پرداختن به اين امور تنها به خاندان خود و على عليه السّلام بپردازد؟ناگزير بايد قطعيت يافت كه اين قيد اضافى اساسى ندارد،مگر آن كه از باب مماشات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خاندان پيامبر و على عليه السّلام همۀ كسانى بودند كه در مدينه حضور داشتند،زيرا همۀ آنها مورد توجّه پيامبر و على عليه السّلام</w:t>
      </w:r>
    </w:p>
    <w:p>
      <w:pPr>
        <w:pStyle w:val="BookText"/>
        <w:rPr/>
      </w:pPr>
      <w:r>
        <w:rPr>
          <w:rFonts w:ascii="IRNazanin" w:hAnsi="IRNazanin" w:eastAsia="IRNazanin"/>
          <w:color w:val="111111"/>
          <w:sz w:val="28"/>
          <w:sz w:val="28"/>
          <w:szCs w:val="28"/>
          <w:rtl w:val="true"/>
          <w:lang w:bidi="fa-IR"/>
        </w:rPr>
        <w:t>بودند و اين از باب لطف عبارت است كه پيامبر و على عليه السّلام همان گونه كه خود و خاندانشان را مهم مى شمردند به امور مسلمانان نيز اهميت مى داده اند،به علاوۀ آن كه چنين گفتارى رهنمودى است براى مسلمانان كه چنين تربيتى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طور گفته شود باز هم نتيجه يكى خواهد بود كه عبارت است از اينكه پيامبر حضرت على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نيز جانشين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خود قرار داده است،زيرا هيچ كس جز او صلاحيت ادارۀ امور را نداشت و به همين سبب او را كه دست راست و روح پيامبر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احاديث نيز بدان تصريح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جانشينى خود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همان كسى است كه مواضع شناخته شده و قهرمانيهاى او هيبتش را بر قلبها حاكم مى ساخته و هيبت،بزرگترين سلاحى است كه شخص جنگجو به هنگام ظهور جنگ با اهل تعصّب به نبرد برمى خيزد و قهرمانانشان را به جنگ فرامى خواند و پيروزى به عنوان وسيله اى براى تحقّق بخشيدن به اصول و انتشار عدالت و سركوب باطل و استقرار حق در زمين خدا و در ميان بندگانش مورد نياز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اين سخن عام است و دادن منزلتى چنين فراگير همان منزلت هارون است نسبت به موسى كه قرآن آن را كاملا تشريح مى كند تا آنجا كه پيامبر تأكيد دارد ميان اين دو خليفه چندين تشابه وجود داشته باشد تا اين تشابه را براى مسلمانان روشن سازد، همچون ناميدن دو فرزند حضرت به اسامى دو فرزند هارون شبر و شبير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سيرۀ پيامبر جستجو كنيد مى بينيد كه حضرتش على عليه السّلام و هارون را همچون دو ستارۀ فرقدين در آسمان و دو چشم در يك چهره ترسيم مى كند كه در ميان امّت خود هيچ تفاوتى با يكديگر ندارند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داريم كه پيامبر مى خواست اسامى فرزندان على عليه السّلام همچون اسامى فرزندان هارون باشد،بنابراين آنها را حسن و حسين عليهما السّلام ناميد و فرمود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من آنها را به</w:t>
      </w:r>
    </w:p>
    <w:p>
      <w:pPr>
        <w:pStyle w:val="BookText"/>
        <w:rPr/>
      </w:pPr>
      <w:r>
        <w:rPr>
          <w:rFonts w:ascii="Amiri" w:hAnsi="Amiri" w:eastAsia="Amiri" w:cs="Amiri"/>
          <w:color w:val="111111"/>
          <w:sz w:val="28"/>
          <w:sz w:val="28"/>
          <w:szCs w:val="28"/>
          <w:rtl w:val="true"/>
          <w:lang w:bidi="ar-SA"/>
        </w:rPr>
        <w:t>اسامى فرزندان هارون يعنى شبر و شبير و مشبر ناميدم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با اين عمل مى خواست به مشابهت ميان دو هارون تأكيد كند و شباهت آن دو را در همۀ منزلتها و ساير شؤون تعميم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 به همين منظور بود كه حضرت على عليه السّلام را به برادرى خود گرفت و او را بر ديگران برگزيد تا با اين كار عموميت شباهت ميان منزلت دو هارون را در برادرى اين دو تحقّق بخشيده باشد و بر اين نكته تأكيد كند كه تفاوتى ميان اين دو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شنيده ام حضرت دو بار ميان اصحابش برادرى برقرار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اول ابو بكر و عمر و عثمان و عبد الرحمن بن عوف دو بدو به برادرى يكديگر درآمدند و در بار دوم ابو بكر و خارجة بن زيد و عمرو عتبان بن مالك با يكديگر برادر شدند،درحالى كه على عليه السّلام در هر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پيامبر اكرم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ما محدودتر از آن است كه نصوص ثابتى را كه به طرق صحيح از ابن عبّاس،ابن عمر،زيد بن ارقم،زيد بن ابى اوفى، انس بن مالك،حذيفة بن يمان،مخدوج بن يزيد،عمر بن خطاب،براء بن عازب،على بن ابى طالب عليه السّلام و ديگران رسيده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دنيا و آخرت برادر منى</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در مراجعۀ شمارۀ بيستم است كه حضرت در حالى كه شانۀ على عليه السّلام را گرفته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برادر،وصىّ و جانشين من در ميان شماست،پس به سخن او گوش فرادهيد و فرمانش بريد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 توانيد اين موضوع را در كتاب مراجعات اثر سيد شرف الدين و تحقيقات كامل او استقصا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اخبار بسيارى را در اين موضوع خواهيد ديد و بيانى جذاب را پيرامون مقصود پيامبر و نيز معانى آيات كريمه 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اين</w:t>
      </w:r>
    </w:p>
    <w:p>
      <w:pPr>
        <w:pStyle w:val="BookText"/>
        <w:rPr/>
      </w:pPr>
      <w:r>
        <w:rPr>
          <w:rFonts w:ascii="IRNazanin" w:hAnsi="IRNazanin" w:eastAsia="IRNazanin"/>
          <w:color w:val="111111"/>
          <w:sz w:val="28"/>
          <w:sz w:val="28"/>
          <w:szCs w:val="28"/>
          <w:rtl w:val="true"/>
          <w:lang w:bidi="fa-IR"/>
        </w:rPr>
        <w:t>كتاب از خلال مطالعۀ سخنان پيامبر اكرم صلّى اللّه عليه و آله در حقّ برادر و پسر عمو و جانشينش مفهوم منزلت بطور كلّى روشن خواهد شد،و ديگر سخن وجهى نخواهد داشت كه جانشينى على عليه السّلام در زمان حيات پيامبر بر خاندان حضرتش اقتضاى خلافت امّت پس از رحلت ايشان را ندارد،زيرا خلافت در خاندان و به هنگام حيات پيامبر خلاصه نمى شود بلكه مقصود خلافت حضرت است در پايگاه و مقرّ حكومت او و حضرت منزلت ثابت هارون نسبت به موسى را بطور كلّى به على عليه السّلام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ذكر حديث شريف در موردى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باب مماشات بپذيريم كه در مورد خاص و تنها به اين مناسبت بوده و از تواتر اين خبر كه موجب قطعيت يافتن آن است چشم بپوشيم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لازم نخواهد آمد كه اين حديث تخصيص بخورد و تنها به اين مورد منحصر باشد،آن هم پس از ثبوت عموم و شمول روشن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دو روى ناپذيرفتنى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اينكه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عامّ است و مورد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آن را خاص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خارجش نمى كند زيرا مورد،همان گونه كه در محلّش ثابت شده،موجب تخصيص وارد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اگر فرد جنبى براى مثال آية الكرسى را لمس كند و به او بگوييم كه شخص جنب نبايد آيات قرآن را لمس كند آيا مفهوم آن اين خواهد بود كه چنين امرى تنها به مورد آن اختصاص دارد يا همۀ آيات قرآنى و همۀ افراد جنب را دربر مى گيرد؟</w:t>
      </w:r>
    </w:p>
    <w:p>
      <w:pPr>
        <w:pStyle w:val="BookText"/>
        <w:rPr/>
      </w:pPr>
      <w:r>
        <w:rPr>
          <w:rFonts w:ascii="IRNazanin" w:hAnsi="IRNazanin" w:eastAsia="IRNazanin"/>
          <w:color w:val="111111"/>
          <w:sz w:val="28"/>
          <w:sz w:val="28"/>
          <w:szCs w:val="28"/>
          <w:rtl w:val="true"/>
          <w:lang w:bidi="fa-IR"/>
        </w:rPr>
        <w:t>گمان نمى كنم كسى از اين عبارت چنين استنباط كند كه حرمت لمس فرد جنب مخصوص به آية الكرسى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پزشكى مريضى را ببيند كه مشغول خوردن خرماست و او را از خوردن شيرينيجات منع كند،آيا در عرف مقصود او تنها همين مورد است يا عام و فراگير است و همۀ مصاديق شيرينى را در برمى گيرد؟به خدا سوگند به گمان من كسى كه اين حديث را به موردش تخصيص مى زند از اصول و قواعد زبانى و درك عرفى بدور و از جهان ما بيگانه است،نيز چنين است كسى كه عموميّت حديث منزلت را به موردش در جنگ تبوك تخصيص مى زند و ابدا فرقى ميان اين دو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آن است كه موارد حديث در جانشينى على عليه السّلام بر مدينه در جنگ تبوك منحصر نمى شود تا طرف مقابل به تخصيص آن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صحيح متواتر ما از ائمّۀ طاهره ورود اين گونه احاديث را در موارد ديگر نيز ثابت مى كند كه پژوهشگران</w:t>
      </w:r>
    </w:p>
    <w:p>
      <w:pPr>
        <w:pStyle w:val="BookText"/>
        <w:rPr/>
      </w:pPr>
      <w:r>
        <w:rPr>
          <w:rFonts w:ascii="IRNazanin" w:hAnsi="IRNazanin" w:eastAsia="IRNazanin"/>
          <w:color w:val="111111"/>
          <w:sz w:val="28"/>
          <w:sz w:val="28"/>
          <w:szCs w:val="28"/>
          <w:rtl w:val="true"/>
          <w:lang w:bidi="fa-IR"/>
        </w:rPr>
        <w:t>مى توانند بدان مراجعه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اهل سنّت همان گونه كه محقّقان،خود مى دانند به اين حقيقت گواهى مى دهند و بر اين اساس همان گونه كه پنهان نيست اين سخن نيز باطل مى باشد كه سياق حديث گواه تخصيص آن به جنگ تبوك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وانگهى آيا پسنديده است مسلمانى كه سخنان پيامبر اكرم صلّى اللّه عليه و آله را به اعتبار آن كه دين اوست بزرگ مى دارد همراه با گوينده و معتقد آن كه حديث خلافت على عليه السّلام پس از پيامبر را انحراف از راه راست مى پندارد به گمراهى گرفتار شود؟</w:t>
      </w:r>
    </w:p>
    <w:p>
      <w:pPr>
        <w:pStyle w:val="BookText"/>
        <w:rPr/>
      </w:pPr>
      <w:r>
        <w:rPr>
          <w:rFonts w:ascii="Amiri" w:hAnsi="Amiri" w:eastAsia="Amiri" w:cs="Amiri"/>
          <w:color w:val="111111"/>
          <w:sz w:val="28"/>
          <w:sz w:val="28"/>
          <w:szCs w:val="28"/>
          <w:rtl w:val="true"/>
          <w:lang w:bidi="ar-SA"/>
        </w:rPr>
        <w:t xml:space="preserve">كسى كه مى داند مقام رسول اللّه و ما ينطق عن الهوى </w:t>
      </w:r>
      <w:r>
        <w:rPr>
          <w:rStyle w:val="FootnoteAnchor"/>
          <w:rtl w:val="true"/>
        </w:rPr>
        <w:footnoteReference w:id="270"/>
      </w:r>
      <w:r>
        <w:rPr>
          <w:rFonts w:ascii="IRNazanin" w:hAnsi="IRNazanin" w:eastAsia="IRNazanin"/>
          <w:color w:val="111111"/>
          <w:sz w:val="28"/>
          <w:sz w:val="28"/>
          <w:szCs w:val="28"/>
          <w:rtl w:val="true"/>
          <w:lang w:bidi="fa-IR"/>
        </w:rPr>
        <w:t>است او را از هرگونه گزافه گويى و ايراد سخنان نامقصود و غير دقيق مبرّا مى داند،زيرا حضرت در مقامى است كه مقتضى بيان و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دانشمندان هر ملّتى يا دانشمندانى كه از اين ملّت نيستند ولى به زبان آنها آشنايى دارند هنگامى كه براى انسانى همچون خود شهادت مى دهند ديگر هيچ گونه ترديدى به سخن آنها راه نمى يابد و مادامى كه ظاهر سخن ايشان عامّ است آن را به عامّ حمل مى كنند،چه رسد به سيد عارفان و خاتم پيامبران و اشرف مرسلان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گمان شما ايشان به گزاف سخن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نصوصى كه در اين باره وارد شده نبوّت را استثنا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كه نبوّتى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نبوّت امرى ضرورى است،زيرا ديگر هيچ كس ادّعا نكرد كه على عليه السّلام پس از پيامبر يا در زمان حيات ايشان پيامبر خداست،بلكه ايشان وصىّ پيامبر خدا،محمّد خاتم صلّى اللّه عليه و آله پيامبران و سيد اوصيا و پدر خاندان پاكى است كه خداوند هرگونه ناپاكى را از اهل اين بيت دور داشته و آنها را كاملا پاك گردانده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اين منزلت به استثناء نبوّت،اقتضاى طبيعت سخن عربى است البتّه اگر به تقدّس سخنان پيامبر اكرم كه هم حكيم است و هم به وسيلۀ وحى حمايت شده ايمان آوريم، چه حضرت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تنها در برادرى همچون هارون هستى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او را تنها به جانشينى در ميان قوم خود برگزيده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از اين عموميت چه مى فهميم مادامى كه هدف آن نباشد كه به شايستگى على عليه السّلام در</w:t>
      </w:r>
    </w:p>
    <w:p>
      <w:pPr>
        <w:pStyle w:val="BookText"/>
        <w:rPr/>
      </w:pPr>
      <w:r>
        <w:rPr>
          <w:rFonts w:ascii="IRNazanin" w:hAnsi="IRNazanin" w:eastAsia="IRNazanin"/>
          <w:color w:val="111111"/>
          <w:sz w:val="28"/>
          <w:sz w:val="28"/>
          <w:szCs w:val="28"/>
          <w:rtl w:val="true"/>
          <w:lang w:bidi="fa-IR"/>
        </w:rPr>
        <w:t>خلافت پس از پيامبر گواهى داده شود و اينكه پيامبر على عليه السّلام را به جانشينى خود در ميان امت برگزيد اگرچه مردم به او ستم روا داشتند و اينكه وجود چنين حقّى براى او ثابت است،حتى اگر مردم او را يارى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كه صاحب دعوت است به على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منى همان گونه كه هارون از موسى است،جز آن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اين سخن نبوّتى را استثنا مى كند كه براى هارون امرى ثابت است و در برابر،همۀ شباهتهاى اين دو را باقى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براى من همان منزلت هارون براى موسى را داشته باشى،جز آن كه پيامبر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 آمده است كه حضرت اين سخن را پيش از جنگ تبوك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آن است كه سخن مذكور به هنگام پيش آمدن مناسبتها چندين بار تكرار شده است تا حضرت پس از خود حجّت را براى امّتش اقامه كرده باشد و با فراوانى اين نصوص و اختلاف در شيوه هاى مؤثّر آن راه را بر بهانه تراشان و توجيه گران ببندد و بر آن تأكيد كند و عذرها را از ميان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هارون نسبت به موسى بر كسى كه آيۀ بيانگر اين منزلت را خوانده باشد،پوشيده نيست،آن گاه كه موسى از خدايش مى خواهد از خانواده اش برادرش هارون را به عنوان وزير او برگزيند تا در امورش شريك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موجب اين حديث همۀ اين منزلت را براى على عليه السّلام قائل مى شود جز نبوّت، زيرا نبوّتى پس از پيامبر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روشنى دارد بر اينكه مقصود پيامبر صلّى اللّه عليه و آله آن است كه پس از رحلتش خلافت و وصايت به على عليه السّلام برسد،زيرا در اين هنگام نبوّت نيز به پايان رسيده است و شريعت نهايى تا روز قيامت باقى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خاتم پيامبران نمى بودم تو نيز در نبوّت شريك من بودى و حال كه پيامبر نيستى وصىّ و وارث پيامبر و بلكه سيد اوصيا و پيشواى متّقيانى</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وى دربارۀ حديث منزلت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اين خبر در ميان ساير فرق اسلامى نيز مورد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حاشيۀ حديث بخارى گفتگو پيرامون اين سخن قاضى عياض مطرح شد كه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چهل سال پيش از موسى وفات يافت،لذا اين خبر شايستگى آن را ندارد كه در امامت على عليه السّلام پس از پيامبر اكرم مورد استشهاد قرار گيرد و اين ناشى از غفلت از اين</w:t>
      </w:r>
    </w:p>
    <w:p>
      <w:pPr>
        <w:pStyle w:val="BookText"/>
        <w:rPr/>
      </w:pPr>
      <w:r>
        <w:rPr>
          <w:rFonts w:ascii="IRNazanin" w:hAnsi="IRNazanin" w:eastAsia="IRNazanin"/>
          <w:color w:val="111111"/>
          <w:sz w:val="28"/>
          <w:sz w:val="28"/>
          <w:szCs w:val="28"/>
          <w:rtl w:val="true"/>
          <w:lang w:bidi="fa-IR"/>
        </w:rPr>
        <w:t>فرمودۀ پيامبر اكرم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نيز با موسى پيامبر بوده است و بدين ترتيب نبوّت از على عليه السّلام منتفى مى شود و با استناد به اين سخن پيامبر امامت و خلافت پس از رسول اللّه براى ايشان ثابت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نبوّتى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عبارت اشعار بر آن دارد كه على عليه السّلام پس از پيامبر جانشين او خواهد بود،هرچند جانشينى پيامبر در صورت تحقّق منزلتى كه براى آن حضرت است،منزلتى كه به منزلت هارون نزد موسى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 و پس از رحلت پيامبر اكرم صلّى اللّه عليه و آله براى على عليه السّلام همچنان باقى است و وفات هارون چهل سال پيش از رحلت برادرش،مستلزم سلب منزلت از على عليه السّلام پس يا پيش از رحلت پيامبر اكرم نيست،آن هم تنها بدين سبب كه اين مقتضاى استدلال قاضى عياض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بالاترين سطوح زبان عربى چنين چيزى را مى فهميم و آن را با امانتدارى به امّت مرحومه ارائه مى كنيم؟مى دانيم كه آشكارترين منزلت هارون نزد موسى وزارت هارون و يارى رساندن به موسى و شريك بودن در پيامبرى و جانشينى او و واجب الاطاعه بودن او در ميان همۀ افراد امت است،زيرا پروردگار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وَزِيراً مِنْ أَهْلِي هارُونَ أَخِي اُشْدُدْ بِهِ أَزْرِي وَ أَشْرِكْهُ فِي أَمْرِي، </w:t>
      </w:r>
      <w:r>
        <w:rPr>
          <w:rStyle w:val="FootnoteAnchor"/>
          <w:rtl w:val="true"/>
        </w:rPr>
        <w:footnoteReference w:id="272"/>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وَ لا تَتَّبِعْ سَبِيلَ الْمُفْسِدِينَ؛ </w:t>
      </w:r>
      <w:r>
        <w:rPr>
          <w:rStyle w:val="FootnoteAnchor"/>
          <w:rtl w:val="true"/>
        </w:rPr>
        <w:footnoteReference w:id="273"/>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پس على عليه السّلام به حكم اين نص جانشين پيامبر خدا در ميان قوم او،وزير او در ميان خاندانش و شريك او در امر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خلافت نه در راه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نيز برترين فرد امّت و سزاوارترين ايشان چه در زمان حيات و چه پس از رحلت پيامبر مى باشد و در زمان حيات پيامبر به اعتبار وزارت حضرت همچون هارون در زمان موسى در ميان امّت واجب الاطاعه 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حديث منزلت را بشنود تمامى اين منزلتها به ذهنش تبادر مى كند و در اين قصد پيامبر شكّى به خود راه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مسأله را توضيح داده و با اين سخن آن را آشكار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كه من بروم مگر آن كه تو جانشين 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نصّ صريحى است بر اينكه على عليه السّلام جانشين پيامبر است،و حتى نصّ آشكارى است بر اينكه اگر پيامبر برود و على عليه السّلام را به جانشينى خود برنگزيند،كارى را كرده كه نبايد مى كرده،و اين نيست مگر بدان سبب كه از سوى خداوند مأمور بوده است كه على عليه السّلام را به جانشينى خود برگزيند همان گونه كه در تفسير اين فرمودۀ الهى ثابت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كسى كه در اين فراز از آيه فَما بَلَّغْتَ رِسالَتَهُ، تدبّر كند و سپس در اين فرمودۀ پيامبر امعان نظر ورزد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بروم مگر آن كه تو جانشين 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درمى يابد كه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سوى يك هدف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پيامبر را نبايد فراموش كنيم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ولىّ همۀ مؤمنانى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نصّى است در آن كه على عليه السّلام ولى امر،والى و قائم مقام پيامبر است همان گونه كه 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ولىّ امرى است پس از ولايت رسول،</w:t>
      </w:r>
    </w:p>
    <w:p>
      <w:pPr>
        <w:pStyle w:val="BookText"/>
        <w:rPr/>
      </w:pPr>
      <w:r>
        <w:rPr>
          <w:rFonts w:ascii="IRNazanin" w:hAnsi="IRNazanin" w:eastAsia="IRNazanin"/>
          <w:color w:val="111111"/>
          <w:sz w:val="28"/>
          <w:sz w:val="28"/>
          <w:szCs w:val="28"/>
          <w:rtl w:val="true"/>
          <w:lang w:bidi="fa-IR"/>
        </w:rPr>
        <w:t>خاستگاه تقوا و نيكو ادب كننده اى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جمله كسانى كه اين حديث را نقل كرده اند قندوزى حنفى است در كتاب خود ينابيع المودّة كه بيش از يك بار 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نكته را بدانيم كه بيشتر راويان اين حديث،آن را مسلّم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 مى توانيد گفتگوى ميان قيس بن سعد و معاوية بن ابو سفيان را پيرامون مفهوم آيۀ وَ مَنْ عِنْدَهُ عِلْمُ الْكِتابِ </w:t>
      </w:r>
      <w:r>
        <w:rPr>
          <w:rStyle w:val="FootnoteAnchor"/>
          <w:rtl w:val="true"/>
        </w:rPr>
        <w:footnoteReference w:id="277"/>
      </w:r>
      <w:r>
        <w:rPr>
          <w:rFonts w:ascii="Amiri" w:hAnsi="Amiri" w:eastAsia="Amiri" w:cs="Amiri"/>
          <w:color w:val="111111"/>
          <w:sz w:val="28"/>
          <w:sz w:val="28"/>
          <w:szCs w:val="28"/>
          <w:rtl w:val="true"/>
          <w:lang w:bidi="ar-SA"/>
        </w:rPr>
        <w:t>در اين كتاب مطالعه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بن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آيه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 بن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چنين نازل فرموده است كه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78"/>
      </w:r>
      <w:r>
        <w:rPr>
          <w:rFonts w:ascii="Amiri" w:hAnsi="Amiri" w:eastAsia="Amiri" w:cs="Amiri"/>
          <w:color w:val="111111"/>
          <w:sz w:val="28"/>
          <w:sz w:val="28"/>
          <w:szCs w:val="28"/>
          <w:rtl w:val="true"/>
          <w:lang w:bidi="ar-SA"/>
        </w:rPr>
        <w:t xml:space="preserve">و أَ فَمَنْ كانَ عَلى بَيِّنَةٍ مِنْ رَبِّهِ وَ يَتْلُوهُ شاهِدٌ مِنْهُ </w:t>
      </w:r>
      <w:r>
        <w:rPr>
          <w:rStyle w:val="FootnoteAnchor"/>
          <w:rtl w:val="true"/>
        </w:rPr>
        <w:footnoteReference w:id="27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است،زيرا پيامبر او را در روز غدير روى دست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 و سرور اويم،على عليه السّلام نيز مولا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هستى نسبت به موسى،جز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ساكت شد و نتوانست پاسخى به او دهد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چنان كه مى بينيم استشهاد قيس به اين خبر شريف و سكوت معاويه بوضوح دليل آن است كه اين حديث از امور مسلّمى است كه هيچ گونه گفتگويى را برنمى تابد و نه معاويه مى تواند بدان پاسخى دهد و نه جز او،و اگر مى توانست البته پاسخ مى داد، وَ مَكَرُوا وَ مَكَرَ اللّهُ وَ اللّهُ خَيْرُ الْماكِرِينَ</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براى آگاهى از منابع فراوانى كه موجب اطمينان كامل از تواتر اين حديث مى شود خوب است به كتاب مراجعات رجوع كنيد تا منابع فراوانى را ببينيد كه با در نظر گرفتن كثرت منابع و ناقلان آن ديگر براى شخص عاقل جاى شكّى باقى نمى گذارد كه آن از پيامبر اكرم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كنيد به صفحۀ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بخارى و مسلم در حديث منزلت،قبلا مطرح شد همان گونه كه سخن ابن ابى الحديد را خوانديد كه روايت اين حديث در ميان ساير فرق اسلامى مورد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بنگريد سياهه اى از اسامى اين كتب معتبر كه اين خبر شريف را بتفصيل آورده اند و نكتۀ قابل توجه در آن اختلاف مناسبتهايى است كه اين خبر متواتر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 تفاوتى در حديث،همگان در نقل اين حديث به اين شكل يعنى با بيان عموم منزلت به استثناى نبوّت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صحاحى كه ذكر شد اين منابع نيز حديث فوق را روايت كرده اند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ماجه،ص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صحيحين،</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جز به وجود من يا تو سامان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الاسناد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آن را در اواخر سورۀ توبه در تفسير خود الدر المنثور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مردويه اين حديث را از على عليه السّلام نقل مى كند در مسند احمد بن حنبل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اين حديث را در بيشتر مجلدهاى كتابش و در جاهاى مختلفى بويژه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صفحات مى يابيد</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مراجعه كنيد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ابو داود طيالسى،</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 ابو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اين حديث را در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جاهاى متعدّدى مى آورد،براى مثال اين حديث را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يابيد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نسائى كه اين حديث را چند بار در صفحات زير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متّقى در مجلدهاى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مى گويد اين حديث را گروهى از امامان نظير بغوى و طبرانى در مجمع خود آورده اند و بارودى و ابن عدى نيز آن را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حافظ ابو القاسم دمشقى در الاربعين الطوال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هيثمى،ج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،در جاهاى مختلفى از جمله در اين صفحات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النضره اثر محبّ طبرى،ج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ابن عبد البر،</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،بخش اول،صص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 ابن اثير،</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الأثار طحاوى،</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خطيب بغدادى در مجلدهاى 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 توانيد به كتاب فضائل الخمسة من الصحاح الستة،</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 تا در آن تفصيل منابع</w:t>
      </w:r>
    </w:p>
    <w:p>
      <w:pPr>
        <w:pStyle w:val="BookText"/>
        <w:rPr/>
      </w:pPr>
      <w:r>
        <w:rPr>
          <w:rFonts w:ascii="IRNazanin" w:hAnsi="IRNazanin" w:eastAsia="IRNazanin"/>
          <w:color w:val="111111"/>
          <w:sz w:val="28"/>
          <w:sz w:val="28"/>
          <w:szCs w:val="28"/>
          <w:rtl w:val="true"/>
          <w:lang w:bidi="fa-IR"/>
        </w:rPr>
        <w:t xml:space="preserve">متعدّد را با احاديث آمده در كتابهاى مشاراليه و جز آن را كه ذكر نكرده ايم بيابيد،با در نظر گرفتن اينكه منابع مذكور تنها بر سبيل مثال و نه انحصار ذكر شده است و اگر خواهان اطّلاعات بيشترى هستيد مى توانيد به كتابهايى مراجعه كنيد كه به آثار نبوى پرداخته اند يا به كتابهاى تاريخ اسلام و سيرۀ نبوى رجوع كنيد ولى به هرحال نبايد تحقيقات دقيق و منابع مطمئن كتاب مراجعات،ص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بدهيد و اگر بخواهيد مى توانيد به كتابهاى تاريخى نظير مروج الذهب مسعودى مراجعه كنيد،بويژه صفحۀ آخر جزء دوم از مجلد اول در فضايل حضرت على عليه السّلام و نيز مى توانيد به كتابهاى الكامل فى التاريخ از ابن اثير،</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 از ابن حجر در فضائل على عليه السّلام در اوايل فصل اول و فصل دوم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السيرة النبوية از ابن هشام در جنگ تبوك،</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يعقوبى كه اين خبر را در حاشيه به نقل از ابن اثير آورده مراجعه كنيد كه در پى آن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در تاريخ خود،</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خبر را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 كنم سخن بسيار گفتم و بااين حال آيا ديگر ترديدى در صدور اين حديث از پيامبر اكرم صلّى اللّه عليه و آله باقى مى ماند؟نكتۀ قابل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بر آن تأكيد بسيار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حديث مذكور به مناسبتهاى مختلفى از جمله هنگام عقد اخوّت و هنگام نامگذارى فرزند حضرت على امام حسن عليه السّلام و نيز زمان جنگ تبوك آمده است كه اينها خود گواه آن است كه اين مطلب بخشى از شيوه اى بوده كه پيامبر اكرم براى تحقّق يافتن ولايت و عقد امارت امير المؤمنين و خاندان پاكش ترسيم فرموده اند و از همين رو مناسبتهايى كه پيامبر اكرم در استفاده از آن حريص بوده متعدّد مى باشد،بنابراين حضرت بر امثال اين حديث شريف تأكيد مى ورزيده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كه به مناسبتهاى مختلفى وارد شده است پس از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اضافاتى دارد كه از جمله در ذخائر العقبى،ص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كسى كه تو را دوست بدارد غرق در امنيت و ايمان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نسبت به تو كينه داشته باشد خداوند او را به مرگ جاهلى مى ميراند و عملش در اسلام مورد محاسبه قرار خواهد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برخى كتابها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دروغ مى بندد كسى كه بگمان خود مرا دوست و تو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برادر و وارث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برادر و همراه من در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نسخه ها پس از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چنين باشد، آن كس تويى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آن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بدون وجود من يا تو شايستگى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كه من بروم مگر آن كه تو جانشين 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عباراتى از اين قبيل كه فرصت شمارش و تحقيق در مضامين آن نيست و كافى است خواننده به مراجعات يا فضائل الخمسة من الصحاح الستة يا غاية المرام مراجعه كند تا مطلوب نهايى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ملحقات در پاره اى روايات بر مناسبتهاى بسيار زيادى تأكيد دارد كه پيامبر اكرم براى رساندن مهمترين مسأله به امّت عزيز و گرامى اش دربارۀ كسى كه پس از ايشان وزير،شريك و جانشين حضرتش بر امّت خواهد بود آن را غنيمت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نسخه هاى ديگر مسأله را به گونه اى روشنتر توضيح مى دهند،نظير اين بيان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جز به وجود من يا تو شايستگى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من بروم مگر آن كه تو جانشين 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عبارات ديگرى كه بوضوح بر عظمت قدر على عليه السّلام و بلندى مقام و شرف منزلت او نزد پيامبر اكرم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مى كنم مسأله نياز به تفصيل بيشتر ندارد،زيرا اين نكته در تأليفات مختلف حتى در ميان كسانى كه به نصب شناخته شده اند و دوست نمى دارند فضيلتى از على عليه السّلام را بگويند يا بشنوند روشن است،زيرا اين عدّه نيز نمى توانند آن را ناديده بگيرند و به دليل شهرت و رواج آن در محافل و مجالس و سخنان عمومى و خصوصى ايشان نمى توانند از بيان آن خوددارى ورزند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چيزى كه جاعلان مى توانند بگويند اين است كه پيامبر اكرم صلّى اللّه عليه و آله على عليه السّلام را تنها بر خانواده اش جانشين قرار داده و فرد ديگرى را به عنوان جانشين خود بر مدينه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مى گويند اين جانشين ابن عرفطه بوده و بار ديگر او را ام مكتوم معرفى مى كنند،ولى به هرحال پس از آگاهى از تواتر و وقوف بر مناسبتهاى ايراد آن كه مورّخان و راويان و كتب سير در نقل آن يك سخنند،بوى جعل از امثال اين سخنان به مشام مى رسد،به علاوۀ تزلزلى كه در روايات مورد اشاره به چشم مى خورد كه خود يكى از دلايل جعل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بينيد كه دشمنان اهل بيت چگونه در شايستگى على عليه السّلام نسبت به در دست گرفتن امور امّت،شكّ برمى انگيزند در حالى كه به شايستگى فردى اطمينان يافته اند كه حتى نمى تواند خود را سامان دهد چه رسد به ادارۀ امور امّت و پاسدارى از شريعت و كدام فضيلت يافت مى شود كه على عليه السّلام برندۀ بى رقيب آن نباشد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عقل شما راهنماى شما به سوى حق باشد و بايد مستمسك شما در پيروى از دين پيامبر و فرمانبرى از امر و نهى حضرتش،هدايت ايشان باشد</w:t>
      </w:r>
      <w:r>
        <w:rPr>
          <w:rFonts w:eastAsia="IRNazanin" w:cs="IRNazanin"/>
          <w:color w:val="111111"/>
          <w:sz w:val="28"/>
          <w:szCs w:val="28"/>
          <w:rtl w:val="true"/>
          <w:lang w:bidi="fa-IR"/>
        </w:rPr>
        <w:t>.</w:t>
      </w:r>
      <w:bookmarkStart w:id="195" w:name="pg6954_71196"/>
    </w:p>
    <w:p>
      <w:pPr>
        <w:pStyle w:val="Heading3"/>
        <w:numPr>
          <w:ilvl w:val="2"/>
          <w:numId w:val="1"/>
        </w:numPr>
        <w:rPr/>
      </w:pPr>
      <w:bookmarkStart w:id="196" w:name="__RefHeading___Toc2153829_372815092"/>
      <w:bookmarkStart w:id="197" w:name="_Toc72"/>
      <w:bookmarkEnd w:id="195"/>
      <w:bookmarkEnd w:id="196"/>
      <w:r>
        <w:rPr>
          <w:rtl w:val="true"/>
        </w:rPr>
        <w:t xml:space="preserve">فصل </w:t>
      </w:r>
      <w:r>
        <w:rPr/>
        <w:t>6</w:t>
      </w:r>
      <w:r>
        <w:rPr>
          <w:rtl w:val="true"/>
        </w:rPr>
        <w:t xml:space="preserve">- </w:t>
      </w:r>
      <w:r>
        <w:rPr>
          <w:rtl w:val="true"/>
        </w:rPr>
        <w:t>نصّ ششم</w:t>
      </w:r>
      <w:r>
        <w:rPr>
          <w:rtl w:val="true"/>
        </w:rPr>
        <w:t>(</w:t>
      </w:r>
      <w:r>
        <w:rPr>
          <w:rtl w:val="true"/>
        </w:rPr>
        <w:t>در بيان وصاياى پيامبر به على عليه السّلام</w:t>
      </w:r>
      <w:r>
        <w:rPr>
          <w:rtl w:val="true"/>
        </w:rPr>
        <w:t>)</w:t>
      </w:r>
      <w:bookmarkEnd w:id="197"/>
    </w:p>
    <w:p>
      <w:pPr>
        <w:pStyle w:val="Heading4"/>
        <w:numPr>
          <w:ilvl w:val="3"/>
          <w:numId w:val="1"/>
        </w:numPr>
        <w:rPr/>
      </w:pPr>
      <w:bookmarkStart w:id="198" w:name="__RefHeading___Toc2153831_372815092"/>
      <w:bookmarkStart w:id="199" w:name="_Toc73"/>
      <w:bookmarkEnd w:id="198"/>
      <w:r>
        <w:rPr>
          <w:rtl w:val="true"/>
        </w:rPr>
        <w:t>اشاره</w:t>
      </w:r>
      <w:bookmarkEnd w:id="199"/>
    </w:p>
    <w:p>
      <w:pPr>
        <w:pStyle w:val="BookText"/>
        <w:rPr/>
      </w:pPr>
      <w:r>
        <w:rPr>
          <w:rFonts w:ascii="Amiri" w:hAnsi="Amiri" w:eastAsia="Amiri" w:cs="Amiri"/>
          <w:color w:val="111111"/>
          <w:sz w:val="28"/>
          <w:sz w:val="28"/>
          <w:szCs w:val="28"/>
          <w:rtl w:val="true"/>
          <w:lang w:bidi="ar-SA"/>
        </w:rPr>
        <w:t>من بيانات رسول اللّه صلّى اللّه عليه و آله فى الامّة،ما ورد</w:t>
      </w:r>
    </w:p>
    <w:p>
      <w:pPr>
        <w:pStyle w:val="BookText"/>
        <w:rPr/>
      </w:pPr>
      <w:r>
        <w:rPr>
          <w:rFonts w:ascii="Amiri" w:hAnsi="Amiri" w:eastAsia="Amiri" w:cs="Amiri"/>
          <w:color w:val="111111"/>
          <w:sz w:val="28"/>
          <w:sz w:val="28"/>
          <w:szCs w:val="28"/>
          <w:rtl w:val="true"/>
          <w:lang w:bidi="ar-SA"/>
        </w:rPr>
        <w:t>عنه امثال قوله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امير المؤمنين و يعسوب الدّين و امام</w:t>
      </w:r>
    </w:p>
    <w:p>
      <w:pPr>
        <w:pStyle w:val="BookText"/>
        <w:rPr/>
      </w:pPr>
      <w:r>
        <w:rPr>
          <w:rFonts w:ascii="Amiri" w:hAnsi="Amiri" w:eastAsia="Amiri" w:cs="Amiri"/>
          <w:color w:val="111111"/>
          <w:sz w:val="28"/>
          <w:sz w:val="28"/>
          <w:szCs w:val="28"/>
          <w:rtl w:val="true"/>
          <w:lang w:bidi="ar-SA"/>
        </w:rPr>
        <w:t>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Heading4"/>
        <w:numPr>
          <w:ilvl w:val="3"/>
          <w:numId w:val="1"/>
        </w:numPr>
        <w:rPr/>
      </w:pPr>
      <w:bookmarkStart w:id="200" w:name="__RefHeading___Toc2153833_372815092"/>
      <w:bookmarkStart w:id="201" w:name="_Toc74"/>
      <w:bookmarkEnd w:id="200"/>
      <w:r>
        <w:rPr>
          <w:rtl w:val="true"/>
        </w:rPr>
        <w:t>در بيان وصاياى پيامبر به على عليه السّلام</w:t>
      </w:r>
      <w:bookmarkEnd w:id="201"/>
    </w:p>
    <w:p>
      <w:pPr>
        <w:pStyle w:val="BookText"/>
        <w:rPr/>
      </w:pPr>
      <w:r>
        <w:rPr>
          <w:rFonts w:ascii="IRNazanin" w:hAnsi="IRNazanin" w:eastAsia="IRNazanin"/>
          <w:color w:val="111111"/>
          <w:sz w:val="28"/>
          <w:sz w:val="28"/>
          <w:szCs w:val="28"/>
          <w:rtl w:val="true"/>
          <w:lang w:bidi="fa-IR"/>
        </w:rPr>
        <w:t>اينكه او امير مؤمنان و امام پرهيزكاران و رئيس دين و نظاير آن است و اخبار مربوط به اين باب،بسيار و خارج از حدّ و حصر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فضايل امير المؤمنين شماره نمى شود و شايستگيهاى حضرتش از فرط وضوح و تواتر مورد انكار نيست و به همين سبب به آنچه كه بيان كرديم بسنده</w:t>
      </w:r>
    </w:p>
    <w:p>
      <w:pPr>
        <w:pStyle w:val="BookText"/>
        <w:rPr/>
      </w:pPr>
      <w:r>
        <w:rPr>
          <w:rFonts w:ascii="IRNazanin" w:hAnsi="IRNazanin" w:eastAsia="IRNazanin"/>
          <w:color w:val="111111"/>
          <w:sz w:val="28"/>
          <w:sz w:val="28"/>
          <w:szCs w:val="28"/>
          <w:rtl w:val="true"/>
          <w:lang w:bidi="fa-IR"/>
        </w:rPr>
        <w:t>مى كنيم تا به بخش دوم سخن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رسوباتى كه معمولا بر دوش سنگينى مى كند رهايى بيابيم در آنچه نسبت به خلافت على عليه السّلام تلويحا يا تصريحا به نقل از پيامبر اكرم صلّى اللّه عليه و آله گفتيم بيشترين بى نيازى و كفايت را خواهيم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كسانى نيستيم كه مايل باشيم دربارۀ نصوص وارده پرگويى كنيم،زيرا اين خود موجب مى شود وقت گرانبهاى خوانندگان بسيار گرفته شود،اگرچه بهترين زمانها هنگامى است كه صرف آموختن علم و معرفت شود بويژه در فضايل اهل بيت كه لزوم محبّت و دوستيشان و نيز شناخت طاعت و دوستى بايستۀ آنها ثابت شده است و نيز فضايلى كه ممكن است خود بدان آراسته باشى،اگرچه دوستدار،خواهان آن است كه فضايل محبوب خود را بشنود و به ستايشى گوش فرادهد كه به سبب اخلاق نيكو و فضايل از خداوند تبارك و تعالى و پيامبر او رسيده است،اگرچه تنها يك نصّ از آنچه گفته شد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حصول قطع نسبت به صدور آن از سوى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عظمت اهل بيت و لزوم فرمانبرى از ايشان و پذيرفتن پيشوايى آنها به عنوان يك فرض الهى و نيز به عنوان تخصيصى از سوى پيامبر محبوب ايمان آورى نه اينكه به هواى نفس عمل كنى و از گمان پيروى كرده تسليم شهوت و تعصّب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پيامبر اكرم براى كسى كه به نبوّت او ايمان آورده نافذ است و آن را بر هر امرى از امور خود مقدّم مى دارد،زيرا اين مقتضاى ايمان به او و توسّل به رسالت خداوند جهانيان است،چرا كه بدون ترديد او از روى هوى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إِنْ هُوَ إِلاّ وَحْيٌ يُوحى؛ </w:t>
      </w:r>
      <w:r>
        <w:rPr>
          <w:rStyle w:val="FootnoteAnchor"/>
          <w:rtl w:val="true"/>
        </w:rPr>
        <w:footnoteReference w:id="284"/>
      </w:r>
      <w:r>
        <w:rPr>
          <w:rFonts w:ascii="IRNazanin" w:hAnsi="IRNazanin" w:eastAsia="IRNazanin"/>
          <w:color w:val="111111"/>
          <w:sz w:val="28"/>
          <w:sz w:val="28"/>
          <w:szCs w:val="28"/>
          <w:rtl w:val="true"/>
          <w:lang w:bidi="fa-IR"/>
        </w:rPr>
        <w:t>و ديگر براى احتمال گزافه گويى يا احساساتى شدن در تعليل اين سخن مجالى باقى نمى ماند زيرا اين احتمال با ايمان به نبوّت معصوم مخالفتى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عَلَيْنا بَعْضَ الْأَقاوِيلِ لَأَخَذْنا مِنْهُ بِالْيَمِينِ ثُمَّ لَقَطَعْنا مِنْهُ الْوَتِينَ</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قطع به صدور اين سند از سوى پيامبر اكرم بود بيان شد و نيز آنچه مضمون آن بروشنى بر امامت ائمّۀ دوازده گانه دلالت داشت و اينكه على عليه السّلام حجّت خدا و سيد اوصيا و امير المؤمنينى است كه بايد او را دوست داشت و از او فراگرفت گفته</w:t>
      </w:r>
    </w:p>
    <w:p>
      <w:pPr>
        <w:pStyle w:val="BookText"/>
        <w:rPr/>
      </w:pPr>
      <w:r>
        <w:rPr>
          <w:rFonts w:ascii="IRNazanin" w:hAnsi="IRNazanin" w:eastAsia="IRNazanin"/>
          <w:color w:val="111111"/>
          <w:sz w:val="28"/>
          <w:sz w:val="28"/>
          <w:szCs w:val="28"/>
          <w:rtl w:val="true"/>
          <w:lang w:bidi="fa-IR"/>
        </w:rPr>
        <w:t>شد و چنان كه خواهيم ديد آن چنان كه برخى ادّعا كرده اند و كازانوفا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زده،پيامبر اكرم صلّى اللّه عليه و آله اين مسألۀ مهم را وانگذاشته است و قرآن كريم بر اين نكته تأكيد كامل ورزيده و به عنوان وحى الهى از آن چشم نپوشيده است و قرآن مهمّترين منبعى است كه به وسيلۀ آن مدار امامت و مقام خلافت تعيين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نصّ پيامبر در اينكه على بن ابى طالب عليه السّلام پس از پيامبر وصىّ و جانشين اوست ديگر ترديدى براى ما باقى نمى ماند و آيا در مسألۀ مذكور صريحتر از اين چيزى وجود دارد؟حال بايد به حافضان قرآن و مورّخان و محدّثان و ناقلان اخبار نبوى بازگرديم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فضائل الخمسة من الصحاح الستّة،مجموعه اى بزرگى از منابع مورد اعتنايى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نيز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براساس آن على عليه السّلام امير مؤمنان و رئيس دين و جانشين پيامبر ربّ العالمين مى باشد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آب بريز تا وضو بگيرم و سپس برخاست و دو ركعت نماز گزارد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از اين در وارد شود امير مؤمنان و سرور مسلمانان و رهبر پيشتازان نيكوسيرت و خاتم اوصياست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را از انصار قرار بده و آن را مخفى كردم تا آن كه على عليه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با شادى برخاست و او را در آغوش گرفت و عرق چهرۀ او را با چهره اش زدود و عرق پيكر على عليه السّلام را با چهرۀ مباركش پاك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بينم كارى را با من مى كنى كه قبلا نكرده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نكنم؟در حالى كه تو حق مرا ادا مى كنى و صداى مرا به گوش ديگران مى رسانى و اختلافات پس از من را براى آنها روشن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خطاب به ابو برزه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برزه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جهانيان دربارۀ علىّ بن ابى طالب عليه السّلام از من پيمان گرفته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برزه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درفش هدايت و گلدستۀ ايمان و امام اولياى من و نور همۀ كسانى است كه از من فرمان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فردا در روز رستاخيز امين من و پرچمدار من است،على كليد خزاين رحمت خداى من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بار ديگر در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ابو برزه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دربارۀ على عليه السّلام از من پيمان گرفته است و من پيش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براى من روشن كن و در اين هنگام پيامبر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پرچم هدايت و پيشواى دوستداران من و نور كسانى است كه از من فرمان مى برند و او كلمه اى است كه آن را بر پرهيزكاران ضرورى گردانيدم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سخن مورد نظر ما صراحت بيشترى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رسيده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خوشحال مى شود از اينكه زندگى و مرگ مرا داشته باشد و در بهشتى سكونت گزيند كه خدايم آن را برپا داشته،بايد پس از من،على عليه السّلام و دوستدار او را دوست بدارد و بايد پس از من به ائمّه اقتدا كند،زيرا آنها عترت من هستند كه از سرشت من خلق شده اند و فهم و علم به آنها عطا شده،پس واى بر كسانى از امّت من كه فضل آنها را تكذيب و پيوند مرا در ميان آنها قطع كنند كه در اين صورت من شفاعت خود در پيشگاه خدا را از آنها دريغ خواهم ورزيد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مستدرك صحيحين،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به سند خود از عبد اللّه بن اسعد بن زراره از پدرش نقل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عليه السّلام سه امر به من وحى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او سرور پيامبران و پيشواى متّقيان و رهبر پيشتازان نيكوسيرت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 از جابر آمده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در حالى كه پهلوى علىّ بن ابى طالب عليه السّلام را گرفته بود،شنيدم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امير نيكوكاران،كشندۀ بدكاران است،كسى كه او را يارى دهد،يارى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يارى او را ترك كند،يارى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صداى خود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خطيب بغدادى در تاريخ خود در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پيامبر در روز حديبيه پهلوى على عليه السّلام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اضافاتى در آخر آن چنين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عليه السّلام در آن</w:t>
      </w:r>
    </w:p>
    <w:p>
      <w:pPr>
        <w:pStyle w:val="BookText"/>
        <w:rPr/>
      </w:pPr>
      <w:r>
        <w:rPr>
          <w:rFonts w:ascii="Amiri" w:hAnsi="Amiri" w:eastAsia="Amiri" w:cs="Amiri"/>
          <w:color w:val="111111"/>
          <w:sz w:val="28"/>
          <w:sz w:val="28"/>
          <w:szCs w:val="28"/>
          <w:rtl w:val="true"/>
          <w:lang w:bidi="ar-SA"/>
        </w:rPr>
        <w:t>است و هر كه مى خواهد به خانه درآيد بايد از در آن وارد شود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راوى از على بن الحسين آمده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 السّلام هنگام كشته شدن على عليه السّلام بر مردم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ابتدا خدا را حمد و ستايش كرد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شب كسى قبض روح شد كه نه پيشينيان در عمل از او سبقت مى گيرند و نه پسينيان او را درك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پرچم خود را به دست او مى سپرد و مى جنگيد و جبرئيل در سمت راست و ميكائيل در سمت چپ او بود و بازنمى گشت مگر آن كه خداوند پيروزى را نصيب او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زمين نه زرى اندوخت و نه سيمى، مگر هفتصد درهم كه از عطاياى او زياد مانده بود و تصميم داشت با آن خادمى براى خانوادۀ خود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مى شناسد كه مى شناسد و آن كه مرا نمى شناسد پس همانا من حسن بن على هستم و فرزند پيامبر و جانشين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طبرى نيز اين حديث را در ذخائر خود،ص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دولابى آن را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الزوائد،</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راوى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 السّلام براى ما خطبه خواند و خدا را حمد كرد و سپاس گفت و امير المؤمنين على عليه السّلام را به عنوان خاتم الاوصيا و وصى الانبيا و امين الصديقين و الشهداء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طبرانى در اوسط و كبير به اختصار آورده و ابو يعلى و بزاز نيز همانند او به اختصار اين حديث را آورده اند و احمد با ايجاز بسيارى آن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احمد و برخى از طرق بزاز و طبرانى در كبير حسن است</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مجمع الزوائد نيز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نقل از سلمان آورده كه گفته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جانشينى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تو كيست؟حضرت ساكت ماند و بعد كه مرا 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سوى او شتاب كردم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جانشين موسى كيست؟عرض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در آن روزگار داناترين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 جايگاه اسرار من و بهترين كسى كه پس از خود به جاى مى گذارم كه وعدۀ مرا برمى آورد و دين مرا استوار مى سازد،علىّ بن ابى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آن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نيز در تهذيب التهذيب،</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آورده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جانشين و جايگاه اسرار من و بهترين كسى است كه پس از خود به جاى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متّقى نيز در كنز العمال،</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لفظ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 جايگاه اسرار من و بهترين كسى كه پس از خود به جاى مى گذارم و وعدۀ مرا برمى آورد و دين مرا استوار مى سازد،على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از ابو سعيد و او از سلمان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طبرى نيز اين حديث را در الرياض النضرة،</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نقل از 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بپرس جانشينش كيست؟سلمان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تو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موسى كه بود؟عرض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 وارث من كه دين مرا استوار مى سازد و وعدۀ مرا برمى آورد على بن ابى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 آن را از مناقب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مجمع الزوائد،</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على هلالى از پدرش آمده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 وارد شدم در حالى كه در بيمارى منجر به مرگش به سر مى برد،پس فاطمه عليها السّلام را ديدم كه بر بالين حضرت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آن قدر گريست كه صدايش بالا گرفت،در اين هنگام پيامبر اكرم صلّى اللّه عليه و آله رو به سوى فاطمه عليها السّلام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محبوبم،فاطمه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گريى؟فاطمه عليها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غربت پس از تو 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خداوند عزّ و جلّ به زمين نگريسته و از ميان مردمان آن پدر تو را برگزيده و او را به رسالت مبعوث كرده و سپس به زمين نگريسته و شوى تو 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طبرانى در كبير و اوسط نقل كرده است و محبّ طبرى آن را در ذخائر خود،ص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العلا همدانى آن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خداوند به زمين نگريسته و از ميان مردمان آن پدرت را برگزيده و به نبوّت مبعوثش ساخته است؟و بار دوم به زمين نگريسته و همسرت را</w:t>
      </w:r>
    </w:p>
    <w:p>
      <w:pPr>
        <w:pStyle w:val="BookText"/>
        <w:rPr/>
      </w:pPr>
      <w:r>
        <w:rPr>
          <w:rFonts w:ascii="IRNazanin" w:hAnsi="IRNazanin" w:eastAsia="IRNazanin"/>
          <w:color w:val="111111"/>
          <w:sz w:val="28"/>
          <w:sz w:val="28"/>
          <w:szCs w:val="28"/>
          <w:rtl w:val="true"/>
          <w:lang w:bidi="fa-IR"/>
        </w:rPr>
        <w:t>برگزيده است و به من وحى كرد و من نيز او را به ازدواج تو درآوردم و به جانشينى خود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حضرت خطاب به فاطمه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از ابو ايوب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مذكور را هيثمى نيز در مجمع، </w:t>
      </w: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 كه طبرانى آن را نقل كرده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اين حديث در كنز العمال،</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طريق آمده است كه يكى از آن دو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 در آسمان به معراج برده شدم به كوشكى از مرواريد رسيدم كه فرش آن از طلا بود و مى درخشيد،پس خداوند سه خصلت را دربارۀ على عليه السّلام به من وحى كرد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مسلمانان و امام پرهيزكاران و پيشواى سفيدرويان نيكوسيرت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بارودى و ابن قانع و بزاز و حاكم و ابو نعيم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طريق دوم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معراج برده شدم،نزد خداوند عزّ و جلّ رفتم و او دربارۀ على عليه السّلام سه خصلت را به من وحى كرد،اينكه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مسلمانان و ولىّ متّقيان و پيشواى سفيدرويان نيكوسيرت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ابن نجار آورده و ابن حجر در الاصابة،ج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اوّل،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 است و ابن اثير جزرى در اسد الغابه دو بار آن را نقل مى كند،يك بار در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طبرى در الرياض النضرة،</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محاملى نيز آن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 نيز در مجمع،</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حكيم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را به من وحى كرد،اينكه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مؤمنان و امام پرهيزكاران و پيشواى سفيدرويان نيكوسيرت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طبرانى در الصغير </w:t>
      </w:r>
      <w:r>
        <w:rPr>
          <w:rStyle w:val="FootnoteAnchor"/>
          <w:rtl w:val="true"/>
        </w:rPr>
        <w:footnoteReference w:id="291"/>
      </w:r>
      <w:r>
        <w:rPr>
          <w:rFonts w:ascii="Amiri" w:hAnsi="Amiri" w:eastAsia="Amiri" w:cs="Amiri"/>
          <w:color w:val="111111"/>
          <w:sz w:val="28"/>
          <w:sz w:val="28"/>
          <w:szCs w:val="28"/>
          <w:rtl w:val="true"/>
          <w:lang w:bidi="ar-SA"/>
        </w:rPr>
        <w:t>و نيز در مجمع الزوائد،</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در الرياض النضره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قبلا يادآور شديم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سرور مسلمانان و</w:t>
      </w:r>
    </w:p>
    <w:p>
      <w:pPr>
        <w:pStyle w:val="BookText"/>
        <w:rPr/>
      </w:pPr>
      <w:r>
        <w:rPr>
          <w:rFonts w:ascii="IRNazanin" w:hAnsi="IRNazanin" w:eastAsia="IRNazanin"/>
          <w:color w:val="111111"/>
          <w:sz w:val="28"/>
          <w:sz w:val="28"/>
          <w:szCs w:val="28"/>
          <w:rtl w:val="true"/>
          <w:lang w:bidi="fa-IR"/>
        </w:rPr>
        <w:t>امام متّقيان و پيشواى سفيدرويان نيكوسيرت و رئيس دين هستى</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از قول بريره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جانشين و وارثى دارد و على عليه السّلام جانشين و وارث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بغوى در مجمع خود آورده است و نيز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الحقائق مناوى 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آن را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انبيا هستم و تو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آن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بغداد،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،عبارتى نزديك به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انبيايم و تو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اوليايى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امير المؤمنين نزد رسول اللّه و جايگاه او در قيامت ذكر شده تا آن جا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پيامبر در دست اوست و بر گروهى از ملائكه گذر نمى كند مگر آن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ملك مقرب است يا پيامبرى مرسل يا حامل عرش خداوند جهانيان؟پس ندادهنده اى از عرشيان ندا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ملك مقرّب است و نه پيامبر مرسل و نه حمل كنندۀ عرش خداوند جهانيان،اين على بن ابى طالب عليه السّلام امير مؤمنان و امام متّقيان و پيشواى سفيدرويان نيكوسيرت است كه به سوى بهشت خداوند جهانيان روان است، كسى كه او را تصديق كند رستگار مى شود و كسى كه او را تكذيب كند زيان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عابدى هزار سال بين ركن و مقام عبادت كند و هزار سال ديگر عبادت كند تا به صورت مشكى پوسيده درآيد ولى با كينه نسبت به آل محمّد صلّى اللّه عليه و آله با خدا ملاقات كند خداوند او را به رو در آتش جهنم فروافكند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lang w:bidi="fa-IR"/>
        </w:rPr>
        <w:t>112/11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بن ابى طالب عليه السّلام،جانشين پيامبر خداوند جهانيان و امام متّقيان و پيشواى سفيدرويان نيكوسيرت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اصابۀ ابن حجر،ج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راوى از ابو ليلا عفاريه نقل شده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 اى به پا خواهد شد،پس هرگاه چنين شد ملازم ركاب علىّ بن ابى طالب عليه السّلام باشيد،زيرا او نخستين كسى است كه به من ايمان آورده و اولين كسى است</w:t>
      </w:r>
    </w:p>
    <w:p>
      <w:pPr>
        <w:pStyle w:val="BookText"/>
        <w:rPr/>
      </w:pPr>
      <w:r>
        <w:rPr>
          <w:rFonts w:ascii="IRNazanin" w:hAnsi="IRNazanin" w:eastAsia="IRNazanin"/>
          <w:color w:val="111111"/>
          <w:sz w:val="28"/>
          <w:sz w:val="28"/>
          <w:szCs w:val="28"/>
          <w:rtl w:val="true"/>
          <w:lang w:bidi="fa-IR"/>
        </w:rPr>
        <w:t>كه در روز قيامت با من مصافحه مى كند،او بزرگترين دوست است،على عليه السّلام ملاك اين امت و رهبر مؤمنان است در حالى كه ثروت،رهبر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ابن عبد البر در استيعاب خود،</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ابن اثير در اسد الغابه،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الزوائد،</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و سلمان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نخستين كسى است كه به من ايمان آورده و اولين كسى است كه در روز قيامت با من مصافحه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بزرگترين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ملاك اين امّت است كه ميان حق و باطل تفاوت مى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رهبر مؤمنان است در حالى كه ثروت،رهبر ستمكاران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و بزاز تنها از ابو ذر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مناوى نيز در فيض القدير هنگام شرح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و بزاز از ابو ذر و سلمان نقل كرده اند و متّقى نيز آن را در كنز العمال،</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از سلمان و ابو ذر با هم نقل مى كند و بيهقى و ابن عدى آن را از حذيفه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الرياض النضرة نوشتۀ محبّ طبرى،</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پيامبر به على عليه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بزرگترين دوست و فرق گذارندۀ ميان حق و باطلى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رئيس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حاكمى آن را نقل كرده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كنز العمال،</w:t>
      </w:r>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رسيده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رهبر مؤمنانم در حالى كه ثروت رهبر ستمكاران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نعيم اين حديث را آورده است و نيز در </w:t>
      </w:r>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مسعد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عليه السّلام وارد شدم در حالى كه مقدارى طلا در پيش روى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رهبر مؤمنان و اين رهبر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من پناه مى آورند و منافقان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نيز اين حديث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رهبر مؤمنان و ثروت رهبر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ابن عدى از على عليه السّلام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نيز اين حديث را در صواعق خود،ص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مناوى نيز اين حديث را در فيض القدير در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مذكور را ابن عدى و مناوى در كنوز الحقائق،ص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آورده اند كه لفظ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رهبر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 طبرانى اين حديث را نقل كرده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در مناقب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طفيل عامر بن 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اتّفاق آخرين فرد صحابى است كه فوت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عليه السّلام رسيده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جانشين من هستى،جنگ با تو جنگ با من و صلح با تو صلح با من است،تو امام و پدر يازده امام پاك و معصومى هستى كه از جملۀ ايشان است مهدى كه زمين را از قسط و عدل خواهد آكند،پس واى بر كينه توزان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تو و فرزندانت را در راه خدا دوست بدارد خداوند او را با تو و فرزندانت محشور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درجات بالا همراه من هستيد و تو قسمت كنندۀ بهشت و دوزخى و دوستداران خود را به بهشت و كينه توزان خود را به دوزخ خواهى برد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مناقب به نقل از مقاتل بن سليمان از امام جعفر صادق عليه السّلام از پدرانش به نقل از على عليه السّلام آمده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شيث به آدم و سام به نوح و اسحاق به ابراهيم است،همان گونه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بِها إِبْراهِيمُ بَنِيهِ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نسبت تو به من همچون نسبت هارون به موسى و شمعون به 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جانشين و وارث من هستى،تو پيش از همه اسلام آوردى و علمت بيشتر از همه و حلمت فراوانتر از سايرين است،قلب تو شجاعتر از ديگران است و از همه بخشنده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امّت منى و قسمت كنندۀ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 توست كه نيكوكاران از بزهكاران و مؤمنان از منافقان و كافران شناخته مى 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از اصبغ بن نباته رسيده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در يكى از خطبه هاى خود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پيشواى مردم و جانشين بهترين مردم و پدر خاندان پاك هدايتگرم؛من برادر رسول خدا و جانشين و ولىّ و برگزيده و دوست اويم؛من امير مؤمنان و پيشواى سفيدرويان نيكوسيرت و سيد اوصيا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من جنگ با خدا و صلح با من صلح با خداست و فرمانبرى از من فرمانبرى از خدا و ولايت من</w:t>
      </w:r>
    </w:p>
    <w:p>
      <w:pPr>
        <w:pStyle w:val="BookText"/>
        <w:rPr/>
      </w:pPr>
      <w:r>
        <w:rPr>
          <w:rFonts w:ascii="IRNazanin" w:hAnsi="IRNazanin" w:eastAsia="IRNazanin"/>
          <w:color w:val="111111"/>
          <w:sz w:val="28"/>
          <w:sz w:val="28"/>
          <w:szCs w:val="28"/>
          <w:rtl w:val="true"/>
          <w:lang w:bidi="fa-IR"/>
        </w:rPr>
        <w:t>ولايت خدا و پيروان من اولياى خدا و ياران من انصار اللّه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مناقب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اسناد راوى از جابر جعفى از امام محمّد باقر عليه السّلام از جدّش آمده كه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در صفّين خطبه خواند و پس از حمد و درود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پيامبر خدا كتاب خدا را در ميان شما باقى گذارد و شما را به اطاعت از آن فرمان مى دهد و از سرپيچى از آن بازمى دارد و با من پيمانى بست كه از آن سر برنمى 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دشمنتان ديدار كرديد و دانستيد كه رئيس آنها انسان بى قيد و بندى است كه آنها را به سوى آتش مى خواند،در حالى كه پسرعموى پيامبرتان و جانشين و وارث او در ميان شماست و شما را به بهشت و اطاعت از خداى و عمل به سنّت پيامبرتان فرامى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من بر حق و آنها بر باطلند،پس با آنها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سوى دشمنمان ببر،به خدا سوگند كه جايگزينى براى تو نمى خواهيم بلكه مى خواهيم با تو بميريم و با تو زنده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دست اوست پيامبر به شمشير من نگريست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نيست جز ذو الفقار و جوانمردى نيست،جز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همچون نسبت هارون است به موسى جز آن كه پس از من پيامبرى نيست،اى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 تو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امير المؤمنين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دروغ مى گويم و نه گمراه شده ام و نه كسى به سبب من گمراه شده است و پيمان خود با پيامبر را فراموش نكرده ام و من از خدايم دليل آشكار دارم و بر طريقى روشنم</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الفوائد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رسول اللّه مى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هفتاد پيمان با على عليه السّلام بسته كه با جز او نبسته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 حموينى در فرائد السمطين به سندش از سعيد بن جبير از ابن عباس اين حديث آمده است،و نيز به سند راوى از منهال بن عمر و تميمى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اصحاب رسول اللّه صلّى اللّه عليه و آله با يكديگر مى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على عليه السّلام هشتاد پيمان</w:t>
      </w:r>
    </w:p>
    <w:p>
      <w:pPr>
        <w:pStyle w:val="BookText"/>
        <w:rPr/>
      </w:pPr>
      <w:r>
        <w:rPr>
          <w:rFonts w:ascii="Amiri" w:hAnsi="Amiri" w:eastAsia="Amiri" w:cs="Amiri"/>
          <w:color w:val="111111"/>
          <w:sz w:val="28"/>
          <w:sz w:val="28"/>
          <w:szCs w:val="28"/>
          <w:rtl w:val="true"/>
          <w:lang w:bidi="ar-SA"/>
        </w:rPr>
        <w:t>بسته كه با جز او نبسته است</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حموينى نيز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شادى قلب من و دو پسرش ثمرۀ قلب من و شوهرش نور ديدۀ من است و فرزندان امام او امناى خداى من و ريسمان خدا هستند كه ميان او و خلقش كشيده شده است،كسى كه بدان چنگ زند نجات مى يابد و كسى كه از آن كناره گيرد سقوط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حموينى به سند او از اعمش و او از ابو وائل و او به نقل از حذيفة بن يمان رسيده است كه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على عليه السّلام اطاعت از من و سرپيچى از او سرپيچى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و حموينى و ابو نعيم حافظ به اسنادشان از ابن مسعود نقل مى كنند كه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معراج برده شدم به همراه جبرئيل به آسمان چهارم رسيدم؛پس خانه اى از ياقوت قرمز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معمور است،پس 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نزد آن نماز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همۀ پيامبران را گرد آورد و همگى پشت سر من به صف ايستادند و من به امامت آنها ايستادم و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سلام دادم پيكى از سوى خدا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سلام مى رساند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پيامبران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چيزى خداوند شما را پيش از من برانگيخت؟پيامبر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چيز خداوند شما را پيش از من برانگيخت؟پيامبران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نبوّت تو و ولايت علىّ بن ابى طالب عليه السّلام و اين همان كلام الهى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اين حديث را ديلمى نيز از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طلحة بن زيد به نقل از امام جعفر صادق عليه السّلام به نقل از پدرانش به نقل از امير المؤمنين آمده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هيچ پيامبرى را نگرفته،مگر آن كه به او دستور داده برترين فرد خاندان خود را وصىّ خويش قرار دهد و خداوند به من دستور داده كه براساس آنچه در كتب پيشينيان آمده و نوشته شده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توست،پسر عموى خويش را وصىّ خود قرار بده و بر اين</w:t>
      </w:r>
    </w:p>
    <w:p>
      <w:pPr>
        <w:pStyle w:val="BookText"/>
        <w:rPr/>
      </w:pPr>
      <w:r>
        <w:rPr>
          <w:rFonts w:ascii="IRNazanin" w:hAnsi="IRNazanin" w:eastAsia="IRNazanin"/>
          <w:color w:val="111111"/>
          <w:sz w:val="28"/>
          <w:sz w:val="28"/>
          <w:szCs w:val="28"/>
          <w:rtl w:val="true"/>
          <w:lang w:bidi="fa-IR"/>
        </w:rPr>
        <w:t>اساس از خلائق و پيامبران و رسولان خود در اينكه من خدايم و تو پيامبرى و علىّ بن ابى طالب عليه السّلام ولى و وصىّ است پيمان گرفتم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اين،نمونه هاى اندكى بود از آنچه از مشكات نبوّت برگرفتيم و اخبار در نقل آن تواتر يا چنان استفاضه اى دارند كه راه عذر را بر هر بهانه جو يا توجيه گرى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نمونه ها از بزرگترين حجّتهاست بر كسى كه بحق نظر كند و در بيان روشن آن عاملى نهفته است كه عقل را قانع مى كند و قلب را از نور و هدايت و دلالت مى آكند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رسول اكرم صلّى اللّه عليه و آله به عنوان رحمت براى همۀ جهانيان برانگيخته شد و ناگزير بايد بيان و رسالت او براى همۀ جهانيان بر حجّت استوار باشد و با دليل صورت پذيرد و مضمون آن براى عالم و جاهل،باهوش و كندذهن و بزرگ و كوچك مفهوم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امورى كه پيامبر آن را ابلاغ كرد و رسالت خود را در آن به انجام رساند مسألۀ اهل بيت و امامت عامّه پس از ايشان به طريق معهود حضرتش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از خاندان نبوّت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 ملك مقرب و نه پيامبر مرسل و نه صديق و نه شهيد و نه عالم و نه جاهل و نه كهتر و نه مهتر و نه مؤمن نيكوكار و نه فاجر بدكار و نه زورگوى ستيزه گر و نه شيطان رانده شده و نه خلقى ميان اينها باقى نماند مگر اينكه گواه باشند كه خداوند بزرگى و عظمت امر و جلالت شأن و كمال نور و صدق جايگاه و ثبات مقام و شرافت محل و منزلت شما را نزد خدا و كرامتتان را در پيشگاه او و جايگاه خواصّ شما را نزد او و قرب منزلتتان را نسبت به او به ايشان فهمانده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اينها برپا كردن حجّت و از بين بردن بهانه هاست تا امور بر يك مسلمان مشتبه نشود و فرد هدايت جو در راه به گمراهى گرفتار نيايد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هايى كه بيان شد گواه سخنى است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و درك عربى نسبت به كلام عربى ابا دارد از اينكه اين سخن را كه دلالت و بيانى واضح و مضمونى عالى دارد و مفاد آن از نظر سند و روايت بسى ارزشمند است به غير از امامت عامّه و جانشينى پيامبر اكرم در همۀ امور جز نبوّت حمل كند،زيرا نبوّت،امرى است كه خداوند آن را به پيامبرانش اختصاص داده است و پيامبر اكرم صلّى اللّه عليه و آله از سوى خداوند سبحان مأمور است تا پس از خود نشانه هاى هدايت را برپا دارد و به امّت خود امورى را ابلاغ كند كه نزد خداوند</w:t>
      </w:r>
    </w:p>
    <w:p>
      <w:pPr>
        <w:pStyle w:val="BookText"/>
        <w:rPr/>
      </w:pPr>
      <w:r>
        <w:rPr>
          <w:rFonts w:ascii="IRNazanin" w:hAnsi="IRNazanin" w:eastAsia="IRNazanin"/>
          <w:color w:val="111111"/>
          <w:sz w:val="28"/>
          <w:sz w:val="28"/>
          <w:szCs w:val="28"/>
          <w:rtl w:val="true"/>
          <w:lang w:bidi="fa-IR"/>
        </w:rPr>
        <w:t>بزرگ مقامى بس ارجمند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بيان اين مهم همۀ فرصتها و مناسبتها را به كار مى گرفت و واضح ترين الفاظ را از نظر دلالت و روشنترين آنها را از نظر هدايت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نظر مفهوم و مفاد و امّا از نظر سند بايد گفت اهتمام شديد پيامبر و فراوانى ابلاغ آن در بزرگترين مناسبتها و بيشترين آن از نظر ناقلان حديث شريفش اثر آشكار خود را در عدم توانايى جهانيان نسبت به پوشاندن اين امر دارد،هرچند مردم در پوشاندن آن همداستان شوند و تلاشهاى از پيش طرّاحى شده و كاملا برنامه ريزى شده فراوان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مقدار سند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اندكى از اين روايات و اسناد را بيان كرديم كه خود كافى است تا با آوردن مثال و نمونه مقصود ما را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نباشد پس كدام حديث را مى توان گرفت و چه مقدار سند كافى خواهد بود؟</w:t>
      </w:r>
    </w:p>
    <w:p>
      <w:pPr>
        <w:pStyle w:val="BookText"/>
        <w:rPr/>
      </w:pPr>
      <w:r>
        <w:rPr>
          <w:rFonts w:ascii="IRNazanin" w:hAnsi="IRNazanin" w:eastAsia="IRNazanin"/>
          <w:color w:val="111111"/>
          <w:sz w:val="28"/>
          <w:sz w:val="28"/>
          <w:szCs w:val="28"/>
          <w:rtl w:val="true"/>
          <w:lang w:bidi="fa-IR"/>
        </w:rPr>
        <w:t>قبلا گفتيم كه چگونه پيامبر در مورد اهل بيت خود و اينكه على عليه السّلام جانشين و وارث اوست،تأكيد مى فرمود و چگونه به امّت سفارش مى كرد كه مسائل خود را از او بگيرند و به او رجوع كنند و اينكه هدايت در پيروى از او و گمراهى در انحراف از اوست،زيرا او حجّت خدا و باب الهى است كه بايد از آن وارد شد،جنگ با او جنگ با خدا و صلح با او صلح با خدا و فرمانبرى از او فرمانبرى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دست كم در اخبار برگزيده اى كه نقل كرديم و مدلولى روشن و سندى عالى دارند بينديشيد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ارائۀ اين روايات به سبب وضوح مقصود از آوردن حاشيه خوددارى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جاى ينابيع المودّة پيمان رسول اكرم صلّى اللّه عليه و آله با امير المؤمنين عليه السّلام و وصيّت حضرت به او و اينكه امام آثار نبوّت و حكمت و بويژه فصل الخطاب را از پيامبر به ارث برده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چهاردهم و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كتاب فضائل الخمسة من الصحاح الستّة در بيشتر سه جلدش از منابع اين گونه موضوعات و نظاير آن،آكنده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كتاب مراجعات بويژه باب امامت عامه و جانشينى پيامبر اكرم صلّى اللّه عليه و آله نيز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مطالبى است كه انديشه ها را از نظر بيان و روايت و سند بى نياز مى سازد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سخن پيامبر اكرم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الانذار يوم الدار خوانده مى شود گفتيم كه چگونه پيامبر اكرم از نخستين روز دعوت خود به اين امر مهم اهتمام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اشاره رفت و برخى از راويان بزرگ اين حديث را ذكر كرديم و اگر بيش از اين مى خواهيد بايد به كتاب غاية المرام سيد كتكانى مراجعه كنيد،زيرا او آن قدر در اين كتاب سخن گفته</w:t>
      </w:r>
    </w:p>
    <w:p>
      <w:pPr>
        <w:pStyle w:val="BookText"/>
        <w:rPr/>
      </w:pPr>
      <w:r>
        <w:rPr>
          <w:rFonts w:ascii="IRNazanin" w:hAnsi="IRNazanin" w:eastAsia="IRNazanin"/>
          <w:color w:val="111111"/>
          <w:sz w:val="28"/>
          <w:sz w:val="28"/>
          <w:szCs w:val="28"/>
          <w:rtl w:val="true"/>
          <w:lang w:bidi="fa-IR"/>
        </w:rPr>
        <w:t>است كه عقل و قلب را از اين باور و ايمان مى آكند كه پيامبر اكرم در شيوۀ عمومى خود در زندگى انسانى والاترين طرحها را درمى افكند تا به فرمان خدا عمل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 خدا اين طرح را ترسيم كرده و هرچه در توان داشت به كار بست و چقدر توان به كار بست در حالى كه براى تحكيم پايگاههاى استوارى كه دين و امّتش را حفظ مى كرد و مى كوشيد خط دعوت الهى استمرار يابد زمينه را آماده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تنويه بار ديگر به جانشين پيامبر و كسى كه به جاى او خواهد نشست اشاره شده است با صراحتى كه بالاتر از آن وجود ندارد و اين نكته را تا آنجا كه زبان عربى گنجايش دارد براى مردم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اين امّت و آگاه ترينشان در همۀ امور و آن كه بيش از همه در اسلام بلا تحمّل كرده است و بيش از ديگران حسن سابقه دارد بهترين مردم و قوام شريعت امير المؤمنين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پيامبر اكرم صلّى اللّه عليه و آله در اين باره و دورانديشيهاى حضرتش ضامن اداى انجام رسالت و بقاى دعوتش با اين تأكيدات سخت همراه بود تا بر جوامع مختلف و در طول اعصار حجّت برپا شود و راهى براى بهانه جويى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افزايش آگاهى اشاره كرديم كه به كتاب غاية المرام به عنوان نمونه اى از كتابهايى كه به اين باب پرداخته اند مراجعه شود تا آمار بالاى روايت و سند آن مشاهده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مباحث مختلفى است كه به طرق مختلف از سرور انبيا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در باب دوم اين كتاب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نمى بود محمّد صلّى اللّه عليه و آله و امير المؤمنين على عليه السّلام و امامان يازده گانه از فرزندان او، خداوند تبارك و تعالى خلق را نمى آفريد؛او از يك نور است و مردم،اشباحى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شيعه در اين باره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شده است و آنچه در ميان اهل سنت اين مضمون را مى رساند،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در باب هشتم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على عليه السّلام امير مؤمنان و سرور مسلمانان و پيشواى نيكوكاران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اهل سنّت چهل و دو حديث رسيده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باب نهم كه با اخبار خود ثابت مى كند كه على عليه السّلام امام،حجّت،جانشين و وصىّ پيامبر است و در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دهم اخبارى آمده كه ثابت مى كند پيامبر و ائمّۀ دوازده گانه حجّتهاى خدايند بر خلقش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اين گونه احاديث از طريق اهل سنّت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از طريق تشيّع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دوازدهم نصّ پيامبر را مى آورد كه على عليه السّلام جانشين پيامبر و جانشينان على عليه السّلام فرزندان يازده گانۀ اويند كه همان ائمّۀ دوازده گانه و جانشينانند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علاوۀ رواياتى كه تنها در باب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مضمون آن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آمده،وى راويان ثقه اهل سنّت را مى آورد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كرده اند و از طريق شيعه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شانزدهم وى نصّى را بيان مى كند كه على عليه السّلام همان امير مؤمنان و امامى است كه در غدير خم منصوب شده است و اينكه او ولايتى دارد كه مقتضى امامت و امارت است،زيرا پيامبر اكرم صلّى اللّه عليه و آله در جملۀ سخنان مؤكّدش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 و سرور اويم،على عليه السّلام نيز مولا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اهل سنّت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دوّم نصّى را بيان مى كند كه براساس آن على عليه السّلام همان وصىّ پيامبر اكرم صلّى اللّه عليه و آله است و پس از او يازده فرزندش جانشينان اويند كه همان ائمّۀ دوازده گانه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اهل سنّت هفتاد حديث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چهارم نصوصى را بيان مى كند كه از پيامبر اكرم صلّى اللّه عليه و آله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پس از رسول اللّه صلّى اللّه عليه و آله دوازده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خبر،اجمالى است و در برخى از اخبار چنين تخصيص خورده است كه على عليه السّلام و يازده پسرش جانشينان اويند كه همان ائمّۀ دوازده گانه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از طريق اهل سنّت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بيست و ششم فرمان پيامبر را در پيروى از على عليه السّلام و امامان اهل بيت و فرمان حضرتش را در ولايت ايشان از طريق اهل سنّت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يادآور مى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در ابواب متعدّدش پيرامون همين مسأله كه همگى در نتيجه و هدف آن اتّفاق نظر دارند داد سخن مى دهد كه اين چيزى نبود جز مهمترين مسأله در ثبوت وصيّت و خلافت على عليه السّلام و به دنبال او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زمينه راويان برجسته و كتبى را كه اين حديث در آنها آمده است يادآور مى شود و راويان آن را از صحاح و جز آن متذكّر مى شود،كسانى كه در اعتبار و وثوق و احترام در كتب اهل سنّت تا آنجا</w:t>
      </w:r>
    </w:p>
    <w:p>
      <w:pPr>
        <w:pStyle w:val="BookText"/>
        <w:rPr/>
      </w:pPr>
      <w:r>
        <w:rPr>
          <w:rFonts w:ascii="IRNazanin" w:hAnsi="IRNazanin" w:eastAsia="IRNazanin"/>
          <w:color w:val="111111"/>
          <w:sz w:val="28"/>
          <w:sz w:val="28"/>
          <w:szCs w:val="28"/>
          <w:rtl w:val="true"/>
          <w:lang w:bidi="fa-IR"/>
        </w:rPr>
        <w:t>برجستگى دارند كه آنها را در جايگاهى والا قرار مى دهد و گرفتن حديث از آنها ضرورى است به اعتبار آن كه احاديث آنها كه در كتب اهل سنّت و حديث شريف به تواتر يا استفاضه رسيده يا به سبب تداول و شهرتش آن را نزديك به تواتر و استفاضه قرار مى دهد،امرى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پوشى از روايات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ضرورت التزام به مفهوم اين سخن اين همه حديث و راوى كافى نيست؟آيا اين همه حديث و راوى موجب نمى شود كه نسبت به صدور اين مضمون اطمينان بيابيم؟كه البتّه اين مضمون چيزى نيست جز امامت ثابت امامان دوازده گانه براساس نصّ پيامبر كه در نصّ دوم اين كتاب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امامان،جانشينان و اميران دوازده نفرند كه براساس نصّ پيامبر به نقل از صحاح معتبره همگى از قريش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عام به خاصّ و مطلق به مقيّد تخصيص زده مى شود،در صورتى كه خاص يا مقيّد،وارد بر عام يا مطلق باشد بنابراين تنها در اين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روايات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 تخصيص جايگاه امارت و خلافت براساس نصّ پيامبر اكرم صلّى اللّه عليه و آله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براى عمل به قوانين پيروى شده در اصول و اجراى فقه در مذاهب مختلف آن بايد اين عمومات را با اين مخصّصات تخصيص زد و نتيجۀ مجموع آن اين خواهد بود كه پيامبر اكرم بخصوص بر امامت امامان دوازده گانه نصّ 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پيامبر اكرم صلّى اللّه عليه و آله نشانه هايى را بيان فرموده كه جز بر امامان دوازده گانه منطبق نيست و پيامبر يادآور شده است كه پس از ايشان دوازده امير خواهد بود و سپس فرمود كه آنها از قريشند و در اخبار ديگرى است كه آنها از بنى هاشم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ديگرى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معين ويژه اى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 آن اخبار بر اين اخبار، ضرورى است و اگر اين اخبار در مجموع شماره شوند به سبب شيوع و حتى به سبب تواتر آن در داشتن منظورى روشن از بزرگترين مجموعه هاى راهنماست و آن امامت ايشان است و بس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از مجموع اين اخبار ميزان اهتمام پيامبر اكرم به اين مسألۀ بزرگ هويداست؛چنان كه براى محقّق كتب حديث روشن مى شود كه پيامبر اكرم صلّى اللّه عليه و آله چنان</w:t>
      </w:r>
    </w:p>
    <w:p>
      <w:pPr>
        <w:pStyle w:val="BookText"/>
        <w:rPr/>
      </w:pPr>
      <w:r>
        <w:rPr>
          <w:rFonts w:ascii="IRNazanin" w:hAnsi="IRNazanin" w:eastAsia="IRNazanin"/>
          <w:color w:val="111111"/>
          <w:sz w:val="28"/>
          <w:sz w:val="28"/>
          <w:szCs w:val="28"/>
          <w:rtl w:val="true"/>
          <w:lang w:bidi="fa-IR"/>
        </w:rPr>
        <w:t>اهتمامى به اين امر داشته كه هيچ مناسبتى را از دست نمى داده مگر آن كه آن را از نصوص صريح و آشكار پيرامون اين مضمون مهم مى آكنده است تا بدين ترتيب ارادۀ خدا را نسبت به بندگانش در خير و اتّفاق نظر و الفتشان در ايمان و دينى كه خداوند جهانيان آن را به صادق و امينى نازل فرموده كه از روى هوى و هوس كلمه اى بر زبان جارى نمى سازد و تنها از روى وحى سخن مى گويد تحقّق 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اشكالى ندارد اگر سخنان سيوطى را در آغاز كتاب تاريخ الخلفا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اسانيد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آورد و سپس خود حديث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همچنان گرامى است و آنها بر مخالفان خود پيروز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 كه همگى از قريشند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شيخين و جز آنها نقل كرده اند كه طرق و الفاظى دارد و از جملۀ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همچنان شايسته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همچنان 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را احمد روايت مى كند،و از جملۀ آن است خبر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ميان مردم همچنان قاطع خواهد بود مادامى كه دوازده مرد بر آنها ولايت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نيز نزد مسلم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مقتضى نمى شود تا آن كه دوازده جانشين سپرى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نزد مسلم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 زمان دوازده خليفه همچنان عزيز و والا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است خبر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امّت من همچنان برپا خواهد بود تا دوازده خليفه كه همگى از قريشند روزگارشان سپرى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 است خبر ابو داوود با اضافۀ اين مطلب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منزلش بازگشت قريش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 خواهد شد؟و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ومرج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همچنان به پا خواهد بود مادامى كه دوازده خليفه بر شما حاكم باشند كه امّت بر آن اتّفاق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خبرى كه نزد احمد و بزّاز است كه سند آن حسن مى باشد كه از ابن مسعود نقل شده است كه 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چند خليفه خواهد داشت؟وى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همين پرسش را از پيامبر اكرم صلّى اللّه عليه و آله پرسيديم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 به شمار پيشوايان بنى اسرائيل</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سخنان فصيح و صريحى حضرت امّت را ملزم مى كرد تا از امامان دوازده گانه پيروى كنند،اگرچه در اين رهگذر قلمهايى لغزيده و مسائلى را منحرف كرده يا افزوده و</w:t>
      </w:r>
    </w:p>
    <w:p>
      <w:pPr>
        <w:pStyle w:val="BookText"/>
        <w:rPr/>
      </w:pPr>
      <w:r>
        <w:rPr>
          <w:rFonts w:ascii="IRNazanin" w:hAnsi="IRNazanin" w:eastAsia="IRNazanin"/>
          <w:color w:val="111111"/>
          <w:sz w:val="28"/>
          <w:sz w:val="28"/>
          <w:szCs w:val="28"/>
          <w:rtl w:val="true"/>
          <w:lang w:bidi="fa-IR"/>
        </w:rPr>
        <w:t>يا كاسته اند و در تفسير منظور پيامبرى كه صادق و امين است و از روى هوى و هوس كلامى بر زبان نمى آورد و تنها براساس وحى سخن مى گويد به تكلّف پرداخته اند و با وجود اين بازنگريها و نيرنگ بازيها در تفاسير،البتّه حق روشن است و شايسته تر براى پيروى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غاية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صفحات پيش بدان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اى از اين نصوص نقل شده در كتب بزرگان علماى اهل سنّت نقل خواهيم كرد و سپس به نصوص قرآنى كه دربارۀ اين امر عظيم بسيارند خواهيم پرداخت و بدين ترتيب ديگر صحيح نخواهد بود اگر گفته شود پيامبر امر خلافت را واگذاشته است و قرآن كريم به عنوان وحى الهى در اين امر سكوت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پيرامون اين نكته در آغاز همين كتاب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گوش فرامى دهيم به سخنانى كه در كتاب فضائل امير المؤمنين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آوردن حديث مذكور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المؤيد نيز نقل كرده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سيد الحفّاظ ابو منصور بن شهردار بن شيرويه بن شهردار ديلمى از شريف ابو طالب مفضّل بن محمّد بن طاهر جعفرى در اصفهان از حافظ ابو بكر محمّد بن موسى بن مردويه فورك اصفهانى كه گفته است به من عبد اللّه بن محمّد بن يزيد،كه گفته است به من محمّد بن ابى يعلى،كه گفته است به من اسحاق بن ابراهيم بن شاذان كه گفته است به من زكريا بن حسين ابو على جرار بصرى كه گفته است به من منهل بن على از اعمش از سعيد بن جبير از ابن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خانه اش بود،پس على بن ابى طالب عليه السّلام صبحگاه نزد حضرتش رفت و براى ايشان صبحانه برد تا كسى بر او پيشى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شد در حالى كه پيامبر در صحن حياط بود و سرش در دامن دحية بن خليفه كلبى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تو،پيامبر چگونه شب را صبح كرد؟دحيه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خير و خوبى اى برادر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ما اهل بيت به شما جزاى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دوست دارم و از ديدن تو شاد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امير مؤمنان و پيشواى سفيدرويان نيكوسيرتى،تو در روز رستاخيز سرور فرزندان آدم جز انبيا و رسولانى،پرچم حمد در روز قيامت به دست توست،تو و پيروان تو در روز رستاخيز با محمّد و حزب او به سوى بهشتها خواهيد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كسى كه تو را دوست داشت و زيان برد كسى كه از تو كناره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حبّ محمّد صلّى اللّه عليه و آله تو را دوست</w:t>
      </w:r>
    </w:p>
    <w:p>
      <w:pPr>
        <w:pStyle w:val="BookText"/>
        <w:rPr/>
      </w:pPr>
      <w:r>
        <w:rPr>
          <w:rFonts w:ascii="IRNazanin" w:hAnsi="IRNazanin" w:eastAsia="IRNazanin"/>
          <w:color w:val="111111"/>
          <w:sz w:val="28"/>
          <w:sz w:val="28"/>
          <w:szCs w:val="28"/>
          <w:rtl w:val="true"/>
          <w:lang w:bidi="fa-IR"/>
        </w:rPr>
        <w:t>خواهند داشت و كينه توزان تو به شفاعت محمّد صلّى اللّه عليه و آله دست نخواهند يافت،به من نزديك شو اى برگزيدۀ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سر پيامبر را گرفت و در دامان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همهمه چيست؟پس على عليه السّلام جريان را به آگاهى حضرت رساند 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دحيه نبود بلكه جبرييل بود،او تو را به نامى ناميد كه خدا تو را بدان ناميده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است كه محبّت تو را در دل مؤمنان و ترست را در دل كافران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گذشته از طريق عامّه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حموينى از بزرگان عامّه نقل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عادل و صالح رشيد الدين محمّد بن عمر بن ابى القاسم استاد قرائت كه در بغداد نزد او قرائت مى خواندم به ما گفته كه از شيخ الاسلام شهاب الدين عمر بن محمّد بن عبد اللّه سهروردى اجازۀ روايت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الباقى بن سلمان از طريق سماع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به ما خبر داده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على به ما خبر داده كه محمّد بن عثمان بن ابى شيبه به ما گفته كه ابراهيم بن محمّد بن ميمون به ما گفته كه على بن محمّد بن عابس به نقل از حرث بن حصيره و او از قاسم بن جندب و او از انس بن مالك به ما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بريز تا وضو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برخاست و دو ركعت نماز گزارد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انس؛نخستين كسى كه از اين در بر تو وارد شود امير مؤمنان و سرور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تا پايان مى آورد تا اينكه حضرت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اختلافات پس از من را براى مسلمانان روشن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 اللّه به روايت جابر جعفى از ابو الطفيل از انس نظير آن را روايت مى كند</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كافى خواهد بود اگر به همين سخنان پيامبر اكرم بسنده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يك مسلمان از نظر حجّت يك حديث كافى نيست كه او را به مقصود قطعى برساند چه رسد به اينكه در فضل على عليه السّلام و تعيين مقام او به عنوان امام براى مسلمانان و وارث پيامبر اكرم صلّى اللّه عليه و آله و وصىّ پس از او احاديث رسيده را حدّ و حصرى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به هيچ وجه صحيح نخواهد بود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امر خلافت را واگذاشته است و</w:t>
      </w:r>
    </w:p>
    <w:p>
      <w:pPr>
        <w:pStyle w:val="BookText"/>
        <w:rPr/>
      </w:pPr>
      <w:r>
        <w:rPr>
          <w:rFonts w:ascii="IRNazanin" w:hAnsi="IRNazanin" w:eastAsia="IRNazanin"/>
          <w:color w:val="111111"/>
          <w:sz w:val="28"/>
          <w:sz w:val="28"/>
          <w:szCs w:val="28"/>
          <w:rtl w:val="true"/>
          <w:lang w:bidi="fa-IR"/>
        </w:rPr>
        <w:t>حال آنكه اين همه سخنان صريح وجود دارد و ديگر صحيح نخواهد بود 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رحلت كرد و جانشينى براى خود برنگزيد و مشخّص نفرمود كه پس از ايشان چگونه جانشين برگزيده شود،چنان كه امثال اين سخنان بدون دليل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عبارات صريح براى مسلمانان روشن كرد كه پس از ايشان چه كسى جانشين خواهد بود و امّت را هدايت خواهد كرد و دين و شريعتش را پاس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يك بار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وصىّ و جانشين منى،تو در دنيا و آخرت برادر منى،جز مؤمن تو را دوست نمى دارد و جز منافق با تو كينه نمى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همان نسبت هارون است به موسى 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با اين سخن خطاب به مسلمانان خبر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دو ثقل را به يادگار مى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عترتم،اهل بيتم؛ما دام كه به آنها تمسّك جوييد پس از من هرگز گمراه نخواهيد شد و اين دو از يكديگر جدا نخواهند شد تا وقتى كه بر سر حوض كوثر بر من وارد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همان مثل كشتى نوح است،كسى كه بدان درآيد نجات يابد و كسى كه از آن بازماند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مثل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همچون باب حطّه است،كسى كه از آن درآيد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على عليه السّلام دروازۀ آن است،كسى كه بخواهد به شهر درآيد بايد از دروازۀ آن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مسلمانان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شما از خود شما اولى نيستم؟گفتند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 و سرور اويم،على عليه السّلام نيز مولا و سرور اوست،خداوندا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او را دوست و دشمن او را دشمن بدار،يارى دهندۀ او را يارى برسان و يارى خود را از كسى كه كمكش را به او دريغ مى دارد،دريغ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با حق است و حق با على عليه السّلام،و حق هر كجا كه على عليه السّلام باشد،همان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تقسيم كنندۀ بهشت 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خليفه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ديگرى كه صحاح آن را نقل مى كنند و ميان مسلمانان رواج دارد چه رسد به اخبارى كه تنها برخى از مسلمانان آن را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همه چه استفاده مى كنيم؟آيا صحيح است گفته شود پيامبر سخنانش را تنها از سر عاطفه و بدون هيچ حدّ و مرزى بيان مى كرده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حضرت پيامبر خدا نيست كه با وحى حمايت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 إِنْ</w:t>
      </w:r>
    </w:p>
    <w:p>
      <w:pPr>
        <w:pStyle w:val="BookText"/>
        <w:rPr/>
      </w:pPr>
      <w:r>
        <w:rPr>
          <w:rFonts w:ascii="Amiri" w:hAnsi="Amiri" w:eastAsia="Amiri" w:cs="Amiri"/>
          <w:color w:val="111111"/>
          <w:sz w:val="28"/>
          <w:sz w:val="28"/>
          <w:szCs w:val="28"/>
          <w:rtl w:val="true"/>
          <w:lang w:bidi="ar-SA"/>
        </w:rPr>
        <w:t>هُوَ إِلاّ وَحْيٌ يُوحى</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آيا او در اين مورد حجّتى بر خلق ندارد؟</w:t>
      </w:r>
    </w:p>
    <w:p>
      <w:pPr>
        <w:pStyle w:val="BookText"/>
        <w:rPr/>
      </w:pPr>
      <w:r>
        <w:rPr>
          <w:rFonts w:ascii="IRNazanin" w:hAnsi="IRNazanin" w:eastAsia="IRNazanin"/>
          <w:color w:val="111111"/>
          <w:sz w:val="28"/>
          <w:sz w:val="28"/>
          <w:szCs w:val="28"/>
          <w:rtl w:val="true"/>
          <w:lang w:bidi="fa-IR"/>
        </w:rPr>
        <w:t>اين در حالى است كه برخى مراحل تحوّل زندگى امير المؤمنين را كه رسول خدا عهده دار تربيت و آماده سازى او از آغاز تولّد مباركش بوده،بررسى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پروردۀ پيامبر اكرم صلّى اللّه عليه و آله،برادر،وزير و بازوى استوار او و اصلا خود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قرآن كريم نيز در اين امر تصريح دارد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نقل آن در ميان مسلمانان تواتر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 المؤمنين كه بهترين درودها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پروردۀ پيامبر اكرم صلّى اللّه عليه و آله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 بازوى قوى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مقدّس و همتا و عين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پرتو سرپرستى پيامبر اكرم صلّى اللّه عليه و آله همچنان مدارج كمال را مى پيمود تا پيامبر او را بدين مرحله رساند،بنابراين پيامبر با او به گونه اى سخن مى گويد كه گويا با خود سخن مى گويد و او را عين خود به شمار مى آورد و امر امّت را چنان به او وامى گذارد كه بدون هيچ تفاوتى گويى به خود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امّت شخص پيامبر اكرم صلّى اللّه عليه و آله را از دست داد در واقع شخصيّت او را از دست نداد،زيرا اين شخصيّت در حضرت على عليه السّلام جلوه گر بود و مسلمانان چيزى را از دست ندادند مگر استمرار وحى كه به وسيلۀ نبوّت مقدور بود و اين بدان سبب بود كه امام در قلب حق قرار داشت و استمرار وجود پيامبر بزرگوار به شمار مى آمد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كافى است كه از خلال اين سخنان به موضع پيامبر نسبت به خلافت از نظر آماده كردن و زمينه سازى و نصب و بهره بردارى از مناسبتها و تأكيد حضرت در بيان مقصد والاى ايشان پى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مناسبتى از دست پيامبر نمى رفت مگر آن كه با سخنان</w:t>
      </w:r>
    </w:p>
    <w:p>
      <w:pPr>
        <w:pStyle w:val="BookText"/>
        <w:rPr/>
      </w:pPr>
      <w:r>
        <w:rPr>
          <w:rFonts w:ascii="IRNazanin" w:hAnsi="IRNazanin" w:eastAsia="IRNazanin"/>
          <w:color w:val="111111"/>
          <w:sz w:val="28"/>
          <w:sz w:val="28"/>
          <w:szCs w:val="28"/>
          <w:rtl w:val="true"/>
          <w:lang w:bidi="fa-IR"/>
        </w:rPr>
        <w:t>كافى و وافى و فرمايشهاى جامع و درخشان آن را مى آكند و بيان مى داشت كه آن كه پس از ايشان امام و وارث و وصى و جانشين و ولىّ مسلمانان مى باشد همان علىّ بن ابى طالب عليه السّلام است كه او را براى اين كار آماده كرده و مهيّايش ساخته است و اين مسأله را در فضل على عليه السّلام و بيان منزلت و علوّ مقام او براى مسلمانان آشكار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پيش از رحلتش و قبل ازآن كه امّت به قهقرا رود حجّت را بر آنها اقامه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به كار بردن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لقب علىّ بن ابى طالب عليه السّلام بعدا به نشانه اى مبدّل گشت كه گواه اهتمام پيامبر اكرم صلّى اللّه عليه و آله به اين مسألۀ مهمّ و كثرت تبليغ آن به رغم موانع فراوان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اطلاق اين كلمه فهميده مى شود كه مقصود از آن على عليه السّلام است و در ميراث ادبى عرب اعمّ از نظم و نثر </w:t>
      </w:r>
      <w:r>
        <w:rPr>
          <w:rStyle w:val="FootnoteAnchor"/>
          <w:rtl w:val="true"/>
        </w:rPr>
        <w:footnoteReference w:id="307"/>
      </w:r>
      <w:r>
        <w:rPr>
          <w:rFonts w:ascii="IRNazanin" w:hAnsi="IRNazanin" w:eastAsia="IRNazanin"/>
          <w:color w:val="111111"/>
          <w:sz w:val="28"/>
          <w:sz w:val="28"/>
          <w:szCs w:val="28"/>
          <w:rtl w:val="true"/>
          <w:lang w:bidi="fa-IR"/>
        </w:rPr>
        <w:t>از صدر اسلام تاكنون در راستاى آنچه گفتيم دلايلى وجود دارد كه در ميان مسلمانان از شهرت بسيارى برخوردار است كه اين خود نيز برخاسته از كثرت تبليغ پيامبر نسبت به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صحيح نخواهد بود اگر كسى ادّعا كند پيامبر اكرم صلّى اللّه عليه و آله اين مسألۀ مهمّ را فروگذاشته و قرآن دربارۀ آن سكوت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سخنان قاطع پيامبر را در اينكه پس از رحلت ايشان چه كسى امام و گوش شنوا و نيكوپيشوا و هدايتگر امّت است خوانديم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خواهد آمد نصوص قرآن كريم و توضيحات پيامبر عظيم الشأن است كه در آن براى كسى كه به امر خدايش پاسخ دهد و با گوش و قلبش بشنود يا در حالى كه گواه است گوش بسپرد دلايل كافى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سخن ما آن است كه حمد از آن خداى جهانيان مى باشد و درود و سلام بر محمّد صلّى اللّه عليه و آله و خاندان پاكش باد</w:t>
      </w:r>
      <w:r>
        <w:rPr>
          <w:rFonts w:eastAsia="IRNazanin" w:cs="IRNazanin"/>
          <w:color w:val="111111"/>
          <w:sz w:val="28"/>
          <w:szCs w:val="28"/>
          <w:rtl w:val="true"/>
          <w:lang w:bidi="fa-IR"/>
        </w:rPr>
        <w:t>.</w:t>
      </w:r>
      <w:bookmarkStart w:id="202" w:name="pg6954_71219"/>
    </w:p>
    <w:p>
      <w:pPr>
        <w:pStyle w:val="Heading2"/>
        <w:numPr>
          <w:ilvl w:val="1"/>
          <w:numId w:val="1"/>
        </w:numPr>
        <w:rPr/>
      </w:pPr>
      <w:bookmarkStart w:id="203" w:name="__RefHeading___Toc2153835_372815092"/>
      <w:bookmarkStart w:id="204" w:name="_Toc75"/>
      <w:bookmarkEnd w:id="202"/>
      <w:bookmarkEnd w:id="203"/>
      <w:r>
        <w:rPr>
          <w:rtl w:val="true"/>
        </w:rPr>
        <w:t>بخش سوّم</w:t>
      </w:r>
      <w:r>
        <w:rPr>
          <w:rtl w:val="true"/>
        </w:rPr>
        <w:t xml:space="preserve">: </w:t>
      </w:r>
      <w:r>
        <w:rPr>
          <w:rtl w:val="true"/>
        </w:rPr>
        <w:t>قرآن و مسألۀ امامت</w:t>
      </w:r>
      <w:bookmarkEnd w:id="2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2153837_372815092"/>
      <w:bookmarkStart w:id="206" w:name="_Toc7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بخش دوم برخى از سخنان پيامبر اكرم را آورديم و از خلال اين سخنان برنامۀ دقيقى كه براساس آن پيامبر اكرم از همۀ فرصتها و مناسبتها استفاده مى كرد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پيامبر اكرم،عوامل فراوانى كه در روشن ساختن اين سخنان نقش به عهده خواهد داشت و با وسعت حجمش حتّى الامكان در تبيين نصوص وارده يا به بازى گرفتن مضمون اين نصوص مؤثر خواهد بود امرى درخور توجّه است و به همين سبب در اين گونه عوامل كه در اخبار محقّق پيامبر اكرم نهفته،احتياط،شرط است و بايد فراوانى اين اخبار و تأكيد آن بر وصى بودن على و فرزندانش به اعتبار آن كه بخشى از رسالت حضرتش مى باشد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ذكر همۀ اين سخنان شريف پرداختيم هرچند يكى از آنها در بيان اين حقيقت كافى مى بود كه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كسى كه پيامبر پس از خود او را به جانشينى برگزيده تا امّت و شريعتش را حفظ كند و دعوتش را انتشار داده و رسالتش را تبليغ كند و از مفاهيم دينش مراقبت كند،مفاهيمى كه كتاب جاودان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چيز را براى جهانيان روشن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بردارد چرا كه وى براى جهانيان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پس بيان يكى از اين سخنان كافى بود ولى حكمت الهى اقتضاى آن را داشت كه حجّت خدا در پشتيبانى از اين سخنان قيام كند تا بر كسى پوشيده نماند و</w:t>
      </w:r>
    </w:p>
    <w:p>
      <w:pPr>
        <w:pStyle w:val="BookText"/>
        <w:rPr/>
      </w:pPr>
      <w:r>
        <w:rPr>
          <w:rFonts w:ascii="Amiri" w:hAnsi="Amiri" w:eastAsia="Amiri" w:cs="Amiri"/>
          <w:color w:val="111111"/>
          <w:sz w:val="28"/>
          <w:sz w:val="28"/>
          <w:szCs w:val="28"/>
          <w:rtl w:val="true"/>
          <w:lang w:bidi="ar-SA"/>
        </w:rPr>
        <w:t>ترديدى بدان راه نيابد و براى عذرآورنده،عذرى نباشد تا به وسيلۀ آن استدلال كند كه اين سخنان مبهم است يا مسأله بدو ابلاغ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آگاهى بيشتر بايد يك بار ديگر تأكيد كنيم آنچه از سخنان پيامبر اكرم بيان كرديم،همۀ سخنان ايشان نيست بلكه تنها پرتوى از چراغ پرنور نبوت است و به خواست خدا پس از بيان موضع قرآن در برابر خلافت،باقيماندۀ اين سخنان را خواهيم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فرموده هاى پيامبر اكرم را پيش كشيديم تا به منزلۀ مقدّمه اى باشد كه در مباحث قرآنى آينده بدان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موضعگيرى پيامبر اكرم در برابر خلافت را پيش از موضعگيرى قرآن در برابر آن آورديم،در حالى كه شايسته تر آن بود كه قبلا دربارۀ موضعگيرى قرآن در برابر خلافت سخن به ميان آيد و اين اوّلا به سبب موجباتى است كه بيان شد،و ثانيا ما خواسته ايم پاره اى از سخنان پيامبر اكرم را بياوريم كه نسبت به تحريفات و تأويلات كتاب جاودان الهى كه پيامبر اكرم آنها را روشن ساخته خرده گيرى و گفتگوى كمترى دربارۀ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فراوان تأويلات دور از آيات الهى بسيار است به گونه اى كه ذوق يك انسان فرزانه و منصف اگر خردش را حاكم گرداند و در دينش از هوى و هوس خود پيروى نكند،آن را نمى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با اين فرمودۀ شريف به اين نكته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قرآن پيشواست، كسى كه آن را راهنماى خود قرار دهد او را به فردوس برد و كسى كه آن را پشت سر خود قرار دهد،او را به دوزخ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خبر از نابودى اين گونه بازيگران مى دهد،كسانى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هوى و هوس خود متمايل مى سازند نه هوى و هوس خود را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كسانى هستند كه مى خواهند نصوص قرآن را تابع هوسهاى گمراه كننده و مذاهب گوناگونشان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از مراد قرآن دور شده اند زيرا آن را پشت سر خود نهاده اند و نه در پيش روى خود و هوسهايشان را به سوى قرآن متمايل نساخته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پژوهشها و بررسيهاى تفسيرى در قرآن در بيان مراد حقيقى آن و دفع شبهات به تلاشى گسترده و سخنى مفصّل نيازمند است،و ما به اين باب وسيع وارد مى شويم و از خداوند تبارك و تعالى مى خواهيم كه قلبهاى ما را بگشايد و در آنچه</w:t>
      </w:r>
    </w:p>
    <w:p>
      <w:pPr>
        <w:pStyle w:val="BookText"/>
        <w:rPr/>
      </w:pPr>
      <w:r>
        <w:rPr>
          <w:rFonts w:ascii="IRNazanin" w:hAnsi="IRNazanin" w:eastAsia="IRNazanin"/>
          <w:color w:val="111111"/>
          <w:sz w:val="28"/>
          <w:sz w:val="28"/>
          <w:szCs w:val="28"/>
          <w:rtl w:val="true"/>
          <w:lang w:bidi="fa-IR"/>
        </w:rPr>
        <w:t>دوست دارد و بدان خشنود است از ما دستگيرى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خواهيم كوشيد اين مباحث مفصّل را خلاصه كنيم و تنها به آنچه مقصود را تحقق بخشد و لو به اشاره اى بسنده خواهيم كرد و در اين راه به ذكاوت و هوشمندى خواننده تكيه خواهيم كرد و در همۀ احوال به خدا توكّل مى كنيم و تنها از او مى خواهيم كه كارهاى ما را براى خود خالص گرداند براستى كه اوست شنونده و پاسخ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موضع پيامبر نسبت به خلافت روشن شد بايد ببينيم كه آيا قرآن از اين موضوع غفلت كرده است؟آيا قرآن بخشى از نصوص خود را به آن اختصاص نداده است؟</w:t>
      </w:r>
    </w:p>
    <w:p>
      <w:pPr>
        <w:pStyle w:val="BookText"/>
        <w:rPr/>
      </w:pPr>
      <w:r>
        <w:rPr>
          <w:rFonts w:ascii="IRNazanin" w:hAnsi="IRNazanin" w:eastAsia="IRNazanin"/>
          <w:color w:val="111111"/>
          <w:sz w:val="28"/>
          <w:sz w:val="28"/>
          <w:szCs w:val="28"/>
          <w:rtl w:val="true"/>
          <w:lang w:bidi="fa-IR"/>
        </w:rPr>
        <w:t>واقعيّت آن است كه قرآن كريم آكنده از آياتى است در فضيلت اهل بيت و روشن كردن افكار عمومى نسبت به منزلت على عليه السّلام و مقام او نزد خداوند و اينكه او پس از رسول اللّه صلّى اللّه عليه و آله ولىّ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اين مورد برخى از آيات را به ايجاز خواهيم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 خواهد به موضع قرآن نسبت به خلافت آگاهى يابد بايد در آن تأنّى ورزد كه اگر چنين كند به دليل كافى دست مى يابد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مسلمانى كه به كتاب خداوند سبحان و سخنان پيامبر اكرم چنگ مى زند كافى است كه يك سخن از پيامبر بشنود و تنها يك آيه از آيات خداوند سبحان بخواند تا به هدفش نايل آيد و منظور از آنچه اين آيه دربارۀ آن نازل شده براى او روشن گردد،ولى براى تأكيد بر حجت و دفع شبهات در اين باره در قرآن كريم آيات متعدّدى نازل شده است و ما هم اكنون به قرآن كريم گوش مى سپاريم و بايد در آن آمادۀ ديدار با خداوند باشيم زيرا قرآن سخن سترگ خدايى و ثقل اكبرى است كه پيامبر اكرم آن را در ميان امّت به يادگار نهاده است</w:t>
      </w:r>
      <w:r>
        <w:rPr>
          <w:rFonts w:eastAsia="IRNazanin" w:cs="IRNazanin"/>
          <w:color w:val="111111"/>
          <w:sz w:val="28"/>
          <w:szCs w:val="28"/>
          <w:rtl w:val="true"/>
          <w:lang w:bidi="fa-IR"/>
        </w:rPr>
        <w:t>.</w:t>
      </w:r>
      <w:bookmarkStart w:id="207" w:name="pg6954_71224"/>
    </w:p>
    <w:p>
      <w:pPr>
        <w:pStyle w:val="Heading3"/>
        <w:numPr>
          <w:ilvl w:val="2"/>
          <w:numId w:val="1"/>
        </w:numPr>
        <w:rPr/>
      </w:pPr>
      <w:bookmarkStart w:id="208" w:name="__RefHeading___Toc2153839_372815092"/>
      <w:bookmarkStart w:id="209" w:name="_Toc77"/>
      <w:bookmarkEnd w:id="207"/>
      <w:bookmarkEnd w:id="208"/>
      <w:r>
        <w:rPr>
          <w:rtl w:val="true"/>
        </w:rPr>
        <w:t xml:space="preserve">فصل </w:t>
      </w:r>
      <w:r>
        <w:rPr/>
        <w:t>1</w:t>
      </w:r>
      <w:r>
        <w:rPr>
          <w:rtl w:val="true"/>
        </w:rPr>
        <w:t xml:space="preserve">- </w:t>
      </w:r>
      <w:r>
        <w:rPr>
          <w:rtl w:val="true"/>
        </w:rPr>
        <w:t>نخستين نصّ قرآنى</w:t>
      </w:r>
      <w:r>
        <w:rPr>
          <w:rtl w:val="true"/>
        </w:rPr>
        <w:t>-</w:t>
      </w:r>
      <w:r>
        <w:rPr>
          <w:rtl w:val="true"/>
        </w:rPr>
        <w:t>آيۀ تطهير</w:t>
      </w:r>
      <w:bookmarkEnd w:id="209"/>
    </w:p>
    <w:p>
      <w:pPr>
        <w:pStyle w:val="Heading4"/>
        <w:numPr>
          <w:ilvl w:val="3"/>
          <w:numId w:val="1"/>
        </w:numPr>
        <w:rPr/>
      </w:pPr>
      <w:bookmarkStart w:id="210" w:name="__RefHeading___Toc2153841_372815092"/>
      <w:bookmarkStart w:id="211" w:name="_Toc78"/>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خداوند تبارك و تعالى در قرآن كريم</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اين آيه در فضيلت اهل بيت صراحت دارد و به طور متواتر از دو طريق نقل شده است كه مقصود از اهل بيت همان پنج تن اصحاب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محمّد،على،فاطمه،حسن و حسين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در شأن نزول اين آيۀ قرآنى،ايشان اهل عبا و اهل كسا و اشباح خمسه نام گرفته اند،زيرا پيامبر عباى خود را بر ايشان پيچيده يا كساى خود را بر آنها افكنده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برخى از افرادى كه اين داستان را آورده اند كوشيده اند آن را از خاندان عصمت و پايدارى منحرف كنند و اين كار را با افزودن افرادى به اين جمع انجام مى دهند كه خداوند تبارك و تعالى آنها را به اين مدال افتخار مفتخر ساخته و نسبت به ديگران</w:t>
      </w:r>
    </w:p>
    <w:p>
      <w:pPr>
        <w:pStyle w:val="BookText"/>
        <w:rPr/>
      </w:pPr>
      <w:r>
        <w:rPr>
          <w:rFonts w:ascii="IRNazanin" w:hAnsi="IRNazanin" w:eastAsia="IRNazanin"/>
          <w:color w:val="111111"/>
          <w:sz w:val="28"/>
          <w:sz w:val="28"/>
          <w:szCs w:val="28"/>
          <w:rtl w:val="true"/>
          <w:lang w:bidi="fa-IR"/>
        </w:rPr>
        <w:t>شرافت بخشيده و به دليل آگاهى از ايشان و علم نسبت به احوالشان آنها را بدين منزلت اختصاص داده است،ولى اين تلاش با شكست روبرو شده و جعل در آن به رسوايى رسيده است و اثر جعل در آن به قدرى روشن است كه بر هيچ متدبّرى پنهان نيست و به همين سبب دانشمندان محقّق و محدّث سنّى و شيعه توانستند حقيقت را مورد تحقيق قرار دهند و تلاش باطل ايشان را به رسوايى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مؤمن شبلنجى در كتاب خود نور الابصار سخنى دارد تا در اين زمينه هشدار خاصّى داده،به دعوت حق در يارى رساندن بدان و كوبيدن باطل و ستيز با آن پاسخ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خطيب به نقل از عايشه آمده است كه پيامبر خارج شد در حالى كه پارچه اى دوخته نشده،از پشم سياه بر دوش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حسن آمده و حضرت او را زير اين پارچه جا داد و سپس حسين و به دنبال او فاطمه و در پى او على عليهما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دليل نبوّت حضرت و فضيلت اهل كسا مى باشد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شايد استدلال او بر نبوّت در اين آيه با ثبوت عصمتى صورت گرفته است كه از اين آيۀ مباركه استفاده مى شود و اين همان عنصر حسّاس در نبوّت است و يا از صدق آن در اخبار پيرامون عصمت اهل بيت باشد كه در پى روايات و اخبار ايشان حاصل شده است تا جايى كه حتّى دشمنان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فضيلت آنها اعتراف دارند جاى هيچ گونه سخنى را در آن نيافته اند تا به طعن آنها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ترديدى در آن نيست اين است كه اين اخبار از غيب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معجزه اى براى 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جرأت گفتن اين خبر را ندارد مگر كسى كه عالم غيب او را آگاه كرده باشد و اين براى كسى ميسّر نيست مگر كسى كه خداوند به او عصمت و پايدارى بخشيده باشد و روشن است كه يكى از وجوه اعجاز در قرآن كريم خبر دادن آن از غيب و وقوع حادثه است آن گونه كه خداوند سبحان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شايان يادآورى است هشدار شبلنجى در مورد اين حديث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ما در اينكه اهل بيت عبارتند از على،فاطمه،حسن و حسين مورد قبول</w:t>
      </w:r>
    </w:p>
    <w:p>
      <w:pPr>
        <w:pStyle w:val="BookText"/>
        <w:rPr/>
      </w:pPr>
      <w:r>
        <w:rPr>
          <w:rFonts w:ascii="IRNazanin" w:hAnsi="IRNazanin" w:eastAsia="IRNazanin"/>
          <w:color w:val="111111"/>
          <w:sz w:val="28"/>
          <w:sz w:val="28"/>
          <w:szCs w:val="28"/>
          <w:rtl w:val="true"/>
          <w:lang w:bidi="fa-IR"/>
        </w:rPr>
        <w:t>فخر رازى در تفسيرش و زمخشرى در كشاف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وى هنگام تفسير اين آيۀ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Style w:val="FootnoteAnchor"/>
          <w:rtl w:val="true"/>
        </w:rPr>
        <w:footnoteReference w:id="312"/>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چون اين آيه فرود آمد به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تو كه دوستى آنها را بر ما واجب گردانيدى چه كسانى هستند؟حضرت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و دو پسر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سخن،روايت على عليه السّلام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حسادت مردم نسبت به خودم به رسول اللّه صلّى اللّه عليه و آله شكايت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چهارمين كسى باشى كه به بهشت وارد مى شوى؟من و تو و حسن و حسين</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وى سپس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از طرق متعدّد صحيحى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آمد در حالى كه على، فاطمه،حسن و حسين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پاى هر يك از آنها را گرفت و عبايى دور آن پيچيد و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هستند،پس هرگونه پليدى را از آنها دور كن و كاملا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آل محمّد هستند،پس درودها و بركات خود را بر آل محمّد قرار ده همان گونه كه بر ابراهيم قرار دادى،همانا تو بسيار ستوده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امّ سلمه 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 را بالا زدم تا خود را در زير آن جاى دهم ولى پيامبر آن را كشيد،پس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با شمايم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همسران پيامبر و زنى نيكو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روايتى نقل مى كند كه پيامبر در خانۀ او بود كه فاطمه عليها السّلام ديگى آورد كه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خزيرة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بود،فاطمه عليها السّلام آن را در برابر پيامبر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و دو پسرت كجايند؟فاطمه عليها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نزد على عليه السّلام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دو پسرت به دعوت پيامبر خدا پاسخ دهيد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همراه حسن و حسين عليهم السّلام نزد پيامبر آمدند و در زير كسا از آن خوراك خوردند و در اين هنگام خداوند سبحان اين آيه را نازل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w:t>
      </w:r>
    </w:p>
    <w:p>
      <w:pPr>
        <w:pStyle w:val="BookText"/>
        <w:rPr/>
      </w:pPr>
      <w:r>
        <w:rPr>
          <w:rFonts w:ascii="IRNazanin" w:hAnsi="IRNazanin" w:eastAsia="IRNazanin"/>
          <w:color w:val="111111"/>
          <w:sz w:val="28"/>
          <w:sz w:val="28"/>
          <w:szCs w:val="28"/>
          <w:rtl w:val="true"/>
          <w:lang w:bidi="fa-IR"/>
        </w:rPr>
        <w:t>آمده است كه پيامبر جبرئيل و ميكائيل را نيز به همراه اهل بيت زير كسا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آمده است كه اين واقعه در خانۀ فاطمه عليها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 اشاره مى كند كه اين كار از سوى پيامبر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طبرانى از ابو سعيد خدرى نقل 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فرموده است اين آيه دربارۀ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من،على،حسن،حسين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و احمد و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جرير و ابن منذر و طبرانى و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نقل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روايت ترمذى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اين آيه پيامبر هنگامى كه براى اداى نماز صبح از خانۀ فاطمه عليها السّلام گذر مى كرد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ابن مردويه به نقل از ابو سعيد خدرى آمده است كه پيامبر اكرم صلّى اللّه عليه و آله چهل صبحگاه به خانۀ فاطمه عليها السّلام رفته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اهل بيت و رحمة اللّه و بركاته،وقت نماز است رحمت خدا بر شما باد، إِنَّما يُرِيدُ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ابن عباس اين مدت هفت ماه و در روايت ابن جرير و ابو منذر و طبرانى هشت ماه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فضيلت و كرامت اهل بيت آيات و احاديث بسيارى رسيده است</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شبلنجى سپس در بيان آيات و احاديث وارده در تأكيد فضيلت و كرامت ايشان سخن بسيار گفته،فضيلت و كرامتى كه هيچ كس به پاى آنها نمى رسد و خداوند اهل بيت را بدان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صبان در اسعاف الراغبين پس از ذكر اين آيۀ مباركه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رجس گناه و مراد از تطهير پاك شدن از گناهان است و اين در تفسير بيضاوى نيز 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طرق متعدّد و صحيح 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همراه على عليه السّلام و فاطمه عليها السّلام و حسن و حسين عليهما السّلام هر يك طرفى از يك عبا را گرفته بودند و در اين هنگام پيامبر،على عليه السّلام و فاطمه عليها السّلام را به خود نزديك كرد و آن دو را در برابر خود نشاند و حسن و حسين عليهما السّلام را بر زانوى خود نهاد و كسا را به دور آنها پيچيد و سپس اين آيه را تلاوت</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اينان اهل بيت من هستند،پس هرگونه پليدى را از آنها دور كن و از هر گناهى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امّ سلمه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 را بالا زدم كه من هم همراه ايشان زير آن جاى گيرم ولى پيامبر آن را از دستم كشيد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صبان سپس به ذكر روايات فراوانى مى پردازد كه اندكى پيش بيان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اختلافهاى وارد در اين زمينه را اين چنين توجيه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 اشاره مى كند كه اين كار چندين بار از پيامبر اكرم تكرار شده و بدين ترتيب وى اختلافاتى را كه در شكل اجتماع و نوع پوشش آنها و دعاى حضرت براى آنها در ميان جمع و محل آن و اين كه دعاى مذكور پيش و پس از نزول اين آيه بوده با يكديگر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طبرانى از ابو سعيد خدرى نقل كرده اند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فرموده اين آيه دربارۀ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من،على،حسن و 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شيبه و احمد و ترمذى و ابن جرير و ابن منذر و طبرانى و حاكم از انس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هنگام رفتن به نماز صبح از خانۀ فاطمه عليها السّلام گذر مى كرد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ابن مردويه از ابو سعيد خدرى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چهل صبحگاه به خانۀ فاطمه عليها السّلام مى آمد 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شما اى اهل بيت و رحمت و بركات خدا بر شما باد،وقت نماز است رحمت خدا بر شما باد، إِنَّما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ابن عباس اين مدّت هفت ماه و در روايت ابن جرير و ابن منذر و طبرانى هشت ماه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و نسايى از زيد بن ارقم نقل كرده اند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خطبه برخاست و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دربارۀ اهل بيتم به ياد شما آورم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وى پس از بيان روايات متعدد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اهل بيت در سخنان پيامبر نظير اين است كه فرموده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آتش را بر فرزندان فاطمه عليها السّلام حرام كرده است،آنها ريسمانى هستند كه خداوند چنگ زدن بدان را واجب گردانيده است و ثقل دومى هستند كه خداوند در ميان</w:t>
      </w:r>
    </w:p>
    <w:p>
      <w:pPr>
        <w:pStyle w:val="BookText"/>
        <w:rPr/>
      </w:pPr>
      <w:r>
        <w:rPr>
          <w:rFonts w:ascii="IRNazanin" w:hAnsi="IRNazanin" w:eastAsia="IRNazanin"/>
          <w:color w:val="111111"/>
          <w:sz w:val="28"/>
          <w:sz w:val="28"/>
          <w:szCs w:val="28"/>
          <w:rtl w:val="true"/>
          <w:lang w:bidi="fa-IR"/>
        </w:rPr>
        <w:t>امت به جاى گذاشته است و آنها مراد اين آيۀ مباركه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نظير اين سخن پيامبر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كسانى هستند كه پس از من نسبت به خاندانم بهترين باشند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وى در نقل روايات متواتر از پيامبر اكرم صلّى اللّه عليه و آله دربارۀ حقّ اهل بيت همچون خبر سفينه سخن خود را ادامه مى دهد و در اين باره تحقيق ظريفى دارد كه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صاحبان سنن از چندين نفر از صحابۀ پيامبر 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مثل كشتى نوح است، كسى كه بدان درآيد نجات يابد و كسى كه از آن كناره گيرد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در 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افكنده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از ابو ذر افزايشى اين چنين به چشم مى خورد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مرا در جاى سر خود به نسبت پيكر خويش و در جاى چشمان خود نسبت به سر خويش قرار دهيد،زيرا سر بدون چشم ره به جايى نمى برد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وى سپس در نقل روايات ديگر ادامۀ سخن مى دهد كه از آن جمله است اين فرمودۀ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ما اهل بيت را لازم شماريد زيرا كسى كه خدا را ملاقات كند در حالى كه ما را دوست دارد با شفاعت ما به بهشت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 من در يد قدرت اوست هيچ عملى به بنده اى سود نرساند مگر با شناخت حقّ ما</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كسى كه زبان عربى را خوب مى فهمد و كرانه هاى سخن را نيك مى شناسد قصد پيامبر را از اين تأكيدات مهم بروشنى درمى يابد،بويژه با در نظر گرفتن مناسباتى كه در شرايط خود با سخن پيامبر ارتباط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طرح اين سؤال مى پردازيم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كشيدن كسا از دست امّ سلمه اين همسر فاضل پيامبر كه در به دست آوردن رضايت حضرتش تأكيد داشت چيست؟بويژه آن كه در خبر هم نرسيده كه با حضرتش مخالفت كرده باشد يا حضرت از او ناراضى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دليل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w:t>
      </w:r>
    </w:p>
    <w:p>
      <w:pPr>
        <w:pStyle w:val="BookText"/>
        <w:rPr/>
      </w:pPr>
      <w:r>
        <w:rPr>
          <w:rFonts w:ascii="IRNazanin" w:hAnsi="IRNazanin" w:eastAsia="IRNazanin"/>
          <w:color w:val="111111"/>
          <w:sz w:val="28"/>
          <w:sz w:val="28"/>
          <w:szCs w:val="28"/>
          <w:rtl w:val="true"/>
          <w:lang w:bidi="fa-IR"/>
        </w:rPr>
        <w:t>گرفتن اينكه حضرت صاحب اخلاقى والا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اصحاب كسا خصوصيّتى دارند كه نه پيش كسوتان بدان دست مى يابند و نه مردم فاضل به شرافت آن نزديك مى شوند چه رسد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اهل بيت مخصوص ستايش الهى و عصمت و قدرت پايدارى از جانب كسى هستند كه نعمتهايش بسى والاست، إِنَّما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بزرگ است اين حصر در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ارادۀ تكوينى پروردگار در از ميان بردن پليدى از آنها و پاك گردانيدن ايشان بنحو كامل و چه دليلى بهتر از اين گواه بر عصمت ايشان است؟</w:t>
      </w:r>
    </w:p>
    <w:p>
      <w:pPr>
        <w:pStyle w:val="BookText"/>
        <w:rPr/>
      </w:pPr>
      <w:r>
        <w:rPr>
          <w:rFonts w:ascii="Amiri" w:hAnsi="Amiri" w:eastAsia="Amiri" w:cs="Amiri"/>
          <w:color w:val="111111"/>
          <w:sz w:val="28"/>
          <w:sz w:val="28"/>
          <w:szCs w:val="28"/>
          <w:rtl w:val="true"/>
          <w:lang w:bidi="ar-SA"/>
        </w:rPr>
        <w:t>اينك سؤال دومى مطرح مى شود؟</w:t>
      </w:r>
    </w:p>
    <w:p>
      <w:pPr>
        <w:pStyle w:val="BookText"/>
        <w:rPr/>
      </w:pPr>
      <w:r>
        <w:rPr>
          <w:rFonts w:ascii="IRNazanin" w:hAnsi="IRNazanin" w:eastAsia="IRNazanin"/>
          <w:color w:val="111111"/>
          <w:sz w:val="28"/>
          <w:sz w:val="28"/>
          <w:szCs w:val="28"/>
          <w:rtl w:val="true"/>
          <w:lang w:bidi="fa-IR"/>
        </w:rPr>
        <w:t>مفهوم اين سخن پيامبر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عملى به بنده اى سود نرساند مگر با شناخت حقّ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چيست؟آيا حق آنها تنها دوستى ايشان بدون پيروى و در پيش گرفتن سيرۀ آنهاست؟اگر چنين مى بود،اين امر تكليفى جداگانه مى بود كه انجام آن همچون تكاليف ديگر از بنده خواسته مى شد و حتّى در صورتى كه مهمترين و بزرگترين وظايف مى بود چرا همۀ اعمال با اين حق قرين شده و شناخت آن بر بندگان واجب گشته است تا جايى كه هيچ عملى به بنده اى سود نرساند مگر با اين شناخت؟</w:t>
      </w:r>
    </w:p>
    <w:p>
      <w:pPr>
        <w:pStyle w:val="BookText"/>
        <w:rPr/>
      </w:pPr>
      <w:r>
        <w:rPr>
          <w:rFonts w:ascii="IRNazanin" w:hAnsi="IRNazanin" w:eastAsia="IRNazanin"/>
          <w:color w:val="111111"/>
          <w:sz w:val="28"/>
          <w:sz w:val="28"/>
          <w:szCs w:val="28"/>
          <w:rtl w:val="true"/>
          <w:lang w:bidi="fa-IR"/>
        </w:rPr>
        <w:t>آيا مفهوم آن لزوم اخذ سخنان ايشان و سنّت قرار دادن كردار ايشان نيست؟اين است مفهوم ضرورت دوستى و لزوم حقّ ايشان كه جز با شناخت حقّ آنها در ولايت و سيادت بر همۀ آحاد امت و وجوب انقياد امت و پيروى كردن از آن ولايت در سخن و كردار از اربابان و موالى آن هيچ عملى به بنده اى سود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اگر در مقام استدلال فرمايشهايى از پيامبر نظير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 زمان خود را نشناسد مرگش همچون مردن در دوران جاهلى يا در روزگار كفر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افزوده شود،مسأله روشنى بيشترى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روشن بسيارى در لزوم شناخت اين حقّ بزرگ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صرف ستايش پروردگار از ايشان بدين شكل،خود دلالت روشنى در رضايت پروردگار از سلوك اهل بيت دارد،چرا كه مدح پروردگار هيچ گاه به گزاف نيست،بلكه او دانندۀ پنهان و نهان و نسبت به بندگان آگاه تر است و پس از آزمودن صدق ايشان اربابان و پيشوايانى را از ميان آنها گزينش كرده و ايشان را به عنوان برگزيدگان و نيكان آنها انتخاب كرده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خدا را بخواهد راه خود را از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مى كند و كسى كه خواهان</w:t>
      </w:r>
    </w:p>
    <w:p>
      <w:pPr>
        <w:pStyle w:val="BookText"/>
        <w:rPr/>
      </w:pPr>
      <w:r>
        <w:rPr>
          <w:rFonts w:ascii="IRNazanin" w:hAnsi="IRNazanin" w:eastAsia="IRNazanin"/>
          <w:color w:val="111111"/>
          <w:sz w:val="28"/>
          <w:sz w:val="28"/>
          <w:szCs w:val="28"/>
          <w:rtl w:val="true"/>
          <w:lang w:bidi="fa-IR"/>
        </w:rPr>
        <w:t>يگانه پرستى است،سخن ايشان را مى پذيرد و هر كه قصد خدا كند به وسيلۀ اهل بيت به خداوند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دوستى و شفاعت ايشان را نصيب ما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و صبان تنها كسانى نيستند كه اهل بيت را در اين پنج نفر منحصر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مجموعۀ بزرگى از روايات و راويانى كه مراد از اهل بيت را به اين پنج نفر اختصاص داده اند آورديم،اشخاصى كه عضو خاندان عصمت و نبوّت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ما اين دو نفر را به عنوان نمونه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خوب است مجموعه اى از مؤلّفان بزرگ را يادآور شويم كه بر اين نكته تأكيد كرده اند و با اخبار فراوان و متواتر بر آن استدلال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ايشان است امام ابو الحسن على بن احمد 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كتاب اسباب نزول قرآن در ادامۀ اين آيۀ كريمه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حارثى به نقل از ابو محمّد بن حيان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عمرو بن ابى عاصم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ربيع زهرانى به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محمّد به نقل از ثورى به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به نقل از ابو جحاف و او به نقل از عطيه و او به نقل از ابو سعيد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دربارۀ پنج نفر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پيامبر،على،فاطمه،حسن و حسين رضوان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نصرويى به ما خبر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جعفر قطيعى به ما خبر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بن حنبل به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نمير به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عطاء بن ابى رباح به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امّ سلمه شنيده بود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در خانۀ او بود كه فاطمه عليها السّلام در حالى كه ديگى از خريزه،در دست داشت نزد پيامبر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دو فرزندت را نيز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السّلام،حسن و حسين عليهما السّلام نيز آمدند،نشستند و مشغول خوردن از آن خريزه شدند و اين در حالى بود كه حضرت دراز كشيده بود و زيرش كسايى خيبرى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اتاق نماز مى گزاردم كه خداوند اين آيه را نازل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زيادى كسا را گرفت و اهل بيت را با آن پوشاند و سپس دست به سوى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و خواص و نزديكان من هستند،پس هرگونه ناپاكى را از آنها دور كن و كاملا پاكشان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سرم را داخل اتاق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با شمايم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 خير و خوبى هستى،تو بر خير و خوبى هستى</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جملۀ اين عدّه ترمذى است كه در سنن خود اين خبر را با تعيين شنونده اين گونه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بن ابى رباح،از عمر بن ابى سلمه دست پروردۀ پيامبر</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روايت گذشته نقل شده و در پايان آن پيامبر به امّ سلمه 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خير و خوبى هستى</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اين حديثى حسن و صحيح است و بهترين چيزى است كه در اين باب نقل 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براى تأكيد بيشتر خوب است به اين كتابها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 بتعريف حقوق المصطفى،اثر قاضى عياض،</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،و تفسير قرطبى </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خازن و بغوى،</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المنثور،اثر سيوطى،در تفسير آيۀ تطهير از سورۀ احزاب،</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المحرقة،اثر ابن حجر هيثمى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فصل اوّل آيات وارده در فضيلت اهل بيت در نخستين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است قدرى با ابن حجر درنگ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امورى را بيان كرده كه جا دارد 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ذكر اين آيۀ مباركه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مفسّران برآنند كه اين آيه در حق علىّ،فاطمه،حسن و حسين نازل شده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ضمير مذكّر به كار رفته است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شمارى از احاديث را در اين باره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ابو سعيد خدرى نقل كرده است كه اين آيه دربارۀ پنج نفر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آله،على،فاطمه،حسن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نيز اين حديث را به شكل مرفوع اين گونه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حقّ</w:t>
      </w:r>
    </w:p>
    <w:p>
      <w:pPr>
        <w:pStyle w:val="BookText"/>
        <w:rPr/>
      </w:pPr>
      <w:r>
        <w:rPr>
          <w:rFonts w:ascii="IRNazanin" w:hAnsi="IRNazanin" w:eastAsia="IRNazanin"/>
          <w:color w:val="111111"/>
          <w:sz w:val="28"/>
          <w:sz w:val="28"/>
          <w:szCs w:val="28"/>
          <w:rtl w:val="true"/>
          <w:lang w:bidi="fa-IR"/>
        </w:rPr>
        <w:t>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من،على،حسن،حسين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و مسلم نيز آن را اين چنين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اين عده را زير كساى خود گرفت و اين آيه را خواند و صحيح است كه پيامبر كسا را بر اين عدّه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و خواصّ من هستند،هرگونه پليدى را از آنها دور كن و كاملا پاكشان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هم با آنها هستم؟حضرت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خير و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پس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ستيزه جويان آنها ستيزه جو و با آشتى جويان آنان آشتى جو هستم و دشمن كسانى هستم كه با آنها به دشمنى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حضرت عبايى را بر روى آنها نهاد و دست خود را بر روى ايشان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خاندان محمّد هستند،درود و بركات خود را بر خاندان محمّد صلّى اللّه عليه و آله قرار بده كه همانا تو ستوده و بزرگوار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خانۀ امّ سلمه نازل شد و پيامبر در پى اهل بيت فرستاد و با كسايى آنها را پوشاند و همان را فرمود كه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آنها آمدند و جمع شدند و سپس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دو روايت صحيح باشد حمل بر اين مى شود كه آيه دو بار نازل شده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ابن حجر سپس مسائلى را بيان مى كند كه از امام صبان در اسعاف الراغبين آورديم، مسائلى همچون امورى كه وى از مجموع روايات و كثرت ناقلان آن استفاده كرده چنان كه از محبّ طبرى در جمع كردن مجموع روايات نقل مى كند كه اين روايات بايد از پيامبر تكرار شده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سپس روايتى را از مسلم مى آورد كه او از زيد بن ارقم نقل كرده و براساس آن مراد از اهل بيت كسانى هستند كه داراى ويژگيها و كرامتهاى ممتازى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سپس مى گويد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فضايل اهل بيت نبوى است،زيرا اخبارى نظير اخبار ايشان را در بردارد و به شأن ايشان توجّه نشان داده است،زيرا آيه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كه مفيد حصر ارادۀ الهى دربارۀ آنها در از ميان بردن رجس است كه همان گناه مى باشد يا از ميان</w:t>
      </w:r>
    </w:p>
    <w:p>
      <w:pPr>
        <w:pStyle w:val="BookText"/>
        <w:rPr/>
      </w:pPr>
      <w:r>
        <w:rPr>
          <w:rFonts w:ascii="IRNazanin" w:hAnsi="IRNazanin" w:eastAsia="IRNazanin"/>
          <w:color w:val="111111"/>
          <w:sz w:val="28"/>
          <w:sz w:val="28"/>
          <w:szCs w:val="28"/>
          <w:rtl w:val="true"/>
          <w:lang w:bidi="fa-IR"/>
        </w:rPr>
        <w:t>بردن شكّ دربارۀ آنچه بايد بدان ايمان آورد و آنها را از ساير اخلاق و احوال مذموم پاك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بزودى خواهيم گفت كه در برخى از طرق،آنها بر آتش حرام شده اند و اين همان فايده و مقصود تطهير است زيرا از آن انابه به سوى خدا و استمرار اعمال صالح الهام گرفته مى شود و از اين گذشته هنگامى كه خلافت ظاهرى به دليل تبديل آن به پادشاهى، از آنها سلب گرديد چنان كه مثلا دربارۀ امام حسن اتفاق افتاد،به جاى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اعطا شد تا آنجا كه بعضى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اوليا در هر زمان تنها از ايشان خواهد 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چنان كه مى بينيد اين تحقيق دربارۀ آيۀ مباركه بسى سترگ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مى گفت كه خداوند متعال آنها را معصوم داشته چنان كه آيۀ كريمه بدان دلالت دارد در اين صورت عبارت در اعتراف به حق فصاحت بيشترى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روشن شد كه خداوند هر گونه گناهى را از آنها دور داشته و هرگونه ترديدى را دربارۀ آنچه بايد بدان ايمان داشت نسبت به ايشان از ميان برده و از ساير اخلاق و احوال مذموم كاملا پاكشان گردانيده و آنها را بر آتش حرام كرده است زيرا خداوند انابه به سوى او و استمرار اعمال صالح را به ايشان الهام كرده است،و اين همان مفهوم عصمت است،آيا چنين نيست؟</w:t>
      </w:r>
    </w:p>
    <w:p>
      <w:pPr>
        <w:pStyle w:val="BookText"/>
        <w:rPr/>
      </w:pPr>
      <w:r>
        <w:rPr>
          <w:rFonts w:ascii="IRNazanin" w:hAnsi="IRNazanin" w:eastAsia="IRNazanin"/>
          <w:color w:val="111111"/>
          <w:sz w:val="28"/>
          <w:sz w:val="28"/>
          <w:szCs w:val="28"/>
          <w:rtl w:val="true"/>
          <w:lang w:bidi="fa-IR"/>
        </w:rPr>
        <w:t>آيا اين مفهوم در آيۀ كريمه روشن و آشكار نيست و معناى اين سخن كه ضمن اين حديث در كتاب خود آورده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اوليا در هر زمان تنها از ايشان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مفهوم آن معناى اين سخن پيامبر نيست كه عترت و قرآن از يكديگر جدا نمى شوند تا در سر حوض كوثر بر من وارد شوند و اينكه امّت بايد به آنها رجوع كند و دينش را از ايشان بگيرد و سنت و روش آنها و نيّت خوب ايشان را در پيش گيرد زيرا پيامبر اكرم صلّى اللّه عليه و آله آنها را در مقام شخص شريف خود قرار داده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 آنها را از خلافت ظاهرى كه خدا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به پادشاهى تبديل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 آنها همچنان در پرتو هدايتشان قطبهاى اوليا خواهند بود و امّت به آنها تأسّى خواهد جست،زيرا همان گونه كه ابن حجر مى گويد،خلافت باطنى از آن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اين تصريحات چيست و معناى اين نصوص چه مى باشد؟آيا اين سخن، تصريح به عصمت و اعتراف به امامت آنها نيست حتّى اگر امّت،آنها را از مراتب خويش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نكتۀ تأسف بار اينكه ابن حجر و ديگران از كسانى هستند كه دچار تناقض گويى شده اند،زيرا با اين تصريحات و تحقيقات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احاديث شريف نبوى آنها را به اين نتيجه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بينيم كه مثلا ابن حجر مى كوشد زنان پيامبر يا آل جعفر يا آل عقيل يا آل عباس و حتّى وسيعتر از آن عموم بنى هاشم را شريك اهل بيت قرار دهد در حالى كه در همان زمان اعتراف دارد كه مسأله تنها تحمّل اين پنج نفر يعنى اصحاب مقدّس كسا و صاحبان اين شرافت عظيم را براساس نصّ پيامبر و تحقيق محقّقان دارد و اين به سبب توجّه ويژه و فراگير پيامبر اكرم نسبت به آنهاست به گونه اى كه ممكن نبود فرد ديگرى را به جمع اهل بيت بيفزايد ولى بااين حال ابن حجر را مى بينيد كه با بيان اين تحقيقات مهم دربارۀ آيۀ مذكور در خصوص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افراد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همان زمان و در همان صفحه از سخن خود بازمى گردد و در تعليل اين مسأله مى گويد كه تحريم صدقه بر آنان بزرگداشت مقام آنهاست و دادن خمس غنيمت به جاى صدقه حاكى از اعتبار و شرافت ايشان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آن است كه ايشان در ميان ديگران به بالاترين مقام دست يافته اند بعلاوه اين تنوين از جنس تنوينهاى متعارف و مأنوس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سپس تمامى محتواى آيه را با تكرار آنچه در آيۀ مذكور طلب شده مورد تأكيد قرار مى دهد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پيامبر خود را در شمار آنها قرار مى دهد موجب مى شود كه بركتش به آنها برسد،بلكه در روايتى وارد شده كه حضرت محمّد صلّى اللّه عليه و آله جبرئيل و ميكائيل را نيز به آنها منضّم كرد كه اين خود دليل بالا بودن قدر و منزلت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همچنين با طلب درود الهى برايشان آن را مورد تأكيد قرار مى دهد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خود را بر آنها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صلّى اللّه عليه و آله آن را با اين سخن مورد تأكيد قرار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كسى كه با آنها به ستيز برخيزد به ستيز برمى خيزم،الخ</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كه حضرت در پايان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كسى كه نزديكان مرا بيازارد مرا آزرده و كسى كه مرا بيازارد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 من در يد قدرت اوست كسى به من ايمان نمى آورد مگر آن كه مرا دوست بدارد و كسى مرا دوست نخواهد داشت مگر آن كه نزديكان مرا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پيامبر آنها را در مقام خود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جاست كه اين فرمودۀ پيامبر صحيح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را به يادگار مى گذارم كه مادامى كه به آن چنگ زنيد گمراه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و عترتم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بيت در داستان مباهله نيز به حضرتش ملحق مى شوند و آن در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پيامبر در حالى روانه شد كه حسن عليه السّلام را در آغوش داشت و دست حسين عليه السّلام را گرفته بود و فاطمه عليها السّلام پشت سر ايشان و على عليه السّلام پشت سر فاطمه عليها السّلام در حركت بود و اينها همان اهل كسا هستند كه مراد از آيۀ مباهله مى باشند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به نظر شما چرا چنين تأكيدهايى شده است؟صرفا براساس محبّت و عاطفه؟پيامبر اكرم صلّى اللّه عليه و آله اصحاب كسا را در عددى معين منحصر مى كند و بر آن تأكيد مى ورزد و اين در حالى است كه نداى حىّ على خير العمل سر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سمهودى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حصر به كار مى رود و دلالت بر آن دارد كه ارادۀ الهى منحصر است بر تطهير ايشان و تأكيد با مفعول مطلق دليل آن است كه طهارت ايشان كامل و در بالاترين مراتب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 بهترين اين محقّقان بزرگ شيخ سليمان قندوزى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باب سى و سوّم تفسير آيۀ تطهير و حديث كسا در كتاب ارزشمندش ينابيع المودّة باب مستقلّى را گشوده است و منابع مهم از جمله كتاب شرح الكبريت الاحمر اثر شيخ علاء الدوله سهنانى را ذكر كرده است كه دلالت بر تواتر اين معنا و مراد آيۀ كريمه دارد و اينكه آيۀ مذكور در خصوص پنج تن اصحاب كسا نازل شده و همين عدّه،مقصود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مذكور هستند و همين خود موجب شده است كه از اين تعبير از زمان پيامبر اكرم صلّى اللّه عليه و آله تاكنون تنها اين پنج نفر به ذهن متبادر شوند</w:t>
      </w:r>
      <w:r>
        <w:rPr>
          <w:rFonts w:eastAsia="IRNazanin" w:cs="IRNazanin"/>
          <w:color w:val="111111"/>
          <w:sz w:val="28"/>
          <w:szCs w:val="28"/>
          <w:rtl w:val="true"/>
          <w:lang w:bidi="fa-IR"/>
        </w:rPr>
        <w:t>.</w:t>
      </w:r>
      <w:bookmarkStart w:id="212" w:name="pg6954_71237"/>
    </w:p>
    <w:p>
      <w:pPr>
        <w:pStyle w:val="BookText"/>
        <w:rPr/>
      </w:pPr>
      <w:bookmarkEnd w:id="212"/>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تنها اين پنج نفر را به ذهن متبادر مى سازد و بس</w:t>
      </w:r>
      <w:r>
        <w:rPr>
          <w:rFonts w:eastAsia="IRNazanin" w:cs="IRNazanin"/>
          <w:color w:val="111111"/>
          <w:sz w:val="28"/>
          <w:szCs w:val="28"/>
          <w:rtl w:val="true"/>
          <w:lang w:bidi="fa-IR"/>
        </w:rPr>
        <w:t>.</w:t>
      </w:r>
    </w:p>
    <w:p>
      <w:pPr>
        <w:pStyle w:val="Heading4"/>
        <w:numPr>
          <w:ilvl w:val="3"/>
          <w:numId w:val="1"/>
        </w:numPr>
        <w:rPr/>
      </w:pPr>
      <w:bookmarkStart w:id="213" w:name="__RefHeading___Toc2153843_372815092"/>
      <w:bookmarkStart w:id="214" w:name="_Toc79"/>
      <w:bookmarkEnd w:id="213"/>
      <w:r>
        <w:rPr>
          <w:rtl w:val="true"/>
        </w:rPr>
        <w:t>مقصود از اهل بيت</w:t>
      </w:r>
      <w:bookmarkEnd w:id="214"/>
    </w:p>
    <w:p>
      <w:pPr>
        <w:pStyle w:val="BookText"/>
        <w:rPr/>
      </w:pPr>
      <w:r>
        <w:rPr>
          <w:rFonts w:ascii="IRNazanin" w:hAnsi="IRNazanin" w:eastAsia="IRNazanin"/>
          <w:color w:val="111111"/>
          <w:sz w:val="28"/>
          <w:sz w:val="28"/>
          <w:szCs w:val="28"/>
          <w:rtl w:val="true"/>
          <w:lang w:bidi="fa-IR"/>
        </w:rPr>
        <w:t>همۀ دلايل و تأكيدات ثابت مى كند كه مراد از اهل بيت پيامبر،على،فاطمه،حسن و حسين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در ميان عوام و خواصّ مسلمانان نيز روشن است،چه رسد به علماى محقّق و دانشوران حديث و قطبهاى تفسير،كه حجّت الهى در آشكار ساختن فضيلت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هرگونه پلشتى را از آنها دور داشته و كاملا پاكشان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رغم اين مسأله برخى كوشيده اند كه اهل بيت در اين شرافت عظيم منحصر به فرد نباشند و اين كار را با وارد كردن ديگران به محدودۀ اهل بيت انجام مى دهند ولى چنين كارى عملى نيست زيرا خداوند بخصوص فضيلت آنها را ستوده و دوستيشان را ضرورى ساخته است و پيامبر اكرم صلّى اللّه عليه و آله روشن كرده كه مقصود از اهل بيت چه كسانى هستند و در بيش از يك مناسبت مراد از اهل بيت را ابلاغ كرده و آن را با بلاغت حكيمانه همراه ساخته است تا در حافظه بيشتر جاى گيرد و از تباهى محفوظتر بماند ولى منافقان در نيّت خود اصرار داشتند و نزديك بود آن را بپوشانند و با همۀ قدرت مى كوشيدند آن را از مقصود دور سازند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حجّت رسا از آن خداست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حال هرچه مى خواهند از امكانات وسيع و تلاش و نيروهاى بسيار مهمّ تبليغاتى استفاده كنند،با همۀ اين احوال چنين تلاشهايى محكوم به شكست است زيرا نور بايد كه آشكار شود و حق بايد كه برترى يابد و حجت الهى بايد كه رسا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 شما مى توانيد از آن سوى اين جو جعل و تحريف،انگيزه هاى روشن را از خلال حقيقت آشكار و روشنى دريابيد كه هرگز مقهور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به جعل جاعلان پيوسته است امثال همين بابها مى باشد كه از شهرت و تواتر برخوردار است،اگر چه قبلا اهمّيت و عملكرد عوامل در تحريف و جعل را بيان كرديم بااين حال تلاش جاعلانى را مى بينيد كه مى كوشند محدودۀ اهل بيت را گسترش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برخى مى كوشند خاندان جعفر و عقيل و عبّاس را در اهل بيت وارد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p>
    <w:p>
      <w:pPr>
        <w:pStyle w:val="BookText"/>
        <w:rPr/>
      </w:pPr>
      <w:r>
        <w:rPr>
          <w:rFonts w:ascii="IRNazanin" w:hAnsi="IRNazanin" w:eastAsia="IRNazanin"/>
          <w:color w:val="111111"/>
          <w:sz w:val="28"/>
          <w:sz w:val="28"/>
          <w:szCs w:val="28"/>
          <w:rtl w:val="true"/>
          <w:lang w:bidi="fa-IR"/>
        </w:rPr>
        <w:t>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خشنود كردن حاكمان بنى عباس از يك سو و محو مفهوم حصر آن در اين پنج نفر و تحقّق بخشيدن به اهداف ماوراى آن از سوى ديگر صورت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برخى ادّعا كرده اند كه زنان پيامبر نيز داخل در اهل بيت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در اين نكته تلاشى است در كاستن از اهميّت فراوانى كه قرآن در تصريحات خود بدان اشاره دارد و تأكيدات بسيارى كه در مناسبتها بيان مى شود و تنها پنج نفر را در شرافتشان در 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اى از اين تأكيدات هدف آشكار وراى آن بيان شده است و اين بوضوح دلالت بر اهتمام اسلام دارد در آنچه جاعلان بدان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بيانات خود چنان بدقّت به طراحى مى پردازد كه پرده از تلاشهاى مذبوحانه برمى دارد و اهداف پوچ تحريف گران و دغل بازى دشمنان و كينه توزان را رسوا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 توانيد آثار دغل بازى و تحريف را در تلاشهاى زبون و ستيزه گرانه عليه اين دين حنيف را در مهمترين پايگاه آن بخوبى لمس كنيد و اين در روايت عكرمه كاملا روشن است،آنجا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خاندان پيامبر را بشناسد بايد بداند كه اين آيه دربارۀ زنان پيامبر نازل شده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ابن حجر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نداى آن را در بازار سر مى داد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انگيزه هاى اين شور عكرمه بر شما پنهان نيست؟</w:t>
      </w:r>
    </w:p>
    <w:p>
      <w:pPr>
        <w:pStyle w:val="BookText"/>
        <w:rPr/>
      </w:pPr>
      <w:r>
        <w:rPr>
          <w:rFonts w:ascii="IRNazanin" w:hAnsi="IRNazanin" w:eastAsia="IRNazanin"/>
          <w:color w:val="111111"/>
          <w:sz w:val="28"/>
          <w:sz w:val="28"/>
          <w:szCs w:val="28"/>
          <w:rtl w:val="true"/>
          <w:lang w:bidi="fa-IR"/>
        </w:rPr>
        <w:t>اين رقابت طلبى و ماسك به چهره زدن و لاب كردن براى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نداى آن را در بازار سر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حركتهاى وحشيانه و جنون آميز از چه روست؟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رقابت طلبى همان گونه كه بر جعل اين مطلب دلالت دارد هم زمان بر قوّت شهرت جنبۀ دومى نيز دلالت دارد كه عكرمه در آن به رقابت طلبى برمى خيزد و آن عبارت از اين است كه آيه جز شامل آل عبا نيست و الاّ اين لابه گويى عكرمه براى چيست؟و حال آنكه انحراف او از مسير اهل بيت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اخلاقى است معروف و افترايى است رسوا و برملا و كلمات از تلاش در بيان و جعل رسواگر صاحب آن در برابر نصّ قطعى ناتوان است و از همين روست كه او بدين حيله متوسّل شده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مى خواهد خاندان پيامبر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سر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قابل ملاحظه آن كه هيچ كس اهميّتى براى او قايل نمى شود و حتّى در مقام عرضۀ آرا جز اندكى يا در حاشيۀ برخى كتب نظر او بيان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كمدى تراژدى آن كه وى مى كوشد با اين زبان آكنده از جعل و دروغ وقت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بياييد عكرمه و نظير او از دشمنان اهل بيت و سخنان و ديدگاهها و اعمال آنها را واگذاريم و با طرح و نقشه اى پيش رويم كه براى خواهان حق ترسيم شده و دلالتى روشن و سندى قطعى دارد و به اين نكته آگاهى يابيم كه مراد از اهل بيت به دليل روايات مستفيض يا متواتر انحصارا همان پنج تن اهل كسا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گوش مى سپاريم به آنچه سيد علوى حداد صادقى در كتاب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فيما لبنى هاشم و قريش من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برخى محدّثان محقّق علماى اهل سنت و علماى جمهور نقل مى كند كه عبارت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حسودان نسبت به اهل بيت و دشمنان ايشان گمان برده اند كه آيۀ مخصوص امهات مؤمنان است زيرا در سياق آياتى قرار گرفته كه دربارۀ آنها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پيرامون استعمال ضمير مذكّر در آيۀ تطهير به تكلّف گرفتار شده اند،بويژه قبل و پس از آن آيه كه بيش از ده ضمير به كار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عدّه به سخن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خارجى 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مى كنند كه وضعش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شد اين فرد خبيث نزد امرا و طلب عطيّه و طعام از ايشان معروف است و بعيد نيست كه وى از آنها در اين افترا زدن مزد يا تشويقى دريافت كرده باشد زيرا حيله گرى در آن روزگار رايج بوده و مزدورى از تجارتهاى سودبخش آن ايّام بوده است و اين بر پژوهشگر تاريخ،پنهان و پوشيده نيست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از جملۀ اين محقّقان است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ابو الفضل سيّد شهاب الدّين محمود آلوسى بغدادى مفتى عراق،درگذشته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،در تفسير خود روح المعانى،</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،چاپ منيريه قاهره،مى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و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دو،حديث وى را صحيح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جرير و ابن مردويه و بيهقى در سنن خود از طرق خويش از امّ سلمه روايت مى كند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نازل شد و اين در حالى بود كه فاطمه،على،حسن و حسين در خانه بودند و پيامبر اكرم صلّى اللّه عليه و آله آنها را با كسايى پوشاند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اهل بيت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پليدى را از آنها دور بدار و كاملا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 آمده است كه پيامبر دست خود را از كسا بيرون آورد و با آن به آسمان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اهل بيت و خواصّ من هستند پس هرگونه ناپاكى را از آنها دور بدار و كاملا پاكشان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اين جمله را سه بار تكرار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نيز گفته اند كه پيامبر كساى خود را بر روى آنها انداخت و دست خود را بر آنها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هستند،پس درودها و بركات خود را همان گونه كه بر آل ابراهيم فرستادى بر آل محمّد نيز قرار ده كه همانا ستوده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در روايت ديگرى كه طبرانى آن را از امّ سلمه نقل مى كند آمده است كه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 را بالا زدم تا در كنار آنها قرار گيرم ولى پيامبر آن را از دستم كشيد و فرمود تو بر خير و نيكى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كه ابن مردويه آن را از امّ سلمه نقل مى كند آمده است كه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از اهل بيت نيستم؟ 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خير و نيكى،و از همسران پيامبرى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كه ترمذى و گروهى ديگر از عمر بن امّ سلمه دست پروردۀ پيامبر اكرم صلّى اللّه عليه و آله نقل مى كنند آمده است كه امّ سلمه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هم با آنها هستم؟پيامبر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جايگاه خود هستى و بر خير و نيكى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وارد كردن على،فاطمه و دو فرزند ايشان در زير كسا از سوى پيامبر اكرم صلّى اللّه عليه و آله و تلقّى آنها به عنوان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 اينها اهل بيت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و وارد نكردن امّ سلمه در شمار آنها،بيش از آن است كه شمرده شود و آن به عموم اهل بيت تخصيص دارد،حال بيت به هر معنا كه مى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ايشان كسانى هستند كه كسا آنها را در برگرفته و همسران پيامبر داخل در آن نيستند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آلوسى در صفحۀ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خبر صحيح از زيد بن ارقم در حديثى</w:t>
      </w:r>
    </w:p>
    <w:p>
      <w:pPr>
        <w:pStyle w:val="BookText"/>
        <w:rPr/>
      </w:pPr>
      <w:r>
        <w:rPr>
          <w:rFonts w:ascii="IRNazanin" w:hAnsi="IRNazanin" w:eastAsia="IRNazanin"/>
          <w:color w:val="111111"/>
          <w:sz w:val="28"/>
          <w:sz w:val="28"/>
          <w:szCs w:val="28"/>
          <w:rtl w:val="true"/>
          <w:lang w:bidi="fa-IR"/>
        </w:rPr>
        <w:t>كه مسلم آن را در صحيح خود آورده به وى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 چه كسانى هستند، زنان او؟پاسخ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خير،سوگند به خدا كه زن مدّتى با مرد است و سپس او را طلاق مى دهد و بدين ترتيب زن نزد پدر و كسانش بازمى گردد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جملۀ اين محقّقان است شيخ يوسف بن اسماعيل نبهانى كه از علماى اهل سنّت در قرن چهاردهم است كه در كتاب خود تحت عنوان الشرف المؤبّد لآل محمّد،چاپ مصر،ص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مى گويد كه عين عبارت او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آنها نظير ابو سعيد خدرى و شمارى از تابعان همچون مجاهد و قتاده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بغوى و ابن خازن و بسيارى از مفسّران 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باورند كه مقصود از اهل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پيامبر،على،فاطمه،حسن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همچون ابن عبّاس و عكرمه معتقدند كه مقصود از اهل عبا همسران پاك پيامبر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چنين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اين آيات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لَطِيفاً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يكديگر است و چگونه ممكن است در وسط، سخن از ديگران به ميان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قايل به اين هستند كه مقصود اهل عبا هستند، چنين پاسخ مى دهند كه در كلام عرب سخن از سرگرفته مى شود و جملۀ معترضه مى آيد و آن عبارت از اين است كه جمله اى بيگانه بين جملات هماهنگ مى آيد،مثل اين سخن پروردگار سبحان كه إِنَّ الْمُلُوكَ إِذا دَخَلُوا قَرْيَةً أَفْسَدُوها وَ جَعَلُوا أَعِزَّةَ أَهْلِها أَذِلَّةً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مُرْسِلَةٌ إِلَيْهِمْ بِهَدِيَّةٍ</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معترضه است از خداوند در ميان كلام بلقيس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اين فرمودۀ پروردگار سبحان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بِمَواقِعِ النُّجُومِ، وَ إِنَّهُ لَقَسَمٌ لَوْ تَعْلَمُونَ عَظِيمٌ إِنَّهُ لَقُرْآنٌ كَرِيمٌ؛ </w:t>
      </w:r>
      <w:r>
        <w:rPr>
          <w:rStyle w:val="FootnoteAnchor"/>
          <w:rtl w:val="true"/>
        </w:rPr>
        <w:footnoteReference w:id="338"/>
      </w:r>
      <w:r>
        <w:rPr>
          <w:rFonts w:ascii="IRNazanin" w:hAnsi="IRNazanin" w:eastAsia="IRNazanin"/>
          <w:color w:val="111111"/>
          <w:sz w:val="28"/>
          <w:sz w:val="28"/>
          <w:szCs w:val="28"/>
          <w:rtl w:val="true"/>
          <w:lang w:bidi="fa-IR"/>
        </w:rPr>
        <w:t>يعنى سوگند نمى خورم به جايگاه ستارگان كه همانا قرآن كريم</w:t>
      </w:r>
    </w:p>
    <w:p>
      <w:pPr>
        <w:pStyle w:val="BookText"/>
        <w:rPr/>
      </w:pPr>
      <w:r>
        <w:rPr>
          <w:rFonts w:ascii="IRNazanin" w:hAnsi="IRNazanin" w:eastAsia="IRNazanin"/>
          <w:color w:val="111111"/>
          <w:sz w:val="28"/>
          <w:sz w:val="28"/>
          <w:szCs w:val="28"/>
          <w:rtl w:val="true"/>
          <w:lang w:bidi="fa-IR"/>
        </w:rPr>
        <w:t>است و ميان اين دو جمله معترضه در معترضه است و آن در قرآن و ديگر كلام عرب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بسيار و صحيح ثابت شده است كه پيامبر اكرم صلّى اللّه عليه و آله آمد در حالى كه على عليه السّلام و فاطمه عليها السّلام همراه او بودند و حسن و حسين عليهما السّلام دو دست پيامبر را در دست داشتند تا آن كه حضرت وارد شد و على عليه السّلام و فاطمه عليها السّلام را به خود نزديك كرد و حسن و حسين عليهما السّلام را روى زانوان خود نهاد و سپس كسايى را به روى آنها كشيد و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اهل بيت من هستند،پس هرگونه پليدى را از آنها دور بدار و كاملا پاكشان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 را بالا زدم تا در كنار ايشان جاى گيرم ولى پيامبر آن را از دست من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با شما نيستم؟حضرت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همسران پيامبر و بر خير و نيكى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طبرانى از ابو سعيد خدرى نقل مى كنند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حقّ پنج نفر نازل شده است دربارۀ من،على،حسن،حسين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متعدّد حسن و صحيح از انس روايت شده است كه پيامبر پس از نزول اين آيه هنگام خارج شدن براى اداى نماز صبح از كنار خانۀ فاطمه عليها السّلام مى گذشت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نماز،همانا كه خداوند مى خواهد هرگونه ناپاكى را از شما اهل بيت دور بدارد و كاملا پاكتان گرداند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سعيد خدرى آمده است كه پيامبر پس از نزول اين آيه چهل روز بامدادان نزد خانۀ فاطمه عليها السّلام مى آمد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اهل البيت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مدّت از قول ابن عبّاس هفت ماه و در روايتى هشت ماه و در روايت ديگر نه ماه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نصّى است از سوى پيامبر اكرم صلّى اللّه عليه و آله در اينكه مراد از اهل بيت در اين آيه همان پنج نفر هستند تا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در تفسير خود پانزده روايت با سندهاى مختلف مى آورد كه مقصود از اهل بيت در آيه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پيامبر،على، فاطمه،حسن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حفّاظ 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خود الدّرّ المنثور بيست روايت از طرق مختلف آورده است كه مراد از اهل بيت، پيامبر،على،فاطمه،حسن و حسين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است آنچه ابن جرير و ابن منذر و ابن ابى حاتم و طبرانى و ابن مردويه از امّ سلمه همسر پيامبر اكرم صلّى اللّه عليه و آله نقل مى كنند كه پيامبر در خانۀ او خواب بود و كسايى خيبرى روى خود كشيده</w:t>
      </w:r>
      <w:bookmarkStart w:id="215" w:name="pg6954_71243"/>
    </w:p>
    <w:p>
      <w:pPr>
        <w:pStyle w:val="BookText"/>
        <w:rPr/>
      </w:pPr>
      <w:bookmarkEnd w:id="21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فاطمه عليها السّلام مقدارى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خزيره</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ديگى سنگى براى حضرتش آورد 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دو فرزند خود حسن و حسين عليهما السّلام را نيز فرابخوان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آنها را فراخواند،در حالى كه آنها مشغول خوردن بودند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نازل شد و پيامبر زيادى كسايى را كه بر تن داشت به روى آنها كشيد،سپس دست خود را از كسا بيرون آورد و به سوى آسمان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اهل بيت و خويشان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خواصّ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هستند،پس هرگونه ناپاكى را از آنها دور بدار و كاملا پاكشان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را سه بار تكرار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زير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كسايى كه روى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آيا من هم با شما هستم؟حضرت دو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خير و نيكى هستى</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216" w:name="__RefHeading___Toc2153845_372815092"/>
      <w:bookmarkStart w:id="217" w:name="_Toc80"/>
      <w:bookmarkEnd w:id="216"/>
      <w:r>
        <w:rPr>
          <w:rtl w:val="true"/>
        </w:rPr>
        <w:t>افترايى بر ابن عبّاس</w:t>
      </w:r>
      <w:bookmarkEnd w:id="21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همان گونه كه مى بينيد با وضوح كامل بر اين تأكيد دارد كه مراد از اهل بيت،پنج تن اهل كسا مى باشند و بر اين،چند بار تأكيد شده است ولى جاعلان بى پروا مى كوشند مفهوم اهل بيت را از ايشان دور كنند يا محدودۀ آن را به قدرى گسترش دهند كه ديگران را هم در بربگيرد تا اهل بيت خصوصيّتى نداشته باشند كه به وسيلۀ آن بر ديگران امتياز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عكرمه را خوانديد كه هر كس مى خواهد خاندان پيامبر را بشناسد بايد بداند كه اين آيه دربارۀ زنان پيامبر نازل شده است،و ابن حجر از او روايت مى كند كه عكرمه نداى آن را در بازار سر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عكرمه بر ابن عبّاس اين دانشمند امّت كه به اخلاص و طرفدارى از على عليه السّلام و اهل بيت شهرت داشت دروغ بسته است و به همين سبب توجّه خوانندگان را به اين نكته جلب مى كنيم كه ابن عبّاس چنين نظرى نداشته كه مراد از اهل بيت،زنان پيامبر هستند و اين دروغ بر او بسته شده است و دليل آن هم روايات نقل شده از اوست در اينكه مراد از اهل بيت تنها پنج نفر مى باشند،چه،اندكى پيشتر سخن شيخ يوسف نبهانى را آورديم كه از ابن عبّاس نقل كرده بود كه مراد از</w:t>
      </w:r>
    </w:p>
    <w:p>
      <w:pPr>
        <w:pStyle w:val="BookText"/>
        <w:rPr/>
      </w:pPr>
      <w:r>
        <w:rPr>
          <w:rFonts w:ascii="IRNazanin" w:hAnsi="IRNazanin" w:eastAsia="IRNazanin"/>
          <w:color w:val="111111"/>
          <w:sz w:val="28"/>
          <w:sz w:val="28"/>
          <w:szCs w:val="28"/>
          <w:rtl w:val="true"/>
          <w:lang w:bidi="fa-IR"/>
        </w:rPr>
        <w:t>اهل بيت زنان پيامبر هستند و در همين جا به نقل از ابن عبّاس مى آورد كه پيامبر اكرم صلّى اللّه عليه و آله هنگام نماز صبح به خانۀ فاطمه عليها السّلام مى آمد و بر اهل بيت درود مى فرستاد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اى اهل بيت،نماز به پا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آيۀ تطهير را تلاوت مى كرد و اين كار را براى مدّت طولانى هفت ماه تكرار كرد و اين بوضوح دلالت بر نظر ابن عبّاس دارد و پرده از اين دروغ برمى دارد كه به نظر وى مقصود از اين آيه زنان پيامبر باشد و ابن عبّاس به عنوان يكى از افراد نزديك به على عليه السّلام و اهل بيت براى اين افترا برگزيده شده تا اين نظر صحيح جلوه كند و فردى از طرفداران اهل بيت بدان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عبّاس والاتر و منزلت او بالاتر و بزرگوارتر از اين است كه چنين سخنى بگويد و نه ذوق عربى و نه طبيعت وحى نازل شده و نه روايات فراوانى كه به هر مناسبتى ايراد شده و مقايسات قابل توجه چنين چيزى را برنمى تابد به گونه اى كه ديگر براى ايادى خيانت پيشه جايى براى بازيگرى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در اينجا سخنان محقّق والامقام شيخ نجم الدين عسكرى را به نقل از ابو بكر شهاب الدين در كتاب خود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الصادى من بحر فضائل بنى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ذكر آيۀ مباركه و پس از اين توضيح كه منظور از اهل بيت همان پنج تن اهل كسا مى باشند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همچون عكرمه كه با تكيه به ظاهر سياق آيات گمان كرده اند مراد از اهل بيت زنان پيامبر مى باشند به دليل احاديث صريح در اين خصوص بر خطا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و ابو سعيد خدرى و ديگران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آيه در خصوص زنان پيامبر نازل شده بود خطاب در آيه براى مؤنّثها مى بود و خداوند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به مقتضاى عموميت آيه مشمول اهل بيت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منظور نيست،زيرا خطاب تنها در خصوص على عليه السّلام، فاطمه عليها السّلام و دو فرزند آنهاست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افرادى جز على عليه السّلام و فاطمه عليها السّلام و دو پسر آنها مقصود مى بود يا در معناى مراد از اهل بيت شركت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خود حضرت به هنگام نزول اين آيه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هنگامى كه على عليه السّلام،فاطمه عليها السّلام و دو فرزند آنها را با كساى مقدّس مى پوشاند مى فرمود كه اينها از اهل بيت من هستند ولى حضرت براى رفع اشتباه آنها را</w:t>
      </w:r>
    </w:p>
    <w:p>
      <w:pPr>
        <w:pStyle w:val="BookText"/>
        <w:rPr/>
      </w:pPr>
      <w:r>
        <w:rPr>
          <w:rFonts w:ascii="IRNazanin" w:hAnsi="IRNazanin" w:eastAsia="IRNazanin"/>
          <w:color w:val="111111"/>
          <w:sz w:val="28"/>
          <w:sz w:val="28"/>
          <w:szCs w:val="28"/>
          <w:rtl w:val="true"/>
          <w:lang w:bidi="fa-IR"/>
        </w:rPr>
        <w:t>به اين معنا اختصاص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اهل بيت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ايشان از سوى پيامبر جز امر الهى و وحى آسمانى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جمهور علماى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شده اند و بزرگ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يافته اند و دلايل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آن است و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ضميمۀ آن مى باشد،آن است كه مراد از اهل بيت در آيۀ مباركه سرور ما على عليه السّلام و فاطمه عليها السّلام و دو فرزند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كه تفسير اين آيه بايد بر عهدۀ كسى نهاده شود كه بر او نازل شده است،زيرا اهل خانه به آنچه در خانه است آگاهترند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سخنى جز سخن محمّد را فروهليد</w:t>
      </w:r>
    </w:p>
    <w:p>
      <w:pPr>
        <w:pStyle w:val="BookText"/>
        <w:rPr/>
      </w:pPr>
      <w:r>
        <w:rPr>
          <w:rFonts w:ascii="IRNazanin" w:hAnsi="IRNazanin" w:eastAsia="IRNazanin"/>
          <w:color w:val="111111"/>
          <w:sz w:val="28"/>
          <w:sz w:val="28"/>
          <w:szCs w:val="28"/>
          <w:rtl w:val="true"/>
          <w:lang w:bidi="fa-IR"/>
        </w:rPr>
        <w:t>زيرا هنگام طلوع خورشيد ستارگان ناپديد مى شوند</w:t>
      </w:r>
    </w:p>
    <w:p>
      <w:pPr>
        <w:pStyle w:val="BookText"/>
        <w:rPr/>
      </w:pPr>
      <w:r>
        <w:rPr>
          <w:rFonts w:ascii="IRNazanin" w:hAnsi="IRNazanin" w:eastAsia="IRNazanin"/>
          <w:color w:val="111111"/>
          <w:sz w:val="28"/>
          <w:sz w:val="28"/>
          <w:szCs w:val="28"/>
          <w:rtl w:val="true"/>
          <w:lang w:bidi="fa-IR"/>
        </w:rPr>
        <w:t>سيد مى گويد كه حضرت محمّد صلّى اللّه عليه و آله همان كسى است كه اين آيه را تفسير كرده و فرموده است كه مراد از اهل بيت كه در آيۀ كريمه آمده على،فاطمه و دو فرزند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احاديث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از پيشوايان بزرگ رسيده و در روايت و درايت بر اقوالشان استوار مى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عيسى ترمذى در جامع خود نقل كرده و آن را صحيح دانسته و ابن جرير و ابن منذر و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مردويه و بيهقى در سنن خود از طريق امّ سلمه همين روايت را نقل مى كنند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وى سپس حديث را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شايسته است قسمتهايى از آنچه شهاب الدين صاحب رشفة الصادى آورده توضيح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خلال سخنان و تحقيقات برجستۀ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آن را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كه پيامبر صلّى اللّه عليه و آله اين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ايشان اختصاص داد تا هرگونه اشتباهى را از ميان ببرد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اينجا مى گوييم اين است كه سخن پيامبر اكرم صلّى اللّه عليه و آله به سبب وحى نازل شده بر او بليغ و روشن بود به گونه اى كه چيزى در آن وجود نداشت كه موجب اشتباه شود و تأكيدات و شرايطى كه بيان حضرت را در تخصيص اهل بيت دربر مى گرفت غالبا</w:t>
      </w:r>
      <w:bookmarkStart w:id="218" w:name="pg6954_71246"/>
    </w:p>
    <w:p>
      <w:pPr>
        <w:pStyle w:val="BookText"/>
        <w:rPr/>
      </w:pPr>
      <w:bookmarkEnd w:id="218"/>
      <w:r>
        <w:rPr>
          <w:rFonts w:ascii="IRNazanin" w:hAnsi="IRNazanin" w:eastAsia="IRNazanin"/>
          <w:color w:val="111111"/>
          <w:sz w:val="28"/>
          <w:sz w:val="28"/>
          <w:szCs w:val="28"/>
          <w:rtl w:val="true"/>
          <w:lang w:bidi="fa-IR"/>
        </w:rPr>
        <w:t>تأكيد بر اقامۀ حجّت و برنامه ريزى دقيقى بود كه شرايط حاضر و آينده را در نظر گرفته بود،زيرا عواملى در جانهاى بيمار ظهور مى يافت و به فعاليت مى پرداخت كه حسد و نفاق و دشمنى نسبت به اهل بيت را موجب مى شد كه خود سبب مى گرديد نسبت به اهل بيت كينه توزى حاصل آيد و از ارزش آنها كاسته شود و كوشش شود فضائل آنها پوشيده بماند،به همين سبب اين تأكيدات فراوان،در آن ضرورى مى نمود و مقصود از آن آشكار كردن حق به شكلى بود كه هيچ تلاشى آن را نپوشاند و حجّت در آن اقامه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تلاشها هرچه فراوان باشد و اهل آن هرچند همۀ امكانات وسيع خود را به كار بندند باز هم فرد منصف خواهد توانست در پرتو سخنان و تصريحات پيامبر در حق اهل بيتش به مقطع حق و مفصل صواب و جوهر حقيقت دست يابد و خورشيد،هرچند ابرها انبوه شوند باز هم پنهان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 تأكيدات براى آن است كه حق براى مخالفان روشن و حجّت اقامه شده باشد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153847_372815092"/>
      <w:bookmarkStart w:id="220" w:name="_Toc81"/>
      <w:bookmarkEnd w:id="219"/>
      <w:r>
        <w:rPr>
          <w:rtl w:val="true"/>
        </w:rPr>
        <w:t>منابع ديگر</w:t>
      </w:r>
      <w:r>
        <w:rPr>
          <w:rtl w:val="true"/>
        </w:rPr>
        <w:t>:</w:t>
      </w:r>
      <w:bookmarkEnd w:id="220"/>
    </w:p>
    <w:p>
      <w:pPr>
        <w:pStyle w:val="BookText"/>
        <w:rPr/>
      </w:pPr>
      <w:r>
        <w:rPr>
          <w:rFonts w:ascii="IRNazanin" w:hAnsi="IRNazanin" w:eastAsia="IRNazanin"/>
          <w:color w:val="111111"/>
          <w:sz w:val="28"/>
          <w:sz w:val="28"/>
          <w:szCs w:val="28"/>
          <w:rtl w:val="true"/>
          <w:lang w:bidi="fa-IR"/>
        </w:rPr>
        <w:t xml:space="preserve">شايد در شناخت برخى حقايق مربوط به سند و مضمون،بسيار خوب و مفيد باشد كه سخنان علاّمۀ محقّق شيخ نجم الدين شريف عسكرى را به نقل از سيد علوى حدّادى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كتابش تحت عنوان القول الفصل فيما لبنى هاشم و قريش من الفضل،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،چاپ آفريقا بياوريم،وى سخنانى مى گويد كه نصّ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كسا از احاديث صحيح مشهور مستفيضى است كه تواتر معنوى دارد و امّت متّفقا آن را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 حافظ از حافظان بزرگ حديث آن را صحيح دانسته اند و در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،مى گويد كه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صحيحى است و مسلم آن را در صحيح خود،</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سكن در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392/2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صحاح مشهور خود آن را نقل مى كند و ترمذى در جامع خود،</w:t>
      </w: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نقلش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نيز از طرق متعدّد در مسند خود آن را در اين جاها نقل مى 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وائله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امّ سلمه در دو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در مستدركش،</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نيز آن را صحيح دانسته و ابن حيان آن را در صحيح خود و نسائى در سنن خود و طبرانى در المعجم الكبير خود از طرق مختلف و ابن جرير در تفسير خود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منذر و ابن ابى حاتم در تفسير خود و ابن مردويه و خطيب بغدادى و ابن ابى شيبه و طيالسى و ابو نعيم نيز آن را نقل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علوى اظهار مى دارد كه آن را از صحابه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و دو فرزند او،عبد اللّه بن جعفر،ابن عبّاس امّ سلمه،عايشه،سعد بن ابى وقاص،انس بن مالك، ابو سعيد خدرى،ابن مسعود،معقل بن يسار،وائلة بن اسقع،عمر بن ابى سلمه و ابو الحمراء كه مجموعا پانزده نفر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اطلاع علوى راويان حديث كسا پانزده تن از صحابه مى باشند در حالى كه شمار آنها بسيار بيشتر است و كسى كه در احاديث جستجو كند درمى يابد كه راويان حديث كسا بيش از آن است كه علوى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و اين در حالى است كه سيد هاشم بحرانى در كتاب غاية المرام،ص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قضيۀ كسا چهل و يك حديث آورده است و ما مستدركاتى براى آن ذكر كرده ايم كه افزون بر سخنان سيد بحرانى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آقا نجفى تبريزى ساكن قم در احقاق الحقّ </w:t>
      </w:r>
      <w:r>
        <w:rPr>
          <w:rFonts w:eastAsia="IRNazanin" w:cs="IRNazanin"/>
          <w:color w:val="111111"/>
          <w:sz w:val="28"/>
          <w:szCs w:val="28"/>
          <w:lang w:bidi="fa-IR"/>
        </w:rPr>
        <w:t>548/2</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حديث و حتّى بيشتر دربارۀ كسا آورده است و ما خود در همين كتاب احاديث بسيارى از ايشان در اين باره آورده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پيرامون حديث كسا را با بيانات سيد علوى حدّاد در كتابش به پايان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سنن خود به نقل از محبّ طبرى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اين پنج تن از سوى پيامبر در زير كسا در خانۀ فاطمه و امّ سلمه و ديگران تكرار شده و همين درست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سمهودى محدّث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علماى سنت در روزگارش در مدينۀ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 گفته كه علاّمه حدّاد در كتابش الفصل 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در اين آيه درنگ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اخبارى را كه دربارۀ آن رسيده و نيز عملكرد پيامبر اكرم صلّى اللّه عليه و آله پس از نزول آن را از نظر گذراندم و بدين ترتيب براى من روشن شد كه اين آيه منبع فضايل اهل بيت نبوى است،زيرا مسائل بزرگى را دربردارد كه نديده ام كسى متعرّض آن شود</w:t>
      </w:r>
      <w:r>
        <w:rPr>
          <w:rFonts w:eastAsia="IRNazanin" w:cs="IRNazanin"/>
          <w:color w:val="111111"/>
          <w:sz w:val="28"/>
          <w:szCs w:val="28"/>
          <w:rtl w:val="true"/>
          <w:lang w:bidi="fa-IR"/>
        </w:rPr>
        <w:t>.</w:t>
      </w:r>
      <w:bookmarkStart w:id="221" w:name="pg6954_71248"/>
    </w:p>
    <w:p>
      <w:pPr>
        <w:pStyle w:val="Heading4"/>
        <w:numPr>
          <w:ilvl w:val="3"/>
          <w:numId w:val="1"/>
        </w:numPr>
        <w:rPr/>
      </w:pPr>
      <w:bookmarkStart w:id="222" w:name="__RefHeading___Toc2153849_372815092"/>
      <w:bookmarkStart w:id="223" w:name="_Toc82"/>
      <w:bookmarkEnd w:id="221"/>
      <w:bookmarkEnd w:id="222"/>
      <w:r>
        <w:rPr>
          <w:rtl w:val="true"/>
        </w:rPr>
        <w:t>ملاحظات علاّمه سمهودى پيرامون آيۀ تطهير</w:t>
      </w:r>
      <w:bookmarkEnd w:id="223"/>
    </w:p>
    <w:p>
      <w:pPr>
        <w:pStyle w:val="BookText"/>
        <w:rPr/>
      </w:pPr>
      <w:r>
        <w:rPr>
          <w:rFonts w:ascii="IRNazanin" w:hAnsi="IRNazanin" w:eastAsia="IRNazanin"/>
          <w:color w:val="111111"/>
          <w:sz w:val="28"/>
          <w:sz w:val="28"/>
          <w:szCs w:val="28"/>
          <w:rtl w:val="true"/>
          <w:lang w:bidi="fa-IR"/>
        </w:rPr>
        <w:t>اين امور به نحو اختصار پانزده تاست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آيۀ مباركه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كه دلالت بر حصر دارد و بدين معناست كه ارادۀ خداوند سبحان در چيزى منحصر است كه منبع خيرات به شمار مى آيد و ديگرى را بدان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بارى تعالى به ايشان و ستودن مقام آنها به رفعت و عظمت به گونه اى كه تنها در حق آنها اين آيه را نازل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خداوند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با ذكر مصدر تا دانسته شود كه اين تطهير در بالاترين درجات تطهير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آورده شدن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 سبحان براى اشاره به اين كه تطهير آنها از سوى خداوند گونۀ شگفت انگيز و غريبى بوده كه با آنچه معهود در ذهن مردم است متفاوت مى باشد و نهايت آن را درك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توجه پيامبر و اظهار اهتمام او و تأكيدش به اين امر با افادۀ آيه نسبت به حصول آن پس بدين ترتيب اين توجّه و تأكيد براى تحصيل اهتمام افزون بر اين مى باشد زيرا پيامبر خواست خود را از خداوند سبحان همراه با التماس تكرار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خواص من هستند يعنى به تحقيق كه ارادۀ خود را در از ميان بردن هر گونه پليدى از اهل بيت من منحصر داشته اى پس اين پليدى را از آنها دور بدار و آنها را كاملا پاك گردان،آن هم اين گونه كه افزايش تعلّق ارادۀ خود را در اين امر آن گونه كه با عطايت دمساز است تجديد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پيامبر صلّى اللّه عليه و آله در اين امر بنابر آنچه از ابو سعيد خدرى و ديگران رسيده است كه اين آيه دربارۀ پنج نفر نازل شده و حديث آن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امّ سلمه آمده است كه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او در حق هفت نفر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جبرئيل،ميكائيل،پيامبر اكرم،فاطمه،على،حسن و حسين و كرامت آنها آن قدر زياد است و پاكيشان آن قدر آشكار و چنان به دور از پليدى و ناپاكى كه چگونگى آن نزد خردمندان پوشيده نيست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پيامبر صلّى اللّه عليه و آله به آنچه آيه در بردارد،بدين گونه كه خداوند درود و رحمت و بركات و مغفرت و خشنودى خود را براى آنها قرار دهد،زيرا كسى كه ارادۀ خداوندى</w:t>
      </w:r>
    </w:p>
    <w:p>
      <w:pPr>
        <w:pStyle w:val="BookText"/>
        <w:rPr/>
      </w:pPr>
      <w:r>
        <w:rPr>
          <w:rFonts w:ascii="IRNazanin" w:hAnsi="IRNazanin" w:eastAsia="IRNazanin"/>
          <w:color w:val="111111"/>
          <w:sz w:val="28"/>
          <w:sz w:val="28"/>
          <w:szCs w:val="28"/>
          <w:rtl w:val="true"/>
          <w:lang w:bidi="fa-IR"/>
        </w:rPr>
        <w:t>در از ميان بردن ناپاكى و پاك گردانيدنش منحصر به اوست،شايستۀ اين امور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اين امر براى خود و آنها در بزرگداشت جايگاه ايشان و افزودن بر منزلت آنان به گونه اى كه ميان خود و آنها تساوى برقرار مى كرد و اين امرى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پيامبر صلّى اللّه عليه و آله در اين تقاضاى خود از خداوند جلّ و علا بهترين و بليغترين شيوه را برگزيد زيرا تقاضاى خود را از خداوند با مناجاتى به اين گونه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و مغفرت و خشنودى خود را براى ابراهيم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صلّى اللّه عليه و آله اين جملۀ خبرى را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تحقيقيه كه براى تحقيق اين امر به كار مى رود آورده است و سپس با اين مناجات آن را پى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و من از آنهايم و اين از قبيل اخبار است،سپس به عنوان فرعى براى جملۀ طلبى 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برداشت به سبب سرّ ظريفى است كه به دو شكل براى من ظهور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شدن مناسبت در ابوّت ابراهيمى كه خود مقتضى استجابت اين دعاست و اينكه خداوند طلبش را براى شخص پيامبر و اهل بيت وى عطا فرمايد،همان گونه كه به پدرش ابراهيم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پيامبر صلّى اللّه عليه و آله از شمار خاندان ابراهيم است همان گونه كه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w:t>
      </w:r>
      <w:r>
        <w:rPr>
          <w:rStyle w:val="FootnoteAnchor"/>
          <w:rtl w:val="true"/>
        </w:rPr>
        <w:footnoteReference w:id="343"/>
      </w:r>
      <w:r>
        <w:rPr>
          <w:rFonts w:ascii="IRNazanin" w:hAnsi="IRNazanin" w:eastAsia="IRNazanin"/>
          <w:color w:val="111111"/>
          <w:sz w:val="28"/>
          <w:sz w:val="28"/>
          <w:szCs w:val="28"/>
          <w:rtl w:val="true"/>
          <w:lang w:bidi="fa-IR"/>
        </w:rPr>
        <w:t>از ابن عباس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 از خاندان ابراهيم است و اين نورهاى تابان به خاندان او عطا شده است و اين در گذشته براى حضرتش ثابت شده و اينكه خاندان پيامبر صلّى اللّه عليه و آله از اويند و همۀ آنها از خاندان ابراهيم مى باشند و با ذكر انعام به ابراهيم،انعام حضرت صلّى اللّه عليه و آله نيز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دعاى پيامبر صلّى اللّه عليه و آله بويژه در مسألۀ درود بر ابراهيم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خداى خود مى خواهد كه او و خاندانش را به درود الهى اختصاص دهد و بدين ترتيب درود خدايى بر او و خاندانش تعلّق مى گيرد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جمع آنها با حضرت صلّى اللّه عليه و آله در اين تطهير كامل و آنچه از درود بر او و خاندانش ناشى مى شود مقتضى پيوستن آنها به وجود شريف پيامبر است همان گونه كه</w:t>
      </w:r>
      <w:bookmarkStart w:id="224" w:name="pg6954_71250"/>
    </w:p>
    <w:p>
      <w:pPr>
        <w:pStyle w:val="BookText"/>
        <w:rPr/>
      </w:pPr>
      <w:bookmarkEnd w:id="224"/>
      <w:r>
        <w:rPr>
          <w:rFonts w:ascii="Amiri" w:hAnsi="Amiri" w:eastAsia="Amiri" w:cs="Amiri"/>
          <w:color w:val="111111"/>
          <w:sz w:val="28"/>
          <w:sz w:val="28"/>
          <w:szCs w:val="28"/>
          <w:rtl w:val="true"/>
          <w:lang w:bidi="ar-SA"/>
        </w:rPr>
        <w:t>حضرت بدان اشاره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از من و من از آنهايم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اين سخن حضرت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كسانى كه با ايشان سر جنگ دارند سر جنگ دارم و با كسانى كه با آنها در صلح به سر مى برند در صلح به سر مى برم؛همچنين در داستان مباهله كه خداوند از آن چنين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أَبْناءَكُمْ نيز آنها به حضرت صلّى اللّه عليه و آله ملحق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اهل كسا را به حضرتش ملحق كرده است و اين الحاق دلالت بيشترى در اعتماد و يقين حضرت به خويشتن دارد زيرا حضرت جرأت كرده عزيزان و پاره هاى جگرش را به خويش پيوند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پيوند دادن خود به آنها و در اطمينان به خود به دروغ دشمنانش بسنده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ارادۀ الهى در از ميان بردن ناپاكى و وجود تطهير ايشان اشاره به حرام بودن آنها بر آتش جهنّم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آنها به كمال دورى از آلودگى گناهان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اوامر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كامل در فرمانبرى از دستورهاى داده شده زيرا آنچه قبلا هنگام يادآورى نماز بيان شد بر آن دلالت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داريد رحمت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يُرِيدُ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بهترين خاندان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 اين سخن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كه ايشان ازاين رو شايستگى آن را دارند كه بهترين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آيه،مفيد طهارت و برابرى آنهاست و الحاق آنها به پيامبر در ندادن صدقه كه چرك دست مردم است از آن ناشى مى شود و مى بايد به جاى آن خمس فىء و غنيمت به آنها پرداخت شود</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225" w:name="__RefHeading___Toc2153851_372815092"/>
      <w:bookmarkStart w:id="226" w:name="_Toc83"/>
      <w:bookmarkEnd w:id="225"/>
      <w:r>
        <w:rPr>
          <w:rtl w:val="true"/>
        </w:rPr>
        <w:t>چكيدۀ بحث</w:t>
      </w:r>
      <w:bookmarkEnd w:id="226"/>
    </w:p>
    <w:p>
      <w:pPr>
        <w:pStyle w:val="BookText"/>
        <w:rPr/>
      </w:pPr>
      <w:r>
        <w:rPr>
          <w:rFonts w:ascii="IRNazanin" w:hAnsi="IRNazanin" w:eastAsia="IRNazanin"/>
          <w:color w:val="111111"/>
          <w:sz w:val="28"/>
          <w:sz w:val="28"/>
          <w:szCs w:val="28"/>
          <w:rtl w:val="true"/>
          <w:lang w:bidi="fa-IR"/>
        </w:rPr>
        <w:t>ملاحظاتى كه از علاّمه سمهودى ذكر شد شايستۀ يادآورى و اشاره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ملاحظات درخور احترام است چنان كه ملاحظات ديگر ساير علما نيز مستحق درنگ و بهره برى از فوايد آن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به برخى امور مهم پيرامون آيۀ تطهير اشاره كنيم كه مى توان آنها را در</w:t>
      </w:r>
    </w:p>
    <w:p>
      <w:pPr>
        <w:pStyle w:val="BookText"/>
        <w:rPr/>
      </w:pPr>
      <w:r>
        <w:rPr>
          <w:rFonts w:ascii="IRNazanin" w:hAnsi="IRNazanin" w:eastAsia="IRNazanin"/>
          <w:color w:val="111111"/>
          <w:sz w:val="28"/>
          <w:sz w:val="28"/>
          <w:szCs w:val="28"/>
          <w:rtl w:val="true"/>
          <w:lang w:bidi="fa-IR"/>
        </w:rPr>
        <w:t>نكاتى چند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آيۀ مباركه در طبيعت خطاب با ساير آيات پيش و پس از آن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پيش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فِي بُيُوتِكُنَّ وَ لا تَبَرَّجْنَ تَبَرُّجَ الْجاهِلِيَّةِ الْأُولى وَ أَقِمْنَ الصَّلاةَ وَ آتِينَ الزَّكاةَ وَ أَطِعْنَ اللّهَ وَ رَسُولَهُ </w:t>
      </w:r>
      <w:r>
        <w:rPr>
          <w:rStyle w:val="FootnoteAnchor"/>
          <w:rtl w:val="true"/>
        </w:rPr>
        <w:footnoteReference w:id="345"/>
      </w:r>
      <w:r>
        <w:rPr>
          <w:rFonts w:ascii="IRNazanin" w:hAnsi="IRNazanin" w:eastAsia="IRNazanin"/>
          <w:color w:val="111111"/>
          <w:sz w:val="28"/>
          <w:sz w:val="28"/>
          <w:szCs w:val="28"/>
          <w:rtl w:val="true"/>
          <w:lang w:bidi="fa-IR"/>
        </w:rPr>
        <w:t>و پس از آن 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اذْكُرْنَ ما يُتْلى فِي بُيُوتِكُنَّ مِنْ آياتِ اللّهِ وَ الْحِكْمَةِ</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مى بينيد كه در اين دو آيه خطاب با زنان پيامبر اكرم صلّى اللّه عليه و آله در سطحى با ساير احاديث مسلمانان مى باشد و در آن برجستگى آيۀ تطهير به چشم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كه در آيۀ تطهير كمال احترام و نهايت توجه همراه با اهميت بسيار وجود دارد كه از جملۀ آن است اين خطاب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كه به كعبه از روى 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تا آنجا كه مفهوم آن نياز به قرينه اى ندارد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مفهومى مشخّص پيدا كرده است و به مجرّد اطلاق آن بدون نياز به توضيحى ذهن متوجه آن مى شود،گويى كه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معنا روشن شده باشد كه تنها اين بيت و اهل آن است كه ارادۀ خداوند سبحان در از ميان بردن پليدى از آن و پاك گردانيدنشان بدان تعلّق يافته و از سوى ديگر در آن شرافت بزرگ و كرامتى آشكار نهفته است،چرا كه پيامبر اكرم صلّى اللّه عليه و آله در تعلق گرفتن ارادۀ الهى در از ميان بردن پليدى از ايشان و مخصوص شدن به عنايت خدا همراه آنهاست و از همين رو تسميۀ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شرافتى است براى آنها زيرا كه خداوند اين را براى آنان خواسته و پيامبر اكرم صلّى اللّه عليه و آله بارها بر آن تأكيد كرده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گرفتن ارادۀ الهى در از ميان بردن پليدى از ايشان و پاك كردن كامل آنها،و روشن است آنچه خدا بخواهد همان خواهد شد،هرگاه دانستيم كه اين سخن مقدّس از سوى خداوند فروفرستاده شده است پس ارادۀ او را هم در بر خواهد داشت و هر چيزى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علاوۀ آن كه بيان قرآنى در اين آيه با اهتمامى خاصّ نازل شده است و آن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دلالت بر حصر مى كند و گويى كه ارادۀ الهى در اين امر منحصر مى باشد و محدود بدان است و دامنۀ آن به سوى ديگرى كشيده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همۀ اين امور را دانستيم بوضوح آشكار مى شود كه بزرگداشت اين آيه نسبت به اهل بيت چيزى است كه نمى توان آن را توصيف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مسأله هيچ گونه مبالغه اى نيست و بيش از اندازه به آن بها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ارادۀ الهى را بزرگ بشمرد و سخن خداوند را مقدّس بدارد و اين عبارت را دريابد درك مى كند كه آن در نهايت بزرگداشت و غايت توجّه نسبت به اهل بيت طاهرين است،به گونه اى كه هيچ كس بر آنها پيشى نمى گيرد و كسى بديشان نمى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با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بدان افزود كه اگر تمام اين نكات روشن شود والايى مقام اهل بيت و علوّ منزلت ايشان تا آنجا آشكار مى شود كه هيچ كس انديشۀ رقابت با آنها را به مخيّلۀ خود راه نمى دهد چه رسد به آن كه به حدّ ايشان برسد هرچه قدر هم كه مقام و منزلت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اين اعلان و بيان بزرگ و آشكار در حق آنها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كه مقصود از اهل بيت پيامبر،على،فاطمه،حسن و حسين هستند و در اين امر براى كسى كه تركيبهاى زبان عربى را بشناسد و با كاربردهاى آن آشنايى داشته باشد ترديدى وجود ندارد و ممكن نيست پس از تواتر و ثبوت توجه خاص در غنيمت شمردن مناسبتهاى فراوانى كه غالبا پيامبر آنها را فراهم مى كرد آن را بر غير اين پنج تن يعنى اهل كسا حمل كرد،بويژه آن كه خطاب در آيات جنبى آيۀ تطهير بر محور ضماير مؤنّث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خطاب در اين آيه بر محور ضماير مذكّر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علاوۀ عملكرد پيامبر صلّى اللّه عليه و آله نسبت به اهل بيت در حصر خصوصى آنها با تأكيدات فراوان مثل گرد آوردن آنها زير كسا و دعا براى آنها و كشيدن كسا از دست همسر پيامبر يعنى امّ سلمه در كنار شكوه جلال مضمون و پربارى محتوا و شفافيت خطاب در آن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بيش از چهل صحابى به طور متواتر نقل شده كه مقصود از اهل بيت تنها</w:t>
      </w:r>
    </w:p>
    <w:p>
      <w:pPr>
        <w:pStyle w:val="BookText"/>
        <w:rPr/>
      </w:pPr>
      <w:r>
        <w:rPr>
          <w:rFonts w:ascii="IRNazanin" w:hAnsi="IRNazanin" w:eastAsia="IRNazanin"/>
          <w:color w:val="111111"/>
          <w:sz w:val="28"/>
          <w:sz w:val="28"/>
          <w:szCs w:val="28"/>
          <w:rtl w:val="true"/>
          <w:lang w:bidi="fa-IR"/>
        </w:rPr>
        <w:t>پنج نفر است و دخول اين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روشن است ولى اختصاص زنان پيامبر يا شمول اهل بيت به غير از اين پنج نفر نياز به دخالت و دردسر دارد همچون فرياد كردن عكرمه در بازار و دعوت او به مباهله و شيوه هاى ديگرى كه بر جعل تأكيد دارد و نيت دشمنان نسبت به اهل بيت را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تأكيدى بيش از عملكرد پيامبر اكرم صلّى اللّه عليه و آله وجود دارد كه از امت خواست بزرگداشت اهل بيت را ضرورى بشمارند تا آنجا كه نقل متواتر از سوى بيش از چهل صحابى به طور صحيح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توجه پيامبر نسبت به اهل بيت همين بس كه بگوييم حضرت صلّى اللّه عليه و آله ايشان را در كسا كرد يا عباى خود پيچيد و بر ايشان به كيفيّتى كه گذشت دعا كرد و با توجّه به اخلاق والايش كه قرآن بدان گواهى مى دهد كسا را از دست همسرش امّ سلمه بيرون كشيد و چهل بامداد و بنا بر برخى روايات هفت ماه و براساس برخى روايات ديگر هشت ماه و بر مبناى پاره اى احاديث ديگر نه ماه هنگام فجر نزد خانۀ فاطمه مى آمد و چنين ندا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اهل بيت نماز را برپا داريد،رحمت خدا بر شما باد،و اين آيه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تأكيدى بيش از اين را مى خواهيد؟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مضمون اين آيۀ كريمه بايد گفت كه بدون ترديد مفاد روشن آن عصمت آنها از سوى خداوند و اعلان اين عصمت به مسلمانان است و خطاب آيه به آنها به منظور بزرگداشت مقام ايشان به گونه اى است كه واژه ها نمى توانند آن را حصر يا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ضرورتا يك مسلمان سخن خدا را مقدس مى شمارد و اگر فرد مسلمان توجه لازم را به كار بندد و با اين آيۀ كريمه با درك آگاهانه روبرو شود مضمون والاى آن براى او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اين آيه عصمت اين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نيست؟و از همين روست كه خداوند تعالى تنها ايشان را به ارادۀ خود منحصر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اراده از مراد تخلف ندارد پس ارادۀ الهى در از ميان بردن پليدى از آنها و پاك گردانيدن مطلق و بى حدّ ايشان بدون شك تحقق خواهد يافت،همان گونه كه پليدى و ناپاكى و گناه و تمامى خطاها و هرگونه مخالفتى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بركنار است اين را نيز بايد</w:t>
      </w:r>
    </w:p>
    <w:p>
      <w:pPr>
        <w:pStyle w:val="BookText"/>
        <w:rPr/>
      </w:pPr>
      <w:r>
        <w:rPr>
          <w:rFonts w:ascii="IRNazanin" w:hAnsi="IRNazanin" w:eastAsia="IRNazanin"/>
          <w:color w:val="111111"/>
          <w:sz w:val="28"/>
          <w:sz w:val="28"/>
          <w:szCs w:val="28"/>
          <w:rtl w:val="true"/>
          <w:lang w:bidi="fa-IR"/>
        </w:rPr>
        <w:t>دانست كه چنين لغزشهايى تنها از ايشان منتفى است،زيرا به گواهى اهل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دلالت دارد و مفهوم آن اين است كه خداوند اراده فرموده همۀ پليديها را از آنها دور بدارد و كاملا ايشان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به مفهوم عصمت و هدايت يافتن نيست؟آيا چنين نيست كه خداوند تبارك و تعالى اخلاص آنها را دانسته و صداقتشان را به بوتۀ امتحان گذاشته و سپس آنها را براى دين خود برگزيده و براى خويش انتخاب كرده است و هرگونه پليدى را از آنها دور داشته و كاملا پاكشان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كه دخول پيامبر در اهل بيت كه به گواهى قرآن معصوم است وَ ما يَنْطِقُ عَنِ الْهَوى إِنْ هُوَ إِلاّ وَحْيٌ يُوحى </w:t>
      </w:r>
      <w:r>
        <w:rPr>
          <w:rStyle w:val="FootnoteAnchor"/>
          <w:rtl w:val="true"/>
        </w:rPr>
        <w:footnoteReference w:id="348"/>
      </w:r>
      <w:r>
        <w:rPr>
          <w:rFonts w:ascii="IRNazanin" w:hAnsi="IRNazanin" w:eastAsia="IRNazanin"/>
          <w:color w:val="111111"/>
          <w:sz w:val="28"/>
          <w:sz w:val="28"/>
          <w:szCs w:val="28"/>
          <w:rtl w:val="true"/>
          <w:lang w:bidi="fa-IR"/>
        </w:rPr>
        <w:t xml:space="preserve">و نيز دخول جبرييل سيد الملائكه با ايشان و ارادۀ الهى در از ميان بردن پليدى از همۀ آنها و پاك گرداندن كامل ايشان با آگاهى از اينكه ملائكه مخلوقاتى پاك و معصومند، لا يَسْبِقُونَهُ بِالْقَوْلِ وَ هُمْ بِأَمْرِهِ يَعْمَلُونَ </w:t>
      </w:r>
      <w:r>
        <w:rPr>
          <w:rStyle w:val="FootnoteAnchor"/>
          <w:rtl w:val="true"/>
        </w:rPr>
        <w:footnoteReference w:id="349"/>
      </w:r>
      <w:r>
        <w:rPr>
          <w:rFonts w:ascii="IRNazanin" w:hAnsi="IRNazanin" w:eastAsia="IRNazanin"/>
          <w:color w:val="111111"/>
          <w:sz w:val="28"/>
          <w:sz w:val="28"/>
          <w:szCs w:val="28"/>
          <w:rtl w:val="true"/>
          <w:lang w:bidi="fa-IR"/>
        </w:rPr>
        <w:t>همگى دليل روشنى است در اينكه خداوند تبارك و تعالى آنها را براى منظورى آماده كرده است كه پيامبر اكرم را براى خود مهيّا ساخته بود تا دينش را حفظ و شريعتش را تبليغ كند و امّتش را تحت سرپرستى داشته باشد اگرچه امتش ترك يارى او كنند و با خدايشان به مخالفت برخيزند چنان كه امّتهاى پيشين با پيامبران گذشته و جانشينان ايشان به مخالفت برخاستند و راه عصيان در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مسأله از نظر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اختصاص ايشان به اين شرافت عظيم آنچه از ديدگاه تواتر راويان و بزرگى منزلت آنها و تعدّد منابع موجب قطعيت مى شود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مختصر وسعت شمارش كسانى را كه در آن ذكر نشده نداشته است خوانندۀ گرامى مى تواند به منابع زير كه بيشتر مورد رجوع است مراجعه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على و بنوه الاوصياء،اثر شيخ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الخمسة من الصحاح الستّة،اثر سيّد فيروزآبادى،ص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المودّة،اثر شيخ سليمان قندوزى،باب سى و سوم،ص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فى حجّة الخصام،ص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المراجعات،اثر سيد عبد الحسين شرف الدين كه تمامى آن آكنده است از دلايل رسا و نشانه هاى آشكار كه به قول حق بيانگر صواب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كتابهاى منبع كه از استوارى و ارزش برخوردارند نكاتى وجود دارد كه خواننده يا پژوهندۀ جستجوگر را بى نياز مى كند و او را در اين نكته كه مورد نظر است،به نتيجۀ قطعى مى رساند كه پيامبر اكرم صلّى اللّه عليه و آله امر خلافت را فرونگذاشته است چنان كه قرآن كريم نيز از عهده دار امر خلافت و جانشينان پيامبر پس از رحلت ايشان غفلت نورزيده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پيامبر را براى اين مسأله آماده ساخته و قرآن در شأن وى نازل شده است كه اين خود دليل اهتمام كامل به مسألۀ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روشن در اداى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مقايسه ها و سخنان گرانسنگ پيامبر كه اين آيه را در برگرفته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نصوصى است كه پيرامون اين مسألۀ بزرگ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بيان كرديم كه چگونه راويان انطباق اين آيه را دربارۀ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كنند و آن را با مناسبتى همراه مى سازند كه در ذهن،بيشتر جاى مى گيرد و در خاطره ماندنى تر است تا دستان آلوده و بازيگر نتوانند آن را بپوشانند يا تباه سازند و دگرگونيهاى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روزگار به طول بينجامد و شرايط زندگى تغيير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نخواهد توانست نو بودن آن را به كهنگى بكشاند و نشانۀ آن اين است كه هرگاه مسلمانان اهل كسا يا آل عبا يا اهل بيت را به خاطر مى آورند،ذهن آنها به سوى فردى جز پنج تن معصوم توجّه نمى يابد،چنان كه مضمون آيه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پس از ملاحظۀ كتابهاى اسلامى مربوط به حفظ اخبار نبوى و كتب تفسير و تاريخ و سير اطمينان خواهيد يافت كه نويسندگان اين كتابها نمى توانسته اند از مناسبتى اين گونه غفلت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دشمن اهل بيت بوده و در ستيزه جويى و دروغ بستن بر آنها حرام را حلال بشمارند و از وارد آوردن آزار و اذيت به ساحت پاك آنها هيچ گونه ابايى نداشته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انطباق آيه تنها بر اين پنج نفر چنان كه بيان شد ضرورتا امرى معلوم است و از آنجا كه اين مسأله روشن و مؤكّد مى باشد،بنابراين اطمينان خواهيد يافت كه همين نسل گهربار است كه اظهار شرافت و بزرگى منزلت و بلندى مقامشان در نزد خداوند عزّ و جلّ مورد نظر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ستيزه گرى چاره اى ندارد مگر آن كه براى خضوع در برابر حق روشن دربارۀ كسانى كه خداوند بديشان حكمت و سخن تعيين كننده بخشيده سر تسليم</w:t>
      </w:r>
    </w:p>
    <w:p>
      <w:pPr>
        <w:pStyle w:val="BookText"/>
        <w:rPr/>
      </w:pPr>
      <w:r>
        <w:rPr>
          <w:rFonts w:ascii="IRNazanin" w:hAnsi="IRNazanin" w:eastAsia="IRNazanin"/>
          <w:color w:val="111111"/>
          <w:sz w:val="28"/>
          <w:sz w:val="28"/>
          <w:szCs w:val="28"/>
          <w:rtl w:val="true"/>
          <w:lang w:bidi="fa-IR"/>
        </w:rPr>
        <w:t>فرود آورد،اگرچه كينۀ كوركورانه كه وجود برخى از اشخاص مطرح را طعمۀ خود كرده و تعصّب مذموم،بينش آنها را به كورى كشانده و دشمنى و عداوت،وجدانشان را ميرانده و خردشان را ستانده است پس در اين راه مى كوشد كه از اين مسأله غفلت شود يا بر آن سرپوش نهاده شود و يا براساس دشمنى و عداوت نسبت به اهل بيتى كه خداوند محبّت آنها را ضرورى شمرده و دستور به فرمانبرى از آنها داده،از اهميّت مسأله بكاهند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دربارۀ عكرمه گفتيم كه وى ندا درمى داد كه اين آيه دربارۀ زنان پيامبر نازل شده و در اين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مباهله دعوت مى كرد و اين كار به رغم صراحت مسأله و وضوح حق و معروفيت قضيه و قوّت سند،صورت مى پذيرفت و او با شور و حرارت و با بهره بردارى از همۀ امكاناتش و با آگاهى از عدم امكان اين امر و بى فايده بودن آن به سبب نزديكى به دوران پيامبر و مخالفت بى پردۀ او با نقل و لغت و واقعيّت چنين چيزى را در بازار فرياد مى كرد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شيوۀ دشوار را بسيارى پس از او در پيش گرفتند و ما شايسته تر ديديم كه با سخن گفتن پيرامون آنها و ارزيابى عملكردشان وقت شما گرفته نشود،زيرا نوشته هاى آنها درهم نورديده شده است و حقيقت روشنتر از آن است كه پنهان بماند و حق براى پيروى شايسته تر است و به همين سبب به آنچه دربارۀ اين آيۀ مباركه گفتيم بسنده مى كنيم تا به بيان نصّ دوم بپردازيم</w:t>
      </w:r>
      <w:r>
        <w:rPr>
          <w:rFonts w:eastAsia="IRNazanin" w:cs="IRNazanin"/>
          <w:color w:val="111111"/>
          <w:sz w:val="28"/>
          <w:szCs w:val="28"/>
          <w:rtl w:val="true"/>
          <w:lang w:bidi="fa-IR"/>
        </w:rPr>
        <w:t>.</w:t>
      </w:r>
      <w:bookmarkStart w:id="227" w:name="pg6954_71257"/>
    </w:p>
    <w:p>
      <w:pPr>
        <w:pStyle w:val="Heading3"/>
        <w:numPr>
          <w:ilvl w:val="2"/>
          <w:numId w:val="1"/>
        </w:numPr>
        <w:rPr/>
      </w:pPr>
      <w:bookmarkStart w:id="228" w:name="__RefHeading___Toc2153853_372815092"/>
      <w:bookmarkStart w:id="229" w:name="_Toc84"/>
      <w:bookmarkEnd w:id="227"/>
      <w:bookmarkEnd w:id="228"/>
      <w:r>
        <w:rPr>
          <w:rtl w:val="true"/>
        </w:rPr>
        <w:t xml:space="preserve">فصل </w:t>
      </w:r>
      <w:r>
        <w:rPr/>
        <w:t>2</w:t>
      </w:r>
      <w:r>
        <w:rPr>
          <w:rtl w:val="true"/>
        </w:rPr>
        <w:t xml:space="preserve">- </w:t>
      </w:r>
      <w:r>
        <w:rPr>
          <w:rtl w:val="true"/>
        </w:rPr>
        <w:t>دومين نصّ قرآنى</w:t>
      </w:r>
      <w:r>
        <w:rPr>
          <w:rtl w:val="true"/>
        </w:rPr>
        <w:t>-</w:t>
      </w:r>
      <w:r>
        <w:rPr>
          <w:rtl w:val="true"/>
        </w:rPr>
        <w:t>آيۀ مباهله</w:t>
      </w:r>
      <w:bookmarkEnd w:id="229"/>
    </w:p>
    <w:p>
      <w:pPr>
        <w:pStyle w:val="Heading4"/>
        <w:numPr>
          <w:ilvl w:val="3"/>
          <w:numId w:val="1"/>
        </w:numPr>
        <w:rPr/>
      </w:pPr>
      <w:bookmarkStart w:id="230" w:name="__RefHeading___Toc2153855_372815092"/>
      <w:bookmarkStart w:id="231" w:name="_Toc85"/>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انطباق آيه بر پنج تن اهل كسا و استدلال به آن بر امامت على عليه السّلام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كريمه از آياتى است كه احاديث مسلمانان در انطباق آن بر پنج تن آل عبا تواتر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هر بعد كه به مسأله بنگريد مى توانيد بر وصيت پيامبر صلّى اللّه عليه و آله و توجه ايشان به امر خلافت استدلال كنيد و روشن است كه تنها يكى از اين آيات يا احاديث متواتر در دلالت به اين مقصود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پيش گفته نكته اى است كه از سوى خداوند سبحان عصمت اهل بيت و از ميان بردن ناپاكى از ايشان و پاك گرداندن كامل آنها را ثابت مى كند و اين امر با ارادۀ نافذ الهى كه قطعا تحقّق خواهد يافت صورت مى پذيرد و هرگاه خداوند چيزى را بخواهد يك فرد مسلمان سخن او را مقدس مى شمارد و كتاب او را بزرگ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كريمه در امامت و عصمت ايشان نيز دلالتى روشن دارد و پس از ذكر يك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گريزى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مطلب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سترگ و پيروزى بزرگى كه اسلام از اين مناسبت به دست آورد بر مسلمانان پوشيده نيست،مناسبتى كه اين آيۀ كريمه از آن سخن مى گويد،و آن هنگام آمدن مسيحيان نجران بود كه هدف آشكار آنها محاجّه با پيامبر اكرم صلّى اللّه عليه و آله و مخاصمت با ايشان در امر نبوت و خاتم الانبيا بودن ايشان و قطع رسالتهاى آسمانى پس از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هزاران نفرى اعمّ از مسلمانان و كافران و منافقان تشكيل شده بود و همگى در انتظار نتيجه اى بودند كه بزودى از اين اجتماع بزرگ تاريخى روشن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نجران در اين اجتماع نيرنگهاى مختلفى را به كار بسته بودند كه توجه را به خود جلب مى كرد و هدف آنها از اين كار جلب مسلمانان ضعيف به سوى خود و سيطره بر انديشه هاى ايشان بود،البته پس از زمانى كه از موفقيت در آوردن حجّت نااميد شدند و دانستند كه در تلاش خود كامياب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اكرم صلّى اللّه عليه و آله عدم همسويى آنها را در آوردن برهان آشكار و دلايل رسا و نيز فتنه انگيزى آنها در اين امر و انحرافشان را از راه روشن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توانايى در نيرنگ و 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در برابر آنها چنان كرد كه اقتضاى دورانديشى در موضعگيرى دقيق ايشان بود زيرا آنها را به مباهله فراخواند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مفهوم و روشن مى باشد آن است كه صرف آمدن آنها و بازگشتشان به سرزمين خود بدون به رسميّت شناختن پيامبر اكرم صلّى اللّه عليه و آله و بدون اعلان حقى كه آن را با همۀ وسايل شناخت شنيدند و دريافتند،اثر عميق و منفى خود را بر ساده دلانى داشت كه آن قدر ايمان در قلبشان وارد نشده بود كه به پيامبر اكرم صلّى اللّه عليه و آله اعتماد داشته باشند و به</w:t>
      </w:r>
    </w:p>
    <w:p>
      <w:pPr>
        <w:pStyle w:val="BookText"/>
        <w:rPr/>
      </w:pPr>
      <w:r>
        <w:rPr>
          <w:rFonts w:ascii="IRNazanin" w:hAnsi="IRNazanin" w:eastAsia="IRNazanin"/>
          <w:color w:val="111111"/>
          <w:sz w:val="28"/>
          <w:sz w:val="28"/>
          <w:szCs w:val="28"/>
          <w:rtl w:val="true"/>
          <w:lang w:bidi="fa-IR"/>
        </w:rPr>
        <w:t>دين خود يقين داشته باشند و به تلاشهاى خيانت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هم وسيله و شيوۀ آن در نظر مردم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توجّهى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نيز بعدا كوشيدند همين راه را در پيش بگيرند كه اين نيز تأثير و گمراهى بيشترى داشت،زيرا مادامى كه آنها اهل كتاب بودند و نسبت به دين شناخت داشتند و با اين حال در برابر پيامبر حاضر شده ولى از ايمان آوردن به او سرباز زدند،مفهوم آن نزد افراد بدون درك و بينش اين است كه اين جماعت در دين پيامبر نارسايى ديده اند و در اثبات اينكه دين پيامبر بر حق است نقصان و كاستى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براى موضعگيرى دقيق،خداوند تبارك و تعالى به پيامبر و دوست خود محمّد صلّى اللّه عليه و آله با اين بيان سترگ در آيۀ مباركه دستور داد تا اين كشمكش را قطع و حق را آشكار دارد و حجّت براى هر ديده ورى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دو طرف در مجلس مباهله حاضر شدند و نتيجۀ بزرگ آن خوار شدن مسيحيان و شكست ايشان و توسل جستن به پرداخت جزيه به پيامبر صلّى اللّه عليه و آله براى برگزار نشدن مباهله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تحقيقى و ثابت شده و نيز سخنان مفسران همگى حاكى از آن است كه به مجرد ظهور پرجلال اهل بيت عليهم السّلام در برابر جمع حاضر،مسيحيان به شكست كشيده شدند و براى هر آنچه از روى خوارى و حقارت بر آنها تحميل شود آماده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پيروزى ظهور كرد و مسلمانان به كاميابى دست يافتند و خوارى و نوميدى و ترس به عنوان سلاحى ترسناك در صف مشركان،كافران و منافقان راه يافت كه رقابت طلبيهاى آنها را ريشه كن مى كرد و جلوداران مسلمان را در روياروييهاى خود عليه دشمنان و مخالفان توانا مى ساخت و پيروزى در پس پيروزى را براى آنها به ارمغان مى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كوچه و بازار آكنده از تماشاچيانى بود كه بى صبرانه در انتظار نتيجۀ سرنوشت ساز بودند داراى ابعادى ژرف و ريشه دار بود زيرا اين روز،قدرت و نفوذ</w:t>
      </w:r>
      <w:bookmarkStart w:id="232" w:name="pg6954_71260"/>
    </w:p>
    <w:p>
      <w:pPr>
        <w:pStyle w:val="BookText"/>
        <w:rPr/>
      </w:pPr>
      <w:bookmarkEnd w:id="232"/>
      <w:r>
        <w:rPr>
          <w:rFonts w:ascii="IRNazanin" w:hAnsi="IRNazanin" w:eastAsia="IRNazanin"/>
          <w:color w:val="111111"/>
          <w:sz w:val="28"/>
          <w:sz w:val="28"/>
          <w:szCs w:val="28"/>
          <w:rtl w:val="true"/>
          <w:lang w:bidi="fa-IR"/>
        </w:rPr>
        <w:t>اسلام،اين دين حق را هموار ساخت و باطل را خوار كرد و قهرمانان آن را در تحركاتشان هراساند،تحركاتى كه به آرامش نمى گرويد مگر پس ازآن كه نيروهاى پراكندۀ خود را گرد آورد و فرصت دست داده و گرانبها را در به دست آوردن سلامت و موفقيت مورد بهره بردارى قرار دهد و اسلام،اين دين حق با شجاعت دعوتگران و اطمينان طرفدارانش با ضربات درهم كوبنده هر تلاش فريبنده اى را پى گيرى مى كرد و خداوند براى اسلام در هر يك از روياروييهايش با باطل پيروزى درخشان و كاميابى آشكارى را مقدّر كرده است</w:t>
      </w:r>
      <w:r>
        <w:rPr>
          <w:rFonts w:eastAsia="IRNazanin" w:cs="IRNazanin"/>
          <w:color w:val="111111"/>
          <w:sz w:val="28"/>
          <w:szCs w:val="28"/>
          <w:rtl w:val="true"/>
          <w:lang w:bidi="fa-IR"/>
        </w:rPr>
        <w:t>.</w:t>
      </w:r>
    </w:p>
    <w:p>
      <w:pPr>
        <w:pStyle w:val="Heading4"/>
        <w:numPr>
          <w:ilvl w:val="3"/>
          <w:numId w:val="1"/>
        </w:numPr>
        <w:rPr/>
      </w:pPr>
      <w:bookmarkStart w:id="233" w:name="__RefHeading___Toc2153857_372815092"/>
      <w:bookmarkStart w:id="234" w:name="_Toc86"/>
      <w:bookmarkEnd w:id="233"/>
      <w:r>
        <w:rPr>
          <w:rtl w:val="true"/>
        </w:rPr>
        <w:t>پرسشها</w:t>
      </w:r>
      <w:bookmarkEnd w:id="234"/>
    </w:p>
    <w:p>
      <w:pPr>
        <w:pStyle w:val="BookText"/>
        <w:rPr/>
      </w:pPr>
      <w:r>
        <w:rPr>
          <w:rFonts w:ascii="IRNazanin" w:hAnsi="IRNazanin" w:eastAsia="IRNazanin"/>
          <w:color w:val="111111"/>
          <w:sz w:val="28"/>
          <w:sz w:val="28"/>
          <w:szCs w:val="28"/>
          <w:rtl w:val="true"/>
          <w:lang w:bidi="fa-IR"/>
        </w:rPr>
        <w:t>سخن پيرامون روز مباهله گسترده و طولانى است و تفصيل آن به چنان گستردگى در كلام نيازمند است كه با عظمت و اهميت آن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بحث ما اختصاص دارد همان است كه بر اين روز دلالت دارد و آن عبارت است از زمينه سازى يا اشاره از دور يا نزديك به شايستگى خلافت كه در اشخاص برگزيدۀ آن جلوه گر است و در اين راه نخستين چيزى كه به ذهن مى نشيند اين پرسشهاست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به پيامبر صلّى اللّه عليه و آله دستور داد كه اين شمار از اهل بيت را به همراه ببرد؟آيا وجود خود او براى مباهله كافى نبود؟پيامبر دشمن ايشان بود و آنها در حالى آمده بودند كه آرزو داشتند در موضع خود به پيروزى دست يابند و در اين رهگذر دورانديشى را در هر نيرنگ و تدبيرى كه در اختيار داشتند به كار بستند ولى بر امر الهى نمى توان غلبه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پيامبر مى فرمود كه تو به تنهايى با ايشان مباهله كن و او به تنهايى چنين مى كرد آيا در اين صورت حكمت كامل نمى شد؟آيا خداوند كه همۀ امور و هستى در اختيار اوست،دعاى پيامبر را مستجاب نمى ساخت؟</w:t>
      </w:r>
    </w:p>
    <w:p>
      <w:pPr>
        <w:pStyle w:val="BookText"/>
        <w:rPr/>
      </w:pPr>
      <w:r>
        <w:rPr>
          <w:rFonts w:ascii="IRNazanin" w:hAnsi="IRNazanin" w:eastAsia="IRNazanin"/>
          <w:color w:val="111111"/>
          <w:sz w:val="28"/>
          <w:sz w:val="28"/>
          <w:szCs w:val="28"/>
          <w:rtl w:val="true"/>
          <w:lang w:bidi="fa-IR"/>
        </w:rPr>
        <w:t>بنابراين بايد خصوصيتى در كار باشد كه اقتضاى به همراه داشتن اين پنج نفر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پنج نفر در كنار پيامبر حاضر شدند؟</w:t>
      </w:r>
    </w:p>
    <w:p>
      <w:pPr>
        <w:pStyle w:val="BookText"/>
        <w:rPr/>
      </w:pPr>
      <w:r>
        <w:rPr>
          <w:rFonts w:ascii="Amiri" w:hAnsi="Amiri" w:eastAsia="Amiri" w:cs="Amiri"/>
          <w:color w:val="111111"/>
          <w:sz w:val="28"/>
          <w:sz w:val="28"/>
          <w:szCs w:val="28"/>
          <w:rtl w:val="true"/>
          <w:lang w:bidi="ar-SA"/>
        </w:rPr>
        <w:t>اينك سؤال دوم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در آيۀ حاضر آوردن أَبْناءَنا وَ أَبْناءَكُمْ 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روشن است</w:t>
      </w:r>
    </w:p>
    <w:p>
      <w:pPr>
        <w:pStyle w:val="BookText"/>
        <w:rPr/>
      </w:pPr>
      <w:r>
        <w:rPr>
          <w:rFonts w:ascii="IRNazanin" w:hAnsi="IRNazanin" w:eastAsia="IRNazanin"/>
          <w:color w:val="111111"/>
          <w:sz w:val="28"/>
          <w:sz w:val="28"/>
          <w:szCs w:val="28"/>
          <w:rtl w:val="true"/>
          <w:lang w:bidi="fa-IR"/>
        </w:rPr>
        <w:t>كه مسلمانان ابناء مهاجران و انصار و نزديكان پيامبر اكرم صلّى اللّه عليه و آله مى باشند و نيز روشن است كه پيامبر زنانى داشت و همسران ايشان كم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بنا به مفهوم عرفى دخت پيامبر بود و از زنان ايشان حساب نمى شد،پس چرا حضرت هيچ يك از ابناى مهاجران يا انصار و يا نزديكان را جز حسن و حسين عليهما السّلام حاضر نكرد و از زنان خود نيز هيچ كس را همراه نياورد و تنها به وجود حضرت صديقه بسنده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دليل آن نيست كه خداوند مى خواست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مسلمانان و مسيحيان مباهله كننده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دهد كه وجود اين پنج تن يعنى وجود اسلام و فقدان آنها برابر است با خاموشى نور اسلام و از ميان رفتن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آن اين نيست؟اگر چنين نيست پس چگونه است؟</w:t>
      </w:r>
    </w:p>
    <w:p>
      <w:pPr>
        <w:pStyle w:val="BookText"/>
        <w:rPr/>
      </w:pPr>
      <w:r>
        <w:rPr>
          <w:rFonts w:ascii="IRNazanin" w:hAnsi="IRNazanin" w:eastAsia="IRNazanin"/>
          <w:color w:val="111111"/>
          <w:sz w:val="28"/>
          <w:sz w:val="28"/>
          <w:szCs w:val="28"/>
          <w:rtl w:val="true"/>
          <w:lang w:bidi="fa-IR"/>
        </w:rPr>
        <w:t>و سرانجام سؤال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هيچ گاه خود را فرانمى خواند،زيرا معنايى براى آن مترتّب نيست و حال آن كه خداوند سبحان در اين آيۀ مباركه بصراحت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أَبْناءَنا وَ أَبْناءَكُمْ وَ نِساءَنا وَ نِساءَكُمْ 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حضرت،فرزندان خود حسن و حسين عليهما السّلام و از ميان زنان،فاطمه عليها السّلام را حاضر كرد و نفس مقدس خود على عليه السّلام را به همراه آورد و هيچ فرد ديگرى دستور نداشت به اين مناسبت ارزشمند در اين دعوت شركت كند،جز افرادى كه نامشان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موجب اين بيان عظيم الهى،على عليه السّلام نفس پيامبر اكرم صلّى اللّه عليه و آله نباشد به مقتضاى منطوق آيۀ كريمه على عليه السّلام ديگر حقى در اين دعوت نمى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الهى،دعوت شدگان براى اين مقصود مهم را مشخص كرده است و اينك اين سؤال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كلام معجز الهى يعنى قرآن كريم در قلمداد كردن على عليه السّلام به عنوان نفس رسول اكرم صلّى اللّه عليه و آله چيست؟</w:t>
      </w:r>
    </w:p>
    <w:p>
      <w:pPr>
        <w:pStyle w:val="BookText"/>
        <w:rPr/>
      </w:pPr>
      <w:r>
        <w:rPr>
          <w:rFonts w:ascii="IRNazanin" w:hAnsi="IRNazanin" w:eastAsia="IRNazanin"/>
          <w:color w:val="111111"/>
          <w:sz w:val="28"/>
          <w:sz w:val="28"/>
          <w:szCs w:val="28"/>
          <w:rtl w:val="true"/>
          <w:lang w:bidi="fa-IR"/>
        </w:rPr>
        <w:t>آيا اين صرفا مجرد عواطف بوده است يا تنها اظهار كرامتى بود بى هيچ محتوايى كه منظور نظر قرآن باشد و پيامبر اكرم صلّى اللّه عليه و آله نيز آن را براى تمامى مردم ابلاغ كرده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مفهوم آن،اعلان اين حقيقت نبوده كه وجود على عليه السّلام در ميان امت همان وجود پيامبر اكرم صلّى اللّه عليه و آله است و از آنجا كه وجود على عليه السّلام به مثابه وجود پيامبر بوده ازاين رو</w:t>
      </w:r>
      <w:bookmarkStart w:id="235" w:name="pg6954_71262"/>
    </w:p>
    <w:p>
      <w:pPr>
        <w:pStyle w:val="BookText"/>
        <w:rPr/>
      </w:pPr>
      <w:bookmarkEnd w:id="235"/>
      <w:r>
        <w:rPr>
          <w:rFonts w:ascii="IRNazanin" w:hAnsi="IRNazanin" w:eastAsia="IRNazanin"/>
          <w:color w:val="111111"/>
          <w:sz w:val="28"/>
          <w:sz w:val="28"/>
          <w:szCs w:val="28"/>
          <w:rtl w:val="true"/>
          <w:lang w:bidi="fa-IR"/>
        </w:rPr>
        <w:t>على عليه السّلام در حيات خود نمايانگر پيامبر و پس از وفات پيامبر،جانشين اوست و آيا مفهوم و مفاد اين سخنان در هر حال آن نيست كه على عليه السّلام نفس پيامبر است؟آيا چنين نيست؟</w:t>
      </w:r>
    </w:p>
    <w:p>
      <w:pPr>
        <w:pStyle w:val="BookText"/>
        <w:rPr/>
      </w:pPr>
      <w:r>
        <w:rPr>
          <w:rFonts w:ascii="IRNazanin" w:hAnsi="IRNazanin" w:eastAsia="IRNazanin"/>
          <w:color w:val="111111"/>
          <w:sz w:val="28"/>
          <w:sz w:val="28"/>
          <w:szCs w:val="28"/>
          <w:rtl w:val="true"/>
          <w:lang w:bidi="fa-IR"/>
        </w:rPr>
        <w:t>اين قرآن و سنّت نبوى است كه در پيش روى شما قرار دارد و آنچه بر شماست اين است كه عقل و ذوق خود را در فهم سخن عظيم الهى حاكم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خدا شعار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مى توانيد هر رأيى را كه بخواهيد براى خود برگزينيد</w:t>
      </w:r>
      <w:r>
        <w:rPr>
          <w:rFonts w:eastAsia="IRNazanin" w:cs="IRNazanin"/>
          <w:color w:val="111111"/>
          <w:sz w:val="28"/>
          <w:szCs w:val="28"/>
          <w:rtl w:val="true"/>
          <w:lang w:bidi="fa-IR"/>
        </w:rPr>
        <w:t>.</w:t>
      </w:r>
    </w:p>
    <w:p>
      <w:pPr>
        <w:pStyle w:val="Heading4"/>
        <w:numPr>
          <w:ilvl w:val="3"/>
          <w:numId w:val="1"/>
        </w:numPr>
        <w:rPr/>
      </w:pPr>
      <w:bookmarkStart w:id="236" w:name="__RefHeading___Toc2153859_372815092"/>
      <w:bookmarkStart w:id="237" w:name="_Toc87"/>
      <w:bookmarkEnd w:id="236"/>
      <w:r>
        <w:rPr>
          <w:rtl w:val="true"/>
        </w:rPr>
        <w:t>اظهار بى اطّلاعى عجيب</w:t>
      </w:r>
      <w:bookmarkEnd w:id="237"/>
    </w:p>
    <w:p>
      <w:pPr>
        <w:pStyle w:val="BookText"/>
        <w:rPr/>
      </w:pPr>
      <w:r>
        <w:rPr>
          <w:rFonts w:ascii="IRNazanin" w:hAnsi="IRNazanin" w:eastAsia="IRNazanin"/>
          <w:color w:val="111111"/>
          <w:sz w:val="28"/>
          <w:sz w:val="28"/>
          <w:szCs w:val="28"/>
          <w:rtl w:val="true"/>
          <w:lang w:bidi="fa-IR"/>
        </w:rPr>
        <w:t>آنچه باقى مانده مناقشه با پاره اى افراد است كه اظهار بى اطّلاعى مى كنند از اينكه ابنا فقط حسن و حسين عليهما السّلام و نسا تنها فاطمه عليها السّلام و انفس تنها على عليه السّلام باشد،با آگاهى از اينكه ساختار سخن بطور عموم است و آن در بردارندۀ علامت جمع است،پس مسأله چگونه مى باشد؟</w:t>
      </w:r>
    </w:p>
    <w:p>
      <w:pPr>
        <w:pStyle w:val="BookText"/>
        <w:rPr/>
      </w:pPr>
      <w:r>
        <w:rPr>
          <w:rFonts w:ascii="IRNazanin" w:hAnsi="IRNazanin" w:eastAsia="IRNazanin"/>
          <w:color w:val="111111"/>
          <w:sz w:val="28"/>
          <w:sz w:val="28"/>
          <w:szCs w:val="28"/>
          <w:rtl w:val="true"/>
          <w:lang w:bidi="fa-IR"/>
        </w:rPr>
        <w:t>ما اظهار بى اطلاعى فرد را مادامى كه مسلمان باشد و به تقدّس سخنان فرودآمده از جانب خدا به سينۀ حبيبش صادق امين محمّد بن عبد اللّه صلّى اللّه عليه و آله ايمان داشته باشد،محترم مى شماريم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اين افراد را براى اين امر مهم و سترگ برگزيد تا آن به اصحابى تعلق گيرد كه برگزيدگان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روشن شد كه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پياده كردن اين امر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اين عدّه را مقصود از چنين كار بزرگى دانست و ما تنها بايد در برابر محتواى ماوراى اين صحنه سر تسليم فرود آوريم و با ديده ورى آن را درك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ساختار آن بر عموميت دلالت ندارد و مقصود،افراد شريف مشخّصى نيستند؟ اين امرى است كه شايسته نيست پيرامون آن خود را به ناآگاهى بزنيم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 در قرآن و ثبوتش در واقع الامر از طريق منابع دقيق به گونه اى است كه تنها بر ماست تا وجه آن را دريابيم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 در قرآن كريم و سخن عربى در مقام بزرگداشت وارد شده است، يعنى صيغۀ جمع است و مقصود از آن يك نفر بيشتر نيست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ممكن نيست مقصود از صاحبان اين عناوين افراد خاصّى باشند كه نزد خداوند آگاه به آشكار و نهان مقام و منزلتى بس والا و بزرگ دارند و مقصود،احترام و بزرگداشت ايشان باشد در ميان مسلمانان؟ما بايد به وجوه روشن و جالبى كه محققان آنها را بررسى كرده اند مراجعه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وجود اين پنج تن همان وجود اسلام است و نبودن ايشان در حكم محور اسلام مى باشد و بدون اسلام مسلمانان بقايى نخواهند داشت،بنابراين وجود آنها تنها وجود افراد نيست بلكه وجود امّتى كامل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اين،قسمتى از ظهور واضح آيه باشد كه به تفصيل نيازى ندارد و اينك به توضيح خود دربارۀ وجوهى كه علماى اعلام آن را درك مى كنند ادامه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انطباق اين آيه بر اين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اقطاب محدثان و مفسران و سيره نگاران به گونه اى ثابت شده است كه به تواتر آن اطمينان مى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زمخشرى در تفسير خود كشّاف سخنانى دارد كه بخشى از آن را به قدر نياز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آنها را به مباهله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بازگرديم و ببينيم 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شكست كشيده شدند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انديشور آنها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آنها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محمّد صلّى اللّه عليه و آله نبّى و مرسل است و از سوى خداوند آمده است تا اختلافات شما را حل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مردمى با پيامبرى مباهله نكردند مگر آن كه بزرگانشان زندگى نكردند و نونهالانشان جوانه نزدند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 هر آينه هلاك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خواهيد كارى انجام دهيد جز مأنوس بودن با دين خود و پايبندى بر آيين خويش پس در برابر اين مرد فروتنى كنيد و به شهرهاى خود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آمد در حالى كه حسين عليه السّلام را در آغوش داشت و دست حسن عليه السّلام را گرفته بود و فاطمه عليها السّلام پشت سر پيامبر و على عليه السّلام پشت سر فاطمه عليها السّلام در حركت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دعا كردم آمين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چهره هايى مى بينم كه اگر خدا بخواهد كوهى را به سبب آنها از جايش بركند، چنين مى كند،با آنها مباهله نكنيد كه هلاك مى شويد و تا روز قيامت حتى يك مسيحى بر روى كرۀ زمين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ديديم كه با تو مباهله نكنيم و تو را بر دينت ثابت بداريم و خود بر دينمان ثابت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مباهله نمى كنيد اسلام بياورد تا هرچه به سود مسلمانان است به سود شما باشد و هرچه به زيان ايشان است به زيان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اين كار نيز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شما اعلان جنگ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توانايى جنگ با عربها را نداريم،ولى به</w:t>
      </w:r>
    </w:p>
    <w:p>
      <w:pPr>
        <w:pStyle w:val="BookText"/>
        <w:rPr/>
      </w:pPr>
      <w:r>
        <w:rPr>
          <w:rFonts w:ascii="IRNazanin" w:hAnsi="IRNazanin" w:eastAsia="IRNazanin"/>
          <w:color w:val="111111"/>
          <w:sz w:val="28"/>
          <w:sz w:val="28"/>
          <w:szCs w:val="28"/>
          <w:rtl w:val="true"/>
          <w:lang w:bidi="fa-IR"/>
        </w:rPr>
        <w:t>شرط آن كه با ما نجنگيد و ما را نهراسانيد و از دينمان بازمان نداريد با شما مصالحه مى كنيم كه هر سال دو هزار حلّه به شما بدهيم،هزارتا در ماه صفر و هزارتا در ماه رجب و سى زره عادى از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برابر اين كالاها با آنها مصالحه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جانم در يد قدرت اوست،هلاك و نابودى بر اهل نجران خيمه افكنده بود و اگر ما را لعن مى كردند به ميمون و خوك تبديل مى شدند و اين منطقه براى آنها آكنده از آتش مى شد و خداوند،نجران و اهل آن را حتى اگر پرندگانى بودند بر سر شاخسار نابود مى ساخت و يك سال بر مسيحيان نمى گذشت مگر آن كه تمامى آنها نابود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عايشه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آمد در حالى كه تكه پارچۀ دوخته نشده اى از پشم و موى سياه بر دوش افكنده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حسن عليه السّلام وارد شد و پيامبر او را زير اين پارچه جاى داد،سپس حسين عليه السّلام آمد و پيامبر او را نيز زير پارچه جاى داد و به همين ترتيب فاطمه عليها السّلام و على عليه السّلام را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سپس زمخشرى اين سؤال را مطرح مى كند كه چرا پيامبر اين برگزيدگان پاك را با خود همراه ساخت،در حالى كه براى تحقّق يافتن هدف كافى مى بود كه خود به تنهايى به مباهله مى پرداخت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خود به اين پرسش چنين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بگويى چه چيزى او را به مباهله وامى داشت مگر آن كه دروغگو و خصومت كنندگان آشكار شوند،و اين امرى است كه به او و به كسى كه به او دروغ مى گويد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همراه آوردن فرزندان و زنان چيست؟در پاسخ بايد بگوييم كه اين مطلب بر اعتماد به حال خود و يقين داشتن به صداقت خويش دلالت بيشترى دارد،زيرا حضرتش جرأت كرد عزيزان و جگرگوشه ها و محبوبترين كسانش را در معرض چنين امرى قرار دهد و به اين بسنده نكرد كه تنها خود را به صحنه بياورد و به اطمينانش نسبت به دروغگو بودن دشمن هم كفايت نكرد تا آن كه دشمنش به همراه دوستان و عزيزانش در صورت تمام شدن مباهله ريشه كن شوند و حضرت فرزندان و زنان را به خود اختصاص داد،زيرا آنها عزيزان خانوادۀ او بودند و نزديكى بيشترى به قلبها داشتند تا آنجا كه چه بسا فرد خود را فداى آنها كند و در راه آنها آن قدر بجنگد كه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اهل بيت كينۀ جنگهاى گذشته را در خاطر داشتند تا همين خود پايشان را استوارتر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مدافعان جان</w:t>
      </w:r>
    </w:p>
    <w:p>
      <w:pPr>
        <w:pStyle w:val="BookText"/>
        <w:rPr/>
      </w:pPr>
      <w:r>
        <w:rPr>
          <w:rFonts w:ascii="Amiri" w:hAnsi="Amiri" w:eastAsia="Amiri" w:cs="Amiri"/>
          <w:color w:val="111111"/>
          <w:sz w:val="28"/>
          <w:sz w:val="28"/>
          <w:szCs w:val="28"/>
          <w:rtl w:val="true"/>
          <w:lang w:bidi="ar-SA"/>
        </w:rPr>
        <w:t>بركفى ناميده مى شدند كه از حقيقت حمايت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داشت تا مقام و منزلت والاى آنها را خاطرنشان كرده باشد و اينكه اعلان دارد آنها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فداى آنها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دليلى وجود دارد كه هيچ چيز از آن قويتر نيست و آن فضيلت اصحاب كسا است كه از برهانى روشن در صحّت پيامبرى پيامبر اكرم صلّى اللّه عليه و آله برخوردار مى باشد،زيرا هيچ موافق و مخالفى نقل نكرده كه مسيحيان،مباهله را پذيرفته باشند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علماى امت سخن خدا و احاديث پيامبر اكرم صلّى اللّه عليه و آله را در اين سطح 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 تا مقام و منزلت والاى آنها را خاطرنشان كرده باشد و اينكه اعلان دارد آنها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آنها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دليلى وجود دارد كه هيچ چيز از آن قويتر نيست و آن فضيلت اصحاب كساست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آنها همسنگ قرآن و ثقل دومى هستند كه سرور پيامبران به يادگار نهاده است،آنها همان كسانى هستند كه خداوند هرگونه پليدى را از آنها دور داشته و كاملا پاكشان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روايت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به دست آيد كه پيامبر اكرم صلّى اللّه عليه و آله در مناسبتهاى گوناگون بر اين امر سترگ تأكيد مى ورزيد همان گونه كه از خلال احاديث فراوانى كه به هنگام سخن از آيۀ تطهير بيان شد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توجّه،نشان آن است كه پيامبر اكرم صلّى اللّه عليه و آله دربارۀ عترت طاهره اهتمام داشته و مايل بوده آن را در اذهان امت متمركز سازد كه درونمايۀ اين آيۀ مباركه شامل آن است كه تنها به ايشان اختصاص دارد و بر امت است كه مفهوم عظيم آن را دريابد و پيوسته آن را به خاطر داشته باشد پس دستان بازيگر نيز نخواهند توانست از شأن اين مهم بكاهند يا آن را از خاطرۀ مسلمانان دور سازند و در اين ميان تفاوتى هم نمى كند كه چقدر زمان به طول بينجامد و چقدر تلاشها فزونى يابد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مفسّرانى كه تأكيد دارند اين آيۀ مباركه در حق پنج تن آل عبا نازل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البركات نسفى در تفسير خود كه در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آمد در حالى كه حسين عليه السّلام را در آغوش داشت و دست حسن عليه السّلام را گرفته بود و فاطمه عليها السّلام پشت سر ايشان و على عليه السّلام پشت سر فاطمه عليها السّلام در حركت بودند و پيامبر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دعا كردم آمين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اسقف نجران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چهره هايى مى بينم كه اگر از خدا بخواهند كوهى را از جاى خود بردارد خدا چنين مى كند،پس با آنها مباهله نكنيد كه هلاك مى شويد و ديگر حتى يك مسيحى بر روى زمين باقى نخواهد ماند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تفسير جلالين جلال الدين محلى و جلال الدين سيوطى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خارج شد در حالى كه حسن و حسين عليهما السّلام و فاطمه عليها السّلام و على عليه السّلام با او بودند و حضرت خطاب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 كردم آمين بگوييد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فخر رازى پيرامون اين آيۀ مباركه يعنى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و آيۀ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آيۀ مودّت تحقيقات استوارى دارد كه شايسته است پژوهشگران آن را ببينند و در آن تأمّل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شبلنجى در نور الابصار به نقل از فخر رازى و زمخشرى در كشّاف را آورديم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پنج تن اهل كسا اختصاص دارد و بس تا آن كه به شكل يك مفهوم درآمده و به مجرد اطلاق اين كلمه اين افراد پاك به ذهن متبادر مى شوند و آنها تنها كسانى بودند كه براى مباهله پا به صحنه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رازى دربارۀ اينكه حسن و حسين عليهما السّلام پسران پيامبر اكرمند و نيز صحّت اين امر به گواهى قرآن و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بيش از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تحقيقاتى كافى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بهتر باشد به اين مناسبت سخنان امام رازى را به نقل از شعبى كه در حضور حجّاج بوده بياوريم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 اين سخن بر اهميت نقشى است كه سياستهاى حاكم در ستيز با نقل كنندگان فضائل اهل بيت و تلاش در تباه كردن اين مفاهيم كه مورد تأكيد پيامبر اكرم صلّى اللّه عليه و آله بوده ايفا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 سلطه هاى حاكم همۀ امكانات خود را اعمّ از</w:t>
      </w:r>
    </w:p>
    <w:p>
      <w:pPr>
        <w:pStyle w:val="BookText"/>
        <w:rPr/>
      </w:pPr>
      <w:r>
        <w:rPr>
          <w:rFonts w:ascii="IRNazanin" w:hAnsi="IRNazanin" w:eastAsia="IRNazanin"/>
          <w:color w:val="111111"/>
          <w:sz w:val="28"/>
          <w:sz w:val="28"/>
          <w:szCs w:val="28"/>
          <w:rtl w:val="true"/>
          <w:lang w:bidi="fa-IR"/>
        </w:rPr>
        <w:t>زيانهاى جسور و استفاده از تبليغاتى كه در اختيار داشتند براى محو اين نشانه ها مورد سوء استفاده قرار مى داد،آنها دروغگويان و جاعلان را به كار مى گرفتند تا دروغهايى ساختگى بيافرينند كه مورد خواست سلطه ها بود و با آن حكومتشان حمايت مى شد و اركان آن به استوارى مى گراييد و حق روشن را بر مردم مشتبه مى ساخت تا ديگر كسى به پا نخيزد و گوينده اى سخنى بر زبان نراند و تلاشى در مسيرى غير از خواست فرومايگان حاكم صورت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مثالى بارز مى توان به سخنان رازى استشهاد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حجّاج بودم كه يحيى بن يعمر فقيه خراسان را در حالى كه دست و پايش با آهن بسته شده بود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مى كنى حسن و حسين از ذرّيۀ پيامبر اكرم صلّى اللّه عليه و آله هستند؟وى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بيّنۀ روشنى از كتاب خدا مى آورى يا تمام اعضايت را قطع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تو به گونه اى روشن و آشكار از كتاب خدا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جرأت او كه امير را حجّاج خطاب كرد شگفت زده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به آيۀ نَدْعُ أَبْناءَنا وَ 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روشن و واضح از كتاب خدا مى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هَدَيْنا مِنْ قَبْلُ وَ مِنْ ذُرِّيَّتِهِ داوُدَ وَ سُلَيْمانَ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تا آنجا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پدر عيسى چه كسى بوده كه به ذريّۀ نوح ملحق شود؟</w:t>
      </w:r>
    </w:p>
    <w:p>
      <w:pPr>
        <w:pStyle w:val="BookText"/>
        <w:rPr/>
      </w:pPr>
      <w:r>
        <w:rPr>
          <w:rFonts w:ascii="IRNazanin" w:hAnsi="IRNazanin" w:eastAsia="IRNazanin"/>
          <w:color w:val="111111"/>
          <w:sz w:val="28"/>
          <w:sz w:val="28"/>
          <w:szCs w:val="28"/>
          <w:rtl w:val="true"/>
          <w:lang w:bidi="fa-IR"/>
        </w:rPr>
        <w:t>شعبى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مدتى سر به زير افكند و سپس سرش را بالا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من اين آيه از كتاب خدا را نخوانده بودم،بند از او بگشاييد و مال بسيارى به او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يحيى بن يعمر را سيوطى نيز در الدّرّ المنثور در تفسير اين آيۀ مباركه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در سورۀ انعام مى باشد و وى به دو طريق آن را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p>
    <w:p>
      <w:pPr>
        <w:pStyle w:val="BookText"/>
        <w:rPr/>
      </w:pPr>
      <w:r>
        <w:rPr>
          <w:rFonts w:ascii="IRNazanin" w:hAnsi="IRNazanin" w:eastAsia="IRNazanin"/>
          <w:color w:val="111111"/>
          <w:sz w:val="28"/>
          <w:sz w:val="28"/>
          <w:szCs w:val="28"/>
          <w:rtl w:val="true"/>
          <w:lang w:bidi="fa-IR"/>
        </w:rPr>
        <w:t>از ابن ابى حاتم از ابو حرب بن ابى الاسود و ديگرى از ابو الشيخ و حاكم و بيهقى از عبد الملك بن عمير</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شما را همين بس كه با هرج ومرجهايى كه اين تلاشهاى آكنده از نيرنگ و فرومايگى بر تمدن اسلامى و والاى ما نهاده آشنا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از بيان اين داستان،مورد توجه قرار دادن تلاشهاى پيگير در برابر پراكندگى و انتشار اين گونه حقايق در محافل مسلمانان است،ولى با وجود خشونت اين حكومتهاى زورگو كه مدّت بسيارى به طول انجاميد و سايۀ سنگين خود را بر مردم افكنده بود باز هم بايد كه حق اوج گيرد و حقايق،ناگزير به هنگام انباشته شدن امواج تاريكى دقيقا همچون نور آشكار شود و حجّت خدا بر خلقش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بحث خود دربارۀ سخنان فخر رازى بازمى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مسائلى را دربارۀ اين آيۀ مباركه مطرح مى كند و در مسألۀ دوم داستان مسيحيان نجران و اصرار آنها بر جهلشان را مى آورد و سخن پيامبر اكرم صلّى اللّه عليه و آله را ذكر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من فرمان داده است كه اگر حجت را نپذيريد با شما به مباهله برخيزم و سپس هر آنچه را كه كمى پيش گفتيم بيان مى دارد و مى گويد كه چگونه پيامبر پنج تن آل عبا را حاضر مى كند و سخنان ميان مسيحيان نجران را به هنگام ديدن چهرۀ درخشان اصحاب كسا را تا پايان ماجرا ذكر مى كند و سپس به سخنان خود چنين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چون حضرت با جامه اى از موى سياه به راه افتاد حسن عليه السّلام نزد او آمد و حضرت وى را زير جامه جا داد،سپس حسين عليه السّلام آمد و حضرت او را هم به زير جامه گرفت و سپس فاطمه عليها السّلام و به دنبال او على عليه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بايد بدانيم كه اهل تفسير و حديث بر صحّت اين روايت چنان همداستانند كه گويى اتّفاق نظر دارند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سوم فخر رازى ثبوت فرزندى حسن و حسين عليهما السّلام را نسبت به پيامبر اكرم صلّى اللّه عليه و آله بيان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قول داد كه دو پسر خود را فرابخواند،بنابراين حسن و حسين عليهما السّلام را فراخواند،پس حسن و حسين عليهما السّلام ضرورتا فرزندان پيامبرند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وى سپس تأكيد آيۀ سورۀ انعام را كه در آن زكريا و يحيى و عيسى به ابراهيم منتسب شده اند و نيز انتساب روشن عيسى به ابراهيم از سوى مادرش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پنجم فخر رازى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مباركه نفس حضرت محمّد صلّى اللّه عليه و آله نيست،زيرا آدمى هيچ گاه خود را فرانمى خواند بلكه مقصود فرد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اتّفاق نظر دارند كه اين فرد ديگر،علىّ بن ابى طالب عليه السّلام است،پس دلالت آيه اين خواهد بود كه نفس على عليه السّلام همان نفس محمّد صلّى اللّه عليه و آله است و مراد از آن چنين نيست كه اين نفس عين آن نفس است بلكه مقصود آن است كه نفس مثل آن نفس مى باشد و اين اقتضا دارد كه دو نفس در همۀ وجود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اين عموميت در حق فرزندى و حق فضيلت،به سبب وجود دلايلى مبنى بر اينكه محمّد صلّى اللّه عليه و آله،پيامبر بوده و على عليه السّلام چنين نبوده است و نيز به سبب وجود اجماع در اينكه محمّد صلّى اللّه عليه و آله افضل از على عليه السّلام بوده است ترك شده و در آن سويش تنها معمول به باقى مانده است،از آن گذشته اجماع بر اينكه محمّد صلّى اللّه عليه و آله افضل انبيا بوده است الزام مى كند كه على عليه السّلام نيز از ساير انبيا افضل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وجه استدلال به ظاهر آيه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سخن خود را چنين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استدلال به اين آيه اين حديث پذيرفته شده در ميان موافق و مخالف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مى خواهد آدم را در علمش و نوح را در فرمانبرى اش و ابراهيم را در دوستى اش و موسى را در هيبتش و عيسى را در برگزيدگى اش نظاره كند به على عليه السّلام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دليل آن است كه هر آنچه در ميان انبيا پراكنده است در وجود على عليه السّلام جمع مى باشد و اين خود دليل آن است كه على عليه السّلام از همۀ انبيا جز محمّد صلّى اللّه عليه و آله برتر است،اما شيعيان ديگر از قديم و جديد به اين آيه استشهاد مى كنند كه على عليه السّلام همچون نفس محمّد صلّى اللّه عليه و آله است مگر در آنچه دليل،موجب تخصيص آن شود و نفس محمّد صلّى اللّه عليه و آله افضل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و بدين ترتيب ضرورت مى يابد كه نفس على عليه السّلام از ساير صحابه نيز افضل باشد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بيان اين دلايل پاسخ آن را چنين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بايد گفت همان گونه كه در ميان مسلمانان اجماع است بر اينكه محمّد صلّى اللّه عليه و آله از على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ترتيب اجماع ميان مسلمانان آن است كه قبل از به دنيا آمدن على عليه السّلام پيامبر افضل بر هر آن كسى بوده كه پيامبر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اجماع دارند كه على عليه السّلام پيامبر نبوده است و بدين ترتيب لازم خواهد آمد كه بايد به ظاهر آيه قطعيّت يافت و همان گونه كه آن مخصوص به حق محمّد صلّى اللّه عليه و آله است به همين ترتيب مخصوص به حق ساير انبيا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مى بينيد در اين پاسخ،صرف ادّعاى اجماع در اين موضوع آمده است كه پيامبر از هر فرد ديگرى كه پيامبر نيست افضل مى باشد و مسأله با اين عموميت بيان مى شود ولى اين منافاتى با آن ندارد كه على عليه السّلام مثل نفس پيامبر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آيه نيز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منافاتى با اين ندارد كه خصايص برجسته اى كه در پيامبران پراكنده است در على عليه السّلام جمع شده باشد و اين همان مفاد حديثى است كه سند و مضمون آن مورد مناقشه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دليل سابق به حال خود باقى خواهد ماند و از برترى حتمى على عليه السّلام بر ديگر صحابه پرده برمى دارد و او همان نفس پيامبر اكرم صلّى اللّه عليه و آله است و خداوند تبارك و تعالى حضرت را به مزاياى ارزشمندش مخصوص گردانيده است،بنابراين بر امّت ضرورت خواهد يافت كه آن گونه با على عليه السّلام رفتار كند كه با پيامبر رفتار مى كردند،زيرا على عليه السّلام نسبت به پيامبر نسبت هارون را داشت به موسى با اين تفاوت كه نبوتى در كار نبود و از همين رو بايد به او اقتدا كرد و فرمانش برد و اوامر و نواهى الهى را از او اخذ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رغم تمايل ستمكاران و خوارج و بيعت شكنان به گواهى قرآن كريم و تصريحات پيامبر اكرم صلّى اللّه عليه و آله در حق او همان نفس پيغمبر است و حق براى پيروى شايسته 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اين آيۀ مباركه را آورده اند ابن كثير در تفسير خود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موضع يك مسيحى داستان سابق و نظر عاقب و اسقف را بيان مى كند و به ذكر خوارى آنها و پذيرفتن همۀ لوازم جزيه و حقارت مى پردازد و مى گويد كه آنها به پيامبر توسّل جستند كه آنها را لعن نكند،زيرا از آن مى هراسيدند كه در ديارشان عذاب نازل شده و آنها را نابود و ريشه كن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شعبى به نقل از جابر آمده كه گفته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و طيب نزد پيامبر آمدند و پيامبر آنها را به ملاعنه دعوت كرد و آنها وعده دادند كه فردا صبح چنين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پيامبر دست على عليه السّلام و فاطمه عليها السّلام و حسن و</w:t>
      </w:r>
    </w:p>
    <w:p>
      <w:pPr>
        <w:pStyle w:val="BookText"/>
        <w:rPr/>
      </w:pPr>
      <w:r>
        <w:rPr>
          <w:rFonts w:ascii="IRNazanin" w:hAnsi="IRNazanin" w:eastAsia="IRNazanin"/>
          <w:color w:val="111111"/>
          <w:sz w:val="28"/>
          <w:sz w:val="28"/>
          <w:szCs w:val="28"/>
          <w:rtl w:val="true"/>
          <w:lang w:bidi="fa-IR"/>
        </w:rPr>
        <w:t>حسين عليهما السّلام را گرفت و سپس كسى را به سوى آن دو فرستاد ولى آن دو از پاسخ سرباز زدند و مقرّر كردند به پيامبر خراج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مرا بحق برانگيخت اگر انكار مى كرد اين منطقه را باران آتش در برمى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 نازل شده است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أَبْناءَنا وَ أَبْناءَكُمْ وَ نِساءَنا وَ نِساءَكُمْ وَ أَنْفُسَنا وَ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علىّ بن ابى طالب عليه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مستدرك خود از على بن عيسى از احمد بن محمّد بن ازهرى از على بن حجر از على بن مسهر از داود بن ابى هندبه به گونه اى روايت مى كند كه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به شرطى كه مسلم قايل شده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حديث را چنين نقل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طيالسى از شعبه از مغيره از شعبى اين حديث را به گونه اى مرسل نقل مى كند كه اين صحيحتر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براء نظير اين حديث روايت شده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از جمله كسانى كه متعرّض اين آيه شده اند ابن حجر هيثمى در الصواعق المحرقة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سخن او پيرامون آيۀ تطهير نكاتى بيان شده كه اين دو از او نقل كرده اند و آن عبارت است از اينكه افرادى كه به همراه پيامبر روانۀ مباهله شدند تنها همان چهار نور بودند و آيۀ مباهله در توزيع مباحث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آيۀ نهم باب يازدهم فصل اوّل پس از بيان آيۀ مباركه مى گويد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 گفته است كه دليلى قويتر از اين بر فضيلت اصحاب كسا يعنى على عليه السّلام و فاطمه عليها السّلام و حسنين عليهما السّلام وجود ندارد،زيرا چون اين آيه نازل شد پيامبر ايشان را فرا خواند و حسين عليه السّلام را در آغوش گرفت و دست حسن عليه السّلام را در دست خود قرار داد و فاطمه عليها السّلام پشت سر پيامبر و على عليه السّلام پشت سر فاطمه عليها السّلام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دانسته مى شود كه مراد از آيه ايشان مى باشد و اينكه فرزندان فاطمه عليها السّلام و ذرّيّۀ او فرزندان پيامبر ناميده مى شوند و چنان به حضرتش منسوب مى شوند كه از صحّت برخوردار</w:t>
      </w:r>
    </w:p>
    <w:p>
      <w:pPr>
        <w:pStyle w:val="BookText"/>
        <w:rPr/>
      </w:pPr>
      <w:r>
        <w:rPr>
          <w:rFonts w:ascii="Amiri" w:hAnsi="Amiri" w:eastAsia="Amiri" w:cs="Amiri"/>
          <w:color w:val="111111"/>
          <w:sz w:val="28"/>
          <w:sz w:val="28"/>
          <w:szCs w:val="28"/>
          <w:rtl w:val="true"/>
          <w:lang w:bidi="ar-SA"/>
        </w:rPr>
        <w:t>است و براى دنيا و آخرت سودمند مى باشد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وى سخن خود را ادامه مى دهد تا آنجا كه اين سوگند از احتجاجات على عليه السّلام را يادآور مى شود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روز شورا به اعضاى شورا اعتراض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 دهم آيا هيچ كدام از شما در خويشاوندى از من به پيامبر نزديك تر است؟پيامبر چه كسى را جز من نفس خود دانسته و فرزندانش را فرزندان خود محسوب كرده و زنانش را زنان خود به شمار آورده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شاهد است كه تنها تو چنين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نقل كرده است كه خداوند عزّ و جلّ ذرّيّۀ هر پيامبرى را در پشت او قرار مى دهد ولى خداوند سبحان ذرّيّۀ مرا در پشت علىّ بن ابى طالب عليه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الخير حاكمى و صاحب كنوز المطالب فى بنى ابى طالب نقل مى كنند كه على عليه السّلام خدمت پيامبر رسيد در حالى كه عباس نزد ايشان بود،پس سلام كرد و پيامبر پاسخ سلام او را داد و برخاست و حضرت را در آغوش گرفت و ميان دو چشمش را بوسيد و در سمت راست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عباس به حضرتش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دوست دارى؟پيامبر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به خدا سوگند،خداوند او را بيشتر از من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ذرّيّۀ هر پيامبرى را در پشت او قرار داده ولى ذرّيّۀ مرا در پشت اين مرد قرار داده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اين روايت را مروّج الذهب با افزايشى مى آورد و تأكيد مى كند كه امير المؤمنين عليه السّلام محبوب خداوند و پيامبر اكرم صلّى اللّه عليه و آله بوده است،و اينكه ذرّيّۀ پيامبر اكرم صلّى اللّه عليه و آله از پشت على عليه السّلام است و شيعۀ او در دنيا و آخرت شادمانى و شرافت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مى توانيد به مروّج الذهب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انطباق آيه را تنها بر انوار خمسه دانسته اند امام واحدى در كتاب خود تحت عنوان اسباب النزول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نزول اين آيه را در حقّ اين پنج تن در بيش از يك طريق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طريق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سلسلۀ اين حديث را به جابر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دست على عليه السّلام،فاطمه عليها السّلام،حسن و</w:t>
      </w:r>
    </w:p>
    <w:p>
      <w:pPr>
        <w:pStyle w:val="BookText"/>
        <w:rPr/>
      </w:pPr>
      <w:r>
        <w:rPr>
          <w:rFonts w:ascii="IRNazanin" w:hAnsi="IRNazanin" w:eastAsia="IRNazanin"/>
          <w:color w:val="111111"/>
          <w:sz w:val="28"/>
          <w:sz w:val="28"/>
          <w:szCs w:val="28"/>
          <w:rtl w:val="true"/>
          <w:lang w:bidi="fa-IR"/>
        </w:rPr>
        <w:t>حسين عليهما السّلام را گرفت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شعبى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 حسن و حسين عليهما السّلام و زنان ما فاطمه عليها السّلام و انفس ما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كتاب واحدى روايت ديگرى نقل شده كه وى سلسلۀ راويان آن را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بيان نزول آيۀ كريمه و دعوت مسيحيان به ملاعنه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پيامبر،حسن و حسين عليهما السّلام،فاطمه عليها السّلام،خانواده و فرزندانش را همراه آورد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اين روايت اخير بوى جعل به راحتى به مشام مى رسد،زيرا در آن نامى از على عليه السّلام برده نشده و خانواده و فرزندان پيامبر را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خانواده و فرزندان چه كسانى هستند؟</w:t>
      </w:r>
    </w:p>
    <w:p>
      <w:pPr>
        <w:pStyle w:val="BookText"/>
        <w:rPr/>
      </w:pPr>
      <w:r>
        <w:rPr>
          <w:rFonts w:ascii="IRNazanin" w:hAnsi="IRNazanin" w:eastAsia="IRNazanin"/>
          <w:color w:val="111111"/>
          <w:sz w:val="28"/>
          <w:sz w:val="28"/>
          <w:szCs w:val="28"/>
          <w:rtl w:val="true"/>
          <w:lang w:bidi="fa-IR"/>
        </w:rPr>
        <w:t>بطور كلّى تاريخ روايت نكرده است كه فردى جز اين پنج تن براى مباهله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ناديده گرفتن نام على عليه السّلام دليل انحراف از راه او و افزودن ديگران به اين عدّه دليل هدفى است كه پرده از آن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امرى بنا به طبيعتش پوشيده نمانده است و اين به رغم دورانديشى است كه جاعلان به هنگام جعل بدان احاطه ورزيده اند و به رغم شرايطى است كه به جعل كمك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ناگزير اين مسأله بايد آن قدر شهرت و وضوح داشته باشد كه به قطعيت بينجامد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حتى كسانى كه در عقيدۀ خود از راه امير المؤمنين عليه السّلام منحرف شده اند روايت نكرده اند كه كسى جز اين پنج تن در مباهله حاضر شده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نيست جزئيات اين روز بزرگ پنهان بماند،روزى كه مسلمانان در آن پيروزى بى نظيرى به دست آوردند و بايد آن را از روزهاى جاودان اسلام به شمار آورد كه ابعاد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پيامبر اكرم صلّى اللّه عليه و آله از اين مناسبت در آشكار كردن فضيلت اهل بيت و اعلان مقام آنها نزد خداوند در عمل و سخن از بارزترين و روشنترين دلايل در بيان مقام</w:t>
      </w:r>
    </w:p>
    <w:p>
      <w:pPr>
        <w:pStyle w:val="BookText"/>
        <w:rPr/>
      </w:pPr>
      <w:r>
        <w:rPr>
          <w:rFonts w:ascii="IRNazanin" w:hAnsi="IRNazanin" w:eastAsia="IRNazanin"/>
          <w:color w:val="111111"/>
          <w:sz w:val="28"/>
          <w:sz w:val="28"/>
          <w:szCs w:val="28"/>
          <w:rtl w:val="true"/>
          <w:lang w:bidi="fa-IR"/>
        </w:rPr>
        <w:t>اهل بيت است و اينكه ايشان در همه حال نمايانگر اسلام هستند و وجود آنها به منزلۀ وجود اسلام و نبودن آنها در حكم نبودن اسلام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اين روز مبارك استفاده كرد،زيرا مردم با بى صبرى در انتظار نتايج اين موقعيت سرنوشت ساز و دقيق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آكنده از افراد بود و خيابانها پر از جمعيت و حتى بر بامها هزاران نفر قرار داشتند كه در انتظار به سر مى بردند و شمار تماشاچيان حدّى نداشت،همگى مى خواستند ببينند نتيجه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خداوند پيامبرش را يارى رساند و دشمنانش را خوار كرد و آنها سرافكنده و پشيمان از عملكرد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جزئيات موقعيّتى اين چنين پنهان نمى ماند و تلاشهاى گمراه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هم زياد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نخواهد توانست بر آن سرپوش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تنها يك روايت كه ثابت كند مقصود از ابنا و نسا و انفس،اين افراد مقدّس هستند كافى خواهد بود حتى اگر خبر واحد باشد،زيرا هيچ كس فردى جز ايشان را ادّعا نكرده است،چه رسد به اينكه مسأله به حدّى از تواتر رسيده است كه اهل بيت بارها در برابر حاضران بدان استدلال جسته اند و كتابهاى مسلمانان كه با اهداف و مقاصد و مذاهب گوناگون تدوين يافته اند آن را تأييد و پشتيبانى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آنچه نظر را به خود جلب مى كند و موجب شگفتى مى شود آن است كه برخى از كتبى كه به اين مسأله پرداخته اند داستان مباهله را ذكر مى كنند ولى مى كوشند نامى از اين پنج تن به ميان نياورند و حال آنكه قرآن كريم به بيان نام آنها فرامى خواند و قرآن،اشخاص مورد نظر را مشخص كرده و از پيامبر خواسته كه چنين كند و روشن ساخته كه پيامبر اين افراد را با خود به مباهله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يك مسلمان ضرورى است كه هنگام تلاوت قرآن منظور و مقصود آن را دريابد و در فهم مراد آيات تدبّر كند،بويژه كسانى كه عهده دار تفسير قرآن و بيان اسباب نزول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ما از افرادى نظير طبرى در تاريخ خود و ابن هشام در سيره اش دچار شگفتى مى شويم،زيرا اين دو،داستان مباهله را ذكر مى كنند و اسامى مسيحيان حاضر در آن را برمى شمارند ولى نامى از خاندان پيامبر با وجود شرافت نام آنها و كمى تعدادشان به ميان نمى آورند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اين دو نفر به شهرت ايشان و وضوح افراد منظور نظر و اينكه افراد خوانده</w:t>
      </w:r>
    </w:p>
    <w:p>
      <w:pPr>
        <w:pStyle w:val="BookText"/>
        <w:rPr/>
      </w:pPr>
      <w:r>
        <w:rPr>
          <w:rFonts w:ascii="IRNazanin" w:hAnsi="IRNazanin" w:eastAsia="IRNazanin"/>
          <w:color w:val="111111"/>
          <w:sz w:val="28"/>
          <w:sz w:val="28"/>
          <w:szCs w:val="28"/>
          <w:rtl w:val="true"/>
          <w:lang w:bidi="fa-IR"/>
        </w:rPr>
        <w:t>شده تنها پنج نفر هستند بسنده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تحقيق،خوددارى از بردن نام آنها به وضوح و روشنى مقصود زيانى نمى رساند و اينكه تنها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نظر مى باشند،زيرا راويان بر آن تواتر دارند و معارضى هم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سابق الذكر واحدى كه آن را با كلماتى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درآميخته فاقد هرگونه ارزشى است،در حالى كه مشخّصا افرادى كه به همراه پيامبر راهى مباهله شدند تنها همان پنج تن بودند و نامهاى شريفشان بعينه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واحدى مى خواهد با اين كار اشاره كند كه روايت،جعلى است و پس از اجماع از سوى همۀ راويان در اينكه تنها ايشان اهل بيتى هستند كه به خاندان خود،آگاهى بيشترى دارند خواسته است به اين بخش جعلى توجهى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به داستان مباهله پرداخته اند،شيخ محمد محمود حجازى در التفسير الواصح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اين با پيامبر محاجّه كردند حضرت خواستار مباهله شد و ايشان به همراه حسن و حسين عليهما السّلام و فاطمه عليها السّلام و على عليه السّلام راهى مباهله شدند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وى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اتّفاق نظر دارند كه مسيحيان به مباهله دعوت شدند ولى از قبول آن سرباز زدند،در حالى كه پيامبر و خاندان محترمش راهى مباهله شدند و اين از دلايل صداقت پيامبر بوده چنان كه به اين حقيقت نيز گواهى مى دهد كه آنها اهل بيت را همچون فرزندان خود مى شناخته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جز اين مفسّرانى كه نام آنها را در تفسير آيۀ مباهله برديم افراد ديگرى هستند كه به نمونه شبيه ترند،افرادى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كه در الدّرّ المنثور و در تاريخ الخلفا آيۀ مباهله را ذكر كرده و از جمله چنين گفته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به نقل از سعد بن ابى وقاص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آيۀ مباهله نازل شد پيامبر اكرم صلّى اللّه عليه و آله على عليه السّلام،فاطمه عليها السّلام،حسن و حسين عليهما السّلام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w:t>
      </w:r>
    </w:p>
    <w:p>
      <w:pPr>
        <w:pStyle w:val="BookText"/>
        <w:rPr/>
      </w:pPr>
      <w:r>
        <w:rPr>
          <w:rFonts w:ascii="Amiri" w:hAnsi="Amiri" w:eastAsia="Amiri" w:cs="Amiri"/>
          <w:color w:val="111111"/>
          <w:sz w:val="28"/>
          <w:sz w:val="28"/>
          <w:szCs w:val="28"/>
          <w:rtl w:val="true"/>
          <w:lang w:bidi="ar-SA"/>
        </w:rPr>
        <w:t>اهل بيت من هستند</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ديگر كسانى كه به اين مسأله پرداخته اند طبرى است در تفسير خود،وى داستان مباهله را مى آورد و در بيش از يك طريق انطباق آيه را تنها بر پنج تن آل عبا يادآور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پيشتر سخن محمّد محمود حجازى را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حديث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مفسّران در منظور نظر بودن اين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فرد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دارند مورّخان و صاحبان سيره و محدّثان نيز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ابن اثير در كتاب خود الكامل فى التاريخ داستان مباهله را مى آورد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همراه على،فاطمه،حسن و حسين راهى مباهله شدند،پس چون مسيحيان ايشان را 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چهره هايى هستند كه اگر خدا را قسم دهند تا كوهها را از جا بركند، خداوند چنين مى كند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صحيح مسلم هنگام سخن پيرامون خوددارى سعد از دشنام دادن به امير المؤمنين به دستور معاويه آمده است كه معاويه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مانع از آن مى شود كه ابو تراب را دشنام دهى؟سعد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خاطر نمى آورى سه سخنى را كه پيامبر اكرم صلّى اللّه عليه و آله به على عليه السّلام فرموده؟پس من هرگز به او دشنام نخواهم داد،زيرا تنها يكى از اين سخنان از شترم براى من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كه در يكى از جنگها جانشين پيامبر شده بود به پيامبر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زنان و كودكان باقى مى گذارى؟حضرت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براى من به منزلۀ هارون براى موسى باشى جز آن كه پس از من نبوّتى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شنيدم كه در روز جنگ خيبر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به دست مردى خواهم سپرد كه خدا و رسولش را دوست دارد و خدا و رسولش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انتظار گرفتن پرچم را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بخوانيد،پس على عليه السّلام را در حالى كه چشمش درد مى كرد نزد پيامبر آوردند و حضرت آب دهان خود را بر دو چشم على عليه السّلام ريخت و پرچم را به او سپرد و خداوند براى او فتح و گشايش پيش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آيۀ مباهله نازل شد،پيامبر على عليه السّلام،فاطمه عليها السّلام،حسن و حسين عليهما السّلام 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ترمذى،</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سعد روايت شده تا آنجا كه پيامبر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 كه حاكم نيز اين حديث را در مستدرك الصحيحين،</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براساس شرط شيخين صحيح است و بيهقى آن را در سنن خود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نيز اين حديث را در الدّرّ المنثور در تفسير آيۀ مباهله در سورۀ آل عمران ذكر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 و حاكم آن را نقل كرده اند و بيهقى آن را در سنن خود به نقل از سعد بن ابى وقاص آورده است</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 در كتاب نور الابصار در موضوعى كه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حسن و حسين عليهما السّلام و ساير ائمّۀ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اين آيه را ذكر كرده و يادآور شده است كه اين آيه تنها بر اين پنج تن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سپس منابعى همچون بخارى،خطيب،فخر رازى و زمخشرى را كه متعرّض اين موضوع شده اند ذكر مى كند و سخنان مسيحيان و موضعگيرى ايشان را به هنگام مشاهدۀ اهل بيت و اينكه اگر آنها از خدا بخواهند كه كوهى را از جاى بركند، خداوند چنين مى كند بيان مى دارد و داستان مباهله را تا پايان مى گويد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شيخ سبيتى در كتاب ارزشمند خود المباهله تحقيقات گرانقدرى دارد كه شايستۀ استفاده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توجّهات ارزشمند او اين است كه وى در اين كتاب منابع بسيارى را در اينكه دعوت خدايى تنها خاصّ اين انوار چهارگانه است ذكر مى كند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يادآور مى شود از جمله كسانى كه حديث مسلم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قبلا آورديم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سعد نقل مى كند احمد بن حنبل در مسند خود مى باشد جز آن كه روايت مسلم از عامر بن سعد و احمد بن سعد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مجموعۀ بزرگى از تأليفات و مؤلّفان از حفّاظ و محدّثين و مفسّرين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بخشى از آنها را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راويان 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كيفيّتى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حسن بن محمّد نيشابورى در تفسير غرائب القرآن و رغائب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نكاتى نزديك به نصوص پيش گفته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ديگر،محقّق ناصر الدين عبد اللّه شيرازى بيضاوى در تفسيرش موسوم به انوار التنزيل و اسرار التأويل مى باشد،زيرا وى نصّى را بيان مى دارد كه انطباق آيه را تنها به اين پنج تن ثابت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ديگر،شيخ محمّد نهاوندى در تفسيرش به نام نفحات الرحمن است كه همين نص را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دلائل النبوّة،</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مى گويد كه جابر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على عليه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مى گويد اين آيه دربارۀ آنها نازل شده است و سپس آيه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سبيتى حاشيۀ ظريفى بر سخن يك روزنامه نگار كه به شيعه حمله مى كند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روى جهل ادّعاى آگاهى از موازين جرح و تعديل را دارد و اين سخن يعنى انطباق آيه تنها بر اين پنج تن را جعل شيعه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تواتر و شرايطى كه اصلا به سود شيعه نيست چنين امرى ممكن مى باشد؟با علم به اينكه دعوت شدگان در آيه ابناء و نساء و انفس مى باشد و هيچ كس حضور جز اين پنج را ادّعا نكرده است و اگر مقصود آيۀ كريمه غير از اين پنج تن مى بود پيامبر به نام او اشاره مى كرد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سخن و عمل حضور اين پنج تن را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پيامبر حضور مى يافت،ولى حمله زبانى دارد كه فاقد هرگونه پرهيزى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اگر اين فرد حمله كننده آزادى بيشترى مى داشت ادّعا مى كرد كه آيۀ مذكور نيز جعل شيعه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سبيتى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عجيب است كه اخبار آيۀ مباهله بر نسلهايى از مردم و نيز بر طبقاتى از مورّخان و محدّثان و مفسّران عرضه شود و سپس در معرض موازين جرح و تعديل قرار گيرد و در تمامى اين دوره ها شيعه انديشۀ اين علما و نيز آگاهى آنان را به موازين محدّثان كه از جملۀ آنان هستند صاحبان صحاح كه همگى اخبار مباهله را</w:t>
      </w:r>
      <w:bookmarkStart w:id="238" w:name="pg6954_71279"/>
    </w:p>
    <w:p>
      <w:pPr>
        <w:pStyle w:val="BookText"/>
        <w:rPr/>
      </w:pPr>
      <w:bookmarkEnd w:id="238"/>
      <w:r>
        <w:rPr>
          <w:rFonts w:ascii="IRNazanin" w:hAnsi="IRNazanin" w:eastAsia="IRNazanin"/>
          <w:color w:val="111111"/>
          <w:sz w:val="28"/>
          <w:sz w:val="28"/>
          <w:szCs w:val="28"/>
          <w:rtl w:val="true"/>
          <w:lang w:bidi="fa-IR"/>
        </w:rPr>
        <w:t>نقل كرده اند به بازى بگيرد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شيخ سبيتى در 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ارائۀ جزئيات اخبار مباهله و ستودن تفاصيلى كه ابن طاووس در اقبال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خواهيم دربارۀ صاحبان صحاح پيرامون تفصيل آيۀ مباهله حكم كنيم ولى همۀ آنها اتّفاق نظر دارند كه چون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على عليه السّلام،فاطمه عليها السّلام،حسن و حسين عليهما السّلام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مسلم در صحيح خود آورده و حاكم آن را به شرطى كه شيخين قايل شده اند ذكر كرده و ذهبى آن را به شرطى كه بخارى و مسلم و حميدى در جمع ميان دو صحيح قايل شده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ثعلبى در تفسير خود و ابن مغازلى و ابو نعيم در حلية و حموينى در فوائد و ابن اسحاق در مغازى و ابن صباغ مالكى در فصول و طبرى در تفسير خود و واحدى در اسباب النزول و زمخشرى در كشّاف و فخر رازى در تفسيرش و ديگرانى كه در لابلاى فصلهاى پيشين آنها را ذكر كرديم به علاوۀ كسانى كه يادى از آنها به ميان نياورديم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اجماع دارند كه پيامبر جز اين عدّه كسى را براى مباهله فرانخوانده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براى يافتن منابع فراوان كافى است كه خوانندۀ گرامى به سخنان سيد كتكانى در غاية المرام صص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آنجا كتابهايى را ذكر كرده است كه اخبار آيۀ مباهله در آنها وارد شده و مؤلّفان و طرق احاديث را در آن يادآور شده است</w:t>
      </w:r>
      <w:r>
        <w:rPr>
          <w:rFonts w:eastAsia="IRNazanin" w:cs="IRNazanin"/>
          <w:color w:val="111111"/>
          <w:sz w:val="28"/>
          <w:szCs w:val="28"/>
          <w:rtl w:val="true"/>
          <w:lang w:bidi="fa-IR"/>
        </w:rPr>
        <w:t>.</w:t>
      </w:r>
    </w:p>
    <w:p>
      <w:pPr>
        <w:pStyle w:val="Heading4"/>
        <w:numPr>
          <w:ilvl w:val="3"/>
          <w:numId w:val="1"/>
        </w:numPr>
        <w:rPr/>
      </w:pPr>
      <w:bookmarkStart w:id="239" w:name="__RefHeading___Toc2153861_372815092"/>
      <w:bookmarkStart w:id="240" w:name="_Toc88"/>
      <w:bookmarkEnd w:id="239"/>
      <w:r>
        <w:rPr>
          <w:rtl w:val="true"/>
        </w:rPr>
        <w:t>خلاصۀ بحث دربارۀ آيۀ مباهله</w:t>
      </w:r>
      <w:bookmarkEnd w:id="2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مباهله تنها بر انوار خمسه يعنى همان اصحاب كسا و اهل بيتى منطبق است كه خداوند هرگونه پليدى را از آنها دور داشته و كاملا پاكشان گردانده است،زيرا روشن است كه جستجوگر اخبار وارده در اين باب از زمان پيامبر اكرم صلّى اللّه عليه و آله تا عصر تدوين اخبار و</w:t>
      </w:r>
    </w:p>
    <w:p>
      <w:pPr>
        <w:pStyle w:val="BookText"/>
        <w:rPr/>
      </w:pPr>
      <w:r>
        <w:rPr>
          <w:rFonts w:ascii="IRNazanin" w:hAnsi="IRNazanin" w:eastAsia="IRNazanin"/>
          <w:color w:val="111111"/>
          <w:sz w:val="28"/>
          <w:sz w:val="28"/>
          <w:szCs w:val="28"/>
          <w:rtl w:val="true"/>
          <w:lang w:bidi="fa-IR"/>
        </w:rPr>
        <w:t>بلكه تا روز قيامت،حجم بسيار و شمار فراوانى از احاديث مى يابد كه اين حقيقت را ثابت مى كنند و بايد كه چنين باشد،زيرا حجّت الهى بايد براى بندگان خدا روشن و آشكار باشد تا ديگر براى بهانه جويان هيچ گونه عذر و شبهه اى باقى نماند تا بدان توسّل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 اين اخبار به رغم شمار فراوان ستمكاران و بيعت شكنان و خوارج و منحرفين از طريق اهل بيت در طول تاريخ چنان تواترى يافته كه معمولا نسبت به صدور آن از معصوم قطعيت 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آن كه حتى يك روايت وجود ندارد كه با نزول اين آيه براى پنج تن اهل عبا معارضه كند تا بدين ترتيب نيازمند مقايسه و پياده كردن قواعد جرح و تعديل باشيم و تنها يك روايت است كه آشكارا جعلى است و در لابلاى برخى كتب درآميخته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همراه با انوار چهارگانه يعنى محمّد صلّى اللّه عليه و آله، فاطمه عليها السّلام،حسن و حسين عليهما السّلام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مى افزايد كه البته وجود جعل در اين روايت روشن است،زيرا اين فرزندان و خانواده كجا هستند و حاضرانى جز اين پنج تن پاك كه پيامبر اكرم صلّى اللّه عليه و آله به امر الهى آنها را فراخواند تا مقام آنها را در پيشگاه خدا خاطرنشان سازد و فضيلتشان را در سخن و عمل آشكار كند،كجايند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پيشتر سخنانى را از دانشمندان و پژوهشگران نقل كرديم كه دلالت بر اجماع و تواتر داشت و موجب قطعيت مى شد و اگرچه برخى از آنها از تصريح به اين امر طفره رفته اند ولى مسأله روشن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فخر رازى را در اينكه دعوت شدگان به اين امر مهمّ همان پنج 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در آن اتّفاق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كرديد،ولى من نمى دانم چه نيازى 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دارد،با علم بدان كه اهل علم در زمينه هاى مختلفى كه با موضوع ارتباط دارد تصريح كرده اند كه آيه تنها دربارۀ اين پنج تن نازل شده است و نامى از ديگران به ميان نياورده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مسأله در ميان مسلمانان اجماعى است،زيرا هيچ كس ادّعا نكرده جز پنج تن آل عبا در مباهله حاضر شده باشد يا پيامبر ايشان را به حضور در مباهله فراخوانده باشد،به علاوۀ آن كه تواتر اين خبر موجب قطعيّت نسبت به صحّت حضور تنها اين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مباهله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نظر سند،امّا از نظر مضمون،بيش از يك بار و از محقّقان مختلف توضيحات كافيشان را در دلالت بر امامت و عصمت خوانديد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آيۀ كريمه استفاده مى شود كه ايشان از سوى خداوند تبارك و تعالى براى حضور در اين مباهله دعوت شده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سمبل حق و نمونه هاى صداقتى هستند كه بقاى اين دعوت به آنها وابسته است و مسؤوليتش نيز بر آنها بار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مسأله بر سر فراخواندن است و فراخواندن پيامبر اكرم صلّى اللّه عليه و آله به تنهايى در تحقّق بخشيدن به هدف كافى است پس ناگزير بايد هدف بزرگى در كار باشد كه خداوند سبحان آن را اراده كرده و وابسته به حضور ايشان است و مقتضى دعوت آنها به اين امر مى باشد و اين دعوت،خود،ستودن فضيلت آنها و آشكار كردن مقامشان مى باشد و اينكه ايشان مسؤولانى هستند كه خداوند تعالى براى دين خود آماده كرده و براى دعوتش فراهم آورده است و از شايستگى آنها آگاهى يافته و صداقتشان را امتحان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عدّه افرادى هستند صادق و معصوم و اهل ذكرى هستند كه از امور دنيا و آخرت از ايشان پرسش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پيشتر سخن جار اللّه زمخشرى را در مورد مؤخّر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مباركۀ مباهله يادآور شديم كه مقصود از آن اشاره به والايى مقام ايشان و نزديكيشان به خدا و اعلان اين نكته است كه ايشان مقدّم هستند بر انفسى كه جانها فداى آنها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نكته قويترين دليل وجود دارد مبنى بر اينكه اصحاب كسا صاحبان فضيلت هستند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سخن تمامى مورّخان در پريشانى مسيحيان به هنگام مشاهدۀ هيبت اين چهره ها امرى پوشيده نيست تا آنجا كه اسقف نجران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چهره هايى مى بينم كه اگر خدا بخواهد به سبب آن كوهى را از جا بركند چنين مى كند، پس با آنها مباهله نكنيد كه هلاك مى شويد و تا روز قيامت حتّى يك مسيحى بر زمين نمى ماند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مقام آنها و توجّه پيامبر اكرم صلّى اللّه عليه و آله در شناساندن ايشان و آشكار كردن منزلت آنها در نزد خداوند جلّ و علا تأكيد دارد اين فرمودۀ پيامبر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نفرين</w:t>
      </w:r>
    </w:p>
    <w:p>
      <w:pPr>
        <w:pStyle w:val="BookText"/>
        <w:rPr/>
      </w:pPr>
      <w:r>
        <w:rPr>
          <w:rFonts w:ascii="IRNazanin" w:hAnsi="IRNazanin" w:eastAsia="IRNazanin"/>
          <w:color w:val="111111"/>
          <w:sz w:val="28"/>
          <w:sz w:val="28"/>
          <w:szCs w:val="28"/>
          <w:rtl w:val="true"/>
          <w:lang w:bidi="fa-IR"/>
        </w:rPr>
        <w:t>كردم شما آمين بگوييد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اگر سخنان پيش را به همراه تمامى عناوينى كه در قرآن مجيد ذكر شده ملاحظه كنيم مى بينيم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نه ديگران و فاطمه عليها السّلام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چندين زن داشت و شايد شايسته تر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آمد ولى در وراى اين استعمال قرآن مجيد هدفى مورد نظر است و هيچ كس ادّعا نكرده كه يكى از زنان پيامبر به اين مناسبت دعوت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آيۀ كريمه مقصود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است،پس هرگاه تمامى اين موارد را در نظر بگيريم پرده از مقام والاى آنها برداشته مى شود و چنان كه زمخشرى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قويترين دليل در فضيلت اصحاب كساست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اين انحصار در عنايت و الطافى كه حتى پيش كسوتان نمى توانند با آن به رقابت برخيزند آن نيست كه تمامى اينها عناوينى هستند كه قرآن مجيد بر آنها تأكيد مى كند تا اين عناوين بر مضامين والاى خود دلالت كنند و مسلمانان آنها را در گسترۀ زمان مقدّس بدارند،پس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است و آن عنوانى است تابناك با دلالتى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نفس پيامبر اكرم صلّى اللّه عليه و آله شريفترين نفوس و والامقام ترين آنها نزد خدا و بلندمرتبه ترين آن در ميان پيامبر است،چه رسد به اوليا و صالحان و ساير بنى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ثابت شد كه على عليه السّلام براساس نصّ قرآن مجيد و اجماع مفسّران و مورّخان و سيره نگاران و اصحاب حديث همان على عليه السّلام مى باشد و او تنها كسى است كه اين عنوان بر او منطبق است پس آنچه به جهت احترام به سخن الهى و بزرگداشت تقدّس قرآن مجيد و پايبندى به واجبات،ما را ملزم مى سازد آن است كه مردم را در جايگاههايى قرار دهيم كه قرآن كريم آن را ترسيم كرده است يا مردم را به سوى اين جايگاهها اوج دهيم و تمامى اين موارد ما را وامى دارد كه على عليه السّلام يعنى نفس پيامبر اكرم صلّى اللّه عليه و آله را مقدّس بداريم حال،قيل و قال منحرفان هرچه كه مى خواهد باشد و در راه سرپوش نهادن بر فضايل او هر قدر كه مى خواهند بكوشند،زيرا حق براى پيروى شايسته تر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براساس نصّ قرآن مجيد دانستيم كه على عليه السّلام همان نفس پيامبر اكرم صلّى اللّه عليه و آله است و تحت توجه مقدّس حضرتش مراحل فضيلت و شرافت را پيموده و پيامبر او را</w:t>
      </w:r>
    </w:p>
    <w:p>
      <w:pPr>
        <w:pStyle w:val="BookText"/>
        <w:rPr/>
      </w:pPr>
      <w:r>
        <w:rPr>
          <w:rFonts w:ascii="IRNazanin" w:hAnsi="IRNazanin" w:eastAsia="IRNazanin"/>
          <w:color w:val="111111"/>
          <w:sz w:val="28"/>
          <w:sz w:val="28"/>
          <w:szCs w:val="28"/>
          <w:rtl w:val="true"/>
          <w:lang w:bidi="fa-IR"/>
        </w:rPr>
        <w:t>آماده كرده و با او هم پيمان شده و بنا به نصّ قرآن مجيد على عليه السّلام دست پرورده،برادر، شريك و وزير پيامبر و سرانجام نفس پاك اوست،آيا صحيح است به فرد ديگرى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كنيم در حالى كه نفس پيامبر در ميان ما موجود است؟</w:t>
      </w:r>
    </w:p>
    <w:p>
      <w:pPr>
        <w:pStyle w:val="BookText"/>
        <w:rPr/>
      </w:pPr>
      <w:r>
        <w:rPr>
          <w:rFonts w:ascii="IRNazanin" w:hAnsi="IRNazanin" w:eastAsia="IRNazanin"/>
          <w:color w:val="111111"/>
          <w:sz w:val="28"/>
          <w:sz w:val="28"/>
          <w:szCs w:val="28"/>
          <w:rtl w:val="true"/>
          <w:lang w:bidi="fa-IR"/>
        </w:rPr>
        <w:t>آيا اين صحيح است كه حاكمى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نيرومند و بافضيلت و 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حكم براند در حالى كه نفس پيامبر نه تنها حكم نكند بلكه بر او حكم بشود؟</w:t>
      </w:r>
    </w:p>
    <w:p>
      <w:pPr>
        <w:pStyle w:val="BookText"/>
        <w:rPr/>
      </w:pPr>
      <w:r>
        <w:rPr>
          <w:rFonts w:ascii="IRNazanin" w:hAnsi="IRNazanin" w:eastAsia="IRNazanin"/>
          <w:color w:val="111111"/>
          <w:sz w:val="28"/>
          <w:sz w:val="28"/>
          <w:szCs w:val="28"/>
          <w:rtl w:val="true"/>
          <w:lang w:bidi="fa-IR"/>
        </w:rPr>
        <w:t>تعبير از على عليه السّلام به نفس پيامبر صلّى اللّه عليه و آله همان گونه كه دلالت بر شايستگيهاى حضرت دارد،دليل اين نكته نيز هست كه نبايد بى پروا از او كناره گرفت و از حكومت او رو به سوى ديگرى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حال كه مسأله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موجب اين نصّ على عليه السّلام نفس پيامبر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صحيح خواهد بود كه مردم فرد ديگرى را حاكم قرار دهند؟</w:t>
      </w:r>
    </w:p>
    <w:p>
      <w:pPr>
        <w:pStyle w:val="BookText"/>
        <w:rPr/>
      </w:pPr>
      <w:r>
        <w:rPr>
          <w:rFonts w:ascii="IRNazanin" w:hAnsi="IRNazanin" w:eastAsia="IRNazanin"/>
          <w:color w:val="111111"/>
          <w:sz w:val="28"/>
          <w:sz w:val="28"/>
          <w:szCs w:val="28"/>
          <w:rtl w:val="true"/>
          <w:lang w:bidi="fa-IR"/>
        </w:rPr>
        <w:t>آيا چنين نيست كه هر كس غير از على عليه السّلام را حاكم قرار دهد،غير از پيامبر را حاكم قرار داده است؟و حال آنكه نفس پيامبر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 اين سخن والاى الهى سخن ديگرى هم نمى بود همين خود،دليل آن بود كه على عليه السّلام نفس پيامبر و نمايندۀ او در ميان امت است و از او خبر مى دهد،زيرا او در عصمت و امانتدارى نفس پيامبر اكرم صلّى اللّه عليه و آله به شمار مى آيد و در اين ميان چيزى استثنا نشده مگر آنچه استثنايش دانسته شده باشد و آن عبارت است از نبوت،زيرا پس از پيامبر ديگر نبوتى نخواهد بود،پس نفس پيامبر همان كسى است كه بايد عهده دار امور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آنها را بگيرد و به جايى برد كه خداوند سبحان در قانونگذارى عادلانه و حكيمانه اش آن را ترسيم كرده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آيه آشكار است و آن به تنهايى در اثبات موضعگيرى قرآن در برابر خلافت كافى مى باشد،چه رسد به آن كه بدانيم قرآن آكنده از سخنان الهى است كه اين زاويه را آشكار مى سازد و حق را براى اهلش اثبات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سخنمان را در پرتو قرآن پى گيريم</w:t>
      </w:r>
      <w:r>
        <w:rPr>
          <w:rFonts w:eastAsia="IRNazanin" w:cs="IRNazanin"/>
          <w:color w:val="111111"/>
          <w:sz w:val="28"/>
          <w:szCs w:val="28"/>
          <w:rtl w:val="true"/>
          <w:lang w:bidi="fa-IR"/>
        </w:rPr>
        <w:t>.</w:t>
      </w:r>
      <w:bookmarkStart w:id="241" w:name="pg6954_71285"/>
    </w:p>
    <w:p>
      <w:pPr>
        <w:pStyle w:val="Heading3"/>
        <w:numPr>
          <w:ilvl w:val="2"/>
          <w:numId w:val="1"/>
        </w:numPr>
        <w:rPr/>
      </w:pPr>
      <w:bookmarkStart w:id="242" w:name="__RefHeading___Toc2153863_372815092"/>
      <w:bookmarkStart w:id="243" w:name="_Toc89"/>
      <w:bookmarkEnd w:id="241"/>
      <w:bookmarkEnd w:id="242"/>
      <w:r>
        <w:rPr>
          <w:rtl w:val="true"/>
        </w:rPr>
        <w:t xml:space="preserve">فصل </w:t>
      </w:r>
      <w:r>
        <w:rPr/>
        <w:t>3</w:t>
      </w:r>
      <w:r>
        <w:rPr>
          <w:rtl w:val="true"/>
        </w:rPr>
        <w:t xml:space="preserve">- </w:t>
      </w:r>
      <w:r>
        <w:rPr>
          <w:rtl w:val="true"/>
        </w:rPr>
        <w:t>سوّمين نصّ قرآنى</w:t>
      </w:r>
      <w:r>
        <w:rPr>
          <w:rtl w:val="true"/>
        </w:rPr>
        <w:t>-</w:t>
      </w:r>
      <w:r>
        <w:rPr>
          <w:rtl w:val="true"/>
        </w:rPr>
        <w:t>از بيانات قرآن مجيد</w:t>
      </w:r>
      <w:bookmarkEnd w:id="243"/>
    </w:p>
    <w:p>
      <w:pPr>
        <w:pStyle w:val="Heading4"/>
        <w:numPr>
          <w:ilvl w:val="3"/>
          <w:numId w:val="1"/>
        </w:numPr>
        <w:rPr/>
      </w:pPr>
      <w:bookmarkStart w:id="244" w:name="__RefHeading___Toc2153865_372815092"/>
      <w:bookmarkStart w:id="245" w:name="_Toc90"/>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مقدّمۀ بحث پيرامون اين آيۀ شريفه شايسته است مختصرا آنچه را بروشنى در قرآن كريم ملاحظه مى شود بيان داريم،و اين همان توجّه خاص به طبقه بندى مردم و بيان ويژگيهاى هر طبقه از آنها و عملكردشان و سپس ارائۀ توصيف مناسبى از آن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 آكنده است از اين چهره هاى زنده و پويا،سرّ آن هم روشن است زيرا انسانى كه به اين طبقات آگاهى و احاطه بيابد و از ميان آن طبقۀ مناسب را براى خويش برگزيند و آن را به عنوان رهبرى براى خود بپذيرد و مسؤوليت اين گزينش را به دوش بگيرد،چنين انسانى با كسى كه كوركورانه و بدون ميزان ره بپويد تفاوت كامل دارد و از همين رو قرآن كريم توجه خاص در ارائۀ ويژگيهاى كسانى دارد كه خداوند،آنها را</w:t>
      </w:r>
    </w:p>
    <w:p>
      <w:pPr>
        <w:pStyle w:val="BookText"/>
        <w:rPr/>
      </w:pPr>
      <w:r>
        <w:rPr>
          <w:rFonts w:ascii="IRNazanin" w:hAnsi="IRNazanin" w:eastAsia="IRNazanin"/>
          <w:color w:val="111111"/>
          <w:sz w:val="28"/>
          <w:sz w:val="28"/>
          <w:szCs w:val="28"/>
          <w:rtl w:val="true"/>
          <w:lang w:bidi="fa-IR"/>
        </w:rPr>
        <w:t>برگزيده يا ايشان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نمونه،قرآن كريم در آغاز سورۀ بقره سه صورت گويا را عرضه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تقواپيشگان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p>
    <w:p>
      <w:pPr>
        <w:pStyle w:val="BookText"/>
        <w:rPr/>
      </w:pPr>
      <w:r>
        <w:rPr>
          <w:rFonts w:ascii="IRNazanin" w:hAnsi="IRNazanin" w:eastAsia="IRNazanin"/>
          <w:color w:val="111111"/>
          <w:sz w:val="28"/>
          <w:sz w:val="28"/>
          <w:szCs w:val="28"/>
          <w:rtl w:val="true"/>
          <w:lang w:bidi="fa-IR"/>
        </w:rPr>
        <w:t>قرآن مجيد ويژگيها و صفات برجستۀ هر يك را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قرآن مجيد در بيشتر سوره ها و آيات مفصّلش بر اين نكته تأكيد بسيار دارد تا آدمى متناسب با خواست خود،خويشتن را به شكل هر يك از اين نمونه هاى داده شده درآورد و با اختيار كامل مسؤوليّت آن را بر دوش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آن كه نمونۀ داده شده در قرآن اگرچه براى يك گروه از بنى بشر است ولى در همين گروه نيز افراد بشر با يكديگر تفاوت بسيار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ممكن است سبب نزول آيه يك فرد يا افراد معدود باشند ولى نمونۀ آمده در قرآن عموميت دارد تا خواننده يا شنونده پيامد موضعگيرى خود را به دوش گيرد،چنين فردى از ميان اين نمونه ها براى خود پيشوايى برمى گزيند و آن را از ميان اين صورتهاى آمده در قرآن انتخاب مى كند و در عملكرد و احساسات و تصوراتش در پرتو رهنمودهاى آن ره مى پويد و به قدر همّت و تلاشش در اين راه و جدّيت در فداكارى به سوى درجات بالا اوج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پيرامون معرّفى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اين قاعده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مشركان با در نظر گرفتن اختلاف درجۀ آنها در تاريكى دلها و عدم بينش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ايمان آورده اند و عمل صالح انجام مى دهند و بدون ترديد كسانى كه ايمان آورده و عمل صالح انجام مى دهند با يكديگر تفاوت درجۀ بسيار دارند،اگرچه همگى در يك گروه قرار دارند و مشمول اين سخن پروردگار هستند كه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چنان كه روشن است طلايه دار كسانى</w:t>
      </w:r>
    </w:p>
    <w:p>
      <w:pPr>
        <w:pStyle w:val="BookText"/>
        <w:rPr/>
      </w:pPr>
      <w:r>
        <w:rPr>
          <w:rFonts w:ascii="IRNazanin" w:hAnsi="IRNazanin" w:eastAsia="IRNazanin"/>
          <w:color w:val="111111"/>
          <w:sz w:val="28"/>
          <w:sz w:val="28"/>
          <w:szCs w:val="28"/>
          <w:rtl w:val="true"/>
          <w:lang w:bidi="fa-IR"/>
        </w:rPr>
        <w:t>كه ايمان آورده اند و عمل صالح انجام مى دهند كسى نيست جز پيشوا و آقاى مؤمنان، پيامبر اكرم صلّى اللّه عليه و آله و در داشتن ايمان و انجام عمل صالح هيچ كس با ايشان برابر نيست و همسنگ ايشان محسوب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برترين انبيا و رسولان و پيشواى بنى بشر و بهترين مردم و سرور كائنات و شريفترين كسى است كه قدم بر زمين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بخوبى از حضرتش پيروى كنند در ميان خود درجات مختلفى دارند و در يك حدّ نمى باشند هرچند ويژگى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ايمان و عمل صالح بهرۀ بيشترى دارد در انطباق اين وصف از شايستگى و اولويّت بيشترى برخوردار است و لياقت بيشترى در تحقّق اين شرافت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تصريحات پيامبر اكرم صلّى اللّه عليه و آله در حقّ امير المؤمنين على عليه السّلام و نيز در پرتو شخصيّت والاى خود آن حضرت بوضوح روشن مى شود كه ايشان شايسته ترين مردم است 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پيشاپيش مؤمنان قرار دارد،زيرا پيش از ديگران اسلام آورده و نسبت به پيامبر اكرم صلّى اللّه عليه و آله از اولويّت بيشترى برخوردار است و چه بسيار پيامبر به ديگران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حكم كنندۀ شما على است و او نسبت به مؤمنان از خود آنان سزاوارتر است،او همان كسى است كه در بندگيش در برابر خدا چنان بود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براى من از نشستن در بهشت گواراتر است،زيرا نشستن در بهشت موجب رضايت من است و نشستن در مسجد موجب رضايت خداى من و رضايت خدايم براى من محبوبتر از رضايت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 از پيامبر اكرم صلّى اللّه عليه و آله جز على عليه السّلام كسى توانسته است در بندگى خدا به اين مقام والا كه به دشوارى به دست مى آيد برسد؟على عليه السّلام در ايمان عميق خود چنان بود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هاى مادّيت از جلوى ديدگان من به كنارى رود،بر يقين من افزوده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كسى است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بر اينكه نيست خدايى بجز او كه مستجمع جميع صفات كماليه و تنها كسى است كه براى او شريكى نيست،گواهى كه از روى اخلاص و راستى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كسى ايمان آوردم كه غيبها را مى بيند و بر امور وعده داده شده آگاهى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جز على عليه السّلام اين دست پروردۀ پيامبر اكرم صلّى اللّه عليه و آله و سرور كائنات مى تواند چنين سخنى بر زبان 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است سخنان جاودان حضرت در مقام پياده كردن عدالت در خود و مردم كه جهانيان پايبندى كامل او را به سخنان خويش دريافته اند به گونه اى كه افاضل مردم و</w:t>
      </w:r>
    </w:p>
    <w:p>
      <w:pPr>
        <w:pStyle w:val="BookText"/>
        <w:rPr/>
      </w:pPr>
      <w:r>
        <w:rPr>
          <w:rFonts w:ascii="IRNazanin" w:hAnsi="IRNazanin" w:eastAsia="IRNazanin"/>
          <w:color w:val="111111"/>
          <w:sz w:val="28"/>
          <w:sz w:val="28"/>
          <w:szCs w:val="28"/>
          <w:rtl w:val="true"/>
          <w:lang w:bidi="fa-IR"/>
        </w:rPr>
        <w:t>پيش كسوتان و صاحب فضيلتان اسلام هرگز به گرد او نمى رسند كه براى نمونه مى توان به اين سخن حضرت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هفت اقليم را با هرچه در زير آسمانهاى آنهاست به من دهند براى اينكه خدا را دربارۀ مورچه اى كه پوست جوى را از آن بربايم نافرمانى نمايم،نمى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سخنان ايشان است در موضعگيرى معروفشان در برابر برادرشان عقيل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شب بيدار به روى خار 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است داراى خارهاى نوك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بگذرانم و مرا در غلها بسته بكشند،محبوبتر است نزد من از اينكه خدا و رسول را روز قيامت ملاقات كنم در حالى كه بر بعضى از بندگان ستم كرده چيزى از مال دنيا غصب كرده باشم و چگونه به كسى ستم كنم براى نفسى كه با شتاب به كهنگى و پوسيدگى بازمى گردد و در زير خاك بودنش به طول مى انجامد؟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آيا كسى جز على عليه السّلام،محبوب پيامبر اكرم صلّى اللّه عليه و آله مى تواند چنين ادّعايى كند و شنوندگان او را تصديق كنند و نقشش را بزرگ بدارند و بى هيچ شكّ و شبهه اى مواضعش را گرامى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ترين دشمنان او به فضيلت و صداقت و استقامت حضرتش گواهى مى دهند و در اين،جاى هيچ سخنى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آنچه از اخبار صريح به دست ما رسيده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بر شخص ايشان انطباق مؤكّد و طبيعى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مسير خود را پى بگيريم و به سخنان پيامبر اكرم صلّى اللّه عليه و آله پيرامون معرفى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الصواعق المحرقة پيرامون اين آيه براساس تقسيم بندى خود يازده حديث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جمال الدين زرندى به نقل از ابن عبّاس روايت مى كند كه چون اين آيه نازل شد پيامبر اكرم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 و شيعيان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شيعيانت در روز قيامت در حالى مى آييد كه راضى هستيد و خدا نيز از شما خشنود است و دشمنان تو خشمگين و كت بسته مى باشند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 چه كسانى هستند؟پيامبر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تو تبرّى بجويد و لعنتت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حديث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پيشى گيرندگان به سوى سايۀ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دوستداران تو اى على</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شگفت از ابن حجر آن است كه وى بنا به عادتش در اخبار وارده پيرامون فضل اهل بيت اين خبر را نيز در دشنام دادن و مبارزه طلبى و طعنه زدن بر شيعه و رافضه بى هيچ حسابى به كار مى گيرد،اگرچه وى روايات بسيارى را نقل مى كند كه در اخبار وارده از پيامبر اكرم و نيز در پرتو تفسيرهاى آيات قرآن مجيد صراحت در اين دارد كه شيعه اهل حق هستند ولى بااين حال همچنان بى حساب به شيعه مى 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 حملۀ او بزودى خواهيم ديد كه توجه و حساب وجود دارد و كسانى را كه او رافضه مى داند شيعۀ حقيقى نيستند پس اگر شيعۀ بر حقّ باشند در اين صورت او و ديگر حمله كنندگان بايد راه شيعه را در پيش گيرند و در راه اطاعت از خدا و فرمانبرى از پيامبر اكرم صلّى اللّه عليه و آله،در مسير نيّت پاك آنها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او كمى پيشتر نقل كرد،ديديم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سپس خبرى را نقل مى كند كه دارقطنى آن را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تو و شيعۀ تو در بهشت هستيد،و قومى كه گمان مى كنند تو را دوست دارند اسلام را كوچك مى شمارند و از آن فاصله مى گيرند و همچون جدا شدن تير از كمان از اسلام خارج مى شوند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وى سپس اين سخن را از دارقطنى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نزد ما طرق 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سپس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بود كه پيامبر در خانۀ من بود،پس فاطمه عليها السّلام و به دنبال او على عليه السّلام به آنجا آمدند و پيامبر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اصحابت در بهشت هستيد،تو و شيعه ات بهشتى هستيد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احاديث را بيان مى كند تا به نقطۀ حسّاس حديث يعنى مشخص كردن اين كه چه كسانى شيعه هستند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وى در اين حدود توقّف مى كرد و به سوى آن فرامى خواند و البتّه تمامى شيعه در اين دعوت و در اين تعريف خوب از مفهوم شيعه</w:t>
      </w:r>
    </w:p>
    <w:p>
      <w:pPr>
        <w:pStyle w:val="BookText"/>
        <w:rPr/>
      </w:pPr>
      <w:r>
        <w:rPr>
          <w:rFonts w:ascii="IRNazanin" w:hAnsi="IRNazanin" w:eastAsia="IRNazanin"/>
          <w:color w:val="111111"/>
          <w:sz w:val="28"/>
          <w:sz w:val="28"/>
          <w:szCs w:val="28"/>
          <w:rtl w:val="true"/>
          <w:lang w:bidi="fa-IR"/>
        </w:rPr>
        <w:t>با او همراه بوده و هستند،زيرا كه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على بن حسين بن على كه فاضل بوده به نقل از پدرش و او به نقل از جدّش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ما كسى است كه از خدا و رسولش فرمان برد و كارهاى ما را انجام دهد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نيز نظرى جز اين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شيعه كسى است كه از خدا و رسولش فرمان برد و كارهايش در پرتو كارها و رهنمودهاى اهل بيتى باشد كه خداوند هرگونه پليدى را از آنها دور داشته و كاملا پاكشان گردانيده است و آنها را به عنوان دعوتگران دين خود و بازگوكنندگان وحيش و راهنمايان آن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دوست دارد و كسانى را كه در راه اطاعت از خدا و فرمانبرى از امر پيامبر آنها را دوست دارند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جايگاه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منابعى بازمى گرديم كه انطباق اين آيۀ كريمه را بر على عليه السّلام و رهروان راه او و اهل بيتى بيان مى دارند كه خداوند هرگونه پليدى را از آنها دور داشته و كاملا پاكشان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اخبارى در اين زمينه از گروهى از صحابه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در اين باره مجموعه اى از منابع را بيان كرده سيد شبلنجى است در كتابش تحت عنوان نور الابصار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پيامبر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 در حالى در روز قيامت مى آييد كه راضى هستيد و خدا نيز از شما خشنود است و دشمنانت خشمگين و كت بسته پا به عرصۀ رستاخيز مى نهند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وى باز هم از ابن عبّاس نقل مى كند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آيۀ إِنَّما أَنْتَ مُنْذِرٌ وَ لِكُلِّ قَوْمٍ هادٍ </w:t>
      </w:r>
      <w:r>
        <w:rPr>
          <w:rStyle w:val="FootnoteAnchor"/>
          <w:rtl w:val="true"/>
        </w:rPr>
        <w:footnoteReference w:id="391"/>
      </w:r>
      <w:r>
        <w:rPr>
          <w:rFonts w:ascii="IRNazanin" w:hAnsi="IRNazanin" w:eastAsia="IRNazanin"/>
          <w:color w:val="111111"/>
          <w:sz w:val="28"/>
          <w:sz w:val="28"/>
          <w:szCs w:val="28"/>
          <w:rtl w:val="true"/>
          <w:lang w:bidi="fa-IR"/>
        </w:rPr>
        <w:t>نازل شد 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 هستم و على عليه السّلام هادى است و به سبب تو اى على،ره يافته ها ره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 هيچ گاه يا أَيُّهَا الَّذِينَ آمَنُوا نيامده است مگر آن كه على عليه السّلام اول و امير و شريف آن 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شبلنجى در جاى ديگرى به نقل از طبرانى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شيعه ات در حالى به سوى خدا مى آييد كه راضى هستيد و خدا نيز از شما خشنود است و دشمنانت در حالى مى آيند كه خشمگين هستند و دستشان به گردنشان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على عليه السّلام دست خود را گرد گردن خود حلقه كرد تا چگونگى بسته بودن دست را به حاضران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سپس نقل برخى روايات را ادامه مى دهد كه از جملۀ آن است روايات على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و ابو يعلى حاكم از على عليه السّلام نقل مى كنند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مرا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نشانه اى از عيسى دارى كه يهود آن را ناخوش مى داشتند تا آن جا كه به مادرش بهتان وارد كردند و در برابر،مسيحيان چنان او را دوست مى داشتند كه در جايگاهى او را نشاندند كه شايستۀ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دو گروه دربارۀ من به هلاكت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دارندۀ افراطى كه مرا به چيزى بستايد كه در من نيست و كينه توزى كه دشمنى با من او را وادار كند كه به من بهتان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اوسط به نقل از 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پيامبر اكرم صلّى اللّه عليه و آله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با قرآن است و قرآن با على عليه السّلام و اين دو از يكديگر جدا نمى شوند تا آن كه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از جابر نقل مى كند كه 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پيشواى نيكوكاران و كشندۀ بدكاران است،كسى كه او را يارى دهد،يارى مى شود و به كسى كه او را يارى نرساند يارى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ديلى به نقل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پيامبر اكرم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براى من به منزلۀ سر من است براى بدنم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و ديلى از انس نقل مى كنند كه پيامبر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بهشت همچون ستارۀ صبحگاهى براى اهل دنيا مى درخشد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شبلنجى سپس سخن خود را در روايات بسيارى از مجموعۀ بزرگى از صحابه ادامه مى دهد كه همگى بر اين نكته تأكيد دارند كه على عليه السّلام در موقعيت والايى از رهبرى اسلامى و خير البريّه محسوب مى شود پس او به منزلۀ سر است براى جسم و او به همراه</w:t>
      </w:r>
    </w:p>
    <w:p>
      <w:pPr>
        <w:pStyle w:val="BookText"/>
        <w:rPr/>
      </w:pPr>
      <w:r>
        <w:rPr>
          <w:rFonts w:ascii="IRNazanin" w:hAnsi="IRNazanin" w:eastAsia="IRNazanin"/>
          <w:color w:val="111111"/>
          <w:sz w:val="28"/>
          <w:sz w:val="28"/>
          <w:szCs w:val="28"/>
          <w:rtl w:val="true"/>
          <w:lang w:bidi="fa-IR"/>
        </w:rPr>
        <w:t>شيعه اش در روز رستاخيز در حالى مى آيند كه راضى هستند و خدا نيز از ايشان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اخبارى بسيارى در دست است مبنى بر اينكه نخستين فردى كه شيعه را شيعه ناميد پيامبر اكرم صلّى اللّه عليه و آله بود،براى مثال،افزون بر شبلنجى سخنانى است كه امام صبّان در اسعاف الرّاغبين آورده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پيامبر اكرم صلّى اللّه عليه و آله به من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شيعه ات در حالى به سوى خدا مى آييد كه راضى هستيد و خدا نيز از شما خشنود است و دشمنانت در حالى مى آيند كه خشمگين و دستهاشان به گردن بسته شده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سيد كتكانى آمارى دارد كه در آن اخبار رسيده از اهل سنت پيرامون تفسير اين آيۀ مباركه را از گروهى از صحابه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مطلب از گروهى از بزرگان ايشان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اصفهانى در حديث مرفوعى از تميم بن حذلم به نقل از ابن عبّاس آورده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پيامبر صلّى اللّه عليه و آله خطاب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آيه تو و شيعۀ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شيعه ات در روز رستاخيز در حالى مى آييد كه راضى هستيد و خدا نيز از شما خشنود است و دشمنانت در حالى مى آيند كه خشمگين و ناخشنود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منابعى كه سيد كتكانى از آن نقل مى كند يكى كتاب اربعين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حديث بيست و هشتم كه حديثى است مرفوع و به جابر بن عبد اللّه مى رسد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بوديم كه على عليه السّلام وارد شد 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كعبه كرد و با دست خود بدان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 من در دست اوست او و شيعه اش در روز رستاخيز رستگارانند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شماست كه به من ايمان آورده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وفادارترين شما به پيمان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بيش از همۀ شما اوامر الهى را اجرا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عادلترين شما دربارۀ رعيّت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با برابرى بيشترى اموال را تقسيم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او نزد خدا بيش از همۀ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آيۀ شريفه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نقل از ابو بكر هندلى و او به نقل از شعبى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پيامبر آمد و عرض كرد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چيزى بياموز كه خدا به سبب آن به من نفع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 انجام بده كه به دنيا و آخرت تو سود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على عليه السّلام آمد و عرض كرد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شما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كسانى است كه اين آيه در حقّشان نازل شده،و آن آيه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ابى برزه و ابن شرحبيل و باقر نقل است كه پيامبر اكرم صلّى اللّه عليه و آله ابتدا به ساكن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تو و شيعۀ تو و وعده گاه من و وعده گاه شما بر سر حوض كوثر هنگامى كه مردم برانگيخته شوند،جايى كه تو و شيعه ات سير و سيراب و شريف و نيكورو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خير البريّه هستى و شيعۀ تو شريفان نيكورو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ابراهيم اصفهانى دربارۀ آنچه از قرآن كه دربارۀ على عليه السّلام نازل شده است به اسناد از شريك بن عبد اللّه از ابو الحارث آمده كه على عليه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 با مردم مقايسه نمى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مردى برخاست و به نزد ابن عباس آمد و او را به اين امر آگاه ساخت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راست گفت،پيامبر با مردم مقايسه نمى شود و دربارۀ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را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بكر شيرازى در كتاب نزول القرآن فى شأن امير المؤمنين در حديث مالك بن انس از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مالك روايت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على عليه السّلام نازل شده كه پيش از همۀ مردم پيامبر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انجام واجبات توسّل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خَيْرُ الْبَرِيَّةِ، يعنى على كه پس از پيامبر برترين خليفه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خبر را از اعمش و او از عطيه و او از خدرى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خوارزمى از جابر روايت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خير البريّه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جابر آمده است كه چون على عليه السّلام مى آمد اصحاب پيامبر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البريّه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 المؤيّد موفق بن احمد روايت است كه در كتاب مناقب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الحفّاظ ابو منصور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سلسله راويانى را نقل مى كند تا به ابن فورك مى رسد و راويان را به گونه اى پى درپى به ابن شرحبيل انصارى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حالى كه او را به سينه ام چسبانده بودم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كلام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اى؟تو و شيعۀ تو و وعده گاه من و شما بر سر حوض كوثر آنجا كه مردم در انتظار حسابشان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حالى فراخوانده مى شويد كه شريف و نيكورو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جبرى در حديث مرفوعى كه به ابن عباس مى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عليه السّلام و شيعۀ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شواهد التنزيل حاكم بن اسحاق حسكانى 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حافظ به اسنادى مرفوع از يزيد بن شرحبيل انصارى كاتب على عليه السّلام به ما خبر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حال احتضار بود و من او را به سينۀ خود تكيه 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كلام خدا را نشنيده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شيعۀ تو هستند و وعده گاه من با شما بر سر حوض كوثر است،آن جايى كه مردم براى حساب جمع شده اند و شما در حالى فراخوانده مى شويد كه شريف و نيكورو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 بن سليمان از ضحاك و او به نقل از ابن عباس در اين سخن كه آنها خير البريّه هستند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حقّ على عليه السّلام و اهل بيتش نازل شده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ابن جرير طبرى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سندى از ابو الجارود و او به نقل از محمّد بن على اين حديث را نقل مى كند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همان خير البريّه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 و شيعۀ تو هستند</w:t>
      </w:r>
      <w:r>
        <w:rPr>
          <w:rFonts w:eastAsia="IRNazanin" w:cs="IRNazanin"/>
          <w:color w:val="111111"/>
          <w:sz w:val="28"/>
          <w:szCs w:val="28"/>
          <w:rtl w:val="true"/>
          <w:lang w:bidi="fa-IR"/>
        </w:rPr>
        <w:t>.</w:t>
      </w:r>
      <w:bookmarkStart w:id="246" w:name="pg6954_71295"/>
    </w:p>
    <w:p>
      <w:pPr>
        <w:pStyle w:val="BookText"/>
        <w:rPr/>
      </w:pPr>
      <w:bookmarkEnd w:id="246"/>
      <w:r>
        <w:rPr>
          <w:rFonts w:ascii="IRNazanin" w:hAnsi="IRNazanin" w:eastAsia="IRNazanin"/>
          <w:color w:val="111111"/>
          <w:sz w:val="28"/>
          <w:sz w:val="28"/>
          <w:szCs w:val="28"/>
          <w:rtl w:val="true"/>
          <w:lang w:bidi="fa-IR"/>
        </w:rPr>
        <w:t>در الدّرّ المنثور سيوطى تفسير آيه را ذكر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به نقل از جابر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بوديم كه على عليه السّلام آمد 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يد قدرت اوست او و شيعۀ او در روز رستاخيز همان رستگارانند و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گفته شد اصحاب پيامبر به هنگام آمدن على عليه السّلام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 و ابن عساكر در حديثى مرفوع به نقل از ابو سعيد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خير البريّه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 از ابن عبّاس روايت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آيۀ إِنَّ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 و شيعۀ تو است كه در روز رستاخيز راضى هستيد و خدا نيز از شما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مردويه از على عليه السّلام نقل مى كند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كلام خدا را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 نشنيده اى؟تو و شيعۀ تو،وعدۀ من و تو بر سر حوض كوثر،آنجا كه مردم در انتظار حساب هستند شما در حالى فراخوانده مى شويد كه شريف و نيكورو هستيد</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247" w:name="__RefHeading___Toc2153867_372815092"/>
      <w:bookmarkStart w:id="248" w:name="_Toc91"/>
      <w:bookmarkEnd w:id="247"/>
      <w:r>
        <w:rPr>
          <w:rtl w:val="true"/>
        </w:rPr>
        <w:t>پيرامون دلالت و مضمون</w:t>
      </w:r>
      <w:bookmarkEnd w:id="248"/>
    </w:p>
    <w:p>
      <w:pPr>
        <w:pStyle w:val="Heading5"/>
        <w:numPr>
          <w:ilvl w:val="4"/>
          <w:numId w:val="1"/>
        </w:numPr>
        <w:rPr/>
      </w:pPr>
      <w:bookmarkStart w:id="249" w:name="__RefHeading___Toc2153869_372815092"/>
      <w:bookmarkStart w:id="250" w:name="_Toc92"/>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مفهوم اين كلمۀ تابناك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آشكارترين مصداق اين كلمۀ مبارك همان رهبر و پيشواى امّت است و كسانى كه ايمان آورده اند و عمل صالح انجام مى دهند در ميان خود داراى درجات متفاوتى مى باشند و آنها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هستند،پس فردى از آنها كه در فضيلت سبقت بيشترى دارد بر انطباق اين توصيف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كسى است كه خداوند تبارك و تعالى در ميان مردم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افراد مؤمن بر ملائكه نيز فضيلت دارند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خلق است و اشتقاق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الخلق</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است و گفته شده اشتقاق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w:t>
      </w:r>
    </w:p>
    <w:p>
      <w:pPr>
        <w:pStyle w:val="BookText"/>
        <w:rPr/>
      </w:pPr>
      <w:r>
        <w:rPr>
          <w:rFonts w:ascii="Amiri" w:hAnsi="Amiri" w:eastAsia="Amiri" w:cs="Amiri"/>
          <w:color w:val="111111"/>
          <w:sz w:val="28"/>
          <w:sz w:val="28"/>
          <w:szCs w:val="28"/>
          <w:rtl w:val="true"/>
          <w:lang w:bidi="ar-SA"/>
        </w:rPr>
        <w:t>معناى خاك مى باشد</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هرحال اين كلمه دلالت بر آن دارد كه پيشى گيرنده در ميدان ايمان و عمل صالح همان رهبرى شايسته و طلايه دار و پيشواست كه از خير البريّه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بايد توجه داشته باشيم كه قرآن،كتاب بزرگ خداست كه كلمات آن براساس واقعيّتى تنظيم شده كه جز خدا كسى آن را نمى داند و در اين ميان حتى ذرّه اى دقت در وزن كلمات از دست نرفته است و يك مسلمان كافى است بداند اين كتاب كلام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درمى يابيم كه آشكارترين مصداق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 است حتى اگر نصوص روشنگرى براى اين مقصود وجود نداشته باشد چه رسد به آن كه روايات بسيارى از زبان پيامبر اكرم و سرور خلق كه پشتوانه اش وحى است؛نقل شده و موجب مى شود اطمينان بيابيم كه مقصود از آن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پيش روايات فراوانى را كه به اين نكته تصريح داشت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سبيل مجادله فرض مى كنيم كه مقصود از آن امامت نيست،آيا صرف اينكه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باشد،اقتضا نمى كند كه او بر ديگران مقدّم داشته شود و البته اين امرى محقّق است كه پيروى از چنين فردى مورد پسند خداوند تبارك و تعالى و موجب برائت ذمّه است و پيروى از فرد ديگرى غير از او به دليلى نيازمند است كه صحّت آن را ثابت كند،بويژه هنگامى كه مسأله مورد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دوست داريد از چه كسى پيروى كنيد؟از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فردى ديگر؟هرگاه دانستيم كه تنها بايد از اين فرد پيروى كرد و اگر اين احاديث را جدّى بگيريم و مفهوم اين كلمه را بدان بيفزاييم،مسأله وضوح بيشترى مى يابد و در اين رهگذر بايد خطابهايى اين چنين را در نظر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و شيعه ات</w:t>
      </w:r>
    </w:p>
    <w:p>
      <w:pPr>
        <w:pStyle w:val="BookText"/>
        <w:rPr/>
      </w:pPr>
      <w:r>
        <w:rPr>
          <w:rFonts w:ascii="IRNazanin" w:hAnsi="IRNazanin" w:eastAsia="IRNazanin"/>
          <w:color w:val="111111"/>
          <w:sz w:val="28"/>
          <w:sz w:val="28"/>
          <w:szCs w:val="28"/>
          <w:rtl w:val="true"/>
          <w:lang w:bidi="fa-IR"/>
        </w:rPr>
        <w:t>شما رستگارانيد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شيعه ات در روز رستاخيز در حالى مى آييد كه راضى هستيد و خداوند نيز از شما خشنود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 من با شما بر سر حوض كوثر،هنگامى كه مردم در انتظار حساب هستند،شما</w:t>
      </w:r>
    </w:p>
    <w:p>
      <w:pPr>
        <w:pStyle w:val="BookText"/>
        <w:rPr/>
      </w:pPr>
      <w:r>
        <w:rPr>
          <w:rFonts w:ascii="Amiri" w:hAnsi="Amiri" w:eastAsia="Amiri" w:cs="Amiri"/>
          <w:color w:val="111111"/>
          <w:sz w:val="28"/>
          <w:sz w:val="28"/>
          <w:szCs w:val="28"/>
          <w:rtl w:val="true"/>
          <w:lang w:bidi="ar-SA"/>
        </w:rPr>
        <w:t>در حالى فراخوانده مى شويد كه شريف و نيكورو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سبب تو،ره يافته ها ره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موجود است كه در بيان مقصود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اين ترديدى داريد كه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حضرت در واقعيت وجودى خود و روش مباركش يا در پرتو تصريحات قرآن در حقّ او يا اخبار نبوى فراوان كه از شماره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حديث اسلامى در پيش روى شماست و اگر بخواهيد اعتقاد راسخ بيابيد كه على عليه السّلام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مى توانيد به آنها مراجعه كنيد و اگر برخى از اين اخبار را به برخى ديگر بيفزاييد اعتقادى درست و استوار مى يابيد و حتى اگر به يك حديث مراجعه كنيد براى شما كافى خواهد بود،زيرا از مضمونى آشكار و سندى قوى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متواترى كه تواتر آن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خود در مقام دلالت مضمونى بس والا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بايد شما را به اين حقيقت برساند كه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امامى است كه فرمانبرى از او بر بندگان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مشهور از افراد ثقه را بايد جدّى بگيريم كه در قرآن يا أَيُّهَا الَّذِينَ آمَنُوا نيامده مگر آن كه على عليه السّلام نخستين ايشان و امير و شريفشان است و مؤمنان همان برگزيدگانى هستند كه بدون شك،امير و شريف و نخستين ايشان فرد برتر آنهاست و آيا با اين وجود ترديدى باقى مى ماند كه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مسأله روشنتر از آن است كه پنهان بماند و حال كه واقعيّت چنين است پس پيروان حضرت بر خير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از مجاهد و عكرمه و آن دو از ابن عبّاس نقل كرده اند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آيه اى را با يا أَيُّهَا الَّذِينَ آمَنُوا نازل نكرده مگر آن كه على عليه السّلام رئيس و امير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مى گويد اين حديث را گروهى از افراد مورد اعتماد نقل كرده اند كه عبارتند از اعمش و ليث و ابن ابى ليلى و ديگران به نقل از مجاهد و عكرمه و عطا و همگى آنها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و ابن ابى حاتم از اعمش و او از نزديكان ابن عبّاس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گاه يا أَيُّهَا الَّذِينَ آمَنُوا را نازل نفرموده مگر آن كه على عليه السّلام امير و شريف آن است و خداوند در موارد مختلف اصحاب رسول اكرم را سرزنش كرده در حالى كه على عليه السّلام را جز به خوبى ياد نكرده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به نقل از 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سيصد آيه در ستايش على عليه السّلام نازل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شما موارد مشابه بسيار زيادى در ميان احاديث پيامبر دربارۀ امامت على عليه السّلام مى يابيد كه از جملۀ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از انس بن مالك نقل مى كند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تن از امّت من بدون حساب وارد بهشت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رو به على عليه السّلام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جهاد كردند و امامشان اين شخص على عليه السّلام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مناقب از محمّد بن عبيدة بن محمّد بن عمار بن ياسر نقل شده كه از قول پدرش از پدر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جندب بن جناده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ديدم كه دست على عليه السّلام را گرفته بود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برادر،برگزيده،وزير و امين منى، جايگاه تو نسبت به من همچون جايگاه هارون است نسبت به موسى 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در حالى كه تو را دوست دارد،خداوند مهر امن و ايمان بر او نهد و كسى كه بميرد در حالى كه نسبت به تو كينه داشته باشد،براى او بهره اى از اسلام نيست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از زهرى نقل كرده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مالك شنيدم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جز او خدايى نيست،از پيامبر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چهرۀ مؤمن دوست داشتن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از ابن عباس نقل مى كند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در ميان مردم همچون مثل قُلْ هُوَ اللّهُ أَحَدٌ است در قرآن،پس كسى كه يك بار آن را بخواند،گويى ثلث قرآن را خوانده است و كسى كه دو بار آن را بخواند،گويى دو سوّم قرآن را خوانده است و كسى كه سه بار آن را بخواند،گويى تمامى قرآن را خوانده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نيز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چنينى،كسى كه تو را قلبا دوست داشته باشد ثلث ايمان را به دست آورده است و كسى كه تو را به قلب و زبان دوست داشته باشد دو سوّم ايمان را به دست آورده است و كسى كه تو را به قلب و زبان و عمل دوست داشته باشد،تمامى ايمان را</w:t>
      </w:r>
    </w:p>
    <w:p>
      <w:pPr>
        <w:pStyle w:val="BookText"/>
        <w:rPr/>
      </w:pP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مرا بحق به عنوان پيامبر برگزيد،اگر زمينيان تو را همچون آسمانيان دوست بدارند خداوند هيچ يك از آنها را به آتش عذاب نخواهد كرد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اگر بخواهيم اخبار رسيده از اين دست را بياوريم حتى دهها جلد كتاب آكنده از اسم راويان آن و كتابهايى كه اين روايات در آن آمده كفايت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سر پژوهشگرى بنگريد و تنها در پى حق باشيد و حقيقت را بجوييد محتويات روايات بسيارى شمار را به اين معنا رهنمون مى شود كه مقصود از آنها امامت على عليه السّلام است و حضرتش جانشين پيامبر اكرم صلّى اللّه عليه و آله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معناى دوست داشتن به قلب و زبان و دست كه جوارح حسّاس انسان هستند چيست؟آيا مفهوم آن ايمان با قلب و يارى رساندن با زبان و پيروى با دست و به عبارت بهتر پيروى در وجدان و سلوك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مفهومى جز امامت دارد و اينكه امامت براى على عليه السّلام ثابت است؟</w:t>
      </w:r>
    </w:p>
    <w:p>
      <w:pPr>
        <w:pStyle w:val="BookText"/>
        <w:rPr/>
      </w:pPr>
      <w:r>
        <w:rPr>
          <w:rFonts w:ascii="IRNazanin" w:hAnsi="IRNazanin" w:eastAsia="IRNazanin"/>
          <w:color w:val="111111"/>
          <w:sz w:val="28"/>
          <w:sz w:val="28"/>
          <w:szCs w:val="28"/>
          <w:rtl w:val="true"/>
          <w:lang w:bidi="fa-IR"/>
        </w:rPr>
        <w:t>آيا رئيس آيۀ مؤمنين و شريف آنها و نخستين آنها و جلودار بودن آنها مفهومى جز امامت و جلودارى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دارد؟نظر شما چيست؟شايد برخى از مردم در امور،ملتزم به الفاظ خاصّى هستند،و به هر آنچه بيان شد اعتراف مى كنند ولى نياز بدان دارند كه صيغۀ خاصّى رسيده باشد كه در آن جانشينى امير المؤمنين از سوى پيامبر اكرم صلّى اللّه عليه و آله بيان شده باشد تا قلبشان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پيشاپيش مطمئن باشيد ميراث عظيمى كه در اين موضوع از پيامبر اكرم صلّى اللّه عليه و آله رسيده آن قدر است كه دستان بازيگر نخواهند توانست بر كثرت آن تأثير بگذارند يا برخى از مضامين عالى آن را تباه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شكل كه بخواهيد،مجموعه هاى سترگى از اخبار مى يابيد كه پيامبر صلّى اللّه عليه و آله آنها را براى تبليغ امّت و اداى امانت و اخلاص براى خداوند سبحان و تحقّق بخشيدن به ارادۀ نافذ او در امرى فرموده كه رسالتش به گونۀ كاملى كه بر حجت استوار است و عذر و بهانه را از ميان مى برد،جز با تبليغ آن صورت نمى پذيرد و بايد كه چنين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وارث علوم انبيا و جانشين خاتم پيامبرانى است كه رسول اكرم صلّى اللّه عليه و آله بارها در تصريحات مختلف نظير آنچه احمد بن حنبل در مسند خود و احمد بيهقى در صحيحش</w:t>
      </w:r>
    </w:p>
    <w:p>
      <w:pPr>
        <w:pStyle w:val="BookText"/>
        <w:rPr/>
      </w:pPr>
      <w:r>
        <w:rPr>
          <w:rFonts w:ascii="IRNazanin" w:hAnsi="IRNazanin" w:eastAsia="IRNazanin"/>
          <w:color w:val="111111"/>
          <w:sz w:val="28"/>
          <w:sz w:val="28"/>
          <w:szCs w:val="28"/>
          <w:rtl w:val="true"/>
          <w:lang w:bidi="fa-IR"/>
        </w:rPr>
        <w:t>به نقل از ابو الحمرا آورده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 خواهد علم آدم و عزم نوح و شكيبايى ابراهيم و هيبت موسى و زهد عيسى را نظاره كند،بايد به علىّ بن ابى طالب عليه السّلام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در شرح المواقف و الطريقة المحمّدية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موفق بن احمد از محمد بن منصور روايت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حنبل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هيچ يك از صحابه فضائلى كه در حق علىّ بن ابى طالب عليه السّلام رسيده،نرسيده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اللّه،فضائل و مناقب علىّ بن ابى طالب عليه السّلام چه فراوان است،من گمان مى كنم شمار آنها به سه هزار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بگويى سى هزارتا به حقيقت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موفّق بن احمد از حرب بن عبد الحميد روايت مى كند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اعمش بن مهران به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 در زمان خلافتش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در فضائل علىّ بن ابى طالب عليه السّلام چند حديث روايت مى كنى؟گفتم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تو،چند حديث در حافظه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حديث يا هزار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هزار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آن را ناچيز شمرد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همان ده هزارى كه اوّل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دانيم كه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هزار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مفرّى براى راوى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عباسى نمى خواست احاديثى دربارۀ على عليه السّلام و اهل بيت نقل شود ولى على رغم آن ايشان در شمار بسيارى از فضائل و سوابق و اخبارى كه در حقّ آنها رسيده بود از شكوه و منزلت بسيار برخوردار بودند كه از آن جمله است نقل محمّد بن احمد به سندش از مجاهد،از ابن عبّاس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قلم شوند و آب درياها جوهر و جنيان آن را حساب كنند و بنى بشر آن را بنويسند،باز هم نخواهند توانست فضائل علىّ بن ابى طالب عليه السّلام را به شماره درآورند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موفّق بن احمد خوارزمى به سند خود از محمّد بن عماره از پدرش،از جعفر صادق،از پدرانش،از امير المؤمنين عليه السّلام روايت كرده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گروهى از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تبارك و تعالى براى برادر من على عليه السّلام فضائلى قرار داده كه از كثرت شماره نمى شوند،پس هر كس فضيلتى از اين فضائل را با اعتراف بدان ياد كند،خداوند گناهان گذشته و آيندۀ او را مى بخشد،و هر كس فضيلتى از فضايل او را بنويسد،پيوسته ملائكه تا زمانى كه اين نوشتار باقى است براى او طلب</w:t>
      </w:r>
    </w:p>
    <w:p>
      <w:pPr>
        <w:pStyle w:val="BookText"/>
        <w:rPr/>
      </w:pPr>
      <w:r>
        <w:rPr>
          <w:rFonts w:ascii="IRNazanin" w:hAnsi="IRNazanin" w:eastAsia="IRNazanin"/>
          <w:color w:val="111111"/>
          <w:sz w:val="28"/>
          <w:sz w:val="28"/>
          <w:szCs w:val="28"/>
          <w:rtl w:val="true"/>
          <w:lang w:bidi="fa-IR"/>
        </w:rPr>
        <w:t>مغفرت مى كنند،و هر كس به فضيلتى از فضائل او گوش فرادهد،خداوند گناهانى را كه او به سبب گوش مرتكب شده مى بخشد و هر كس به نوشته اى از فضائل او نظر كند، خداوند گناهانى را كه او به سبب چشم مرتكب شده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على عليه السّلام و ذكر او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ايمان بنده اى را نمى پذيرد،مگر به دوستى على عليه السّلام و كناره گيرى از دشمنان او</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به نقل از سماك بن حرب از سعيد بن جبير 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آن دو نفر از ابن عبّاس دربارۀ اختلاف مردم پيرامون على عليه السّلام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مردى از من سؤال مى كنى كه تنها در يك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پيش از جنگ معروف به چاه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فضيلت براى او بوده است و سه هزار ملك از سوى خدا به او درود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جانشين پيامبر و صاحب حوض كوثر و پرچمدار پيامبر در روز رستاخيز پرسش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 عبد اللّه بن عباس در دست اوست، اگر درياهاى جهان جوهر و درختان آن قلم شود و اهل دنيا نويسندۀ آن باشند و بخواهند فضائل علىّ بن ابى طالب را ثبت كنند اين فضائل به شماره درنمى آيد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سخن احمد بن حنبل در تهذيب التهذيب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يك از صحابه فضائلى كه در حق على عليه السّلام روايت شده است روايت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 و گروهى ديگر نيز همين را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كافى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مناقب به نقل از ابو طفيل 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پيشينه هايى دارد كه اگر تنها يك پيشينه از آن در ميان مردم تقسيم شود همۀ آنها را خير دربر مى گيرد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 هايى از فضايل امير المؤمنين عليه السّلام بود كه ما با شتاب به اختصار آنها را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پژوهشگر با انصاف مى تواند از ميان اين نمونه ها هرچه را كه از روايات</w:t>
      </w:r>
      <w:bookmarkStart w:id="251" w:name="pg6954_71302"/>
    </w:p>
    <w:p>
      <w:pPr>
        <w:pStyle w:val="BookText"/>
        <w:rPr/>
      </w:pPr>
      <w:bookmarkEnd w:id="251"/>
      <w:r>
        <w:rPr>
          <w:rFonts w:ascii="IRNazanin" w:hAnsi="IRNazanin" w:eastAsia="IRNazanin"/>
          <w:color w:val="111111"/>
          <w:sz w:val="28"/>
          <w:sz w:val="28"/>
          <w:szCs w:val="28"/>
          <w:rtl w:val="true"/>
          <w:lang w:bidi="fa-IR"/>
        </w:rPr>
        <w:t>فراوان غير قابل شمار مى خواهد،بيابد كه اين خود دلالت بر معنايى دارد كه بيان آن مورد نظر است و آنچه در اين ميان آشكار است اين است كه پيامبر اكرم صلّى اللّه عليه و آله براى اين امر چنان برنامه ريزى كرده بود كه در آن بوضوح عوامل فعّال و فراوان را براى محو نصّ امامت على عليه السّلام و پوشاندن فضائل و سوابق او در نظر گرفته بود،اينها كسانى بودند كه در اين راه امكانات فراوانى را به كار مى گرفتند و به همين سبب پيامبر اكرم صلّى اللّه عليه و آله طىّ سخنان بسيارى فضائل على بن ابى طالب عليه السّلام را روشن مى ساخت و امتياز و پيشينه هاى او را اعلان مى كرد به گونه اى كه تمامى اين تلاشهاى خصمانه به شكست كشيده مى شد و حق براى انسان بينا آشكار مى گشت و حجّت بر همه اعمّ از انسان سركش و فرمانبردار برپا مى شد و ديگر مجالى براى افراد بهانه گير باقى نمى ماند</w:t>
      </w:r>
      <w:r>
        <w:rPr>
          <w:rFonts w:eastAsia="IRNazanin" w:cs="IRNazanin"/>
          <w:color w:val="111111"/>
          <w:sz w:val="28"/>
          <w:szCs w:val="28"/>
          <w:rtl w:val="true"/>
          <w:lang w:bidi="fa-IR"/>
        </w:rPr>
        <w:t>.</w:t>
      </w:r>
    </w:p>
    <w:p>
      <w:pPr>
        <w:pStyle w:val="Heading5"/>
        <w:numPr>
          <w:ilvl w:val="4"/>
          <w:numId w:val="1"/>
        </w:numPr>
        <w:rPr/>
      </w:pPr>
      <w:bookmarkStart w:id="252" w:name="__RefHeading___Toc2153871_372815092"/>
      <w:bookmarkStart w:id="253" w:name="_Toc93"/>
      <w:bookmarkEnd w:id="252"/>
      <w:r>
        <w:rPr>
          <w:rtl w:val="true"/>
        </w:rPr>
        <w:t>پرسش و پاسخ</w:t>
      </w:r>
      <w:r>
        <w:rPr>
          <w:rtl w:val="true"/>
        </w:rPr>
        <w:t>:</w:t>
      </w:r>
      <w:bookmarkEnd w:id="253"/>
    </w:p>
    <w:p>
      <w:pPr>
        <w:pStyle w:val="BookText"/>
        <w:rPr/>
      </w:pPr>
      <w:r>
        <w:rPr>
          <w:rFonts w:ascii="IRNazanin" w:hAnsi="IRNazanin" w:eastAsia="IRNazanin"/>
          <w:color w:val="111111"/>
          <w:sz w:val="28"/>
          <w:sz w:val="28"/>
          <w:szCs w:val="28"/>
          <w:rtl w:val="true"/>
          <w:lang w:bidi="fa-IR"/>
        </w:rPr>
        <w:t>در نظر گرفتن اين نكته شايان ذكر است كه ممكن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فضائل على عليه السّلام است و در اين فضائل از ديگران برتر مى باشد و اين مسأله اى است كه پاره اى از مسلمانان بلكه بيشتر ايشان آن را انكار نمى كنند،ولى اين پرسش همچنان باقى است 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اين مسأله با امر خلافت و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آن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چيست؟كثرت فضائل على عليه السّلام امرى است كه بيشتر دشمنان او و حتى سخت ترين دشمنانش و درنده خوترين آنها بدان اعتراف دارند ولى مسأله اى كه نيازمند توضيح است مسألۀ جانشينى پيامبر و نسبت دادن خلافت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پرسش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و آيات شريفه در همان زمانى كه فضائل و پيشينه هاى على عليه السّلام را ثابت مى كند پيوسته براى گروهى از مسلمانان پرده از شايستگى و لياقت منحصر به فردى برمى دارد كه امير المؤمنين عليه السّلام از آن برخوردار بود تا آنجا كه هيچ كس نمى تواند در اين فضائل دوشادوش حضرتش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فضائل به صورتهاى گوناگون دليل آن است كه حضرت براى عهده دار شدن شؤون مسلمانان از ديگران شايسته تر و برتر و محقتر است به علاوۀ آن كه در بسيارى از روايات به جانشينى حضرت و سپردن امر خلافت به ايشان تصريح شده است و همين خود نيازمند آن است كه پيامبر اين امر را با اين تأكيدات بيان دارد تا بدين وسيله تدابيرى را كه دشمنان حضرت عليه ايشان بدان توسّل مى جويند از</w:t>
      </w:r>
    </w:p>
    <w:p>
      <w:pPr>
        <w:pStyle w:val="BookText"/>
        <w:rPr/>
      </w:pPr>
      <w:r>
        <w:rPr>
          <w:rFonts w:ascii="IRNazanin" w:hAnsi="IRNazanin" w:eastAsia="IRNazanin"/>
          <w:color w:val="111111"/>
          <w:sz w:val="28"/>
          <w:sz w:val="28"/>
          <w:szCs w:val="28"/>
          <w:rtl w:val="true"/>
          <w:lang w:bidi="fa-IR"/>
        </w:rPr>
        <w:t>ميان بردارد و به همين سبب پيامبر را مى بينيم كه آيه را شرح مى دهد و حديث مى گويد، در حالى كه مناسبتهايى را به كار مى گيرد كه گواه فضائل على عليه السّلام است و براى آن كه شمار بيشترى از مسلمانان بشنوند و در خاطره بيشتر جايگزين شود و تلاشهاى مذبوحانه در طول تاريخ نتواند آن را محو كند پيامبر اكرم صلّى اللّه عليه و آله همان ويژگيهايى را كه براى خود مى داند به على عليه السّلام نيز نسبت مى دهد نظير اينكه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آيه اى نازل نشده است مگر آن كه من مى دانم در چه باره اى و كجا نازل شده،همانا خدايم به من زبانى گويا و قلبى خردورز عطا كرده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موفّق در سندش از ابو طفيل آمده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كتاب خدا از من بپرسيد،زيرا آيه اى نيست مگر آن كه من مى دانم در شب نازل شده يا در روز،در دشت يا در كوهستان</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به نقل از ابن عباس روايت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پيامبر از علم خداست و علم على عليه السّلام از علم پيامبر است و علم من از علم على عليه السّلام است و علم من و صحابه در برابر علم على عليه السّلام همچون يك قطره است در هفت دريا</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آيا به نظر شما در عهده دار شدن شؤون مسلمانان كسى شايسته تر از على عليه السّلام هست؟ عقلا چگونه چنين چيزى رواست در حالى كه على عليه السّلام در همۀ امور فاضلترين، عالمترين،قويترين و لايقترين مردم در امر قضاوت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مسلمانان به اين امور اعتراف دارند و محقّقان بر آن تأكيد كرده اند و در دلالت روشنش متين و استوار است ولى آنچه پاسخ پرسش پيش مى باشد عبارت است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و آيات تنها فضيلت امام را از نظر فاضل يا متديّن و قدّيس بودن بيان نمى دارد بلكه آشكارا روشن است كه مقصود از آن بيان اين نكته است كه امامت تنها براى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پاره اى از ويژگيهاى امامت را برشمرده اند يا لزوم سپردن خلافت به حضرتش را متعرّض شده اند و در همين زمان تأكيد دارند كه على عليه السّلام صاحب شرعى و قانونى خلافت و جانشين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به اين سخنان پيامبر 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شهر علمم و على عليه السّلام دروازۀ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من است و من از على عليه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مرا هيچ كس جز من يا على عليه السّلام نمى 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براى من به منزلۀ سر است براى پيكر</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آيا اين گونه تعابير در سخنان جامع پيامبر كه مقتضى است آن را بخوبى درك كنيم دلالت بر امامت و خلافت ندارد؟كسى كه مى خواهد به شهر علم پيامبر خدا وارد شود بايد از دروازۀ آن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اين در فرائد السبطين حموينى،ج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همان گونه كه بسيارى از علماى محقّق اهل سنت آن را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متصل او از سعيد بن جبير از ابن عبّاس آمده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حكمت و تو دروازۀ آن هستى و كسى به اين شهر وارد نمى شود مگر از دروازۀ آن و دروغ مى گويد كسى كه گمان كرده مرا دوست مى دارد در حالى كه به تو كينه مى ورزد،زيرا تو از منى و من از تو هستم،گوشت تو از گوشت من و خون تو از خون من است،روح تو از روح من است و باطن تو از باطن من است،ظاهر تو از ظاهر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امّت منى و پس از من جانشين من بر ايشان هستى،هر كه از تو فرمان برد سعادتمند شود و هر كه از فرمان تو سرپيچى كند به بدبختى گرفتار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 را دوست بدارد سود برد و كسى كه تو را دشمن بشمارد زيان كند،كسى كه ملازم تو باشد رستگار شود و كسى كه از تو جدايى گزيند نابود گردد،مثل تو و امامان پس از من كه از فرزندان تو هستند همچون مثل كشتى نوح است هر كه بدان درآيد نجات يابد و هر كه از آن عقب ماند غرق شود،مثل شما همچون مثل ستارگان است كه تا روز قيامت هرگاه ستاره اى غروب كند ستارۀ ديگرى طلوع مى كند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تعبير صريح در مفهوم امامت نيست و آيا امامت چيزى جز اين معناست كه</w:t>
      </w:r>
      <w:bookmarkStart w:id="254" w:name="pg6954_71305"/>
    </w:p>
    <w:p>
      <w:pPr>
        <w:pStyle w:val="BookText"/>
        <w:rPr/>
      </w:pPr>
      <w:bookmarkEnd w:id="254"/>
      <w:r>
        <w:rPr>
          <w:rFonts w:ascii="IRNazanin" w:hAnsi="IRNazanin" w:eastAsia="IRNazanin"/>
          <w:color w:val="111111"/>
          <w:sz w:val="28"/>
          <w:sz w:val="28"/>
          <w:szCs w:val="28"/>
          <w:rtl w:val="true"/>
          <w:lang w:bidi="fa-IR"/>
        </w:rPr>
        <w:t>پيامبر اكرم صلّى اللّه عليه و آله مورد نظر داشته است؟</w:t>
      </w:r>
    </w:p>
    <w:p>
      <w:pPr>
        <w:pStyle w:val="BookText"/>
        <w:rPr/>
      </w:pPr>
      <w:r>
        <w:rPr>
          <w:rFonts w:ascii="IRNazanin" w:hAnsi="IRNazanin" w:eastAsia="IRNazanin"/>
          <w:color w:val="111111"/>
          <w:sz w:val="28"/>
          <w:sz w:val="28"/>
          <w:szCs w:val="28"/>
          <w:rtl w:val="true"/>
          <w:lang w:bidi="fa-IR"/>
        </w:rPr>
        <w:t>و بر ما واجب است كه در اين سخنان در برابر خدا تعبّد داشته باشيم،سخنانى نظير فرموده هاى شريف پيامبر و آنچه قرآن بيان داشته كه عبارت است از دور كردن هرگونه پليدى از اهل بيت و پاك گردانيدن كامل آنها و اينكه على عليه السّلام نفس پيامبر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گونه مرزى شامل علم،شجاعت،كرم،عفّت،زهد، عدالت و كمالات ديگر است و على عليه السّلام بدون هيچ گونه حدّ و مرزى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باشد،به علاوۀ وجود سخنان ديگرى مثل اينكه على عليه السّلام به منزلۀ هارون بوده براى موسى و نيز جانشينى پيامبر و اينكه او به همراه ديگر اعضاى عترت با قرآن ثقلانى را تشكيل مى دهند كه سرور پيامبران آن را در ميان امّت به يادگار نهاده است و او از آن ها جويا خواهد شد و نيز اينكه عترت،كشتى نجات 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تعابير صريح ديگرى در بيان مقصود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وصى و برادرم و جانشين پس از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بيان نخستين احاديث پيامبر اكرم صلّى اللّه عليه و 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پيش سخنان پيامبر اكرم صلّى اللّه عليه و آله را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آورديم،سخنانى نظير اين فرموده هاى پيامبر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ره يافته ها در پرتو وجود تو ره مى يابند</w:t>
      </w:r>
      <w:r>
        <w:rPr>
          <w:rFonts w:eastAsia="IRNazanin" w:cs="IRNazanin"/>
          <w:color w:val="111111"/>
          <w:sz w:val="28"/>
          <w:szCs w:val="28"/>
          <w:rtl w:val="true"/>
          <w:lang w:bidi="fa-IR"/>
        </w:rPr>
        <w:t>.».</w:t>
      </w:r>
    </w:p>
    <w:p>
      <w:pPr>
        <w:pStyle w:val="Heading5"/>
        <w:numPr>
          <w:ilvl w:val="4"/>
          <w:numId w:val="1"/>
        </w:numPr>
        <w:rPr/>
      </w:pPr>
      <w:bookmarkStart w:id="255" w:name="__RefHeading___Toc2153873_372815092"/>
      <w:bookmarkStart w:id="256" w:name="_Toc94"/>
      <w:bookmarkEnd w:id="255"/>
      <w:r>
        <w:rPr>
          <w:rtl w:val="true"/>
        </w:rPr>
        <w:t>غرض ورزى بدون دليل</w:t>
      </w:r>
      <w:bookmarkEnd w:id="256"/>
    </w:p>
    <w:p>
      <w:pPr>
        <w:pStyle w:val="BookText"/>
        <w:rPr/>
      </w:pPr>
      <w:r>
        <w:rPr>
          <w:rFonts w:ascii="IRNazanin" w:hAnsi="IRNazanin" w:eastAsia="IRNazanin"/>
          <w:color w:val="111111"/>
          <w:sz w:val="28"/>
          <w:sz w:val="28"/>
          <w:szCs w:val="28"/>
          <w:rtl w:val="true"/>
          <w:lang w:bidi="fa-IR"/>
        </w:rPr>
        <w:t>از لابلاى روايتهاى بسيارى كه بيان كردم و چندين برابر آن از آنچه كه نقلش از رسول خدا صلّى اللّه عليه و آله به اثبات رسيده است،درمى يابيم كه پيامبر نخستين كسى است كه شيعه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شيعيان پايبند مسيرى باشند كه پيامبر اكرم صلّى اللّه عليه و آله آن را براى امّت ترسيم كرده است نتيجه چنان كه ذكر شد اين خواهد بود كه ايشان به رستگارى و نجات دست 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شيعيانت در روز رستاخيز در حالى خواهيد آمد كه شريف و نيكورو خوانده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روايات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شما از خدا خشنود هستيد و هم خدا از شما راضى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است اخبارى كه در اين مورد رسيده و در آن از زبان پيامبر اكرم صلّى اللّه عليه و آله شيعيان مورد مدح و ستايش قرار گرفته 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غرض ورزى بدون توجيه برخى بر شيعه كه دليلى جز پيروى از هوا و هوس و فرمانبرى از شيطان ندارند بايد مردود شناخته شود و از اهداف آن در بدگويى ها و</w:t>
      </w:r>
    </w:p>
    <w:p>
      <w:pPr>
        <w:pStyle w:val="BookText"/>
        <w:rPr/>
      </w:pPr>
      <w:r>
        <w:rPr>
          <w:rFonts w:ascii="IRNazanin" w:hAnsi="IRNazanin" w:eastAsia="IRNazanin"/>
          <w:color w:val="111111"/>
          <w:sz w:val="28"/>
          <w:sz w:val="28"/>
          <w:szCs w:val="28"/>
          <w:rtl w:val="true"/>
          <w:lang w:bidi="fa-IR"/>
        </w:rPr>
        <w:t>حمله هاى ستمكارانه نسبت به شيعه پرده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اين حملات پر التهاب،جز ايجاد تفرقه و جدايى </w:t>
      </w:r>
      <w:r>
        <w:rPr>
          <w:rStyle w:val="FootnoteAnchor"/>
          <w:rtl w:val="true"/>
        </w:rPr>
        <w:footnoteReference w:id="415"/>
      </w:r>
      <w:r>
        <w:rPr>
          <w:rFonts w:ascii="IRNazanin" w:hAnsi="IRNazanin" w:eastAsia="IRNazanin"/>
          <w:color w:val="111111"/>
          <w:sz w:val="28"/>
          <w:sz w:val="28"/>
          <w:szCs w:val="28"/>
          <w:rtl w:val="true"/>
          <w:lang w:bidi="fa-IR"/>
        </w:rPr>
        <w:t>و دور كردن مسلمانان از يكديگر چه مى تواند باشد؟ آن هم در هنگامى كه دشمنان اسلام بسيار و انتشار كفر و بى دينى و بى قيدى نسبت به ارزشهاى مذهبى و فسق و فجور و هتك حرمت شايع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شايسته نيست اين همه نيرو در ردّ كفر و كافران به كار گرفته شود؟اگر پيشينيان ما تحت تأثير تبليغات گمراه كننده قرار مى گرفتند و برخى نمى توانستند به حق برسند و اهل حق را بشناسند،در برابر امروز چاپخانه هاى فراوان و مؤسسه هاى انتشاراتى كه خدمات بسيارى را در كشف عقايد و آراى مردم و آسان سازى آگاهى گروهها از انديشۀ يكديگر در اختيار مى گذارند خود، عاملى است كه ديگر براى هيچ تركتازى فرصت آن را نمى دهد كه از حقّ درگذرد و به ورطۀ دشنام و بدگويى فرورود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در اينكه حقّ را نمى شناخته اند معذورند،اگرچه اين معذور بودن مواضع خصمانۀ آنها را توجيه نمى كند،زيرا آنها با برادران خود به مبارزه برخاستند و بدون آگاهى كفر و خطا را به آنها نسبت دادند ولى آنها در اين مبارزه طلبى و تجاوز ستمكارانه عمد و قصدى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ابن حجر در جاى جاى كتاب خود اخبار رسيده از پيامبر اكرم صلّى اللّه عليه و آله را در ستايش از شيعه بيان مى كند ولى پس از آن در حالى كه سخنان خود را در اين باره نقض مى كند و با پيامبر اكرم صلّى اللّه عليه و آله به مخالفت برمى خيزد به دشنام دادن و لعن شيعه مى پردازد و حال آنكه پيامبر خدا براى ما و هر مسلمانى الگويى نيكوست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كه در اين روزگار زندگى مى كنند در حالى كه همه روزه چاپخانه هاى مختلف</w:t>
      </w:r>
    </w:p>
    <w:p>
      <w:pPr>
        <w:pStyle w:val="BookText"/>
        <w:rPr/>
      </w:pPr>
      <w:r>
        <w:rPr>
          <w:rFonts w:ascii="IRNazanin" w:hAnsi="IRNazanin" w:eastAsia="IRNazanin"/>
          <w:color w:val="111111"/>
          <w:sz w:val="28"/>
          <w:sz w:val="28"/>
          <w:szCs w:val="28"/>
          <w:rtl w:val="true"/>
          <w:lang w:bidi="fa-IR"/>
        </w:rPr>
        <w:t>هزاران كتاب انتشار مى دهند كه از حقيقت طرفداران آن پرده برمى دارد ديگر چه عذرى در غرض ورزيهاى بدون توجيه و وارد آوردن تهمتهاى بدون حساب خواهند داشت؟</w:t>
      </w:r>
    </w:p>
    <w:p>
      <w:pPr>
        <w:pStyle w:val="BookText"/>
        <w:rPr/>
      </w:pPr>
      <w:r>
        <w:rPr>
          <w:rFonts w:ascii="IRNazanin" w:hAnsi="IRNazanin" w:eastAsia="IRNazanin"/>
          <w:color w:val="111111"/>
          <w:sz w:val="28"/>
          <w:sz w:val="28"/>
          <w:szCs w:val="28"/>
          <w:rtl w:val="true"/>
          <w:lang w:bidi="fa-IR"/>
        </w:rPr>
        <w:t>منحرفان از اين شيوۀ غير اسلامى و مخالفت با نصوص آشكار و الزام آور استفاده مى كنند و وضع كنونى مسلمانان را در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الحاد و فسق و فجور چگونه توانسته است دست خويش را دراز كند تا از دختران و پسران مسلمان غنيمتى به چنگ آورد و آن را بدرد؟</w:t>
      </w:r>
    </w:p>
    <w:p>
      <w:pPr>
        <w:pStyle w:val="BookText"/>
        <w:rPr/>
      </w:pPr>
      <w:r>
        <w:rPr>
          <w:rFonts w:ascii="IRNazanin" w:hAnsi="IRNazanin" w:eastAsia="IRNazanin"/>
          <w:color w:val="111111"/>
          <w:sz w:val="28"/>
          <w:sz w:val="28"/>
          <w:szCs w:val="28"/>
          <w:rtl w:val="true"/>
          <w:lang w:bidi="fa-IR"/>
        </w:rPr>
        <w:t>اينك اين گفتار دردآور و حزن انگيز را رها كنيم و سخن خود را ادامه دهيم كه در آن پرده از برخى توضيحات لازم برداشتيم كه خود موجب اشتباه بعضى افراد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سيد شبلنجى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 را مى آورد و سخن پيامبر اكرم صلّى اللّه عليه و آله را دربارۀ على ذكر مى كند كه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آيه،تو و شيعۀ توست،و سپس در پى اين روايات ارزشمند سخن خود را چنين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او همان اهل سنّت هستند زيرا اين عدّه همان گونه كه خدا و رسولش دستور داده او را دوست دارند نه رافضيها و خوارج كه دشمنان اويند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جلد اول اين كتاب سخن قاضى عياض را در پى خبرى كه در كتاب بخارى آمده بود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رافضيها بويژه در صدر اول همۀ مسلمانان را كافر دانستند و على را نيز از آنجا كه حقّ خويش را نطلبيد كافر انگاشتند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رافضيها در سخن شبلنجى همانهايى هستند كه مورد نظر قاضى عياض است بايد دانست كه شيعه از كسانى كه على عليه السّلام و همۀ مسلمانان را كافر مى دانند تبرّى مى جويد و اگر مقصود ايشان شيعيان على عليه السّلام هستند كه از و سپس فرزندان معصومش پيروى مى كنند و ايمان دارند كه ايشان پس از پيامبر همان پيشوايان و هدايتگران و رهبران مى باشند،بايد گفت كه شيعه،خدا را از اين رهگذر فرمان مى برند و اين همان چيزى است كه خدا و رسول به ايشان فرمان داده است و گناه شيعيان چيست اگر دستور خدا و پيامبر را گردن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محمّد صلّى اللّه عليه و آله و على عليه السّلام و همۀ امامان و اهل بيت را تا روز قيامت دوست دارند و از دشمنانشان تبرّى مى جويند،و اگر مقصود از رافضيها همانهايى</w:t>
      </w:r>
    </w:p>
    <w:p>
      <w:pPr>
        <w:pStyle w:val="BookText"/>
        <w:rPr/>
      </w:pPr>
      <w:r>
        <w:rPr>
          <w:rFonts w:ascii="IRNazanin" w:hAnsi="IRNazanin" w:eastAsia="IRNazanin"/>
          <w:color w:val="111111"/>
          <w:sz w:val="28"/>
          <w:sz w:val="28"/>
          <w:szCs w:val="28"/>
          <w:rtl w:val="true"/>
          <w:lang w:bidi="fa-IR"/>
        </w:rPr>
        <w:t>هستند كه على را دوست مى دارند و به دوست او نيز عشق مى ورزند و دشمنش را دشمن مى دارند و دين و تعاليم خود را از او مى گيرند،پس اينها همان شيعيان حقيقى مى باشند كه فرمان خدا و رسولش را گردن نهاده اند و پيامبر آنها را شيعه ناميده است، زيرا مخصوصا به على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دنبال و در تفسير اين سخن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كسى كه تنها على را دوست داشته باشد بى آن كه از هدايت او پيروى كند و به لزوم گرفتن تعاليم از او ايمان داشته باشد به معناى معروف اين كلمه شيعى نيست،زيرا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مفهوم پيروى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پيامبر را آورديم،سخنى كه پيامبر در آن على عليه السّلام را به سورۀ اخلاص تشبيه كرده بود كه اگر كسى سه بار آن را بخواند،گويى تمام قرآن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شبيه آن اين است كه اگر كسى على عليه السّلام را به قلب دوست داشته باشد يك سوم ايمان را به دست آورده است و كسى كه به قلب و زبان او را دوست بدارد دو سوم ايمان را به دست آورده است و كسى كه به قلب و زبان و عمل او را دوست بدارد تمامى ايمان را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سخن چه معنايى مى تواند داشته باشد؟آيا مقصود پيامبر كاملا روشن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شيعه به تك تك حروف آن ملتزم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التزام به دوستى على عليه السّلام و طرفدارى از او همان گونه كه خدا و رسول دستور داده اند و نيز عمل در پرتو تعاليم و سنّت او اعمّ از قول و فعل و تقرير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گذشته،مانعى ندارد كه انسان پس از اين مراحل و بعد از اينكه دين خود را از مسيرى دريافت كرد كه خداوند آن را از در شهر علم و هدايتگران خجسته عبور داده خويش را سنّى بداند يا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ثبت اين ملاحظات و دقّت در آن و غفلت نورزيدن و دورى از بى توجّهى از آن عملى شايسته باشد،زيرا بيان و تفاهم در آن تحقّق نبخشيدن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 از بهترين وسايل شناخت در پرتو تعاليم آن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تعبير صبّان در كتاب خود اسعاف الراغبين در فهم مفهوم طرفدارى از اهل بيت و لزوم محبّت ايشان روشنى بيشترى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حملۀ او به شيعه برخاسته از ناآگاهى نسبت به درونمايه هاى تشيّع و تعاليم برگرفتۀ آن از عمل به سنّت پيامبر اكرم صلّى اللّه عليه و آله و اهل بيت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مرا به ياد صحنه اى مى اندازد كه خود در مسجد خيف شاهد آن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مردى را ديدم كه پيشاپيش مردم ايستاده و داد سخن داده بود و بدون حساب به شيعه و تشيّع دشنام مى داد و مردم سر به زير افكنده گوش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اين است كه فرد مذكور هيچ چيز از شيعه و تشيّع نمى دانست،با اينكه او در كشورهاى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مى زيست و بآسانى مى توانست از شيعه آگاهى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كوشيدم او را نزد خويش بخوانم و از او بپرسم كه اطّلاعات خود را دربارۀ شيعه از چه كسى گرفته است؟من به او گفتم كه با دقّت به سخنان او گوش داده ام و اين موجب شادى فراوان او شد و از من سپاسگزارى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اى كه مرا واداشته او را نزد خود بخوانم آشكار كردن حقّى است كه براى او پنهان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ميان شيعيان زندگى نمى كنى و به نظر مى رسد كه كتابى از كتابهاى شيعيان را نخوانده اى و اين غرض ورزهاى بى پروا هستند كه چنين سخنانى را به امثال تو ديكته مى كنند و تو را به اين گناه مى كشانند و حال آنكه تو در يكى از خانه هاى بزرگ خدايى و همان گونه كه گفتى صرفا از روى اطمينان و اعتمادى كه بر آنها دارى اين سخنان را بر زبان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همان كسانى هستند كه مسؤوليت پراكندگى ميان مسلمانان را بر دوش دارند آن هم در هنگامى كه برادرى و اجتماع و توحيد كلمه براساس كلمۀ توحيد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شيعه اعتقاد ندارد كه وحى بر على بن ابى طالب عليه السّلام نازل شده و پيامبر آن را به زور از على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من اين تهمت را در جاهاى ديگر از سرزمينهاى اسلامى از افراد مختلف شنيده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ببينيد مروّجان اين تهمت چه كوششى به كار برده اند؟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 و برادران شنوندۀ ما بدانيد كه همگى بايد در راه آشكار كردن حق و كوبيدن باطل پرده از اين امر بردارند كه شيعه از اين سخنان و گويندۀ آن بيزارى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اين دروغها به خدا و پيامبر و مؤمنان مى چسبد و چگونه انسانى آن قدر حماقت را مى پذيرد كه امثال اين سخنان پوچ و كفرآميز را كه دشمنان اسلام به قصد خدشه دار كردن دين و جدايى مسلمانان آن را به دروغ مى آفرينند تصديق كند؟آيا گويندۀ چنين سخنانى هيچ بهره اى از اسلام يا شناختى نسبت به حقيقت آن دارد؟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فرد كه شخصى نيك و خوش نيّت بود در حالى كه سوگند مى خورد چنين</w:t>
      </w:r>
    </w:p>
    <w:p>
      <w:pPr>
        <w:pStyle w:val="BookText"/>
        <w:rPr/>
      </w:pPr>
      <w:r>
        <w:rPr>
          <w:rFonts w:ascii="IRNazanin" w:hAnsi="IRNazanin" w:eastAsia="IRNazanin"/>
          <w:color w:val="111111"/>
          <w:sz w:val="28"/>
          <w:sz w:val="28"/>
          <w:szCs w:val="28"/>
          <w:rtl w:val="true"/>
          <w:lang w:bidi="fa-IR"/>
        </w:rPr>
        <w:t>سخنانى را تكرار نكند و از ارتكاب اين عمل كه از روى جهل انجام داده بود استغفار مى كرد و نرمى در پيش گرفته بود،اظهار داشت كه براى نخستين بار است كه مى شنود شيعيان از مسلمانانى هستند كه به دين توسّل مى جويند و به جزءجزء مذهب التزام دارند و تعاليم آن را مقدّس مى شمارند و ايمانشان به حقّانيت على عليه السّلام تنها از روى پيروى از اوامر پيامبر اكرم صلّى اللّه عليه و آله و گرفتن تعليمات هدايتگر قرآن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اين مرد از قشر تحصيلكرده اى بود كه از فرهنگ اسلامى آگاهى داشت حال چه رسد به كسى كه خواندن و نوشتن نمى داند يا از شناخت فرهنگ اسلامى بهره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دانشمندان نبايد نسبت به دين خود و دين برادران خود در ديگر مذاهب شناختى بايسته بيابند؟</w:t>
      </w:r>
    </w:p>
    <w:p>
      <w:pPr>
        <w:pStyle w:val="BookText"/>
        <w:rPr/>
      </w:pPr>
      <w:r>
        <w:rPr>
          <w:rFonts w:ascii="IRNazanin" w:hAnsi="IRNazanin" w:eastAsia="IRNazanin"/>
          <w:color w:val="111111"/>
          <w:sz w:val="28"/>
          <w:sz w:val="28"/>
          <w:szCs w:val="28"/>
          <w:rtl w:val="true"/>
          <w:lang w:bidi="fa-IR"/>
        </w:rPr>
        <w:t>همان گونه كه علماى شيعه بايد حقيقت مذهب خود را از طريق كتاب و خطابه به آگاهى مسلمانان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كارى است كه پيوسته به عنوان جهادى پيگير بدان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ترتيب علماى مسلمان ساير مذاهب كه از پاكدامنى و ديندارى و انصاف برخوردارند نيز بايد حق را دربارۀ برادران مؤمن خود آشكار سازند و در راه دفاع از حق و تحقّق بخشيدن به جهاد واجب در پياده كردن حق و سركوب كردن هرگونه دروغ و باطلى براى ايجاد آشنايى و نزديكى به يكديگر به جاى بريدگى و پشت كردن به هم كه مورد سوء استفادۀ دشمنان اسلام و مسلمانان براى كينه توزى و جنگ عليه ايشان قرار مى گيرد از هرگونه ناراستى كه غرض ورزان به عمد مى كوشند ميان برادران مسلمان ايجاد كنند پرده برگيرند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نقل سخنان علما را ضرورى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هر يك راه خود را در پيش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برخى از خوانندگان بدون آگاهى از حقيقت سخنان شيخ صبّان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كنند در حالى كه واقعيت مسأله براى او معلوم نيست و اين راهى است كه آشنايى با يكديگر و ديدار به وسيلۀ آن صورت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هشدارى را مى خوانيم كه شيخ صبّان در كتاب خود تحت عنوان اسعاف الراغبين آن را آورده است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محبّت ارزشمند و ستوده همان است كه با پيروى سنّت محبوب همراه باشد،زيرا صرف محبّت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پيروى از سنّتشان همچون دريافت</w:t>
      </w:r>
    </w:p>
    <w:p>
      <w:pPr>
        <w:pStyle w:val="BookText"/>
        <w:rPr/>
      </w:pPr>
      <w:r>
        <w:rPr>
          <w:rFonts w:ascii="IRNazanin" w:hAnsi="IRNazanin" w:eastAsia="IRNazanin"/>
          <w:color w:val="111111"/>
          <w:sz w:val="28"/>
          <w:sz w:val="28"/>
          <w:szCs w:val="28"/>
          <w:rtl w:val="true"/>
          <w:lang w:bidi="fa-IR"/>
        </w:rPr>
        <w:t>شيعه و رافضه از محبّت ايشان با دورى گزيدن از سنّت نه تنها براى مدّعى آن خيرى را دربر ندارد بلكه موجب زيان و عذاب دنيا و آخرت خواهد بود،با در نظر گرفتن اينكه اين در حقيقت،محبّت محسوب نمى شود زيرا حقيقت محبّت،تمايل نسبت به محبوب و ترجيح تمايلات و خواسته هاى او بر خواسته ها و تمايلات نفس و متخلّق شدن به اخلاق و آداب اوست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اين هشدار شيخ صبّان پس از بيان عاقبت وخيمى است كه در انتظار كسانى مى باشد كه با محبّت اهل بيت و لزوم فرمانبرى از ايشان مخالفت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 ايشان را ضرورى بشمار و از دشمنى آنها دورى كن و از اينكه بر اثر ترس از وعيدهايى كه گذشت،گرفتارشان شوى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مى بينيد اين سخن در مفهوم محبّت و دوستى نسبت به اهل بيت كه بر امّت واجب شمرده شده تحقيقى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ايشان همان اهل بيتى هستند كه خداوند هرگونه پليدى را از آنها دور ساخته و كاملا پاكشان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سخن صبّان صحيح است كه محبّت بدون در پيش گرفتن سنّت كسى كه محبوب است و بدون پيروى از او و ترجيح تمايلات و خواسته هاى او بر تمايلات و خواسته هاى نفس و متخلّق شدن به اخلاق محبوب براى تحقّق بخشيدن به مفهوم محبّت مورد ادّعا بى معناست ولى ايراد و اعتراضى كه به شيخ صبّان وارد است اتّهام او به شيعه بر مبناى اين ادّعاست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براى اهل بيت محبّتى بدور از پيروى قايل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او در اينجا شيعه را از رافضيها جدا كرده و آنها را گروهى غير از رافضيها به شمار آورده است ولى در ادّعاى بى اساس خود شيعه را به ناحق مورد غرض ورزى قرار داده است،زيرا اساس و ركن تشيّع پيروى و دنباله روى و محبّت نسبت به على عليه السّلام و خاندان على عليه السّلام است كه آن هم براساس فرمانبرى از دستور الهى و پيامبر او در اين باره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علاوه بر آن كه زبان اخبار ستايشگر شيعيان على عليه السّلام است همان گونه كه شيخ صبّان و ديگران از دارقطنى و جز او در بسيارى از صفحات اين كتاب ذكرى به ميان مى آورد و پس از نقل اين خبر سخن دارقطنى را يادآور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نزد ما طرق بسيارى دارد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حديث مورد نظر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در حديثى مرفوع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 بهشتى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گمان مى كنند كه تو را دوست مى دارند ولى اسلام را تحقير مى كنند و سپس آن را دور مى اندازند و از آن خارج مى شوند چنان كه تير از كمان خارج مى 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اگر شيعۀ على عليه السّلام در زبان احاديثى كه شيخ صبّان و ديگران آن را نقل مى كنند به بهشت بشارت داده شده اند ديگر پس از ستايش خداوند سبحان و پيامبرش از ايشان و دادن وعدۀ بهشت به آنها،غرض ورزى به آنها چه وجهى خواهد داشت؟مگر آن كه صبّان ادّعا كند كه شيعه به حبّ على عليه السّلام ايمان دارد ولى به اعمال او ملتزم نيست و از سنّتش پيروى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ادّعاى باطلى است كه هيچ نشانى از درستى ندارد بلكه شيعه به حبّ خاندان پاك و طاهر محمّد صلّى اللّه عليه و آله و على عليه السّلام و لزوم فرمانبرى از ايشان و در پيش گرفتن اعمال و سخنان آنها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شايستۀ دقّت تأكيد بر اين نكته يعنى غرض ورزى نسبت به شيعه بدون درك مفهوم تشيّع است،با اينكه ريشۀ نامگذارى آنها به شيعه به پيامبر بازمى گردد و اين پيامبر بود كه از پيش آنها را شيعۀ على عليه السّلام ناميده بود،چنان كه روايات نيز قبلا به اين نكته اشاره داشتند،و ما نيز پس ازآن كه نمونۀ ديگرى از نمونه هاى عجيب غرض ورزى نسبت به شيعه يا تناقض گويى در اين باره را آورديم به بيان آن مى پردازيم و اين بار سخن از كسى نيست جز ابن حجر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غرض ورزيى كه ابن حجر آن را با كينه توزى و هوى و هوس دنبال مى كند</w:t>
      </w:r>
    </w:p>
    <w:p>
      <w:pPr>
        <w:pStyle w:val="BookText"/>
        <w:rPr/>
      </w:pPr>
      <w:r>
        <w:rPr>
          <w:rFonts w:ascii="IRNazanin" w:hAnsi="IRNazanin" w:eastAsia="IRNazanin"/>
          <w:color w:val="111111"/>
          <w:sz w:val="28"/>
          <w:sz w:val="28"/>
          <w:szCs w:val="28"/>
          <w:rtl w:val="true"/>
          <w:lang w:bidi="fa-IR"/>
        </w:rPr>
        <w:t>منحصر به فرد باشد،زيرا غرض ورزى او ويژگى خاصّى دارد كه شايد دشمنان اهل بيت نيز بدان راضى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هنگامى كه ستايش پيامبر و امير المؤمنين عليه السّلام را نسبت به شيعه يادآور مى شود و اعتراف دارد كه ايشان به همراه بهترين مردمان يعنى على عليه السّلام و همسرش كه به بهشت وعده داده شده اند همان افراد رستگار و نجات يابنده هستند، بااين حال غرض ورزى او نسبت به شيعه چنان است كه كمترين آن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توصيف شيعيان پرهيزكار على عليه السّلام از سوى حضرتش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درنگ كن،خداوند توفيق فرمانبرى از خود را به تو بدهد و نعمتهاى فراگير خود و حمايتش را بر تو ارزانى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كه اين ويژگيهاى ارزشمند و والا و درخشان و كامل و گرانسنگ يافت نمى شود مگر در عرفانى بزرگ و پيشوايان وارث كه اينها نيز كسانى نيستند جز شيعۀ على عليه السّلام و اهل بيت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رافضيان و شيعيان و نظاير آنها برادران شياطين و دشمنان دين و نابخردان و مخالفان فروع و اصول و پذيرندگان گمراهى و سزاواران كيفر و عذاب بزرگ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شيعۀ اهل بيتى نيستند كه از هرگونه پليدى مبرّا و از هرگونه كاستى و ناپاكى پاكند، زيرا آنها در امر خدا افراط و تفريط در پيش گرفتند،پس مستحق آن گشتند كه خداوند آنها را در مهلكه هاى گمراهى و اشتباه باقى بگذارد،اينان همان شيعيان ابليس ملعون و جانشينان فرزندان سركش اويند،پس لعنت خدا و ملائكۀ او و همۀ مردم بر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كسى كه هرگز اخلاق ايشان را در پيش نگرفته و در عمر خود به سخنى از سخنان ايشان رفتار نكرده است و هيچ گاه به فعلى از افعال آنها عمل نكرده و شايستگى درك بخشى از زندگى آنها را نيافته مى تواند ادّعا كند كه محبّت اين گروه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حقيقت محبّت نيست بلكه كينه توزى نسبت به امامان شريعت و طريقت تلقّى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حقيقت محبّت فرمانبرى از محبوب و ترجيح تمايلات و خواسته هاى او بر تمايلات و خواسته هاى نفس و در پيش گرفتن آداب و اخلاق اوست</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بينيد كه چگونه با بهترين ستايشها از زبان پيامبر اكرم صلّى اللّه عليه و آله و پيشوايان خجسته شيعه را توصيف مى كنند و سپس با انواع دشنامها آنها را مورد حمله قرار مى دهند و</w:t>
      </w:r>
    </w:p>
    <w:p>
      <w:pPr>
        <w:pStyle w:val="BookText"/>
        <w:rPr/>
      </w:pPr>
      <w:r>
        <w:rPr>
          <w:rFonts w:ascii="IRNazanin" w:hAnsi="IRNazanin" w:eastAsia="IRNazanin"/>
          <w:color w:val="111111"/>
          <w:sz w:val="28"/>
          <w:sz w:val="28"/>
          <w:szCs w:val="28"/>
          <w:rtl w:val="true"/>
          <w:lang w:bidi="fa-IR"/>
        </w:rPr>
        <w:t>بى پروا در پى هوى و هوس و كينه توزيهاى خود روان مى شوند وگرنه كدام شيعى است كه به سخنان اهل بيت ايمان نداشته باشد و در پرتو تعاليم آنها عمل نكند و چگونه ممكن است كسى دين على عليه السّلام را اخذ نكند و شيعۀ او باشد؟</w:t>
      </w:r>
    </w:p>
    <w:p>
      <w:pPr>
        <w:pStyle w:val="BookText"/>
        <w:rPr/>
      </w:pPr>
      <w:r>
        <w:rPr>
          <w:rFonts w:ascii="IRNazanin" w:hAnsi="IRNazanin" w:eastAsia="IRNazanin"/>
          <w:color w:val="111111"/>
          <w:sz w:val="28"/>
          <w:sz w:val="28"/>
          <w:szCs w:val="28"/>
          <w:rtl w:val="true"/>
          <w:lang w:bidi="fa-IR"/>
        </w:rPr>
        <w:t>بگذار ابن حجر و همپالكيهاى او به دشنام دادن مشغول باشند ولى به هرحال دشنامها به كسانى تعلّق مى گيرد كه شايستگى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اسمى است كه پيامبر اكرم صلّى اللّه عليه و آله آن را براى شيعيان على عليه السّلام برگزيده و شيعيان نيز به خشنودى خدا و ستايش پيامبرشان از ايشان و پيروى از وصى و فرزندان معصوم او بر خود مى بالند،همان گونه كه خداوند اين را براى آنها خواسته است،و ما در حالى كه مشغول سخن گفتن پيرامون غرض ورزى به شيعه آن هم بدون درك مفهوم تشيّع مى باشيم،شايان گفتن است كه بايد بر اين نكته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ورزى ناآگاهانه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نصوص ثابت شده است كه نامگذارى ايشان به شيعه همان گونه كه رواياتى در اين باره آورديم از سوى پيامبر اكرم صلّى اللّه عليه و آله صورت گرفته است و از جملۀ راويان اين حديث است ابن حجر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وى را به عنوان نمونه اى روشن از اين گونه نويسندگان و نيز براى نشان دادن تناقض گوييهاى او ياد مى كنيم،زيرا وى روايتهاى گوناگونى را ذكر مى كند كه در آن بصراحت و آشكارا شيعه مورد ستايش قرار گرفته است و به دنبال آن مفهوم تشيّع را تعريف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خطبۀ امير المؤمنين را بيان مى كند كه در آن همّام بن شريح از امام مى خواهد كه پرهيزكاران را براى او چنان توصيف كند كه گويى او آنها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مذكور در توصيف پرهيزكاران به عنوان يك نمودار والا در ايمان و عمل صالح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اگرچه عين خطبه را نقل نمى كند ولى به هرحال احاديثى را از شيعه مى آورد،شيعيانى كه چندين بار در كتاب خود فضيلت آنها را يادآور شده و بشارت داده شدن آنها به بهشت را و نيز به همراه بودن با على عليه السّلام يعنى بهترين مردم را متذكّر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سخنان ابن حجر نقل طبرانى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شهر بصره به محضر على عليه السّلام طلا و نقره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شمشهاى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مرا فريب دهيد،مردم شام را بفريبيد فردا كه نزد شما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بر مردم گران آمد و ناراحتى مردم از اين سخن به اطّلاع حضرت رسيد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در ميان مردم ندا سر داد،مردم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پيامبر اكرم صلّى اللّه عليه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تو و شيعۀ تو در حالى كه خدا از شما راضى است و شما از خدا راضى هستيد بر خدا وارد خواهيد شد،و دشمنان تو در حالى خواهند آمد كه خشمگين و كت بسته هستند و سپس حضرت دست خود را دور گردن خويش حلقه كرد تا چگونگى اين كت بستگى را به آنها نشان دهد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شگفت آن كه وى رواياتى را ذكر مى كند كه دلالتى آشكار دارد ولى به دنبال آن طبق عادتش به شيعه دشنام مى دهد و در همان وقت نسبت به معاويه و ياران او كه دشمنان و ستيزه گران با على عليه السّلام هستند نرمش به خرج مى دهد و در حالى كه حجم فراوانى از اخبار را در ستايش و مدح شيعه مى آورد،باز هم شيعه را مورد دشنام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سخنان او را در مدح و ستايش شيعه مى 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المطالب العالية،از على عليه السّلام نقل مى كند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 بر گروهى گذر كرد و اين گروه بسرعت در برابر او به پا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از اين گروه پرسيد،و آنها در پاسخ خود را شيعۀ امير المؤمنين عليه السّلام معرفى كردند،حضرت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حضرت سخن خود را چنين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ميان شما علامت شيعه و نشان دوستان خود را نمى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شرم سكوت كردند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يكى از همراهيان ايشان به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به كسى كه شما اهل بيت را اكرام كرد و شما را به ويژگيهاى خاص،مخصوص گرداند و به شما بخشش عطا كرد،ما را از ويژگيهاى شيعۀ خود آگاه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خداشناسانند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اوامر الهى عمل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فضيلت هستند و بدرستى سخن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خوراكشان اندك و پوشاكشان ميانه روى،و رفتارشان توأم با فروتنى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طاعت از خدا در برابر او تواضع و با عبادت در پيشگاهش خضوع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راه مى روند كه چشم از محرّمات الهى فرومى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امورى گوش فرامى دهند كه آنها را با خدايشان آشنا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و گرفتارى همچنانند كه در آسايش و خوشى،و به قضاى الهى خشنودند،و اگر نبود اجل و مدّتى كه خدا براى ايشان تعيين فرموده از شوق ثواب و لقاى الهى و بيم عذاب چشم بر هم زدنى جان در بدنشان قرار نمى گرفت، خداوند در نظر آنان بزرگ است و غير او در ديدۀ آنها كوچك،و يقين و باورشان به</w:t>
      </w:r>
    </w:p>
    <w:p>
      <w:pPr>
        <w:pStyle w:val="BookText"/>
        <w:rPr/>
      </w:pPr>
      <w:r>
        <w:rPr>
          <w:rFonts w:ascii="IRNazanin" w:hAnsi="IRNazanin" w:eastAsia="IRNazanin"/>
          <w:color w:val="111111"/>
          <w:sz w:val="28"/>
          <w:sz w:val="28"/>
          <w:szCs w:val="28"/>
          <w:rtl w:val="true"/>
          <w:lang w:bidi="fa-IR"/>
        </w:rPr>
        <w:t>بهشت مانند يقين و باور كسى است كه آن را ديده كه اهل آن بر اريكه ها تكيه زده اند و ايمانشان به آتش همچون كسى است كه آن را ديده كه اهل آن در آن گرفتار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كوتاه را به شكيبايى به سر رسانند و در پى آن آسايش هميشگى دريابند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طالب آنهاست ولى آنها او را نمى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آنها را طلبيد ولى آنها دنيا را به ستوه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شود برپا ايستاده آيات قرآن را با تأمّل و انديشه مى خوانند و با امثال آن به خود پند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با داورى آن براى درد خويش طلب شفا مى كنند و بار ديگر پيشانى و كف دستها و زانوها و اطراف قدمهاشان را به روى زمين مى گسترانند و اشكشان بر گونه هاشان جارى مى شود و خداوند جبّار و عظيم را بزرگ مى دارند و به درگاه خدا زارى مى كنند تا از آتش دوزخ رهايى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شب ايشان،امّا در روز افرادى حكيم و نيكوكار و عالمانى پرهيزكار هستند كه ترس از خالقشان اندامشان را لاغر كرده مانند تيرهاى تراشيده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بيمار مى پندارى يا گمان مى كنى كه پرت و ديوانه اند در صورتى كه ديوانه نيستند بلكه عظمت خدا و سيطرۀ فراگير او موجب سرگشتگى دلها و عقلهاى آنها شده است،چون از اين امور هراسيدند با انجام اعمال پاك به سوى خدا مى شتابند و از كردار اندكشان خشنود نمى شوند و بسيار را بسيار نمى دانند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متّهم مى سازند و از كردار خويش هراسانند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امر دين توانا مى يابى و در نرمى و خوش خويى دورانديش و در ايمان با يقين و در علم حريص و در فقه دانا و در بردبارى آگاه و در ميانه روى زيرك و در توانگرى ميانه رو و در فقر و نيازمندى آراسته و در سختى شكيبا و در بندگى و عبادت فروتن و قدردان كه حق را ادا مى كند،در كسب و كار مهربان است،طالب مال حلال است و در هدايت و رستگارى دلشاد و از شهوت مصون است،جهلش او را نمى فريبد،پيوسته اعمال خود را حسابرسى مى كند،خويش را در كارها كند و نارسا مى شمارد،از كارهاى نيكش هراسان است،با ذكر خدا شب را به صبح مى رساند و در شب همّت او صرف سپاسگزارى است،شب را به سر مى برد در حالى كه از غفلت خويش هراسان است،در روز از احسان و مهربانى خدا شادمان است، تمايلش در آن چيزى است كه باقى مى ماند و بى رغبتيش در چيزى است كه فانى مى شود،دانش را با عمل و علم را با بردبارى درهم مى آميزد،هميشه سرزنده است،از كسالت و تنبلى به دور است،آرزويش كوتاه و لغزشش اندك است،اجل خود را انتظار مى برد،قلبش عاشق و خدايش را سپاسگزار و نفسش قانع و دينش محفوظ مى باشد،</w:t>
      </w:r>
    </w:p>
    <w:p>
      <w:pPr>
        <w:pStyle w:val="BookText"/>
        <w:rPr/>
      </w:pPr>
      <w:r>
        <w:rPr>
          <w:rFonts w:ascii="IRNazanin" w:hAnsi="IRNazanin" w:eastAsia="IRNazanin"/>
          <w:color w:val="111111"/>
          <w:sz w:val="28"/>
          <w:sz w:val="28"/>
          <w:szCs w:val="28"/>
          <w:rtl w:val="true"/>
          <w:lang w:bidi="fa-IR"/>
        </w:rPr>
        <w:t>خشم خويش را فرومى خورد،همسايه اش از او در امان است،كارش آسان است و كبرى ندارد،شكيبايى او آشكار است و ذكر خدايش فراوان،هيچ عمل خيرى را از روى ريا انجام نمى دهد و از سر حيا آن را ترك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شيعيان و دوستان ما هستند كه از ما و همراه ما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يكى از همراهيان امام به نام همّام بن عباد بن هيثم </w:t>
      </w:r>
      <w:r>
        <w:rPr>
          <w:rStyle w:val="FootnoteAnchor"/>
          <w:rtl w:val="true"/>
        </w:rPr>
        <w:footnoteReference w:id="425"/>
      </w:r>
      <w:r>
        <w:rPr>
          <w:rFonts w:ascii="IRNazanin" w:hAnsi="IRNazanin" w:eastAsia="IRNazanin"/>
          <w:color w:val="111111"/>
          <w:sz w:val="28"/>
          <w:sz w:val="28"/>
          <w:szCs w:val="28"/>
          <w:rtl w:val="true"/>
          <w:lang w:bidi="fa-IR"/>
        </w:rPr>
        <w:t>كه از متعبّدان بود فريادى كشيد و بيهوش بر زمين افتاد و هنگامى كه او را حركت دادند ديدند كه وى از دنيا رفته است،پس امام و همراهان ايشان بر او نماز گزاردند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اين است ويژگى پرهيزكارانى كه خداوند تبارك و تعالى بيش از يك بار در كتاب والاى خود آنها را ستوده است و منظور از وصاياى همۀ انبيا و اوليا هم ايشان مى باشد و حتى قرآن براى آنها هدايت است،زيرا تنها آنها هستند كه از بركت آيات الهى سود مى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الم؛ 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و سپس خداوند ويژگيها و مزاياى ارزشمند آنها را بيان مى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پرهيزكاران و اسوۀ رهيافتگان و سرور يكتاپرستان در خطبه اى كه ذكر شد در توصيف پرهيزكاران صفحه اى جاودان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دليل آن نيست كه على عليه السّلام شيعيانى دارد كه در درجات فضيلت با يكديگر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مردم در جواب حضرت خود را شيعۀ او معرفى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آرزوى خير و خوبى كرد و سپس به تشويق آنها پرداخت تا در راه رسيدن به خير از يكديگر پيشى بگيرند و بهرۀ بيشترى از آن بازستانند تا در ميان مؤمنان و پرهيزكاران نمونه اى والا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 حضرت راضى نمى شود تا آنها بدون چشم دوختن به درجه هاى بالا به آنچه دارند بسنده كنند،بنابراين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ويژگى شيعيان خود و نشانۀ اولياى خويش را كه شتابندگان به سوى حسنات و روندگان به سوى ميدان عمل نيك هستند در شما نمى بينم؟همان طور كه مى بينيد در اين سخن تشويق بسيارى است به سوى برگرفتن خيرات و حرص بر اعمال صالح پاينده همان گونه كه امير المؤمنين عليه السّلام در سخنان گوارا،شيوا و زيباى خود آن را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اى كه ابن حجر آن را ذكر مى كند نكته اى وجود ندارد دالّ بر اينكه در دنيا شيعه اى يافت نمى شود يا شيعه الگويى است كه به گمان ابن حجر تحقّق يافتن آن امرى غيرممكن است،اگرچه وى در قسمتى از خطبه كه به ذكر آن پرداخته ويژگيها و علامتهاى بسيارى را ناديده گرفته كه مؤمنان بايد آنها را در پرده هاى دل خود نگاهدارند و در صفحات خاطره هاى خويش به حفظ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كه در اينجا خطبۀ مذكور را كه حضرت هنگام پرسش همّام كه از اصحاب ايشان بود بيان فرمود به همان شكلى كه هست نقل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فردى عابد بود عرض كرد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را براى من چنان توصيف كن كه گويى آنها را مى بينم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او تأمّل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بطور اجمال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نيكوكار باش كه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همّام به اين پاسخ اكتفا نكرد تا آن كه حضرت را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بزرگوار شكر و سپاس الهى به جا آورد و بر پيامبر صلّى اللّه عليه و آله درود فرستاد و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هنگام آفرينش خلق از طاعت و بندگيشان بى نياز و از معصيت و نافرمانى آنها ايمن بود،زيرا معصيت گناهكاران او را زيان ندارد و طاعت فرمانبرداران سودى به او نمى رساند،پس روزى آنها را بينشان قسمت فرمود و هر كس را در دنيا در مرتبه اش قرار داد،پرهيزكاران در دنيا داراى فضيلتها هستند،گفتارشان از روى راستى است و پوشاكشان ميانه روى و رفتارشان توأم با فروتنى است،از آنچه كه خداوند برايشان روا نداشته چشم پوشيده اند و به علمى كه به آنان سود رساند گوش فراداشته اند،در سختى و گرفتارى چنانند كه در آسايش و خوشى و اگر نبود اجل و مدّتى كه خدا براى ايشان تعيين فرموده از شوق ثواب و بيم عذاب،چشم برهم زدنى جان در بدنشان قرار نمى گرفت،خداوند در نظر آنان بزرگ</w:t>
      </w:r>
    </w:p>
    <w:p>
      <w:pPr>
        <w:pStyle w:val="BookText"/>
        <w:rPr/>
      </w:pPr>
      <w:r>
        <w:rPr>
          <w:rFonts w:ascii="IRNazanin" w:hAnsi="IRNazanin" w:eastAsia="IRNazanin"/>
          <w:color w:val="111111"/>
          <w:sz w:val="28"/>
          <w:sz w:val="28"/>
          <w:szCs w:val="28"/>
          <w:rtl w:val="true"/>
          <w:lang w:bidi="fa-IR"/>
        </w:rPr>
        <w:t>است و غير او در ديدۀ آنان كوچك،و يقين و باورشان به بهشت مانند يقين و باور كسى است كه آن را ديده،پس آنها در آن به خوشى به سر مى برند و ايمانشان به آتش همچون ايمان كسى است كه آن را ديده و در آن گرفتار عذاب است،دلهاشان اندوهناك و مردم از آزارهاشان ايمن و بدنهاشان لاغر و خواسته هايشان اندك و نفسهاشان عفيف و پاكيزه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كوتاه را به شكيبايى به سر رسانند و در پى آن آسايش هميشگى را دريابند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تجارتى است پرفايده كه پروردگارشان براى آنها فراهم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آنان رو آورد ولى ايشان از آن روگردانيدند و آنها را اسير و گرفتار كرد ولى آنها جانشان را فدا كرده خود را از آن رهانيدند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شود برپا ايستاده آيات قرآن را با تأمّل و انديشه مى خوانند و با خواندن و تدبّر در آن خود را اندوهگين مى سازند،و به وسيلۀ آن به درمان درد خويش كوشش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آيه اى برخورند كه در آن اميدوارى و تشويق است به آن طمع مى نمايند و با شوق به آن نظر مى كنند گويى پاداشى كه آيه از آن خبر مى دهد در برابر چشم ايشان است و آن را مى بينند و هرگاه به آيه اى برخورند كه در آن ترس و بيم است،گوش دلشان را به آن مى گشايند چنان كه گويا شيون و فرياد اهل دوزخ در بيخ گوشهايشان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قدشان را خم مى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پيشانيها و كفها و زانوها و اطراف قدمهاشان را به روى زمين مى گسترانند و از خداى تعالى آزادى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مى نمايند،و چون روز شود بردبار و دانا و نيكوكار و پرهيزكارند،ترس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اندامشان را لاغر كرده مانند باريكى تيرهاى تراشيده شده،بيننده مى پندارد كه آنها بيمارند،در صورتى كه بيمارى ندارند و مى گويد گيج و ديوانه اند در صورتى كه ديوانه نيستند،بلكه امر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آميخته شده است،از كردار اندكشان خشنود نمى شوند و بسيار را بسيار نمى دانند،پس خود را متّهم سازند و از كردار خويش هراسانند،هرگاه يكى از آنها را بستايند از آنچه دربارۀ او گفته شده مى ترسد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ديگرى به خود داناترم و پروردگارم به من داناتر از من است،بارخدايا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گويند بر من مگير و مرا برتر از آنچه مى پندارند بگردان و گناهان مرا كه نمى دانند ببخش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نشانه هاى فرد پرهيزكار آن است كه تو مى بينى در امر دين تواناست،و در نرمى و خوش خويى دورانديش،و در ايمان با يقين،و در علم حريص،و در بردبارى دانا، و در توانگرى ميانه رو و در بندگى و عبادت فروتن است،و در فقر و نيازمندى آراسته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مى كند،و در سختى شكيبا و حلال را جويا و در هدايت و رستگارى دلشاد و از طمع و آز به دور است؛با كارهاى شايسته اى كه به جا مى آورد ترسان است،در شب همّت او صرف سپاسگزارى و در بامداد اراده اش صرف ذكر و ياد خدا مى باشد،شب را به سر مى برد در حالى كه از غفلت خويش هراسان است،در روز از احسان و مهربانى خدا شادمان است،اگر نفس در آنچه كه مايل نيست با او سركشى كند خواهش آن را در آنچه دوست مى دارد انجام ندهد،روشنى چشم او در چيزى است كه جاودان است،و بى رغبتيش در چيزى كه باقى نمى ماند،بردبارى را با دانش و گفتار را با كردار مى آميزد، او را مى بينى كه با آرزوى كوتاه و خطا و لغزش اندك و دل فروتن و نفس قانع و خوراك كم و كار آسان و دين محفوظ و شهوت و خواهش ازبين رفته و خشم فرونشسته است، مردم به نيكويى او چشم داشته و از بدى اش آسوده اند،اگر در بين مردم غافل و بى خبر باشد از زمرۀ آگاهان به شمار مى رود و اگر در آگاهان باشد در شمار اهل غفلت نيايد، ببخشايد كسى را كه به او ستم كند و احسان نمايد به كسى كه او را محروم گرداند و بپيوندد به آن كه از او جدا گردد در حالى كه از دشنام دادن و سخن زشت دور و گفتارش هموار است و كار نكوهيده از او ديده نشده و كار پسنديده اش هويداست،نيكويى او رو آورده و بديش پشت گردانيده،در سختيها باوقار و بردبار و در ناگواريها شكيبا و در خوشى و آسايش سپاسگزار است،كسى را كه دشمن دارد بر او ستم ننمايد و آن را كه دوست دارد دربارۀ او گناه نكند،به حق اقرار مى كند پيش ازآن كه بر او گواه آرند،آنچه به او بسپارند تباه نمى سازد،و آنچه به يادش آورند فراموش نمى كند،و كسى را به لقبهاى زشت نمى خواند و به همسايه زيان نمى رساند و به پيشامدهاى ناگوار كه براى مردم رخ مى دهد شادى نمى نمايد،و در راه باطل و نادرست قدم ننهاده و از جادۀ حق بيرون نمى رود،اگر خاموش نشست خاموشى اش او را اندوهگين نمى گرداند،و اگر بخندد آواز خنده اش بلند نمى شود،و چون بر او ستم كنند شكيبايى پيش گيرد تا خدا انتقام او را بكشد،نفسش از دست او به رنج و سختى گرفتار است و مردم از او در آسايش هستند،در كار آخرت خود را به رنج اندازد و مردم را از خويش به آسايش رساند،دورى او از اشخاص به جهت بى رغبتى و دورى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نزديكى او با آشنايان از جهت خشنودى و مهربانى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او از روى خودخواهى و بزرگى نبوده،و نزديكى اش از راه مكر و فريب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اين خطبه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به اينجا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بيهوش شد و هم در آن بيهوشى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سوگند به خدا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پيشامدى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ترسيدم،پس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اندرزهاى درست به اهلش چنين تأثير مى كند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اين است چهرۀ پرهيزكاران كه سرور فصيحان آن را در عباراتى از بيان ماندگار خويش ترسيم مى كند تا براى كسى كه مى خواهد رنگ آن را به خود بگيرد و در مسير زندگى و در طول روزهاى اندك آن در اين دنيا ره بپيمايد به عنوان صفحه اى تابان و درخشان باقى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صفحۀ درخشان نمايانگر چيزى است كه شايسته است انسان در كسب درجات والاى روحى و اوج نفسانى به سوى آن پر كشد و اين همان چيزى است كه قرآن آن را مورد تشويق قرار داده و ايمان،بدان فرامى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خطبه را با تفصيلش بيان كرديم تا فايده را به كمال برسانيم زيرا ما آن را بنا به نقل ابن حجر ذكر كرديم به اين اعتبار كه خطبۀ مذكور ويژگيهاى شيعۀ على عليه السّلام را همان گونه بيان مى كند كه امام براى اطرافيان خود كه پيرامون ويژگيهاى شيعۀ على عليه السّلام از حضرتش پرسش كردند،تبيين فرمود چنان كه سخن ابن حجر در اين باره گذشت و اين در جاى جاى كتاب او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ايشان را شيعه ناميد پيامبر اكرم صلّى اللّه عليه و آله بود كه از جملۀ سخن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چنين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خداوند،تو و ذرّيه و فرزندان و خانواده و شيعه و دوستداران شيعۀ تو را بخشيده است،پس بشارت باد تو را كه همان انزع بطينى</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يك خبر نيز اين چنين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 در حالى كه سراب و سفيدچهره هستيد در سر حوض كوثر بر من وارد مى شويد و دشمنان تو در حالى بر من وارد مى شوند كه تشنه و كت بسته هستند</w:t>
      </w:r>
      <w:r>
        <w:rPr>
          <w:rFonts w:eastAsia="IRNazanin" w:cs="IRNazanin"/>
          <w:color w:val="111111"/>
          <w:sz w:val="28"/>
          <w:szCs w:val="28"/>
          <w:rtl w:val="true"/>
          <w:lang w:bidi="fa-IR"/>
        </w:rPr>
        <w:t xml:space="preserve">.» </w:t>
      </w:r>
      <w:r>
        <w:rPr>
          <w:rStyle w:val="FootnoteAnchor"/>
          <w:rtl w:val="true"/>
        </w:rPr>
        <w:footnoteReference w:id="431"/>
      </w:r>
      <w:bookmarkStart w:id="257" w:name="pg6954_71322"/>
    </w:p>
    <w:p>
      <w:pPr>
        <w:pStyle w:val="BookText"/>
        <w:rPr/>
      </w:pPr>
      <w:bookmarkEnd w:id="257"/>
      <w:r>
        <w:rPr>
          <w:rFonts w:ascii="IRNazanin" w:hAnsi="IRNazanin" w:eastAsia="IRNazanin"/>
          <w:color w:val="111111"/>
          <w:sz w:val="28"/>
          <w:sz w:val="28"/>
          <w:szCs w:val="28"/>
          <w:rtl w:val="true"/>
          <w:lang w:bidi="fa-IR"/>
        </w:rPr>
        <w:t>از جملۀ اين اخبار است آنچه ابن حجر در تفسير آيۀ يازدهم در فضايل اهل بيت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حافظ جمال الدين زرندى از ابن عبّاس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آيه نازل شد پيامبر اكرم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منظور،تو و شيعۀ تو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 روز قيامت در حالى مى آييد كه هم شما از خدا راضى هستيد و هم خدا از شما راضى است،و دشمنان شما در حالى مى آيند كه خشمگين و كت 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 چه كسانى هستند؟پيامبر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تو تبرّى بجويد و لعنتت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 حجر اين خبر را آورده كه خوشا به حال كسانى كه در روز رستاخيز به سوى سايۀ عرش سبقت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كسانى هستند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دوستداران تو اى على</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تو و شيعۀ تو در بهشت هستيد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 جاست كه موسى بن على بن الحسين بن على كه فردى فاضل بوده است از پدرش و جدّش چنين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شيعۀ ما كسى است كه از خدا و رسولش فرمان برد و اعمال ما را به جاى آورد</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5"/>
        <w:numPr>
          <w:ilvl w:val="4"/>
          <w:numId w:val="1"/>
        </w:numPr>
        <w:rPr/>
      </w:pPr>
      <w:bookmarkStart w:id="258" w:name="__RefHeading___Toc2153875_372815092"/>
      <w:bookmarkStart w:id="259" w:name="_Toc95"/>
      <w:bookmarkEnd w:id="258"/>
      <w:r>
        <w:rPr>
          <w:rtl w:val="true"/>
        </w:rPr>
        <w:t>چكيدۀ بحث</w:t>
      </w:r>
      <w:bookmarkEnd w:id="25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بيان اين حقايق درخشنده بسنده مى كنيم،حقايقى كه قلب را از اطمينان مى آكند و دلالت بر فضيلت اهل بيت و امامت على عليه السّلام و فرزندان او دارد،كسانى كه خداوند مى خواهد امّت از آنها پيروى كنند و همچون آنها ره بپويند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جا غرضى كه مقتضى استشهاد به اين آيات و روايات است روشن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آشكار شد هيچ وجهى براى حمله و غرض ورزى به شيعه بويژه سخنان بشدّت گزندۀ ابن حجر وجود ندارد،زيرا شيعيان گناهى ندارند جز آن كه شيعۀ علىّ بن ابى طالب عليه السّلام هستند و خداوند تبارك و تعالى چنين دستورى به آنها داده است، همان گونه كه شديدترين اين عدّه در حمله به شيعه و درنده خوترينشان همچون ابن حجر به اين حقيقت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روايات مذكور را خوانديد كه همگى با وضوح كامل حكايت از آن دارد كه پيامبر اكرم صلّى اللّه عليه و آله همان كسى بود كه آنها را شيعه ناميد و ايشان از روى هوى و هوس سخنى نمى گفتند و همۀ سخنان ايشان براساس وحى بود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و بيان شد كه على عليه السّلام تأييد كرده است كه شيعيانى دارد همان گونه كه در سخنان ماندنى و درخشان خود ويژگيها و صفات والاى گروه برتر آنها را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نيز از يكى از امامان اهل بيت آورده كه حضرت شيعه را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ما كسى است كه از خدا و رسولش فرمان برد و كارهاى ما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شيعيان اين است كه ابن حجر و جز او هرچه مى خواهند بگويند و اگر اشتباه يا سوءتفاهمى پيش آمده اين چيزى نيست جز تأثير ديگران بر شيعه،بنابراين شايسته است آنها واقعيّت شيعه و حقيقت امور ايشان را از خود شيعه فرابگيرند و اين كار را با سخنان پيامبر اكرم صلّى اللّه عليه و آله در اين باره كه ديگران نيز بدان اعتراف دارند بياغازند،نه آن كه براساس خيال پرورى و تمايلات نفسانى و فتنه انگيزيهاى دشمنان شيعه به حرّافى بپردازند،زيرا چنين كارى با منطق عقل و علم همسويى ندارد بويژه در روزگارى كه تحقيق و بررسى پيرامون حقايق رو به فزونى نهاده و در مسائل تاريخى اسلامى و جز آن نگارش علمى،مطلوب مى نمايد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خلال آنچه گذشت روشن شد كه حديث اهل بيت و فضايلى كه خداوند تبارك و تعالى به ايشان اختصاص داده است صرفا سخن از فضايلى نيست كه اهل آن مرده باشند و روزگار فضايل آنها را خورده و آشاميده باشد و صرفا ثبت فضايلى نيست كه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آمده باشد،بلكه ما به سبب آن در پرتو دلالت روشنش بر امامت اهل فضل بر 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و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مى كنيم،زيرا ايشان</w:t>
      </w:r>
    </w:p>
    <w:p>
      <w:pPr>
        <w:pStyle w:val="BookText"/>
        <w:rPr/>
      </w:pPr>
      <w:r>
        <w:rPr>
          <w:rFonts w:ascii="IRNazanin" w:hAnsi="IRNazanin" w:eastAsia="IRNazanin"/>
          <w:color w:val="111111"/>
          <w:sz w:val="28"/>
          <w:sz w:val="28"/>
          <w:szCs w:val="28"/>
          <w:rtl w:val="true"/>
          <w:lang w:bidi="fa-IR"/>
        </w:rPr>
        <w:t>معدن رسالت و منابع حق و بنيان كرم و رهبران امم هستند،اهل بيت كسانى هستند كه خداوند هرگونه پليدى و ناپاكى را از آنها دور ساخته و كاملا پاكشان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براساس تصريح كتاب الهى و پيامبر محبوب و اجماع مسلمانان به مزاياى منحصر به فردى آراسته هستند،زيرا برگزيدگان خدا و موضع اسرار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خلاصه،نخستين كسى كه شيعه را شيعه ناميد پيامبر اكرم صلّى اللّه عليه و آله بود و روايتها در اين باره يكى پس از ديگرى آمده است و اينكه امام شيعه كه امّت بايد از او فرمان برد و همۀ چيز را از او اخذ كند امير المؤمنين على عليه السّلام است كه پيامبر به هنگام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 تو و شيعۀ تو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مسلّم است كه،در فرمانبرى از على عليه السّلام و اخذ سنّت او برائت ذمه حاصل مى گردد و اين پيروى،نجات دهنده از نابودى و سعادت بخش خواستاران نيكبختى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با سنّت على عليه السّلام نيازمند دليلى است كه به فيض بى حدّوحصر فضايل على عليه السّلام و سوابق و مكارم مخصوص على عليه السّلام كه وى شايستۀ آن است نزديك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اشتباهاتى كه زاييدۀ شرايط مسلمانان است رفع شود و تأثيرات همراه با خطايى كه برخى براساس جهل يا دشمنى يا سوءتفاهم از برخى ديگر گرفته اند تصحيح شود شايد مسلمانان در بسيارى از امور مهم با يكديگر اتّفاق نظر داشته باشند،زيرا تا وقتى كه آنها از كتاب خدا و سنّت پيامبر و منبع هدايت و خاستگاه نور و راه نجات بهره مندند با يكديگر برادر مى باشند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و سنّت همان عواملى هستند كه به ضرورت توسّل به عروة الوثقى و ثقل دوم و كتاب ناطق و كشتى نجاتى كه همچون كشتى نوح سوارشوندۀ بر آن نجات مى يابد و كسى كه از آن بازماند هلاك مى شود فرامى خواند يا همچون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از آن وارد شود در امن خواهد بود و خلاصه تصريحات فراوانى كه داراى مضمونى آشكار و الزام آور است،همان طور كه از آيۀ بعدى فهميده مى شود</w:t>
      </w:r>
      <w:r>
        <w:rPr>
          <w:rFonts w:eastAsia="IRNazanin" w:cs="IRNazanin"/>
          <w:color w:val="111111"/>
          <w:sz w:val="28"/>
          <w:szCs w:val="28"/>
          <w:rtl w:val="true"/>
          <w:lang w:bidi="fa-IR"/>
        </w:rPr>
        <w:t>.</w:t>
      </w:r>
      <w:bookmarkStart w:id="260" w:name="pg6954_71325"/>
    </w:p>
    <w:p>
      <w:pPr>
        <w:pStyle w:val="Heading3"/>
        <w:numPr>
          <w:ilvl w:val="2"/>
          <w:numId w:val="1"/>
        </w:numPr>
        <w:rPr/>
      </w:pPr>
      <w:bookmarkStart w:id="261" w:name="__RefHeading___Toc2153877_372815092"/>
      <w:bookmarkStart w:id="262" w:name="_Toc96"/>
      <w:bookmarkEnd w:id="260"/>
      <w:bookmarkEnd w:id="261"/>
      <w:r>
        <w:rPr>
          <w:rtl w:val="true"/>
        </w:rPr>
        <w:t xml:space="preserve">فصل </w:t>
      </w:r>
      <w:r>
        <w:rPr/>
        <w:t>4</w:t>
      </w:r>
      <w:r>
        <w:rPr>
          <w:rtl w:val="true"/>
        </w:rPr>
        <w:t xml:space="preserve">- </w:t>
      </w:r>
      <w:r>
        <w:rPr>
          <w:rtl w:val="true"/>
        </w:rPr>
        <w:t xml:space="preserve">چهارمين نصّ قرآنى </w:t>
      </w:r>
      <w:r>
        <w:rPr>
          <w:rtl w:val="true"/>
        </w:rPr>
        <w:t xml:space="preserve">- </w:t>
      </w:r>
      <w:r>
        <w:rPr>
          <w:rtl w:val="true"/>
        </w:rPr>
        <w:t>آيۀ ولايت يا صدقه دادن انگشترى</w:t>
      </w:r>
      <w:bookmarkEnd w:id="262"/>
    </w:p>
    <w:p>
      <w:pPr>
        <w:pStyle w:val="Heading4"/>
        <w:numPr>
          <w:ilvl w:val="3"/>
          <w:numId w:val="1"/>
        </w:numPr>
        <w:rPr/>
      </w:pPr>
      <w:bookmarkStart w:id="263" w:name="__RefHeading___Toc2153879_372815092"/>
      <w:bookmarkStart w:id="264" w:name="_Toc97"/>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تمامى مقطع اين سورۀ مباركه دلالت بر امامت على عليه السّلام دارد و حتّى مى توان گفت بدان فرامى خواند يك بار اشاره مى كند و بيش از يك بار بدان تصريح مى ورزد،از همين رو بهتر آن است كه تمامى مقطع را براى تكميل فايده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يُحِبُّونَهُ،أَذِلَّةٍ عَلَى الْمُؤْمِنِينَ،أَعِزَّةٍ عَلَى الْكافِرِينَ،يُجاهِدُونَ فِي سَبِيلِ اللّهِ</w:t>
      </w:r>
    </w:p>
    <w:p>
      <w:pPr>
        <w:pStyle w:val="BookText"/>
        <w:rPr/>
      </w:pPr>
      <w:r>
        <w:rPr>
          <w:rFonts w:ascii="Amiri" w:hAnsi="Amiri" w:eastAsia="Amiri" w:cs="Amiri"/>
          <w:color w:val="111111"/>
          <w:sz w:val="28"/>
          <w:sz w:val="28"/>
          <w:szCs w:val="28"/>
          <w:rtl w:val="true"/>
          <w:lang w:bidi="ar-SA"/>
        </w:rPr>
        <w:t xml:space="preserve">وَ لا يَخافُونَ لَوْمَةَ لائِمٍ؛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ذلِكَ فَضْلُ اللّهِ يُؤْتِيهِ مَنْ يَشاءُ وَ اللّهُ واسِعٌ عَلِيمٌ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نزول آيۀ ولايت دربارۀ على عليه السّلام متفق عليه است،اگرچه برخى از اعتراف بدان سرباز زده اند،ولى آيۀ پيش از آن 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 و امام فخر رازى از كسانى به شمار مى رود كه معتقد است اين آيه در حق على عليه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نكته را در تفسير كبير خود هنگام تفسير اين آيۀ سورۀ مائده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اينكه اين آيه در حق على عليه السّلام نازل شده به دو وجه استدلال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كه پيش ازآن كه پيامبر اكرم صلّى اللّه عليه و آله در روز خيبر پرچم را به على عليه السّلام بسپرد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كسى خواهم داد كه خدا و رسولش را دوست دارد و خدا و رسول نيز او را دوست دارند و اين همان ويژگى يادشده در آيه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خداوند پس از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Style w:val="FootnoteAnchor"/>
          <w:rtl w:val="true"/>
        </w:rPr>
        <w:footnoteReference w:id="439"/>
      </w:r>
      <w:r>
        <w:rPr>
          <w:rFonts w:ascii="IRNazanin" w:hAnsi="IRNazanin" w:eastAsia="IRNazanin"/>
          <w:color w:val="111111"/>
          <w:sz w:val="28"/>
          <w:sz w:val="28"/>
          <w:szCs w:val="28"/>
          <w:rtl w:val="true"/>
          <w:lang w:bidi="fa-IR"/>
        </w:rPr>
        <w:t>اين آيه در حق على عليه السّلام است،بنابراين شايسته تر آن است كه آيۀ پيش از آن را نيز در حق او بدانيم</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تحقيق ديگرى دارد پيرامون آيۀ 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همۀ مفسّران اجماع دارند كه مقصود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يُؤْتُونَ الزَّكاةَ وَ هُمْ راكِعُونَ امير المؤمنين يعنى ولىّ هر مرد و</w:t>
      </w:r>
    </w:p>
    <w:p>
      <w:pPr>
        <w:pStyle w:val="BookText"/>
        <w:rPr/>
      </w:pPr>
      <w:r>
        <w:rPr>
          <w:rFonts w:ascii="IRNazanin" w:hAnsi="IRNazanin" w:eastAsia="IRNazanin"/>
          <w:color w:val="111111"/>
          <w:sz w:val="28"/>
          <w:sz w:val="28"/>
          <w:szCs w:val="28"/>
          <w:rtl w:val="true"/>
          <w:lang w:bidi="fa-IR"/>
        </w:rPr>
        <w:t>زن مؤمنى است و اشاره دارد به اينكه حضرت انگشترى خود را صدقه داده است،اگر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بيان فضيلت يا آوردن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است آن را به هنگام استدلال بر امامت و ولايت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نظر برخى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كرد،بنابراين وى مى كوشد متعرّض آن نشود كه اين آيه به مناسبت معروف صدقه دادن انگشترى در حق على عليه السّلام نازل شده است و مى كوشد آيه را حمل بر مفهومى بكند كه هرگز تحمّل آن را ندارد و در همراهى با شبهه ها و شهوات از تأويل آيه كاملا دور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ترين مفسّران و فقيه ترين آنان نسبت به معانى كلام عربى بر مطلب ذيل تأكيد كرده اند و چنين توضيح داده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ولايت در اين آيه ولايت عام يا ولايت مطلق ثابت براى خدا و رسول اوست،اگرچه برخى از اين معنا منحرف شده اند و در توضيح اين نكتۀ پيچيده 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آيه در حقّ على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ولايت عام يا مطلق را براى على عليه السّلام ثابت مى كند يعنى همان ولايت خدايى كه پروردگار به پيامبرش اعطا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چنانچه پيداست اين معنا بر فخر رازى گران آمده است،بنابراين به گمان اينكه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حصر اشخاصى نيست كه در آيه آمده مى كوشد از آن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نظاير چنين موردى را آورده است همچون اين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الْحَياةُ الدُّنْيا لَعِبٌ وَ لَهْوٌ </w:t>
      </w:r>
      <w:r>
        <w:rPr>
          <w:rStyle w:val="FootnoteAnchor"/>
          <w:rtl w:val="true"/>
        </w:rPr>
        <w:footnoteReference w:id="441"/>
      </w:r>
      <w:r>
        <w:rPr>
          <w:rFonts w:ascii="IRNazanin" w:hAnsi="IRNazanin" w:eastAsia="IRNazanin"/>
          <w:color w:val="111111"/>
          <w:sz w:val="28"/>
          <w:sz w:val="28"/>
          <w:szCs w:val="28"/>
          <w:rtl w:val="true"/>
          <w:lang w:bidi="fa-IR"/>
        </w:rPr>
        <w:t>،با در نظر گرفتن اينكه دنيا به اين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نمى شود و اعمال صالح و امور والا كه لهو و لعب خوانده نمى شود نيز در آن به چشم مى خورد، ولى امام فخر رازى از اين حقيقت غفلت كرده يا خود را به غفلت زده است كه حصر در آيه متوجّه حياتى است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مى باشد و حيات دنيوى آن چيزى است كه به لهو و لعب منحصر مى باشد و اين همان چيزى است كه خداوند از بندگانش مى خواهد از آن كناره بگيرند و به امور والا و اعمال صالح و باقى روى آورند،پس حصر غير قابل نقض است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عربى تصريح در حصر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آيا كسى كه به عربى بنويسد يا زبان عربى و بلاغت و نحو عربى را بفهمد به اين سخن او اعتراف مى كند؟</w:t>
      </w:r>
    </w:p>
    <w:p>
      <w:pPr>
        <w:pStyle w:val="BookText"/>
        <w:rPr/>
      </w:pPr>
      <w:r>
        <w:rPr>
          <w:rFonts w:ascii="Amiri" w:hAnsi="Amiri" w:eastAsia="Amiri" w:cs="Amiri"/>
          <w:color w:val="111111"/>
          <w:sz w:val="28"/>
          <w:sz w:val="28"/>
          <w:szCs w:val="28"/>
          <w:rtl w:val="true"/>
          <w:lang w:bidi="ar-SA"/>
        </w:rPr>
        <w:t>آيا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در حصر ندارد؟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مضمونى كه از اين آيۀ كريمه استفاده مى شود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ولايت ثابته از آن خداوند تبارك و تعالى مى باشد كه ثبوتى حقيقى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قاهرى است فوق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اين ولايت را براى پيامبر خود كه امين وحى و مهبط رسالت و جايگاه اسرار اوست قرار داده است و سپس در اختيار وصىّ پس از او على بن ابى طالب عليه السّلام نهاده است كه او صاحب شرافتى است كه هنگام پرداختن به عملى كه مورد ستايش خداوند عظيم الاراده مى باشد بدان مزيّن شده است و آن عبارت است از صدقه دادن انگشترى به هنگام ركوع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يُؤْتُونَ الزَّكاةَ وَ هُمْ راكِعُونَ، پس اين ولايت در ايشان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ولايت عامّه يا مطلقه به قيدى مقيّد نشده مگر آن تفاوتى كه ميان خالق و مخلوق تفاوتى طبيعى و ذاتى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 آنها را براى خود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خود خدا و اطاعت از ايشان، اطاعت از خداست،و از همين روست كه هر كس از آنها فرمان برد از خدا فرمان برده و هر كس آنها را عصيان كند خدا را عصيان كرده است،زيرا ايشان به سوى خدا مى خوانند و به سمت او راهنمايى مى كنند و به امر خدا حكم مى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حقيقت را دانستيم و اخبار متواتر را در اينكه فرمان امير المؤمنين عليه السّلام همان فرمان پيامبر اكرم صلّى اللّه عليه و آله مى باشد بدان افزوديم و دانستيم كه على دروازۀ شهر علم پيامبر است و كسى جز على عليه السّلام و پيامبر نمى تواند مسؤوليت آن را ادا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آقا و سرور اويم على عليه السّلام آقا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يافتيم كه پيامبر از روى هوى و هوس سخن نمى گويد و تنها از روى وحى سخن مى راند درمى يابيم كه امر اين دو همان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يَسْبِقُونَهُ بِالْقَوْلِ وَ هُمْ بِأَمْرِهِ يَعْمَلُونَ </w:t>
      </w:r>
      <w:r>
        <w:rPr>
          <w:rStyle w:val="FootnoteAnchor"/>
          <w:rtl w:val="true"/>
        </w:rPr>
        <w:footnoteReference w:id="443"/>
      </w:r>
      <w:r>
        <w:rPr>
          <w:rFonts w:ascii="Amiri" w:hAnsi="Amiri" w:eastAsia="Amiri" w:cs="Amiri"/>
          <w:color w:val="111111"/>
          <w:sz w:val="28"/>
          <w:sz w:val="28"/>
          <w:szCs w:val="28"/>
          <w:rtl w:val="true"/>
          <w:lang w:bidi="ar-SA"/>
        </w:rPr>
        <w:t>،بدين ترتيب مه هاى شك و ترديد برطرف مى شود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ناگزير در اينجا انبوهى از شبهات نيز وجود خواهد داشت كه پيش از سخن مفسّران پيرامون آيه مبنى بر اينكه همه اتّفاق نظر دارند كه اين آيه در حق على عليه السّلام نازل شده</w:t>
      </w:r>
    </w:p>
    <w:p>
      <w:pPr>
        <w:pStyle w:val="BookText"/>
        <w:rPr/>
      </w:pPr>
      <w:r>
        <w:rPr>
          <w:rFonts w:ascii="Amiri" w:hAnsi="Amiri" w:eastAsia="Amiri" w:cs="Amiri"/>
          <w:color w:val="111111"/>
          <w:sz w:val="28"/>
          <w:sz w:val="28"/>
          <w:szCs w:val="28"/>
          <w:rtl w:val="true"/>
          <w:lang w:bidi="ar-SA"/>
        </w:rPr>
        <w:t>قسمتى از آنها را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شيعه را مورد انتقاد قرار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شيعه از كاه كوه مى سازد و به رخدادها اهميّتى بيش از آنچه سزاوار آن است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يك انگشترى مسألۀ باارزشى است ولى نبايد به هنگام سخن از آن و پرداختن بدان غوغايى اين چنين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اين منتقد فراموش كرده است كه قرآن كلام خداست و همين قرآن اين اهميّت را بدان داده است و خداوند تبارك و تعالى حكيم است و عليم و هرگاه قرآن براى اين رخداد بزرگ چنين اهميّتى قايل شود و خداوند براى آن وحيى را به عنوان قرآن فروفرستد كه در طول تاريخ تلاوت مى شود،پس چنين خدايى به نيّت صاحب اين رخداد باارزش آگاهى دارد و اوست كه جانها را تزكيه مى كند و هموست كه براى اين رويداد ارزشى اين چنين بزرگ بخشيده است،بنابراين در پرداختن بايسته به روز صدقه دادن انگشترى گونه اى همزبانى با بيانهاى قرآنى و بزرگداشت سخن الهى و تقديس ارادۀ حكيمانه و امر قاهر پروردگار و خواست نافذ او به چشم مى خورد،چنان كه بى توجهى به اين نكته دليل ضعف ايمان و نپرداختن به اوامر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تَرْجُونَ لِلّهِ وَقاراً وَ قَدْ خَلَقَكُمْ أَطْواراً</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حقيقت آن است كه شيعه براى رويدادها اهميّتى بيشتر از آنچه شايستۀ آن است نداده بلكه سخن خدا را در كتاب مجيدش بزرگ داشته و با اهداف قرآنى در بزرگداشت كسى كه خداوند مى خواهد او را بزرگ بدارد همسويى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سرپوش نهادن عجيب،چيزى است كه در تفسير المنار پيرامون اين آيه هاى مبارك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تفسير معتقد به عدم انطباق آيۀ نخستين بر علىّ بن ابى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معتقد است كه اگرچه پيامبر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كسى خواهم داد كه خدا و رسول را دوست دارد و خدا و رسول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هم اين دليل آن نيست كه آيه در حقّ على عليه السّلام نازل شده باشد،به علاوۀ آن 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اللّهُ بِقَوْمٍ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مى باشد،پس چگونه مى توان كلمۀ</w:t>
      </w:r>
    </w:p>
    <w:p>
      <w:pPr>
        <w:pStyle w:val="BookText"/>
        <w:rPr/>
      </w:pPr>
      <w:r>
        <w:rPr>
          <w:rFonts w:ascii="Amiri" w:hAnsi="Amiri" w:eastAsia="Amiri" w:cs="Amiri"/>
          <w:color w:val="111111"/>
          <w:sz w:val="28"/>
          <w:sz w:val="28"/>
          <w:szCs w:val="28"/>
          <w:rtl w:val="true"/>
          <w:lang w:bidi="ar-SA"/>
        </w:rPr>
        <w:t>جمعى آورد كه مراد از آن مفرد باشد؟</w:t>
      </w:r>
    </w:p>
    <w:p>
      <w:pPr>
        <w:pStyle w:val="BookText"/>
        <w:rPr/>
      </w:pPr>
      <w:r>
        <w:rPr>
          <w:rFonts w:ascii="IRNazanin" w:hAnsi="IRNazanin" w:eastAsia="IRNazanin"/>
          <w:color w:val="111111"/>
          <w:sz w:val="28"/>
          <w:sz w:val="28"/>
          <w:szCs w:val="28"/>
          <w:rtl w:val="true"/>
          <w:lang w:bidi="fa-IR"/>
        </w:rPr>
        <w:t>شايد تكلّفى كه صاحب المنار بدان وسيله مى كوشد آيه را از نزول آن در حقّ على منحرف سازد براى فردى كه در آيات پيش و پس از آن تأمل ورزد و در مفاهيم آن بينديشد روشن و آشكار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عمل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 نظر گرفتن عموم و خصوصى كه قرآن خود بدان دلالت دارد از همان گونه اى است كه حضرت على عليه السّلام برخى از مردم را بدان توصيف كرده و آنها را نكوهيده،زيرا كه به هوى و هوس خود تمايل يافته اند و هوى و هوس خود را در مسير قرآن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مسلمان انتظار مى رود كه قرآن را امام،رهبر و راهنماى خود قرار دهد نه پيرو هوى و هوس و خواستۀ نفس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امام خود قرار دهد قرآن او را به بهشت مى برد و كسى كه آن را پشت سر نهد وى را به دوزخ مى كشاند و 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در كنار قرآن درنگى كنيم تا ببينيم از ما چه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آشكارتر از آن است كه شبهه اى آن را تباه سازد و خورشيد تابانتر از آن است كه مه نور آن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 ببينيم صاحب المنار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اين آيه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است،زيرا پيامبر اكرم صلّى اللّه عليه و آله در خيبر وعده داده است كه فردا پرچم را به كسى خواهد سپرد كه خدا او را دوست دارد و سپس آن را به على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هرحال اين دليل نمى شود،زيرا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واحد اطلاق نمى شود زيرا تصريح در جمع دارد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پس از ارائۀ نقطه نظرهاى مختلف ترجيح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ردّه است پس از رحلت پيامبر اكرم صلّى اللّه عليه و آله و ابو بكر همان كسى است كه به همراه مهاجران و انصار با گروه مرتدّان به جنگ برخاست و ايشان همان كسانى هستند كه آيه به شكل اوّلى و ذاتى بر آنها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 مؤمنان كامل را با شش صفت خوانده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دوست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نيز خدا را دوست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خاشع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كافران ستبرند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جهاد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نكوهش نكوهشگرى نمى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استدلال امام فخر رازى و ديگران را در اينكه آيه بر على انطباق دارد از دو طريق 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آيه بر جمع دلالت دارد پس بر مفرد منطبق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پيامبر اكرم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كسى خواهم داد كه خدا و پيامبر را دوست دارد و خدا و پيامبر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پرچم را به على عليه السّلام داده است،دليل آن نيست كه اين آيه در حق على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كه آيه دلالت بر آن ندارد كه در حق على عليه السّلام نازل شده باشد پس ارجح آن خواهد بود كه در حق ابو بكر و مهاجران و انصار همراه او كه با مرتدّان جنگيده اند نزول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بيان حق در اين شبهه بايد كاربردهاى گوناگون قرآنى را پيگيرى كنيم،و مجموعه اى از اين كاربردها را به دست دهيم كه قرآن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عموميّتهايى را به دست مى دهد كه در حق فردى خاصّ نازل شده و بر آن انطباق دارد ولى حكمت اقتضاى اين نوع استعمال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قرآن،كتاب دعوت است نه كتاب تاريخ و خداوند اراده فرموده است كه آن تأثيرى بيشتر،عملكردى ژرفتر و سودى فراگيرتر داشته باشد كه اين را از نزديك شاهد خواهيم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دومين وجهى كه امام فخر رازى ذكر كرده و گفته است آيه بر امير المؤمنين انطباق دارد،زيرا در آن از كسانى كه خداوند ايشان را دوست دارد و آنها نيز خدا را دوست دارند و در برابر مؤمنان فروتن و در برابر كافران ستبرند و در راه خدا جهاد مى كنند و از نكوهش هيچ نكوهشگرى نمى هراسند ستايش به عمل آمده است،بايد گفت كه اين گواهى در حق على عليه السّلام قبلا بر زبان پيامبر صادق و امين جارى شده است و بنا به شهادت رسول اكرم صلّى اللّه عليه و آله اين آيه بر على عليه السّلام انطباق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متواتر غير قابل ترديد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به حكم شهادت پيامبر اكرم صلّى اللّه عليه و آله و آنچه در تصريح قرآنى وارد شده اين امر ضرورى و قطعى است،زيرا پيامبر از روى هوى و هوس سخن نمى راند و تنها اجراكنندۀ</w:t>
      </w:r>
    </w:p>
    <w:p>
      <w:pPr>
        <w:pStyle w:val="BookText"/>
        <w:rPr/>
      </w:pPr>
      <w:r>
        <w:rPr>
          <w:rFonts w:ascii="Amiri" w:hAnsi="Amiri" w:eastAsia="Amiri" w:cs="Amiri"/>
          <w:color w:val="111111"/>
          <w:sz w:val="28"/>
          <w:sz w:val="28"/>
          <w:szCs w:val="28"/>
          <w:rtl w:val="true"/>
          <w:lang w:bidi="ar-SA"/>
        </w:rPr>
        <w:t>دقيق اوامر الهى در سخنان و اعمال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اختصاص دادن على عليه السّلام به چنين شرافتى خود دليلى است كاملا روشن ولى تعميم و شمول آن به ديگران نيازمند دليلى است نظير همين دليل در اعتبار و نفوذ و وضوح،به علاوۀ آن كه اگر در تاريخ به دنبال كسى بگرديم كه اين صفات در او جمع باشد به آيات روشنى برمى خوريم كه همگى به حىّ على خير العمل فرامى خوانند و قهرمان اين ويژگيها كسى نيست جز از جاكنندۀ در خيبر،دوست و دست پرورده و برگزيدۀ پيامبر اكرم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بنا به اجماع مسلمانان به آن جايى رسيده كه اين صفات والا در مفاهيم سترگ خود بدان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همسنگ قرآن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آيا صاحب المنار گواهى نمى دهد كه پيامبر دربارۀ على عليه السّلام و افراد ديگر عترت طاهره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گرانبها به يادگار مى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 كه همان اهل بيت من است،و نصوص ديگرى كه تنها به حضرتش اختصاص دارد و ما پاره اى از اختصاصات حضرت را بيان كرديم،اختصاصاتى نظير اينكه ايشان برادر پيامبر اكرم صلّى اللّه عليه و آله و بهترين مردم و اوصافى نظير آن است كه مختصّ پيامبر مى باشد و اينكه حضرتش نسبت به پيامبر مانند هارون است نسبت به موسى و حتى بنا بر تصريح قرآن كريم نفس پيامبر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آيه بر على عليه السّلام از اين جهت امرى يقينى است و شريك گرفتن ديگرى با حضرت در اين امر نيازمند دليلى علمى است و قبلا حديث طبرانى و ابن ابى حاتم به نقل از ابن عبّاس را آورديم كه در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يا أَيُّهَا الَّذِينَ آمَنُوا نازل نشده مگر آن كه على امير و شريف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اصحاب حضرت محمّد صلّى اللّه عليه و آله را بارها عتاب كرده در حالى كه على عليه السّلام را جز به خير ياد نكرده است</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قبلا در روايت طبرانى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نگيريد كه هلاك شويد و از آن دو عقب هم نيفتيد كه باز هم هلاك خواهيد شد و به آنها چيزى</w:t>
      </w:r>
    </w:p>
    <w:p>
      <w:pPr>
        <w:pStyle w:val="BookText"/>
        <w:rPr/>
      </w:pPr>
      <w:r>
        <w:rPr>
          <w:rFonts w:ascii="IRNazanin" w:hAnsi="IRNazanin" w:eastAsia="IRNazanin"/>
          <w:color w:val="111111"/>
          <w:sz w:val="28"/>
          <w:sz w:val="28"/>
          <w:szCs w:val="28"/>
          <w:rtl w:val="true"/>
          <w:lang w:bidi="fa-IR"/>
        </w:rPr>
        <w:t>نياموزيد كه آنها داناتر از شمايند،همچنان كه حاشيۀ ابن حجر بر اين عبارات حديث مذكور از سخنان پيامبر اكرم صلّى اللّه عليه و آله دليل آن است كه هر كس از ايشان شايستگى مراتب والا و وظايف دينى را بيابد بر ديگران 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پوشش تعصّب از خود برگيريم و بكوشيم پس از اين كسى را بشناسيم كه اين صفات به گونه اى كامل بر او انطباق داشته باشد تا آنجا كه حكمت اقتضا كند آيات آشكارى در ستايش او و حقّش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و شگفت آور آن كه با وجود اين همه آيات و روايات در حق على عليه السّلام يعنى كسى كه به مثابه شخصيّتى است كه تمامى مسلمانان او را مى شناسند يعنى همان شخصيّت منحصر به فردى كه نفس پيامبر اكرم صلّى اللّه عليه و آله به شمار مى آمد،با اين همه افرادى همچون ابو موسى اشعرى همراه نام حضرت مى شود و چنين توهّم مى شود كه آيه در حق او نازل شده و يا اينكه مقصود از اين فرمودۀ خداوند تبارك و تعالى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 دوست دارد و خدا و رسول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همچون وحشى قاتل حمزه است،كسى كه با كشتن حمزه،اين شير خدا و شير رسول خدا موجب شد پيامبر خشم آلودترين موضع را بگيرد و موارد مشابه اى كه در كتب تفسير به هنگام بردن نام على عليه السّلام آمده است كه مقصود از تمامى آنها سرپوش نهادن بر شخصيّت حضرت و دور كردن آيه از على عليه السّلام است نظير اينكه هنگام نزول آيه پيامبر اشاره فرموده است كه آن در حقّ سلمان نازل شده است و اينكه قوم اين مرد يعنى ايرانيان مشمول نزول اين آيه هستند،زيرا كه پيامبر به او فرموده اگر ايمان در ثريا باشد قوم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سلمان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دست مى يابند يا اينكه آيه در حق اشعريان يا در حق مردمى از يمن و جز آن نازل شده است كه مقصود از همۀ آنها ضايع كردن اين نص در حقّ على عليه السّلام يا دست كم سرپوش نهادن بر روى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گواهيهاى پيامبر در حق على عليه السّلام از نظر سند،صريح و متواتر نيست،زيرا على عليه السّلام خدا و رسولش را دوست مى داشت و خدا و رسولش هم او را دوست مى داشتند همان گونه كه احاديث پيامبر در اين مورد با آنچه مطابق منطوق آيه است تواتر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على عليه السّلام در جهاد فى سبيل اللّه سهم فراوانتر و جايگاهى آشكارتر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جاكنندۀ در خيبر و زدايندۀ غم و غصّه از چهرۀ پيامبر اكرم صلّى اللّه عليه و آله است در لحظاتى كه صداقت مردان به آزمون گذاشته مى شود و حقايق آشكار</w:t>
      </w:r>
    </w:p>
    <w:p>
      <w:pPr>
        <w:pStyle w:val="BookText"/>
        <w:rPr/>
      </w:pP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دلسوزى فراوانى نسبت به مؤمنان نداشت تا آنجا كه براى ايشان پدرى مهربان بود و پدر بيوه زنان و يتيمان ناميده مى شد و حتى برخى از مردم مى خواستند در شمار يتيمان باشند تا مشمول مهرورزيهاى علىّ بن ابى طالب عليه السّلام قرار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در اين والايى و عزّت و ارجمندى در برابر حضرتش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فضيلت على عليه السّلام را با كشتن عمرو در روز خندق ميان همۀ مسلمانان قسمت كنند،همۀ آنها را در برمى گيرد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شرف على عليه السّلام كه هيچ كس بدان نزديكى نمى جويد به روز رويارويى با عمرو بن عبد ود همين سخن برخاسته از وحى كافى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ايمان در برابر تمامى شرك قرار گرفته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آيا فضيلتى باقى ماند كه على عليه السّلام به مقام اعلى و منزلت والاى آن دست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چه بسيار از پيامبر حمايت مى كرد در حالى كه مردم از او مى گريختند و در برابر مشكلات تنهايش مى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يادداشتى از سوى قريش خطاب به على عليه السّلام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من اين پرچم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عليه السّلام نيز آن را برگرفت و دشمن را شكست داد و فرمانده آنان را به قتل رساند تا آن كه مسلمانان و مشركان صدايى را از آسمان شنيدند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شمشيرى نيست جز ذو الفقار و جوانمردى نيست جز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تا آنجا كه پيامبر اكرم صلّى اللّه عليه و آله از قول جبرئيل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ضربۀ على عليه السّلام در روز خندق همسنگ با عبادت انس و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جهاد على عليه السّلام در راه خدا همان شرف او تو را بس كه هيچ كس بدان دست نمى يازد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على عليه السّلام در هر شرافتى پيشى گيرنده اى نيست كه كسى بدان راهى ندارد تا آنجا كه تاج افتخار بر سر انسان مى نهد و بر ارزشش مى افزايد؟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اى درخور از ويژگيهاى حضرتش بيان شد كه او را بر ديگر مسلمانان برترى</w:t>
      </w:r>
    </w:p>
    <w:p>
      <w:pPr>
        <w:pStyle w:val="BookText"/>
        <w:rPr/>
      </w:pPr>
      <w:r>
        <w:rPr>
          <w:rFonts w:ascii="IRNazanin" w:hAnsi="IRNazanin" w:eastAsia="IRNazanin"/>
          <w:color w:val="111111"/>
          <w:sz w:val="28"/>
          <w:sz w:val="28"/>
          <w:szCs w:val="28"/>
          <w:rtl w:val="true"/>
          <w:lang w:bidi="fa-IR"/>
        </w:rPr>
        <w:t>مى دهد و در فضيلت و شرافت با مقام عالى او را در ميان ديگران ممتاز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آيه صددرصد بر حضرتش منطبق است و هيچ پژوهشگرى كه بر رخدادهاى صدر اسلام آگاهى داشته باشد و از اخبار رسيده در فضيلت او از اشرف انبيا و پيامبران اطّلاع داشته باشد ترديدى در آن راه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ادلّه يا نصّى گواه بر اين مطلب نباشد چه رسد به آن كه مسأله واقعا روشن است و گروهى از محقّقان دانشمند و محدّثان ثقه به نقل از پيامبر اكرم صلّى اللّه عليه و آله كه پشتوانه اش وحى است بدان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راست گفته است نخستين آيه در حق على عليه السّلام و دليل آوردن آن بر وجود شريف حضرت و گواهيهاى مهم رسول اكرم در حقّ على عليه السّلام كه از نظر معنا و لفظ با بيان آيۀ مباركه هماهنگى دارد به علاوۀ تصريح مفسّران در اين زمينه به نقل از معصومى كه پشتوانه اش وحى است در حالى كه صدق اين آيه بر فرد ديگرى نيازمند دليلى است كه بر آن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بيان شبهات صاحب المنار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همراه مى شويم با صاحب المنار در تفسير او از آيۀ دوّم يعنى آيۀ موالات كه شبهۀ نخست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مناسبتى كه در پيش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اينجا موكول كرديم و آن دربارۀ به كار برده شدن صيغۀ جمع در قرآن است در حالى كه مقصود يك نفر است،زيرا اين شبهه بار ديگر در آيۀ دوّم تكرار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وى تأكيد و اصرار دارد كه مقصود از موالات در آيۀ كريمۀ 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مفاهيمى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بس،با در نظر گرفتن اينكه حمل اين كلمه بر نصرت بدون هيچ نوع قرينۀ معين براى اين مقصود مخالف قواعد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ببينيم وى چه مى گويد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دربارۀ كسانى توضيح مى دهد كه محبّت آنها ضرورى است و اين پس از زمانى است كه از دوست داشتن كسانى نهى مى كند كه بايد با آنها دشمنى ورزيد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يعنى 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خدا و رسول و خودتان كه اولياى يكديگريد،كسى را نداريد كه به شما يارى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يارى مؤمنانى كه در ولايت كافران در برابر خدا شتاب مى كنند نفى مى كند و نصرت الهى و ولايت خود و نيز نصرت كسانى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پيامبر و مؤمنان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دين او را به پا</w:t>
      </w:r>
    </w:p>
    <w:p>
      <w:pPr>
        <w:pStyle w:val="BookText"/>
        <w:rPr/>
      </w:pPr>
      <w:r>
        <w:rPr>
          <w:rFonts w:ascii="IRNazanin" w:hAnsi="IRNazanin" w:eastAsia="IRNazanin"/>
          <w:color w:val="111111"/>
          <w:sz w:val="28"/>
          <w:sz w:val="28"/>
          <w:szCs w:val="28"/>
          <w:rtl w:val="true"/>
          <w:lang w:bidi="fa-IR"/>
        </w:rPr>
        <w:t xml:space="preserve">مى دارند اثبات مى نمايد،و از آنجا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كسانى مى شود كه در ظاهر اسلام آورده اند اين اوليا را چنين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يُقِيمُونَ الصَّلاةَ وَ يُؤْتُونَ الزَّكاةَ وَ هُمْ راكِعُونَ، يعنى در برابر منافقانى كه به زبان مى گويند ايمان آورده ايم ولى در قلب ايمان نياورده اند و كسانى كه قالب نماز را بدون محتوا و مفهوم آن به جا مى آورند و هرگاه قصد نماز مى كنند به تنبلى برمى خيزند و در برابر مردم ريا به كار مى بندند و جز اندكى نام خداى را بر زبان نمى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حقّ ولايت را به جا مى آورند همان كسانى هستند كه نماز را به صورت كامل و با آداب ظاهرى و مفاهيم باطنى آن اقامه مى كنند،همان كسانى كه زكات را به مستحقّانش مى دهند در حالى كه در برابر امر الهى خاضع هستند و با كمال ميل اين كار را انجام مى دهند،نه از روى ترس و ريا يا شهرت طلبى يا در حالى زكات را مى پردازند كه خود در ضعف و سستى به سر مى برند و از فقر و نياز در امان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 رو ركوع در مفهوم روانى آن به كار رفته نه در معناى حسّى و آن عبارت است از آرامش و خشوع در برابر خدا و ضعف و خضوع نيروها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آيا مى بينيد چگونه تعصّب،طرفداران خود را به دشوارى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تكلّفى در حمل كلام خداوند بزرگ در آنچه نفس خواهان آن است بدان مى ماند كه فرد قطعه انشايى را برگزيند كه در آن از بازى با الفاظ به گونه اى كه مى خواهد لذّت برد و در اين راه تمام توانايى خود را به كار زند،بنابراين موالات را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اشكالات فراوان اين برداشت را مى توان اين چنين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كلمات مشترك است بدون هيچ گونه قرينۀ بازدارنده يا معينى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كرده است و اين در ميان متخصّصان علم بيان مخالف قواعد معتبر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كسى تفسير كرده كه در ظاهر اسلام آورده است و بر اين اساس شامل هر كسى مى شود كه ظاهرا اسلام آورده باشد و اين مخالف قرآن است، زيرا به عربهايى كه گفتند ايمان آورده ايم اين چنين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 تُؤْمِنُوا وَ لكِنْ</w:t>
      </w:r>
    </w:p>
    <w:p>
      <w:pPr>
        <w:pStyle w:val="BookText"/>
        <w:rPr/>
      </w:pPr>
      <w:r>
        <w:rPr>
          <w:rFonts w:ascii="Amiri" w:hAnsi="Amiri" w:eastAsia="Amiri" w:cs="Amiri"/>
          <w:color w:val="111111"/>
          <w:sz w:val="28"/>
          <w:sz w:val="28"/>
          <w:szCs w:val="28"/>
          <w:rtl w:val="true"/>
          <w:lang w:bidi="ar-SA"/>
        </w:rPr>
        <w:t>قُولُوا أَسْلَمْنا وَ 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معناى خضوع و خشوع تفسير كرده است و اين مفهوم لغوى در آيه است در حالى كه اين تعبير به شكل حال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 در حالتى هستند كه نزد مسلمانان به ركوع شناخته شده است و مفهوم آن براى مسلمانان روشن است و معناى آن براى هر كس كه اسلام را بشناسد واضع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وى منظور از ركوع مفهوم روحى است نه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 تعبير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يُؤْتُونَ الزَّكاةَ وَ هُمْ راكِعُونَ، تفسير او از اين آيات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زكات را به مستحقّان آن مى پردازند در حالى كه در برابر امر الهى خاضعند و اين كار را با طيب خاطر انجام مى دهند نه از روى ترس و ريا يا شهرت پرستى و حال آن كه خود ايشان در ضعف و ناتوانى به سر مى برند و از فقر و نياز در امان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خبرى از بيان مستحق زكات نيست چنان كه دهندۀ زكات كه خود در ضعف و ناتوانى به سر مى برد و از فقر و نياز در امان نيست در آيه معلوم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مى خواهد كسى را معرفى كند كه تنها ولىّ است و به همين سبب آيه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كه ولىّ اصل همان خداوند تبارك و تعالى است،و خداوند تبارك و تعالى در پى خود،پيامبر و پس از او كسانى را ولىّ قرار داده است كه اين آيه اين چنين آنها را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اين سخن اشكالات فراوانى دارد تا آنجا كه گوينده اش را وادار ساخته است كه به چنين نيرنگهايى تن دردهد و ركوع را در آيه به گونه اى تفسير كند كه زبان عربى را به پذيرش آن مجبور سازد و براساس آن،ركوع روحى و معنوى باشد نه حسى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كه در مرحلۀ اوّل متوجّه اوست،اين است كه وى اصطلاح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فقه اسلامى از كجا آورده است؟آيا اين از طبيعت سخن مزبور در آيۀ مباركه برمى آيد يا چنين مطلبى از متون نبوى استنباط مى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زمينه اخبار فراوان و آنچه را كه بيشتر مفسّران و سيره پردازان در نزول آن در اين مناسبت مهمّ اتّفاق نظر دارند ردّ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انگشترى شريفشان را صدقه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تمامى اين گونه اخبار را به ديوار كوبيده و با اين كار سخن را از حقيقت محتومى كه با قرائن ثابت تأييد مى شود به مفهومى تبديل كرده است كه آن را بدروغ ساخته و پرداخته آن هم بدون دليلى از طريق قرينۀ مقاليه يا حاليه يا سياقيه در همان كلام و يا حتّى از خارج كلام از طريق راويان يا كاربردهاى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از علماى علم بيان مى پرسيم چگونه ممكن است حقيقت ترك و به مجاز روى آورده شود؟با آگاهى از اينكه متون قرآنى و نبوى تا حدّ بسيارى شبيه نهرهاى بزرگى است كه يك انسان عادى نمى تواند جلوى پيشرفت آن را بگيرد و اين رود بى هيچ ابايى از صخره ها و شنزارهاى سر راه همچنان به مسير خود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وجود اين گردنه ها در راه در اين گونه ساختارها به چشم مى خورد ولى به سبب روشنى و وجود همين ساختار،تمامى گردنه هاى موجود در طول تاريخ هموار شده اند و اين ساختار توانسته است خود را بر انديشه ها و دلهاى نورانى مسلّط گرداند، اگرچه متأسفانه متونى از اين دست را مى بينيم كه اين گونه دانشمندان همۀ تلاش خود را به كار مى بندند و هر وسيله اى را اعمّ از بيان يا وسايل مؤثر به كار مى گيرند تا آن را به مفهومى تبديل كنند كه هرگز در متن مورد نظر نيست و البته در اين تلاش پستى و زشتى و نيرنگ بازى و غرض ورزى بدور از نجابت به چشم مى خورد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هايى از اين متون روشن را بيان كرديم ولى به رغم همۀ اينها اتّفاق افتاده است كه كسانى بكوشند دلالت آن را از ميان ببرند يا از اهميت مضمون آن بكاهند و ما برخى از نمونه هاى اين قبيل مضامين را در هر نصّى كه اندكى پيش بيان شد آورديم و اين آيۀ كريمه،خود از همين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سياق آيه مفهومى را نمى پذيرد و جز حمل آيه بر ارادۀ ولايت در تصرّف نسبت به امور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اعتبار نيز مقتضى چنين مفهومى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قرائن مقاليه حاكى از همين مفهوم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شما از خود شما اولى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تصديق كردند و سپس حضرت اين سخن را ايراد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آقا و سرور اويم،على عليه السّلام نيز آقا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وجود باز هم نشان تعصّب را مى يابيم و تعصّب بتنهايى مى تواند صاحب خود را به دشواريها</w:t>
      </w:r>
    </w:p>
    <w:p>
      <w:pPr>
        <w:pStyle w:val="BookText"/>
        <w:rPr/>
      </w:pPr>
      <w:r>
        <w:rPr>
          <w:rFonts w:ascii="IRNazanin" w:hAnsi="IRNazanin" w:eastAsia="IRNazanin"/>
          <w:color w:val="111111"/>
          <w:sz w:val="28"/>
          <w:sz w:val="28"/>
          <w:szCs w:val="28"/>
          <w:rtl w:val="true"/>
          <w:lang w:bidi="fa-IR"/>
        </w:rPr>
        <w:t>دراندازد،به گونه اى كه تناسب دو آيه را انكار كند و نپذيرد كه سياق آيه در روشن كردن مفهوم ولايت عامّه و تصرّف در امور مؤمنان يكسان است ولى با وجود روايتهاى بسيارى كه مراد و مقصود را تأييد يا تعيين مى كند وى ارادۀ چنين مفهوم مورد نظرى را در آيه انكار مى كند و در اين رهگذر به ناسازگارى با سياق يا عدم صحّت به كاربرى جمع يا آنچه بر عموم و جمع دلالت دارد ولى مفرد اراده شده است استشهاد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وى فراموش كرده كه در سخن بليغ عربى در بالاترين سطح آن بسيارى اوقات كلام به سبب نكته اى بيانى كه خداوند سبحان نيز در به كارگيرى كلام بليغ و والا آن را مقدّر فرموده است اين چنين به كار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وى فراموش كرده است بسيارى اوقات اين نوع كلام در اسباب نزول آمده است ولى وى به آنها هيچ گونه حاشيه اى نمى زند و هيچ علامت پرسشى بر آنها نمى نهد،زيرا مسأله در ميان شيعيان براى استدلال در امامت على عليه السّلام براساس نصّ قرآن و بيان صريح پيامبر 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به المنار و سخن او پيرامون اين آيۀ كريمه بازمى گرديم كه به كثرت منابع اعتراف دارد ولى بااين وجود از مفهوم و معناى آن با استدلالى كه بيانش گذشت روى برمى تابد،بنابراين مى بينيم كه او از تفسير آيه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ركوع نماز كه همان خم شدن در آن است،از طرق فراوان روايت كرده اند كه اين آيه در حق امير المؤمنين علىّ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اين در حالى بود كه گدايى در مسجد بر حضرت گذشت و حضرت انگشترى خود را به او داد،ولى تعبير از مفرد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دادن انگشترى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در سخن افراد فصيح گفته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كلام معجزۀ خداوندى ناهماهنگى سياق وجود دارد؟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اين چنين اهل خود را از اين سو به آن سو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به وجود فراوانى رواياتى كه از طرق گوناگون مبنى بر اينكه آيۀ مذكور در اين مناسبت مهم نازل شده است،اعتراف مى كند ولى مى بينيد كه چگونه با عبارتهاى خود از اهميّت آن مى كاهد،و حق اين مناسبت را ناديده مى گيرد در حالى كه قرآن ارزش آن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مقصود از ركوعى كه در قرآن آمده اگر بدون قرينه باشد همان انحنا و خم شدن خاص است،زيرا آن حقيقتى است كه پس از تعليم پيامبر اكرم و بيان نماز از سوى ايشان با اين كيفيت خاص در زبان اهل شرع متداول مى باشد،و اگر منظور از ركوع جز اين مى بود به قرينه اى نياز داشت كه آن را از مفهوم متداول كه به مجرّد اطلاقش به ذهن تبادر مى يابد بازدارد،بگذريم از اينكه روايات بسيار زيادى از طرق گوناگون همين مفهوم متبادر در ذهن را تأييد و تأكيد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وى با كاستن از اهميّت اين مناسبت مهم آن را به گونه اى كه در كتب تفاسير بتفصيل آمده ذكر نكرده است و بيان نكرده است كه على عليه السّلام در حال ركوع بوده و گدايى از مسلمانان چيزى طلب مى كند ولى هيچ كس به او چيزى نمى دهد و سپس وى رو به خدا مى كند و چنين اظهار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امّت محمّد صلّى اللّه عليه و آله چيزى خواستم و هيچ كس به من چيزى نداد و در اين هنگام بود كه على عليه السّلام در حال ركوع انگشترى خود را به آن مرد فقير داد و در اين زمان بر پيامبر آيه نازل شد،سپس آن عرب فقير دربارۀ مردى پرسش كرد كه در اين عمل خير از ديگران سبقت گرفت و اين فضيلت را به خود اختصاص داد و ناگهان دريافت كه او اهل فضيلت و جلودار آن همان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وى نكته اى بسيار متعارف را انكار كرده كه عبارت است از به كارگيرى جمع و ارادۀ مفرد در سخن شيوا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شبهۀ امام فخر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فخر رازى پيرامون اين آيۀ مباركه مباحثى دارد كه در بخشى از آن اعترافى دارد كه به موجب همين نص به امامت على عليه السّلام منجر مى شود،بنابراين خود را ناچار ديده معناى آيه را تغيير دهد از همين رو انكار كرده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حصر به كار رود و كوشيده است براى اقامۀ دليل در اين زمينه به نمونه هايى از قرآن مجيد استدلال جويد ولى درك نكرده كه چنين چيزى شدنى نيست،و تلاش او مضحك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دانشمند والامقامى به اين سطح از مجادلۀ شگفت آور در انكار حقّى آشكار سقوط مى 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 بيان شد 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ما،الاّ،مفيد حصر است و آيه اى</w:t>
      </w:r>
    </w:p>
    <w:p>
      <w:pPr>
        <w:pStyle w:val="BookText"/>
        <w:rPr/>
      </w:pPr>
      <w:r>
        <w:rPr>
          <w:rFonts w:ascii="Amiri" w:hAnsi="Amiri" w:eastAsia="Amiri" w:cs="Amiri"/>
          <w:color w:val="111111"/>
          <w:sz w:val="28"/>
          <w:sz w:val="28"/>
          <w:szCs w:val="28"/>
          <w:rtl w:val="true"/>
          <w:lang w:bidi="ar-SA"/>
        </w:rPr>
        <w:t>كه بدان استدلال جسته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الدُّنْيا لَعِبٌ وَ لَهْوٌ </w:t>
      </w:r>
      <w:r>
        <w:rPr>
          <w:rStyle w:val="FootnoteAnchor"/>
          <w:rtl w:val="true"/>
        </w:rPr>
        <w:footnoteReference w:id="454"/>
      </w:r>
      <w:r>
        <w:rPr>
          <w:rFonts w:ascii="IRNazanin" w:hAnsi="IRNazanin" w:eastAsia="IRNazanin"/>
          <w:color w:val="111111"/>
          <w:sz w:val="28"/>
          <w:sz w:val="28"/>
          <w:szCs w:val="28"/>
          <w:rtl w:val="true"/>
          <w:lang w:bidi="fa-IR"/>
        </w:rPr>
        <w:t>،و ادّعا كرده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آيه براى حصر باشد كاربرد آن در اين آيه صحيح نخواهد بود،زيرا زندگى دنيا به لهو و لعب منحصر نمى باشد بلكه اعمال صالح و متعالى نيز در آن يافت مى شود و تمامى آن لهو و لعب نيست،پس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حصر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بزرگ فراموش كرده است كه منظور از آيۀ حصر زندگيى آكنده از لهو و لعب است به عنوان دنيا پس حصر وارد است و نمى توان به آيه نقضى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شبهه هايى كه امام فخر رازى ذكر كرده به كارگيرى كلمۀ جمع و ارادۀ مفرد مى باشد و اين چنين امرى چنان كه از صاحب المنار نقل كرديم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المنار اظهار مى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به اين آيه براى اثبات امامت على عليه السّلام براساس نصّ و روايتى كه آيه دربارۀ آن نازل شده است استدلال مى كنند و ولىّ را در آن به معناى متصرّف در امور امّت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روشن كرديم كه اگر مقصود از مؤمنان در آيه يك فرد باشد بيان با ضعف روبروست و ما از سياق يا ولايتى كه در اينجا آمده دريافته ايم كه مقصود،ولايت نصر است نه ولايت تصرّف و حكومت،زيرا مناسبتى با اين سياق ندارد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چرا ولايت در اينجا به معناى نصر است؟زيرا شيعه بدان استدلال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سياق،اقتضاى چنين استنباطى را دارد در حالى كه مسأله برعكس است،زيرا حديث بر محور اين موضوع مى گردد و آن ولايت معطوف بر ولايت خدا و رسول است كه همان گونه كه گفتيم امرى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ادّعا مى كند كه صحيح نيست در كلام عرب كلمه اى به صورت جمع به كار رود و از آن مفرد اراده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چنين چيزى در سخن خدا كه معجزه است، امكان دارد؟</w:t>
      </w:r>
    </w:p>
    <w:p>
      <w:pPr>
        <w:pStyle w:val="BookText"/>
        <w:rPr/>
      </w:pPr>
      <w:r>
        <w:rPr>
          <w:rFonts w:ascii="IRNazanin" w:hAnsi="IRNazanin" w:eastAsia="IRNazanin"/>
          <w:color w:val="111111"/>
          <w:sz w:val="28"/>
          <w:sz w:val="28"/>
          <w:szCs w:val="28"/>
          <w:rtl w:val="true"/>
          <w:lang w:bidi="fa-IR"/>
        </w:rPr>
        <w:t>بار ديگر چنين ادّعا مى شود كه چنين استنباطى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روشن كرديم كه آوردن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و ارادۀ يك شخص از آن بيانى ضعيف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ديگربار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تصريح بر امامت داشت صحابه در آن اختلاف پيدا</w:t>
      </w:r>
      <w:bookmarkStart w:id="265" w:name="pg6954_71342"/>
    </w:p>
    <w:p>
      <w:pPr>
        <w:pStyle w:val="BookText"/>
        <w:rPr/>
      </w:pPr>
      <w:bookmarkEnd w:id="265"/>
      <w:r>
        <w:rPr>
          <w:rFonts w:ascii="IRNazanin" w:hAnsi="IRNazanin" w:eastAsia="IRNazanin"/>
          <w:color w:val="111111"/>
          <w:sz w:val="28"/>
          <w:sz w:val="28"/>
          <w:szCs w:val="28"/>
          <w:rtl w:val="true"/>
          <w:lang w:bidi="fa-IR"/>
        </w:rPr>
        <w:t>نمى كردند يا با يكديگر به احتجاج مى پرداختند در حالى كه چنين چيزى روايت نشده است</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266" w:name="__RefHeading___Toc2153881_372815092"/>
      <w:bookmarkStart w:id="267" w:name="_Toc98"/>
      <w:bookmarkEnd w:id="266"/>
      <w:r>
        <w:rPr>
          <w:rtl w:val="true"/>
        </w:rPr>
        <w:t>ملاحظاتى گذرا</w:t>
      </w:r>
      <w:bookmarkEnd w:id="267"/>
    </w:p>
    <w:p>
      <w:pPr>
        <w:pStyle w:val="BookText"/>
        <w:rPr/>
      </w:pPr>
      <w:r>
        <w:rPr>
          <w:rFonts w:ascii="IRNazanin" w:hAnsi="IRNazanin" w:eastAsia="IRNazanin"/>
          <w:color w:val="111111"/>
          <w:sz w:val="28"/>
          <w:sz w:val="28"/>
          <w:szCs w:val="28"/>
          <w:rtl w:val="true"/>
          <w:lang w:bidi="fa-IR"/>
        </w:rPr>
        <w:t>پاسخ اين نصّ در نكات زير خلاصه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شده كه مقصود از ولايت 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ولىّ به معناى ناصر مى باشد، پس ربطى با امامت و عهده دار شدن امور مسلمانان به واسطۀ دخالت در كار آنها و حكومت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سياق مفيد معناى غلبه و نصر باشد ديگر شيعيان در اين نصّ دليلى شايسته در امامت امير المؤمنين عليه السّلام نمى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كه دالّ بر عموم است نمى تواند بر مفرد منطبق باشد،اگرچه اعتراف شده است كه از طرق گوناگون رواياتى رسيده كه ثابت مى كند اين آيه به هنگام صدقه دادن انگشترى در حقّ على عليه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آيه تصريح بر امامت داشت ديگر صحابه در آن اختلاف نمى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يكديگر به بحث و احتجاج مى پرداختند در حالى كه چنين چيزى نقل نشده است</w:t>
      </w:r>
      <w:r>
        <w:rPr>
          <w:rFonts w:eastAsia="IRNazanin" w:cs="IRNazanin"/>
          <w:color w:val="111111"/>
          <w:sz w:val="28"/>
          <w:szCs w:val="28"/>
          <w:rtl w:val="true"/>
          <w:lang w:bidi="fa-IR"/>
        </w:rPr>
        <w:t>.</w:t>
      </w:r>
    </w:p>
    <w:p>
      <w:pPr>
        <w:pStyle w:val="Heading4"/>
        <w:numPr>
          <w:ilvl w:val="3"/>
          <w:numId w:val="1"/>
        </w:numPr>
        <w:rPr/>
      </w:pPr>
      <w:bookmarkStart w:id="268" w:name="__RefHeading___Toc2153883_372815092"/>
      <w:bookmarkStart w:id="269" w:name="_Toc99"/>
      <w:bookmarkEnd w:id="268"/>
      <w:r>
        <w:rPr>
          <w:rtl w:val="true"/>
        </w:rPr>
        <w:t>سخنى پيرامون شبهه ها</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اين نيرنگ سازى در آيۀ مربوط به صدقه دادن انگشترى را نمى پذيرند،زيرا چگونه به اين شكل از مفهوم آشكارش رخ برتافته باآنكه نصوص بسيارى در دست است كه بر نزول آيه در حقّ على عليه السّلام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تفسير ولىّ به ناصر چيست؟در قوانين علمى مشهور است كه نمى توان كلمات مشترك را به يكى از معانى آن حمل كرد مگر آن كه قرينه اى راهنما در كار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اين كلمه تنها به معناى ناصر است؟با آگاهى از اينكه اخبار روشن كرده اند كه مقصود از آن ولايت عامّه است و همين قرينه اى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علاوه،آنچه كه از تمامى اين سخنان به ذهن متبادر مى شود آن است كه ولىّ به معناى قيّم و انجام دهندۀ</w:t>
      </w:r>
    </w:p>
    <w:p>
      <w:pPr>
        <w:pStyle w:val="BookText"/>
        <w:rPr/>
      </w:pPr>
      <w:r>
        <w:rPr>
          <w:rFonts w:ascii="IRNazanin" w:hAnsi="IRNazanin" w:eastAsia="IRNazanin"/>
          <w:color w:val="111111"/>
          <w:sz w:val="28"/>
          <w:sz w:val="28"/>
          <w:szCs w:val="28"/>
          <w:rtl w:val="true"/>
          <w:lang w:bidi="fa-IR"/>
        </w:rPr>
        <w:t>امور مسلمانان مى باشد،و آن تصريح بر امامت على عليه السّلام دارد و از نظر مفهوم شايسته نخواهد بود اگر ولىّ را در اينجا به معناى ناصر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ترديدى هست كه خداوند تبارك و تعالى بندگان مؤمن خود را يارى مى رساند و پيامبر و مؤمنان يكديگر را يارى مى كنند و اين مسأله اى روشن است و مناسب نيست كلام خداوند سبحان به توضيح واضحات تفسير شود با وجود آن كه ادات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حصر ولايت به كسى است كه قرآن ولايت را به او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واژه به ناصر تفسير شود ديگر مفهوم حصر در اينجا چه خواهد بود زيرا ديگر ويژگى خاصّى نخواهد داشت و گريزى نخواهد بود جز آن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چنين تفسير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اينجا همان كسى است كه به دخالت و تصرّف در امور اولى باشد چنان كه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ولىّ شخص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لغت تصريح كرده اند كه هر كس امور فرد ديگرى را برعهده بگيرد ولىّ او خواهد بود و مفهوم آن اين است كه كسى كه امور شما را برعهده گيرد در اين امور از شما اولويّت بيشترى دارد </w:t>
      </w:r>
      <w:r>
        <w:rPr>
          <w:rStyle w:val="FootnoteAnchor"/>
          <w:rtl w:val="true"/>
        </w:rPr>
        <w:footnoteReference w:id="457"/>
      </w:r>
      <w:r>
        <w:rPr>
          <w:rFonts w:ascii="IRNazanin" w:hAnsi="IRNazanin" w:eastAsia="IRNazanin"/>
          <w:color w:val="111111"/>
          <w:sz w:val="28"/>
          <w:sz w:val="28"/>
          <w:szCs w:val="28"/>
          <w:rtl w:val="true"/>
          <w:lang w:bidi="fa-IR"/>
        </w:rPr>
        <w:t>كه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و پيامبر او و على عليه السّلام،زيرا او كسى است كه اين صفات در او گرد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ايمان،برپا كردن نماز،دادن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ركوع،و آيه نيز دربارۀ او نازل شده است و خداوند در اين آيه ولايت را براى خود و پيامبر و ولىّ خويش به يك شيوه اثبات كرده است و چون ولايت خداوند عزّ و جلّ عام است پس ولايت پيامبر و ولىّ نيز همچون آن و به همان شيوه عام خواهد بود،و جايز نيست در اينجا به معناى نصير يا محبّ و يا نظاير آن باشد،زيرا چنان كه مخفى نيست ديگر وجهى براى حصر باقى نمى ماند و من آن را همچون واضحات مى دانم</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جاى جاى زندگى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اواخر حيات شريفش و در آخرين حجّش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بيان اين امر را بويژه در غدير خم كه همۀ مردم جمع بودند ابلاغ كرد و به فرمان خداى بلندمرتبه دستور داد تا آنهايى را كه رفته اند بازگردانند و حاضران را بياورند و سپس آشكارا به ايشان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 كه من مولا و سرور اويم،على عليه السّلام نيز مولا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w:t>
      </w:r>
    </w:p>
    <w:p>
      <w:pPr>
        <w:pStyle w:val="BookText"/>
        <w:rPr/>
      </w:pPr>
      <w:r>
        <w:rPr>
          <w:rFonts w:ascii="IRNazanin" w:hAnsi="IRNazanin" w:eastAsia="IRNazanin"/>
          <w:color w:val="111111"/>
          <w:sz w:val="28"/>
          <w:sz w:val="28"/>
          <w:szCs w:val="28"/>
          <w:rtl w:val="true"/>
          <w:lang w:bidi="fa-IR"/>
        </w:rPr>
        <w:t>احاديث متعدّد تأكيد كرده و خبر داده است كه پس از من ولىّ شما على عليه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آن قدر زياد است و ميان مسلمانان شهرت دارد و در صحاح و ديگر كتب معتبر در ميان مسلمانان تداول يافته كه از تواتر هم پا فراتر نهاده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سخن قطعى آن است كه مفهوم ولىّ در اينجا همان است كه سخنان پيامبر اكرم صلّى اللّه عليه و آله بارها بدان تأكيد ورزيده است و آن عبارت است از كسى كه امور مسلمانان را برعهده گيرد و شؤونشان را اداره كند،و اين به سبب روشنى امور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امور كسى را عهده دار شود ولىّ او به شمار مى آيد و اين همان مقصود از ولىّ در اين احاديث است و مفهومى است كه هنگام شنيدن آن به ذهن متبادر مى شود مانند اينكه مى گوييم ولىّ فرد قاصر پدر يا جدّ پدرى او يا وصىّ يكى از آن دو است و اگر هيچ يك از اينها نبودند حاكم شرع ولىّ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مفهوم آن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كسانى هستند كه امور مسلمانان را عهده دارند و شؤون ايشان را تدبير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قراين موجود مبنى بر ارادۀ چنين مفهومى از ولىّ در اين احاديث تقريبا بر هيچ خردمندى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فرمودۀ پيامبر اكرم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پس از من ولىّ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انحصار ولايت در ايشان روشن و آشكار است</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همين امر گفتۀ ما را ضرورى مى سازد و با مفهوم ديگرى جمع نمى شود،زيرا نصرت و محبّت و صداقت و نظاير آنها در هيچ كس انحصار ندارد و زنان و مردان مؤمن اولياى يكديگر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ولىّ جز آن باشد كه ما گفتيم پيامبر اكرم صلّى اللّه عليه و آله در اين احاديث پيرامون برادر و ولىّ خود كدام ويژگى را بيان فرموده است؟و كدام امر پنهانى موجب شده است كه پيامبر در اين احاديث به بيان اين نكته بپردازد كه مقصود او از ولىّ،نصير و محبّ يا نظاير آن است؟</w:t>
      </w:r>
    </w:p>
    <w:p>
      <w:pPr>
        <w:pStyle w:val="BookText"/>
        <w:rPr/>
      </w:pPr>
      <w:r>
        <w:rPr>
          <w:rFonts w:ascii="IRNazanin" w:hAnsi="IRNazanin" w:eastAsia="IRNazanin"/>
          <w:color w:val="111111"/>
          <w:sz w:val="28"/>
          <w:sz w:val="28"/>
          <w:szCs w:val="28"/>
          <w:rtl w:val="true"/>
          <w:lang w:bidi="fa-IR"/>
        </w:rPr>
        <w:t>دور است كه پيامبر به توضيح واضحات و تبيين بديهيات بپردازد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بالغۀ حضرت و عصمت محتوم ايشان و نبوّت پايانيشان البتّه بزرگتر از آن</w:t>
      </w:r>
    </w:p>
    <w:p>
      <w:pPr>
        <w:pStyle w:val="BookText"/>
        <w:rPr/>
      </w:pPr>
      <w:r>
        <w:rPr>
          <w:rFonts w:ascii="IRNazanin" w:hAnsi="IRNazanin" w:eastAsia="IRNazanin"/>
          <w:color w:val="111111"/>
          <w:sz w:val="28"/>
          <w:sz w:val="28"/>
          <w:szCs w:val="28"/>
          <w:rtl w:val="true"/>
          <w:lang w:bidi="fa-IR"/>
        </w:rPr>
        <w:t>چيزى است كه گمان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اينكه اين احاديث صراحت دارند كه ولايت پس از پيامبر براى على عليه السّلام ثابت است و اين موجب مى شود مفهوم مورد نظر ما ضرورت يابد،و با مفاهيمى نظير نصير و محبّ و نظاير آن جمع نشود،زيرا بدون ترديد على عليه السّلام به يارى رساندن به مؤمنان و محبّت ورزيدن به ايشان و دوستى كردن با آنها موصوف مى باشد چه،در دامن نبوّت رشد كرده و در آغوش رسالت به ثمر نشسته تا آن كه بالاخره دعوت خداى خويش را لبّيك گفته به او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يارى رساندن و محبّت و دوستى او نسبت به مسلمانان همان گونه كه پيداست منحصر به زمان پس از پيامبر نيست و قراين در ضرورت مفهومى كه بيان كرديم براى شما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در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پنجم مسند خود از طريق صحيح از سعيد بن جبير به نقل از ابن عبّاس و او به نقل از بريده آورده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على عليه السّلام در يمن مى جنگيديم كه از او خشكى و خشونت ديدم و چون نزد پيامبر آمدم مسألۀ على عليه السّلام را با او در ميان گذاشتم و اين كار او را نقص شمردم،پس ديدم كه چهرۀ پيامبر تغيير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مؤمنان از خود ايشان اولى نيستم؟عرض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 و سرور اويم،على عليه السّلام نيز مولا و سرور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نيز در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اين حديث را نقل كرده است و آن را بنا به شرط مسلم صحيح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در تلخيص خود صحّت اين روايت را بنا به شرط مسلم،حتمى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وجه مقدّم داشتن اين سخن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مؤمنان از خود ايشان اولى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آن را بر آنچه ما ذكر كرديم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اين احاديث و آنچه بدان مربوط است نيك بنگرد در گفتۀ ما ترديد نخواهد كرد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جا براى ما روشن مى شود كه سياق تنها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مى كند كه اصالتا براى خداوند سبحان ثابت است و پروردگار آن را براى پيامبر و ولىّ‌اش</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بويژه اگر شيوه هايى را كه پيامبر اكرم صلّى اللّه عليه و آله در سخنان مهمّ خود پيشاپيش مورد تأكيد قرار مى داد در برابر ديدگان خود قرار دهيم،سخنانى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شما از خود شما اولى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 از خود ايشان اولى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اختلاف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مثبت آنها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بينيم كه پيامبر اين چنين سخنان خود را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آقا و سرور اويم،على عليه السّلام نيز آقا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سخنان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فراوان است اين گونه روايات با چنين مضمونى در كتب معتبر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كه اين آيه و آيۀ پيش از آن يك مقطع و يك سياق دارند و نيز گفتيم كه امام فخر رازى اظهار داشته كه آيۀ اوّل و دوم دربارۀ على عليه السّلام نازل شده است،زيرا ميان آن دو تناسب وجود دارد و ويژگيهاى آمده در آيۀ اوّل به فراوانى در احاديث پيامبر اكرم صلّى اللّه عليه و آله وارد شده كه بدون ترديد در حقّ على عليه السّلام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وى بعدا مى كوشد همچون عادت بيشتر اين گونه مفسّران،آيات روشن مربوط به على عليه السّلام و اهل بيت را دگرگونه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المنار را بيان كرديم،شبهه اى كه المنار بر آن تأكيد مى كرد چنان كه ديگران نيز بر آن تأكيد كرده اند و آن مربوط است به وحدت سياق به گمان اينكه منابع عديده اى كه آيۀ كريمه را در مقام ستايش امير المؤمنين عليه السّلام مى دانند به دليل مخالفت سياق در آيۀ دوم با آيۀ اول كاربردى نادرست دارند،زيرا جمع به كار رفته در حالى كه مفرد منظور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پيرامون شبهۀ دوم را تأخير انداختيم به جايى كه بتفصيل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شبهۀ نخست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پذيريم كه وحدت سياق در دو آيه مراعات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سياق با نصّ هيچ گونه تعارضى ندارد و اگر هم نصّى با سياق تعارض يابد موجب ضايع شدن آن نصّ نمى گردد،اگر تعارض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شايسته است آنچه را در مراجعۀ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مراجعات در پاسخ به سؤال زير آمده بيان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سؤال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در سياق نهى از اين است كه كافران به عنوان اولياء اتّخاذ نشوند و شاهد آن،</w:t>
      </w:r>
    </w:p>
    <w:p>
      <w:pPr>
        <w:pStyle w:val="BookText"/>
        <w:rPr/>
      </w:pPr>
      <w:r>
        <w:rPr>
          <w:rFonts w:ascii="IRNazanin" w:hAnsi="IRNazanin" w:eastAsia="IRNazanin"/>
          <w:color w:val="111111"/>
          <w:sz w:val="28"/>
          <w:sz w:val="28"/>
          <w:szCs w:val="28"/>
          <w:rtl w:val="true"/>
          <w:lang w:bidi="fa-IR"/>
        </w:rPr>
        <w:t>آيات پيش و پس از آن است و اين خود قرينه اى است مبنى بر اينكه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همان نصير يا محبّ يا دوست و يا نظاير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اين سؤال چيست؟</w:t>
      </w:r>
    </w:p>
    <w:p>
      <w:pPr>
        <w:pStyle w:val="BookText"/>
        <w:rPr/>
      </w:pPr>
      <w:r>
        <w:rPr>
          <w:rFonts w:ascii="IRNazanin" w:hAnsi="IRNazanin" w:eastAsia="IRNazanin"/>
          <w:color w:val="111111"/>
          <w:sz w:val="28"/>
          <w:sz w:val="28"/>
          <w:szCs w:val="28"/>
          <w:rtl w:val="true"/>
          <w:lang w:bidi="fa-IR"/>
        </w:rPr>
        <w:t>پاسخ سيد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زير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آيه،ظاهرا از آيات قبل جدا شده است،زيرا آيات قبل،از اين نهى مى كند كه كفّار به عنوان اوليا اتّخاذ شوند و به نظر مى رسد كه از نظم آن در سياق ستايش امير المؤمنين عليه السّلام و نامزدى او براى رهبرى و امامت به سبب تهديد مرتدّان به خشونت او و ترساندن از هيبتش خارج است،زيرا آيه اى كه بدون فاصله پيش از آن آمده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مَنْ يَرْتَدَّ مِنْكُمْ عَنْ دِينِهِ فَسَوْفَ يَأْتِي اللّهُ بِقَوْمٍ يُحِبُّهُمْ وَ يُحِبُّونَهُ،أَذِلَّةٍ عَلَى الْمُؤْمِنِينَ،أَعِزَّةٍ عَلَى الْكافِرِينَ،يُجاهِدُونَ فِي سَبِيلِ اللّهِ وَ لا يَخافُونَ لَوْمَةَ لائِمٍ؛ذلِكَ فَضْلُ اللّهِ يُؤْتِيهِ مَنْ يَشاءُ وَ اللّهُ واسِعٌ عَلِيمٌ </w:t>
      </w:r>
      <w:r>
        <w:rPr>
          <w:rStyle w:val="FootnoteAnchor"/>
          <w:rtl w:val="true"/>
        </w:rPr>
        <w:footnoteReference w:id="462"/>
      </w:r>
      <w:r>
        <w:rPr>
          <w:rFonts w:ascii="IRNazanin" w:hAnsi="IRNazanin" w:eastAsia="IRNazanin"/>
          <w:color w:val="111111"/>
          <w:sz w:val="28"/>
          <w:sz w:val="28"/>
          <w:szCs w:val="28"/>
          <w:rtl w:val="true"/>
          <w:lang w:bidi="fa-IR"/>
        </w:rPr>
        <w:t>و اين آيه به امير المؤمنين اختصاص دارد و نسبت به انعطاف پذير نبودن او و اصحابش هشدار مى دهد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چنان كه امير المؤمنين عليه السّلام در روز جمل بر آن تصريح كرده نيز امام باقر و صادق عليهما السّلام از آن بصراحت ياد كرده اند و ثعلبى آن را در تفسير خود آورده و صاحب مجمع البيان آن را از عمار و حذيفه و ابن عبّاس روايت كرده است و شيعه بر آن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در آن،اخبار صحيح متواترى را از ائمّۀ عترت طاهره روايت كرده اند و بر اين اساس آيۀ ولايت پس از اشاره به ولايت حضرتش و وجوب امامت ايشان وارد شده است و صراحت آيه توضيحى است براى همين اشاره و شرحى است براى اشاره اى كه در جهت رهبرى حضرت آمده است و ديگر بااين حال چگونه مى توان گفت آيه در سياق آن است كه نبايد كفّار را به عنوان اوليا پذيرفت؟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اينكه پيامبر اكرم صلّى اللّه عليه و آله ائمّۀ عترت را به منزلۀ قرآن قرار داده و خبر داده است كه اين دو از يكديگر جدا نمى شوند،پس آنها همسنگ قرآن كريم مى باشند و به وسيلۀ آنها صواب شناخته مى شود و استدلال آنها به آيه تواتر يافته است و تفسير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ثابت شده است و ديگر سياق در صورتى كه با نصوص ايشان تعارض يابد وزنه اى به شمار نخواهد آمد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تمامى مسلمانان اتّفاق نظر دارند كه ادلّه بر سياق ترجيح دارد پس هرگاه تعارضى ميان سياق و دليل حاصل شود آنها مدلول سياق را ناديده مى گيرند و تسليم حكم دليل مى شوند و سرّ آن در اين هنگام عدم اطمينان به نزول آيه است در سياق مذكور،زيرا بنا به اجماع ائمّه ترتيب قرآن كريم در گردآورى مطابق ترتيب نزول آن نبوده است و در قرآن كريم بسيارى از آيات به چشم مى خورد كه برخلاف آنچه سياق در بردارد وارد شده است همچون آيۀ تطهير كه در رديف سياق نساء قرار گرفته است باآنكه ثبوت نصّ در اختصاص آيه بر پنج تن آل عبا مسلّم است و خلاصه آن كه حمل آيه بر آنچه مخالف سياق آن است بر اعجاز قرآن خللى وارد نمى كند و به بلاغت نيز زيانى نمى رساند و اگر ادلّۀ قاطع برخلاف سياق قائم شود،تمايل بدان مانعى نخواهد داشت</w:t>
      </w:r>
      <w:r>
        <w:rPr>
          <w:rFonts w:eastAsia="IRNazanin" w:cs="IRNazanin"/>
          <w:color w:val="111111"/>
          <w:sz w:val="28"/>
          <w:szCs w:val="28"/>
          <w:rtl w:val="true"/>
          <w:lang w:bidi="fa-IR"/>
        </w:rPr>
        <w:t xml:space="preserve">. </w:t>
      </w:r>
      <w:r>
        <w:rPr>
          <w:rStyle w:val="FootnoteAnchor"/>
          <w:rtl w:val="true"/>
        </w:rPr>
        <w:footnoteReference w:id="465"/>
      </w:r>
      <w:bookmarkStart w:id="270" w:name="pg6954_71349"/>
    </w:p>
    <w:p>
      <w:pPr>
        <w:pStyle w:val="Heading4"/>
        <w:numPr>
          <w:ilvl w:val="3"/>
          <w:numId w:val="1"/>
        </w:numPr>
        <w:rPr/>
      </w:pPr>
      <w:bookmarkStart w:id="271" w:name="__RefHeading___Toc2153885_372815092"/>
      <w:bookmarkStart w:id="272" w:name="_Toc100"/>
      <w:bookmarkEnd w:id="270"/>
      <w:bookmarkEnd w:id="271"/>
      <w:r>
        <w:rPr>
          <w:rtl w:val="true"/>
        </w:rPr>
        <w:t>شبهۀ مفرد و جمع</w:t>
      </w:r>
      <w:bookmarkEnd w:id="27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روشن شد دلالت آيه بر امامت امير المؤمنين عليه السّلام ترديدناپذير است تنها شبهۀ مفرد و جمع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جمع و مفرد دارد،پس چگونه اين كاربرد صحيح خواهد بود؟اين يكى از شبهه هاى مربوط به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سخن عرب را در مناسبتهاى مختلف پى گرفته باشد بوضوح درمى يابد كه عرب بسيارى اوقات كلماتى را كه بر جمع دلالت دارد در مفرد به كار برده البّته به هنگامى كه حكمت و قوانين بلاغى مقتضى چنين كاربردى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اى كه بايد بدان هشدار دهيم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آيه دربارۀ على عليه السّلام به هنگام صدقه دادن انگشترى امرى ترديدناپذير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چيزى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بزودى پاره اى از كسانى را كه بر آنچه ما گفتيم تصريح كرده اند يادآورى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موجب يقين ما نسبت به نزول آيه در حقّ امير المؤمنين عليه السّلام است پس ديگر براى ما چاره اى جز تسليم باقى نخواهد ماند،زيرا شايسته نيست ما بر قرآنى كه راهنماى بلاغت است حكم برانيم يا نسبت به كاربرد آن در كلام عرب به مناسبتهاى مختلف اعتراض كنيم،آخر چگونه ممكن است يك مسلمان چنين كند؟</w:t>
      </w:r>
    </w:p>
    <w:p>
      <w:pPr>
        <w:pStyle w:val="BookText"/>
        <w:rPr/>
      </w:pPr>
      <w:r>
        <w:rPr>
          <w:rFonts w:ascii="IRNazanin" w:hAnsi="IRNazanin" w:eastAsia="IRNazanin"/>
          <w:color w:val="111111"/>
          <w:sz w:val="28"/>
          <w:sz w:val="28"/>
          <w:szCs w:val="28"/>
          <w:rtl w:val="true"/>
          <w:lang w:bidi="fa-IR"/>
        </w:rPr>
        <w:t>آرى،ما اين حق را داريم كه در مقام خواستن توضيح در صورتى كه وجه حكمت آن بر ما پوشيده باشد از چگونگى حكمت آن پرسش كنيم و اين همان چيزى است كه صاحب المنار و ديگران را واداشته تا در صحّت نزول اين آيه ترديد روا دارند با وجود آن كه اعتراف مى كنند اخبار فراوانى از طرق گوناگون رسيده است كه اين آيه به مناسبت آن كه امام انگشترى شريف خود را صدقه داد نازل شده است تا شرف امام را آشكار سازد و كرامتش را اعلان دارد و ولايتش را ضرورى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هر پژوهشگر سخن بليغ عرب با آن آشنايى دارد فراوانى كاربرد كلماتى است كه پيوند جمع دارد و در عين حال به خاطر بزرگداشت و تجليل در مفرد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شيخ طبرسى در مجمع البيان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بدين وسيله خواسته است فضيلت امير المؤمنين عليه السّلام را آشكار سازد و منزلتش را در جان مؤمنان بزرگ دارد،بنابراين از مفرد به جمع تعبير كرده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كه خداوند تبارك و تعالى خواسته است بدين وسيله اخلاق</w:t>
      </w:r>
    </w:p>
    <w:p>
      <w:pPr>
        <w:pStyle w:val="BookText"/>
        <w:rPr/>
      </w:pPr>
      <w:r>
        <w:rPr>
          <w:rFonts w:ascii="IRNazanin" w:hAnsi="IRNazanin" w:eastAsia="IRNazanin"/>
          <w:color w:val="111111"/>
          <w:sz w:val="28"/>
          <w:sz w:val="28"/>
          <w:szCs w:val="28"/>
          <w:rtl w:val="true"/>
          <w:lang w:bidi="fa-IR"/>
        </w:rPr>
        <w:t>كريم و افعال شريفى را كه دوست دارد آشكار سازد و نمونۀ برترى را كه در عباراتى براى آنها ترسيم كرده بستايد تا از اين طريق مردم را آن قدر بالا برد كه به اين اخلاق ستوده ملتزم شوند و حتّى در ناگوارترين وضعيّتها كه هيچ گونه تأخيرى را نمى پذيرد بر آن تأكيد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هنگام اداى نماز است كه در همان حال حضرت انگشترى خود را صدقه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مناسب است سخنان سيد شرف الدين را در كتاب مراجعات او بخوانيم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طبرسى در تفسير اين آيه در مجمع البيان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اطلاق لفظ جمع بر امير المؤمنين عليه السّلام بزرگداشت و تجليل حضرت بوده است و اين بدان سبب است كه اهل زبان به منظور تعظيم براى يك نفر لفظ جمع به كار مى برند،و اين در كلام آنها مشهورتر از آن است كه به استدلال نيازمند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 نيز در كشّاف خود نكتۀ ديگرى را يادآور شده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بگوييد چگونه صحيح است اين واژه مخصوص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باآنكه لفظى جمع است،پاسخ مى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به شكل جمع به 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يك فرد سبب نزول آيه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 ترتيب مردم به اعمالى همچون اعمال ايشان تشويق شوند و به پاداشى همچون پاداش او دست يابند و تا به اين حقيقت هشدار داده شود كه اخلاق مؤمنان بايد تا بدين حد بر نيكوكارى و احسان و دلجويى از فقرا گرايش داشته باشد حتّى اگر امرى پيش آيد كه تأخيرناپذير باشد و در حال نماز باشند آن را به وقت فراغت از نماز به تأخير نيندازند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نكته اى دقيقتر و لطيفتر يافته ام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به صورت جمع آمده نه مفرد تا بدين ترتيب حضرتش از سوى خداوند تعالى براى بسيارى از مردم باقى بماند به علت اينكه دشمنان على عليه السّلام و بنى هاشم و ديگر منافقان و اهل حسادت و چشم وهمچشمى تحمّل نمى كردند كه نام على عليه السّلام را به صيغۀ مفرد بشنوند،زيرا در اين هنگام ديگر براى آنها طمعى باقى نمى ماند تا نام على عليه السّلام را مخدوش سازند و ديگر نمى توانستند مردم را دربارۀ او به گمراهى بكشانند و همين يأس آنها موجب مى شد شرايطى پديد آيد كه عواقبش براى اسلام خطرناك و دهشتناك بود و از همين رو آيه به صيغۀ جمع آمد اگرچه منظور يك فرد بيشتر نبود تا از اين راه از عيبجويى منافقان و كفّار جلوگيرى به عمل آيد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آيه نصوصى با عبارتهاى مختلف و در جايگاههاى گوناگون پى درپى</w:t>
      </w:r>
    </w:p>
    <w:p>
      <w:pPr>
        <w:pStyle w:val="BookText"/>
        <w:rPr/>
      </w:pPr>
      <w:r>
        <w:rPr>
          <w:rFonts w:ascii="IRNazanin" w:hAnsi="IRNazanin" w:eastAsia="IRNazanin"/>
          <w:color w:val="111111"/>
          <w:sz w:val="28"/>
          <w:sz w:val="28"/>
          <w:szCs w:val="28"/>
          <w:rtl w:val="true"/>
          <w:lang w:bidi="fa-IR"/>
        </w:rPr>
        <w:t>مى رسيد و امر ولايت در ميان مسلمانان بتدريج انتشار مى يافت تا آن كه خداوند دينش را كامل گردانيد و نعمت خود را براى همسويى با پيامبر اكرم كامل كرد و اين همان عادت حكيمان است در تبليغ امور دشوار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آيه اختصاصا به صورت مفرد نازل مى شد كافران و منافقان انگشت در گوش خود مى نهادند و اظهار تنفّر مى كردند و لجاجت در پيش مى گرفتند و كبر 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حكمت در تمامى آيات قرآن كريم پيرامون فضيلت امير المؤمنين عليه السّلام و اهل بيت پاكش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 سخنان را توضيح داده ايم و شواهد قاطع و دلايل درخشان خود را در دو كتاب خويش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 و تنزيل الآيات اقامه كرده ايم</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شيخ سليم بشرى استاد دانشگاه الازهر در زمان خود به اين حقيقت اعتراف كرده و خشنودى خود را از اينكه به مهارت و كارايى در اين زمينه شناخته شده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مباحثۀ اين دو عالم بزرگ گواه قدرتى است كه شايستۀ احترام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گوش بسپاريم به پاسخ شيخ بشرى به سيد شرف الدّين كه از بيان تابناك سيد شرف الدّين در كشف حقيقت اين موضوع به شگفتى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پدرت را رحمت كند،شخص شكّاك را طرد كردى،پس شبهه به كنارى افكنده شد و مغز حقيقت آشكار 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شيخ بشرى پس از مباحثه شان سخن خود را اين چنين ادامه مى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صحّت خلافت خلفاى راشدين قطعى است،بنابراين براى ما چاره اى نمى ماند جز آن كه رأى و نظر شما را بپذيريم و در درك اين آيه و نظاير آن به حكم شما گردن نهيم و چون ترديد در صحّت خلافت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ناپذيرفتنى است، بنابراين پناه بردن به تأويل از مسائلى است كه بنا به نظر صحيح گريزى از حمل آن به ايشان و كسانى كه با آنها بيعت كرده اند نخواهد بود</w:t>
      </w:r>
      <w:r>
        <w:rPr>
          <w:rFonts w:eastAsia="IRNazanin" w:cs="IRNazanin"/>
          <w:color w:val="111111"/>
          <w:sz w:val="28"/>
          <w:szCs w:val="28"/>
          <w:rtl w:val="true"/>
          <w:lang w:bidi="fa-IR"/>
        </w:rPr>
        <w:t xml:space="preserve">.» </w:t>
      </w:r>
      <w:r>
        <w:rPr>
          <w:rStyle w:val="FootnoteAnchor"/>
          <w:rtl w:val="true"/>
        </w:rPr>
        <w:footnoteReference w:id="468"/>
      </w:r>
      <w:bookmarkStart w:id="273" w:name="pg6954_71352"/>
    </w:p>
    <w:p>
      <w:pPr>
        <w:pStyle w:val="BookText"/>
        <w:rPr/>
      </w:pPr>
      <w:bookmarkEnd w:id="273"/>
      <w:r>
        <w:rPr>
          <w:rFonts w:ascii="IRNazanin" w:hAnsi="IRNazanin" w:eastAsia="IRNazanin"/>
          <w:color w:val="111111"/>
          <w:sz w:val="28"/>
          <w:sz w:val="28"/>
          <w:szCs w:val="28"/>
          <w:rtl w:val="true"/>
          <w:lang w:bidi="fa-IR"/>
        </w:rPr>
        <w:t>علاّمۀ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شبهه پاسخى اين چنين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ساده لوح دور مانده است كه صادر كردن حكم به گونه اى كلّى آن چنان كه مصبّى طبيعى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تشويقى باشد براى آوردن نظير آن يا برحذر داشتن از اقامۀ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تقييد موضوع به گونه اى كه آن را برحسب انطباق خارجى به فردى معيّن تخصيص دهد،امرى رساتر است و در قضيه صدق بيشترى دارد و تا زمانى كه رأسا به فردى اطلاق شود و چه بسيار است نظاير آن در قرآن كريم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وى سپس نمونه هاى متعدّدى را ذكر مى كند كه تعداد آن در آياتى كه بر عمومى دلالت دارد ولى در حق فردى واحد نازل شده يا سبب نزول آن حادثه اى شخصى است كه فردى واحد بدان پرداخته است به بيست مورد مى رسد و كافى است شما صفحات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ملاحظه كنيد تا منابعى را ببينيد كه متعرّض اين امر شده اند</w:t>
      </w:r>
      <w:r>
        <w:rPr>
          <w:rFonts w:eastAsia="IRNazanin" w:cs="IRNazanin"/>
          <w:color w:val="111111"/>
          <w:sz w:val="28"/>
          <w:szCs w:val="28"/>
          <w:rtl w:val="true"/>
          <w:lang w:bidi="fa-IR"/>
        </w:rPr>
        <w:t>.</w:t>
      </w:r>
    </w:p>
    <w:p>
      <w:pPr>
        <w:pStyle w:val="Heading4"/>
        <w:numPr>
          <w:ilvl w:val="3"/>
          <w:numId w:val="1"/>
        </w:numPr>
        <w:rPr/>
      </w:pPr>
      <w:bookmarkStart w:id="274" w:name="__RefHeading___Toc2153887_372815092"/>
      <w:bookmarkStart w:id="275" w:name="_Toc101"/>
      <w:bookmarkEnd w:id="274"/>
      <w:r>
        <w:rPr>
          <w:rtl w:val="true"/>
        </w:rPr>
        <w:t>چكيدۀ سخن</w:t>
      </w:r>
      <w:bookmarkEnd w:id="275"/>
    </w:p>
    <w:p>
      <w:pPr>
        <w:pStyle w:val="BookText"/>
        <w:rPr/>
      </w:pPr>
      <w:r>
        <w:rPr>
          <w:rFonts w:ascii="IRNazanin" w:hAnsi="IRNazanin" w:eastAsia="IRNazanin"/>
          <w:color w:val="111111"/>
          <w:sz w:val="28"/>
          <w:sz w:val="28"/>
          <w:szCs w:val="28"/>
          <w:rtl w:val="true"/>
          <w:lang w:bidi="fa-IR"/>
        </w:rPr>
        <w:t>كاربرد كلام دالّ بر عموم و ارادۀ فرد،از امورى است كه در سخن بليغ عربى در بالاترين مراتب بلاغى آن و بويژه در قرآن كريم شيوع دارد و وجه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اظهار تجليل و بزرگداشت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هدف تشويق بر عمل خير براساس ترسيم نمونه اى شايسته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بيان تدريجى حقّ براساس حكمت و با در نظر گرفتن كينه و كينه توزى و هراس از انفجار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پايان يافتن مسأله و اتمام زمينه سازى براى رسيدن به كمال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ضايع شدن تلاشهاى سترگ در ايجاد اتّحاد و تأليف قلوب آكنده از تنفّر و وحدت بخشيدن بدان و هماهنگ كردن فعّاليتها در تلاش بالندۀ اسلامى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اعلان ولايت عامّه على عليه السّلام در آن هنگام موجب شد درهاى بستۀ صاحبان نفاق و جاهليت و برپاكنندگان آتش عصبيّت در ميان كسانى كه هنوز ايمان به سويداى قلب آنها راه نيافته بود باز شود،زيرا على عليه السّلام همان به زمين زنندۀ قهرمانان جاهليت و ريشه كن كنندۀ باقيماندۀ ايشان و نابودكنندۀ منافقان و درهم شكنندۀ هيبت مشركان و ازميان برندۀ روحيۀ آنهاست و هموست كه گرگهاى عرب و سركشان قريش را</w:t>
      </w:r>
    </w:p>
    <w:p>
      <w:pPr>
        <w:pStyle w:val="BookText"/>
        <w:rPr/>
      </w:pPr>
      <w:r>
        <w:rPr>
          <w:rFonts w:ascii="IRNazanin" w:hAnsi="IRNazanin" w:eastAsia="IRNazanin"/>
          <w:color w:val="111111"/>
          <w:sz w:val="28"/>
          <w:sz w:val="28"/>
          <w:szCs w:val="28"/>
          <w:rtl w:val="true"/>
          <w:lang w:bidi="fa-IR"/>
        </w:rPr>
        <w:t>به خاك و خون كشيد و بطور كلّى هر كس را كه عليه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 شده بود هراساند،و به همين سبب نصب او به عنوان امام بتدريج در بيان نيازمند بود تا بدين ترتيب گنجينه ها از آشكار شدن مصون بمانند و اسرار از برملا شدن محفوظ باشند و تا اينكه خداوند بنيان دعوتش را كه امر به تبليغ آن كرده بود ولى هنوز تحقّق نيافته بود كامل گرداند،دينى كه اركان آن را به پا داشته و بنيانش را پى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نزديك كردن مقاصد گويندگان با در نظر گرفتن آنچه فراوان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نماند كه قرآن كتاب دعوت است نه كتاب تاريخى كه مقيّد به ثبت نصوص رخدادها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 نظر گرفتن رهنمودهايى كه گذشت،مرا عقيده بر آن است كه سخن گويان گاهى صيغۀ جمع مى آورند و قصدشان توجه به عنوان است نه معنون يا كسى كه آيه در مورد شخص او نازل شده است اگرچه انطباق عنوان بر او به اين اعتبار منظور نظر باشد،مانند آن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دانشمندى را جز فاسقان گرامى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عبارت عنوان دانشمند است هر كجا كه يافت شود و به هر كيفيّتى كه باشد مفرد يا جمع و چنين است عنوان فاسق،پس مقصود اكرام كسى است كه عنوان دانشمند را با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 گويندگان صيغۀ جمع مى آورند و مقصود آنها آن چيزى است كه كلام بر آن واقع شده است يا بر آن انطباق يافته،با چشم پوشى از عنوان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را كه داخل اين خانه شد گرامى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عبارت تنها معنون منظور نظر باشد و آن كسى است كه داخل اين خانه شود و بودن او داخل خانه ارتباطى به غرض از اكرام او ندارد و اين امر نسبت به او مورد نظر نيست بلكه سخن با اين شيوه از تقييد همراه شده بعلت حكمتى كه در پنهان ماندن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عنوان در حدّ خود مورد نظر نيست، بلكه معنون يعنى اكرام فرد داخل شونده مورد نظر است و گاهى عنوان جماعتى را در برمى گيرد و گاهى فرد واحدى را اگرچه عبارت به صيغۀ جمع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پردۀ تعصّب نكوهيد به كنارى زده شود بسيار آشكار خواهد بود كه نزول قرآن به صيغۀ جمع و عموم دربارۀ فردى واحد در مناسبتهاى مختلف بطور 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اين باره توضيحات گرانقدرى پيرامون حكمت اين گونه كاربرد دارند و حتّى تفسير المنار نيز بسيارى اوقات متعرّض اين موارد شده است بى آنكه در برابر آن علامت پرسشى بنهد يا سخنان رسيده در اسباب نزول آن را بدور از درستى بشمارد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نمونه اى از اين قبيل موارد را در تفسير المنار پيرامون اين آيۀ مباركه يادآور</w:t>
      </w:r>
    </w:p>
    <w:p>
      <w:pPr>
        <w:pStyle w:val="BookText"/>
        <w:rPr/>
      </w:pPr>
      <w:r>
        <w:rPr>
          <w:rFonts w:ascii="Amiri" w:hAnsi="Amiri" w:eastAsia="Amiri" w:cs="Amiri"/>
          <w:color w:val="111111"/>
          <w:sz w:val="28"/>
          <w:sz w:val="28"/>
          <w:szCs w:val="28"/>
          <w:rtl w:val="true"/>
          <w:lang w:bidi="ar-SA"/>
        </w:rPr>
        <w:t>مى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حال ببينيم در تفسير اين آيه چه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مختلفى روايت كرده اند كه آيه دربارۀ فردى نازل شده است كه قصد داشت پيامبر را به قتل برساند و قوم او وى را براى اجراى اين نقشه فرستاده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شمشيرى در دست داشت ولى پيامبر فاقد اسلحه بود و كسى را به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قويترين اين روايات همان روايتى است كه حاكم در حديث جابر آن را صحيح مى شمارد و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فردى از محاربان بود و نامش غورث بن حارث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غورث بالاى سر پيامبر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حفظ مى كند؟پيامبر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شمشير از دست او به زمين افتاد و پيامبر آن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كسى حفظ خواهد كرد؟آن 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شمشير را گرفته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گيرندۀ خوبى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بده كه خدايى جز اللّه نيست و من پيامبر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پيمان مى بندم كه نه با تو به جنگ برخيزم و نه همراه قومى باشم كه با تو به جنگ برمى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او را آزاد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قوم خود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بهترين مردم نزد شما مى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كه به دست آن اعرابى بود،شمشير پيامبر اكرم بود كه آن را هنگام استراحت به درختى آويخته بود و آن مرد آن را برداشت و شروع به تكان دادن آن كرد و تصميم گرفت پيامبر را به قتل رساند كه خدا جلوى او را گرفت</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در تفسير المنار داستان حيى بن اخطب و يهوديان را بازمى گويد،هنگامى كه خواستند صخره يا آسياب را روى پيامبر بيندازند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جالب توجه اين است كه وى حكمت كاربرد عموم در آيه را بيان مى كند باآنكه مقصود افراد مشخصى هستند و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مولا به خاطر بندگان خود بياورد كه به مناسبتهاى مختلف اتّفاق افتاده كه وى بر آنها منّت نهاده و به هنگام ذكر اين مناسبتها آن منّتها را نيز يادآور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بخوانيم سخن او را پس از روايت داستان مكر يهود نسبت به پيامبر هنگامى كه كوشيدند صخره اى را روى پيامبر بيفكنند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اين خبر را به آگاهى پيامبر رساند و پيامبر نيز رفت و آنها را ترك گفت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آيه در اين باره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مى بينيد آيه در اين باره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قَوْمٌ أَنْ يَبْسُطُوا إِلَيْكُمْ أَيْدِيَهُمْ فَكَفَّ أَيْدِيَهُمْ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اينكه فردى كه چنين قصدى داشت يك نفر بود نه يك گروه و از آن طرف نيز پيامبر اكرم يك نفر بيشتر نبود،ولى حكمت الهى اقتضا كرده است كه منّت نهادن خداوند را به صيغۀ عموم بيان دارد،زيرا قرآن كتاب دعوت است نه كتاب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 قرآن كريم به ثبت و ضبط حوادث نمى پردازد مگر به مقدارى كه عبرتى در برداشته باشد و هدف را به شيوۀ قرآنى هنگام ارائۀ رخدادها و رويدادها 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چرا صاحب تفسير المنار در اينجا علامت پرسش نمى نهد بلكه در توجيه آن راهى را در پيش مى گيرد كه با مقصود آيات بيّنۀ الهى همسويى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نمى دارم بيش از اين سخنى بگويم اگرچه دلايل ديگرى در دست دارم كه اين سخن را تقويت مى كند كه وى تمايلى ندارد به حقّى ترديدناپذير اعتراف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وى آيۀ مباهله را ذكر مى كند كه قطعا در مورد پنج تن طاهرين نازل شده است ولى بعد انكار مى كند كه اين آيه منحصر در اين افراد باشد در حالى كه قرآن آن را به شيوۀ عام بيان كرده است، أَبْناءَنا وَ أَبْناءَكُمْ وَ نِساءَنا وَ نِساءَكُمْ وَ أَنْفُسَنا وَ أَنْفُسَكُمْ و حال آنكه يك پژوهشگر هرچند هم تعصّب،ديدگان او را كور كرده باشد باز هم نمى تواند از اين اعتراف خوددارى كند كه آيه در مورد پنج تن نازل شده است يا در آن ترديد روا دارد آن هم با وجود روايات متواتر و اتّفاق همۀ آنها در نزول آيه در حق پنج تن آل عبا،اين ارواح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اگرچه در آغاز به اين تخصيص اعتراف مى كند ولى بعدا از اين حقّ آشكار روى برمى گرداند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داورى دربارۀ او را كنار مى گذارم و بر خواننده است كه پس از مطالعۀ سخنان او</w:t>
      </w:r>
    </w:p>
    <w:p>
      <w:pPr>
        <w:pStyle w:val="BookText"/>
        <w:rPr/>
      </w:pPr>
      <w:r>
        <w:rPr>
          <w:rFonts w:ascii="IRNazanin" w:hAnsi="IRNazanin" w:eastAsia="IRNazanin"/>
          <w:color w:val="111111"/>
          <w:sz w:val="28"/>
          <w:sz w:val="28"/>
          <w:szCs w:val="28"/>
          <w:rtl w:val="true"/>
          <w:lang w:bidi="fa-IR"/>
        </w:rPr>
        <w:t>خود به سود يا زيان او داورى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المنار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استاد،امام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اتّفاق دارند در اينكه پيامبر اكرم صلّى اللّه عليه و آله براى مباهله، على عليه السّلام،فاطمه عليها السّلام و دو فرزند ايشان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فاطمه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بر على عليه السّلام حمل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اين روايات شيعى است و منظور آنها هم معلوم است،آنها تا جايى كه توانستند در اين راه كوشيدند تا آن كه در ميان بسيارى از اهل سنّت نيز رواج يافت ولى جاعلان آنها،آيه را بخوبى تطبيق نداده اند،زيرا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 نمى گويد در حالى كه قصدش دختر پيامبر باشد بويژه اينكه اگر پيامبر زنانى داشته باشد و چنين چيزى از زبان عربى فهميده نمى شود،و دورتر از آن هنگامى است كه بگوييم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گروه نجران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در حقّ ايشان نازل شده است و آنها زنان و فرزندان خويش را همراه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از آيه فهميده مى شود اين است كه پيامبر به احتجاج كنندگان و مجادلان عيسوى از اهل كتاب فرمان داد تا مردان و زنان و كودكان خود را به اجتماع بخوانند و او خود،مؤمنان را اعمّ از مردان و زنان و كودكان گرد آورد و سپس مباهله كنند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آيا مى بينيد كه روايات در نزول اين آيه در حقّ اين پنج تن اتّفاق نظر دارند و منابع اين روايات شيعى است و آن قدر در ترويج آن كوشيده اند تا در ميان بسيارى از اهل سنّت هم رواج يافته است و در همۀ كتابها همچون صحاح و جز آن يافت مى شود تا بدان جا كه بزرگان حديث و استوانه هاى علم اعمّ از محقّقان و مفسّران بزرگ و سيره نويسان و تاريخ نگاران بدان اعتماد ورزيده اند و اين روايات چنان شأن و شهرتى يافته اند كه ذكر آن را كسى ترك نمى گويد مگر كسى كه به خصومت و دشمنى اهل بيت شناخته شده باشد؟</w:t>
      </w:r>
    </w:p>
    <w:p>
      <w:pPr>
        <w:pStyle w:val="BookText"/>
        <w:rPr/>
      </w:pPr>
      <w:r>
        <w:rPr>
          <w:rFonts w:ascii="IRNazanin" w:hAnsi="IRNazanin" w:eastAsia="IRNazanin"/>
          <w:color w:val="111111"/>
          <w:sz w:val="28"/>
          <w:sz w:val="28"/>
          <w:szCs w:val="28"/>
          <w:rtl w:val="true"/>
          <w:lang w:bidi="fa-IR"/>
        </w:rPr>
        <w:t>آيا قوانين جرح و تعديل اين چنين حكم مى كند؟</w:t>
      </w:r>
    </w:p>
    <w:p>
      <w:pPr>
        <w:pStyle w:val="BookText"/>
        <w:rPr/>
      </w:pPr>
      <w:r>
        <w:rPr>
          <w:rFonts w:ascii="IRNazanin" w:hAnsi="IRNazanin" w:eastAsia="IRNazanin"/>
          <w:color w:val="111111"/>
          <w:sz w:val="28"/>
          <w:sz w:val="28"/>
          <w:szCs w:val="28"/>
          <w:rtl w:val="true"/>
          <w:lang w:bidi="fa-IR"/>
        </w:rPr>
        <w:t>آيا اين كار پيروى از سيطرۀ هوى و هوس نيست؟</w:t>
      </w:r>
    </w:p>
    <w:p>
      <w:pPr>
        <w:pStyle w:val="BookText"/>
        <w:rPr/>
      </w:pPr>
      <w:r>
        <w:rPr>
          <w:rFonts w:ascii="IRNazanin" w:hAnsi="IRNazanin" w:eastAsia="IRNazanin"/>
          <w:color w:val="111111"/>
          <w:sz w:val="28"/>
          <w:sz w:val="28"/>
          <w:szCs w:val="28"/>
          <w:rtl w:val="true"/>
          <w:lang w:bidi="fa-IR"/>
        </w:rPr>
        <w:t>اگر ميزانى در كار نباشد تا بتوان براساس آن،روايات را پذيرفت يا رد كرد در اين هنگام هوى و هوس با توفان خانمان براندازش خود را تحميل خواهد كرد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سخنانى را كه صاحب المنار آورده با كدام ميزان مى سنجيد،سخنانى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دورتر</w:t>
      </w:r>
    </w:p>
    <w:p>
      <w:pPr>
        <w:pStyle w:val="BookText"/>
        <w:rPr/>
      </w:pPr>
      <w:r>
        <w:rPr>
          <w:rFonts w:ascii="Amiri" w:hAnsi="Amiri" w:eastAsia="Amiri" w:cs="Amiri"/>
          <w:color w:val="111111"/>
          <w:sz w:val="28"/>
          <w:sz w:val="28"/>
          <w:szCs w:val="28"/>
          <w:rtl w:val="true"/>
          <w:lang w:bidi="ar-SA"/>
        </w:rPr>
        <w:t xml:space="preserve">از آن،اينكه مقصود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على عليه السّلام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روايات در اين باره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خود او اعتراف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آمده است؟آيا اين از قوانين اصولى در اخبار است يا از ظواهر قرآنى يا از رفتار على عليه السّلام؟نظر شما چيست؟</w:t>
      </w:r>
    </w:p>
    <w:p>
      <w:pPr>
        <w:pStyle w:val="BookText"/>
        <w:rPr/>
      </w:pPr>
      <w:r>
        <w:rPr>
          <w:rFonts w:ascii="IRNazanin" w:hAnsi="IRNazanin" w:eastAsia="IRNazanin"/>
          <w:color w:val="111111"/>
          <w:sz w:val="28"/>
          <w:sz w:val="28"/>
          <w:szCs w:val="28"/>
          <w:rtl w:val="true"/>
          <w:lang w:bidi="fa-IR"/>
        </w:rPr>
        <w:t>با اينكه مسأله تاريخى است اين علم از كجا آب مى خورد كه با هيأت نجرانى زنان و فرزندانشان همراه نبوده اند در حالى كه قرآن صراحت دارد در اينكه آنان زنان و فرزندان خود را همراه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نيز به همين حكم مى كند،زيرا پيمودن مسافت دور ميان يمن و مدينه نيازمند همراه داشتن خانواده است اگرچه با وجود نصّ صريح ديگر اين اعتبار هم اهميّت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تأويلى كه وى بدان تمايل يافته،شدنى نيست مگر با عدم امكان اخذ به ظاهر،پس اى دانشمندان و اى دعوتگران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اخذ به چنين ظاهرى چيست؟</w:t>
      </w:r>
    </w:p>
    <w:p>
      <w:pPr>
        <w:pStyle w:val="BookText"/>
        <w:rPr/>
      </w:pPr>
      <w:r>
        <w:rPr>
          <w:rFonts w:ascii="IRNazanin" w:hAnsi="IRNazanin" w:eastAsia="IRNazanin"/>
          <w:color w:val="111111"/>
          <w:sz w:val="28"/>
          <w:sz w:val="28"/>
          <w:szCs w:val="28"/>
          <w:rtl w:val="true"/>
          <w:lang w:bidi="fa-IR"/>
        </w:rPr>
        <w:t>چه بزرگ است سازمان شيعيان كه توانسته اند با مهارت حق را تباه سازند و كار بزرگ خود را به انجام رسانند و اخبارى را رواج دهند كه هيچ اساسى ندارد و اين كار كتب صحاح و جز آن را بفريبد و نتيجه چنين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اتّفاق دارند كه پيامبر على عليه السّلام و فاطمه عليها السّلام و حسن و حسين عليهما السّلام را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چيزى در حقيقت اساسى ندارد،بلكه شيعه آن را بدروغ آفريده و ساخته 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بهتان هم حدّى دارد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ارتكاب چنين تأويلى صحّت داشته باشد پس ديگر نمى توان هيچ خبرى را معتبر دانست هرچند ارزش سند آن بالا باشد و ديگر نمى توان به هيچ يك از ظواهر قرآن توجه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متواترى كه همۀ روايات دربارۀ آن اتّفاق دارند اين گونه رد شود آيا اين مفهومى جز نابودى دين از پايه و اساس دارد،زيرا در پايان نتيجه اى نخواهد داشت جز عدم امكان برگرفتن هيچ روايتى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از اين نوع والا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رواياتى كه با هوى و هوس و تمايلات و تعصّبات نكوهيده همسويى داشته باشد كه در اين هنگام ديگر از هوى و هوس و تمايلات پيروى شده نه از قوانين دينى اين چنين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صريح و خبر متواترى كه قرآن را تفسير مى كند مورد عنايت قرار نمى گيرد،پس ديگر چه چيز را مى توان معتبر دانست؟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دربارۀ تفسير المنار را به خوانندگان وامى گذاريم،زيرا ديگر خوانندگان به</w:t>
      </w:r>
    </w:p>
    <w:p>
      <w:pPr>
        <w:pStyle w:val="BookText"/>
        <w:rPr/>
      </w:pPr>
      <w:r>
        <w:rPr>
          <w:rFonts w:ascii="IRNazanin" w:hAnsi="IRNazanin" w:eastAsia="IRNazanin"/>
          <w:color w:val="111111"/>
          <w:sz w:val="28"/>
          <w:sz w:val="28"/>
          <w:szCs w:val="28"/>
          <w:rtl w:val="true"/>
          <w:lang w:bidi="fa-IR"/>
        </w:rPr>
        <w:t>سخنان صاحب المنار آگاهى يافته اند و اى كاش ما نيز به قوانين جديد جرح و تعديل و پذيرش يا عدم پذيرش روايات آگاهى مى يافتيم،زيرا صاحب المنار قوانين متعارف جرح و تعديل را كه در ميان بزرگان و استوانه هاى علم متداول است مورد توجّه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ما را به ياد آن خبرنگار مهاجم مى اندازد كه هنگام سخن از آيۀ مباهله اظهارات او را به نقل از شيخ سبيتى آورديم و شايد قصد او از اين جملۀ عجيب همين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ديگر شبهات وى دربارۀ آيۀ مباهله بازمى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نصّى دربارۀ امامت وجود مى داشت ديگر صحابه با يكديگر اختلافى پيدا نمى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وى اعتراف به عدم عصمت صحابه دارد و معترف است كه سخن صحابى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اجتهادهايى دارند كه با نصوص صريحى مقابله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تفسير المنار پس از روايت سخن ابن عمر در مسأله اى از مسائل نكاح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اجتهاد او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متخصّصان علم اصول ادّعا نكرده است كه به اجتهاد صحابى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اى كه داراى نصّ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 شود بلكه جمهور مطلقا از اين عمل منع كرده اند و كسى كه قايل به اجتهاد صحابى شده،عدم نصّ را در آن شرط كرده و معتقد است كه نبايد از صحابه مخالفى داشته باشد بدين معناست كه ترجيح بلا مرجّحى نباشد و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سيرۀ ساير صحابه از جمله پدر او عمر مى باشد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اگر تأويل آنها در نصوص و اجتهاد آنها در مقابل نصّ عملى گران نيست </w:t>
      </w:r>
      <w:r>
        <w:rPr>
          <w:rStyle w:val="FootnoteAnchor"/>
          <w:rtl w:val="true"/>
        </w:rPr>
        <w:footnoteReference w:id="475"/>
      </w:r>
      <w:r>
        <w:rPr>
          <w:rFonts w:ascii="IRNazanin" w:hAnsi="IRNazanin" w:eastAsia="IRNazanin"/>
          <w:color w:val="111111"/>
          <w:sz w:val="28"/>
          <w:sz w:val="28"/>
          <w:szCs w:val="28"/>
          <w:rtl w:val="true"/>
          <w:lang w:bidi="fa-IR"/>
        </w:rPr>
        <w:t>پس مانع تأويل نصّ به امامت كدام است و آيا نصوصى يافت مى شود كه دلالتش در آنچه در حقّ على عليه السّلام و اعضاى ديگر عترت طاهره آمده آشكارتر 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سخنى برعكس گفته شود،يعنى اگر نصّى در ميان نباشد ديگر اختلافى در ميان نخواهد بود،زيرا در اين هنگام حجّتى در كار نخواهد بود كه مخالفان در برابر جمهور بر آن اعتماد ورزند با در نظر گرفتن اينكه اختلاف،مقتضى آن است كه مسلمانان</w:t>
      </w:r>
    </w:p>
    <w:p>
      <w:pPr>
        <w:pStyle w:val="BookText"/>
        <w:rPr/>
      </w:pPr>
      <w:r>
        <w:rPr>
          <w:rFonts w:ascii="IRNazanin" w:hAnsi="IRNazanin" w:eastAsia="IRNazanin"/>
          <w:color w:val="111111"/>
          <w:sz w:val="28"/>
          <w:sz w:val="28"/>
          <w:szCs w:val="28"/>
          <w:rtl w:val="true"/>
          <w:lang w:bidi="fa-IR"/>
        </w:rPr>
        <w:t>در پى نصّى باشند تا به عنوان حجّتى به نفع آنان قائم شود،نه آن كه جمهور بدان تمايل يابند و براساس اعتماد به جمهور هرگونه حجّت مخالفى را ردّ كنند،زيرا آنچه مورد اعتماد است حجّت مى باشد نه آنچه جمهور برآنند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سخن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نصّى در ميان بود صحابه با يكديگر به احتجاج مى پرداختند و مانند چنين چيزى نقل نشده است پس اين اشتباهى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احتجاج بزرگتر است از احتجاجات و سوگندهاى مكرّر امير المؤمنين عليه السّلام در روز سقيفه و روز شورا و در رحبه هنگام آمدن حضرتش به كوفه و امثال اينها از چيزهايى كه انتشار يافته و در ميان همه شهرت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احتجاجات صدّيقۀ طاهره عليها السّلام،كه به شيخين خبر داده بود كه در تعقيبات هر نمازى آن دو را نفرين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سوگندها مراجعه كنيد به آنچه ابن قتيبه در الامامة و السياسة دربارۀ سخن فاطمه عليها السّلام به شيخين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سخنى از پيامبر به شما بگويم آن را مى شناسيد و بدان عمل مى كنيد؟آن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آيا نشنيديد كه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فاطمه عليها السّلام خشنودى من است و خشم او خشم من است؟آن دو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سخن را از پيامبر شنيده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 و فرشتگان او را گواه مى گيرم كه شما دو نفر مرا به خشم آورده ايد و رضايت مرا فراهم نساخته ايد و من اگر پيامبر را ديدار كنم از شما دو نفر به او شكوه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خشم او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 برم و سپس آن چنان به شيون و زارى پرداخت كه نزديك بود كالبد از روح تهى سازد،در حالى كه فاطمه عليها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هر نمازى تو را نفرين مى كنم</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فاطمۀ زهرا عليها السّلام اين چنين بود و احتجاجات على عليه السّلام و اعضاى ديگر بنى هاشم 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عنوان اعتراض از بيعت با ابو بكر سرباز زدند تا آن كه بدين امر مجبور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ائمه و ابن عباس و قطبهاى شيعه از زمان امير المؤمنين عليه السّلام به همراه سنّتهاى روشن و آشكار اين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كنيد به شرح نهج البلاغه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تفسير خطبۀ شقشقيه كه سومين خطبۀ نهج البلاغه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مراجعه كنيد به الغدير اثر محقّق توانا علاّمه امينى،جلد اول تا به اين سوگندها و احتجاجات آگاهى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احتجاجات كتابهاى بسيارى تأليف شده است مانند احتجاجات مجلسى در كتب بحار و احتجاج طبرسى در دو جلد و كتابهاى ديگرى كه احتجاجات در آنها آمده است و در لابلاى همين كتاب پاره اى از سوگندها و احتجاجات امير المؤمنين عليه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به آنچه ابن قتيبه در كتاب خود الامامة و السياسة آورده اشاره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بكر آورده شده در حالى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برادر پيامبرم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بكر بيعت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اين امر از شما شايسته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بيعت نخواهم كرد،و بلكه شما براى بيعت با من شايسته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اين امر را از انصار گرفتيد و به نزديكى خود به پيامبر استدلال كرديد و حال آنكه اكنون آن را به غصب از ما اهل بيت مى ستانيد؟</w:t>
      </w:r>
    </w:p>
    <w:p>
      <w:pPr>
        <w:pStyle w:val="BookText"/>
        <w:rPr/>
      </w:pPr>
      <w:r>
        <w:rPr>
          <w:rFonts w:ascii="IRNazanin" w:hAnsi="IRNazanin" w:eastAsia="IRNazanin"/>
          <w:color w:val="111111"/>
          <w:sz w:val="28"/>
          <w:sz w:val="28"/>
          <w:szCs w:val="28"/>
          <w:rtl w:val="true"/>
          <w:lang w:bidi="fa-IR"/>
        </w:rPr>
        <w:t>آيا شما در ميان انصار گمان نمى كرديد كه نسبت به خلافت اولويت بيشترى داريد چرا كه محمّد صلّى اللّه عليه و آله از شماست پس انصار رهبرى را به شما واگذاشتند و امارت را تسليم شما كردند،و من آن چنان با شما احتجاج مى كنم كه شما با انصار احتجاج كرديد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رسول خدا اولى هستيم چه در حياتش و چه پس از مرگش،اگر مؤمنيد پس در حقّ ما انصاف به كار بنديد و در غير اين صورت هرچه مى خواهيد ستم كنيد در حالى كه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نخواهى شد مگر آن كه بيعت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سنگ خود را به سينه مى زنى،كار ابو بكر را امروز سامان ده كه او نيز فردا خلافت را از آن تو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نمى پذيرم و با او بيعت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بيعت نكنى تو را به اكراه به اين امر وانخواهم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جراح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جوانى و اينان بزرگان قوم تو هستند،تو تجربه و شناخت آنها را در امور ندارى و به نظر من ابو بكر در امر خلافت از تو قويتر است و بهتر مى تواند بار آن را به دوش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خلافت را براى ابو بكر بپذير و تو نيز اگر زنده و باقى باشى براى خلافت شايسته اى و در فضل و</w:t>
      </w:r>
    </w:p>
    <w:p>
      <w:pPr>
        <w:pStyle w:val="BookText"/>
        <w:rPr/>
      </w:pPr>
      <w:r>
        <w:rPr>
          <w:rFonts w:ascii="IRNazanin" w:hAnsi="IRNazanin" w:eastAsia="IRNazanin"/>
          <w:color w:val="111111"/>
          <w:sz w:val="28"/>
          <w:sz w:val="28"/>
          <w:szCs w:val="28"/>
          <w:rtl w:val="true"/>
          <w:lang w:bidi="fa-IR"/>
        </w:rPr>
        <w:t>ديندارى و علم و درك و سابقه و خويشاوندى با پيامبر سزاوارترى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را،اى گروه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محمّد در ميان عرب را از خانه و كاشانۀ او به خانه ها و كاشانه هاى خود منتقل نكنيد،و خاندان او را از مقام و حقّشان در ميان مردم دور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شايسته ترين مردم نسبت به خلافتيم،زيرا ما اهل بيت مى باشيم و شايستگى ما براى اين امر از شما بيشتر است،براى اينكه از ما هستند قرائت كنندگان كتاب خدا و فقيه در دين خدا و دانا به سنّتهاى پيامبر اكرم و توانا به امور رعيّت و مدافع آنها در برابر امور ناخوشايند و قسمت كنندگان عادل ميان آنها،به خدا سوگند تمامى اينها در ميان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هوى و هوس پيروى نكنيد كه از طريق خدا به كژراهه مى افتيد و هرچه بيشتر از حق دور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بشير بن سعد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انصار پيش از بيعت با ابو بكر اين سخنان تو را مى شنيدند حتى دو نفر دربارۀ تو اختلاف نمى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على عليه السّلام مجلس را 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شبانه فاطمه عليها السّلام دختر پيامبر اكرم صلّى اللّه عليه و آله را بر چهارپايى مى نشاند و به مجالس انصار مى رفت و از آنها طلب يارى مى كرد و آنها در پاسخ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ما با اين مرد صورت پذيرفته است و اگر همسر و پسر عموى تو پيش از ابو بكر نزد ما مى آمد ما از او بازنمى گشتيم و با او بيعت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مى بايست پيامبر را در خانه اش ترك مى گفتم و او را به خاك نسپرده،به كشمكش با مردم دربارۀ خلافت مى پرداختم؟فاطمه عليها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حسن عملى انجام نداده مگر آنچه شايسته بوده است،ولى ديگران كارى كردند كه خداوند آنها را محاسبه و مؤاخذه خواهد كرد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 قتيبه سپس همسويى على عليه السّلام را در جدل با آنها به همان شيوه و اسلوبى بيان مى كند كه آنها براى گرفتن بيعت از مردم آن را به كار بسته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هر فرصت و مناسبتى كه دست مى داد احتجاج خاص و مناسبى را بيان مى كرد كه حكمت در اثبات حقّ ثابت ايشان اقتضا مى كرد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به جستجوى گروهى پرداخت كه از بيعت با او سرباز زده و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بودند،بنابراين عمر را نزد ايشان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نيز نزد ايشان آمد و آنها را كه در خانۀ على بودند فراخواند ولى آنها از خانۀ على خارج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 دستور داد هيزم بياورند و سپس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 عمر در يد قدرت اوست يا خارج شويد و يا خانه را با هر آن كه در آن است مى 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خانه فاطمه عليها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خارج شدند و با ابو بكر بيعت كردند مگر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خورده ام كه از خانه خارج نشوم و جامه بر تن نگيرم تا آن كه قرآن را گرد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خانۀ خويش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پيمانى با قومى ندارم كه در بدترين مجالس حضور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جنازۀ پيامبر اكرم را در ميان ما رها كرديد،و رشتۀ كار خود را در ميان خويش گسستيد و ما را به امارت برنگزيديد و حقّ ما را ادا نكرديد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نزد ابو بكر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را كه از بيعت با تو سرباز مى زند جلب نمى كنى؟ابو بكر به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غلام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على را نزد من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نزد على عليه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پيامبر خدا تو را فرامى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بر پيامبر خدا دروغ بستيد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بازگشت و پيام حضرت را به ابو بكر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بسيار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براى بار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كسى كه از بيعت با تو سرباز مى زند مهلت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بكر به قنفذ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 بازگرد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رسول اللّه تو را فرا مى خواند تا با او بيعت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قنفذ آمد و دستور خود را به آگاهى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صداى خويش را بلند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اللّه،چيزى را ادّعا مى كند كه در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بازگشت و پيام حضرت را به اطلاع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بكر بسيار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 برخاست و با گروهى به راه افتاد تا آن كه به در خانۀ فاطمه عليها السّلام رسيدند و در را كوفتند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چون صداى ايشان را شنيد با فرياد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ما از ابن خطّاب و ابن ابى قحافه چه چيزها كه نديديم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چون صدا و نالۀ فاطمه را شنيدند گريه كنان بازگشتند و چيزى نمانده بود كه قلبهايشان درهم شكند و جگرهايشان پاره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گروهى باقى ماند،على را بيرون آورده نزد ابو بكر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بكر بيعت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را نكنم چه مى شود؟عمر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سوگند به خداى بى همتا گردنت را</w:t>
      </w:r>
    </w:p>
    <w:p>
      <w:pPr>
        <w:pStyle w:val="BookText"/>
        <w:rPr/>
      </w:pPr>
      <w:r>
        <w:rPr>
          <w:rFonts w:ascii="IRNazanin" w:hAnsi="IRNazanin" w:eastAsia="IRNazanin"/>
          <w:color w:val="111111"/>
          <w:sz w:val="28"/>
          <w:sz w:val="28"/>
          <w:szCs w:val="28"/>
          <w:rtl w:val="true"/>
          <w:lang w:bidi="fa-IR"/>
        </w:rPr>
        <w:t>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بندۀ خدا و برادر پيامبر را كشته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خدا را آرى ولى برادر رسول اللّه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خاموش بود و سخنى 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دربارۀ او فرمان خود را صادر نمى كنى؟وى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چيزى مجبور نمى كنم تا وقتى كه فاطمه عليها السّلام در كنار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خود را به قبر پيامبر رساند و در حالى كه گريه مى كرد و فرياد مى كشيد ندا درداد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مرا به استضعاف كشاندند و نزديك بود مرا بكشند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احتجاجات امير المؤمنين عليه السّلام و فاطمه عليها السّلام و حسنين عليهما السّلام و ابن عباس و شيعيان در طول تاريخ بياناتى كافى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مقام بيان احتجاجات امير المؤمنين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انتشار دادن نصوصى كه حقّ او را در خلافت تأييد مى كرد شيوه هايى داشت كه حكمت در آشكارترين مظاهرش جلوه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عملكرد او را در روز رحبه نديده ايد؟هنگامى كه در زمان خلافت خويش مردم را گرد آورد و روز غدير را يادآور شد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را كه در روز غدير خم سخنان پيامبر را شنيده به خدا سوگند مى دهم كه به شنيده هاى خود شهادت دهد،كسى برنخيزد مگر كسى كه او را 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سى نفر از صحابه برخاستند كه در ميان آنها دوازده نفر بودند كه در جنگ بدر حضور داشتند و آنها به شنيده هاى خود دربارۀ نصّ غدير شهادت دادند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نهايت چيزى بود كه در آن شرايط دشوار براى حضرت امكان داشت،زيرا عثمان به قتل رسيده بود و در بصره و شام فتنه برپا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خودم اين نهايت احتجاج حكيمانه اى است كه در چنان لحظاتى به وقوع مى 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كه چه نيكوست جايگاه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غدير را كه رفته رفته بدست فراموشى سپرده مى شد برانگيخت و آن را در حالى كه 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جان تازه اى بخشيد و براى كسانى از اين جماعت كه در رحبه حضور داشتند و موقعيّت پيامبر در روز غدير خم را مجسّم كرد پيامبر دست على عليه السّلام را گرفت،پس او را مشرف بر صد هزار نفر يا</w:t>
      </w:r>
    </w:p>
    <w:p>
      <w:pPr>
        <w:pStyle w:val="BookText"/>
        <w:rPr/>
      </w:pPr>
      <w:r>
        <w:rPr>
          <w:rFonts w:ascii="Amiri" w:hAnsi="Amiri" w:eastAsia="Amiri" w:cs="Amiri"/>
          <w:color w:val="111111"/>
          <w:sz w:val="28"/>
          <w:sz w:val="28"/>
          <w:szCs w:val="28"/>
          <w:rtl w:val="true"/>
          <w:lang w:bidi="ar-SA"/>
        </w:rPr>
        <w:t>بيشتر از امتش قرار داد و به آنها ابلاغ كرد كه بعد از خودش او ولىّ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ترتيب نصّ غدير از آشكارترين سنن متواتر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پيامبر را ببين كه در برابر همگان على عليه السّلام را ستود و به حكمت وصىّ پيامبر در روز رحبه توجه كنيد كه حاضران را به اين امر سوگند داد و با آرامش كامل كه اقتضاى حال بود و با نرمى تمام كه امام آن را برمى گزيد،حقّ خويش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سيرۀ حضرت در انتشار پيمان و نشر نصّ حقّانيت او در خلافت اين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شيوه هايى كه نه فريادى را برمى انگيخت و نه نفرتى را موجب مى شد به بى خبران هشدار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خوانندگان عزيز كافى است به حديثى از حضرت آگاهى يابند كه صاحبان سنن دربارۀ وليمه اى بيان كرده اند كه پيامبر در خانۀ عمويش شيخ مردم ابطح در مكّه داد و اين همان روزى بود كه حضرت به خويشان نزديك خويش هشدار داد و آن حديثى است طولانى و ارزشمند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مردم پيوسته او را از نشانه هاى نبوّت و اسلام مى شمردند،زيرا در بردارندۀ معجزۀ نبوى بود چرا كه توانست شمار بسيارى را با خوراكى اندك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حديث آمده است كه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وصىّ و جانشين من است در ميان شما،پس سخن او را بشنويد و فرمانش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اتّفاق افتاده كه على عليه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او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ولىّ همۀ مؤمنانى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اتّفاق افتاده كه به على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همان نسبت هارون است به موسى جز آن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غدير خم چه فراوان پيامبر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مؤمنان از خود ايشان اولى نيستم؟گفتند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من مولاى اويم پس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مولاى اوست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علاوۀ نصوص بسيارى كه انكارناشدنى است و حضرت در ميان افراد ثقه و محقّق انتشار داده است و اين تمام آن چيزى بود كه براى حضرت در آن فرصتها امكان داشت،</w:t>
      </w:r>
    </w:p>
    <w:p>
      <w:pPr>
        <w:pStyle w:val="BookText"/>
        <w:rPr/>
      </w:pP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روز شورا عذر خواست و هشدار داد و از ويژگيها و مناقبش چيزى باقى نماند مگر آن كه بدان احتجاج كرد و در دوران خلافتش چه بسيار با دادخواهى احتجاج كرد و شكايت خود را بر منبر با دلى پردرد بيان داشت تا 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خدا سوگند جامۀ خلافت را فلانى به تن كرد در حالى كه مى دانست جايگاه من نسبت به خلافت جايگاه مركز آسياب است و علوم و معارف از سرچشمۀ فيض من مانند سيل سرازير مى شود،هيچ پروازكننده اى در فضاى علم و دانش به اوج رفعت من نمى رسد، پس جامۀ خلافت را رها و پهلو از آن تهى نمودم و در كار خود انديشه مى كردم كه آيا بدون دست حمله كرده يا آن كه بر تاريكى كورى صبر كنم كه در آن پيران را فرسوده، جوانان را پژمرده و پير ساخته،مؤمن رنج مى كشد تا بميرد،ديدم صبر كردن خردمندى است،پس صبر كردم در حالى كه در چشمانم خاشاك و گلويم را استخوان گرفته بود، ميراث خود را تاراج رفته مى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خطبۀ شقشقيه</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چه بسيار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قريش و آنان كه ايشان را يارى مى رسانند از تو كمك مى خواهم،زيرا آنها قطع رحم كردند و منزلت والاى مرا كوچك گردانيدند و در امرى كه اختصاص به من داشت در مبارزۀ با من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حق را بايد بگيرى همان گونه كه بايد آن را ترك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اى به حضرت عرض كرد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امر خلافت حريصى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كه شما حريصتريد،من حقّ خود را طالبم و شما مانع ميان من و حقّ من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مى فرمايد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زمان رحلت رسول خدا من هميشه از حق خود محروم و ممنوع و بر كار خويش تنها ايستاده بودم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نيز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حقّى داريم اگر اين حق را به ما دادند كه چه بهتر و الاّ</w:t>
      </w:r>
    </w:p>
    <w:p>
      <w:pPr>
        <w:pStyle w:val="BookText"/>
        <w:rPr/>
      </w:pPr>
      <w:r>
        <w:rPr>
          <w:rFonts w:ascii="IRNazanin" w:hAnsi="IRNazanin" w:eastAsia="IRNazanin"/>
          <w:color w:val="111111"/>
          <w:sz w:val="28"/>
          <w:sz w:val="28"/>
          <w:szCs w:val="28"/>
          <w:rtl w:val="true"/>
          <w:lang w:bidi="fa-IR"/>
        </w:rPr>
        <w:t>بر پشت شتر سوار مى شويم و مى رويم هرچند راه طولانى باشد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على عليه السّلام در نامه اى كه به برادرش عقيل مى نويسد مى فرمايد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جاى من جانشين انتخاب كردند پس با من قطع رحم كردند و خلافت برادرم را از من 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حضرت مى فرمود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انديشه كرده ديدم در آن هنگام به غير از اهل بيت خود ياورى ندارم،راضى نشدم كه آنها كشته شوند و چشمى كه خاشاك در آن رفته بود به هم نهادم و با اينكه استخوان گلويم را گرفته بود آشاميدم و بر گرفتگى راه نفس و بر چيزهاى تلختر از طعم حنظل شكيبايى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حضرت به ايشان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قومتان شما را از حقّتان بازداشتند در حالى كه شما بدان مقام سزاوارتريد؟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بنى اسد مردى هستى كه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سست و جنبان است،مهار را بيجا رها مى كنى و بااين حال از جهت احترام پيوستگى و خويشى تو و براى اينكه حقّ پرسش دارى و دانستنى را درخواست نمودى پس بدان تسلّط ما به خلافت با اينكه ما از جهت نسب برتر و از جهت نزديكى به رسول خدا استوارتريم، براى آن است كه خلافت مرغوب و برگزيده بود،پس گروهى به آن بخل ورزيدند و گروه ديگرى بخشش نموده از آن چشم پوشيدند و حكم خداست و بازگشت به سوى او و روز قيامت،رها كن و واگذار قصّۀ غارتگرى را كه در اطراف آن فرياد برآورده 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جاى ديگر مى فرمايد</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كسانى كه گمان مى كنند كه آنان در علم مطّلع و استوارند بجز ما اهل بيت؟ادّعاى آنان دروغ و ستم بر ماست،زيرا خداوند ما را برترى داده و ايشان را فروگذاشته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و منزلت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عطا فرموده و آنان را</w:t>
      </w:r>
    </w:p>
    <w:p>
      <w:pPr>
        <w:pStyle w:val="BookText"/>
        <w:rPr/>
      </w:pPr>
      <w:r>
        <w:rPr>
          <w:rFonts w:ascii="IRNazanin" w:hAnsi="IRNazanin" w:eastAsia="IRNazanin"/>
          <w:color w:val="111111"/>
          <w:sz w:val="28"/>
          <w:sz w:val="28"/>
          <w:szCs w:val="28"/>
          <w:rtl w:val="true"/>
          <w:lang w:bidi="fa-IR"/>
        </w:rPr>
        <w:t>بى بهره ساخته است و ما را داخل نموده و آنان را خارج فرموده،به وسيلۀ ما هدايت و راهنمايى طلب مى گردد و بينايى از كورى و گمراهى خواسته مى شود،محقّق است كه ائمّه و پيشوايان دين از قريش هستند كه از هاشم به وجود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 بر غير ايشان سزاوار نيست و خلفاى غير آنان صلاحيّت ندارند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اين محقّق والامقام با تأكيد بر احتجاجات امير المؤمنين عليه السّلام و سوگندهايش و نيز احتجاجات حضرت فاطمۀ زهرا عليها السّلام و احتجاجات ابن عباس و حسن و حسين و احتجاجات صحابۀ قهرمان شيعه سخن خويش را پى مى گيرد و شما مى توانيد به آنجا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بينيد احتجاج،چقدر شديد اللّحن و همراه با حجت قوى و بيان قاطع است؟</w:t>
      </w:r>
    </w:p>
    <w:p>
      <w:pPr>
        <w:pStyle w:val="BookText"/>
        <w:rPr/>
      </w:pPr>
      <w:r>
        <w:rPr>
          <w:rFonts w:ascii="IRNazanin" w:hAnsi="IRNazanin" w:eastAsia="IRNazanin"/>
          <w:color w:val="111111"/>
          <w:sz w:val="28"/>
          <w:sz w:val="28"/>
          <w:szCs w:val="28"/>
          <w:rtl w:val="true"/>
          <w:lang w:bidi="fa-IR"/>
        </w:rPr>
        <w:t>آيا در زبان احتجاج چيزى بليغتر يا آشكارتر از آنچه خوانديد براى رسيدن به درونمايۀ مقصود وجود دارد،احتجاجى كه از زبان امير المؤمنين عليه السّلام در خطبۀ شقشقيه از جمله شكواهاى حضرت و اظهار ستمديدگى ايشان از قريش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در حالى كه در چشمم خاشاك و در گلويم استخوان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قريش از تو يارى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فريادهاى پرالتهابى است كه براى كسى كه سخن عربى و مغز آن را درك كند، كاملا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حال ديگر معنا نخواهد داشت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براى از ميان رفتن حقّش احتجاج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شيخ محمد عبده بر برخى از احتجاجات امير المؤمنين عليه السّلام حاشيه اى دارد همچون اين احتجاج حضرت كه در 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حقّى است اگر آن را به ما دادند چه بهتر و الاّ بر پشت شتران مى نشينيم و مى رويم هرچند اين راه به طول بينجامد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سيد شريف رضى مفهوم اين كلام را چنين توضيح مى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حقّمان را نگيريم ذليل 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نفر دومى كه بر شتر سوار است</w:t>
      </w:r>
    </w:p>
    <w:p>
      <w:pPr>
        <w:pStyle w:val="BookText"/>
        <w:rPr/>
      </w:pPr>
      <w:r>
        <w:rPr>
          <w:rFonts w:ascii="IRNazanin" w:hAnsi="IRNazanin" w:eastAsia="IRNazanin"/>
          <w:color w:val="111111"/>
          <w:sz w:val="28"/>
          <w:sz w:val="28"/>
          <w:szCs w:val="28"/>
          <w:rtl w:val="true"/>
          <w:lang w:bidi="fa-IR"/>
        </w:rPr>
        <w:t>عقب شتر مى نشيند همچون بردگان و اسرا</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شيخ محمّد عبده بر اين سخن چنين حاشيه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مفهوم آن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حقّمان را به ما ندهند در طلب آن مشقّت را تحمّل مى كنيم هرچند اين مشقّت فراوان باشد و بر سرين شتر،سوار شدن چيزى است كه تحمّل و صبر بر آن دشوار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آيا ممكن است اين احتجاجات فريادگر را ناديده گرفت و مسأله همان گونه كه گذشت چنان باشد كه صاحب المنار گفته كه اگر نصّى در كار مى بود بدان احتجاج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اينكه چنين چيزى نقل نشده است؟</w:t>
      </w:r>
    </w:p>
    <w:p>
      <w:pPr>
        <w:pStyle w:val="BookText"/>
        <w:rPr/>
      </w:pPr>
      <w:r>
        <w:rPr>
          <w:rFonts w:ascii="IRNazanin" w:hAnsi="IRNazanin" w:eastAsia="IRNazanin"/>
          <w:color w:val="111111"/>
          <w:sz w:val="28"/>
          <w:sz w:val="28"/>
          <w:szCs w:val="28"/>
          <w:rtl w:val="true"/>
          <w:lang w:bidi="fa-IR"/>
        </w:rPr>
        <w:t>ديديم كه چگونه امير المؤمنين عليه السّلام مناسبتهاى مختلف را بخوبى برمى گزيند و هماهنگ با طبيعت آن مناسبت و همسو با موقعيّت به دست آمده احتجاج مى 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مسلمان منصفى امير المؤمنين عليه السّلام را در ادّعاى حقّ خويش يا در فهم نصوص رسيده در حقّش مورد اتّهام قرار مى دهد؟در حالى كه حضرت بدان استشهاد مى جويد و با بليغترين احتجاج دست به كار مى شود و در پيروى از حكمت شيوه هاى گوناگونى را به كار مى گيرد تا ديگر ترديدى براى ترديدكنندگان و شكّى براى شكّاكان باقى نمى گذارد كه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علم شهر پيامبر خدا و داناترين فرد امّت در دين الهى اسلام و نيز شايسته ترين آنها در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غصب شدۀ خود را مى خواهد و در اين رهگذر احتجاجات گوناگون و بيانات روشنى را اظهار مى دارد و شيوه هايى را به كار مى گيرد كه اقتضاى حكمت است و به كسانى كه سخن را شنيده اند و به دست يا زبان او را يارى نرسانده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زبان صريح و برانگيزانندۀ احتجاج توانايى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مى داد تا آنجا كه ديگر گوينده اى مجال نمى يافت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نصّى در ميان مى بود حتما بدان احتجاج مى كرد،با آگاهى از اينكه حضرت مناسبتى را رها نكرد مگر اينكه در راه اين هدف از آن بهره برد،اگرچه حجّت ايشان در بيشتر مناسبتها يكى نبود، زيرا حضرت احتجاجى را به كار مى بست كه با طبيعت موقعيّت تناسب داشته باشد، موقعيّتى كه شرايط دقيق را تعيين مى كرد و در درازمدّت ابعاد آن را مى سنجيد و اين همان چيزى است كه در سخنان پيامبر اكرم صلّى اللّه عليه و آله نيز به چشم مى خورد</w:t>
      </w:r>
      <w:r>
        <w:rPr>
          <w:rFonts w:eastAsia="IRNazanin" w:cs="IRNazanin"/>
          <w:color w:val="111111"/>
          <w:sz w:val="28"/>
          <w:szCs w:val="28"/>
          <w:rtl w:val="true"/>
          <w:lang w:bidi="fa-IR"/>
        </w:rPr>
        <w:t>.</w:t>
      </w:r>
      <w:bookmarkStart w:id="276" w:name="pg6954_71369"/>
    </w:p>
    <w:p>
      <w:pPr>
        <w:pStyle w:val="BookText"/>
        <w:rPr/>
      </w:pPr>
      <w:bookmarkEnd w:id="276"/>
      <w:r>
        <w:rPr>
          <w:rFonts w:ascii="IRNazanin" w:hAnsi="IRNazanin" w:eastAsia="IRNazanin"/>
          <w:color w:val="111111"/>
          <w:sz w:val="28"/>
          <w:sz w:val="28"/>
          <w:szCs w:val="28"/>
          <w:rtl w:val="true"/>
          <w:lang w:bidi="fa-IR"/>
        </w:rPr>
        <w:t>داورى در سخنان صاحب المنار و ديگران را در انكار وجود نصّ در حقّ على عليه السّلام به عهدۀ خوانندگان گرامى مى گذاريم و اين پس از زمانى است كه خود او بر مجموعۀ بزرگى از احتجاجات و نصوص وارده در حقّ حضرت آگاهى يافته و به همين سبب به سخنان برخى از علما و محقّقان و محدّثان و مفسّرانى مى پردازيم كه گفته اند آيۀ مورد بحث در حق امير المؤمنين على عليه السّلام نازل شده است</w:t>
      </w:r>
      <w:r>
        <w:rPr>
          <w:rFonts w:eastAsia="IRNazanin" w:cs="IRNazanin"/>
          <w:color w:val="111111"/>
          <w:sz w:val="28"/>
          <w:szCs w:val="28"/>
          <w:rtl w:val="true"/>
          <w:lang w:bidi="fa-IR"/>
        </w:rPr>
        <w:t>.</w:t>
      </w:r>
    </w:p>
    <w:p>
      <w:pPr>
        <w:pStyle w:val="Heading4"/>
        <w:numPr>
          <w:ilvl w:val="3"/>
          <w:numId w:val="1"/>
        </w:numPr>
        <w:rPr/>
      </w:pPr>
      <w:bookmarkStart w:id="277" w:name="__RefHeading___Toc2153889_372815092"/>
      <w:bookmarkStart w:id="278" w:name="_Toc102"/>
      <w:bookmarkEnd w:id="277"/>
      <w:r>
        <w:rPr>
          <w:rtl w:val="true"/>
        </w:rPr>
        <w:t>منابع ديگر</w:t>
      </w:r>
      <w:bookmarkEnd w:id="278"/>
    </w:p>
    <w:p>
      <w:pPr>
        <w:pStyle w:val="BookText"/>
        <w:rPr/>
      </w:pPr>
      <w:r>
        <w:rPr>
          <w:rFonts w:ascii="IRNazanin" w:hAnsi="IRNazanin" w:eastAsia="IRNazanin"/>
          <w:color w:val="111111"/>
          <w:sz w:val="28"/>
          <w:sz w:val="28"/>
          <w:szCs w:val="28"/>
          <w:rtl w:val="true"/>
          <w:lang w:bidi="fa-IR"/>
        </w:rPr>
        <w:t>پيشتر گفتيم كسانى كه آيۀ ولايت را نصّ در حقّ على عليه السّلام هنگام صدقه دادن انگشترى دانسته اند بسيار زياد مى باشند كه از آن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واحدى در اسباب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بيان شكايت عبد اللّه بن سلام مى گويد كه وى يهود را ترك گفت و از نزد آنها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خدا اين آيه را خواند و ابن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خدا و رسولش را اولياى خود بگيريم خشنوديم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سخن را كلبى مى گويد و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آيه دربارۀ على بن ابى طالب عليه السّلام نازل شده است،زيرا او بود كه به هنگام ركوع در نماز انگشترى خويش را به فقير بخشيد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وى سپس به سند خود از ابن عبّاس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 آمد در حالى كه گروهى از قومش را كه ايمان آورده بودند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ما دور است و ما مجلس و سخنگويى نداريم و مردم ما هنگامى كه ديدند ما به خدا و رسولش ايمان آورديم و حضرتش را تصديق كرديم ما را ترك كردند و از همنشينى ما دريغ ورزيدند و با ما پيوند ازدواج برقرار نمى كنند و با ما سخن نمى گويند و اين بر ما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اكرم صلّى اللّه عليه و آله راهى مسجد شد در حالى كه مردم يا در قيام بودند يا در ركوع، پس به فقيرى نظر افكند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به تو چيزى داد؟آن فقير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انگشترى از طلا</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كسى؟آن فقير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ايستاده است و با دست خود به علىّ بن ابى طالب عليه السّلام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حالى انگشترى را به تو داد؟آن فقير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انگشترى را در حالى به من داد كه در حالت ركوع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پيامبر تكبيرى گفت و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 جمله كسانى كه تصريح كرده اند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روايتش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امير المؤمنين عليه السّلام نازل شده است،طبرى است در تفسير خود،</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سيوطى است در الدّرّ المنثور،</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ديگر،زمخشرى است در كشّاف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وى در كاربرد آنچه داراى علامت جمع است ولى به فرد دلالت دارد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آيه پژوهشهاى ارزشمندى دارد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اختصاص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و رسول و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سخنان وى بيان سبب اين سخن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سبب بيان اين نكته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ولايت،اصالتا از آن خداوند است و سپس بحث را براى اثبات آن به حضرت كشانده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اين ولايت براى پيامبر خدا و مؤمنان بر سبيل تبعيّت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سخنان وى تفسير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حال براى يُؤْتُونَ الزَّكاةَ است و به مفهوم آن است كه زكات را مى دهند در حالى كه در نماز در ركوع قرار دارند و اين آيه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هنگامى كه فقيرى از او چيزى خواست در حالى كه حضرت در ركوع نماز قرار داشت و در اين هنگام انگشترى خود را به سوى آن فقير افكند و گويا اين انگشتر براى انگشت كوچك حضرت گشاده بوده به نحوى كه براى در آوردن آن حركت زيادى از خود نشان نداد كه موجب بطلان نمازش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بگوييد چگونه صحيح است كه مقصود از اين لفظ جمع،على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لفظ جمع به كار رفته اگرچه مقصود يك فرد است تا بدين طريق مردم به انجام اعمالى همچون اعمال او تشويق شوند و به ثوابى همچون ثواب او دست يابند،و به اين نكته هشدار دهد كه اخلاق مؤمنان بايد اين چنين در نهايت حرص بر انجام كارهاى نيك و خير و دلجويى از فقرا باشد حتى اگر امرى پيش آيد كه تأخيرناپذير است يعنى اگر در نمازى باشند كه نمى توانند آن را به وقت فراغت از نماز موكول سازند، همانا حزب اللّه كسانى هستند كه ظاهر را به جاى باطن بنشانند،و مفهوم آن اين است كه آنها پيروزند و به اين سبب سرشناس شده اند چون از حزب اللّه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حزب جماعتى هستند كه براى امور حزبشان دور هم گرد مى آيند و احتمال دارد كه مقصود از حزب اللّه پيامبر و مؤمنان باشد،و مفهوم آن اين است كه كسى كه آنها را دوست بدارد در حقيقت حزب اللّه را دوست داشته است و از كسى كمك خواسته كه مغلوب نمى گردد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مانند همين سخن است آنچه در تفيسر امام ابو البركات نسفى،</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،چاپ دار الكتاب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نور الابصار شبلنجى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از روزها با پيامبر نماز ظهر را برپا كرديم،پس فقيرى در مسجد چيزى خواست و كسى به او چيزى نداد،در اين هنگام شخص فقير دو دست خود را به آسمان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گواه باش كه من در مسجد پيامبر تو درخواست كمك كردم و هيچ كس به من چيزى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در حال ركوع بود،پس با انگشت كوچك دست راست خود كه انگشترى در آن بود به او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پيش آمد و انگشترى را از انگشت حضرت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كه در مسجد حضور داشت و شاهد اين صحنه بود رو به آسمان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موسى از تو تقاضايى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سينۀ مرا فراخ گردان و كارم را آسان كن و گره از زبانم برگير تا سخنم را دريابند و هارون را كه از خاندان من است وزير من قرار ده و مرا به وسيلۀ او تقويت كن و او را شريك امر من گردان،و تو اين آيه را بر او نازل كردى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بازوى تو را به وسيلۀ برادرت توان مى بخشيم و براى شما دو نفر چنان سيطره اى</w:t>
      </w:r>
    </w:p>
    <w:p>
      <w:pPr>
        <w:pStyle w:val="BookText"/>
        <w:rPr/>
      </w:pPr>
      <w:r>
        <w:rPr>
          <w:rFonts w:ascii="IRNazanin" w:hAnsi="IRNazanin" w:eastAsia="IRNazanin"/>
          <w:color w:val="111111"/>
          <w:sz w:val="28"/>
          <w:sz w:val="28"/>
          <w:szCs w:val="28"/>
          <w:rtl w:val="true"/>
          <w:lang w:bidi="fa-IR"/>
        </w:rPr>
        <w:t>قرار مى دهيم كه هيچ كس را به سوى شما راهى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من محمّد هستم،پيامبر و برگزيدۀ تو،پس به من شرح صدر عنايت فرما و امرم را آسان گردان و على عليه السّلام را كه از خاندان من است وزير من قرار ده تا پشتم بدو قوّت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دعاى پيامبر تمام نشده بود كه جبرئيل از سوى خداوند عزّ و جلّ بر او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واقعه را ابو اسحاق احمد ثعلبى در تفسيرش نقل مى كند</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هيثمى در مجمع الزوائد،</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بن ياسر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فقيرى در حالى كه على عليه السّلام در ركوع بود بالاى سر او ايستاد و چيزى طلب كرد و آن حضرت در نماز مستحبّى و در حال ركوع بود،حضرت انگشترى خود را درآورد و به فقير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فقير نزد پيامبر آمد و او را از اين امر آگاه گرداند و در اين هنگام اين آيه بر پيامبر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آيه را خواند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آقا و سرور اويم،على عليه السّلام نيز آقا و سرور اوست،خدايا دوست او را دوست و دشمن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نيز در اوسط آورده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در كتاب لباب النقول فى اسباب النزول اثر سيوطى پس از نقل روايت عمّار كه بيان آن گذشت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روايت شاهد نيز هست،عبد الرّزاق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مجاهد از پدرش و او به نقل از ابن عباس دربارۀ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است كه آن در حقّ علىّ بن ابى طالب عليه السّلام نازل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مردويه اين حديث را به گونۀ ديگرى از ابن عباس روايت مى كند كه نظير همان حديث قبلى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نيز نظير آن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از مجاهد و ابن ابى حاتم از سلمة بن كهيل نظير آن را روايت مى كنند و همۀ اينها شواهدى هستند كه</w:t>
      </w:r>
    </w:p>
    <w:p>
      <w:pPr>
        <w:pStyle w:val="BookText"/>
        <w:rPr/>
      </w:pPr>
      <w:r>
        <w:rPr>
          <w:rFonts w:ascii="IRNazanin" w:hAnsi="IRNazanin" w:eastAsia="IRNazanin"/>
          <w:color w:val="111111"/>
          <w:sz w:val="28"/>
          <w:sz w:val="28"/>
          <w:szCs w:val="28"/>
          <w:rtl w:val="true"/>
          <w:lang w:bidi="fa-IR"/>
        </w:rPr>
        <w:t>يكديگر را تقويت مى نمايند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شايسته است خواننده اى كه مى خواهد بر منابع فراوان كتب معتبر مسلمانان آگاهى يابد،به كتاب الغدير اثر 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كند،به گونه اى كه براى وى يقين و اطمينان حاصل شود كه اين روايات از معصوم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 از روايت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و در پى آن منابع فراوان اين حديث را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اخبار و نزول آيه در اين باره را جمع فراوانى از ائمّۀ تفسير و حديث نقل كرده اند، كه از جملۀ ايشان است طبرى در تفسير خود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ابن عباس و عتبة بن ابى حكيم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الواحدى در اسباب النزول،ص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در تفسير خود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از عبد اللّه بن سلام و ابن عباس و حديث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الخازن در تفسيرش،</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الصباغ مالكى در الفصول المهمّة،ص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،حديث 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قبلا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البركات در تفسيرش،</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نيشابورى،در تفسير خود،</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طلحه شافعى در مطالب السؤول،ص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،با همان الفاظى كه از ابو ذر نقل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بن جوزى در التذكرة،ص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ثعلبى به نقل از سدى و عتبه و غالب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الكنجى الشافعى در الكفاية،ص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اسنادش از انس،و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از طريق حافظ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خوارزمى و ابن عساكر به نقل از ابو نعيم و قاضى بن معالى و خوارزمى در مناقب خود،ص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حموينى در فرائد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واحدى و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و از طرق ديگر از ابن عباس و در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عضد آيجى در المواقف،</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الدين طبرى در الرياض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،به نقل از عبد اللّه بن سلام از طريق واحدى و</w:t>
      </w:r>
    </w:p>
    <w:p>
      <w:pPr>
        <w:pStyle w:val="BookText"/>
        <w:rPr/>
      </w:pPr>
      <w:r>
        <w:rPr>
          <w:rFonts w:ascii="IRNazanin" w:hAnsi="IRNazanin" w:eastAsia="IRNazanin"/>
          <w:color w:val="111111"/>
          <w:sz w:val="28"/>
          <w:sz w:val="28"/>
          <w:szCs w:val="28"/>
          <w:rtl w:val="true"/>
          <w:lang w:bidi="fa-IR"/>
        </w:rPr>
        <w:t xml:space="preserve">ابو الفرج و فضائلى،ص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ذخائر،ص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،از طريق واقدى و ابن جوزى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شامى در تفسير خود،</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طريقى از امير المؤمنين عليه السّلام و از طريق ابن ابى حاتم از سلمة بن كهيل و از ابن جرير طبرى به اسنادش از ابن عباس و به طريق حافظ بن مردويه به اسناد از سفيان ثورى از ابن عباس و از طريق كلبى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اسناد اشكالى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حافظ بن مردويه به لفظ امير المؤمنين و از عمّار و ابو رافع بن كثير نيز در البداية و النهاية،</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طبرانى،به اسنادش از امير المؤمنين عليه السّلام و از طريق ابن عساكر از سلمة بن كهيل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سيوطى در جمع الجوامع،چنان كه در الكنز،</w:t>
      </w: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خطيب در المتّفق به نقل از ابن عباس و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ابو شيخ و ابن مردويه از امير المؤمنين عليه السّلام و نيز ابن حجر در الصواعق،ص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شبلنجى در نور الابصار،ص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،حديث ابو ذر از ثعالبى را كه بيان شد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آلوسى در روح المعانى،</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اين روايت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دربارۀ اين كار پسنديدۀ حضرت شعرى دارد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شعر او در بسيارى از كتب مورد استشهاد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روحم فداى تو باد</w:t>
      </w:r>
    </w:p>
    <w:p>
      <w:pPr>
        <w:pStyle w:val="BookText"/>
        <w:rPr/>
      </w:pPr>
      <w:r>
        <w:rPr>
          <w:rFonts w:ascii="Amiri" w:hAnsi="Amiri" w:eastAsia="Amiri" w:cs="Amiri"/>
          <w:color w:val="111111"/>
          <w:sz w:val="28"/>
          <w:sz w:val="28"/>
          <w:szCs w:val="28"/>
          <w:rtl w:val="true"/>
          <w:lang w:bidi="ar-SA"/>
        </w:rPr>
        <w:t>و فدايت هر كه در راه هدايت آرام يا شتابان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ستايش من و دوستداران تو تباه مى شود</w:t>
      </w:r>
    </w:p>
    <w:p>
      <w:pPr>
        <w:pStyle w:val="BookText"/>
        <w:rPr/>
      </w:pPr>
      <w:r>
        <w:rPr>
          <w:rFonts w:ascii="Amiri" w:hAnsi="Amiri" w:eastAsia="Amiri" w:cs="Amiri"/>
          <w:color w:val="111111"/>
          <w:sz w:val="28"/>
          <w:sz w:val="28"/>
          <w:szCs w:val="28"/>
          <w:rtl w:val="true"/>
          <w:lang w:bidi="ar-SA"/>
        </w:rPr>
        <w:t>ولى ستايش در امر خدا تباه نمى شود؟</w:t>
      </w:r>
    </w:p>
    <w:p>
      <w:pPr>
        <w:pStyle w:val="BookText"/>
        <w:rPr/>
      </w:pPr>
      <w:r>
        <w:rPr>
          <w:rFonts w:ascii="Amiri" w:hAnsi="Amiri" w:eastAsia="Amiri" w:cs="Amiri"/>
          <w:color w:val="111111"/>
          <w:sz w:val="28"/>
          <w:sz w:val="28"/>
          <w:szCs w:val="28"/>
          <w:rtl w:val="true"/>
          <w:lang w:bidi="ar-SA"/>
        </w:rPr>
        <w:t>تو همان كسى هستى كه در حال ركوع عطا كردى؛</w:t>
      </w:r>
    </w:p>
    <w:p>
      <w:pPr>
        <w:pStyle w:val="BookText"/>
        <w:rPr/>
      </w:pPr>
      <w:r>
        <w:rPr>
          <w:rFonts w:ascii="Amiri" w:hAnsi="Amiri" w:eastAsia="Amiri" w:cs="Amiri"/>
          <w:color w:val="111111"/>
          <w:sz w:val="28"/>
          <w:sz w:val="28"/>
          <w:szCs w:val="28"/>
          <w:rtl w:val="true"/>
          <w:lang w:bidi="ar-SA"/>
        </w:rPr>
        <w:t>جان قوم فداى تو باد،اى بهترين ركوع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بخشيدى انگشترى مباركت را اى بهترين سروران</w:t>
      </w:r>
    </w:p>
    <w:p>
      <w:pPr>
        <w:pStyle w:val="BookText"/>
        <w:rPr/>
      </w:pPr>
      <w:r>
        <w:rPr>
          <w:rFonts w:ascii="Amiri" w:hAnsi="Amiri" w:eastAsia="Amiri" w:cs="Amiri"/>
          <w:color w:val="111111"/>
          <w:sz w:val="28"/>
          <w:sz w:val="28"/>
          <w:szCs w:val="28"/>
          <w:rtl w:val="true"/>
          <w:lang w:bidi="ar-SA"/>
        </w:rPr>
        <w:t>و اى بهترين خريدار و اى بهترين فروشنده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بهترين ولايت را دربارۀ تو نازل نموده</w:t>
      </w:r>
      <w:bookmarkStart w:id="279" w:name="pg6954_71375"/>
    </w:p>
    <w:p>
      <w:pPr>
        <w:pStyle w:val="BookText"/>
        <w:rPr/>
      </w:pPr>
      <w:bookmarkEnd w:id="279"/>
      <w:r>
        <w:rPr>
          <w:rFonts w:ascii="Amiri" w:hAnsi="Amiri" w:eastAsia="Amiri" w:cs="Amiri"/>
          <w:color w:val="111111"/>
          <w:sz w:val="28"/>
          <w:sz w:val="28"/>
          <w:szCs w:val="28"/>
          <w:rtl w:val="true"/>
          <w:lang w:bidi="ar-SA"/>
        </w:rPr>
        <w:t>و در آيات محكم آن را تبيين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كسانى كه اين ابيات حسّان را آورده اند خطيب خوارزمى است در كتاب المناقب،ص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الاسلام حموينى در فرائد در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صدر الحفّاظ كنجى در كفاية،ص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 بن جوزى در تذكره،ص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جمال الدّين زرندى در 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كنيد به كتاب الغدير،</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153891_372815092"/>
      <w:bookmarkStart w:id="281" w:name="_Toc103"/>
      <w:bookmarkEnd w:id="280"/>
      <w:r>
        <w:rPr>
          <w:rtl w:val="true"/>
        </w:rPr>
        <w:t>خلاصه</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اندكى كه در اختيار خوانندگان گذارديم باورى كافى به خوانندۀ عزيز مى دهد كه اين اخبار فراوان كه در تطبيق آيه و نيز شرح مفهوم آن آمده،از معصوم صادر شده و اينكه مقصود از آيه و كسى كه آيه در خصوص او نازل شده همان امير المؤمنين عليه السّلام است به مناسبت اينكه حضرت انگشترى خود را صدقه داد در حالى كه در ركوع قرار داشت و اينكه خداوند جلّ و علا اين اخلاق پسنديده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برخى از راويان فراوان اين احاديث را آورديم كه شمار بسيارى از آنها از صحابه بودند،از جمله خود امير المؤمنين عليه السّلام و ابن عباس و ابو ذر و عمار بن ياسر و ابو رافع و عبد اللّه بن سلام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اين روايات در كتب ارزشمند علماى مسلمان وارد شده است و اگر در اين زمينه خواهان تفصيل بيشترى هستيد بايد بگوييم كتابهاى تهيّه شده در اين موضوع چه از نظر سند و چه از نظر موضوع بسيار مى باشد كه مهمترين آنها الغدير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آيۀ مزبور را در مجلّدهاى متعدّدى آورده است چنان كه پيرامون آن پژوهشهاى ارزشمندى بويژه در جلد دوم و سوم ارائه مى دهد و مراجعه اى اندك شما را از تلاش فراوان در كندوكاو بى نياز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دانشمند و والامقام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162/3</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از راويان حافظ و محقّق و مورد اعتماد را ذكر مى كند كه اين احاديث را آورده اند،و اگر بخواهيد مى توانيد به كتاب فضائل الخمسة من الصحاح الستّة،</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كتاب مراجعات،ص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،يا كتاب غاية المرام،صص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كه طلب نهايى در آن نهفته است و در آنجا به منابعى فراوان با ملاحظات دقيق برمى خوريد بويژه آنچه در الجمع بين الصحاح الستّة و تفسير ثعلبى و مناقب فقيه مغازلى و صحيح نسائى و فضائل خطيب صدر الائمّه اخطب خوارزم موفّق بن احمد و</w:t>
      </w:r>
    </w:p>
    <w:p>
      <w:pPr>
        <w:pStyle w:val="BookText"/>
        <w:rPr/>
      </w:pPr>
      <w:r>
        <w:rPr>
          <w:rFonts w:ascii="IRNazanin" w:hAnsi="IRNazanin" w:eastAsia="IRNazanin"/>
          <w:color w:val="111111"/>
          <w:sz w:val="28"/>
          <w:sz w:val="28"/>
          <w:szCs w:val="28"/>
          <w:rtl w:val="true"/>
          <w:lang w:bidi="fa-IR"/>
        </w:rPr>
        <w:t>فرائد السمطين اثر حموينى و حلية الاولياء از ابو نعيم و بسيار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آيۀ مباركه صراحت دارد در اينكه ولايت عامّه اصالتا براى خداوند سبحان ثابت است و خداوند آن را براى پيامبر و سپس ولىّ امر پس از او يعنى امير المؤمنين عليه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نيست مسائل بغرنجى كه براى برخى در پى برگرداندن آيه از امير المؤمنين عليه السّلام پديد آمده هيچ گونه توجيهى ندارد و تفسير آن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نيست،زيرا در اين هنگام مفهوم آن كامل نخواهد بود و با مفهوم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خداوند سبحان و پيامبر اكرم معطوف عليه مى باشند تناسب ندارد و اين همان نكته اى است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كاملا آشكار اين است كه خداوند تبارك و تعالى دستور به ولايت كسى مى دهد كه آيۀ حصر در وجوب تولّى او دارد و ولايت را براى او ثابت مى شمارد و اين دليل عصمت آنها نيز هست،زيرا ممكن نيست خداوند سبحان به ولايت رسول و امام پس از او دستور دهد و ولايت عامّه در تصرّف شؤون مسلمانان را بدو واگذارد و حال آنكه او فردى غير معصوم باشد يا ممكن باشد كه خطا يا سهو و نسيانى از او صادر شود،زيرا در اين صورت امّت تسليم تباهى مى گردد و دين در معرض خطر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مضمون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 مؤمنى بودن و هر كه پيامبر آقا و سرور اوست،على عليه السّلام نيز آقا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تعبيرى است از ثبوت ولايت ثابته براى پيامبر اكرم صلّى اللّه عليه و آله و على عليه السّلام و اينكه پيامبر بنا به صريح قرآن نسبت به شؤون مؤمنان از خود آنان هم سزاوارتر است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آقاى اويم،على عليه السّلام نيز آقاى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مضامين از اخبار متواترى است كه آيه را در اين جهت تقويت مى كند كه مقصود آن اثبات ولايت براى على عليه السّلام است و هنگام مطرح كردن موضوع غدير به اين نكته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كه مضمون ديگرى كه آيۀ پيش از آيۀ ولايت آن را مطرح كرده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 دوست دارد و خدا و رسولش نيز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امير المؤمنين عليه السّلام ثابت است و اين از امورى است كه به سبب تواتر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مسلمانان هيچ گونه ترديدى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كسى خواهم سپرد كه خدا و رسولش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خود،مؤكّد انطباق آيه است بر ايشان</w:t>
      </w:r>
    </w:p>
    <w:p>
      <w:pPr>
        <w:pStyle w:val="BookText"/>
        <w:rPr/>
      </w:pPr>
      <w:r>
        <w:rPr>
          <w:rFonts w:ascii="IRNazanin" w:hAnsi="IRNazanin" w:eastAsia="IRNazanin"/>
          <w:color w:val="111111"/>
          <w:sz w:val="28"/>
          <w:sz w:val="28"/>
          <w:szCs w:val="28"/>
          <w:rtl w:val="true"/>
          <w:lang w:bidi="fa-IR"/>
        </w:rPr>
        <w:t>حتى در صورتى كه منابعى اين چنين گسترده هم نمى بود،چه رسد به اين مسأله در منابع اثبات كنندۀ اين موضوع بسى بيشتر از آن است كه بتوان آنها را شماره كرد و تسليم آمار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 ديدۀ انصاف به مسأله بنگريم و سخن خداوند سبحان و دوست برگزيدۀ او يعنى سرور پيامبران را در ضرورت دوستى اهل بيت و احترام به منزلت والاى آنها مقدّس بشماريم و بدانيم كه آنها همانهايى هستند كه خداوند هرگونه پليدى و ناپاكى را از ايشان دور كرده و آنها را كاملا پاك گردانيده است و دوستى و درود فرستادن بر آنها را واجب ساخته و امورى از اين دست كه مسلمانان را ملزم مى كند از اهل بيت تجليل به عمل آورند و مقامشان را بزرگ بشمارند و فضيلتشان را اظهار دارند ديگر كسى به تلاشهاى گمراه كننده و تباه كسانى گوش نمى سپارد كه آيه را از على عليه السّلام برمى گردانند يا آن را به گونه اى تفسير مى كنند كه فريبكارى و تكلّف در آن هويداست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منافقان و آشكاركنندگان دشمنى نسبت به اهل بيت را فراموش نكنيم و نيز جعل كنندگان اخبارى كه در اختيار بنى اميه يا كسانى بوده اند كه تحت فشارهاى حكومت اموى يا حكومتهاى هم پيمان با اين گروههاى گمراه عمل مى كرده اند، گروههايى كه حيله هاى پيوسته و تلاش جدّى داشتند تا سخن خدا را تحريف كنند و سنّت پيامبر را در بيان فضيلت اهل بيت و اظهار حق آنها تباه سازند تا آنجا كه نتايج آن به روايت احاديثى از پيامبر در صحيح بخارى و صحيح مسلم منجر شد كه مضمون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طالب اولياى من نيستند همانا تنها ولىّ من،خدا و مؤمنان شايسته اند و امثال اين گونه كفرورزيها و گمراهيها و دشمنيهاى آشكار عليه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مَكَرُوا وَ مَكَرَ اللّهُ وَ اللّهُ خَيْرُ الْماكِرِينَ </w:t>
      </w:r>
      <w:r>
        <w:rPr>
          <w:rStyle w:val="FootnoteAnchor"/>
          <w:rtl w:val="true"/>
        </w:rPr>
        <w:footnoteReference w:id="503"/>
      </w:r>
      <w:r>
        <w:rPr>
          <w:rFonts w:ascii="Amiri" w:hAnsi="Amiri" w:eastAsia="Amiri" w:cs="Amiri"/>
          <w:color w:val="111111"/>
          <w:sz w:val="28"/>
          <w:sz w:val="28"/>
          <w:szCs w:val="28"/>
          <w:rtl w:val="true"/>
          <w:lang w:bidi="ar-SA"/>
        </w:rPr>
        <w:t>، 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504"/>
      </w:r>
      <w:bookmarkStart w:id="282" w:name="pg6954_71378"/>
    </w:p>
    <w:p>
      <w:pPr>
        <w:pStyle w:val="Heading3"/>
        <w:numPr>
          <w:ilvl w:val="2"/>
          <w:numId w:val="1"/>
        </w:numPr>
        <w:rPr/>
      </w:pPr>
      <w:bookmarkStart w:id="283" w:name="__RefHeading___Toc2153893_372815092"/>
      <w:bookmarkStart w:id="284" w:name="_Toc104"/>
      <w:bookmarkEnd w:id="282"/>
      <w:bookmarkEnd w:id="283"/>
      <w:r>
        <w:rPr>
          <w:rtl w:val="true"/>
        </w:rPr>
        <w:t xml:space="preserve">فصل </w:t>
      </w:r>
      <w:r>
        <w:rPr/>
        <w:t>5</w:t>
      </w:r>
      <w:r>
        <w:rPr>
          <w:rtl w:val="true"/>
        </w:rPr>
        <w:t xml:space="preserve">- </w:t>
      </w:r>
      <w:r>
        <w:rPr>
          <w:rtl w:val="true"/>
        </w:rPr>
        <w:t>پنجمين نصّ قرآنى</w:t>
      </w:r>
      <w:r>
        <w:rPr>
          <w:rtl w:val="true"/>
        </w:rPr>
        <w:t>-</w:t>
      </w:r>
      <w:r>
        <w:rPr>
          <w:rtl w:val="true"/>
        </w:rPr>
        <w:t>آيۀ مودّت</w:t>
      </w:r>
      <w:bookmarkEnd w:id="284"/>
    </w:p>
    <w:p>
      <w:pPr>
        <w:pStyle w:val="Heading4"/>
        <w:numPr>
          <w:ilvl w:val="3"/>
          <w:numId w:val="1"/>
        </w:numPr>
        <w:rPr/>
      </w:pPr>
      <w:bookmarkStart w:id="285" w:name="__RefHeading___Toc2153895_372815092"/>
      <w:bookmarkStart w:id="286" w:name="_Toc105"/>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مودّت از آياتى است كه خداوند آن را تنها به اهل بيت و خويشاوندان پيامبر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مسائلى قابل بررسى،خواه دربارۀ محتوا و خواه دربارۀ نحوۀ دلالت آن،وجود دارد و ما در اين گفتار مى كوشيم برخى از مسائلى را كه به اين موضوع ارتباط مى يابد،مورد اشاره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پذيرفتنى ترين سخنى كه دربارۀ شأن نزول اين آيه گفته شده سخن ابن عباس است كه مى گويد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صلّى اللّه عليه و آله به مدينه آمد،گاه مشكلاتى و يا حقوقى مالى دامنگير او</w:t>
      </w:r>
    </w:p>
    <w:p>
      <w:pPr>
        <w:pStyle w:val="BookText"/>
        <w:rPr/>
      </w:pPr>
      <w:r>
        <w:rPr>
          <w:rFonts w:ascii="IRNazanin" w:hAnsi="IRNazanin" w:eastAsia="IRNazanin"/>
          <w:color w:val="111111"/>
          <w:sz w:val="28"/>
          <w:sz w:val="28"/>
          <w:szCs w:val="28"/>
          <w:rtl w:val="true"/>
          <w:lang w:bidi="fa-IR"/>
        </w:rPr>
        <w:t>مى شد كه توانايى برآمدن از عهدۀ آنها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با اين مرد هدايت كرده و او خواهرزادۀ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گاه مشكلات و يا حقوق مالى دامنگير او مى شود كه در برآمدن از عهدۀ آنها توانمند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دارايى خود،آن اندازه كه ضررى متوجه شما نمى كند،براى او فراهم آوريد و نزد او بريد تا در گشودن مشكلات خود از آنها كمك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كار را انجام دادند و آنچه فراهم آورده بودند نزد او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خواهرزادگان مايى و خداوند ما را به وسيلۀ تو هدايت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مشكلات و حقوق مالى دامنگير تو مى شود و توان مالى چندانى براى رويارويى با آنها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دليل،بر آن شديم قدرى از دارايى خويش را براى تو فراهم آوريم و تقديم داريم تا در گرفتاريهايى كه دامنگيرت مى شود از آنها بهره 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بود كه آيه نازل گشت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اين آيه از آياتى است كه دلالتى روشن و مضمونى صريح دارد،گرچه برخى از انديشه ها كوشيده اند تا آن را از دلالتى كه دارد برگردانند و مدلول آن را دستخوش بازى قرار دهند،و گرچه برخى از ساده لوحان و خام شدگان قربانى اين بازى شده اند و بلكه برخى از بزرگان نيز در اين راه لغزيده 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همان شيوه اى كه تاكنون داشته ايم ادامه مى دهيم و از نقد و خدشه وارد كردن و نيز مؤاخذه كردنى كه اين گروه سزاوار آنند پرهيز مى كنيم،مباد واكنشهايى بد كه در اين پژوهش ترجيح مى دهيم به وجود نيايد،در پى آورد،زيرا هدف ما آن است كه همه به كتاب خدا و سنت رسول او بازگرديم تا از اين دو چشمه آن مقدار كه سيرابمان مى كند و باورمان را نسبت به دين و عقيده و همۀ عناصر فرهنگ و انديشه اى كه داريم بارورتر مى سازد،برگيريم چرا كه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خود دربارۀ خويش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كنندۀ هر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نيز در رساندن دين او به مردم كوتاهى نكرده است،دينى كه خدا براى او پسنديده،آن را به دست او كامل كرده و نعمت خود را با ارمغان داشتن</w:t>
      </w:r>
    </w:p>
    <w:p>
      <w:pPr>
        <w:pStyle w:val="BookText"/>
        <w:rPr/>
      </w:pPr>
      <w:r>
        <w:rPr>
          <w:rFonts w:ascii="Amiri" w:hAnsi="Amiri" w:eastAsia="Amiri" w:cs="Amiri"/>
          <w:color w:val="111111"/>
          <w:sz w:val="28"/>
          <w:sz w:val="28"/>
          <w:szCs w:val="28"/>
          <w:rtl w:val="true"/>
          <w:lang w:bidi="ar-SA"/>
        </w:rPr>
        <w:t>ولايت او و ولايت اهل بيت او به آخرين حدّ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بدين آيه بازگرديم و آنچه را دربارۀ آن در كتب تفسير و حديث آمده است پى گيريم،درخواهيم يافت،دلالت آيه بر اين حقيقت روشن است كه فرمان بردن از امير مؤمنان عليه السّلام و اهل بيت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آنها را به فضل خويش برگزيده و براى پيشوايى دين خويش اختيار كرده،واجب است و امير مؤمنان عليه السّلام و پس از او نيز فرزندان معصومش امامانى هستند كه فرمان بردن از آنان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نكتۀ روشن از اين آيه برمى آيد و هر كس به قواعد زبان عربى آگاهى داشته باشد و معانى واژه ها و داده هاى تركيبهاى اين زبان را بداند،بخوبى اين دو نكته را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نخست آنكه آيه،مودّت با نزديكان پيامبر را مزد رساندن رسالتى آسمانى قرار داده كه جهان را از تاريكيها نجات داده و به روشنايى برده،معنى انسان بودن را به انسان آموخته،كليدهاى شخصيّت انسان را به او سپرده و او را از گرداب جاهليّت بيرون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مودّت با نزديكان پيامبر واجب و همين نيز مزد رسالت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نيز ترديدى وجود ندارد كه در اينجا مودّت و دوستى تنها به معنى عاطفى آن نيست،بلكه مقصود آن است كه اينان همان راهبرانى هستند كه خداوند آنان را براى رهبرى دين خود پسنديده و دوستى با آنان را واجب ساخته است،به ديگر سخن مودّت تنها به معنى دوستى نيست،بلكه به معنى عمل كردن در پرتو سنتهاى آنان و بهره جستن از راه و روشى است كه آنان ترسيم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مهرورزى ميان مسلمانان از مسائلى نيست كه اهميّتش نيازمند گفتن باشد چه اين مسأله اى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آنجا كه به طور خاصّ از لزوم مودّت با نزديكان پيامبر سخن به ميان آمده آن هم در چنين سياقى،مى بايست هدفى بزرگ در كار باشد و همين بزرگى هدف سبب شده باشد كه خداوند به پيامبر محبوب، راستگو،و امين خود فرمان داده باشد تا اين مسألۀ مهم را آن هم با چنين اهميّت دادنى، به همۀ مسلمانان برساند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 اين رسالت مزدى جز مودّت نسبت به نزديكان خود از شما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بدان اعتبار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گيرندگان دين خداوند،پذيرندگان راز او و</w:t>
      </w:r>
    </w:p>
    <w:p>
      <w:pPr>
        <w:pStyle w:val="BookText"/>
        <w:rPr/>
      </w:pPr>
      <w:r>
        <w:rPr>
          <w:rFonts w:ascii="IRNazanin" w:hAnsi="IRNazanin" w:eastAsia="IRNazanin"/>
          <w:color w:val="111111"/>
          <w:sz w:val="28"/>
          <w:sz w:val="28"/>
          <w:szCs w:val="28"/>
          <w:rtl w:val="true"/>
          <w:lang w:bidi="fa-IR"/>
        </w:rPr>
        <w:t>راه فرمانبرى از او و رسيدن به خشنودى اويند كه خداوند آنان را براى رساندن دين و اداى رسالت خويش و نيز خلافت پيامبرى كه او را به عنوان رحمتى براى همۀ جهانيان برانگيخته،برگزيده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مى داند رسالت خويش را در كجا قرار دهد و پيام خود را به كه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آفريدگار آنان است كه صدق و راستى ايشان را آزموده، اصرار آنان بر به دست آوردن خشنودى خويش،شادمانى آنان از فرمانبرى اش و سرانجام اخلاص آنان را در رساندن دين و پاسدارى از آيين خويش دانسته و تاريخ نيز از فضايل آنان و آنچه دربارۀ آنان روايت شده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آنها كه مردم شناخته اند،آكنده است و جاى اين پرسش مانده كه آيا در تاريخ بزرگان،كسى هست كه به مرتبۀ بلند آنان رسيده باشد؟</w:t>
      </w:r>
    </w:p>
    <w:p>
      <w:pPr>
        <w:pStyle w:val="BookText"/>
        <w:rPr/>
      </w:pPr>
      <w:r>
        <w:rPr>
          <w:rFonts w:ascii="IRNazanin" w:hAnsi="IRNazanin" w:eastAsia="IRNazanin"/>
          <w:color w:val="111111"/>
          <w:sz w:val="28"/>
          <w:sz w:val="28"/>
          <w:szCs w:val="28"/>
          <w:rtl w:val="true"/>
          <w:lang w:bidi="fa-IR"/>
        </w:rPr>
        <w:t>دربارۀ ايشان چيزى وجود ندارد كه كسى بتواند آن را دستاويزى قرار دهد براى عيب گرفتن و ريشخند كردن،زيرا آنان نمونه هايى از كمال انسانى و الگوهايى شايسته از تمامى فضيلتها و تجسّمى زنده از دين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آنان چنانند كه امير مؤمنان عليه السّلام دربارۀ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حكمت و دانش از سينۀ من فروريزد و هيچ پرنده به آسمان من،بال نگشايد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تاريخ آكنده از افتخارات اهل بيت است كه بخوبى بر اين حقيقت گواهى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پيامبر كسى جز على عليه السّلام مى تواند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گفته را از او باور هم بكنند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نشستن در مسجد از نشستن در بهشت،دوست داشتنى تر است، زيرا در بهشت نشستن خشنودى خودم را در بردارد و در مسجد نشستن خشنودى پروردگارم را و براى من خشنودى پروردگارم از خشنودى خودم دوست داشتنى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پرستش پاك و برخاسته از اخلاص و اين است تابلوى نمونه سخن گويى كه هيچ كس جز على عليه السّلام نتوانسته است آن را ترسيم كند و هيچ كس جز او و برگزيدگان خاندان پاك پيامبر كه پيشوايان،راهنمايان و پاسدارانند،نتوانسته است آن را در رفتار خود تجسّم بخشد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كه على عليه السّلام و جانشينان او نيكان و راهگشايانى شايسته در راه پرستش خداوند بوده اند كه تاريخ همانندى براى آنان جز پيامبران و جانشينان پيامبران نيافته است،همچنين على عليه السّلام رمز عدالت و معيار روشن يك حكمران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اوست كه در عرصۀ بلاغت شيواى عربى و ادبيات جاودانۀ جهانى چنين تابلوهايى ترسيم كرد و در عرصۀ عمل و اجرا نيز والاترين الگوها را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در يكى از سخنان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ترسيم آن عدالت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اگر هفت آسمان و هفت اقليم را به من دهند تا به نافرمانى خدا دانۀ جوى از دهان مورى بستانم چنين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اين دنياى شما براى من از برگى كه ملخى آن را جويده و پس زده باشد،بى مقدارتر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چه كار با نعمتى كه فنا پذيرد و لذّتى كه بقا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هموست كه در آن داستان آشنا،آهنى گداخته براى برادر ارمغان مى آورد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سوگند اگر بر خار مغيلان پابرهنه دوانده و زنجير بر دست و بر گردن كشانده شوم مرا دوست داشتنى تر از آن است كه در روز رستاخيز،در حالى خدا و رسول او را ديدار كنم كه به بنده اى از بندگان ستم روا داشته و چيزى از اين بيهوده دنيا را به غصب ستانده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خاطر نفسى كه شتابان به سوى نابودى مى رود و بسيار در خاك مى ماند،بر كسى ستم روا دارم؟</w:t>
      </w:r>
    </w:p>
    <w:p>
      <w:pPr>
        <w:pStyle w:val="BookText"/>
        <w:rPr/>
      </w:pPr>
      <w:r>
        <w:rPr>
          <w:rFonts w:ascii="IRNazanin" w:hAnsi="IRNazanin" w:eastAsia="IRNazanin"/>
          <w:color w:val="111111"/>
          <w:sz w:val="28"/>
          <w:sz w:val="28"/>
          <w:szCs w:val="28"/>
          <w:rtl w:val="true"/>
          <w:lang w:bidi="fa-IR"/>
        </w:rPr>
        <w:t>خلافت بالاترين مركز قدرت و حكومت و دورترين هدفى بود كه بندگانى از فرزندان اين سراى،بدان چشم مى دوزند و دل مى 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بر حق به چنين مركز قدرتى بى اعتنايى نشان مى داد و آن را تا زمانى كه وسيله اى براى برپايى عدالت و راهى براى بر كرسى نشاندن حق و از صحنه راندن باطل نباشد بى مقدار مى شمرد،چه او از چنين منصبى هرچند هم بزرگ،والاتر و فراتر است و در بسيارى از سخنان خود دل دادگان آن را محكوم مى دارد،چنان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دل بدان خوش دارم كه مرا امير مؤمنان گويند و آنگاه در دشواريهاى زندگى و ناخوشيهاى روزگار با مردم،همدرد و همراه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حجاز و يمامه كسانى باشند كه سيرى را به ياد نداشته،حتى اميد به گردۀ نانى ندارند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است كه امام على عليه السّلام و شيربچگان او الگوى پارسايى،سرمشق پايدارى، ترسيم شجاعت و نشان دلاورى بودند در آن لحظه اى كه همۀ يلان و قهرمانان به عقب مى 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يگانه پيشتاز همۀ افتخارات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دروازۀ خيبر را از جا مى كند و هموست كه ضربت او در برابر عمرو بن عبد ود همسنگ پرستش همۀ انس و جنّ بود؛ چه،همين ضربت آنجا كه تمامى ايمان در برابر تمامى كفر قامت آراست،مرز</w:t>
      </w:r>
    </w:p>
    <w:p>
      <w:pPr>
        <w:pStyle w:val="BookText"/>
        <w:rPr/>
      </w:pPr>
      <w:r>
        <w:rPr>
          <w:rFonts w:ascii="IRNazanin" w:hAnsi="IRNazanin" w:eastAsia="IRNazanin"/>
          <w:color w:val="111111"/>
          <w:sz w:val="28"/>
          <w:sz w:val="28"/>
          <w:szCs w:val="28"/>
          <w:rtl w:val="true"/>
          <w:lang w:bidi="fa-IR"/>
        </w:rPr>
        <w:t>سرنوشت ساز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هموست كه پايگاههاى شرك و خاستگاههاى نفاق را درهم كوبيد و سپاهيان كفر و گمراهى را درهم نورديد تا آن كه بناچار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و محمّد صلّى اللّه عليه و آله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مواضع درخشان بى شمار از آن كسى نيست مگر همانها كه خداوند لطف خود را بديشان اختصاص داد،تاج كرامت خويش بر سر آنان نهاد و آنان را به عنوان پاسداران دين و بيانگران وحى خويش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روشن مى شود كه چرا خداوند تنها دوستى با ايشان را واجب ساخته و آن را مزد رسالت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چه،تنها آنان خاستگاه رسالت،درخت نبوّت و خاندان وحى الهى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مهرورزى 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خداوند فرمان داده كه براى انسان از هر محبوبى پيشتر باشد و مى بايست هرگاه نعمتهايى پيدا و پنهان الهى را كه به او ارزانى داشته شده يادآور مى گردد،اين دوستى را نيز بيشتر كند و از ياد نبرد كه او بر همۀ بندگان چيره است،چنان كه امام حسين عليه السّلام در دعايى كه از او روايت شده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كورباد ديده اى كه تو را ناظر بر خود نبيند و زيانبار باد دادوستد بنده اى كه در آن بهره اى از دوستى تو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بنابراين،دوستى در درجۀ نخست،با خدا و در درجۀ دوّم با ديگران و به خاطر خداست و از بزرگترين دوستيهاى نوع اخير همان محبّتى است كه خداوند از بندگان خود،نسبت به پيامبرشان 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ناپاكى را از آنان دور كرده و مطهرشان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پرتأثير آيه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 در آن،مزد رسالت دانسته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مى گوييم پيامبر از مردم مزدى نمى خواهد مگر مودّت با نزديكان كه آن را از ايشان مى خواهد و آنها از آن پرسش خواهند شد كه تا چه اندازه بدان اهتمام ورزيده اند، البته بنابراين تفسير كه استثناى موجود در آيه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استثنايى كه در آيه آمده از اهميت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 گويد و بر آن تأكيد مى ورزد و در اين حقيقت صراحت دارد كه امت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با نزديكان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است چه استثنا را متصل و چه منقطع بدانيم،زيرا در صورت نخست معنى آيه</w:t>
      </w:r>
    </w:p>
    <w:p>
      <w:pPr>
        <w:pStyle w:val="BookText"/>
        <w:rPr/>
      </w:pPr>
      <w:r>
        <w:rPr>
          <w:rFonts w:ascii="IRNazanin" w:hAnsi="IRNazanin" w:eastAsia="IRNazanin"/>
          <w:color w:val="111111"/>
          <w:sz w:val="28"/>
          <w:sz w:val="28"/>
          <w:szCs w:val="28"/>
          <w:rtl w:val="true"/>
          <w:lang w:bidi="fa-IR"/>
        </w:rPr>
        <w:t>چنين خواهد بود كه مزد رسالت تنها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با اين 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و در صورت دوم نيز معنى آيه آن خواهد بود كه پيامبر هيچ مزدى بر رسالت خود از مردم نمى خواهد ولى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با اين 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پرسش خواهد كرد و در هر يك از اين دو صورت،امّت به چنين مودّتى ملزم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پرسشى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تأكيد و چنين حصرى در كار است؟اين تأكيد و حصر از چه روست؟</w:t>
      </w:r>
    </w:p>
    <w:p>
      <w:pPr>
        <w:pStyle w:val="BookText"/>
        <w:rPr/>
      </w:pPr>
      <w:r>
        <w:rPr>
          <w:rFonts w:ascii="IRNazanin" w:hAnsi="IRNazanin" w:eastAsia="IRNazanin"/>
          <w:color w:val="111111"/>
          <w:sz w:val="28"/>
          <w:sz w:val="28"/>
          <w:szCs w:val="28"/>
          <w:rtl w:val="true"/>
          <w:lang w:bidi="fa-IR"/>
        </w:rPr>
        <w:t>اگر آنچه را پيش از اين بر زبان احاديث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را عملش سودمند نمى افتد مگر به شناخت حقّ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اين آيه گوياى آن است بيفزاييم مقصود آيه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را،چنان كه سرور و پيامبرشان را در پاسدارى از اين آيين و رساندن احكام آن به مردم حقى بود،در اين مهم حقى است و هر مسلمانى مى بايست براى اداى اين حق تلاش كند تا از عهدۀ اين وظيفۀ سنگين برآمده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عالمان بزرگ اهل سنت در تفسير آيۀ وَ قِفُوهُمْ إِنَّهُمْ مَسْؤُلُونَ</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 برابر ولايت و مودت اهل بيت مسؤول اند</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چهارمين آيه،اين فرمودۀ خداوند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متوقّف سازيد كه پرسش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مقصود واحدى است از اين سخن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متوقف سازيد كه پرسش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مردم از ولايت على عليه السّلام و اهل بيت پرسش مى شوند،زيرا خداوند پيامبر خود را فرمان داده است مردم را از اين آگاه كند كه هيچ فردى بر تبليغ رسالت الهى جز مودّت با نزديكان خويش از آنان نمى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كه از مردم پرسيده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چنان كه مى بايست و چنان كه پيامبر به آنان سفارش كرده بود،ولايت اين خاندان را در دل گرفتند يا آن را واگذاردند و ضايع كردند و در نتيجه مى بايست پاسخ دهند و پيامدهاى كار خود را بپذيرند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واحدى در اين سخن خود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پيامبر به آنان سفارش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احاديث فراوانى كه در اين مورد رسيده و در فصل دوم بخشى از آنها خواهد آمد،اشاره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حديث مسلم به نقل از زيد بن ارقم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ميان ما آمد و خطبه اى 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خداى را ستايش و</w:t>
      </w:r>
    </w:p>
    <w:p>
      <w:pPr>
        <w:pStyle w:val="BookText"/>
        <w:rPr/>
      </w:pPr>
      <w:r>
        <w:rPr>
          <w:rFonts w:ascii="IRNazanin" w:hAnsi="IRNazanin" w:eastAsia="IRNazanin"/>
          <w:color w:val="111111"/>
          <w:sz w:val="28"/>
          <w:sz w:val="28"/>
          <w:szCs w:val="28"/>
          <w:rtl w:val="true"/>
          <w:lang w:bidi="fa-IR"/>
        </w:rPr>
        <w:t>اكنون به عقيدۀ شما،آيا اين همه تأكيد از سوى پيامبر و اين 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تنها به معنى تشويق مردم به مهر ورزيدن و اظهار عواطف دوستانه با اهل بيت باشد يا به عقيدۀ شما اين همه تأكيد و آن فرمان،گزاف است؟معناى اين عقيده،باور نداشتن پيامبر،بيرون رفتن از چهارچوب دين و كفر ورزيدن به آيين خاتم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آياتى كه پس از اين آيه آمده از آن سخن مى گويد كه كسانى پس از نزول اين آيه در ايمان و در باور خود نسبت به پيامبر مورد آزمايش قرار گرفتند و چيزهايى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اين نهفته هاى درون آنان را فاش ساخت و سپس به سبب توبه بر آنان منّت نهاد و آنها نيز توبه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كه ابن حجر در الصواعق المحرقه در ذيل اين آيه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خاندان محمّد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و بغوى نيز از همو نقل كرده اند كه چون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شد،كسانى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مى خواهد ما را به دوستى با نزديكانش پس از وفات خود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جبرئيل پيامبر را آگاه ساخت كه آنان او را متّهم كرده اند و آنگاه اين آيه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افْتَرى عَلَى اللّهِ كَذِباً</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كسانى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آيه نازل گشت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بروشنى بر آن دلالت مى كند كه چگونه برخى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بناچار و از روى</w:t>
      </w:r>
    </w:p>
    <w:p>
      <w:pPr>
        <w:pStyle w:val="BookText"/>
        <w:rPr/>
      </w:pPr>
      <w:r>
        <w:rPr>
          <w:rFonts w:ascii="IRNazanin" w:hAnsi="IRNazanin" w:eastAsia="IRNazanin"/>
          <w:color w:val="111111"/>
          <w:sz w:val="28"/>
          <w:sz w:val="28"/>
          <w:szCs w:val="28"/>
          <w:rtl w:val="true"/>
          <w:lang w:bidi="fa-IR"/>
        </w:rPr>
        <w:t>ترس و يا آزمندى اظهار اسلام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توانستند نصّ روشن قرآن در امامت على عليه السّلام و جايگاه بلند فرزندان او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نيز حكمت الهى چنين مى طلبيد كه بيان اين مهم مرحله به مرحله صورت پذيرد،از بيم اينكه مباد منافقان نامۀ مخالفت بگشايند و آشكارا سرور رسولان الهى را تكذيب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على عليه السّلام و مواضع جاودانۀ او در شكستن بينى كفر و درهم نورديدن شكوه و شوكت جاهليت و درهم كوبيدن يلان و سركشان عرب و نيز كاركرد شمشير برندۀ او در ميان آنان بر هيچ كس پوشيده نيست و هيچ كس از اين ناآگاه نه كه او در دو سوى جبهه در پيش روى و در پشت سر شمشير مى زد تا زمانى كه بناچار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و محمّد صلّى اللّه عليه و آله رسول خداست،اما نفاق را در دل پنهان داشتند و كينۀ محمّد صلّى اللّه عليه و آله و على عليه السّلام يعنى همانكه خون بزرگان آنان را بر زمين ريخت،در سينه جاى دادند و در اين ميان تنها على عليه السّلام بود كه مى بايست پاسخ خونخواهى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تسليم كردن كسانى كه اسلام با جان آنان درنياميخته و اركان استوار اين آيين در دلهاى آنان جايگير نشده،كارى آسان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نيز خداوند تعالى فرمان دوستى با على عليه السّلام و فرزندان او و مادر پاكدامن و راستگوى آنان را صادر كرد؛و هر كه بر حق،استوار ايستاده بود فرمان خداوند دربارۀ آنان را بر گردن مى نهاد و مهر اين خاندان را در دل مى گرفت و هر كه از حق فاصله گرفته،كينۀ آنان را به دل مى داشت تا آنجا كه اين معيار ميان همۀ مسلمانان شناخته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دوستى با على عليه السّلام نشان ايمان و دشمنى با او نشان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مفاهيم والا و بلند رسول خدا كه به صورتهاى مختلف بر آن تأكيد كرده بود در جان مسلمانان همه گير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اين فرمودۀ مشهور و متواتر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مؤمن تو را دوست ندارد و جز منافق كسى با تو دشمنى نورزد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بارها مردم را به دوستى با على عليه السّلام فرمان داده و آشكارا به آنان اعلام داشته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على عليه السّلام را دوست بدارد،خداى را دوست دارد و هر كه او را دشمن گيرد،خداى را دشمن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به سان من زندگى كند و به سان من بميرد و به بهشت درآيد،بايد كه على عليه السّلام را به ولايت گيرد</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و روايات فراوان و</w:t>
      </w:r>
    </w:p>
    <w:p>
      <w:pPr>
        <w:pStyle w:val="BookText"/>
        <w:rPr/>
      </w:pPr>
      <w:r>
        <w:rPr>
          <w:rFonts w:ascii="IRNazanin" w:hAnsi="IRNazanin" w:eastAsia="IRNazanin"/>
          <w:color w:val="111111"/>
          <w:sz w:val="28"/>
          <w:sz w:val="28"/>
          <w:szCs w:val="28"/>
          <w:rtl w:val="true"/>
          <w:lang w:bidi="fa-IR"/>
        </w:rPr>
        <w:t>بى شمارى از رسول خدا كه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رسيده و همه بر وجوب محبّت اين خاندان،لزوم پذيرش ولايت و سنّت آنان،گام نهادن در راهى كه آنان رفته اند و در خطّى كه خداوند براى آنان ترسيم كرده و رسول او آن را به امت رسانده و بالاخره بر همگون شدن با آنان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جستارهايى ارزشمند پيرامون چگونگى بهره جستن از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محقق اهل سنت تحقيقاتى دقيق پيرامون چگونگى بهره جستن از آيۀ كريمه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انديشمندان محقّق و منتقدان نكته سنج،امام جار اللّه زمخشرى است كه در كشّاف پژوهشى پرارزش دربارۀ اين آيه ارائه مى دهد و ما در اينجا خلاصۀ برخى از آنها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استثناى موجود در آيه مى گويد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استثنا مى تواند متصل باشد يعنى آن كه من بر رسالت مزدى جز اين از شما نمى خواهم كه خويشاوندان مرا دوست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نيز در حقيقت مزدى براى پيامبر نيست،زيرا خويشاوندان او خويشاوندان مردم بودند و به همين دليل پيوند با آنان</w:t>
      </w:r>
    </w:p>
    <w:p>
      <w:pPr>
        <w:pStyle w:val="BookText"/>
        <w:rPr/>
      </w:pPr>
      <w:r>
        <w:rPr>
          <w:rFonts w:ascii="IRNazanin" w:hAnsi="IRNazanin" w:eastAsia="IRNazanin"/>
          <w:color w:val="111111"/>
          <w:sz w:val="28"/>
          <w:sz w:val="28"/>
          <w:szCs w:val="28"/>
          <w:rtl w:val="true"/>
          <w:lang w:bidi="fa-IR"/>
        </w:rPr>
        <w:t>وظيفه اى لازم بر مردم و شرط مردانگى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اين استثنا مى تواند منقطع باشد يعنى آن كه هيچ مزدى از شما نمى خواهم اما از شما مى خواهم با نزديكان من كه نزديكان شما نيز هستند،دوستى ورزيد و آنان را آزار مدهيد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نكتۀ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بدين اشاره مى كند كه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فهميده شود كه اين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مودّت و پايگاهى براى آن قرار داده شده اند،چنان كه عرب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فى آل فلان مودّه و لى منهم هوى و حبّ شديد و مقصود آن است كه فلان خاندان را دوست دارد و اين خاندان مهر و دوستى او را يكسره از آن خود كرده اند و جايگاه اين دوستى و مهر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تفسير،چنين بايد در آيه تقدير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ثابته فى القربى و متمكنة فيها كه در اين خويشاوندان جاى گرفته و يكسره از آن ايشان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روايتى را كه دربارۀ نزول آيه است يادآور شده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آيه نازل شد،پرسيدند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نزديكان تو كه مودّت آنان بر ما واجب شده چه كسانى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فاطمه عليها السّلام و دو پسر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نيز بر اين مطلب دلالت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مردم بر من حسادت مى ورزيدند به رسول خدا شكايت بردم و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بدين خشنود نيستى كه يكى از نخستين چهار تنى باشى كه به بهشت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من،تو،حسن و حسين عليهما السّلام؟</w:t>
      </w:r>
    </w:p>
    <w:p>
      <w:pPr>
        <w:pStyle w:val="BookText"/>
        <w:rPr/>
      </w:pPr>
      <w:r>
        <w:rPr>
          <w:rFonts w:ascii="IRNazanin" w:hAnsi="IRNazanin" w:eastAsia="IRNazanin"/>
          <w:color w:val="111111"/>
          <w:sz w:val="28"/>
          <w:sz w:val="28"/>
          <w:szCs w:val="28"/>
          <w:rtl w:val="true"/>
          <w:lang w:bidi="fa-IR"/>
        </w:rPr>
        <w:t>همچنين از پيامبر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هر كس كه به اهل بيت من ستم ورزد و دربارۀ عترتم مرا آزار دهد حرام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پس از آن،گفتگويى را مى آورد كه ميان پيامبر و انصار جريان داشت و او در اين گفتگو آنان را برمى انگيخت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به سخنان خود ادامه داد تا آن كه بر مركبهاى خود پريدند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داراييهاى ما و هرچه داريم از آن خدا و رسول او،و اينجا بود كه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بر دوستى خاندان محمد صلّى اللّه عليه و آله بميرد،شهيد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بر دوستى خاندان محمّد صلّى اللّه عليه و آله بميرد،آمرزيده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بر دوستى خاندان محمّد صلّى اللّه عليه و آله بميرد،توبه كرده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بر دوستى خاندان محمّد صلّى اللّه عليه و آله بميرد،مؤمن و با ايمانى كامل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دوستى خاندان محمّد صلّى اللّه عليه و آله بميرد،فرشتۀ مرگ و پس از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مژدۀ بهشت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دوستى خاندان محمّد صلّى اللّه عليه و آله بميرد،چنان كه عروسى را به خانۀ شوهر برند،او را نيز به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دوستى خاندان محمّد صلّى اللّه عليه و آله بميرد،دو در از بهشت به قبر او گشوده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دوستى خاندان محمّد صلّى اللّه عليه و آله بميرد،خداوند قبر او را زيارتگاه فرشتگان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بر دوستى خاندان محمّد صلّى اللّه عليه و آله بميرد،بر سنت و جماعت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كينه خاندان محمّد صلّى اللّه عليه و آله بميرد،او را در روز قيامت در حالى آورند كه بر پيشانى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 از رحمت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بر كينه و دشمنى خاندان محمّد صلّى اللّه عليه و آله بميرد،كافر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كينه و دشمنى خاندان محمّد صلّى اللّه عليه و آله بميرد،هرگز بوى بهشت را استشمام نكند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زمخشرى در بحث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روايتى از سدى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خاندان رسول خدا است،مى گويد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عموم آيه اين است كه هر حسنه اى را شامل مى شود اما از آنجا كه اين آيه به دنبال سخن از دوستى با نزديكان پيامبر آمد،دلالت مى كند كه حسنه در درجۀ نخست</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مى شود و گويا ديگر حسنه ها تابع اين حسنه اند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اينك به عقيدۀ شما چنين انبوهى از تشويق و تأكيد بر محبّت آل محمّد صلّى اللّه عليه و آله و اين همه هشدار دادن،با چنان اهميت و تأكيدى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دشمنى با اين خاندان و اين همه تكرار و تذكر از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شخصيّتى كه اصول سخن و چكيدۀ حكمت به او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فلسفه و اهميّتى است كه ارادۀ خداوندى همگان را بدان مى خواند و مشيّت پروردگار همه را بر آن برمى انگيزد؟</w:t>
      </w:r>
    </w:p>
    <w:p>
      <w:pPr>
        <w:pStyle w:val="BookText"/>
        <w:rPr/>
      </w:pPr>
      <w:r>
        <w:rPr>
          <w:rFonts w:ascii="IRNazanin" w:hAnsi="IRNazanin" w:eastAsia="IRNazanin"/>
          <w:color w:val="111111"/>
          <w:sz w:val="28"/>
          <w:sz w:val="28"/>
          <w:szCs w:val="28"/>
          <w:rtl w:val="true"/>
          <w:lang w:bidi="fa-IR"/>
        </w:rPr>
        <w:t>آيا نمى بينيد چگونه محقّقان انديشمند مفاهيم قرآن و سخن رسول را كه وحى، پشتوانۀ اوست مى فهمند و چگونه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در درجۀ نخست،مودّت را شامل مى شود و ديگر حسنه ها تابع آن حسنه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همين تفسير است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مودّت و با اين سخن كه عمل هيچ بنده اى جز به شناخت حق ما او را سودمند نمى افتد سازگارى دارد و گويا چنين نتيجه مى شود كه هر كس اين حق را ادا نكند،حق رسالت را ادا نكرده است؛بدين اعتبار كه مودّت مزد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مودّت در تأكيدهايى چند روشن مى شود و از آن جمله تعبير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است؛چه اينكه آيه مى خواهد بگويد دوستى همۀ مؤمنان بايد يكسره از آن اين نزديكان باشد و در اين جايگاه استوار گردد،زيرا آنها تنها شايستگان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و بدان خاطر كه اين مهم هدف دارانه،به فراموشى سپرده نشود اين حقيقت بارها و به شكلهاى گوناگون و با انواعى از شيوه هاى تأكيد،گوشزد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عقيدۀ شما اين همه تأكيد با اين همه اصرار و سخت گيرى براى چيست؟و از اين تعبير استوار در الزام مردم به مودّت چه مى توان فهميد؟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معنى اين همه،رهنمون شدن مردم به آن نيروهاى شايسته نيست كه خداوند آنان را با ويژگيهاى مهم و با مزيّتهاى برتر از همگان متمايز ساخته و دوستى آنان را بر امّت واجب كرده است؟چيزى كه براى به وجود آوردن دوستى و مهر متقابل ميان رهبرى و امّت لازم است تا هر يك با شور و شوق و علاقه به كار خويش برخيزند،رهبرى،به بر</w:t>
      </w:r>
    </w:p>
    <w:p>
      <w:pPr>
        <w:pStyle w:val="BookText"/>
        <w:rPr/>
      </w:pPr>
      <w:r>
        <w:rPr>
          <w:rFonts w:ascii="IRNazanin" w:hAnsi="IRNazanin" w:eastAsia="IRNazanin"/>
          <w:color w:val="111111"/>
          <w:sz w:val="28"/>
          <w:sz w:val="28"/>
          <w:szCs w:val="28"/>
          <w:rtl w:val="true"/>
          <w:lang w:bidi="fa-IR"/>
        </w:rPr>
        <w:t>دوش كشيدن مسؤوليتها و وظايف هدايت مردم و آگاهى يافتن از رنجها و نيز نقشهاى آن و امت،به انجام وظايف خويش و فرمان بردن از رهبران و پيشوايان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روشن شدن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مى ماند كه دقيقا تواترى را كه هيچ ترديدى در آن راه ندارد و هيچ گاه احاديث ساختگى و يا وسوسه هاى منحرف كننده در آن تأثيرى نگذارد،بشناسيم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اهل بيت پيامبر است كه خداوند ناپاكى را از آنان دور ساخته و مطهرشان داشته،و آنان را به كرامتهايى آشكار و افتخاراتى روشن برگزيده است و آنان عبارتند از محمّد صلّى اللّه عليه و آله، على عليه السّلام،فاطمه عليها السّلام،و دو پسر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بايستى در اينجا برخى از دانشمندان محقّقى را كه بر اين مسأله تصريح كرده اند يادآورى كنيم تا از خلال آن به نهايت شهرتى كه در مسألۀ اختصاص مودّت به خويشاوندان پيامبر يعنى اهل بيت وجود دارد،پى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محقّقان حافظ،ابن حجر عسقلانى است كه در كتاب الكافى الشافى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آيۀ مودّت نازل شد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نزديكان تو كه مودّت آنان بر ما واجب شده چه كسانى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فاطمه عليها السّلام و دو پسر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 ابن ابى حاتم و همچنين حاكم در مناقب شافعى</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يكى ديگر از اين محققان ابو البركات نسفى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آنچه را پيش از اين از زبان زمخشرى گذشت،مبنى بر اينكه مقصود از استثناى موجود 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متّصل باشد و خواه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وجوب و لزوم مودّت است و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بدين تأكيد زيبايى و قدرت افزونترى مى دهد،همچنين اين پرسش را كه از پيامبر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نزديكان تو چه كسانى هستند؟و پاسخ آن حضرت را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فاطمه عليها السّلام و دو پسرشان، علاوه بر اين متن كامل حديث پيامبر دربارۀ دوستى با اهل بيت و دشمنى با آنان و بالاخره روايت سدى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تفسير خود </w:t>
      </w:r>
      <w:r>
        <w:rPr>
          <w:rFonts w:eastAsia="IRNazanin" w:cs="IRNazanin"/>
          <w:color w:val="111111"/>
          <w:sz w:val="28"/>
          <w:szCs w:val="28"/>
          <w:lang w:bidi="fa-IR"/>
        </w:rPr>
        <w:t>106/4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دربارۀ اين آيه تحقيقى ارزشمند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آنچه را تاكنون گذشت،مبنى بر اينكه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تصريح پيامبر خدا چهار تن است و همچنين بحثى را كه زمخشرى در مورد آمدن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مطرح كرده يادآور شده و سپس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ثابت شد كه اين چهار تن نزديكان 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حقيقت به اثبات رسيد واجب است آنان از بزرگداشتى فراوان برخوردار باشند و چنين بزرگداشتى به آنان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مطلب چند دليل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كلام خداوند تعالى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نحوۀ استدلال به اين كلام نيز چنان است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 از اين آورده است كه آل محمّد صلّى اللّه عليه و آله همان كسانى اند كه همه چيزشان به آن حضرت بازمى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وابستگى شان به او بيشتر و كامل تر باشد همانها آل او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نيز ترديدى نيست كه تعلق و پيوند ميان فاطمه عليها السّلام،على عليه السّلام،حسن و حسين عليهما السّلام با پيامبر خدا استوارترين پيوند و بستگى بود و اين حقيقت همانند آنچه به نقل متواتر به ما رسيده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واجب است همين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ترديدى نيست پيامبر فاطمه عليها السّلام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پارۀ تن من است،آنچه او را مى آزارد مرا نيز مى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نقل متواتر از محمّد صلّى اللّه عليه و آله ثابت شده است كه على عليه السّلام و حسن و حسين عليهما السّلام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حقيقت ثابت شد،بر امّت نيز همانند آن واجب مى گردد،به سبب قول خداى سبحان در اين آيات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لَعَلَّكُمْ تَهْتَدُونَ </w:t>
      </w:r>
      <w:r>
        <w:rPr>
          <w:rStyle w:val="FootnoteAnchor"/>
          <w:rtl w:val="true"/>
        </w:rPr>
        <w:footnoteReference w:id="51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Style w:val="FootnoteAnchor"/>
          <w:rtl w:val="true"/>
        </w:rPr>
        <w:footnoteReference w:id="5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امت براى آل پيامبر منصبى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همين دليل اين دعا را در پايان تشهد نماز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صلّى اللّه عليه و آله و آل محمّد صلّى اللّه عليه و آله درود فرست و محمّد و آل محمّد صلّى اللّه عليه و آله را رحمت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بزرگداشتى است كه براى هيچ كس ديگر جز اهل بيت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اينها دلايلى است بر آن كه دوستى آل محمّد صلّى اللّه عليه و آله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وادى محصب در منى بايست،</w:t>
      </w:r>
    </w:p>
    <w:p>
      <w:pPr>
        <w:pStyle w:val="BookText"/>
        <w:rPr/>
      </w:pPr>
      <w:r>
        <w:rPr>
          <w:rFonts w:ascii="Amiri" w:hAnsi="Amiri" w:eastAsia="Amiri" w:cs="Amiri"/>
          <w:color w:val="111111"/>
          <w:sz w:val="28"/>
          <w:sz w:val="28"/>
          <w:szCs w:val="28"/>
          <w:rtl w:val="true"/>
          <w:lang w:bidi="ar-SA"/>
        </w:rPr>
        <w:t>و بر آن كه در ضيف نشسته و يا ايستاده است فرياد برآور،</w:t>
      </w:r>
    </w:p>
    <w:p>
      <w:pPr>
        <w:pStyle w:val="BookText"/>
        <w:rPr/>
      </w:pPr>
      <w:r>
        <w:rPr>
          <w:rFonts w:ascii="IRNazanin" w:hAnsi="IRNazanin" w:eastAsia="IRNazanin"/>
          <w:color w:val="111111"/>
          <w:sz w:val="28"/>
          <w:sz w:val="28"/>
          <w:szCs w:val="28"/>
          <w:rtl w:val="true"/>
          <w:lang w:bidi="fa-IR"/>
        </w:rPr>
        <w:t>در هنگام سحر و آن زمان كه حاجيان گروه گروه به سمت منى كوچ كنند،</w:t>
      </w:r>
    </w:p>
    <w:p>
      <w:pPr>
        <w:pStyle w:val="BookText"/>
        <w:rPr/>
      </w:pPr>
      <w:r>
        <w:rPr>
          <w:rFonts w:ascii="IRNazanin" w:hAnsi="IRNazanin" w:eastAsia="IRNazanin"/>
          <w:color w:val="111111"/>
          <w:sz w:val="28"/>
          <w:sz w:val="28"/>
          <w:szCs w:val="28"/>
          <w:rtl w:val="true"/>
          <w:lang w:bidi="fa-IR"/>
        </w:rPr>
        <w:t>چونان كه امواج آشفتۀ فرات به تلاطم درآيد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دوستى آل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همۀ جنّ و انس گواهى دهند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فخر رازى به سخن خود ادامه مى دهد و همان تحقيقاتى را كه قبلا به نقل از زمخشرى گذشت و همچنين احاديث دوستى با خاندان رسول خدا و دشمنى با اين خاندان را كه آن هم قبلا به نقل از زمخشرى گذشت،مى آورد و سرانجام به اين نتيجه مى رسد كه ناگزير مى بايست پنج تن اهل بيت از گراميداشت فراوان و خاصى برخوردار شوند،چه هر كه آنان را دوست بدارد،خداى را دوست داشته و هر كه آنان را دشمن دارد،خداى را دشمن داشته است،زيرا اين خاندانند كه به سوى خدا مى خوانند و بر او دلالت و راهنمايى مى كنند و ازاين رو كه آنان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گرامى داشته شده اند كه در</w:t>
      </w:r>
    </w:p>
    <w:p>
      <w:pPr>
        <w:pStyle w:val="BookText"/>
        <w:rPr/>
      </w:pPr>
      <w:r>
        <w:rPr>
          <w:rFonts w:ascii="IRNazanin" w:hAnsi="IRNazanin" w:eastAsia="IRNazanin"/>
          <w:color w:val="111111"/>
          <w:sz w:val="28"/>
          <w:sz w:val="28"/>
          <w:szCs w:val="28"/>
          <w:rtl w:val="true"/>
          <w:lang w:bidi="fa-IR"/>
        </w:rPr>
        <w:t>سخن بر خدا پيش دستى نكنند و از او فرمان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پيامبر خدا آنان را در كنار قرآن،جانشين خويش قرار داد و آن دو از هم جدا نگردند تا در قيامت در كنار حوض بر پيامبر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حقيقتى است كه هم بر امامت و هم بر عصمت آنان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دربارۀ اين آيه بحثهايى چند مطرح كرده و چندين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گشوده و در خلال آنها رواياتى داراى منابع بسيار آورده و اينك شايسته است خلاصه اى از آنها را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ذيل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وَ مَنْ يَقْتَرِفْ حَسَنَةً نَزِدْ لَهُ فِيها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يَقْبَلُ التَّوْبَةَ عَنْ عِبادِهِ كه برحسب ترتيب او براى آيات مربوط به اهل بيت چهاردهمين آيه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اين آيه مشتمل بر مقصدها و دنباله 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 اول در تفسير آيه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احمد،طبرانى،ابن ابى حاتم و حاكم به نقل از ابن عبّاس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نزديكان تو كه مودّت آنان بر ما واجب شده چه كسانى اند؟او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فاطمه عليها السّلام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الشيخ و ديگران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خاندان محمّد صلّى اللّه عليه و آله آيۀ قرآن نازل شده و جز مؤمن مودّت ما را پاس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آيه را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بزاز و طبرانى از حسن بن على به طرقى كه برخى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نقل كرده اند كه در ضمن ايراد خطبه 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مى شناسد،مى شناسد و هر كس نمى شناسد،من حسن پسر محمّد صلّى اللّه عليه و 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 مِلَّةَ آبائِي إِبْراهِيمَ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مژده دهنده ام و من پسر بيم دهنده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اهل بيتم كه خداوند دوستى و ولايت آنان را بر مردم واجب ساخت و در آنچه بر محمّد صلّى اللّه عليه و آله نازل كرد،فرمود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خداوند مودّت آنان را بر هر مسلمانى واجب ساخت و دربارۀ آنان چنين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p>
    <w:p>
      <w:pPr>
        <w:pStyle w:val="BookText"/>
        <w:rPr/>
      </w:pPr>
      <w:r>
        <w:rPr>
          <w:rFonts w:ascii="Amiri" w:hAnsi="Amiri" w:eastAsia="Amiri" w:cs="Amiri"/>
          <w:color w:val="111111"/>
          <w:sz w:val="28"/>
          <w:sz w:val="28"/>
          <w:szCs w:val="28"/>
          <w:rtl w:val="true"/>
          <w:lang w:bidi="ar-SA"/>
        </w:rPr>
        <w:t>وَ مَنْ يَقْتَرِفْ حَسَنَةً نَزِدْ لَهُ فِيها حُسْناً و انجام حسنات،همان دوستى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از زين العابدين نقل كرده است كه چون پس از كشته شدن پدرش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اسيرى آوردند و بر دروازۀ دمشق ايستادند،يكى از نامهربانان بى وفاى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شما را كشت و از ريشه برانداخت و شاخ فتنه را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عليه السّلام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آيه را نخوانده اى كه قُلْ لا أَسْئَلُكُمْ عَلَيْهِ أَجْراً إِلاَّ الْمَوَدَّةَ فِي الْقُرْبى؟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همان نزديكان هستيد؟فرمود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شمس الدين 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خود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دوستى ام با آل طه را واجبى ديدم كه</w:t>
      </w:r>
    </w:p>
    <w:p>
      <w:pPr>
        <w:pStyle w:val="BookText"/>
        <w:rPr/>
      </w:pPr>
      <w:r>
        <w:rPr>
          <w:rFonts w:ascii="IRNazanin" w:hAnsi="IRNazanin" w:eastAsia="IRNazanin"/>
          <w:color w:val="111111"/>
          <w:sz w:val="28"/>
          <w:sz w:val="28"/>
          <w:szCs w:val="28"/>
          <w:rtl w:val="true"/>
          <w:lang w:bidi="fa-IR"/>
        </w:rPr>
        <w:t>به رغم دورشدگان،مرا قرب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برگزيدۀ خداوند هيچ پاداشى بر هدايت و تبليغ نخواست،</w:t>
      </w:r>
    </w:p>
    <w:p>
      <w:pPr>
        <w:pStyle w:val="BookText"/>
        <w:rPr/>
      </w:pPr>
      <w:r>
        <w:rPr>
          <w:rFonts w:ascii="IRNazanin" w:hAnsi="IRNazanin" w:eastAsia="IRNazanin"/>
          <w:color w:val="111111"/>
          <w:sz w:val="28"/>
          <w:sz w:val="28"/>
          <w:szCs w:val="28"/>
          <w:rtl w:val="true"/>
          <w:lang w:bidi="fa-IR"/>
        </w:rPr>
        <w:t>مگر مودّت با نزديكان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ابن عبّاس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مودت آل محمّد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و بغوى نيز از ابن عبّاس روايت كرده اند كه چون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 نازل شد،كسانى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مى خواهد ما را به دوستى با خويشاوندانش پس از خود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پيامبر را از اينكه او را متّهم كرده اند آگاه ساخت،پس از آن آيۀ أَمْ يَقُولُونَ افْتَرى عَلَى اللّهِ كَذِباً </w:t>
      </w:r>
      <w:r>
        <w:rPr>
          <w:rStyle w:val="FootnoteAnchor"/>
          <w:rtl w:val="true"/>
        </w:rPr>
        <w:footnoteReference w:id="523"/>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اين آيه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آيه نازل شد كه وَ هُوَ الَّذِي يَقْبَلُ التَّوْبَةَ عَنْ عِبادِهِ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ابن حجر سپس مقصد دوم را مى گشايد و در آنجا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كه آيه خواستار محبت با اهل بيت پيامبر و در بردارندۀ اين مطلب است كه اين محبّت نشانى از كامل بودن ايمان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اين مقصد را با آيه اى ديگر از قرآن آغاز كنيم و سپس احاديثى را كه دربارۀ آن آمده است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w:t>
      </w:r>
    </w:p>
    <w:p>
      <w:pPr>
        <w:pStyle w:val="BookText"/>
        <w:rPr/>
      </w:pPr>
      <w:r>
        <w:rPr>
          <w:rFonts w:ascii="Amiri" w:hAnsi="Amiri" w:eastAsia="Amiri" w:cs="Amiri"/>
          <w:color w:val="111111"/>
          <w:sz w:val="28"/>
          <w:sz w:val="28"/>
          <w:szCs w:val="28"/>
          <w:rtl w:val="true"/>
          <w:lang w:bidi="ar-SA"/>
        </w:rPr>
        <w:t>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حافظ نسفى از محمد بن حنفيه نقل كرده است كه در تفسير آيه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نمى ماند مگر آن كه در دلش مهر على عليه السّلام و اهل بيت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نيز از پيامبر رسيده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به خاطر نعمتى كه به شما ارزانى مى دارد،دوست دارم و شما نيز مرا براى دوستى خداى عزّ و جلّ و اهل بيت مرا براى دوستى من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بيهقى،ابو الشيخ و ديلمى آورده اند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ايمان نياورده است مگر آن كه مرا بيش از خود دوست بدارد و عترت من نيز در نزد او دوست داشتنى تر از خودش باشد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همچنين پيامبر خدا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بر سه چيز آموخته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پيامبرتان،دوستى اهل بيت او و خواندن قرآن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داستان مشهور آمدن عمرو اسلمى همراه با على از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آورد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سوگند،مرا آزردى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اينكه تو را بيازارم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كسى على عليه السّلام را بيازارد،مرا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اين حديث را نقل كرده و ابن عبد البر نيز چنين بدان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على عليه السّلام را دوست بدارد مرا دوست داشته،هر كس على عليه السّلام را دشمن بدارد،مرا دشمن داشته،هر كس على عليه السّلام را بيازارد مرا آزرده و هر كس مرا بيازارد،خداى را آزرده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خواست به رسول خدا شكايت برد كه على عليه السّلام كنيزكى را از خمس غنايم براى خود گرفته است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خبر ده تا على عليه السّلام از چشمش بيفتد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اين در حالى بود كه رسول خدا صلّى اللّه عليه و آله از پشت در اين حرفها را مى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خشمگين 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كسانى را كه بر على عليه السّلام خرده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على عليه السّلام را دشمن بدارد،مرا دشمن داشته و هر كه از على عليه السّلام جدا شود،از من جدا شده، على عليه السّلام از من است و من از او،او از گل من آفريده شده و من از گل ابراهيم و من از ابراهيم 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نسلى است كه از همديگرند و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على را حقى بيشتر از كنيزك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طبرانى در كتاب خود آورده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ابن حجر در ادامۀ روايات بسيارى را نقل كرده و از آن جمله است فرمودۀ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پيوسته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در حالى كه ما را دوست مى دارد خداى را ديدار كند با شفاعت ما به بهشت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عملش او را جز به مودّت ما سودمند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همسو با گفتۀ كعب الاحبار و عمر بن عبد العزيز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افراد خاندان پيامبر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 الشيخ احمد محمد و ديلمى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حق عترت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 نشانه هاى ساختگى بودن در اين افزودۀ او پديدار است،چه براساس اين افزوده،برترى و تفاوت به معيارى جز ايمان و كارهاى شايسته برمى گردد،در حالى كه خداوند تنها براساس اين معيار مؤمنان را بر همديگر برترى بخشيده و برخى را بر برخى بلندتر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نشناسد يكى از اين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منافق،يا از پدرى زناكار و يا فرزندى زنى است كه بناپاكى آبستن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چنين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خوارزمى نقل كرده است كه پيامبر در حالى كه صورتش به سان ماه برافروخته و تابان بود،به ميان مردم آمد و عبد اللّه بن عوف علت را از او جويا شد و او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برادر و پسر عمويم و نيز دخترم مژده اى به من رسيد،زيرا خداوند على عليه السّلام را به همسرى فاطمه درآورد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 بهشت فرمان داد و او نيز درخت طوبى را تكانى داد و آن درخت برگهايى،به تعداد ياران اهل بيت برگرفت و در زير اين درخت نيز فرشتگانى از نور پديد آورد و به هر يك از فرشتگان برگه 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قيامت شود و مردم بر عرصۀ قيامت استقرار يابند،اين فرشتگان در ميان مردم بانگ برآورند و هيچ كس از دوستداران اهل بيت نماند،مگر اينكه برگه اى به او دهند كه نامۀ نجات او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است كه برادر و پسر عمويم و نيز دخترم رهايى بخش مردان و زنان امّتم از آتش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ملاّ 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پرهيزگار،ما اهل بيت را دوست ندارد و جز منافق بدبخت،ما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احمد و ترمذى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دوست بدارد و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 عليهما السّلام و پدر آنها را نيز دوست بدارد،در بهشت با من خواهد بود و در روايت ديگرى است كه در رتبۀ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 هم به اين روايت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حالى كه از سنت من پيروى مى كند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حال،آنچه اهميّت دارد فراوانى اخبار و روايات نيست،بلكه مهم آن است كه زبان اين روايات را بفهميم و مفاهيم آنها را درك كنيم و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على عليه السّلام جدا شود از من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من است و من از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عملش او را جز به شناخت حق ما سودمند نمى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بدان معنا نيست كه بايد با على عليه السّلام همراهى و از او پيروى كرد؟چه،هر كس از او جدا شود از رسول خدا جدا شده است و به همين دليل بايد با او همراه بود و از سنّت او پيروى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كتاب خدا بر بندگان واجب گرديده و هيچ معنايى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پيروى از سيره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بنابراين،مسأله اى كه در اينجا مطرح است،مسأله اى اصولى است و نه عواطف و احساسات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ادامۀ گفتار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پردازد و در آن از اشارۀ اخبار و</w:t>
      </w:r>
    </w:p>
    <w:p>
      <w:pPr>
        <w:pStyle w:val="BookText"/>
        <w:rPr/>
      </w:pPr>
      <w:r>
        <w:rPr>
          <w:rFonts w:ascii="IRNazanin" w:hAnsi="IRNazanin" w:eastAsia="IRNazanin"/>
          <w:color w:val="111111"/>
          <w:sz w:val="28"/>
          <w:sz w:val="28"/>
          <w:szCs w:val="28"/>
          <w:rtl w:val="true"/>
          <w:lang w:bidi="fa-IR"/>
        </w:rPr>
        <w:t>روايات به پرهيز از كينه و دشمنى با آنان و تأكيد شدن مضامين اين روايات به وسيلۀ يكديگر سخن مى گويد و روايات صحيحى را مى آورد گوياى اينكه دشمنان اهل بيت دوزخى و منافقند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 است روايتى كه احمد و ترمذى از جابر نقل كرده اند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منافقين را تنها با نشانۀ دشمنى با على عليه السّلام مى شناختيم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است روايت طبرانى از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ما را دشمن بدارد و بر ما حسد ورزد مگر آن كه در روز قيامت با تازيانه آتش از حوض رانده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او ضمن ماجرايى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يكى از دشنام دهندگان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على را ناسزا مى گويى،اگر در حوض بر او وارد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گمان ندارم بر حوض وارد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خواهى ديد كه ميان بربسته و آستين بالازده كافران و منافقان را از حوض رسول خدا صلّى اللّه عليه و آله مى راند و اين سخن راستگوى تأييد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همچنين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يكى از عصاهاى بهشتى در دست توست و بدان منافقان را از حوض مى 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احمد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عليه السّلام پنج چيز به من داده شده كه براى من از دنيا و آنچه در آن است دوست داشتنى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او در پيشگاه خداوند مى ايستد تا خداى حساب مردمان را به پايان برد،دوم اينكه آدم و فرزندانش در زير پرچم او هستند و سوم آن كه او بر حوض ايستاده و هر يك از افراد امت مرا كه مى شناسد سيراب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روايت گذشت كه پيامبر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در حالى بر حوض وارد مى شود كه تشنه است و از فشار غل و زنجيرى كه بر گردن دارد نمى تواند سر خود را پايين آورد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پس از آوردن اين روايات بحث ديگرى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گشايد و چنين مى گويد</w:t>
      </w:r>
      <w:r>
        <w:rPr>
          <w:rFonts w:eastAsia="IRNazanin" w:cs="IRNazanin"/>
          <w:color w:val="111111"/>
          <w:sz w:val="28"/>
          <w:szCs w:val="28"/>
          <w:rtl w:val="true"/>
          <w:lang w:bidi="fa-IR"/>
        </w:rPr>
        <w:t>:</w:t>
      </w:r>
      <w:bookmarkStart w:id="287" w:name="pg6954_71400"/>
    </w:p>
    <w:p>
      <w:pPr>
        <w:pStyle w:val="Heading4"/>
        <w:numPr>
          <w:ilvl w:val="3"/>
          <w:numId w:val="1"/>
        </w:numPr>
        <w:rPr/>
      </w:pPr>
      <w:bookmarkStart w:id="288" w:name="__RefHeading___Toc2153897_372815092"/>
      <w:bookmarkStart w:id="289" w:name="_Toc106"/>
      <w:bookmarkEnd w:id="287"/>
      <w:bookmarkEnd w:id="288"/>
      <w:r>
        <w:rPr>
          <w:rtl w:val="true"/>
        </w:rPr>
        <w:t>تنبيه</w:t>
      </w:r>
      <w:bookmarkEnd w:id="289"/>
    </w:p>
    <w:p>
      <w:pPr>
        <w:pStyle w:val="BookText"/>
        <w:rPr/>
      </w:pPr>
      <w:r>
        <w:rPr>
          <w:rFonts w:ascii="Amiri" w:hAnsi="Amiri" w:eastAsia="Amiri" w:cs="Amiri"/>
          <w:color w:val="111111"/>
          <w:sz w:val="28"/>
          <w:sz w:val="28"/>
          <w:szCs w:val="28"/>
          <w:rtl w:val="true"/>
          <w:lang w:bidi="ar-SA"/>
        </w:rPr>
        <w:t>قاضى عياض در كتاب الشفاء بدين مضمون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پدر يكى از افراد دودمان آن حضرت را ناسزا گويد و قرينه اى نيز بر اين نياورد كه مقصودش چيزى ديگر است اعدام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احاديثى كه گذشت،دانسته شد كه محبّت اهل بيت واجب و دشمنى با آنان اكيدا حرام است و مى بايست با آنان همراه بود،چنان كه بيهقى و بغوى و ديگران بر اين تصريح كرده اند كه اين محبّت از واجبات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واجبى است تعيين شده از سوى خداوند در قرآنى كه آن را نازل كرده است</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ابن حجر سرانجام از امام حولى چنين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خاصّ در راه استوارتر كردن گره هاى ايمان در دلهاى خويش مزيّتى كامل به محبّت او و نيز محبت زادگان او مى يابند؛چرا كه مى دانند آنان نطفه هايى پاك و برگزيده دارند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نكتۀ قابل توجه آن است كه ابن حجر در جريان ذكر اين فضايل و ويژگيها كه محبّت آنان را واجب ساخته است،پيوسته مطلب را مى پيچاند چنان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خاصّ در راه استوارتر كردن گره هاى ايمان در دلهاى خود مزيتى كامل به محبت آنان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مى دانند آنان نطفه هايى پاك و برگزيده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اينها از فضائلى برخوردارند كه اگر همۀ دنيا دست به دست دهند توان پوشاندن آنها را ندارند و اگر همۀ جهانيان چنان كه ابرهاى انبوه گرد هم آيد،گرد آيند،نتوانند حتى يكى از اين ستارگان پر درخشش را كه كاروان تاريكى را به هماورد مى خواند و تهديد مى كند،بپوشانند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هنگام نقل يكى از روايتهايى كه گذشت،مى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روايت ضعيف است،زيرا در طريق آن فردى شيعى وجود دارد البته او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همگان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 اما ابن حجر گاه حتى در يك صفحه گفتۀ خويش را نقض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كسى تناقض گوييهاى ابن حجر را بويژه در</w:t>
      </w:r>
    </w:p>
    <w:p>
      <w:pPr>
        <w:pStyle w:val="BookText"/>
        <w:rPr/>
      </w:pPr>
      <w:r>
        <w:rPr>
          <w:rFonts w:ascii="IRNazanin" w:hAnsi="IRNazanin" w:eastAsia="IRNazanin"/>
          <w:color w:val="111111"/>
          <w:sz w:val="28"/>
          <w:sz w:val="28"/>
          <w:szCs w:val="28"/>
          <w:rtl w:val="true"/>
          <w:lang w:bidi="fa-IR"/>
        </w:rPr>
        <w:t>مورد شيعه،مى شمرد و مى ديد كه او چگونه در هنگام حمله كردن به شيعه هيچ پروا نمى شناسد و بر اسبى سركش مى نشيند كه همۀ معيارها و اصول عقلى را از ياد او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درصدد نقد ابن حجر از اين ديدگاه نيستم اما نكته اى كه بايد بدان توجه داشت اين است كه حتى اگر اشاره هاى اين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تصريحاتى بر لزوم مودّت اهل بيت و مقدّم داشتن آنان براى امامت نباشد،دست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 خود از امام حولى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خاص و گزيده در دلهاى خود مزيّتى كامل به محبت اين خاندان مى يابند؛چرا كه مى دانند آنان نطفه هايى پاك و برگزيده دارند،زيرا خداوند آنان را براى پاسدارى از دين و بيان تعاليم و دفاع از آيين خويش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تصريحاتى نباشد،در اين تصريحات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آنچه از پيامبر و خواه آنچه از علماى پيش گفته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دلالتى روشن و بى پرده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 است تصريح امام حولى به مزيتى كه در محبت آنان مى بينند،چرا كه مى دانند آنان نطفه هايى پاك و برگزيده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هر يك از اين افراد اهل بيت پاك و پيراسته و مطهرند و نه ناپاكيهاى جاهليت آنان را به خود آلوده و نه تاريكيهاى آن جامه ظلمت را بر ايشان پوشانده است،بلكه آنهايند كه خداوند ناپاكى را از ايشان دور ساخته و مطهرشان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در اين حقيقت،از هر ديدگاه كه بخواهيد نشانى است صريح و روشن بر امامت آنان،چه اگر آنان عصمت نداشتند،چگونه خداوند مردم را به محبت آنان فرمان مى داد بويژه آن كه مسألۀ هدايت و ايمان در كار است؟و چگونه مردم را از دشمنى با آنان برحذر مى داشت و اين دشمنى را كفر و نفاق مى خواند؟آيا اصولا مى توان كسى را دوست داشت ولى آنچه را مى كند دوست نداشت؟اينجاست كه مى گوييم اگر خداوند دوستى با آنان را لازم دانسته و مودّت و ولايت ايشان را واجب ساخته بدان معناست كه به تبع آن مبنا قرار دادن راه و روش آنان و پيروى از طريقۀ ايشان را نيز واجب كرده است،بدان دليل كه آنان پاكند و از هر گناه و هر ناپاكى و از هرچه منزلت و ارزش انسان را پايين آورد پيراسته و آنانند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براى دين خويش پسنديده،براى سرّ خويش اختيار كرده و براى وحى خود برگزيده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بپرسيد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برخورد با برخى از ديگر منابع</w:t>
      </w:r>
    </w:p>
    <w:p>
      <w:pPr>
        <w:pStyle w:val="BookText"/>
        <w:rPr/>
      </w:pPr>
      <w:r>
        <w:rPr>
          <w:rFonts w:ascii="IRNazanin" w:hAnsi="IRNazanin" w:eastAsia="IRNazanin"/>
          <w:color w:val="111111"/>
          <w:sz w:val="28"/>
          <w:sz w:val="28"/>
          <w:szCs w:val="28"/>
          <w:rtl w:val="true"/>
          <w:lang w:bidi="fa-IR"/>
        </w:rPr>
        <w:t>نيز چنين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از ابن حجر نقل مى كنم؟علت اين امر آن است كه در نقل چنين سخنانى از او،با توجه به تعصّبى كه بر ضدّ شيعه دارد و نيز با توجه به حملات سختى كه به آنان دارد،دليلى كوبنده در برابر او و امثال او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شناخت شيعه فروماندند و از اين غافل شدند كه شيعه از طاعت خدا و پيروى از فرمانهاى او بيرون نرفته اند و بلكه از اين دين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گرفته و بدان چنگ زده اند و هرگز از آن جدا نشده و فاصله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خود بنگريد چگونه شايسته و بايسته است كه اين نصوص پرارج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دور رفتن برخى از ناقلان در تفسير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شود و آيا مى توان تفسيرى براى آنها جز آن كه تأكيدهايى بر امامت كبرى و خلافت عظمى باشند يافت؟</w:t>
      </w:r>
    </w:p>
    <w:p>
      <w:pPr>
        <w:pStyle w:val="BookText"/>
        <w:rPr/>
      </w:pPr>
      <w:r>
        <w:rPr>
          <w:rFonts w:ascii="IRNazanin" w:hAnsi="IRNazanin" w:eastAsia="IRNazanin"/>
          <w:color w:val="111111"/>
          <w:sz w:val="28"/>
          <w:sz w:val="28"/>
          <w:szCs w:val="28"/>
          <w:rtl w:val="true"/>
          <w:lang w:bidi="fa-IR"/>
        </w:rPr>
        <w:t>به دليل اهميت اين نصوص ديگر بار به ابن حجر بازمى گرديم تا برخى از رواياتى را كه وى در مقصد چهارم الصواعق المحرقه در تفسير آيه مورد بحث آورده است يادآور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مقصد چهارم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چيزهايى كه آيه بدان اشاره دارد برانگيختن مردم به نگاه داشتن پيوند با اين خاندان و شادمان ساختن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رواياتى را كه بر اين امر دلالت دارد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اينكه در يكى از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گروهند كه من در روز قيامت شفيع آنانم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فرزندان مرا گرامى بدارد،آن كه حاجتهاى آنان را برآورد،آن كه در انجام كارهاى آنان هنگامى كه ناگزير به او روى آورند تلاش كند و آن كه ايشان را به دل و زبان خويش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ملاّ در سيرۀ خود نقل كرده است كه رسول خدا ابو ذر را در پى على عليه السّلام فرستاد و ابو ذر نيز چون به خانۀ او رفت در آنجا آسيابى دستى ديد كه خودبه خود مى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ماجرا را به رسول خدا خبر داد و او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ذر،آيا نمى دانى كه خداوند فرشتگانى دارد كه در زمين گردش مى كنند و مأمورند كه آل محمّد صلّى اللّه عليه و آله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 الشيخ در ضمن حديثى طولانى آورده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و شرافت و منزلت و ولايت از آن رسول خدا و نسل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بافته هاى باطل،شما را در پى خود نبرد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اين دعوتى صريح است كه آن شيخ منادى اش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چه دعوتى زيبا از ابو الشيخ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مسلمانان نداى او را مى شنيدند و آن را مى پذيرفتند تا بافته هاى باطل،آنان را در پى خود نبرد و كاش آنچه را كتاب و سنت صريح و روشن رسول خدا بدان رهنمودشان مى گردد مى گرفتند و در راهى كه كتاب و سنّت فرارويشان مى گشايد،گام مى نهادند و در پى خاندان پاك و خجستۀ رسول خدا مى رفتند،همانا كه خداوند آنان را پيشوا و رهبر و همسنگ كتاب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آن را بيان مى كنند،آنچه را در كتاب الهى مجمل است مى گشايند،مردم را از ناسخ و منسوخ آن آگاه مى سازند،در آنچه بر مردم دشوار آمده است انگشت آنان را درست روى آنچه حق است مى گذارند،ميان مردم به عدالت و برابرى حكم مى كنند،ستم و نابرابرى و نادرستى را مى ميرانند و شكوهمندى و شكست ناپذيرى اسلام و حقيقت آن را كه با خداوند پيوند دارد آشكار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مى شد پارگى و پوسيدگى پرچم كفر و سستى و ناتوانى باطل و بى مقدار بودن نفاق بر ايشان روشن مى گشت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در حالى كه خود خوش نداريد بدان وادار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فرمود و چنان كه بانوى زنان دو سراى،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صدّيقۀ طاهره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مشهور خود گواه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پديدار نيز آن است كه مشيّت نافذ و فرمان چيرۀ خداوند چنين اقتضا كرده كه انسان،خود راه بدى و يا راه نيكى را براى خويش برگزيند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نابود مى شود از روى آگاهى و با وجود دلايل روشن نابود شود و آن كه زندگى و هدايت مى يابد از روى آگاهى و با وجود دلايل روشن زندگى و هدايت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دين هيچ ناگزيرى نيست،درستى از كژى و نادرستى جدا و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به طاغوت كافر شود و به خداوند ايمان آورد به ريسمان استوار چنگ زده كه گسسته نگردد 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دربارۀ اين آيه گشوده،رهنمود آيه بدين حقيقت را يادآور شده است كه مى بايست اين خاندان را بزرگ و گرامى داشت و آنان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و گفته هاى خلفا در بزرگداشت اين خاندان را آورده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از شعبى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حالى كه ابو بكر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چون او 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به كسى بنگرد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او از همه بلندتر است،از همه به پيامبر نزديك تر است،او را حالى از همه نكوتر است و نزد رسول خدا حقى از همه فزونتر دارد،به اين فرد كه اكنون در آمد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مردى را ديد كه از على عليه السّلام بد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على عليه السّلام را مى شناسى؟اين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سوگند،جز اين بزرگ را در قبر نيازرده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داشتى رسول خدا را در قبرش آزرده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نقل كرده است كه دو تن از اعراب بيابان نشين براى طرح دعوايى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وى نيز به على عليه السّلام اجازه داد ميان آن دو داورى كند و على عليه السّلام نيز داورى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يكى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مرد،ميان ما داورى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جا پريد، به سوى او آمد و گريبانش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اين شخص كيست؟اين مولاى تو و مولاى هر مؤمن است و هر كه اين مولايش نباشد،مسلمان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ادامۀ اظهاراتى را كه خطيب بغدادى دربارۀ گراميداشت اهل بيت از سوى امامان مذاهب چهارگانه آورده است يادآور مى شود،چه اينكه احمد بن حنبل آنان را بزرگ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نيز اهل بيت را بسيار گرامى مى داشت و به داشتن پيوند با آنان به خداوند تقرب مى جست و ياران خويش را هم بدين مهم سفارش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هم تا آن حد در دوستى اهل بيت پيش رفته بود كه خود تصريح كرد،شيعه اين خاندان است تا آنجا كه چيزهايى دربارۀ او گفتند و او نيز با شعرى بديع و استوار آنان را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در شعر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پيامبر دستاويز من هستند</w:t>
      </w:r>
    </w:p>
    <w:p>
      <w:pPr>
        <w:pStyle w:val="BookText"/>
        <w:rPr/>
      </w:pPr>
      <w:r>
        <w:rPr>
          <w:rFonts w:ascii="IRNazanin" w:hAnsi="IRNazanin" w:eastAsia="IRNazanin"/>
          <w:color w:val="111111"/>
          <w:sz w:val="28"/>
          <w:sz w:val="28"/>
          <w:szCs w:val="28"/>
          <w:rtl w:val="true"/>
          <w:lang w:bidi="fa-IR"/>
        </w:rPr>
        <w:t>و هم آنان وسيلۀ من به درگاه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دوستى آنان اميد آن دارم كه فردا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 به دست راستم داده شود</w:t>
      </w:r>
      <w:r>
        <w:rPr>
          <w:rFonts w:eastAsia="IRNazanin" w:cs="IRNazanin"/>
          <w:color w:val="111111"/>
          <w:sz w:val="28"/>
          <w:szCs w:val="28"/>
          <w:rtl w:val="true"/>
          <w:lang w:bidi="fa-IR"/>
        </w:rPr>
        <w:t>.</w:t>
      </w:r>
      <w:bookmarkStart w:id="290" w:name="pg6954_71405"/>
    </w:p>
    <w:p>
      <w:pPr>
        <w:pStyle w:val="BookText"/>
        <w:rPr/>
      </w:pPr>
      <w:bookmarkEnd w:id="290"/>
      <w:r>
        <w:rPr>
          <w:rFonts w:ascii="IRNazanin" w:hAnsi="IRNazanin" w:eastAsia="IRNazanin"/>
          <w:color w:val="111111"/>
          <w:sz w:val="28"/>
          <w:sz w:val="28"/>
          <w:szCs w:val="28"/>
          <w:rtl w:val="true"/>
          <w:lang w:bidi="fa-IR"/>
        </w:rPr>
        <w:t>ابن حجر در پايان اين بحث خود رواياتى را آورده است حاكى از خبر دادن رسول خدا از محروميت،كشته شدن،سختگيرى،آوارگى و مصيبتهايى كه پس از او اين خاندان از امت خواهند ديد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291" w:name="__RefHeading___Toc2153899_372815092"/>
      <w:bookmarkStart w:id="292" w:name="_Toc107"/>
      <w:bookmarkEnd w:id="291"/>
      <w:r>
        <w:rPr>
          <w:rtl w:val="true"/>
        </w:rPr>
        <w:t>نتايج</w:t>
      </w:r>
      <w:bookmarkEnd w:id="292"/>
    </w:p>
    <w:p>
      <w:pPr>
        <w:pStyle w:val="BookText"/>
        <w:rPr/>
      </w:pPr>
      <w:r>
        <w:rPr>
          <w:rFonts w:ascii="IRNazanin" w:hAnsi="IRNazanin" w:eastAsia="IRNazanin"/>
          <w:color w:val="111111"/>
          <w:sz w:val="28"/>
          <w:sz w:val="28"/>
          <w:szCs w:val="28"/>
          <w:rtl w:val="true"/>
          <w:lang w:bidi="fa-IR"/>
        </w:rPr>
        <w:t>پيش از اين گذشت كه در الصواعق المحرقه دربارۀ شيعيان على عليه السّلام چنين مى آورد كه آنان در روز قيامت سيراب از خاك برمى خيزند،در حالى كه آنها از خداوند خشنودند و خدا نيز از آنان راضى است و پيش از همه به سايۀ عرش الهى مى شتابند،گوارايشان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اين روايت است كه وقتى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على عليه السّلام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دوستداران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گذشت كه دارقطنى از رسول خدا نقل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شيعيانت در بهشت جاى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روايات كه به دليل فراوانى و همه گير بودن آن در كتب مسلمانان نمى توان شمارى از آنها به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كه ببينيم اين روايات كه در تبيين معناى مورد نظر آيه آورده شده،دقيقا در پى چيست و خود چه معنايى دارد؟</w:t>
      </w:r>
    </w:p>
    <w:p>
      <w:pPr>
        <w:pStyle w:val="BookText"/>
        <w:rPr/>
      </w:pPr>
      <w:r>
        <w:rPr>
          <w:rFonts w:ascii="IRNazanin" w:hAnsi="IRNazanin" w:eastAsia="IRNazanin"/>
          <w:color w:val="111111"/>
          <w:sz w:val="28"/>
          <w:sz w:val="28"/>
          <w:szCs w:val="28"/>
          <w:rtl w:val="true"/>
          <w:lang w:bidi="fa-IR"/>
        </w:rPr>
        <w:t>ابو بكر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او از همه بلندتر است،از همه به پيامبر نزديك تر است و او را حقى از همه فزونتر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تو،مولاى هر مؤمن است و هر كه او مولايش نباشد مسلمان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بدين تصريح مى كند كه شيعۀ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گذشت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خاصّان علما 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برجستگى و ويژگيى اين خاندان است و همچنين سخن ابن حجر از امام حولى گذشت كه خاصان علما در محبت آنان مزيتى مى يابند،زيرا مى دانند نطفه هاى آنان پاك و 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محبت نمى تواند صرفا يك ادعا باشد،بلكه محبتى است همراه با پايبندى،شناخت و رهپويى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تواند محبتى بدون شناخت و معرفت وجود داشته باشد؟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حق را شناخت و اهل آن را دوست داشت ناگزير مى بايست اين شناخت و</w:t>
      </w:r>
    </w:p>
    <w:p>
      <w:pPr>
        <w:pStyle w:val="BookText"/>
        <w:rPr/>
      </w:pPr>
      <w:r>
        <w:rPr>
          <w:rFonts w:ascii="IRNazanin" w:hAnsi="IRNazanin" w:eastAsia="IRNazanin"/>
          <w:color w:val="111111"/>
          <w:sz w:val="28"/>
          <w:sz w:val="28"/>
          <w:szCs w:val="28"/>
          <w:rtl w:val="true"/>
          <w:lang w:bidi="fa-IR"/>
        </w:rPr>
        <w:t>محبت او را بدان وادارد كه پايبند طريقه و پيرو سنت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را دوست مى دارى راهشان را در پيش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آنان جز با بريدن از دلبستگيها راه به جايى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گروه انبوهى از عالمان بدان تصريح كرده اند و پيش از اين نام برخى از آنان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صبّان كه در كتاب اسعاف الراغبين سخنانى دارد كه آنها را آورديم و يادآور شديم چگونه اين سخن با اين گفته در تناقض است كه مقصود از مژدۀ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بهشتى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كسانى كه به سبب موالات با اهل بيت به آنان مژده داده شده شيعيان على عليه 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تناقضى را كه شبلنجى در نور الابصار بدان گرفتار آمده است،يادآور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عالم برجسته پيرامون اين آيۀ كريمه سخنان زيبا و نيز رواياتى آورده اند كه شايسته است بدرستى فهميده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صبّان در پى اين آيه بيشتر احاديثى را كه پيشتر به نقل از ابن حجر گذشت آورده و از جمله آنچه از پيامبر نقل كرده،آن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و هر كس از امت من كه آنان را دوست بدارد،همانند اين دو انگشت شانه به شانۀ هم به بهشت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حديث نيز بر اين مطلب گواه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باآنكه دوست دارد برانگيخته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روايتى را كه پيش از اين به نقل از اسعاف الراغبين گذشت،يادآور مى شود كه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مودّت ما پايبند باشيد كه هر كس در حالى كه ما را دوست مى دارد خداى را ديدار كند با شفاعت ما به بهشت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جانم در دست اوست هيچ بنده اى عملش او را جز به معرفت حقّ ما سودمند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 در ادامه چنين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ترمذى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اشاره به حسن و 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دوست بدارد و اين دو و پدر و مادر آنها را دوست بدارد،در روز قيامت با من در مرتبۀ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قرار داشتن در مرتبه اى است نزديك به پيامبر كه</w:t>
      </w:r>
    </w:p>
    <w:p>
      <w:pPr>
        <w:pStyle w:val="BookText"/>
        <w:rPr/>
      </w:pPr>
      <w:r>
        <w:rPr>
          <w:rFonts w:ascii="IRNazanin" w:hAnsi="IRNazanin" w:eastAsia="IRNazanin"/>
          <w:color w:val="111111"/>
          <w:sz w:val="28"/>
          <w:sz w:val="28"/>
          <w:szCs w:val="28"/>
          <w:rtl w:val="true"/>
          <w:lang w:bidi="fa-IR"/>
        </w:rPr>
        <w:t>پيامبر را از آنجا مى بيند،نه آن كه مقصود از معيّت قرار داشتن در يك جاى و در يك جايگاه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اين روايت را چنين مى توان تفسير كرد كه او جداى از من خواهد بود ولى مرا خواهد ديد چونان كه گويا در رتبۀ من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 به هر حال دوستدار اهل بيت را همين سود و همين افتخار بسنده است كه به پيامبر نزديك باشند و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اينجا درصدد نقد آنچه دربارۀ محتواى حديث گفته شده نيستم،اما به هر حال دادن چنين افتخار و چنين جايگاهى به دوستداران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كه تفسير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به شناخت و كشف اين حقيقت مى كشاند و برمى انگيزد كه چگونه مى توان آنان را دوست داشت؟و بايد اين دوستى از همان راه و به همان گونه باشد كه آنان خود ترسيم كرده اند،چه آنان،راه مردم به سوى خدا،راهنمايان مردمان به خشنودى خداوند و امين داشته شدگان در ميان خلقند،خداوند ما را از موالات و از شفاعت ايشان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چگونه در روايت تحف العقول راه اين دوستى از سوى امام صادق عليه السّلام ترسيم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 امام صادق عليه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گروهى؟گفت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دوستداران و طرفداران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بنده اى را دوست نمى دارد مگر اينكه او را به ولايت مى گيرد و هيچ كس را به ولايت نمى گيرد مگر اينكه بهشت را بر او واجب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كدام دوستداران مايى؟آن مرد در پاسخ ساكت ماند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سدير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شما چند دسته 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كه ما را آشكارا دوست داشتند و پنهانى نه،دسته اى ما را پنهانى دوست دارند و آشكارا نه و دسته اى كه ما را هم آشكارا و هم پنهانى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گروه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زلال گوارا نوشيده اند و نخستينهاى كتاب،فصل خطاب و سبب اسباب را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گروه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تهيدستى و بى چيزى و انواع گرفتارى تندتر از اسبى دوان به سوى آنان مى 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و دشواريها بديشان</w:t>
      </w:r>
    </w:p>
    <w:p>
      <w:pPr>
        <w:pStyle w:val="BookText"/>
        <w:rPr/>
      </w:pPr>
      <w:r>
        <w:rPr>
          <w:rFonts w:ascii="IRNazanin" w:hAnsi="IRNazanin" w:eastAsia="IRNazanin"/>
          <w:color w:val="111111"/>
          <w:sz w:val="28"/>
          <w:sz w:val="28"/>
          <w:szCs w:val="28"/>
          <w:rtl w:val="true"/>
          <w:lang w:bidi="fa-IR"/>
        </w:rPr>
        <w:t>رسيد و هدف جنگ و آزار واقع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بوتۀ آزمايش قرار گرفتند،در اين ميان كسانى تنشان مجروح و كسانى سرشان بريده شد،اينان در سرزمينهاى دور پراكنده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آنان بيمار را درمان دهد،نادار را ثروتمند و برخوردار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آنان شما پيروز مى شويد،به بركت آنان بر شما باران مى بارد و به بركت آنان روزى داده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شماره از ديگران كمتر و در پيشگاه خداوند ارزشمندتر و شريفترند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نخست گروه فروترند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آشكارا دوست داشتند،ولى سيرۀ شاهان در پيش گرفتند،زبانهاشان با ما و شمشيرهاشان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گروه ميانه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پنهانى دوست داشتند،و آشكارا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آيينم سوگند،آنان بحقيقت نيز ما را در پنهان دوست داشتند و در آشكار نه،آنان روزه داران روز و برپاى دارندگان شبند،نشان رهبانيت را در چهرۀ ايشان مى بينى و اهل تسليم و فرمانبرى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كسانى هستم كه شما را در پنهان و آشكار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ما را در پنهان و آشكار دوست دارند،داراى نشانه هايى هستند كه بدانها شناخته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نشانه ها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ويژگيهايى 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كه توحيد را چنان كه بايد شناختند و علم توحيد و يگانگى او را به كمال آموختند و سپس به ذات حق و صفاتش ايمان آوردند و ديگر آن كه حدود و حقايق و شرايط و تفسير ايمان 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نشنيده بودم كه ايمان را چنين توصيف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سدير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نيست كسى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چيست؟مگر اينكه معلوم كند ايمان به چه كسى؟ </w:t>
      </w:r>
      <w:r>
        <w:rPr>
          <w:rStyle w:val="FootnoteAnchor"/>
          <w:rtl w:val="true"/>
        </w:rPr>
        <w:footnoteReference w:id="53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 شيوه اى كه اهل بيت مشخّص ساخته اند،محبت يك عمل كوركورانه و بى هدف و صرف عاطفه نيست،بلكه از چنان دقّت و مراتب ساختارى برخوردار است كه در درجۀ نخست،پيروى از آن فهميده مى شود و در سايۀ اين برداشت است كه دوستداران اهل بيت به دسته هايى چند و متفاوت با يكديگر تقسيم مى شوند،بسته به</w:t>
      </w:r>
    </w:p>
    <w:p>
      <w:pPr>
        <w:pStyle w:val="BookText"/>
        <w:rPr/>
      </w:pPr>
      <w:r>
        <w:rPr>
          <w:rFonts w:ascii="IRNazanin" w:hAnsi="IRNazanin" w:eastAsia="IRNazanin"/>
          <w:color w:val="111111"/>
          <w:sz w:val="28"/>
          <w:sz w:val="28"/>
          <w:szCs w:val="28"/>
          <w:rtl w:val="true"/>
          <w:lang w:bidi="fa-IR"/>
        </w:rPr>
        <w:t>اينكه چه مقدار جهاد و كار شايسته دارند و تلاش مى كنند عينا آنچه را از اهل بيت رسيده است به اجرا درآورند،كسانى كه پيام رسان پيامبر خدايند و هر كه از آنان سخنى بگيرد،از رسول خدا مى گيرد و هر كه ولايت آنان را بپذيرد،ولايت رسول خدا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در پنج چيز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درود فرستادن بر او 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تشهّد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طهارت،كه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پاك و پيراسته 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طهارت مخصوصى مطهّرتان بداشت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حرام بودن صدقه</w:t>
      </w:r>
    </w:p>
    <w:p>
      <w:pPr>
        <w:pStyle w:val="BookText"/>
        <w:rPr/>
      </w:pPr>
      <w:r>
        <w:rPr>
          <w:rFonts w:ascii="IRNazanin" w:hAnsi="IRNazanin" w:eastAsia="IRNazanin"/>
          <w:color w:val="111111"/>
          <w:sz w:val="28"/>
          <w:sz w:val="28"/>
          <w:szCs w:val="28"/>
          <w:rtl w:val="true"/>
          <w:lang w:bidi="fa-IR"/>
        </w:rPr>
        <w:t>و در محبت،كه خداى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پيروى كنيد تا خداى شما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هيچ مزدى بر رسالت جز مودّت با نزديكان خود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شيخ اكبر محيى الدين 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اند كه در شعر خود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دوستى ام با آل طه را واجبى ديدم كه</w:t>
      </w:r>
    </w:p>
    <w:p>
      <w:pPr>
        <w:pStyle w:val="BookText"/>
        <w:rPr/>
      </w:pPr>
      <w:r>
        <w:rPr>
          <w:rFonts w:ascii="IRNazanin" w:hAnsi="IRNazanin" w:eastAsia="IRNazanin"/>
          <w:color w:val="111111"/>
          <w:sz w:val="28"/>
          <w:sz w:val="28"/>
          <w:szCs w:val="28"/>
          <w:rtl w:val="true"/>
          <w:lang w:bidi="fa-IR"/>
        </w:rPr>
        <w:t>به رغم دورشدگان مرا قرب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برگزيدۀ خداوند،هيچ پاداشى بر هدايت و تبليغش نخواست،</w:t>
      </w:r>
    </w:p>
    <w:p>
      <w:pPr>
        <w:pStyle w:val="BookText"/>
        <w:rPr/>
      </w:pPr>
      <w:r>
        <w:rPr>
          <w:rFonts w:ascii="IRNazanin" w:hAnsi="IRNazanin" w:eastAsia="IRNazanin"/>
          <w:color w:val="111111"/>
          <w:sz w:val="28"/>
          <w:sz w:val="28"/>
          <w:szCs w:val="28"/>
          <w:rtl w:val="true"/>
          <w:lang w:bidi="fa-IR"/>
        </w:rPr>
        <w:t>مگر مودّت با نزديكان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لغت ابو عبد اللّه شاطبى نقل شده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ندارم كه از تيم و عدى به بدى ياد كنم،</w:t>
      </w:r>
    </w:p>
    <w:p>
      <w:pPr>
        <w:pStyle w:val="BookText"/>
        <w:rPr/>
      </w:pPr>
      <w:r>
        <w:rPr>
          <w:rFonts w:ascii="IRNazanin" w:hAnsi="IRNazanin" w:eastAsia="IRNazanin"/>
          <w:color w:val="111111"/>
          <w:sz w:val="28"/>
          <w:sz w:val="28"/>
          <w:szCs w:val="28"/>
          <w:rtl w:val="true"/>
          <w:lang w:bidi="fa-IR"/>
        </w:rPr>
        <w:t>اما من دوستدار هاشمم؛</w:t>
      </w:r>
    </w:p>
    <w:p>
      <w:pPr>
        <w:pStyle w:val="BookText"/>
        <w:rPr/>
      </w:pPr>
      <w:r>
        <w:rPr>
          <w:rFonts w:ascii="IRNazanin" w:hAnsi="IRNazanin" w:eastAsia="IRNazanin"/>
          <w:color w:val="111111"/>
          <w:sz w:val="28"/>
          <w:sz w:val="28"/>
          <w:szCs w:val="28"/>
          <w:rtl w:val="true"/>
          <w:lang w:bidi="fa-IR"/>
        </w:rPr>
        <w:t>و آن گاه كه به خاطر خداوند از على عليه السّلام و پيروانش نام برده شود،</w:t>
      </w:r>
    </w:p>
    <w:p>
      <w:pPr>
        <w:pStyle w:val="BookText"/>
        <w:rPr/>
      </w:pPr>
      <w:r>
        <w:rPr>
          <w:rFonts w:ascii="IRNazanin" w:hAnsi="IRNazanin" w:eastAsia="IRNazanin"/>
          <w:color w:val="111111"/>
          <w:sz w:val="28"/>
          <w:sz w:val="28"/>
          <w:szCs w:val="28"/>
          <w:rtl w:val="true"/>
          <w:lang w:bidi="fa-IR"/>
        </w:rPr>
        <w:t>سرزنش هيچ سرزنشگرى بر من اثر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مسيحيان و نيز خردمندان عرب و عجم را چه مى شود كه او را دوست دارند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دوستى آنان،</w:t>
      </w:r>
    </w:p>
    <w:p>
      <w:pPr>
        <w:pStyle w:val="BookText"/>
        <w:rPr/>
      </w:pPr>
      <w:r>
        <w:rPr>
          <w:rFonts w:ascii="IRNazanin" w:hAnsi="IRNazanin" w:eastAsia="IRNazanin"/>
          <w:color w:val="111111"/>
          <w:sz w:val="28"/>
          <w:sz w:val="28"/>
          <w:szCs w:val="28"/>
          <w:rtl w:val="true"/>
          <w:lang w:bidi="fa-IR"/>
        </w:rPr>
        <w:t>در دلهاى همۀ آفريدگان،حتى چهارپايان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 پس از ذكر اين ابيات چند بيت شعر شافعى را نيز يادآور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همان ابياتى است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 گردد و ما قبلا آنها را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گروهى اند كه هر كس دوستى خالصانۀ خويش را بديشان اختصاص دهد،</w:t>
      </w:r>
    </w:p>
    <w:p>
      <w:pPr>
        <w:pStyle w:val="BookText"/>
        <w:rPr/>
      </w:pPr>
      <w:r>
        <w:rPr>
          <w:rFonts w:ascii="IRNazanin" w:hAnsi="IRNazanin" w:eastAsia="IRNazanin"/>
          <w:color w:val="111111"/>
          <w:sz w:val="28"/>
          <w:sz w:val="28"/>
          <w:szCs w:val="28"/>
          <w:rtl w:val="true"/>
          <w:lang w:bidi="fa-IR"/>
        </w:rPr>
        <w:t>در آن سراى به دستاويزى كه از همه قويتر است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گروهى اند كه در هر منقبت سرآمد جهانيان شدند</w:t>
      </w:r>
    </w:p>
    <w:p>
      <w:pPr>
        <w:pStyle w:val="BookText"/>
        <w:rPr/>
      </w:pPr>
      <w:r>
        <w:rPr>
          <w:rFonts w:ascii="IRNazanin" w:hAnsi="IRNazanin" w:eastAsia="IRNazanin"/>
          <w:color w:val="111111"/>
          <w:sz w:val="28"/>
          <w:sz w:val="28"/>
          <w:szCs w:val="28"/>
          <w:rtl w:val="true"/>
          <w:lang w:bidi="fa-IR"/>
        </w:rPr>
        <w:t>و پيوسته خوبيهايشان را حكايت و آياتشان را روايت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موالات آنان واجب و دوستيشان هدايت است</w:t>
      </w:r>
    </w:p>
    <w:p>
      <w:pPr>
        <w:pStyle w:val="BookText"/>
        <w:rPr/>
      </w:pPr>
      <w:r>
        <w:rPr>
          <w:rFonts w:ascii="IRNazanin" w:hAnsi="IRNazanin" w:eastAsia="IRNazanin"/>
          <w:color w:val="111111"/>
          <w:sz w:val="28"/>
          <w:sz w:val="28"/>
          <w:szCs w:val="28"/>
          <w:rtl w:val="true"/>
          <w:lang w:bidi="fa-IR"/>
        </w:rPr>
        <w:t>و طاعتشان،مهرورزى و مهرورزى بدانان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 آنگاه چنين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مودّت آنان را پيوسته بدار و از دشمنى با آنان بپرهيز و از اين حذر كن كه دربارۀ آنان سخنى ناستوده گويى،مباد مشمول آن وعيدى شوى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 محبّتى ارزشمند و ستوده است كه با پيروى كردن از راه و رسم محبوب همراه باشد و آنچه او دوست دارد و از آن خشنود مى شود بر آنچه شخص خود دوست مى دارد و از آن خشنود مى گردد برگزيند و بالاخره با آراسته شدن به اخلاق و آداب محبوب همراه باشد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نقد سخنان صبان و ديگر كسانى كه بيش از او مخالفت و تعصّب دارند گذشت و مفهوم محبت و پيروى از اهل بيت را روشن كرديم و گفتيم شيعه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مشايعت نيز به معنى پيروى است و رسول خدا خود،شيعه را شيعه ناميده است و بنابراين هيچ دليلى براى خصمانه برخورد كردن با آنها تنها بدان سبب كه چنين نامى دارند وجود ندارد،چه آنها در محو شدن در دوستى اهل بيت و عمل كردن در طريقى كه آنان ترسيم كرده اند و نيز همگون شدن با آنان و پيش رفتن در راه هدايتى كه آنان گشوده اند،بزرگترين افتخارات را از آن خود ساخته اند و هر كس نيز جز اين دربارۀ آنان گمان كند،دروغ گفته است و اگر بر لزوم پيروى و فراگيرى تعليمات آنان كه</w:t>
      </w:r>
    </w:p>
    <w:p>
      <w:pPr>
        <w:pStyle w:val="BookText"/>
        <w:rPr/>
      </w:pPr>
      <w:r>
        <w:rPr>
          <w:rFonts w:ascii="IRNazanin" w:hAnsi="IRNazanin" w:eastAsia="IRNazanin"/>
          <w:color w:val="111111"/>
          <w:sz w:val="28"/>
          <w:sz w:val="28"/>
          <w:szCs w:val="28"/>
          <w:rtl w:val="true"/>
          <w:lang w:bidi="fa-IR"/>
        </w:rPr>
        <w:t>دوستشان مى داريم اتّفاق نظر داشته باشيم،ديگر هيچ معنايى براى تبليغات گمراه كننده و تفرقه افكنى كه برادران دينى را از يكديگر جدا مى سازد،نخواهد ماند،باآنكه خداوند در كتاب ارجمند خويش آنان را به ايمان،اعمال شايسته،اخلاص،تلاش،همكارى و سفارش متقابل همديگر به حق و به صبر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روايت ارزشمند امام صادق عليه السّلام گذشت كه در آن چگونگى دوستى با آنان را بيان مى دارد و البته صاحبان خانه بدانچه در خانه هست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اساس،شيعه كسانى را كه مدّعى دوستى با اهل بيت هستند و در عين حال به طاعت اهل بيت درنيامده اند،در اين ادّعا راستگو نمى داند؛چه ممكن است در دوستى تنها نسبت به اين خاندان بسيارى از كسانى كه به اسلام عقيده اى ندارند ولى ويژگيهاى اهل بيت،بلندى اهداف و انسانيّت پرجاذبۀ اين خاندان آنها را فريفتۀ خود ساخته با اين مدّعيان يكى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بر اين باور است كه مى بايست اهل بيت را دوست داشت و در كنار آن به آيين و مذهب آنان عمل كرد و در پرتو سنت آنان كه همان سنت رسول خدا است و نيز در راه اطاعت از آنان كه اطاعت رسول خداست و همگان از جانب خداوند بدان مأمورند پيش رفت و جز اين صرفا ادّعايى بى اساس در برابر شيعه است،زيرا اگر من رسول خدا را به خاطر خداوند دوست دارم،چگونه مى توانم در آنچه او از جانب خداوند ابلاغ فرموده با او به مخالفت برخيزم؟و شما اگر اهل بيت را به خاطر دوستى با رسول خدا و براى رضاى خداوند دوست داريد،چگونه مى توانيد با ايشان به مخالفت برخيزيد باآنكه ادّعاى دوستى آنان را داريد؟در حالى كه آنان مردم را به خداوند مى خوانند و در فداكارى در راه او اخلاص دارند و بالاترين تلاش را به عمل مى آورند تا مردم را به سوى او راه نمايند و به دين او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مى گوييم دستور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دوستى با اين خاندان و واجب بودن مودّت آنان بر همۀ مسلمانان تأكيدى است از ناحيۀ او بر تصريح به امامت آنان و جانشينى و خلافت رسول خدا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پسنديده تر آن باشد كه ديگر بار نقل سخنانى را كه علماى اهل سنت در ذيل آيۀ مورد بحث آورده اند پى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عالمان شبلنجى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ذيل اين آيه سخنانى دارد كه در اينجا خلاصه اى از آن را مى آوريم و بسيارى از رواياتى را كه او</w:t>
      </w:r>
    </w:p>
    <w:p>
      <w:pPr>
        <w:pStyle w:val="BookText"/>
        <w:rPr/>
      </w:pPr>
      <w:r>
        <w:rPr>
          <w:rFonts w:ascii="IRNazanin" w:hAnsi="IRNazanin" w:eastAsia="IRNazanin"/>
          <w:color w:val="111111"/>
          <w:sz w:val="28"/>
          <w:sz w:val="28"/>
          <w:szCs w:val="28"/>
          <w:rtl w:val="true"/>
          <w:lang w:bidi="fa-IR"/>
        </w:rPr>
        <w:t>آورده،براى پرهيز از تكرار،فرومى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در آغاز نكته اى را كه در روايتى كه پيش از اين از الصواعق المحرقه،كشاف، اسعاف الراغبين و ديگر منابع بزرگ و معتبر اهل سنّت نقل كرديم مى آورد كه از پيامبر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نزديكان تو چه كسانى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فاطمه عليها السّلام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مجموعۀ بزرگى از رواياتى كه دربارۀ وجوب مودّت اهل بيت و تحريم اكيد دشمنى با آنان رسيده است،يادآور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از كسانى كه به اين مهم تصريح كرده اند نام مى برد و از جمله از شافعى ياد مى كند كه در شعر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شما</w:t>
      </w:r>
    </w:p>
    <w:p>
      <w:pPr>
        <w:pStyle w:val="BookText"/>
        <w:rPr/>
      </w:pPr>
      <w:r>
        <w:rPr>
          <w:rFonts w:ascii="Amiri" w:hAnsi="Amiri" w:eastAsia="Amiri" w:cs="Amiri"/>
          <w:color w:val="111111"/>
          <w:sz w:val="28"/>
          <w:sz w:val="28"/>
          <w:szCs w:val="28"/>
          <w:rtl w:val="true"/>
          <w:lang w:bidi="ar-SA"/>
        </w:rPr>
        <w:t>واجبى است تعيين شده از سوى خداوند در قرآنى كه آن را نازل كرده است</w:t>
      </w:r>
    </w:p>
    <w:p>
      <w:pPr>
        <w:pStyle w:val="BookText"/>
        <w:rPr/>
      </w:pPr>
      <w:r>
        <w:rPr>
          <w:rFonts w:ascii="IRNazanin" w:hAnsi="IRNazanin" w:eastAsia="IRNazanin"/>
          <w:color w:val="111111"/>
          <w:sz w:val="28"/>
          <w:sz w:val="28"/>
          <w:szCs w:val="28"/>
          <w:rtl w:val="true"/>
          <w:lang w:bidi="fa-IR"/>
        </w:rPr>
        <w:t>شما را همين افتخار بزرگ بسنده است كه</w:t>
      </w:r>
    </w:p>
    <w:p>
      <w:pPr>
        <w:pStyle w:val="BookText"/>
        <w:rPr/>
      </w:pPr>
      <w:r>
        <w:rPr>
          <w:rFonts w:ascii="Amiri" w:hAnsi="Amiri" w:eastAsia="Amiri" w:cs="Amiri"/>
          <w:color w:val="111111"/>
          <w:sz w:val="28"/>
          <w:sz w:val="28"/>
          <w:szCs w:val="28"/>
          <w:rtl w:val="true"/>
          <w:lang w:bidi="ar-SA"/>
        </w:rPr>
        <w:t>هر كس بر شما درود نفرستد او را نمازى نيست،</w:t>
      </w:r>
    </w:p>
    <w:p>
      <w:pPr>
        <w:pStyle w:val="BookText"/>
        <w:rPr/>
      </w:pPr>
      <w:r>
        <w:rPr>
          <w:rFonts w:ascii="Amiri" w:hAnsi="Amiri" w:eastAsia="Amiri" w:cs="Amiri"/>
          <w:color w:val="111111"/>
          <w:sz w:val="28"/>
          <w:sz w:val="28"/>
          <w:szCs w:val="28"/>
          <w:rtl w:val="true"/>
          <w:lang w:bidi="ar-SA"/>
        </w:rPr>
        <w:t>يعنى نماز او كامل نيست و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نظريۀ مرجوح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شبلنجى آنگاه چنين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الفصول المهمّه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شافعى به محبت با اهل بيت و اينكه از شيعيان اين خاندان است،تصريح كرد،سخنانى دربارۀ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على را بر ديگران برتر دانسته ايم،</w:t>
      </w:r>
    </w:p>
    <w:p>
      <w:pPr>
        <w:pStyle w:val="BookText"/>
        <w:rPr/>
      </w:pPr>
      <w:r>
        <w:rPr>
          <w:rFonts w:ascii="IRNazanin" w:hAnsi="IRNazanin" w:eastAsia="IRNazanin"/>
          <w:color w:val="111111"/>
          <w:sz w:val="28"/>
          <w:sz w:val="28"/>
          <w:szCs w:val="28"/>
          <w:rtl w:val="true"/>
          <w:lang w:bidi="fa-IR"/>
        </w:rPr>
        <w:t>به اين برتر دانستن از ديدگاه نادانان،رافضى هستيم</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شبلنجى همچنين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كتابى كه در مناقب امام شافعى نوشته آورده است كه به امام شافعى گفتند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كسانى،تاب شنيدن منقبت و فضيلتى كه براى اهل بيت ذكر شود ندارند و به محض آن كه ببينند كسى از اين فضايل سخن به ميان مى آورد،مى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رها كنيد كه رافضى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نيز اين شعر را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نشستى از على عليه السّلام نام برند</w:t>
      </w:r>
    </w:p>
    <w:p>
      <w:pPr>
        <w:pStyle w:val="BookText"/>
        <w:rPr/>
      </w:pPr>
      <w:r>
        <w:rPr>
          <w:rFonts w:ascii="IRNazanin" w:hAnsi="IRNazanin" w:eastAsia="IRNazanin"/>
          <w:color w:val="111111"/>
          <w:sz w:val="28"/>
          <w:sz w:val="28"/>
          <w:szCs w:val="28"/>
          <w:rtl w:val="true"/>
          <w:lang w:bidi="fa-IR"/>
        </w:rPr>
        <w:t>و نيز از دو فرزند او و از فاطمه عليها السّلام پاك و پيراسته،</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واگذاريد</w:t>
      </w:r>
    </w:p>
    <w:p>
      <w:pPr>
        <w:pStyle w:val="BookText"/>
        <w:rPr/>
      </w:pPr>
      <w:r>
        <w:rPr>
          <w:rFonts w:ascii="Amiri" w:hAnsi="Amiri" w:eastAsia="Amiri" w:cs="Amiri"/>
          <w:color w:val="111111"/>
          <w:sz w:val="28"/>
          <w:sz w:val="28"/>
          <w:szCs w:val="28"/>
          <w:rtl w:val="true"/>
          <w:lang w:bidi="ar-SA"/>
        </w:rPr>
        <w:t>كه اين سخن،سخن رافضيان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درگاه خداوند بيزارى مى جويم از مردمى كه</w:t>
      </w:r>
    </w:p>
    <w:p>
      <w:pPr>
        <w:pStyle w:val="BookText"/>
        <w:rPr/>
      </w:pPr>
      <w:r>
        <w:rPr>
          <w:rFonts w:ascii="IRNazanin" w:hAnsi="IRNazanin" w:eastAsia="IRNazanin"/>
          <w:color w:val="111111"/>
          <w:sz w:val="28"/>
          <w:sz w:val="28"/>
          <w:szCs w:val="28"/>
          <w:rtl w:val="true"/>
          <w:lang w:bidi="fa-IR"/>
        </w:rPr>
        <w:t>دوستى با خاندان فاطمه عليها السّلام را رفض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شده اى 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رفض نه دين من است و نه عقيده ام،</w:t>
      </w:r>
    </w:p>
    <w:p>
      <w:pPr>
        <w:pStyle w:val="BookText"/>
        <w:rPr/>
      </w:pPr>
      <w:r>
        <w:rPr>
          <w:rFonts w:ascii="IRNazanin" w:hAnsi="IRNazanin" w:eastAsia="IRNazanin"/>
          <w:color w:val="111111"/>
          <w:sz w:val="28"/>
          <w:sz w:val="28"/>
          <w:szCs w:val="28"/>
          <w:rtl w:val="true"/>
          <w:lang w:bidi="fa-IR"/>
        </w:rPr>
        <w:t>اما بى هيچ ترديدى ولايت كسى را در دل دارم</w:t>
      </w:r>
    </w:p>
    <w:p>
      <w:pPr>
        <w:pStyle w:val="BookText"/>
        <w:rPr/>
      </w:pPr>
      <w:r>
        <w:rPr>
          <w:rFonts w:ascii="Amiri" w:hAnsi="Amiri" w:eastAsia="Amiri" w:cs="Amiri"/>
          <w:color w:val="111111"/>
          <w:sz w:val="28"/>
          <w:sz w:val="28"/>
          <w:szCs w:val="28"/>
          <w:rtl w:val="true"/>
          <w:lang w:bidi="ar-SA"/>
        </w:rPr>
        <w:t>كه نيكوترين امام و بهترين راهنماست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دوستى ولىّ خدا رفض باشد،</w:t>
      </w:r>
    </w:p>
    <w:p>
      <w:pPr>
        <w:pStyle w:val="BookText"/>
        <w:rPr/>
      </w:pPr>
      <w:r>
        <w:rPr>
          <w:rFonts w:ascii="IRNazanin" w:hAnsi="IRNazanin" w:eastAsia="IRNazanin"/>
          <w:color w:val="111111"/>
          <w:sz w:val="28"/>
          <w:sz w:val="28"/>
          <w:szCs w:val="28"/>
          <w:rtl w:val="true"/>
          <w:lang w:bidi="fa-IR"/>
        </w:rPr>
        <w:t>پس همانا من رافضى ترين بندگانم</w:t>
      </w:r>
    </w:p>
    <w:p>
      <w:pPr>
        <w:pStyle w:val="BookText"/>
        <w:rPr/>
      </w:pPr>
      <w:r>
        <w:rPr>
          <w:rFonts w:ascii="IRNazanin" w:hAnsi="IRNazanin" w:eastAsia="IRNazanin"/>
          <w:color w:val="111111"/>
          <w:sz w:val="28"/>
          <w:sz w:val="28"/>
          <w:szCs w:val="28"/>
          <w:rtl w:val="true"/>
          <w:lang w:bidi="fa-IR"/>
        </w:rPr>
        <w:t>او همچنين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ابياتى 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به نقل از جبير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برگزيدۀ خداوند و پسر عموى او</w:t>
      </w:r>
    </w:p>
    <w:p>
      <w:pPr>
        <w:pStyle w:val="BookText"/>
        <w:rPr/>
      </w:pPr>
      <w:r>
        <w:rPr>
          <w:rFonts w:ascii="Amiri" w:hAnsi="Amiri" w:eastAsia="Amiri" w:cs="Amiri"/>
          <w:color w:val="111111"/>
          <w:sz w:val="28"/>
          <w:sz w:val="28"/>
          <w:szCs w:val="28"/>
          <w:rtl w:val="true"/>
          <w:lang w:bidi="ar-SA"/>
        </w:rPr>
        <w:t>و نيز على عليه السّلام و دو نوادۀ او و نيز فاطمۀ زهرا عليها السّلام را دوست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خاندانى هستند كه خداوند ناپاكى را از ايشان دور ساخته</w:t>
      </w:r>
    </w:p>
    <w:p>
      <w:pPr>
        <w:pStyle w:val="BookText"/>
        <w:rPr/>
      </w:pPr>
      <w:r>
        <w:rPr>
          <w:rFonts w:ascii="IRNazanin" w:hAnsi="IRNazanin" w:eastAsia="IRNazanin"/>
          <w:color w:val="111111"/>
          <w:sz w:val="28"/>
          <w:sz w:val="28"/>
          <w:szCs w:val="28"/>
          <w:rtl w:val="true"/>
          <w:lang w:bidi="fa-IR"/>
        </w:rPr>
        <w:t>و آنان را چونان ستارگان درخشان بر كرانۀ آسمان هدايت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آنان بر هر مسلمانى واجب است</w:t>
      </w:r>
    </w:p>
    <w:p>
      <w:pPr>
        <w:pStyle w:val="BookText"/>
        <w:rPr/>
      </w:pPr>
      <w:r>
        <w:rPr>
          <w:rFonts w:ascii="Amiri" w:hAnsi="Amiri" w:eastAsia="Amiri" w:cs="Amiri"/>
          <w:color w:val="111111"/>
          <w:sz w:val="28"/>
          <w:sz w:val="28"/>
          <w:szCs w:val="28"/>
          <w:rtl w:val="true"/>
          <w:lang w:bidi="ar-SA"/>
        </w:rPr>
        <w:t>و دوستى آنان ارزشمندترين اندوختۀ آن سراى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ريسمان استوارند براى كسى كه بدان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منقبتهاى آنان بر زبان وحى آمده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منقبتهايى در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w:t>
      </w:r>
      <w:bookmarkStart w:id="293" w:name="pg6954_71414"/>
    </w:p>
    <w:p>
      <w:pPr>
        <w:pStyle w:val="BookText"/>
        <w:rPr/>
      </w:pPr>
      <w:bookmarkEnd w:id="29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و هر تلاوت كنندۀ قرآن آنها را مى 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آنان،اهل بيت رسول خدايند و دوستى با ايشان</w:t>
      </w:r>
    </w:p>
    <w:p>
      <w:pPr>
        <w:pStyle w:val="BookText"/>
        <w:rPr/>
      </w:pPr>
      <w:r>
        <w:rPr>
          <w:rFonts w:ascii="IRNazanin" w:hAnsi="IRNazanin" w:eastAsia="IRNazanin"/>
          <w:color w:val="111111"/>
          <w:sz w:val="28"/>
          <w:sz w:val="28"/>
          <w:szCs w:val="28"/>
          <w:rtl w:val="true"/>
          <w:lang w:bidi="fa-IR"/>
        </w:rPr>
        <w:t>به فرمانى استوار و برگشت ناپذير بر مردم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واعظ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خاندان پيمبر به استخوانم درآميخته</w:t>
      </w:r>
    </w:p>
    <w:p>
      <w:pPr>
        <w:pStyle w:val="BookText"/>
        <w:rPr/>
      </w:pPr>
      <w:r>
        <w:rPr>
          <w:rFonts w:ascii="IRNazanin" w:hAnsi="IRNazanin" w:eastAsia="IRNazanin"/>
          <w:color w:val="111111"/>
          <w:sz w:val="28"/>
          <w:sz w:val="28"/>
          <w:szCs w:val="28"/>
          <w:rtl w:val="true"/>
          <w:lang w:bidi="fa-IR"/>
        </w:rPr>
        <w:t>و در رگهايم 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معذور بداريد كه به خداوند سوگند من دلدادۀ بيمار دوستى آنانم،</w:t>
      </w:r>
    </w:p>
    <w:p>
      <w:pPr>
        <w:pStyle w:val="BookText"/>
        <w:rPr/>
      </w:pPr>
      <w:r>
        <w:rPr>
          <w:rFonts w:ascii="Amiri" w:hAnsi="Amiri" w:eastAsia="Amiri" w:cs="Amiri"/>
          <w:color w:val="111111"/>
          <w:sz w:val="28"/>
          <w:sz w:val="28"/>
          <w:szCs w:val="28"/>
          <w:rtl w:val="true"/>
          <w:lang w:bidi="ar-SA"/>
        </w:rPr>
        <w:t>مرا به نام آوردن از آنان درمان آوريد و تيمار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زيباست شعر ابن وردى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دوستى شما</w:t>
      </w:r>
    </w:p>
    <w:p>
      <w:pPr>
        <w:pStyle w:val="BookText"/>
        <w:rPr/>
      </w:pPr>
      <w:r>
        <w:rPr>
          <w:rFonts w:ascii="Amiri" w:hAnsi="Amiri" w:eastAsia="Amiri" w:cs="Amiri"/>
          <w:color w:val="111111"/>
          <w:sz w:val="28"/>
          <w:sz w:val="28"/>
          <w:szCs w:val="28"/>
          <w:rtl w:val="true"/>
          <w:lang w:bidi="ar-SA"/>
        </w:rPr>
        <w:t>جان خويش ببازد،ضرر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هم نزد شما آيد و سخنى 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ما 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 و سخن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زيباست آنچه شيخ اكبر در فتوحات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آفريده اى را همسنگ اهل بيت قرار مده</w:t>
      </w:r>
    </w:p>
    <w:p>
      <w:pPr>
        <w:pStyle w:val="BookText"/>
        <w:rPr/>
      </w:pPr>
      <w:r>
        <w:rPr>
          <w:rFonts w:ascii="Amiri" w:hAnsi="Amiri" w:eastAsia="Amiri" w:cs="Amiri"/>
          <w:color w:val="111111"/>
          <w:sz w:val="28"/>
          <w:sz w:val="28"/>
          <w:szCs w:val="28"/>
          <w:rtl w:val="true"/>
          <w:lang w:bidi="ar-SA"/>
        </w:rPr>
        <w:t>كه اهل بيت سزاوار سيادت و سرورى اند</w:t>
      </w:r>
    </w:p>
    <w:p>
      <w:pPr>
        <w:pStyle w:val="BookText"/>
        <w:rPr/>
      </w:pPr>
      <w:r>
        <w:rPr>
          <w:rFonts w:ascii="IRNazanin" w:hAnsi="IRNazanin" w:eastAsia="IRNazanin"/>
          <w:color w:val="111111"/>
          <w:sz w:val="28"/>
          <w:sz w:val="28"/>
          <w:szCs w:val="28"/>
          <w:rtl w:val="true"/>
          <w:lang w:bidi="fa-IR"/>
        </w:rPr>
        <w:t>و دشمنى با آنان خصارتى واقعى براى انسان است</w:t>
      </w:r>
    </w:p>
    <w:p>
      <w:pPr>
        <w:pStyle w:val="BookText"/>
        <w:rPr/>
      </w:pPr>
      <w:r>
        <w:rPr>
          <w:rFonts w:ascii="IRNazanin" w:hAnsi="IRNazanin" w:eastAsia="IRNazanin"/>
          <w:color w:val="111111"/>
          <w:sz w:val="28"/>
          <w:sz w:val="28"/>
          <w:szCs w:val="28"/>
          <w:rtl w:val="true"/>
          <w:lang w:bidi="fa-IR"/>
        </w:rPr>
        <w:t>و دوستى آنان نيز پرستش و بندگى خداست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شبلنجى علاوه بر اين،ابيات فراوانى از ديگران نيز آورده كه برخى از آنها تاكنون گذشته و برخى را نيز براى مراعات اختصار رها كرده ايم</w:t>
      </w:r>
      <w:r>
        <w:rPr>
          <w:rFonts w:eastAsia="IRNazanin" w:cs="IRNazanin"/>
          <w:color w:val="111111"/>
          <w:sz w:val="28"/>
          <w:szCs w:val="28"/>
          <w:rtl w:val="true"/>
          <w:lang w:bidi="fa-IR"/>
        </w:rPr>
        <w:t>.</w:t>
      </w:r>
    </w:p>
    <w:p>
      <w:pPr>
        <w:pStyle w:val="Heading4"/>
        <w:numPr>
          <w:ilvl w:val="3"/>
          <w:numId w:val="1"/>
        </w:numPr>
        <w:rPr/>
      </w:pPr>
      <w:bookmarkStart w:id="294" w:name="__RefHeading___Toc2153901_372815092"/>
      <w:bookmarkStart w:id="295" w:name="_Toc108"/>
      <w:bookmarkEnd w:id="294"/>
      <w:r>
        <w:rPr>
          <w:rtl w:val="true"/>
        </w:rPr>
        <w:t>چند يادآورى گذرا</w:t>
      </w:r>
      <w:bookmarkEnd w:id="29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شايسته است چند نكته را كه بسيارى در خلال بحث پيرامون آيۀ مودّت و شايد به صورتى هدفدار بدان مى پردازند يادآور شويم چه،بسيارى به عنوان مثال هنگامى كه آيه را تفسير مى كنند احاديثى نيز دربارۀ فضيلت قريش،فضيلت انصار،</w:t>
      </w:r>
    </w:p>
    <w:p>
      <w:pPr>
        <w:pStyle w:val="BookText"/>
        <w:rPr/>
      </w:pPr>
      <w:r>
        <w:rPr>
          <w:rFonts w:ascii="IRNazanin" w:hAnsi="IRNazanin" w:eastAsia="IRNazanin"/>
          <w:color w:val="111111"/>
          <w:sz w:val="28"/>
          <w:sz w:val="28"/>
          <w:szCs w:val="28"/>
          <w:rtl w:val="true"/>
          <w:lang w:bidi="fa-IR"/>
        </w:rPr>
        <w:t>فضيلت عرب و يا فضيلت صحابه مى آورند،با اينكه مى دانيم موضوع اين آيه به اهل بيت اختصاص دارد،چنين احاديثى از سويى مى تواند پرسش برانگيز باشد و از سويى ديگر نشان از ساختگى بودن آنها داشته آثار تعمّد در آنها پديدار باشد،چنان كه در نور الابصار شبلنجى،اسعاف الراغبين صبّان،تفسير كبير فخر رازى،و بويژه الصواعق المحرقة ابن حجر 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اغلب فصول و مقصدهاى كتاب خود به بدگويى فراوان از شيعه پرداخته و در عين حال،رواياتى را هم كه از فضايل آنان حكايت دارد و رسول خدا بر آن تصريح كرده است مى آورد و پس از آن مى كوشد روايات روشن دالّ بر امامت ائمه را در هاله اى سنگين از ابهام و ترديد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ديگر مؤلفان نيز در خلال بحث از فضايل اهل بيت سخنان و رواياتى نيز در فضيلت عرب،يا انصار،يا قريش و يا صحابه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مسألۀ فضايل اهل بيت،مسألۀ بيان ارادۀ الهى از زبان رسول صادق و امين اوست،اراده اى كه در آن ايمان و كارهاى شايسته معيار برترى دادن است و پرهيزگارى و جهاد در راه او ميزان تفاوت و به همين دليل نيز هيچ توجيهى براى فضيلت عرب يا قريش يا انصار و يا صحابه به طور عامّ و مطلق وجود ندارد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كارهاى بسيار زشتى كه از سوى گروهى از قريش انجام گرفت و مايۀ آزار پيامبر گرديد و به زيان اسلام و مسلمين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پيامبر از قريش بود و ائمه نيز از قريشند و هرچند بسيارى از صالحان و مخلصانى كه در جهاد خود،صفحات درخشانى برجاى گذاشتند از قريشند و بسيارى از آنانى كه مواضع درخشانى از خود نشان دادند از قريشند،اما با همۀ اينها هيچ جايى براى عموميت دادن امتيازات وجود ندارد،زيرا مسأله،مسألۀ اصولى است كه هر كس بسته به اينكه چه مقدار در ميدان جهاد بر سر آن اصول پيش گامتر بوده و هر كس ايمان استوار و عمل شايسته ترى داشته است برترى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معنا ندارد كه صحابه به طور مطلق بر ديگران برترى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نتيجۀ اين تصميم گم شدن فضيلت و برترى صاحبان واقعى فضيلت در ميان صحابه و ناديده گرفتن حقوق پيشگامان اين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گواهيهاى رسيده از رسول خدا دربارۀ اصحاب خود را به همان تعميم و اطلاق كه مى گويند تفسير كنيم بدين معنا خواهد بود كه آن حضرت نيز كسانى را كه با پيشگامان عرصه هاى مختلف برابر نبوده اند با آنان برابر ساخته،در حالى كه چنين چيزى خلاف عدالت مى باشد</w:t>
      </w:r>
      <w:r>
        <w:rPr>
          <w:rFonts w:eastAsia="IRNazanin" w:cs="IRNazanin"/>
          <w:color w:val="111111"/>
          <w:sz w:val="28"/>
          <w:szCs w:val="28"/>
          <w:rtl w:val="true"/>
          <w:lang w:bidi="fa-IR"/>
        </w:rPr>
        <w:t>.</w:t>
      </w:r>
      <w:bookmarkStart w:id="296" w:name="pg6954_71416"/>
    </w:p>
    <w:p>
      <w:pPr>
        <w:pStyle w:val="BookText"/>
        <w:rPr/>
      </w:pPr>
      <w:bookmarkEnd w:id="296"/>
      <w:r>
        <w:rPr>
          <w:rFonts w:ascii="IRNazanin" w:hAnsi="IRNazanin" w:eastAsia="IRNazanin"/>
          <w:color w:val="111111"/>
          <w:sz w:val="28"/>
          <w:sz w:val="28"/>
          <w:szCs w:val="28"/>
          <w:rtl w:val="true"/>
          <w:lang w:bidi="fa-IR"/>
        </w:rPr>
        <w:t>همچنين مى دانيم بسيارى از كسانى كه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خود كردند، نفاق و كينۀ آن حضرت را در دل نهان مى داشتند و حتى برخى از آنان او را در بسيارى از مسايل متهم نيز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بنا به تصريح اخبار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كه در بخش نخست كتاب قدرى در اين باره سخن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چيزى با اصل ايمان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نحو،هيچ دليلى نيز براى برتر دانستن انصار 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بدين اعتبار كه انصار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كه هدف از تمام اين سخنان،ضايع كردن حق و پيچيده و مبهم كردن مسأله است،باآنكه حق بيش از هر چيز ديگر سزاوار پيروى شدن است</w:t>
      </w:r>
      <w:r>
        <w:rPr>
          <w:rFonts w:eastAsia="IRNazanin" w:cs="IRNazanin"/>
          <w:color w:val="111111"/>
          <w:sz w:val="28"/>
          <w:szCs w:val="28"/>
          <w:rtl w:val="true"/>
          <w:lang w:bidi="fa-IR"/>
        </w:rPr>
        <w:t>.</w:t>
      </w:r>
    </w:p>
    <w:p>
      <w:pPr>
        <w:pStyle w:val="Heading4"/>
        <w:numPr>
          <w:ilvl w:val="3"/>
          <w:numId w:val="1"/>
        </w:numPr>
        <w:rPr/>
      </w:pPr>
      <w:bookmarkStart w:id="297" w:name="__RefHeading___Toc2153903_372815092"/>
      <w:bookmarkStart w:id="298" w:name="_Toc109"/>
      <w:bookmarkEnd w:id="297"/>
      <w:r>
        <w:rPr>
          <w:rtl w:val="true"/>
        </w:rPr>
        <w:t>چند پرسش و چند پاسخ</w:t>
      </w:r>
      <w:bookmarkEnd w:id="298"/>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كلام خداوند و رسول او در بزرگداشت مقام اهل بيت و آشكار ساختن حق آنان و نيز واجب كردن دوستى و موالات و طاعت آنان بر همگان آنچه از اين صاحب 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جايگاه بلند و منزلت والايشان در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شود چه ارزشى مى تواند داشته باشد؟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به جاى خود درست است چه،سخن خدا و رسول و حبيب او همان سخن حقى است كه هرگز كنار رفتن از آن و دست كشيدن از آن روا نيست و جز كافران بى دين كسى در آن ترديد نياورد،اما هنگامى كه به دليل گذشت زمان و نيز وجود خواسته هاى نفسانى،سخنان گمراه كننده و وسوسه هاى شياطين،اختلافى در تفسير كلام خدا پيش مى آيد تا آنجا كه درك حقيقت بسيارى از مسايل حتى بر بزرگانى از انديشمندان دشوار مى افتد،گواه آوردن سخنان پيشوايان،عالمان،و محققان علوم حديث و تاريخ و طرح آنها مى تواند بر اجماع امّت بر حقى كه بسيارى از غرضها و غرض ورزان مى كوشند تا آن را از محور خود برگردانند و از جايگاه خويش دور سازند، دلالتى روشن داشته باشد زيرا به موجب اين گواهيها روشن مى شود همۀ مسلمانان بر اين اتّفاق دارند كه دوستى اهل بيت به صريح قرآن و سنت و اجماع واجب است و گرفتن معارف الهى از آنان،فرمان مقرر خداوند بر همۀ بندگان،زيرا آنان شايستگان سيادت و رهبرى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است چنان كه حديث حاكى از اين حقيقت به نقل از ابن وردى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گرفتن تعاليم دين از آنان و پيروى از سنت ايشان واجب است و تنها از</w:t>
      </w:r>
    </w:p>
    <w:p>
      <w:pPr>
        <w:pStyle w:val="BookText"/>
        <w:rPr/>
      </w:pPr>
      <w:r>
        <w:rPr>
          <w:rFonts w:ascii="IRNazanin" w:hAnsi="IRNazanin" w:eastAsia="IRNazanin"/>
          <w:color w:val="111111"/>
          <w:sz w:val="28"/>
          <w:sz w:val="28"/>
          <w:szCs w:val="28"/>
          <w:rtl w:val="true"/>
          <w:lang w:bidi="fa-IR"/>
        </w:rPr>
        <w:t>اين راه است كه انسان مى تواند بار مسؤوليت خود را به سرمنزل برساند و تكليف را از شانه بنهد چه،آنان همان اهل بيتى هستند كه خداوند ناپاكى را از ايشان دور ساخته و به نهايت پاكى مطهّرشان داشته است و همگان به پاكى نطفه هاى آنان و به اينكه خداوند آنها را برگزيده و نيز به اينكه آنان جايگاهى از همه بلندتر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ابو بكر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كرده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هر مرد و زن مؤمن ولايت است و هر كه على عليه السّلام مولايش نباشد،مؤمن نيست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شافعى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برترين امام و شايسته ترين هدايتگر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مسلمانان بر اين اجماع دارند كه دوستى اين خاندان واجب است و به فرمان بردن از آنان،انسان از عهدۀ تكليف دينى خود خارج مى شود و از همين جاست كه ارزش اين اجماع به عنوان دليلى در برابر هر كه با آن مخالفت كند روشن مى شود، زيرا هر كس با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مخالفتى داشته باشد خود بدين حقيقت اعتراف مى كند كه طاعت امامان واجب است،چنان كه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نياموزيد كه از شما آموخته تر و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چنان كه در احاديث ديگر از طرق مختلف و از جمله از طريق ابن حجر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صفحه صفحۀ كتاب خود از ناسزاگويى به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نمى كند و يا از اين نمى گذرد كه در كنار رواياتى كه در صحت عقايد شيعه است،رواياتى ديگر را هم كه نزد آنان صحيح نيست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وى خود اعتراف دارد نام شيعه و ويژگيهاى آنان بر زبان پيامبر برگزيدۀ خداوند و نيز بر زبان اهل بيت پاكش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حتى گواه آوردن اين گونه صاحب نظران صحت آنچه را ما از كلام خداوند برداشت كرده ايم،تقويت خواهد كرد و دليل قويتر خواهد گشت،زيرا اينكه آنان نيز چنين مضمون و محتوايى از آيه برداشت كرده اند بدان معناست كه دليل ها، دليلى قويتر و يا همانند دليل قطعى است براى اينكه به صورتى متواتر نقل شده و همگان در برداشت مقصود از روايات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را همسنگ اهل بيت قرار مده</w:t>
      </w:r>
    </w:p>
    <w:p>
      <w:pPr>
        <w:pStyle w:val="BookText"/>
        <w:rPr/>
      </w:pPr>
      <w:r>
        <w:rPr>
          <w:rFonts w:ascii="Amiri" w:hAnsi="Amiri" w:eastAsia="Amiri" w:cs="Amiri"/>
          <w:color w:val="111111"/>
          <w:sz w:val="28"/>
          <w:sz w:val="28"/>
          <w:szCs w:val="28"/>
          <w:rtl w:val="true"/>
          <w:lang w:bidi="ar-SA"/>
        </w:rPr>
        <w:t>كه اهل بيت سزاوار سيادت و رهبرى اند</w:t>
      </w:r>
    </w:p>
    <w:p>
      <w:pPr>
        <w:pStyle w:val="BookText"/>
        <w:rPr/>
      </w:pPr>
      <w:r>
        <w:rPr>
          <w:rFonts w:ascii="IRNazanin" w:hAnsi="IRNazanin" w:eastAsia="IRNazanin"/>
          <w:color w:val="111111"/>
          <w:sz w:val="28"/>
          <w:sz w:val="28"/>
          <w:szCs w:val="28"/>
          <w:rtl w:val="true"/>
          <w:lang w:bidi="fa-IR"/>
        </w:rPr>
        <w:t>يا اهل بيت برترين امامان و بهترين هدايت گرانند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وجود اجماع در مورد بزرگداشت اهل بيت و اعتراف به امامت آنان</w:t>
      </w:r>
    </w:p>
    <w:p>
      <w:pPr>
        <w:pStyle w:val="BookText"/>
        <w:rPr/>
      </w:pPr>
      <w:r>
        <w:rPr>
          <w:rFonts w:ascii="IRNazanin" w:hAnsi="IRNazanin" w:eastAsia="IRNazanin"/>
          <w:color w:val="111111"/>
          <w:sz w:val="28"/>
          <w:sz w:val="28"/>
          <w:szCs w:val="28"/>
          <w:rtl w:val="true"/>
          <w:lang w:bidi="fa-IR"/>
        </w:rPr>
        <w:t>ثابت شد و نيز اينكه آنان از هر جهت برترين مردمند،پس برگشتن از آنان و سراغ ديگران رفتن و راه كسانى جز آنان را در پيش گرفتن روا نيست و حال آنكه آنان اهل بيت نبوّت و جايگاه رسالتند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اهل بيت و بلكه بزرگداشت هر كس كه با پيامبر خويشاوند است به سبب گراميداشت پيامبر،از سوى هر مسلمانى كه اسلام در دل او جاى گرفته باشد مسأله اى پذيرفته شده است،اما اين مسأله چه ربطى به اثبات امامت و خلافت على عليه السّلام و فرزندانش دارد؟</w:t>
      </w:r>
    </w:p>
    <w:p>
      <w:pPr>
        <w:pStyle w:val="BookText"/>
        <w:rPr/>
      </w:pPr>
      <w:r>
        <w:rPr>
          <w:rFonts w:ascii="IRNazanin" w:hAnsi="IRNazanin" w:eastAsia="IRNazanin"/>
          <w:color w:val="111111"/>
          <w:sz w:val="28"/>
          <w:sz w:val="28"/>
          <w:szCs w:val="28"/>
          <w:rtl w:val="true"/>
          <w:lang w:bidi="fa-IR"/>
        </w:rPr>
        <w:t>پاسخ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داشتن كلامى كه از سوى خداوند نازل شده اقتضا مى كند در همان حدّى كه اين كلام مى گويد بايستيم چه،اين كلامى مبنايى است كه نه بيهودگى و گزاف در آن راه دارد و نه 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خدا نيز فرموده وحيى است كه به او مى رسد، چنان كه سوره اى كامل در نكوهش ابو لهب كه پسر عبد المطلب است بر آن حضرت نازل شد و آن را به مردم رساند و در مقابل سلمان را كه يك ايرانى است،به اقتضاى همان الهام الهى بسيار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آنچه در اينجا مطرح است مسأله اى ريشه اى است و بارها گفتيم و اكنون نيز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ستايش و تمجيد فرد يا گروهى لزوما مى بايست بر مبناى ايمان و عمل شايستۀ آنان و هرگونه تفاوت و تمايز تنها به پرهيزكارى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ترين شما نزد خداوند پرهيزگارترين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قرآن كريم و يا بر زبان پيامبر خدا آمده است نيز بر پيرامون همين اصل دور مى زند و هيچ گاه هدف از آن طرفدارى از كسى يا گروهى و يا نشان دادن احساسات و عواطف يا چيزهايى همانند آن كه سبب خرده گرفتن بر صاحب سخن و يا كاستن از ديندارى او مى گردد،نيست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چندين بار گفته ايم،هرگاه پيامبر كسى را مى ستايد ويژگى يا ويژگيهايى را كه همسان وضعيت اوست نيز به او مى دهد چه،او همان معيار دقيقى است كه اصول سخن به او داده شده و حكمت براى او خلاصه شده است و به همين دليل نه سخنى را بناروا و بى دليل مى گويد و نه به سبب طرفدارى و يا روان شدن در پى احساسات و عواطف خويش كسى را مى ستايد،بلكه او راستگويى امين است كه گفتۀ او</w:t>
      </w:r>
    </w:p>
    <w:p>
      <w:pPr>
        <w:pStyle w:val="BookText"/>
        <w:rPr/>
      </w:pPr>
      <w:r>
        <w:rPr>
          <w:rFonts w:ascii="IRNazanin" w:hAnsi="IRNazanin" w:eastAsia="IRNazanin"/>
          <w:color w:val="111111"/>
          <w:sz w:val="28"/>
          <w:sz w:val="28"/>
          <w:szCs w:val="28"/>
          <w:rtl w:val="true"/>
          <w:lang w:bidi="fa-IR"/>
        </w:rPr>
        <w:t>در ستايش كسى يا كسانى ذرّه اى از واقعيّت فراتر و يا كمتر نيست،بلكه درست عين واقعيّت است،چنان كه برخى از صحابه به گواهيهايى حاكى از منزلتى بلند از زبان رسول خدا دست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يكى از اين صحابه است كه رسول خدا درباره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سخنگويى راستگوتر از ابو ذر سايه افكنده و نه زمين چنين كسى را بر دامن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 بينيد اين گواهيى بزرگ دربارۀ ابو ذر است،مردمى با منزلتى چه بلند و با زبانى چه راستگوى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راستگويى است كه راستگوى امين بر صدقش گواهى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صحابه نيز به افتخار چنين گواهيهايى نايل آمدند،اما در عين حال اين گواهيها مشخص و محدودند و از آن حدى كه حديث شريف اشاره مى كند فراتر نمى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بر همين اساس است كه متون رسيده دربارۀ اهل بيت خواه در قرآن و خواه بر زبان پيامبر بايد تحليل و بررسى شود چه،آنان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فخر رازى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بزرگداشت فراوان و ويژه اى برخوردار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مى بايست اينكه رسول خدا تنها از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هر ناپاكى را از ايشان دور ساخته و مطهرشان داشته و طاعت و مودّت آنان را بر همگان واجب 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مى برد به معناى شايستگى و جايگاه ويژه و نيز امامت آنان و بالاخره بدين معنا باشد كه هر كس دين را از آنان بگيرد از رسول خدا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ستايش و در انبوه تصريحات او به وجوب محبت اين خاندان و بهره جستن از هر فرصت ممكن براى ستايش آنان و آشكار ساختن جايگاه بلند ايشان و نيز تشبيه ايشان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قبيل،هدف آن نباشد كه بايد به آنان چنگ زد و از آنان فرمان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 بردن از آنان فرمان بردن از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تعاليم و راهنماييهاى آنان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كسانى اند كه رسول خدا ايشان را همراه با كتاب خدا در ميان امّت گذاشته و امت را به وفادارى به خود در عملكردى كه نسبت به اين دو دارند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ديگرى مى تواند هدف و مقصود سخن آن حضرت دانسته شود؟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عظمى و خلافت كبرى تنها از اين نام برده شدگان است و به دليل همين شايستگى و عصمت است كه تنها براى آنان از چنان نام بلند و جايگاهى والا سخن به ميان آمده است وگرنه آمدن چنين سخنانى آشكار و چنين نامى بلند آن هم تنها دربارۀ ايشان چه معنايى خواهد داشت؟</w:t>
      </w:r>
    </w:p>
    <w:p>
      <w:pPr>
        <w:pStyle w:val="BookText"/>
        <w:rPr/>
      </w:pPr>
      <w:r>
        <w:rPr>
          <w:rFonts w:ascii="IRNazanin" w:hAnsi="IRNazanin" w:eastAsia="IRNazanin"/>
          <w:color w:val="111111"/>
          <w:sz w:val="28"/>
          <w:sz w:val="28"/>
          <w:szCs w:val="28"/>
          <w:rtl w:val="true"/>
          <w:lang w:bidi="fa-IR"/>
        </w:rPr>
        <w:t>شايد در اينجا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اختصاص دادن اهتمام و توجّهى بيشتر از ديگران به جايگاه و اهميّت اين خاندان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روشن است اما اين اهتمام و توجه تا چه اندازه است؟</w:t>
      </w:r>
    </w:p>
    <w:p>
      <w:pPr>
        <w:pStyle w:val="BookText"/>
        <w:rPr/>
      </w:pPr>
      <w:r>
        <w:rPr>
          <w:rFonts w:ascii="IRNazanin" w:hAnsi="IRNazanin" w:eastAsia="IRNazanin"/>
          <w:color w:val="111111"/>
          <w:sz w:val="28"/>
          <w:sz w:val="28"/>
          <w:szCs w:val="28"/>
          <w:rtl w:val="true"/>
          <w:lang w:bidi="fa-IR"/>
        </w:rPr>
        <w:t xml:space="preserve">رواياتى كه دربارۀ اين خاندان آمده در كنار نصوص كتاب الهى كه باطل از هيچ سوى بدان راه ندارد و از آن جمله آيۀ مودّت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بدان معناست كه تنها اين خاندان جايگاه شايستۀ مهر ورزيدن و سزاوار محبت مؤمنان مى باشد،به گونه اى هستند كه ديگران را نمى توان همسنگ آنها قرار داد و كسى با ايشان برابر نيست و نمى توان آنها را با دشمنانشان برابر گرفت چه،آنان برتر و صاحب فضيلت اند و هر كه خدا را بخواهد و در صدد عمل كردن به دين او باشد بايد آنان را راهنمايان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است كه مسلمانى به اين مقدار از بزرگداشت اين خاندان كه در كتاب خدا و بر زبان رسول او جارى شده است ايمان آورد و در كنار آن امامت را نپذيرد با آن كه اين نصوص،گاه اشاره و در اغلب موارد هم تصريح دارد كه هدف،اعلام آشكار امامت و وجوب مودّت و در پيش گرفتن طريقه و سنت اين خاندان و همچنين اعلام اين حقيقت است كه آنان همان ريسمان استوار و همان كشتى نجاتى هستند كه هر كه در آن نشيند،نجات يابد و هر كه از آن كناره گزيند،هلاك گردد؛بويژه آن كه در پرتو اعترافات و گواهيهاى خلفا،پيشوايان مذاهب و انديشمندان بزرگ كه صراحتا وجوب مودّت و موالات اهل بيت و لزوم دشمنى با دشمنان آنان را اعلام داشته اند،اين حقيقت براى آنان روشنتر شده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تر از اين نيز آن كه با اين گواهيها كه در پرتو تصريحات روشن در كتب انديشمندان و يا بر زبان آنان آمده است از برخى از مسلمانان مى شنويد و يا در بسيارى از كتب اسلامى مى خوانيد كه مؤلفان آن بر دشمنان اهل بيت ترحم مى ورزند،اهل بيتى كه خداوند افتخاراتى را به آنان اختصاص داده كه هيچ كس نتواند در آنها به ايشان نزديك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كسانى هستند كه دوستى ورزيدن با آنان دوستى با خدا و دشمنى ورزيدن با ايشان دشمنى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تواند يك مسلمان بر كسانى همانند معاويه و يزيد ترحم بورزد كه دشمنى خويش را با اهل بيت آشكار ساختند و بر روى آنان شمشير كشيدند و از هر راه و با هر وسيلۀ ممكن براى كشتن و</w:t>
      </w:r>
    </w:p>
    <w:p>
      <w:pPr>
        <w:pStyle w:val="BookText"/>
        <w:rPr/>
      </w:pPr>
      <w:r>
        <w:rPr>
          <w:rFonts w:ascii="IRNazanin" w:hAnsi="IRNazanin" w:eastAsia="IRNazanin"/>
          <w:color w:val="111111"/>
          <w:sz w:val="28"/>
          <w:sz w:val="28"/>
          <w:szCs w:val="28"/>
          <w:rtl w:val="true"/>
          <w:lang w:bidi="fa-IR"/>
        </w:rPr>
        <w:t>آواره كردن آنان كوشيدند و همۀ امكانات خود را در راه جنگ با اين خاندان و نابود كردن آنان به كار بستند و كينه و دشمنى ايشان با اهل بيت زبانزد همگان گشت؟</w:t>
      </w:r>
    </w:p>
    <w:p>
      <w:pPr>
        <w:pStyle w:val="BookText"/>
        <w:rPr/>
      </w:pPr>
      <w:r>
        <w:rPr>
          <w:rFonts w:ascii="IRNazanin" w:hAnsi="IRNazanin" w:eastAsia="IRNazanin"/>
          <w:color w:val="111111"/>
          <w:sz w:val="28"/>
          <w:sz w:val="28"/>
          <w:szCs w:val="28"/>
          <w:rtl w:val="true"/>
          <w:lang w:bidi="fa-IR"/>
        </w:rPr>
        <w:t>بلكه شگفت تر از همۀ اينها،آن كه در برخى از كتب اسلامى فضيلتهايى ساختگى و يا ويژگيها و شايستگيهاى خاصّى براى آنان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مواضع معاويه و همتايان او در برابر امير مؤمنان عليه السّلام و در برابر فرزند او حسن عليه السّلام و ياوران و دوستانى كه در ميان نيكان صحابه و مؤمنان پاكباز داشتند،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شگفت آور است؛چگونه مى تواند اين همه تأكيد بر موالات و محبت عترت پاك پيامبر در كنار تمايل و ترحم به كينه توزترين دشمنان اين خاندان،يعنى كسانى چون معاويه و عمرو بن عاص و ساير فتنه گران و تباه كنندگان سنتهاى اسلام و كسانى كه خون مسلمانان را آشاميدند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تابستان و زمستان در يك لحظه و در يك جا با هم جمع مى شوند؟</w:t>
      </w:r>
    </w:p>
    <w:p>
      <w:pPr>
        <w:pStyle w:val="BookText"/>
        <w:rPr/>
      </w:pPr>
      <w:r>
        <w:rPr>
          <w:rFonts w:ascii="IRNazanin" w:hAnsi="IRNazanin" w:eastAsia="IRNazanin"/>
          <w:color w:val="111111"/>
          <w:sz w:val="28"/>
          <w:sz w:val="28"/>
          <w:szCs w:val="28"/>
          <w:rtl w:val="true"/>
          <w:lang w:bidi="fa-IR"/>
        </w:rPr>
        <w:t>بازگرديم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از اين نصوص برداشتى جز آن داشت كه عترت پاك پيامبر، خلفاى او و بهترين كسانى اند كه او پس از خود برجاى گذاشت و بالاخره بزرگترين سرچشمه اى هستند كه دين و آيين سرور رسولان از آنان گرفته مى شود؟اگر چنين نباشد،آن همه تأكيد از چه روست؟اگر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برخى از مؤلفان كه خود گفته اند اين خاندان از چنان ويژگيهايى برخوردارند كه هيچ يك از آدميان در آنها به برابرى ايشان نمى رسند مدّعى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اهميّت اين خاندان همانند ديگر بزرگان و يا ديگر فرزندان هاشم و عبد المطلب و قريش باشد،چرا تنها از اين خاندان و از اين كسان سخن به ميان آورده شود؟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ادّعا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به اين اندازه فراگير باشد،چرا به طور مشخّص و خاصّى از آن امامان نام برده شود؟مگر اينكه بگوييم هدف،خود آن شخصيّتهاى مقدسند،شخصيّتهايى برخوردار از ويژگيهايى منحصر به فرد كه نمى تواند جز بر كسانى كه خداوند آنان را از شايستگى و آمادگى لازم براى امامت مسلمانان و پاسدارى از آيين آخرين پيامبر و نيز رساندن آن به همگان برخوردار ساخته است منطبق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چه،آنان كسانى اند كه خداوند ناپاكى را از ايشان دور ساخته و مطهّرشان داشته و پيامبر خدا هم كه از سر هوس سخن نمى گويد و سخنش جز وحيى كه به او مى رسد نيست و با سخنانى</w:t>
      </w:r>
      <w:bookmarkStart w:id="299" w:name="pg6954_71422"/>
    </w:p>
    <w:p>
      <w:pPr>
        <w:pStyle w:val="BookText"/>
        <w:rPr/>
      </w:pPr>
      <w:bookmarkEnd w:id="299"/>
      <w:r>
        <w:rPr>
          <w:rFonts w:ascii="IRNazanin" w:hAnsi="IRNazanin" w:eastAsia="IRNazanin"/>
          <w:color w:val="111111"/>
          <w:sz w:val="28"/>
          <w:sz w:val="28"/>
          <w:szCs w:val="28"/>
          <w:rtl w:val="true"/>
          <w:lang w:bidi="fa-IR"/>
        </w:rPr>
        <w:t>از اين قبيل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هيچ بنده اى جز به معرفت حق آنان،او را سودمند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رهنمود داده،از برترى و فضيلت آنان سخن به ميان آورده و ايشان را ستوده است</w:t>
      </w:r>
      <w:r>
        <w:rPr>
          <w:rFonts w:eastAsia="IRNazanin" w:cs="IRNazanin"/>
          <w:color w:val="111111"/>
          <w:sz w:val="28"/>
          <w:szCs w:val="28"/>
          <w:rtl w:val="true"/>
          <w:lang w:bidi="fa-IR"/>
        </w:rPr>
        <w:t>.</w:t>
      </w:r>
    </w:p>
    <w:p>
      <w:pPr>
        <w:pStyle w:val="Heading4"/>
        <w:numPr>
          <w:ilvl w:val="3"/>
          <w:numId w:val="1"/>
        </w:numPr>
        <w:rPr/>
      </w:pPr>
      <w:bookmarkStart w:id="300" w:name="__RefHeading___Toc2153905_372815092"/>
      <w:bookmarkStart w:id="301" w:name="_Toc110"/>
      <w:bookmarkEnd w:id="300"/>
      <w:r>
        <w:rPr>
          <w:rtl w:val="true"/>
        </w:rPr>
        <w:t>منابعى ديگر در اين زمينه</w:t>
      </w:r>
      <w:bookmarkEnd w:id="301"/>
    </w:p>
    <w:p>
      <w:pPr>
        <w:pStyle w:val="BookText"/>
        <w:rPr/>
      </w:pPr>
      <w:r>
        <w:rPr>
          <w:rFonts w:ascii="IRNazanin" w:hAnsi="IRNazanin" w:eastAsia="IRNazanin"/>
          <w:color w:val="111111"/>
          <w:sz w:val="28"/>
          <w:sz w:val="28"/>
          <w:szCs w:val="28"/>
          <w:rtl w:val="true"/>
          <w:lang w:bidi="fa-IR"/>
        </w:rPr>
        <w:t>اكنون به سراغ منابعى ديگر مى رويم تا با نام آنها آشنا شويم و آرامش فزونترى يابيم و حقيقت اين موضوع را روشنتر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شرف الدين در كتاب ارزشمند خود الفصول المهمّه فى تأليف الامه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بزرگى از منابع اهل سنت را كه مى گويند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چهار تن معصوم است يادآور مى شود و در كنار آن بحثهايى شايستۀ تدبّر و انديشيدن دارد و نيز آنچه را بزرگان و پيشوايان امّت از اين آيه بهره جسته اند مى آورد و از جمله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برترين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جدّتان مردى برگزيده بود و شما نيز نكوانسانيد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ناپاكى را از شما اهل بيت دور داشت</w:t>
      </w:r>
    </w:p>
    <w:p>
      <w:pPr>
        <w:pStyle w:val="BookText"/>
        <w:rPr/>
      </w:pPr>
      <w:r>
        <w:rPr>
          <w:rFonts w:ascii="IRNazanin" w:hAnsi="IRNazanin" w:eastAsia="IRNazanin"/>
          <w:color w:val="111111"/>
          <w:sz w:val="28"/>
          <w:sz w:val="28"/>
          <w:szCs w:val="28"/>
          <w:rtl w:val="true"/>
          <w:lang w:bidi="fa-IR"/>
        </w:rPr>
        <w:t>و شما پاكانيد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جدّتان بر رساندن اين دين هيچ مزدى نخواست،</w:t>
      </w:r>
    </w:p>
    <w:p>
      <w:pPr>
        <w:pStyle w:val="BookText"/>
        <w:rPr/>
      </w:pPr>
      <w:r>
        <w:rPr>
          <w:rFonts w:ascii="IRNazanin" w:hAnsi="IRNazanin" w:eastAsia="IRNazanin"/>
          <w:color w:val="111111"/>
          <w:sz w:val="28"/>
          <w:sz w:val="28"/>
          <w:szCs w:val="28"/>
          <w:rtl w:val="true"/>
          <w:lang w:bidi="fa-IR"/>
        </w:rPr>
        <w:t>مگر دوستى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چه پاداش شايسته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حقيقت از زبان پيشوايان اهل سنت و تودۀ امّت ثابت شده ديگر به مخالفت مخالفان و به گزافه گويى گزافه گويان نتوان بهايى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بزرگوار امينى هم در الغدير </w:t>
      </w:r>
      <w:r>
        <w:rPr>
          <w:rFonts w:eastAsia="IRNazanin" w:cs="IRNazanin"/>
          <w:color w:val="111111"/>
          <w:sz w:val="28"/>
          <w:szCs w:val="28"/>
          <w:lang w:bidi="fa-IR"/>
        </w:rPr>
        <w:t>311/2</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شود كه اين آيه دربارۀ معصومين چهارگانه نازل شده و آنگاه منابعى را كه بدانها دست يافته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جلد سوّم الغدير در مورد نزول آيه مودّت در شأن معصومين چهارگانه مى گويد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همه بر اين نظريه متفقند،مگر اندك كسانى چون ابن تيميه و ابن كثير كه روح اموى در افكارشان دويده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گواهيهايى بسنده و گويا از گروهى از حافظان و مفسّران برجستۀ اهل سنّت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احمد،ابن مردويه،واحدى، حسكافى،حموى،ابو حيان،ابن صباغ،خازن،صفورى،ابن منذر،ثعلبى،ابو نعيم، 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،نيشابورى،ابن ابى الحديد،كنجى،زرقانى،صبّان،ابن ابى حاتم، ابو عبد اللّه ملا،بغوى،زمخشرى،ابن طلحه،بيضاوى،مناوى،شبلنجى،ابن حجر،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شيخ،بزاز،ابن عساكر،رازى،نسفى،قسطلانى،سمهورى، حضرمى،طبرانى،نسايى،ابن مغازلى،ابو الفرج،ابو سعود،هيثمى،زرندى،سيوطى، نبهانى،و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خوانندگان روشن است نامبردگان از انديشمندترين عالمان و پيشوايان اهل سنتند و اين افزون بر كسانى است كه در شعر خود و يا به گونه اى به اين حقيقت اشاره كرده اند،اما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امينى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بر اين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ديگر منابع،كتاب فضائل الخمسه من الصحاح الستّة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منابع فراوانى نام برده و در هر مورد شماره جلد يا صفحه اى را كه در آن به نزول آيۀ مودّت دربارۀ معصومين چهارگانه تصريح شده يادآور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نيز،ينابيع المودّة از قندوزى كتاب ديگرى است كه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تفسير آيۀ مودّت سخن گفته و احاديثى را نقل كرده است كه نزول آيه در شأن معصومين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فاطمه عليها السّلام و دو پسرشان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اثبات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همين كتاب منابعى را همراه تحقيقاتى ارزشمند از جمله از طبرانى در المعجم الكبير و از ابن ابى حاتم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افزون بر اينجا در مباحثى ديگر از كتاب خود نيز به اين آيه و گاه به مضامين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با مراجعه به اين منابع و با مشاهدۀ اينكه شمار فراوانى از عالمان به نزول آيۀ مودّت در شأن اهل بيت تصريح كرده اند،به نوعى تواتر دست مى يابد و علاوه بر آن، آثار روشن دستهايى را مى بيند كه حديث را به بازى گرفتند و در آن راه جعل و دروغ را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عوامل جعل حديث،سخن به ميان آورديم،اما به هر حال آنچه روشن است اينكه چنين پديده اى از هر جا هم آمده باشد،پديده اى ناخوانده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شايسته است گفتگوى ابن عباس و معاويه را بياوريم تا گواهى باشد بر</w:t>
      </w:r>
    </w:p>
    <w:p>
      <w:pPr>
        <w:pStyle w:val="BookText"/>
        <w:rPr/>
      </w:pPr>
      <w:r>
        <w:rPr>
          <w:rFonts w:ascii="Amiri" w:hAnsi="Amiri" w:eastAsia="Amiri" w:cs="Amiri"/>
          <w:color w:val="111111"/>
          <w:sz w:val="28"/>
          <w:sz w:val="28"/>
          <w:szCs w:val="28"/>
          <w:rtl w:val="true"/>
          <w:lang w:bidi="ar-SA"/>
        </w:rPr>
        <w:t>نهايت تلاشهاى عداوت آميزى كه برخى دست به كار آن شدند تا بدين وسيله و با بهره جويى از نفوذ و قدرت خود آثار فضايل اهل بيت و نشانه هاى اين راه را از بين ببرند و اين حقايق را از دسترس دور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مورخان اين گفتگو را در حوادث پس از سال صلح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براى انجام مراسم حج به مكه آمد و در آنجا از كنار گروهى از قريش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برخاستند و نزد او آمدند مگر ابن عباس كه بر جاى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سراغ وى رفت و با وى چنين سخن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چيز،جز كينه اى كه با من از نبرد صفّين دارى،تو را از اين بازداشت كه چون دوستانت برخيزى؟اى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من عثمان،مظلوم كشته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هم مظلوم كشته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حكومت را به فرزندان او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را يك مشرك به قتل رسانده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را چه كسى كشته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او را كشتند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صورت،دليل تو بيشتر درهم كوبيده خواهد شد چه،اگر مسلمانان او را كشتند و دست از يارى او برداشتند،اين كارشان عاملى جز حق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همۀ سرزمينها نوشته و مردمان را از ذكر مناقب على عليه السّلام و فرزندانش نهى كرده ايم،تو نيز زبان خود را نگه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تو ما را از خواندن قرآن نهى مى 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از تفسير آن نهى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كداميك از اين دو بر ما واجب 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قرآن را بخوانيم يا بدان عمل كنيم؟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كردن به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بى آنكه بدانيم خداوند در آنچه بر ما نازل كرده چه چيزى را خواسته است،بدان عمل كنيم؟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از ديگر مفسّرانى بپرس كه آن را به معنايى جز آنچه تو و اهل بيتت</w:t>
      </w:r>
    </w:p>
    <w:p>
      <w:pPr>
        <w:pStyle w:val="BookText"/>
        <w:rPr/>
      </w:pPr>
      <w:r>
        <w:rPr>
          <w:rFonts w:ascii="Amiri" w:hAnsi="Amiri" w:eastAsia="Amiri" w:cs="Amiri"/>
          <w:color w:val="111111"/>
          <w:sz w:val="28"/>
          <w:sz w:val="28"/>
          <w:szCs w:val="28"/>
          <w:rtl w:val="true"/>
          <w:lang w:bidi="ar-SA"/>
        </w:rPr>
        <w:t>تفسير مى كنيد،تفسير مى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خاندان من نازل شده است،اينك تو مى گويى در اين باره از خاندان ابو سفيان و خاندان ابو معيط بپرسم؟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بخوانيد،اما آنچه را خداوند دربارۀ شما نازل كرده و آنچه را رسول خدا فرموده روايت نكنيد و جز اين هرچه مى خواهيد بازگوييد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خواهند نور خدا را با دهان خود خاموش كنند،اما خداوند جز اين نخواهد كه نور خويش را كامل كند،هرچند كافران خوش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از من نگه دار و زبانت را از من بدار و اگر هم چنان مى كنى كه مى گويى،اين كار پنهانى باشد و هيچ كس آشكارا از تو چنين سخنى نشنود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بنگريد كه چگونه اين ستمكار سركش،مكر و نيرنگ را به كار مى گيرد و با بهره گرفتن از حكومت و قدرت خويش مى كوشد بر انديشمندى سترگ از انديشمندان امّت تأثير گذارد و چون در برابر استدلال او درمانده مى شود و برهان او بر كرسى مى نشيند، به حق اعتراف نمى كند چه،او اساسا حق طلب نيست و به همين دليل نيز پس از چيره شدن برهان ابن عباس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همۀ سرزمينها نوشته و مردمان را از ذكر مناقب على عليه السّلام و فرزندانش نهى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عباس راهى ديگر در پيش مى گيرد تا در برابر او برهان اقامه كند و تزوير و نادرستى انديشۀ معاويه را فاش كند،ولى او چون خود را مغلوب برهان ابن عباس مى بيند،زبان سركشى و قلدرى را به كار مى گيرد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مفسّرانى بپرس كه قرآن را به معنايى جز آنچه تو و اهل بيت تفسير مى كنيد،تفسير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باز هم خود را شكست خورده مى بيند،زمانى كه ابن عباس به او مى گويد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خاندان ما نازل شده است،اينك تو مى گويى در اين باره از خاندان ابو سفيان و خاندان ابو معيط بپرسم؟اينجاست كه از موضع حكمرانى كه قدرت را در راه برآوردن هوسها و خيره سريهاى خويش به كار مى بندد فرمان خود را صادر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بخوانيد،اما آنچه را خداوند دربارۀ شما نازل كرده و آنچه را رسول خدا فرموده روايت نكنيد و جز اين هرچه را مى خواهيد بازگوييد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كند بو صيرى را كه دربارۀ دو گل بوتۀ رسول خدا و اهل بيت آن حضرت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رعيت،سفارش و پيمان تو را دربارۀ آنان پاس نداشت و سردمداران نيز در پيمان تو خيانت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ديگر را جايگزين دوستى و پاسداشت حق نزديكان پيامبر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كينه كه در دلهاشان چونان سوسمارى در سوراخ خزيده نهان شده بود،پديدار گشت</w:t>
      </w:r>
    </w:p>
    <w:p>
      <w:pPr>
        <w:pStyle w:val="BookText"/>
        <w:rPr/>
      </w:pPr>
      <w:r>
        <w:rPr>
          <w:rFonts w:ascii="IRNazanin" w:hAnsi="IRNazanin" w:eastAsia="IRNazanin"/>
          <w:color w:val="111111"/>
          <w:sz w:val="28"/>
          <w:sz w:val="28"/>
          <w:szCs w:val="28"/>
          <w:rtl w:val="true"/>
          <w:lang w:bidi="fa-IR"/>
        </w:rPr>
        <w:t>و با كسانى بى مهرى و نسبت به آنان بى رحمى شد كه زمين و آسمان در فقدان آنان گريسته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 توانى بر آنان گريه كن كه در مصيبتى چندان بزرگ گريه كارى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 هر سرزمين براى گرفتاريهاى آنان خود،كربلا و عاشورايى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را هيچ تسليتى نمى تواند از اندوه شما آرام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پاكيد و پاك و بى رياست مدحى كه شما را مى گويم و مرثيه اى كه برايتان مى سرايم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كار خويش را به خداوند سپرده ام كه واگذاشتن كارها به خداوند درمان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پرهيزگارى و خداترسى سرور مردمان شديد و ديگران سرسپردۀ درهم و دينار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به همين مقدار كه دربارۀ آيه گفتيم بسنده كنيم و اين گفتار را با يادآورى دو مطلب به پايان بريم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گفتار از آوردن احاديث ساختگى پرهيز كرده ايم و از ياد نمى بريم كه عوامل دوركنندۀ امّت از حقايق اسلام چه اندازه بر مردم تأثير گذاشته است تا جايى كه بسختى</w:t>
      </w:r>
    </w:p>
    <w:p>
      <w:pPr>
        <w:pStyle w:val="BookText"/>
        <w:rPr/>
      </w:pPr>
      <w:r>
        <w:rPr>
          <w:rFonts w:ascii="IRNazanin" w:hAnsi="IRNazanin" w:eastAsia="IRNazanin"/>
          <w:color w:val="111111"/>
          <w:sz w:val="28"/>
          <w:sz w:val="28"/>
          <w:szCs w:val="28"/>
          <w:rtl w:val="true"/>
          <w:lang w:bidi="fa-IR"/>
        </w:rPr>
        <w:t>مى توان جايى را يافت كه امت در مورد رخدادى از رخدادهاى مهم تاريخ اسلام با يكديگر اتّفاق نظر داشته باشند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اتّفاق امت بر نزول آيۀ مودّت دربارۀ اهل بيت و اين در حالى است كه همگان بر نزول آيه مودّت دربارۀ اهل بيت اتّفاق نظر دارند</w:t>
      </w:r>
      <w:r>
        <w:rPr>
          <w:rFonts w:eastAsia="IRNazanin" w:cs="IRNazanin"/>
          <w:color w:val="111111"/>
          <w:sz w:val="28"/>
          <w:szCs w:val="28"/>
          <w:rtl w:val="true"/>
          <w:lang w:bidi="fa-IR"/>
        </w:rPr>
        <w:t>.</w:t>
      </w:r>
      <w:bookmarkStart w:id="302" w:name="pg6954_71428"/>
    </w:p>
    <w:p>
      <w:pPr>
        <w:pStyle w:val="Heading3"/>
        <w:numPr>
          <w:ilvl w:val="2"/>
          <w:numId w:val="1"/>
        </w:numPr>
        <w:rPr/>
      </w:pPr>
      <w:bookmarkStart w:id="303" w:name="__RefHeading___Toc2153907_372815092"/>
      <w:bookmarkStart w:id="304" w:name="_Toc111"/>
      <w:bookmarkEnd w:id="302"/>
      <w:bookmarkEnd w:id="303"/>
      <w:r>
        <w:rPr>
          <w:rtl w:val="true"/>
        </w:rPr>
        <w:t xml:space="preserve">فصل </w:t>
      </w:r>
      <w:r>
        <w:rPr/>
        <w:t>6</w:t>
      </w:r>
      <w:r>
        <w:rPr>
          <w:rtl w:val="true"/>
        </w:rPr>
        <w:t xml:space="preserve">- </w:t>
      </w:r>
      <w:r>
        <w:rPr>
          <w:rtl w:val="true"/>
        </w:rPr>
        <w:t>ششمين نصّ قرآنى</w:t>
      </w:r>
      <w:r>
        <w:rPr>
          <w:rtl w:val="true"/>
        </w:rPr>
        <w:t>-</w:t>
      </w:r>
      <w:r>
        <w:rPr>
          <w:rtl w:val="true"/>
        </w:rPr>
        <w:t xml:space="preserve">آيۀ تبليغ </w:t>
      </w:r>
      <w:r>
        <w:rPr>
          <w:rtl w:val="true"/>
        </w:rPr>
        <w:t xml:space="preserve">- </w:t>
      </w:r>
      <w:r>
        <w:rPr>
          <w:rtl w:val="true"/>
        </w:rPr>
        <w:t>و آيۀ كامل شدن دين و تمام شدن نعمت</w:t>
      </w:r>
      <w:bookmarkEnd w:id="304"/>
    </w:p>
    <w:p>
      <w:pPr>
        <w:pStyle w:val="Heading4"/>
        <w:numPr>
          <w:ilvl w:val="3"/>
          <w:numId w:val="1"/>
        </w:numPr>
        <w:rPr/>
      </w:pPr>
      <w:bookmarkStart w:id="305" w:name="__RefHeading___Toc2153909_372815092"/>
      <w:bookmarkStart w:id="306" w:name="_Toc112"/>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43"/>
      </w:r>
      <w:bookmarkStart w:id="307" w:name="pg6954_71429"/>
    </w:p>
    <w:p>
      <w:pPr>
        <w:pStyle w:val="Heading4"/>
        <w:numPr>
          <w:ilvl w:val="3"/>
          <w:numId w:val="1"/>
        </w:numPr>
        <w:rPr/>
      </w:pPr>
      <w:bookmarkStart w:id="308" w:name="__RefHeading___Toc2153911_372815092"/>
      <w:bookmarkStart w:id="309" w:name="_Toc113"/>
      <w:bookmarkEnd w:id="307"/>
      <w:bookmarkEnd w:id="308"/>
      <w:r>
        <w:rPr>
          <w:rtl w:val="true"/>
        </w:rPr>
        <w:t>غدير خم</w:t>
      </w:r>
      <w:bookmarkEnd w:id="309"/>
    </w:p>
    <w:p>
      <w:pPr>
        <w:pStyle w:val="BookText"/>
        <w:rPr/>
      </w:pPr>
      <w:r>
        <w:rPr>
          <w:rFonts w:ascii="Amiri" w:hAnsi="Amiri" w:eastAsia="Amiri" w:cs="Amiri"/>
          <w:color w:val="111111"/>
          <w:sz w:val="28"/>
          <w:sz w:val="28"/>
          <w:szCs w:val="28"/>
          <w:rtl w:val="true"/>
          <w:lang w:bidi="ar-SA"/>
        </w:rPr>
        <w:t>اين دو آيه از نصوص قرآنى در مسألۀ امامت و بلكه از مهمترين بيانيه ها و اعلاميه ها در اين موضوع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هيجدهم ماه ذى الحجّه در غدير خم و به چنين مناسبتى سه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تبليغ،آيۀ كامل شدن دين و آيۀ سَأَلَ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غدير خم موضوعى نيست كه بتواند ناديده انگاشته شود،هرچند عواملى متعدد دست به كار پنهان كردن و نابود ساختن حقيقتى ثابت شدند كه در اين ماجرا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نمى تواند گم و يا فراموش شود،زيرا خداوند آن را در پرتو عنايت و توجه خاص خويش قرار داده است و رسول خدا نيز در تبليغ آن شيوه اى استوار و حكيمانه به كار بسته كه هيچ كس از مردم،هرچند نيز تلاش كند،نمى تواند آن را پنهان سازد و علاوه بر اين اهل بيت هم در اجتماعات مردم در حضور آنان و نيز در استدلالهاى خود به اين مسأله اهتمامى ويژه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روزى كه خداوند با اعلام وجوب ولايت امير مؤمنان على عليه السّلام بر مردم دين را كامل كرد،نعمت را تمام نمود و اسلام را به عنوان دين براى مردم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 همه،مى تواند غدير را به يكى از رخدادهاى جاويد در تاريخ اسلام تبديل كند و از آن حماسه اى بلند و زيبا از زيباترين حماسه هاى جاويد كه بر زبان شاعران جارى شده است بسازد تا هيچ تلاشى نتواند آن را دستخوش فراموشى كند و از يادها ببرد،هرچند در اين راه نقشه هايى عداوت آميز و فريبكارانه و پيگير به اجرا درآيد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تأثيرات مستقيم و غير مستقيم كمّى و كيفى حديث شكوهمند غدير مورد توجّه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نيز مى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باور در ما قويتر خواهد شد كه هرگز اين حديث نمى تواند گم شود و يا پنهان بماند،بويژه آن كه عنايت خداوند را نيز به همراه دارد و با اين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همگان،اعم از سياه و سفيد،عرب و عجم براى هميشه برپاست و بايد نيز برپا بماند تا آن كه هلاك مى شود از روى شناخت و با وجود دلايل روشن هلاكت يابد و آن كه حيات و هدايت نيز مى يابد از روى شناخت و با وجود</w:t>
      </w:r>
      <w:bookmarkStart w:id="310" w:name="pg6954_71430"/>
    </w:p>
    <w:p>
      <w:pPr>
        <w:pStyle w:val="BookText"/>
        <w:rPr/>
      </w:pPr>
      <w:bookmarkEnd w:id="310"/>
      <w:r>
        <w:rPr>
          <w:rFonts w:ascii="Amiri" w:hAnsi="Amiri" w:eastAsia="Amiri" w:cs="Amiri"/>
          <w:color w:val="111111"/>
          <w:sz w:val="28"/>
          <w:sz w:val="28"/>
          <w:szCs w:val="28"/>
          <w:rtl w:val="true"/>
          <w:lang w:bidi="ar-SA"/>
        </w:rPr>
        <w:t>دلايل روشن حيات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جلوه هاى چنين اهتمامى به مسألۀ غدير آن است كه استدلالهايى كه به اين ماجرا صورت گرفته فراتر از آن است كه بتواند در صفحات كتاب يا كتبى گنجانده شود و آنچه نيز در اين مسأله در طى تاريخ تدوين نيافته و بلكه پنهان مانده از اين مقدار كه در كتب و نوشته ها آمده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مى دانيم دستگاههاى حاكم در سرتاسر تاريخ طولانى خود به انگيزۀ طغيان و سركشى و با بهره جستن از همۀ توان و نيروى خود در راه ترساندن و تشويق مردمان،با اهداف و انگيزه هايى فراوان كوشيده اند تا اين روز را از ذهنها بزدايند و بدين طريق دهانهاى با شهامت را ببندند و زبانهاى گويا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در نخستين گام چنين تلاشهايى در فرومايگان سبك خرد و در منافقان و نيز در آنان كه دل و انديشه اى سست و ناتوان دارند تأثير گذارد،كسانى كه در برآوردن خواسته هاى سلطه جويان با آنان همراه مى گردند و در آنچه حكمرانان پيشواى گمراهى دوست دارند ذوب مى شوند و در اختيار آنان قرار مى گيرند تا آنها نيز بتوانند اهداف و خواسته هاى خود را برآورند،نام حقّ را از ميان ببرند و نشانه هاى راه را كور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تلاشهاى كينه توزانه اى كه تاريخ آنها را ثبت كرده است،اما به رغم همۀ اين تلاشها تنها و تنها عنايت الهى چنين اقتضا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محفوظ بماند،هرچند دستهايى آن را به بازى گيرند و هرچند امكاناتى به كار گرفته شود و كسانى آن را دستخوش فتنه گريهاى خود قرار دهند،زيرا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بدان برپا مى شود و حق بوسيلۀ آن بر كرسى مى نشيند،نمى تواند به فراموشى سپرده شده يا 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حقيقتى است كه آن را بروشنى در صفحات آينده خواهيم ديد</w:t>
      </w:r>
      <w:r>
        <w:rPr>
          <w:rFonts w:eastAsia="IRNazanin" w:cs="IRNazanin"/>
          <w:color w:val="111111"/>
          <w:sz w:val="28"/>
          <w:szCs w:val="28"/>
          <w:rtl w:val="true"/>
          <w:lang w:bidi="fa-IR"/>
        </w:rPr>
        <w:t>.</w:t>
      </w:r>
    </w:p>
    <w:p>
      <w:pPr>
        <w:pStyle w:val="Heading4"/>
        <w:numPr>
          <w:ilvl w:val="3"/>
          <w:numId w:val="1"/>
        </w:numPr>
        <w:rPr/>
      </w:pPr>
      <w:bookmarkStart w:id="311" w:name="__RefHeading___Toc2153913_372815092"/>
      <w:bookmarkStart w:id="312" w:name="_Toc114"/>
      <w:bookmarkEnd w:id="311"/>
      <w:r>
        <w:rPr>
          <w:rtl w:val="true"/>
        </w:rPr>
        <w:t>زمينه سازيهايى براى روز غدير</w:t>
      </w:r>
      <w:bookmarkEnd w:id="312"/>
    </w:p>
    <w:p>
      <w:pPr>
        <w:pStyle w:val="BookText"/>
        <w:rPr/>
      </w:pPr>
      <w:r>
        <w:rPr>
          <w:rFonts w:ascii="IRNazanin" w:hAnsi="IRNazanin" w:eastAsia="IRNazanin"/>
          <w:color w:val="111111"/>
          <w:sz w:val="28"/>
          <w:sz w:val="28"/>
          <w:szCs w:val="28"/>
          <w:rtl w:val="true"/>
          <w:lang w:bidi="fa-IR"/>
        </w:rPr>
        <w:t>از حقايق مسلم تاريخ آن است كه پيامبر خدا در اين آخرين سال زندگى خود،به گونه اى كه توجّه همگان را برمى انگيخت آمادۀ حجّة الوداع شد و به همۀ مسلمانان در هر جا بودند اعلام كرد كه اين آخرين حج اوست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 خداوندى و پيروزى بزرگ آمده بود و مردم گروه گروه به اسلام درمى آمدند و اينك مى بايست مناسك و واجبات حج را فراگيرند و به همين دليل نيز شمار فراوانى از</w:t>
      </w:r>
    </w:p>
    <w:p>
      <w:pPr>
        <w:pStyle w:val="BookText"/>
        <w:rPr/>
      </w:pPr>
      <w:r>
        <w:rPr>
          <w:rFonts w:ascii="IRNazanin" w:hAnsi="IRNazanin" w:eastAsia="IRNazanin"/>
          <w:color w:val="111111"/>
          <w:sz w:val="28"/>
          <w:sz w:val="28"/>
          <w:szCs w:val="28"/>
          <w:rtl w:val="true"/>
          <w:lang w:bidi="fa-IR"/>
        </w:rPr>
        <w:t>مسلمانان از سرزمينهاى مختلف اسلامى آمادۀ حج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اين،اعلام اين مطلب كه اين آخرين حجّ پيامبر است،باعث شده بود بيشترين شمار ممكن از مسلمانان در اين سال آمادۀ حجّ شوند تا اين مراسم مقدّس را نظاره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اين بار پيامبر مردم را دعوت مى كند،نه براى بردن آنان به جنگ،بلكه براى انجام فريضۀ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بزرگترين سفر به سوى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اينكه براى هميشه مناسك حج و ميقاتهاى احرام را به مردم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سبب شده بود تا در اين سال چنان انبوهى از مردم آمادۀ حج گردند كه تا آن زمان همانند نداشت،آن هم به رهبرى رسول خدا،در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و نه مردم از چيزى جز حج سخن نمى گويند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اين بار پيامبر كسانى را با خود به سفر آورد كه پيش از آن،آنها را با خود به سفر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همۀ زنهاى خود را بر كجاوه هايشان روانه ساخت و اهل بيت او و همۀ مهاجران و انصار و همۀ علاقه مندان ديگر قبايل عرب و امينان مردم با او همراه شدند،چونانكه برخى شمار حاجيان را به يكصد و بيست و چهار هزار تن تخمين زده و برخى بيشتر از آن نيز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علاوه بر كسانى است كه در مكه مجاور شده و يا همراه با امام على عليه السّلام از يمن آمده بودند</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تاريخ،درست در همين سال از دوران زندگى پيامبر شاهد فعاليتى گسترده و تحركاتى ترديدبرانگيز از سوى منافقين بود كه قبلا در جلد اوّل در اين باره سخن گفتيم و براى اطلاع از اين موضوع مى توانيد به الملل و النحل شهرستانى،مبحث اختلافاتى كه در دوران حيات رسول خدا و پس از وفات آن حضرت رخ نمود مراجعه كنيد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پديده گويا نوعى واكنش بود در برابر اهميّت و اهتمام فزونترى كه بويژه در اين سال از سوى پيامبر به مسألۀ اهل بيت و تأكيد بر سفارش امّت دربارۀ آنان نشان داده مى شد و همين نيز براى منافقان دل آكنده از كينه آشكار مى ساخت كه آن حضرت</w:t>
      </w:r>
    </w:p>
    <w:p>
      <w:pPr>
        <w:pStyle w:val="BookText"/>
        <w:rPr/>
      </w:pPr>
      <w:r>
        <w:rPr>
          <w:rFonts w:ascii="IRNazanin" w:hAnsi="IRNazanin" w:eastAsia="IRNazanin"/>
          <w:color w:val="111111"/>
          <w:sz w:val="28"/>
          <w:sz w:val="28"/>
          <w:szCs w:val="28"/>
          <w:rtl w:val="true"/>
          <w:lang w:bidi="fa-IR"/>
        </w:rPr>
        <w:t>تصميم دارد بدين وسيله زمينه هاى لازم براى مسألۀ مهم انتقال قدرت به اهل بيت در دوران پس از حيات او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صورت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ناكامى منافقان و بر باد رفتن اين آرزوى آنان بود كه روزى به همان آزادى لجام گسيختۀ خود كه مى توانستند با استفاده از آن هر كارى دوست دارند انجام دهند،بازخواهند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يك سو،اما از سويى ديگر،على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 كه آشكارا انتقام كشتگان خويش را از او مى خواستند و به همين دليل نيز نمى توانستند بپذيرند سلطه و حاكميت اسلامى در ادامۀ حيات خود به او انتقال يابد،بويژه او كسى بود كه به خشونت ويژۀ خود در كار خدا مأمور شده و در راه خدا سرزنش هيچ سرزنشگرى بر او اثر نمى گذاشت و به همين خاطر تاب آن نداشتند كه على عليه السّلام امام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سال تأكيدهايى بر اين موضوع صورت گرفت كه اگر نگوييم در اين مطلب صراحت داشت،چيزى روشنتر از صريح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كه چنين تعبيرى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آن،هنوز نيز زمينه براى بازيهايى ديگر در اين مسأله و آشكار ساختن مخالفت با آن وجود داشت و هنوز نيز ترديدانگيزيها انديشۀ آنان را به شوخى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بود كه به رغم همۀ تدابير انديشمندانه اختلاف جان يافت،تلاشها به وقوع پيوست و از فرصتها بهره جسته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آنچه در اغلب موارد مى توانست نيّات شوم آنان را آشكار و نهفته هاى درون ايشان را پديدار سازد،تعيين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اساس،رسول خدا تصميم داشت نقشه اى را كه خداوند ترسيم كرده به اجرا درآورد و بر مبناى آن حجت را بر مردم بپا دارد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خاندان پاكش تأكيد كند، آن هم به صورتى روشن و در جريان مراسم حج و در مركزى كه مسلمانان براى انجام مناسك خود گرد مى آيند و بويژه پس از بازگشتش از فريضۀ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تصريحاتى كه پيامبر در آن سال داشت،زيباترين زمينه سازى براى اعلام وصىّ رسول خدا بعد از وى و ولىّ امر مسلمانان پس از ارتحال او و پيوستن به ملكوت اعلى 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بيانات آشكار و مؤكّد آن حضرت آن است كه وى در خلال انجام مراسم حجّ و در زمانى كه هنوز حاجيان به احرام بودند در حضور بزرگترين شمار مسلمانان در آن دوران باشكوه و در گسترده ترين گردهمايى آنان در مقدّسترين نقطۀ زمين،با اسلوبى حكيمانه و خوشايند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گرانسنگ در ميان شما برجاى مى گذارم؛بنگريد كه چگونه پس از من با آنها برخورد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جمله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يا خود و يا على عليه السّلام چيزى از جانب من به مردم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جزييات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احمد در مسند خود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نخست ابو بكر را با ده آيه از سورۀ برائت به مكّه فرستاد تا آنها را بر مكّيان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 على عليه السّلام را خواست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ابو بكر برسان و هر جا او را ديدى نوشته را از او بگير و خود آن را براى مكّيان ببر و بر آنان بخوان كه ناگزير مى بايست يا من آن را ببرم و يا تو آن را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نيز خود را در جحفه به او رساند و نوشته را از او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 كه على عليه السّلام پيام پيامبر را برد،رسول خدا در عرفات مردم را خواند تا همگان سخن او را بشنوند و آنان كه حاضرند به غايبان نيز برسانند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من است و من از على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يا خود و يا على عليه السّلام چيزى از جانب من به مردم مى رساند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اينها نشانه هايى از اهميّت دادن پيامبر به مسأله اى بود كه در روز غدير آن را به اطلاع مردم خواهد رساند وگرنه هدف از اين فريادهاى آشكار در برابر گوشهاى شنوا و دلهاى پذيرا چه بود؟</w:t>
      </w:r>
    </w:p>
    <w:p>
      <w:pPr>
        <w:pStyle w:val="BookText"/>
        <w:rPr/>
      </w:pPr>
      <w:r>
        <w:rPr>
          <w:rFonts w:ascii="IRNazanin" w:hAnsi="IRNazanin" w:eastAsia="IRNazanin"/>
          <w:color w:val="111111"/>
          <w:sz w:val="28"/>
          <w:sz w:val="28"/>
          <w:szCs w:val="28"/>
          <w:rtl w:val="true"/>
          <w:lang w:bidi="fa-IR"/>
        </w:rPr>
        <w:t>اين چيست كه مى طلبد در حضور تودۀ انبوهى از مردم،كسى بركنار شود و ديگرى، جز آن كه نخست مأموريت يافته است،فرمان گيرد؟</w:t>
      </w:r>
    </w:p>
    <w:p>
      <w:pPr>
        <w:pStyle w:val="BookText"/>
        <w:rPr/>
      </w:pPr>
      <w:r>
        <w:rPr>
          <w:rFonts w:ascii="IRNazanin" w:hAnsi="IRNazanin" w:eastAsia="IRNazanin"/>
          <w:color w:val="111111"/>
          <w:sz w:val="28"/>
          <w:sz w:val="28"/>
          <w:szCs w:val="28"/>
          <w:rtl w:val="true"/>
          <w:lang w:bidi="fa-IR"/>
        </w:rPr>
        <w:t>ديگر آن كه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يا خود و يا على عليه السّلام چيزى از جانب من به مردم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 و اين جمله را چه مفهومى است؟</w:t>
      </w:r>
    </w:p>
    <w:p>
      <w:pPr>
        <w:pStyle w:val="BookText"/>
        <w:rPr/>
      </w:pPr>
      <w:r>
        <w:rPr>
          <w:rFonts w:ascii="IRNazanin" w:hAnsi="IRNazanin" w:eastAsia="IRNazanin"/>
          <w:color w:val="111111"/>
          <w:sz w:val="28"/>
          <w:sz w:val="28"/>
          <w:szCs w:val="28"/>
          <w:rtl w:val="true"/>
          <w:lang w:bidi="fa-IR"/>
        </w:rPr>
        <w:t>پناه بر خدا كه در تفسير چنين سخنانى به رسول خدا نسبت دهيد كه عاطفۀ خود را ابراز مى كند و در كار،پيش از رسيدن زمان آن شتاب مى ورزد و يا بافته هايى ناتافته از اين قبيل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درايت نشان دارد و نه فقط نقل و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سخن رسول خدا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هوس سخن نمى گويد و آنچه هست وحيى است كه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كنيم</w:t>
      </w:r>
      <w:r>
        <w:rPr>
          <w:rFonts w:eastAsia="IRNazanin" w:cs="IRNazanin"/>
          <w:color w:val="111111"/>
          <w:sz w:val="28"/>
          <w:szCs w:val="28"/>
          <w:rtl w:val="true"/>
          <w:lang w:bidi="fa-IR"/>
        </w:rPr>
        <w:t>:</w:t>
      </w:r>
      <w:bookmarkStart w:id="313" w:name="pg6954_71434"/>
    </w:p>
    <w:p>
      <w:pPr>
        <w:pStyle w:val="BookText"/>
        <w:rPr/>
      </w:pPr>
      <w:bookmarkEnd w:id="313"/>
      <w:r>
        <w:rPr>
          <w:rFonts w:ascii="IRNazanin" w:hAnsi="IRNazanin" w:eastAsia="IRNazanin"/>
          <w:color w:val="111111"/>
          <w:sz w:val="28"/>
          <w:sz w:val="28"/>
          <w:szCs w:val="28"/>
          <w:rtl w:val="true"/>
          <w:lang w:bidi="fa-IR"/>
        </w:rPr>
        <w:t>آيا مفهوم اين همه آن نيست كه او مى خواهد در عمل مردم را به ولايت علىّ بن ابى طالب عليه السّلام پايبند كند و بفهماند كه گرفتن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گرفتن از رسول خداست؟</w:t>
      </w:r>
    </w:p>
    <w:p>
      <w:pPr>
        <w:pStyle w:val="BookText"/>
        <w:rPr/>
      </w:pPr>
      <w:r>
        <w:rPr>
          <w:rFonts w:ascii="IRNazanin" w:hAnsi="IRNazanin" w:eastAsia="IRNazanin"/>
          <w:color w:val="111111"/>
          <w:sz w:val="28"/>
          <w:sz w:val="28"/>
          <w:szCs w:val="28"/>
          <w:rtl w:val="true"/>
          <w:lang w:bidi="fa-IR"/>
        </w:rPr>
        <w:t xml:space="preserve">آيا اين همه بدان خاطر نيست كه هيچ عذرى برجاى نگذارد و هيچ شبهه اى ناگشوده نماند؟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اين قبيل كه گفتيم تصريحات ديگرى نيز از رسول خدا رسيده كه برخى از آنها در لابلاى بحثهاى گذشته بيان گرديد</w:t>
      </w:r>
      <w:r>
        <w:rPr>
          <w:rFonts w:eastAsia="IRNazanin" w:cs="IRNazanin"/>
          <w:color w:val="111111"/>
          <w:sz w:val="28"/>
          <w:szCs w:val="28"/>
          <w:rtl w:val="true"/>
          <w:lang w:bidi="fa-IR"/>
        </w:rPr>
        <w:t>.</w:t>
      </w:r>
    </w:p>
    <w:p>
      <w:pPr>
        <w:pStyle w:val="Heading4"/>
        <w:numPr>
          <w:ilvl w:val="3"/>
          <w:numId w:val="1"/>
        </w:numPr>
        <w:rPr/>
      </w:pPr>
      <w:bookmarkStart w:id="314" w:name="__RefHeading___Toc2153915_372815092"/>
      <w:bookmarkStart w:id="315" w:name="_Toc115"/>
      <w:bookmarkEnd w:id="314"/>
      <w:r>
        <w:rPr>
          <w:rtl w:val="true"/>
        </w:rPr>
        <w:t>داستان غدير</w:t>
      </w:r>
      <w:bookmarkEnd w:id="315"/>
    </w:p>
    <w:p>
      <w:pPr>
        <w:pStyle w:val="BookText"/>
        <w:rPr/>
      </w:pPr>
      <w:r>
        <w:rPr>
          <w:rFonts w:ascii="IRNazanin" w:hAnsi="IRNazanin" w:eastAsia="IRNazanin"/>
          <w:color w:val="111111"/>
          <w:sz w:val="28"/>
          <w:sz w:val="28"/>
          <w:szCs w:val="28"/>
          <w:rtl w:val="true"/>
          <w:lang w:bidi="fa-IR"/>
        </w:rPr>
        <w:t>بياييد تا در سفر مبارك رسول خدا با او همراه شويم و در گفتار بلندش دربارۀ وصى و وزير و برادر و پرورش يافته و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 بن ابى طالب عليه السّلام از او پيروى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تا پس از اين همراه شدن،مراحل اين سفر را با شتاب درهم نورديم تا به سرور آفريدگان برسيم كه همراه با مسلمانان از حج بازگشته و اينك به غدير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وى آمده و او را از طريق نصّ روشن و آشكار به تبليغ فرمان الهى خوانده است،اما او از پروردگارش خواست تا او را از آسيب مردم مصون بدارد؛چه اينكه از واقعيّت اوضاع امت خويش آگاهى داشته و از سوى ديگر نگران منافع و مصالح آنان بوده و براى آن دل مى سوزاند كه آنان بتوانند منافع و مصالح خود را برآورده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براى سومين بار جبرئيل فرود مى آيد و تضمين مصونيت را از جانب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اين بار با لحنى قاطع و تند فرمان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پروردگارت بر تو نازل شده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نكنى پيام او را نرسانده اى</w:t>
      </w:r>
    </w:p>
    <w:p>
      <w:pPr>
        <w:pStyle w:val="BookText"/>
        <w:rPr/>
      </w:pPr>
      <w:r>
        <w:rPr>
          <w:rFonts w:ascii="IRNazanin" w:hAnsi="IRNazanin" w:eastAsia="IRNazanin"/>
          <w:color w:val="111111"/>
          <w:sz w:val="28"/>
          <w:sz w:val="28"/>
          <w:szCs w:val="28"/>
          <w:rtl w:val="true"/>
          <w:lang w:bidi="fa-IR"/>
        </w:rPr>
        <w:t>و 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سان رسول خدا با همۀ همراهان خويش در غدير خم،جايى كه محل جدا شدن</w:t>
      </w:r>
    </w:p>
    <w:p>
      <w:pPr>
        <w:pStyle w:val="BookText"/>
        <w:rPr/>
      </w:pPr>
      <w:r>
        <w:rPr>
          <w:rFonts w:ascii="Amiri" w:hAnsi="Amiri" w:eastAsia="Amiri" w:cs="Amiri"/>
          <w:color w:val="111111"/>
          <w:sz w:val="28"/>
          <w:sz w:val="28"/>
          <w:szCs w:val="28"/>
          <w:rtl w:val="true"/>
          <w:lang w:bidi="ar-SA"/>
        </w:rPr>
        <w:t>راههاست،فرود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برخى از همراهان كاروان را پشت سر نهاده و راه وطن خويش را در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مسأله اى با اين اهميت بر رسول خدا واجب ساخت تا فرمان دهد همۀ كسانى كه پيش افتاده اند بازگردند و كسانى كه همراهند نيز نگه داشته شوند تا آنان كه عقب افتاده اند به ايشان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مردم،چنان كه رسول خدا فرموده بود،گرد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سوزان و گرم و در آن مكان پرحرارت و جايى كه هيچ آب و آبادى نيست و در آن ريگزار سوزنده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بايست انسان رداى خويش را جمع كند و زير پاهاى خود بگسترد تا از آسيب گرما و ريگهاى سوزان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جايى و در هنگام چاشتگاه و يا اندكى پيش از ظهر و در زمان شدّت آفتاب اين سروش سرنوشت ساز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پروردگارت بر تو نازل شده است به مردم برسان و اگر چنين نكنى پيام او را نرسانده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فرمان توقف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سايۀ درختچه ها جارو زده و منبرى از جهاز شتران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آنچه اهميّت دارد اين است كه به پيامبر در حالى كه سخنان دوستانه و پرشكوه خود را ايراد مى كند گوش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دلايل سه گانه ذيل ترجيح داده ام كه متن كامل اين خطبه را از كتاب الاحتجاج طبرسى نقل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همين روايت طبرسى به مقام رسول خدا و به اينكه مردم را با كيفيت پيش گفته و در مكانى چنان سوزان و در زمانى چندان گرم و آتشبار گرد آورده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مضامين همين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متفرق و جدا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و دلايلى كه تاكنون مطرح گرديده و كتب و منابع اهل سنت آنها را يادآور شده،آمده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مضامينى كه در اين خطبه به روايت احتجاج وجود دارد با اين مقام و با آنچه مقتضاى لهجۀ تند وحى در آيۀ وَ إِنْ لَمْ تَفْعَلْ فَما بَلَّغْتَ رِسالَتَهُ مى باشد تناسب و سازگارى فزونترى دارد</w:t>
      </w:r>
      <w:r>
        <w:rPr>
          <w:rFonts w:eastAsia="IRNazanin" w:cs="IRNazanin"/>
          <w:color w:val="111111"/>
          <w:sz w:val="28"/>
          <w:szCs w:val="28"/>
          <w:rtl w:val="true"/>
          <w:lang w:bidi="fa-IR"/>
        </w:rPr>
        <w:t>.</w:t>
      </w:r>
      <w:bookmarkStart w:id="316" w:name="pg6954_71436"/>
    </w:p>
    <w:p>
      <w:pPr>
        <w:pStyle w:val="BookText"/>
        <w:rPr/>
      </w:pPr>
      <w:bookmarkEnd w:id="316"/>
      <w:r>
        <w:rPr>
          <w:rFonts w:ascii="IRNazanin" w:hAnsi="IRNazanin" w:eastAsia="IRNazanin"/>
          <w:color w:val="111111"/>
          <w:sz w:val="28"/>
          <w:sz w:val="28"/>
          <w:szCs w:val="28"/>
          <w:rtl w:val="true"/>
          <w:lang w:bidi="fa-IR"/>
        </w:rPr>
        <w:t>اما آنچه در بسيارى از كتب تفسير و حديث معتبر نزد اهل سنت مى بينيد با اين لهجۀ تند آيه قرآن سازگارى ندارد و شما خود نيز در خلال بحث خواهيد ديد كداميك از اين روايات پذيرفتنى 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ديدم قبل از نقل متن كامل خطبه به طرح برخى از شبهات مخالفان دربارۀ انطباق آيه بر على عليه السّلام به عنوان وصى پيامبر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چه،اگر بزرگان اموى و عباسى و پس از آن نيز ديگران همۀ امكانات خود را در اين راه به كار بستند كه چهرۀ حقايق را دگرگون سازند،نشانه هاى دين را كور كنند و آنچه را دربارۀ اهل بيت آمده در هاله اى از ابهام فروبرند و از راههايى چون افزودن بر اين احاديث يا كاستن از آنها و يا هرگونه نيرنگ ديگرى كه انديشه هاى بزرگى در طول تاريخ در راه آن تلاش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پيرامون هر آيه يا روايت مربوط به اهل بيت مجموعه اى از شبهه ها و نيز روايات برساخته گوناگون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به طريق سزاوارتر اهتمام خاصّى به دگرگون ساختن بيانات ويژۀ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كامل شدن دين با ولايت امير مؤمنان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 شود چه،در اين روز بيانيه هاى صريح و روشنى نازل شد و امكاناتى انبوه براى گم كردن نشان آنها و يا تحريف آنها بسيج شد،ولى با اين همه حجّت الهى چيزى است كه لزوما مى بايست برپا شود و حق بايد كه چيره و آشكار گردد</w:t>
      </w:r>
      <w:r>
        <w:rPr>
          <w:rFonts w:eastAsia="IRNazanin" w:cs="IRNazanin"/>
          <w:color w:val="111111"/>
          <w:sz w:val="28"/>
          <w:szCs w:val="28"/>
          <w:rtl w:val="true"/>
          <w:lang w:bidi="fa-IR"/>
        </w:rPr>
        <w:t>.</w:t>
      </w:r>
    </w:p>
    <w:p>
      <w:pPr>
        <w:pStyle w:val="Heading4"/>
        <w:numPr>
          <w:ilvl w:val="3"/>
          <w:numId w:val="1"/>
        </w:numPr>
        <w:rPr/>
      </w:pPr>
      <w:bookmarkStart w:id="317" w:name="__RefHeading___Toc2153917_372815092"/>
      <w:bookmarkStart w:id="318" w:name="_Toc116"/>
      <w:bookmarkEnd w:id="317"/>
      <w:r>
        <w:rPr>
          <w:rtl w:val="true"/>
        </w:rPr>
        <w:t>شبهه هايى دربارۀ آيۀ تبليغ</w:t>
      </w:r>
      <w:bookmarkEnd w:id="318"/>
    </w:p>
    <w:p>
      <w:pPr>
        <w:pStyle w:val="Heading5"/>
        <w:numPr>
          <w:ilvl w:val="4"/>
          <w:numId w:val="1"/>
        </w:numPr>
        <w:rPr/>
      </w:pPr>
      <w:bookmarkStart w:id="319" w:name="__RefHeading___Toc2153919_372815092"/>
      <w:bookmarkStart w:id="320" w:name="_Toc11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كسانى گفته اند آيه تبليغ در دوران پيش از هجرت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از حسن روايت كرده اند كه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مرا به رسالت مبعوث داشت،از آن دلگير شده بودم و دريافتم در ميان مردم كسانى هستند كه مرا دروغگو مى شمرند و باور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يهوديان و مسيحيان و قريش بيم داشت،پس خداوند اين آيه را نازل كرد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الدّر المنثور آمده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دريافتم كه مردم مرا باور ندارند و خداوند مرا تهديد كرد كه يا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تبليغ كنم و يا او مرا عذاب مى دهد،بدين سان</w:t>
      </w:r>
    </w:p>
    <w:p>
      <w:pPr>
        <w:pStyle w:val="BookText"/>
        <w:rPr/>
      </w:pPr>
      <w:r>
        <w:rPr>
          <w:rFonts w:ascii="Amiri" w:hAnsi="Amiri" w:eastAsia="Amiri" w:cs="Amiri"/>
          <w:color w:val="111111"/>
          <w:sz w:val="28"/>
          <w:sz w:val="28"/>
          <w:szCs w:val="28"/>
          <w:rtl w:val="true"/>
          <w:lang w:bidi="ar-SA"/>
        </w:rPr>
        <w:t>بود كه آيه نازل شد</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تفسير وَ اللّهُ يَعْصِمُكَ مِنَ النّاسِ روايت شده است كه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شبى را بيدار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انسانى صالح نيست كه امشب از ما پاسدارى كند؟عايشه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كه چنين گفتگويى داشتيم صداى اسلحه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كيست؟سعد و حذيفه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ايم تا از تو پاسدارى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به خواب رفت،چونانكه صداى خرخر او را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آيه نازل شد و پس از آن رسول خدا سر خود را از زير رواندازش بيرون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كار خود برويد كه خداوند،خود،مرا نگهبان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البته،اين روايت اقتضا مى كند كه آيه در مدينه نازل شده باشد چه،تنها در مدينه عايشه با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ابن عباس،به سلسله سند واحدى روايت مى شود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حفاظت مى شد و ابو طالب هر روز كسانى از بنى هاشم را با او همراه مى ساخت تا از او حفاظت كنند تا آن كه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عموى او ابو طالب خواست كسانى را براى نگهبانى از وى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آسيب جنّ و انس مصون داشته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در تفسير طبرى نيز به نقل از ابن جريح آمده است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قريش بيم داشت،اما چون آيۀ وَ اللّهُ يَعْصِمُكَ مِنَ النّاسِ نازل شد به</w:t>
      </w:r>
    </w:p>
    <w:p>
      <w:pPr>
        <w:pStyle w:val="BookText"/>
        <w:rPr/>
      </w:pPr>
      <w:r>
        <w:rPr>
          <w:rFonts w:ascii="IRNazanin" w:hAnsi="IRNazanin" w:eastAsia="IRNazanin"/>
          <w:color w:val="111111"/>
          <w:sz w:val="28"/>
          <w:sz w:val="28"/>
          <w:szCs w:val="28"/>
          <w:rtl w:val="true"/>
          <w:lang w:bidi="fa-IR"/>
        </w:rPr>
        <w:t>پشت خوابيد و آنگاه دو يا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 خواهد مرا واگذارد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به نظر مى رسد روايت طبرى در اينكه در اظهار سخن رسول خدا بين دو يا سه بار ترديد مى كند احتياط بيشترى را مراعات كرده است،آنجا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خواهد مرا واگذارد،دو مرتبه يا سه مرتبه فرمود و به پشت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توانيم بپرسيم آيا مى پسنديد كه چنين سخنانى بتواند تفسير كلام خداوند در قرآن معجزه نماى او و بيانگر وضعيت و چگونگى احوال مردى باشد كه به آيات مسلّم كتاب،فرستادۀ خداوند بوده است؟مسلم در صحيح خود نقل مى كند كه رسول خدا آرزو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مردى صالح بود كه از ما نگهبانى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نگهبانى برايش آمد خوابيد و عايشه نيز صداى خرخر او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وقايعى كه همه تأكيد مى كنند،ترس رسول خدا از قريش و يهوديان و مسيحيان است يا اينكه او از اين ترسيده كه مردم باورش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اظهاراتى از اين گونه كه بايد بر محققان و منتقدان سردمدار انديشۀ اسلامى خرده گرفت كه چرا در برابر آنها ساكت نشسته اند؟</w:t>
      </w:r>
    </w:p>
    <w:p>
      <w:pPr>
        <w:pStyle w:val="BookText"/>
        <w:rPr/>
      </w:pPr>
      <w:r>
        <w:rPr>
          <w:rFonts w:ascii="IRNazanin" w:hAnsi="IRNazanin" w:eastAsia="IRNazanin"/>
          <w:color w:val="111111"/>
          <w:sz w:val="28"/>
          <w:sz w:val="28"/>
          <w:szCs w:val="28"/>
          <w:rtl w:val="true"/>
          <w:lang w:bidi="fa-IR"/>
        </w:rPr>
        <w:t>مى 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اظهاراتى با حقايق ذيل در تعارض 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آيۀ مورد بحث از آيات سورۀ مائده و اين سوره نيز از آخرين سوره هاى نازل شده بر پيامبر است،در حالى كه روايات پيش گفته بر اين دلالت دارند كه آيه در مكه يا در مدينه و در اوايل هجرت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نيز منتقدان اين روايات را مورد انكار قرار داده اند،چنان كه سيوطى در لباب النقول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دربارۀ شأن نزول آيه رسيده،چنين اقتضا مى كند كه آيه مكّى باشد در حالى كه ظاهر امر خلاف آن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ظاهر خود همين احاديث،چه بنابر مدلول احاديث،اين آيه در ابتداى رسالت پيامبر بر او نازل شده است،باآنكه آيه دلالت دارد در زمان نزول آن تكاليف شرعى از قبيل روزه،نماز،حج،زكات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 تبيين شده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را از خداوند به تو رسيده است به مردم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نكنى پيام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تفريعى بر آن دلالت دارد كه در زمان نزول آيه پيام الهى و مكتب</w:t>
      </w:r>
    </w:p>
    <w:p>
      <w:pPr>
        <w:pStyle w:val="BookText"/>
        <w:rPr/>
      </w:pPr>
      <w:r>
        <w:rPr>
          <w:rFonts w:ascii="IRNazanin" w:hAnsi="IRNazanin" w:eastAsia="IRNazanin"/>
          <w:color w:val="111111"/>
          <w:sz w:val="28"/>
          <w:sz w:val="28"/>
          <w:szCs w:val="28"/>
          <w:rtl w:val="true"/>
          <w:lang w:bidi="fa-IR"/>
        </w:rPr>
        <w:t>او به مردم رسانده شده،ولى پذيرش اين ابلاغ به تبليغ فرمان جديد خداوند مشروط شده است كه اگر پيامبر به انجام آنچه به رساندنش به مردم فرمان داده شده است برنخيزد،پيام و مكتب او را به مردم نرسانده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روايات مستفيض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 ازآن كه آيه در شأن على عليه السّلام و به هدف اعلام آشكار امامت و ولايتعهدى او براى رسول خدا و نيز اتمام حجت بر مردم نازل شده است،چنان كه به خواست خدا در آينده اين روايات را خواهيد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قداست و بلندى جايگاه رسول خدا چه،اين روايات تصويرى از آن حضرت ارائه مى دهد كه انعكاسى از شخصيت و روان خود راوى و در حدّى همانند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روايت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آغاز رسالت از آن دلگير و خسته مى شود و مى ترسد مردم او را باور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آن است كه راوى مسأله اى چنين حياتى را آن سان ساده تصوّر مى كند،آنجا كه رسول خدا در برابر جاهليتى ايستاده است كه به تعبير برخى از نويسندگان چونان جنازه اى متعفّن است و آنجا كه رسالتى آسمانى آورده كه هدفش ايجاد تغييراتى بنيادين است و اين تغييرات نيز مقتضى آن كه به خدايانشان ناسزا گفته و انديشه هايشان نابخردانه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شرايطى طبيعى است كه پيامبر با تكذيب و سركشى و سرسختى مردم روياروى شود،بويژه آن كه وى پيكارى آشتى ناپذير را عليه خرافه ها،افسانه ها و انديشه هاى جاى گرفته در ذهن مردم آغاز كرده بود و از سويى ديگر به كاشتن نهال عقايد درست و رسوخ دادن آنها در اذهان مردمان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بنابراين،معقول نيست كه بر دوش كشندۀ چنين رسالت و مكتبى سست دل و ترسو باشد و بيم آن بدارد كه مردم او را كه از سوى خداوند براى رساندن برترين اديان يعنى دين و مكتب الهى به مردم برگزيده است تكذيب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آن است كه منتقدان بى هيچ نقدى از كنار اين روايت و رواياتى همانند آن 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جمله،روايت مربوط به آغاز نزول وحى است كه براساس آن جبرئيل پيامبر را به خواندن وامى دارد،اما او با سرسختى اصرار مى ورزد كه توانايى خواندن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سه بار او را مى فشارد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سوّمين بار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اين روايت كه نه با ادب نبوت سازگار است و نه آن شيوه خشنى كه از جبرئيل ارائه مى دهد قابل پذيرفتن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مى دانيم آنچه در اين تصوير خيالى شگفت آور ساخته و پرداخته شده</w:t>
      </w:r>
    </w:p>
    <w:p>
      <w:pPr>
        <w:pStyle w:val="BookText"/>
        <w:rPr/>
      </w:pPr>
      <w:r>
        <w:rPr>
          <w:rFonts w:ascii="IRNazanin" w:hAnsi="IRNazanin" w:eastAsia="IRNazanin"/>
          <w:color w:val="111111"/>
          <w:sz w:val="28"/>
          <w:sz w:val="28"/>
          <w:szCs w:val="28"/>
          <w:rtl w:val="true"/>
          <w:lang w:bidi="fa-IR"/>
        </w:rPr>
        <w:t>است هيچ مفهومى در برندارد،اگرچه كه اينجا جاى پرداختن به اين گونه روايات و نقد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حال،رواياتى كه در اين باب مطرح شده از اين قبيل است و با روايات مربوط به آغاز وحى شباهت فراوان دارد چه،نگرانى و ترس را تصوير مى كند كه با آغاز وحى الهى،پيامبر را در ميان گرفته است تا جايى كه عايشه از او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شود؟و او نيز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روايتى ديگر،آيا مردى درستكار نيست كه از ما نگهبانى كند؟و سرانجام پس ازآن كه آن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يا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به خواب مى رود،چندان كه عايشه صداى خرخر او را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رسول خدا را چنين ترسيم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پيامبر بزرگى كه قهرمانان صحنه هاى پيكار آن هنگام كه شعله هاى جنگ برمى افروخت و كورۀ پيكار داغ مى شد و كارزار سخت درمى گرفت،به او پناه مى بردند و پشت سر او قرار مى گرفتند،چنان كه امير مؤمنان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پهلوانى كه دروازۀ خيبر را از جاى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كارزار سخت مى شد و تنور پيكار گرم،به او پناه مى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روايات چنين تاريخى از اين پيامبر بزرگ براى امتش ارائه مى گردد و آن بزرگ،به چنين شكلى رسوا به صورت مردى سست دل و ترسو نموده مى شود كه همچنان در ترس و بيم است تا زمانى كه سعد و يا حذيفه براى نگهبانى از او مى آيند و تنها در اين هنگام وى به خواب مى رود و عايشه صداى خرخر او را مى شنود يا آن كه چون آيه بر او نازل مى شود آسوده به پشت مى خوابد و دو يا سه بار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هر كه مى خواهد،مرا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نقل رخدادهاى تاريخ به اين صورت كه هرگز با جلال نبوّت و قداست پيامبر استوار داشته شده به وحى،سازگارى ندارد،رعايت امانتدارى است؟</w:t>
      </w:r>
    </w:p>
    <w:p>
      <w:pPr>
        <w:pStyle w:val="BookText"/>
        <w:rPr/>
      </w:pPr>
      <w:r>
        <w:rPr>
          <w:rFonts w:ascii="IRNazanin" w:hAnsi="IRNazanin" w:eastAsia="IRNazanin"/>
          <w:color w:val="111111"/>
          <w:sz w:val="28"/>
          <w:sz w:val="28"/>
          <w:szCs w:val="28"/>
          <w:rtl w:val="true"/>
          <w:lang w:bidi="fa-IR"/>
        </w:rPr>
        <w:t>آيا امانتدارى چنين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تعارض و تناقضى كه در اين روايات وجود دارد بر ساختگى بودن آنها دلالت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 دلالت دارد كه آيه قبل از هجرت نازل 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كسانى را براى نگهبانى از او مى فرستاد تا آن كه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روايات حاكى از آن است كه آيه در مدينه نازل شده است چه،اين روايات از عايشه سخن به ميان مى آورد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نزد رسول خدا بود و نگرانى و</w:t>
      </w:r>
    </w:p>
    <w:p>
      <w:pPr>
        <w:pStyle w:val="BookText"/>
        <w:rPr/>
      </w:pPr>
      <w:r>
        <w:rPr>
          <w:rFonts w:ascii="IRNazanin" w:hAnsi="IRNazanin" w:eastAsia="IRNazanin"/>
          <w:color w:val="111111"/>
          <w:sz w:val="28"/>
          <w:sz w:val="28"/>
          <w:szCs w:val="28"/>
          <w:rtl w:val="true"/>
          <w:lang w:bidi="fa-IR"/>
        </w:rPr>
        <w:t>آشفتگى و وضعيت پرسش انگيز او را مى ديد،پرسيد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شود؟سپس چون كسى براى نگهبانى از او آمد به خواب رفت تا آنجا كه عايشه صداى خرخر او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رسول خدا تنها پس از هجرت با عايشه ازدواج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مسلمانى اين حقيقت را باور دارد كه تعابير قرآن با تناسبى خاص نازل مى شود و آنجا كه حكمت اقتضا كند،لحنى تند دارد و هر جا نيز اقتضا كند لحن ملايم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اساس،اگر روايات مورد بحث را درست بدانيم،بويژه اگر اين رخداد در مدينه و در زمانى صورت گرفته باشد كه هرگونه بيم و نگرانى پيامبر از قريش و يا يهوديان و مسيحيان،از ميان رفته هيچ فلسفۀ روشنى براى لحن تندى كه در آيه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پروردگارت بر تو نازل شده به مردم برسان كه اگر چنين نكنى پيام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چگونه اين روايات كه سرور همۀ آفريدگان و مهتر همۀ كسانى را كه بر زمين گام نهاده اند چنين تصوير مى كند،همچنان مصون از هرگونه خدشه و نقدى از سوى منتقدان مانده است و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نيست اين روايات ساخته و پرداخته يهوديان باشد چه،پيامبر را كه فرستادۀ خداوند است چنين تصوير مى كند كه از قريش يا يهوديان و مسيحيان بيم دارد،در حالى كه خداوند در قرآن كريم يهوديان و منافقين را نكوهش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دلهاى آنان ترس بيشترى مى افكنيد تا خداوند اين بدان سبب است كه آنان طايفه اى هستند كه نمى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سزاوارتر به حكمت آن نيست كه در برابر حق سر تسليم فرود آوريم و به تواتر يا استفاضۀ رواياتى بنگريم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بدان علت نازل شده كه به رسول خدا فرمان دهد ولايتعهدى برادر و وزير و وصى خود على عليه السّلام را به مردم ابلاغ كند وگرنه فلسفۀ آن همه سختگيرى و آن لحن تند آيه،آن هم در زمانى كه او همۀ فرمانهاى وادارنده و بازدارنده خداوند و هرچه را فرمان داشته به مردم رسانده است،چيست؟ آيه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اينك از پروردگارت بر تو نازل شده است به مردم برسان كه اگر چنين نكنى پيام و رسالت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فرمان تازه خداوند است،فرمانى كه مى بايد از چنان اهميّتى برخوردار باشد كه اگر پيامبر آن را به مردم نرساند تمام مكتب الهى را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از اهميّت و حسّاسيّت ويژه اى نيز برخوردار است چه،بناست على عليه السّلام به جانشينى تعيين شود و او كسى است كه همۀ كافران،منافقان و بيماردلان و بالاخره كسانى كه نور اسلام به رژفاى دلهايشان راه نگشوده است،كينه اش را در دل دارند و از ديگر سوى،ديرزمانى نيست كه با اسلام آشنا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نيز تصريح مستقيم به اين مهم از همان آغاز رسالت،چيزى است كه بيم پيامدهايى چون نافرمانى،اعلام مخالفت و سركشى و آشكار ساختن كفر و نفاق نهفته در دلها و نيز بيم فريفته شدن سست عقيدگان مسلمان بر آن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روى حكمت اقتضا كرده است تا اين مراحل تدريجى در بيان اين حقيقت طى شود تا آنگاه كه سرانجام تضمين الهى بر پاسدارى از پيامبر برسد و اين فرمان قاطع و صريح نازل گردد كه 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اين،نزول آيه در آغاز بعثت پربركت پيامبر با فصاحت قرآن و بلاغت اعجازآور اين كتاب سازگارى و همخوانى ندارد چه،آيه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نكنى پيام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معناست كه پيامبر پيش از اين پيام او را به مردم رسانده و اينك پذيرش اين كار او از سوى خداوند بسته بدان است كه فرمان تازه را ابلاغ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جانب خداوند بر تو نازل شده است به مردم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در عمل اين كار را انجام ندهى،پيام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بنابراين،از نظر تفسير و مفهوم آيه،درست نيست كه از همان آغاز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نكنى،پيام او را نرسانده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درست است به انسانى سخنور نسبت داده شود كه كسى به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كه اگر نخوانى نخوانده اى؟مگر آن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اين سخن پيشتر چيزى ديگر را خوانده و آنچه اكنون مى بايست بخواند،حقيقتى تازه است و از چنان اهميتى برخوردار است كه اگر با توجه به نتايج مترتب بر خواندن آن،آن را نخواند،چنان است كه گويا پيشتر نيز هيچ چيزى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تفسير آيه مى گويد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 كه اگر اين فرمان يا بخشى از آنچه را بر دوش دارى به مردم نرسانى در حكم كسى خواهى بود كه هيچ چيز از رسالتى را كه بر دوش داشته ابلاغ نكرده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بنابراين،معنى آيه آن است كه پيامبر تا اين زمان پيام الهى را به مردم رسانده،اما اين فرمان تازه و بسيار مهم به گونه اى است كه اگر آن را به مردم نرساند در حكم كسى خواهد بود كه هيچ چيز از رسالتى را كه بر دوش داشته ابلاغ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 كه چنين تأويلى را براى آيه نمى توان پذيرفت چه،اين تأويل با قداست سرور آفريدگان ناسازگار است و او را به صورت مردى ترسيم مى كند كه مى ترسيد و انتظار داشت كه كسى بيايد و از او نگهبانى كند يا اينكه از قريش يا يهوديان يا مسيحيان بيمناك بود يا از آن مى ترسيد كه مردم او را باور ندارند و به همين دليل نيز از ترس مردم،فرمان خدا را به اجرا درنمى آورد و يا بخشى از آنچه را بدان فرمان داده شده بود،پنهان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چه هنگام در تبليغ فرمانهاى خداوند به مردم از آنان بيم داشت تا تضمينى الهى در مورد حفاظت از او برسد؟او سرور همۀ پيام آوران خداوند و همان كسى است كه چون مشركان كوشيدند تا او را از ارادۀ استوارش بازدارند،آن سخن جاويد خويش را در پاسخ آنان اظهار داشت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سوگند،اگر خورشيد را در دست راست و ماه را در دست چپ من گذارند تا اين مهم را واگذارم،آن را رها نخواهم كرد تا خداوند آن را پيروز كند يا در راهش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كسى است كه مشركان به اندازۀ توانايى خود و با گشاده دستى و سخاوت هر تلاشى كه ممكن بود در برابر او به عمل آوردند،اما او را صخره اى سخت يافتند كه هرگز نرم نمى شود تا وقتى كه رشتۀ اميد را در هر تلاشى كه مردم برحسب عادت به فكر آن مى افتند،گسستند و پس از آن نيز پرچم دشمنى با او برافراشتند و به پيكار با او برخاستند،اما او همچنان به راه خود ادامه داد و نه به تلاشهاى آنان وقعى نهاد و نه مشكلاتى كه در راهش نهادند او را از تصميم خويش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مضمون رواياتى كه در تأويل آيه گفته شده با قداست و عظمت اين پيامبر ناسازگارى ندارد؟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رسول خدا همان كسى نيست كه چون مشركان هر دام خطر ممكن را در راه دعوت او گستردند همچنان استوار و پابرجاى،تاج هيبت نبوت بر سر و دست عنايت خداى رحمان او را نگاهبان،به راه خويش ادامه داد و هرگز به قريش يا يهوديان يا مسيحيان،منافقان و فاسقان اهميّتى نداد،هرچند آنان تلاشهايى آميخته به پستى و</w:t>
      </w:r>
    </w:p>
    <w:p>
      <w:pPr>
        <w:pStyle w:val="BookText"/>
        <w:rPr/>
      </w:pPr>
      <w:r>
        <w:rPr>
          <w:rFonts w:ascii="IRNazanin" w:hAnsi="IRNazanin" w:eastAsia="IRNazanin"/>
          <w:color w:val="111111"/>
          <w:sz w:val="28"/>
          <w:sz w:val="28"/>
          <w:szCs w:val="28"/>
          <w:rtl w:val="true"/>
          <w:lang w:bidi="fa-IR"/>
        </w:rPr>
        <w:t>نيرنگ در برابر او به عمل آوردند و هرچه در توان داشتند در اين راه نهادند تا آنجا كه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چونان من آزار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هيچ توفيق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نيز بايد باشد چرا كه او مهتر همۀ آفريدگان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پيامهاى خداوند را به مردم مى رسانند و از او بيم دارند و از هيچ كس جز خداوند نمى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پايان سخن ديگر بار در اين شبهه ها مى نگريم و مى بينيم كه چگونه در بردارندۀ تاكيد بر اهميت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او از قريش بيم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تأكيد بر موقعيت يهوديان و مسيحيان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سوى،مى دانيم سران حكومت اموى و پس از آن حكومت عباسى بر تبليغ جايگاه و اهميّت قريش تأكيد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بنابراين،اين روايات مى تواند به گونه اى همسوى با اين سياست اموى و عباسى ساخته و پرداخته شده باشد،اما مسلمانان همه به اين حقيقت ايمان داشته و دارند كه پيامبر تاج شكوه و هيبت پيامبرى بر سر داشت و از هيچ كس با هر موقعيت و جايگاهى بيم به دل راه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آشكارا بانگ حق درمى داد و خداى توانا و مدبّر را پشتوانه و پشتيبان داشت و از او نيرو مى گرفت چه،او امين خداوند بود و همۀ سپاههاى آسمانها و زمين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مى توان گفت او كه آشكارا بانگ دين خدا درمى داد و خواست او را اظهار مى كرد،از كسى بيم داشت؟</w:t>
      </w:r>
    </w:p>
    <w:p>
      <w:pPr>
        <w:pStyle w:val="BookText"/>
        <w:rPr/>
      </w:pPr>
      <w:r>
        <w:rPr>
          <w:rFonts w:ascii="IRNazanin" w:hAnsi="IRNazanin" w:eastAsia="IRNazanin"/>
          <w:color w:val="111111"/>
          <w:sz w:val="28"/>
          <w:sz w:val="28"/>
          <w:szCs w:val="28"/>
          <w:rtl w:val="true"/>
          <w:lang w:bidi="fa-IR"/>
        </w:rPr>
        <w:t>البته،گاه حكمت اقتضا مى كند كه نوعى درنگ در تبليغ در پيش گرفته شود و بيان برخى از حقايق بتدريج صورت پذيرد تا زمانى كه فرمان خداوند دربارۀ اجراى نهايى حقيقت مورد نظر برسد،اما اين بدان معنا نيست كه پيامبر از كسى بيم داشته،بلكه بدان معناست كه وى به همان مقدار كه حكمت اقتضا مى كرده بسنده نموده و چنان كه خداوند خواسته عمل كرده و به منظور تحقق بندگى خداوند و پايبندى به فرمانهاى او خواستۀ خود مبنى بر شتاب در كار را كنار گذاشته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اصرارى كه دستگاه حكومت اموى بر برترى دادن قريش بر عرب و نيز اهدافى كه آنان از اين اصرار داشتند بر هيچ كس پوشيده نيست چه،آنان از افتخاراتى در تاريخ اسلام برخوردار نبودند كه شايستگى جايگاهى بلند در مجامع مسلمانان را به ايشان بخشد و حاكميت آنان بر مردم را توجيه كند و بدان مشروعيّت دهد و به همين دليل نيز</w:t>
      </w:r>
    </w:p>
    <w:p>
      <w:pPr>
        <w:pStyle w:val="BookText"/>
        <w:rPr/>
      </w:pPr>
      <w:r>
        <w:rPr>
          <w:rFonts w:ascii="IRNazanin" w:hAnsi="IRNazanin" w:eastAsia="IRNazanin"/>
          <w:color w:val="111111"/>
          <w:sz w:val="28"/>
          <w:sz w:val="28"/>
          <w:szCs w:val="28"/>
          <w:rtl w:val="true"/>
          <w:lang w:bidi="fa-IR"/>
        </w:rPr>
        <w:t>ناگزير مى بايست از افتخارات ساختگى برترى قريش بهره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ميان،شايد يهوديان نيز در اين تأكيد نقش داشتند و اسرائيليات آنها كتابهايى را آكنده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دين اسلام هرگونه برترى تنها براساس ايمان و كردار شايسته و بسته به تقوايى است كه شخص در خود فراهم ساخته است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بر غير عرب هيچ برترى نيست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همان رسول خدا نبود كه هجرت مهاجرين و نصرت انصار را ارج مى نهاد،اما همو چون شنيد كسانى از قومش به استناد اين افتخار مشروع و بزرگ بر ديگران فخر و تكبر مى فروشند تعريفى تازه از اين دو مفهوم ارائه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كسى است كه نافرمانى خداوند را ترك گويد و انصارى كسى كه حق را نصرت و يارى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بدين سان معيارهايى در اختيار امت قرار داد تا در پرتو اين معيارها و تعاليمى كه از آنها سرچشمه مى گيرد با خوشى و با انگيزۀ كامل به سوى خير و درستى و كمال پيش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كه او انگيزه هاى انسانى را از هر ناپاكى پيراست و خودخواهيها و خودپرستيهايى را كه بدان وسيله برخى از دلدادگان بزرگى و برترى بر ديگران چيرگى و بلندى مى جويند درهم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است كه اينان با اسلام،دين حق و فطرت و انسانيت نمى 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اين شبهه ها آن است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در عرفه نازل شده است نه در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عالمانى دقيق در شگفت خواهيد شد كه با برانگيختن زمينه هاى ابهام و شبهه چنين موضعى ترديدبرانگيز دربارۀ مفهوم اين آيه كه بسيار نيز روشن است در پيش مى گيرند و اين در حالى است كه بايد بدانيم آنچه عبارتها و حتى حرف حرف قرآن كريم را تعيين مى كند،حكمت بيانى خاص و هدف دارانه اى است كه براساس آن عبارتى آورده مى شود چه،قرآن كلام خداوند عالم و حكيمى است كه هر چيز را در جاى خود نهاده است و به همين دليل هرگز نمى توان در كلام اعجازآور او اهمال و ارسالى تصور كرد يا چنين پنداشت كه در كلامى با لهجۀ تند و يا تأكيد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هر مثال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حكمتى و رازى نهفته نيست و هدفى در آن نهاده نشده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 است كه اينان ادّعايى را كه يكى يا جمعى از يهوديان در برابر عمر يا ابن عبّاس اظهار داشت 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قرآن آيه اى است كه اگر در ميان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بود،روز نزول آن را عيد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سخنى را نقل مى كنند حاكى از ادّعاى يكى از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كاتب ديوان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خطاب به يكى از مسلمانان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آيه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بود،روز نزول آن را تا زمانى كه كسى از مسيحيان برجاى باشد عيد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از آن،پاسخ ابن عباس يا عمر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روايات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آيۀ 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مصادف با عرفه و در چه هنگام و حتى در چه لحظه اى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و مسيحى بى اعتنايى آنان به اين روز و كم بها دانستن آن را مورد انتقاد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بنا بر اعلام صريح قرآن،روز به حقيقت پيوستن بزرگترين و والاترين نعمتهاى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برايتان كامل و نعمتم را بر شما تمام كردم و اسلام را به عنوان دين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چنين پاسخى دچار شگفتى نمى شويد كه در برابر انتقاد به بى اعتنايى به اين روز،به رغم همۀ تأكيد قرآن در اهميّت آن داده شد؟و آن پاسخ اينكه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اين آيه چه روزى و در چه هنگامى از روز نازل شده است،پاسخى منسوب به خليفۀ مسلمانان و عهده دار امور آنان،آن هم در زمانى كه هنوز خاطرۀ پيامبر كهنه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اين همه به شگفت نمى آييد؟</w:t>
      </w:r>
    </w:p>
    <w:p>
      <w:pPr>
        <w:pStyle w:val="BookText"/>
        <w:rPr/>
      </w:pPr>
      <w:r>
        <w:rPr>
          <w:rFonts w:ascii="IRNazanin" w:hAnsi="IRNazanin" w:eastAsia="IRNazanin"/>
          <w:color w:val="111111"/>
          <w:sz w:val="28"/>
          <w:sz w:val="28"/>
          <w:szCs w:val="28"/>
          <w:rtl w:val="true"/>
          <w:lang w:bidi="fa-IR"/>
        </w:rPr>
        <w:t>اگر بخواهيد مى توانيد روايت واحدى يا كسانى جز او را در تفسير اين آيه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سال دهم هجرت در حجّة الوداع و در روز جمعه مصادف با روز عرفه،در هنگام عصر و زمانى كه رسول خدا در عرفات بر ناقه عضباء خود ايستاده بود نازل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جعفر قطيعى براى ما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بن حنبل براى ما نقل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عون برايم نقل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عميس به نقل از قيس بن مسلم از طارق بن شهاب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يهوديان نزد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كتاب خود آيه اى مى خوانيد كه اگر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بود،آن روز را عيد مى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آيه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سوگند،من روزى را كه در آن آيه بر پيامبر خدا نازل شده و لحظه اى را كه در آن آيه بر پيامبر خدا نازل شده مى دانم و آن شامگاهان روز عرفه مصادف با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بخارى از طريق حسن بن صباح و مسلم از طريق عبد بن حميد و هر دو آن را به نقل از جعفر بن عون روايت كرده 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ابو عبد الرحمن شادياخى روايت كرده،گويد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بن احمد براى ما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بن مصعب براى ما روايت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حكيم براى ما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قتيبه براى ما روايت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به نقل از عمار بن ابى عمار براى ما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حالى كه يك يهودى در كنارش بود اين آيه 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آن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اين آيه بر ما نازل شده بود،آن روز را عيد مى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دو عيد كه در يك روز هم زمان شده اند نازل شده است يعنى روز جمعه مصادف با روز عرفه</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اين،همۀ روايت واحدى دربارۀ شأن نزول آيه است و البته همان طور كه او اشاره دارد،مى دانيم بخارى در صحيح خود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و مسلم نيز آن را در صحيح خود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گفتگوى يهودى با ابن عباس در سنن ترمذى</w:t>
      </w:r>
      <w:r>
        <w:rPr>
          <w:rFonts w:eastAsia="IRNazanin" w:cs="IRNazanin"/>
          <w:color w:val="111111"/>
          <w:sz w:val="28"/>
          <w:szCs w:val="28"/>
          <w:rtl w:val="true"/>
          <w:lang w:bidi="fa-IR"/>
        </w:rPr>
        <w:t>(</w:t>
      </w:r>
      <w:r>
        <w:rPr>
          <w:rFonts w:eastAsia="IRNazanin" w:cs="IRNazanin"/>
          <w:color w:val="111111"/>
          <w:sz w:val="28"/>
          <w:szCs w:val="28"/>
          <w:lang w:bidi="fa-IR"/>
        </w:rPr>
        <w:t>172/11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eastAsia="IRNazanin" w:cs="IRNazanin"/>
          <w:color w:val="111111"/>
          <w:sz w:val="28"/>
          <w:szCs w:val="28"/>
          <w:lang w:bidi="fa-IR"/>
        </w:rPr>
        <w:t>258/2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طبرى</w:t>
      </w:r>
      <w:r>
        <w:rPr>
          <w:rFonts w:eastAsia="IRNazanin" w:cs="IRNazanin"/>
          <w:color w:val="111111"/>
          <w:sz w:val="28"/>
          <w:szCs w:val="28"/>
          <w:rtl w:val="true"/>
          <w:lang w:bidi="fa-IR"/>
        </w:rPr>
        <w:t>(</w:t>
      </w:r>
      <w:r>
        <w:rPr>
          <w:rFonts w:eastAsia="IRNazanin" w:cs="IRNazanin"/>
          <w:color w:val="111111"/>
          <w:sz w:val="28"/>
          <w:szCs w:val="28"/>
          <w:lang w:bidi="fa-IR"/>
        </w:rPr>
        <w:t>525/9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كسانى ديگر نيز آن را آورده اند و از آن جمله است صاحب تفسير المنار كه منابع ديگرى نيز براى اين حديث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احمد،شيخين،ترمذى،نسائى،ابن جرير طبرى،ابن منذر،ابن حيان و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طارق بن شهاب روايت كرده 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كتاب خود آيه اى را مى خوانيد كه اگر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آن روز را عيد مى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آيه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من روزى را كه اين آيه بر پيامبر خدا صلّى اللّه عليه و آله نازل شد مى دانم و آن شامگاهان روز عرفه مصادف با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اسحاق بن راهويه و عبد بن حميد آمده است عمر در پاسخ مردى از يهوديان كه چنين سخنى با او در ميان نهاده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خداوندى را كه اين روز را براى ما عيد قرار داد و نيز دوّمين روز را،روزى كه آيه در آن نازل شد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نخستين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روز دوم نيز روز قربانى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بدين سان مسأله را براى ما كامل كرد و دانستيم كه پس از آن مسأله در كاستى خواهد بود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 آيا اين سخن منسوب به عمر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دانستيم كه پس از آن مسأله در كاستى است به چه معناست؟آن هم در پاسخ مردى يهودى كه قصد نكوهش مسلمانان را دارد به سبب سستى در امرى كه شايستۀ بزرگداشت و توجه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المنار همچنين به نقل از ابن عباس آمده است كه گفت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 خود و مؤمنان خبر داد كه دين را براى آنان كامل كرده و پس از آن هرگز به فزونيى نياز نخواهند داشت و نيز دين را كامل كرد و هرگز از آن نخواهد كاست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چنان كه مى بينيد اين متن درست با اين سخن منسوب به عمر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در كاستى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رسواتر از همۀ اينها،پرسش آن مرد مسيحى در ديوان عمر است كه از ناتوانى حاضران ديوان از پاسخگويى به او پرده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المنار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در كتاب خود به نقل از عيسى بن حارثه انصارى آورده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ديوان </w:t>
      </w:r>
      <w:r>
        <w:rPr>
          <w:rStyle w:val="FootnoteAnchor"/>
          <w:rtl w:val="true"/>
        </w:rPr>
        <w:footnoteReference w:id="557"/>
      </w:r>
      <w:r>
        <w:rPr>
          <w:rFonts w:ascii="IRNazanin" w:hAnsi="IRNazanin" w:eastAsia="IRNazanin"/>
          <w:color w:val="111111"/>
          <w:sz w:val="28"/>
          <w:sz w:val="28"/>
          <w:szCs w:val="28"/>
          <w:rtl w:val="true"/>
          <w:lang w:bidi="fa-IR"/>
        </w:rPr>
        <w:t>نشسته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مرد مسيحى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بر شما نازل شده است كه اگر بر ما نازل شده بود،آن روز و آن لحظه را تا زمانى كه كسى از ما برجاى مانده بود،عيد 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هيچ كدام از ما پاسخى در برابر او اظهار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محمّد بن كعب قرظى برخورد كردم و در اين باره از او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پاسخ وى را نداده ايد؟</w:t>
      </w:r>
    </w:p>
    <w:p>
      <w:pPr>
        <w:pStyle w:val="BookText"/>
        <w:rPr/>
      </w:pP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روز عرفه و در حالى كه پيامبر 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بود نازل شد و بدين سبب،اين روز براى هميشه و تا زمانى كه احدى از مسلمانان مانده باشد عيد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اينك به عقيدۀ شما،</w:t>
      </w:r>
    </w:p>
    <w:p>
      <w:pPr>
        <w:pStyle w:val="BookText"/>
        <w:rPr/>
      </w:pPr>
      <w:r>
        <w:rPr>
          <w:rFonts w:ascii="IRNazanin" w:hAnsi="IRNazanin" w:eastAsia="IRNazanin"/>
          <w:color w:val="111111"/>
          <w:sz w:val="28"/>
          <w:sz w:val="28"/>
          <w:szCs w:val="28"/>
          <w:rtl w:val="true"/>
          <w:lang w:bidi="fa-IR"/>
        </w:rPr>
        <w:t>آيا سكوت حاضران در پاسخ او از هيبت او و بدان خاطر بوده كه او كاتب ديوان عمر بوده است و آنان به همين دليل فخرفروشى او بر مسلمانان را به اين ادّعا كه هم كيشان او به مقدسات خويش احترام مى گذارند و مسلمانان در اين باره كوتاهى مى ورزند تحمّل كرده اند؟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آنان مى ديده اند چنين سخنى پاسخى قانع كننده ندارد و به همين دليل هماوردطلبى او را تحمل كرده اند،بى آنكه حتى يك كلمه به او پاسخ دهند؟چرا كه</w:t>
      </w:r>
    </w:p>
    <w:p>
      <w:pPr>
        <w:pStyle w:val="BookText"/>
        <w:rPr/>
      </w:pPr>
      <w:r>
        <w:rPr>
          <w:rFonts w:ascii="IRNazanin" w:hAnsi="IRNazanin" w:eastAsia="IRNazanin"/>
          <w:color w:val="111111"/>
          <w:sz w:val="28"/>
          <w:sz w:val="28"/>
          <w:szCs w:val="28"/>
          <w:rtl w:val="true"/>
          <w:lang w:bidi="fa-IR"/>
        </w:rPr>
        <w:t>بزرگداشت آنچه خداوند تعالى بزرگش داشته از ايمان و تقواست و اهميت ندادن به آن از ضعف انگيزه هاى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در مسأله محدوديتى وجود داشته و حاضران از اين بيم داشته اند كه آشكارا از حقيقت امر سخن گويند و واقعيت قضيه را برملا سازند؟</w:t>
      </w:r>
    </w:p>
    <w:p>
      <w:pPr>
        <w:pStyle w:val="BookText"/>
        <w:rPr/>
      </w:pPr>
      <w:r>
        <w:rPr>
          <w:rFonts w:ascii="IRNazanin" w:hAnsi="IRNazanin" w:eastAsia="IRNazanin"/>
          <w:color w:val="111111"/>
          <w:sz w:val="28"/>
          <w:sz w:val="28"/>
          <w:szCs w:val="28"/>
          <w:rtl w:val="true"/>
          <w:lang w:bidi="fa-IR"/>
        </w:rPr>
        <w:t>پرسش ديگر آن كه آيا آنچه واحدى در تفسير آيه گفته است بسنده مى كند؟آيا در مسأله پيچيدگى نيازمند بررسى و دقت بيشتر وجود ندارد؟شايد دقت بيشتر بتواند پرده از چهرۀ برخى حقايق برگيرد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شايسته است به اظهارات صاحب المنار گوش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گزيدۀ آنچه از مفسّران سلف در معنى و زمان و مكان نزول آيه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شعب الايمان از ابن عباس نقل مى كند كه در تفسير كلام خداوند اَلْيَوْمَ يَئِسَ الَّذِينَ كَفَرُوا مِنْ دِينِكُمْ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مكّه براى هميشه از اينكه به دين آنان يعنى بت پرستى برگرديد نوميد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پيروى از محمّد صلّى اللّه عليه و آله از آنان بيم مداريد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بترسيد در اينكه بت بپرستيد و محمّد صلّى اللّه عليه و آله را باور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ايستاده و دست به آسمان بلند كرده بود و مسلمانان نيز خداوند را مى خواندند،جبرئيل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حلال و حرامتان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برايتان كامل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حلال و حرامى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أَتْمَمْتُ عَلَيْكُمْ نِعْمَتِي، 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منت خود را بر شما كامل كردم و هيچ مشركى همراه با شما حج نگزارد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انتخاب كردم، لَكُمُ الْإِسْلامَ دِيناً، اسلام را به عنوان دين 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پس از نزول اين آيه هشتاد و يك روز زنده ماند و پس از آن به ملكوت اعلا پيوست</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بر من گران است به نقد و كنكاش كتب بزرگى از كتب خود همانند المنار و</w:t>
      </w:r>
    </w:p>
    <w:p>
      <w:pPr>
        <w:pStyle w:val="BookText"/>
        <w:rPr/>
      </w:pPr>
      <w:r>
        <w:rPr>
          <w:rFonts w:ascii="IRNazanin" w:hAnsi="IRNazanin" w:eastAsia="IRNazanin"/>
          <w:color w:val="111111"/>
          <w:sz w:val="28"/>
          <w:sz w:val="28"/>
          <w:szCs w:val="28"/>
          <w:rtl w:val="true"/>
          <w:lang w:bidi="fa-IR"/>
        </w:rPr>
        <w:t>اسباب النزول بپردازم،اما حق به پيروى سزاوارتر است و به همين دليل نيز توجه خوانندگان را به انتقادهايى چند بر اين گفتار جلب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گفته شده مى تواند به طور كامل مفاهيمى را كه آيه در بردارد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p>
    <w:p>
      <w:pPr>
        <w:pStyle w:val="BookText"/>
        <w:rPr/>
      </w:pPr>
      <w:r>
        <w:rPr>
          <w:rFonts w:ascii="IRNazanin" w:hAnsi="IRNazanin" w:eastAsia="IRNazanin"/>
          <w:color w:val="111111"/>
          <w:sz w:val="28"/>
          <w:sz w:val="28"/>
          <w:szCs w:val="28"/>
          <w:rtl w:val="true"/>
          <w:lang w:bidi="fa-IR"/>
        </w:rPr>
        <w:t>بگذريم از آنچه در كتاب اسباب النزول واحدى آمده است چه،او تنها به ذكر زمان و مكان نزول آيه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برخى از ديگر سخنانى كه در اين موضوع از سوى ديگران اظهار شده و نيازمند تصحيح است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روز خاصّى نيست،بلكه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فراگير كلمه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مدعيان كوشيده اند با آوردن نمونه هايى از گفتار عرب كه در آنها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مطلق زمان به كار رفته است اين تفسير را تبيين و اثبات كنند،هرچند اين تلاش با بحثهايى فراوان ردّ شده و ما نيز به همين دليل نيازى نمى بينيم در اين باره سخن به درازا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 روشن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 مقرون مى باشد،بر روزى معيّن و آشنا دلالت مى كند و از ديگر سوى نمى توان از اين معنى حقيقى كلمه گذشت و آن را به مفهومى ديگر دانست مگر آن كه قرينه اى بازدارنده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اى هم كه در اينجا براى دلالت بر اين معنا كه ما مى گوييم وجود دارد آن است كه اين معنا براى كلمه تعيّن دارد،گرچه صرف به كار رفتن كلمه در معنايى دليل حقيقت بودن آن نيست و استعمال اعم از حقيقت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اين،طبيعت كلام در اينجا تعيين مى كند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مشخص است چه،فرايند كامل شدن دين و به غايت رسيدن نعمت چيزى است كه زمانى خاص را پر مى كند و در نقطه زمانى مشخصى به پايان مى رسد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بنابراين،ظاهر كلام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مشخصى است چه،نزول دين و احكام آن در روز معيّنى آغاز شده و مدتى بيان احكام و تعاليم آن استمرار داشته و اين مهم به صورتى تدريجى به وقوع پيوسته و سرانجام در روزى كه خداوند در اين آيه اعلام مى كند،به اذن او كامل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 نيز به صورتى پى درپى و يكى پس از</w:t>
      </w:r>
    </w:p>
    <w:p>
      <w:pPr>
        <w:pStyle w:val="BookText"/>
        <w:rPr/>
      </w:pPr>
      <w:r>
        <w:rPr>
          <w:rFonts w:ascii="IRNazanin" w:hAnsi="IRNazanin" w:eastAsia="IRNazanin"/>
          <w:color w:val="111111"/>
          <w:sz w:val="28"/>
          <w:sz w:val="28"/>
          <w:szCs w:val="28"/>
          <w:rtl w:val="true"/>
          <w:lang w:bidi="fa-IR"/>
        </w:rPr>
        <w:t>ديگرى استمرار داشته تا آن كه خداوند اين نعمتها را در روز بيان ولايت و امامت على عليه السّلام به غايت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تعبيرى روشنتر دين را كامل كرده و نعمت را نيز به كمال رسانده است و هدايت امت و فروريختن نعمت بر آنها و نيز احكام و تكاليف و اندرزها و تعاليم الهى به آنان به آخرين حدّى رسيده كه در مورد آدميزادگان 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خداوند آنان را به كتاب جاويد خود و در سينه داران اين گنجينه و نيز تبيين كنندگان وحى او يعنى على عليه السّلام و فرزندان معصومش برگردانده و همين جاست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رَضِيتُ لَكُمُ الْإِسْلامَ دِيناً يعنى او اين ساختار نو و اين طرح تازه را كه از كامل شدن دين و به غايت رسيدن نعمت و از خشنودى پروردگار جهانيان نشان دارد براى زندگى آنان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اين حقيقت و بيان آشكار آن در حضور همگان تنها اين ماند كه مردم آن را بپذيرند و داوطلبانه بدان بگروند و بدين سان شايستۀ پاداش بزرگى شوند كه خداوند براى دوستان برگزيدۀ خويش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خدا و رسول فرمان برند،آنان با پيامبران،راستگويان،شهيدان و صالحان،يعنى تمام كسانى كه خداوند نعمت خويش را بديشان ارزانى داشته،خواهند بود و اينان نيك همدمانى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بنابراين،روزى كه در اين آيه از آن ياد شده روز اين ابلاغ بزرگ و همان روز خجسته اى است كه خداوند در آن ارمغانها و نعمتهاى خويش را بر بندگانش فروفرستاد تا آن بندگان اين نعمتها و ارمغانها را در آغوش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خداوند منّت ايمان نيز برايشان نهاده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بدانچه فروفرستادى ايمان آورديم و از فرستاده ات پيروى كرديم؛پس ما را در رديف گواهان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ناگزير مى بايست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روزى باشد كه اين خواست الهى اعلام شده است و اصولا چه دليلى وجود دارد كه اين واژه را از اين معنا بازداريم و به مفهوم مطلق زمان و روز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آنچه گفتيم اين نظريه از سوى بسيارى از مفسّران رد شده و تنها آن را به عنوان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چنين سخنى را به عنوان تفسير كلام خداوند به حبر امّت ابن عباس نسبت داد؟</w:t>
      </w:r>
    </w:p>
    <w:p>
      <w:pPr>
        <w:pStyle w:val="BookText"/>
        <w:rPr/>
      </w:pPr>
      <w:r>
        <w:rPr>
          <w:rFonts w:ascii="IRNazanin" w:hAnsi="IRNazanin" w:eastAsia="IRNazanin"/>
          <w:color w:val="111111"/>
          <w:sz w:val="28"/>
          <w:sz w:val="28"/>
          <w:szCs w:val="28"/>
          <w:rtl w:val="true"/>
          <w:lang w:bidi="fa-IR"/>
        </w:rPr>
        <w:t>به عقيدۀ شما آيا مى توان در مورد مسلمانانى كه به پروردگار و به پيامبر او محمّد صلّى اللّه عليه و آله ايمان آورده و شرك و بت پرستى را رها كرده و توحيد را باور داشته اند چنين گفت كه در پيروى از محمّد صلّى اللّه عليه و آله از مشركان بيم مداريد و از من بترسيد در اينكه بت بپرستيد و محمّد صلّى اللّه عليه و آله را باور نداريد؟</w:t>
      </w:r>
    </w:p>
    <w:p>
      <w:pPr>
        <w:pStyle w:val="BookText"/>
        <w:rPr/>
      </w:pPr>
      <w:r>
        <w:rPr>
          <w:rFonts w:ascii="IRNazanin" w:hAnsi="IRNazanin" w:eastAsia="IRNazanin"/>
          <w:color w:val="111111"/>
          <w:sz w:val="28"/>
          <w:sz w:val="28"/>
          <w:szCs w:val="28"/>
          <w:rtl w:val="true"/>
          <w:lang w:bidi="fa-IR"/>
        </w:rPr>
        <w:t>چنين سخنى را مى توان خطاب به مشركانى گفت كه سر در پرستش بتان نهاده اند و در تكذيب پيامبر او محمّد صلّى اللّه عليه و آله از خدا پروا نكرده اند،نه خطاب به مسلمانانى كه بت و بت پرستى را واگذاشته و به خداوند و يگانگى او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 توان خطاب به مسلمانان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 دين خدا از كافران بيم مداريد، هرچند پيروى از دين و تسليم شدن در برابر فرمان خداوند و اطاعت از كسى كه خداوند فرمانبرى از او را خواسته و او را به 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امت محمّد مصطفى صلّى اللّه عليه و آله منصوب كرده تعصّب و غرور جاهلى آنان را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بيم مداريد كه مردى به امامت شما گماشته و طاعتش بر شما واجب شده است كه همۀ مشركان كينۀ او را در دل دارند،سران آنان را به خاك افكنده،اردوى آنان را برهم زده،لشكرهايشان را درهم كوبيده و روحيه شان را از بين برده است و اينك تعيين او به عنوان امام مى تواند خشم و ناخشنودى آنان را در پى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بيم مبريد و از من بترسيد كه از فرمان او سر برپيچيد،از سنت او دور شويد،در پى بدخواهان و كينه دلان و دشمنان او رويد و فرمان خداوند دربارۀ او را ناديده انگاريد و بدين سان از هوسهاى نفس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كداميك از اين دو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مطلق قرآن سازگارتر و به پذيرش سزاوارتر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گفته شده مقصود از آن روز،روز عرفه است و پيامبر در آن روز،حلال و حرام خدا را بيان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حلال و حرامى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مردود است چه،قرآن پس از آن نيز پيوسته بر پيامبر نازل مى شد و تعاليم آن همچنان ادامه داشت،هرچند اركان مهم دين كه آخرينش حج و ولايت بود و كامل شدن دين و به غايت رسيدن نعمت به ولايت شكل يافته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قرآن بيان كنندۀ همه چيز و جايگاه و نهانگاه علم الهى و مخزن اسرار رسول خداست و آن كه به راهنمايى اش هدايت امت صورت مى پذيرد و پس از آن راهنمايى و تا زمانى كه راهبر امت قرآن است و راهگشايشان به سوى كمال و به سوى تحقق</w:t>
      </w:r>
    </w:p>
    <w:p>
      <w:pPr>
        <w:pStyle w:val="BookText"/>
        <w:rPr/>
      </w:pPr>
      <w:r>
        <w:rPr>
          <w:rFonts w:ascii="IRNazanin" w:hAnsi="IRNazanin" w:eastAsia="IRNazanin"/>
          <w:color w:val="111111"/>
          <w:sz w:val="28"/>
          <w:sz w:val="28"/>
          <w:szCs w:val="28"/>
          <w:rtl w:val="true"/>
          <w:lang w:bidi="fa-IR"/>
        </w:rPr>
        <w:t>بخشيدن ارادۀ الهى كتاب خداست،هيچ كس گمراه نمى شود و در سرگردانيهاى تفرقه، در كنج جدايى از ديگران و در سرگشتگيهاى نادانى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اين سخن نقد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وحى تا پايان زندگى پيامبر لحظه اى از او قطع نشد و بيش از هر زمان در دوران نزديك به وفاتش پى درپى به آن حضرت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آياتى كه در اين زمان رسيده آيۀ كلاله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سخن برخى از مفسّران شاهد نوعى آشفتگى و درماندگى در بيان مطالب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مورد آيۀ تبليغ 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ظهور اسلام نازل شده،در حالى كه برخى ديگر گفته اند در مدينه نازل شده و برخى ديگر هم آرايى جز اين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آشفتگى در آرا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تنها زمان و مكان نزول آيه را ذكر كرده و به همين بسنده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هماوردطلبى مرد مسيحى در حضور عمر را يادآور شده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آيه اى در ميان آنان نازل شده بود روز نزول آن را عيد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هماوردطلبى در ديوان عمر صورت پذيرفته و كاتب ديوان او همان مسيحى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گفتگويى ميان ابن عباس و عمر بوده و مردى يهودى چنين سخنى مطرح كرده و عمر يا ابن عباس به آن پاسخ داده است كه از زمان نزول آيه آگاهى دارد و مى داند اين آيه در روز عرفه مصادف با جمعه نازل شده و بدين سان دو عيد در اين روز هم زمان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به اين دسته از تفاسير،تفسيرى ديگر نيز بيفزاييم خواهيم ديد تفسير اخير به طور برجسته از اين ويژگى برخوردار است كه بيشتر مفسّران آن را يادآور شده اند و با شرايط و اوضاع و طبيعت مسأله نيز سازگارى و همخوانى فزونترى دارد و اينجاست كه اين تفسير را بيش از همۀ تفاسير،سزاوار پذيرش خواهيم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مفسّران آورده اند كه اين آيه در غدير خم و نه در عرفه و در تبيين ولايت علىّ بن ابى طالب عليه السّلام و هنگامى نازل شده است كه پيامبر پس از گواهى گرفتن از مردم بر تاييد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بيش از شما به شما سزاوار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اينكه آنان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او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همه جزئيات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پسرعموى خود را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على عليه السّلام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كوتاهترين تفسير از اين نوع است كه براى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و به خواست خداوند دربارۀ آن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اين تفسير مقصود از آيه اعلام وجوب ولايت و بيان اين حقيقت است كه او پس از رسول خدا زمامدار امت،نگاهبان شريعت و بيانگر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تفسيرى است كه بيش از هر تفسير ديگر با طبيعت مسائل و با قداست كلام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دارد،چه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تكاليف دينى تا زمانى كه نگاهبان اين احكام و آن كس كه در قبال آنها مسؤول است آنها را عهده دار نشود،مركبى بر روى كاغذ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تواتر از رسول خدا رسيده و چنان كه پيش از اين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امت پس از او گرفتار اختلاف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اين،در جامعه كسى مى بايست كه احكام را اجرا كند،عدل را بپا دارد، تعاليم دين را بگسترد،مسؤوليت عمومى امت را بر دوش گيرد و زمينه هاى مناسب را براى بندگان خداوند فراهم سازد تا خداى يگانه را بپرستند،وظايف خود را انجام دهند و اعمال دينى خود را چنان كه مطلوب است،به جاى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كسى مى بايست كه مرجع مردم در هنگام اختلاف و پناه آنان در برابر هرگونه تفرقه و جدايى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دليل،بيان احكام دين بدون تعيين مرجعى براى اجرا و پاسداشت آن،به مفهوم واگذاشتن امر دين و امت و قرار دادن هر دو در معرض تباهى است و به همين علت نيز رسول خدا به مردم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پناهگاه قرآن و عترت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اين دو گرانسنگ را برجاى مى گذارد و آنها از همديگر جدا نخواهند شد تا در حوض بر او وارد شوند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زندگى رسول خدا ديده ايم كه چگونه بر اين اصرار داشت كه بر سپاههاى خود و حتى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اعزام مى داشت و از تعدادى اندك تشكيل مى شد فرماندهانى بگمارد و يا زمانى كه مدينه را ترك مى گويد كسى به جانشينى در آنجا گذارد و يا اگر شهرى را فتح مى كند كارگزارى را از جانب خود مأمور رسيدگى به مسائل آن شهر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خلفاى او و سيرۀ همۀ عاقلان نيز چنين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بخشهاى قبلى</w:t>
      </w:r>
    </w:p>
    <w:p>
      <w:pPr>
        <w:pStyle w:val="BookText"/>
        <w:rPr/>
      </w:pPr>
      <w:r>
        <w:rPr>
          <w:rFonts w:ascii="IRNazanin" w:hAnsi="IRNazanin" w:eastAsia="IRNazanin"/>
          <w:color w:val="111111"/>
          <w:sz w:val="28"/>
          <w:sz w:val="28"/>
          <w:szCs w:val="28"/>
          <w:rtl w:val="true"/>
          <w:lang w:bidi="fa-IR"/>
        </w:rPr>
        <w:t>كتاب حاضر در اين باره به تفصيل سخن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بنابراين،هرگز نتوان 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همۀ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گمان برد كه باآنكه خود مى داند نزديك است به سوى خداوند فراخوانده شود و پاسخ گويد،تنها در برابر مردم بايستد و با آنان وداع كند و آخرين تكاليف و احكام را بيان دارد،بى آنكه به جانشينى كسى وصيّت كند كه مسؤوليّت حفظ وحدت امت و پاسدارى از اين احكام و تكاليف و نيز تبيين آنها را بر دوش مى كشد و مردم را بدان راهنمايى مى كند و او خود به درستى تصميمها و شايستگى وى در انجام اين مهمّ اطمينان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چنين تصوّر كرد در حالى كه ديده ايم وى بر آن اصرار و اهتمام داشت كه هرچه زودتر به كارها،خواه مهمترين و خواه جزئى ترين و كم اهميّت ترين آنها،سازمان دهد؟پس دربارۀ آنچه مهمترين اين كارها و محور و مدار همۀ مسائل ديگر است چه مى توان گمان داشت؟و بر اين اساس، كدام تفسير را مى توان به فهم كتاب خدا سزاوارتر و به استناد بدان شايسته تر ديد؟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 در آيۀ تبليغ مى نگريم تا دليل اين تندى لهجه را دريابيم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نكنى رسالت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آسيب مردم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پيامبر در اين آيه فرمان دارد احكام و تعاليم اسلامى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سرور رسولان خداوند است كه در سخن بر او پيشى نگيرند و به فرمان او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دليلى براى اين تندى لهجه خواهد ماند و چه نيازى كه خداوند رسول خود را از مردم نگه دارد؟آيا مى توان آن گمان پيش گفته را روا داشت كه او از قريش و يا يهوديان و مسيحيان بيم مى برد؟آيا مى توان روا دانست كه حكمتى خاص،كلمات قرآن را كه معجزۀ رسول خدا و بر فراز قلۀ بلاغت و سخنورى است،معيّن نكند و هدفى در به كار گرفتن آن واژه ها با آن تندى لهجه و قاطعيت گفتار نباشد؟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رسول خدا از چه چيز بيم داشته است تا لازم باشد خداوند تضمين كند كه او را در برابر مردم نگه مى دارد؟او در آغاز دعوت مردم به اسلام و زمانى كه اين دين در برابر هجومهايى همه جانبه و متعدد قرار داشت كه كينه توزترين و سخت دل ترين دشمنان و بدخواهان آنها را رهبرى مى كردند و چشم به راه هر فرصتى بودند تا حيله اى بر ضد پيام آور اسلام به كار بندند و هر جا بتوانند بر او حمله برند،در دين او خدشه و در اين باره بدگويى كنند و آن مقام بلند را هدف آزارهاى خويش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كس بيم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بنابراين،اينك كه سال دهم هجرت و حجّة الوداع است و اسلام پايگاه</w:t>
      </w:r>
      <w:bookmarkStart w:id="321" w:name="pg6954_71457"/>
    </w:p>
    <w:p>
      <w:pPr>
        <w:pStyle w:val="BookText"/>
        <w:rPr/>
      </w:pPr>
      <w:bookmarkEnd w:id="321"/>
      <w:r>
        <w:rPr>
          <w:rFonts w:ascii="IRNazanin" w:hAnsi="IRNazanin" w:eastAsia="IRNazanin"/>
          <w:color w:val="111111"/>
          <w:sz w:val="28"/>
          <w:sz w:val="28"/>
          <w:szCs w:val="28"/>
          <w:rtl w:val="true"/>
          <w:lang w:bidi="fa-IR"/>
        </w:rPr>
        <w:t>قدرتى استواريافته و شكست ناپذير و دست نايافتنى شده و مردم گروه گروه به دين خداوند درمى آيند،اگر بگوييم تنها خواستۀ آيه،بيان احكام و تبليغ حلال و حرام الهى بوده،اين پرسش برجاى خواهد ماند كه رسول خدا از چه چيز بيم داشته تا در نتيجه در انتظار آن نشيند كه تضمينى از جانب خداوند براى او برسد؟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همه،اين گمانها با روايت متواتر نزد شيعه و سنى در تعارض است كه پيامبر درصدد معرفى كسى بود كه وليعهد او،پاسدار شريعت و آيين وى و زمامدار امور او پس از مردم باشد،كسى كه ولىّ هر مرد و زن مؤمن و همسنگ قرآن كريم است كه باطل از هيچ سوى بدان راه ندارد يعنى همان نگاهبان وحى،خاستگاه لطف و دروازۀ شهر علم،امير مؤمنان علىّ بن ابى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واحدى پس از نقل سلسله سند،به صورت مرفوع از ابو سعيد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دربارۀ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سيوطى نيز در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روايتى همانند اين نقل مى كند</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2153921_372815092"/>
      <w:bookmarkStart w:id="323" w:name="_Toc118"/>
      <w:bookmarkEnd w:id="322"/>
      <w:r>
        <w:rPr>
          <w:rtl w:val="true"/>
        </w:rPr>
        <w:t>بحثى با المنار پيرامون مسألۀ غدير</w:t>
      </w:r>
      <w:bookmarkEnd w:id="323"/>
    </w:p>
    <w:p>
      <w:pPr>
        <w:pStyle w:val="BookText"/>
        <w:rPr/>
      </w:pPr>
      <w:r>
        <w:rPr>
          <w:rFonts w:ascii="IRNazanin" w:hAnsi="IRNazanin" w:eastAsia="IRNazanin"/>
          <w:color w:val="111111"/>
          <w:sz w:val="28"/>
          <w:sz w:val="28"/>
          <w:szCs w:val="28"/>
          <w:rtl w:val="true"/>
          <w:lang w:bidi="fa-IR"/>
        </w:rPr>
        <w:t>اظهاراتى كه در المنار آمده شگفت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گاه رواياتى حاكى از نزول آيه در حادثۀ غدير خم مى آورد و سپس اين روايات را رد مى كند،چنان كه از تعصّبى آشكار نشان دارد و از اين مهم تر آن كه وى به محتواى حديث غدير اعتراف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اين حديث را فراراه خود قرار مى دهيم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مرتضى عليه السّلام و هر كه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دوست بدارد،دوست مى داريم و هر كه آنان را دشمن بدارد،دشمن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همانند دوستى ورزيدن با رسول خدا مى شمريم و بر اين باوريم كه عترت آن حضرت بر جدايى از كتابى كه خداوند بر او نازل كرده سازگار نيست و كتاب و عترت دو جانشين رسول اند چه،در غير ماجراى غدير احاديثى صحيح در اين باره رسيده و به همين دليل،اگر بر چيزى اجتماع كنند آن را مى پذيريم و از آن پيروى مى كنيم</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آنچه از اين حقيقت كه رسول خدا كتاب و عترت را در ميان امّت برجاى گذاشت و اين دو از يكديگر جدا نمى گردند تا در حوض بر او وارد شوند برمى آيد،آن است كه او عصمت عترت را به همگان خبر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كتاب،راهنمايى است كه باطل از هيچ سوى بدان راه ندارد و عترت راهبرى كه بنا به نصّ رسول خدا،با كتاب مخالفت نكرده و نخواهد كرد و به همين دليل نيز از خطا و لغزش و فراموشى و نادانى در امان و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عترت براى هميشه از كتاب جدايى ناپذير است كه اين خود نصّ رسول خداست كه صاحب المنار نيز در المنار بدان اعتراف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بنابراين،پيروى از هر يك از افراد عترت،بدان دليل كه از كتاب خدا جدايى ندارد واجب است و براى پيروى كردن از عترت نيازى به اجماع آنان بر يك مسأله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سخن صاحب المنار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چيزى اجتماع كنند آن را مى پذيريم و از آن پيروى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اين نظر مورد اشكال است و هم از اين نظر كه عترت از يكديگر جدايى ندارند و سرچشمۀ سخن همۀ آنان يكى و آن كتابى است كه نه آنها از آن جدايى دارند و نه آن از ايشان و اين خود دليلى است بر آن كه سخن يكى از آنان سخن همه است و اگر با يكى از آنها مخالفت ورزيم با همه و در نتيجه با كتاب خدا مخالفت ورزيده ايم چه،رسول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از كتاب جدا نخواهند گرديد تا اين هر دو گرانسنگ در حوض بر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پس از اظهارات پيش گفته،حاكى ازآن كه حديث غدير حق است و مخالفت با مضمون آن روا نيست،مى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صاحبان تفاسير روايتى آورده اند،ظاهرا آنچه از آيه تبادر مى كند فرمان به تبليغ همگانى در همان آغاز دعوت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كجا چنين تبادرى حاصل شده است؟آيا چنين تبادرى از طبيعت جمله برمى خيزد؟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پروردگارت بر تو نازل شده است به مردم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به همين جا پايان يافته بود،جاى آن وجود داشت كه آنچه المنار مى گويد به عنوان يك احتمال در ميان ساير احتمالها كه ترجيح آن بر ديگر احتمالها نيازمند دليل است مطرح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نكنى رسالت او را به مردم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كه او در عمل رسالت پروردگار را به مردم رسانده و اگر اينك چنان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تازه را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هيچ چيز از آنچه را كه بر او نازل شده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آشكار فرمان تازۀ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آينده بر تو نازل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چه،اين معنى اصل نبوّت است و نيازى به يادآورى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اكنون بر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فرمان تازه است كه به خاطر اهميّت فراوانش و بدان علت كه دين به آن كامل مى گردد،پذيرش تبليغ رسالتى كه تاكنون پيامبر انجام داده به رساندن اين فرمان به مردم مشروط شده و چنين است كه خداوند به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فرمان تازه را نرسانى هيچ رسالت او را نرسانده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نقد بر اظهارات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تبادرى كه در اين كتاب از سوى مؤلّف ادعا شده صرفا يك ادعاى بى اساس و بى دليل است چه،در اين صورت معنى آيه اين خواهد بود كه آنچه را بر تو نازل خواهد شد،به مردم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نكنى رسالت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رسالت او را به مردم نرسانى،رسالت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چنين سخنى را چه سود و چه پيام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تودۀ مفسّران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كه اگر حتى يكى از آنچه بر تو نازل مى شود به مردم نرسانى همانند كسى خواهى بود كه هيچ چيز از آنچه را كه بر او نازل شده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پاسخ نزد من پاسخى سست است چه،دروغ خواهد بود دربارۀ كسى كه بخشى از كارى را انجام داده و بخشى را واگذاشته،گفته شود كلّ كار را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بخشى از كار همان قدر جرم است كه واگذاشتن كل آن، اين نيز امرى محال و ممتنع خواهد بود و چنين است كه هيچ پاسخى براى اين پرسش نخواهد ماند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بتفصيل سخن گفته شده كه ما آن را تكرار نمى كنيم،تنها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سزاوارتر و پسنديده تر آن نيست كه آيه هماهنگ با روايات متواتر و صحيحى تفسير شود كه از وجوب پيروى از على عليه السّلام و عترت رسول گرامى حكايت دارد چه،على عليه السّلام خليفۀ رسول خداست كه همراه با همۀ عترت از قرآن جدا نمى شود و اين حقيقت به گونه هايى</w:t>
      </w:r>
    </w:p>
    <w:p>
      <w:pPr>
        <w:pStyle w:val="BookText"/>
        <w:rPr/>
      </w:pPr>
      <w:r>
        <w:rPr>
          <w:rFonts w:ascii="IRNazanin" w:hAnsi="IRNazanin" w:eastAsia="IRNazanin"/>
          <w:color w:val="111111"/>
          <w:sz w:val="28"/>
          <w:sz w:val="28"/>
          <w:szCs w:val="28"/>
          <w:rtl w:val="true"/>
          <w:lang w:bidi="fa-IR"/>
        </w:rPr>
        <w:t>چند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در صورتى است كه نصوصى فراوان،بلكه متواتر از سوى سنى و شيعه وجود نداشته باشد،چه رسد به آن كه نصوص فراوان در حدّ استفاضه،بلكه تواتر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يكى از راويان حديث غدير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حاتم و ابن مردويه و ابن عساكر به نقل از ابو سعيد خدرى آورده اند كه اين آيه در روز غدير خم و دربارۀ علىّ بن ابى طالب عليه السّلام نازل شده است</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بنابراين روز غدير روزى خجسته است كه خداوند به بزرگداشت آن فرمان داده و بدين سبب گراميداشت آن از شعاير بزرگ الهى است چه،در اين روز،آيۀ كامل شدن دين و به غايت رسيدن نعمت نازل شده و خداوند در كتاب استوار و مفصّل خود،اسلام را براى امّت به عنوان دين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سان،گراميداشت اين روز نه خاص شيعه و نه چنان است كه در المنار در قالب يك روايت كه خود از سستى آن از ديدگاه مؤلف كتاب حكايت دارد آمده است،آنجا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به نقل از امام محمّد باقر عليه السّلام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پروردگار بر پيامبر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به جانشينى على عليه السّلام پس از اوست و اينكه آن حضرت بيم آن داشت كه چنين تصريحى بر برخى از اصحابش گران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نيز خداوند او را با نزول اين آيه بر اين كار جرأت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ابن عباس است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مردم را به ولايت على عليه السّلام خبر دهد و او از اين ترسد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پسرعموى خود جانبدارى كرده و بدين سبب او را نكوهش كنند اما پس ازآن كه در غدير خم آيه بر او نازل شد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بدار،هر كه او را دوست بدارد و دشمن بدار، هر كه او را دشمن بدارد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باره روايات و تفاسيرى مختلف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است كه ثعلبى در تفسير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در موالات على عليه السّلام،در همه جا گسترد و شايع شد و از جمله به حارث بن نعمان فهرى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حضور پيامبر كه سوار بر شتر خويش در ابطح بود رسيد و آنجا فرود آمد و در حضور گروهى از صحابه پيامبر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جانب خداوند به ما فرمان دادى گواهى دهيم خدايى جز اللّه نيست و تو رسول خدايى و ما نيز از تو 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ديگر اركان اسلام نام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به اين نيز خشنود نشدى تا آن كه دربارۀ برترى و فضيلت پسرعمويت بر ما سخن راندى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آيا اين سخن از جانب خود تو است يا از خداست؟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جز او خدايى نيست،اين فرمان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پس از شنيدن اين سخن پشت كرد و به سراغ مركب خويش رفت در حالى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حقّى است و از جانب تو،پس از آسمان باران سنگ بر ما ببار يا ما را عذابى دردناك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اينجا رسيد،خداوند سنگى بر سر او فروافكند و سنگ بر سرش فرود آمد و از پشتش بيرون شد،و خداوند اين آيه 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اى عذابى را خواست كه براى كافران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روايت روايتى ساختگى است و سورۀ معارج نيز كه اين آيه در آن آمده سوره اى مكّى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خداوند از زبان برخى از كافران نقل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حقّى است و از جانب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سخنى است كه آنان قبل از هجرت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يادآورى در سورۀ انفال آمده و اين سوره پس از غزوۀ بدر و چند سال پيش از نزول سورۀ مائده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تفسير آيه چنين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نعمان كه در اينجا به او اشاره شده مسلمانى بود كه سپس از دين</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صحابه دانسته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 كه در اينجا از آن نام برده مى شود در مكّه است و اين در حالى است كه پيامبر از غدير خم به مكه بازنگشت،بلكه پس از بازگشت از حجة الوداع در مدينه سكونت گزيد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اينك نقدى ديگر بر المنار،هرچند نمى خواهم در نقد چنين گفتارى كه خاستگاهش تعصّبى آشكار است سخن به درازا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المنار را خوانده و يا مى خوانند،بدانند برخلاف ادّعاى مولف،شيعه در تفسير اين آيه با يكديگر اختلاف ندارند،بلكه اين آيه در آنچه خداوند خواسته قاطعيت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آن را به صورتى روشن و ترديدناپذير تبيين كرده و سپس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خانه كه خود بدانچه در آن است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مدلول آن را توضيح داده اند،نه آن سان كه المنار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تنها آن را از امام باقر عليه السّلام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اين،امام محمّد باقر عليه السّلام از همان عترت است كه پيروى از آن واجب است چرا كه عترت به تصريح رسول خدا كه صاحب المنار به وى ايمان دارد هرگز از كتاب خدا جدا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مؤلف المنار خود اعتراف مى كند حارث بن نعمان يكى از مسلمانان بود كه از دين برگشت،چه دليلى براى آن وجود دارد كه روايت مربوط به او را ساختگى بداند؟</w:t>
      </w:r>
    </w:p>
    <w:p>
      <w:pPr>
        <w:pStyle w:val="BookText"/>
        <w:rPr/>
      </w:pPr>
      <w:r>
        <w:rPr>
          <w:rFonts w:ascii="IRNazanin" w:hAnsi="IRNazanin" w:eastAsia="IRNazanin"/>
          <w:color w:val="111111"/>
          <w:sz w:val="28"/>
          <w:sz w:val="28"/>
          <w:szCs w:val="28"/>
          <w:rtl w:val="true"/>
          <w:lang w:bidi="fa-IR"/>
        </w:rPr>
        <w:t>بنابراين،نزديك تر به حقيقت آن است كه بگوييم علت ارتداد حارث همان حديث غدير بوده است اما در اين باره كه حديث جعلى باشد،صاحب المنار هيچ دليلى نياورده كه چنين مدّعايى را ثابت كند و بنابراين بايد گفت هيچ دليلى براى ساختگى بودن اين روايت وجود ندارد جز آن كه چنين ادعايى با خواسته ها و هوسهاى مؤلّف كه لگام از آنها برداشته تا هرگونه كه مى خواهد سخن گويد سازگارى و همخوانى دارد و اين گونه است كه او واضح بودن حقيقت حديث غدير و تواتر روايات در اين موضوع را نمى بيند،با آن كه در خصوص موالات على عليه السّلام و اهل بيت به چنين تواترى در روايات اعتراف مى كند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مؤلّف به استناد آن كه سورۀ معارج،سوره اى مكّى است در صحت اين روايت خدشه مى كند پذيرفته نيست چه،هيچ لزومى ندارد كه در يك سورۀ مكّى همۀ</w:t>
      </w:r>
    </w:p>
    <w:p>
      <w:pPr>
        <w:pStyle w:val="BookText"/>
        <w:rPr/>
      </w:pPr>
      <w:r>
        <w:rPr>
          <w:rFonts w:ascii="Amiri" w:hAnsi="Amiri" w:eastAsia="Amiri" w:cs="Amiri"/>
          <w:color w:val="111111"/>
          <w:sz w:val="28"/>
          <w:sz w:val="28"/>
          <w:szCs w:val="28"/>
          <w:rtl w:val="true"/>
          <w:lang w:bidi="ar-SA"/>
        </w:rPr>
        <w:t>آياتش مكّى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نه آن است كه سورۀ مائده آخرين سورۀ نازل شده از قرآن است و با وجود اين مؤلّف در مورد آيۀ تبليغ بر اين اصرار دارد كه آيه مكّى و از نخستين آيات نازل شده بر پيامبر در همان آغاز بعثت دانسته شود و آن هم تنها بدين علت كه مدنى بودن آيه با تمايلات و خواسته هاى او همخوان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خود در مطاوى المنار در مورد بسيارى از آيات در بسيارى از سوره ها بدين اعتراف مى كند كه آيات آنها به صورت جداى از هم و با فاصله زمانى فراوان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چنين 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برمى آيد وى خود بعدها از اين سخن خويش برمى گردد چه،دربارۀ آنچه خداوند از زبان برخى از كافران نقل كرده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حقى است و از جانب تو،پس از آسمان باران سنگ بر ما ببار يا ما را عذابى دردناك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را يادآور مى گردد كه قبل از هجرت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يادآورى در سورۀ انفال آمده و سورۀ انفال نيز چند سال قبل از نزول سورۀ مائده و پس از غزوۀ بدر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سخنى كه مستند به دليلى نيست،تنها يك احتمال است و اين احتمالى كه صاحب المنار ضمن برگرداندن آيه از داستان حارث بن نعمان بدان دامن زده به گونه اى كه او ذكر كرده انگيزۀ مشخصى نداشته و دليلى نيز بر آن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شايسته نبود وى بدين حقيقت توجه داشته باشد كه آيات كتاب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 كند و لازم است خواسته هاى انسان با قرآن هماهنگ گردد نه آن كه قرآن را تابع خواسته هاى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مفسّرى بايد بداند در ميدان حق جويى و در برابر حق است و نشايد كه از آن كناره گيرد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جايى ديگر چنين اظهارنظر كرده كه حارث بن نعمان مسلمان بوده سپس از دين برگشته است اما مؤلّف از كجا به چنين آگاهى رسيده است؟در حالى كه ظاهر امر خلاف ادّعاى اوست و چنان كه در روايت آمده،حارث به خدا و پيامبر و بدانچه بر زبان</w:t>
      </w:r>
    </w:p>
    <w:p>
      <w:pPr>
        <w:pStyle w:val="BookText"/>
        <w:rPr/>
      </w:pPr>
      <w:r>
        <w:rPr>
          <w:rFonts w:ascii="IRNazanin" w:hAnsi="IRNazanin" w:eastAsia="IRNazanin"/>
          <w:color w:val="111111"/>
          <w:sz w:val="28"/>
          <w:sz w:val="28"/>
          <w:szCs w:val="28"/>
          <w:rtl w:val="true"/>
          <w:lang w:bidi="fa-IR"/>
        </w:rPr>
        <w:t xml:space="preserve">او آمده ايمان داشت،هرچند كه نتوانست آنچه را بر پيامبر نازل شده تحمّل كند و اين فرمان تازه و سخت كه بر رسول خدا نازل شده بود صبر او را به سر آورد و به همين دليل نيز گيج و خشمگين از دشوارى اين حقيقت تلخ پشت كرد و فرياد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حقّى است از جانب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سخن،خود از آن حكايت دارد كه گوينده از ايمان به خداوند برنگشته و تنها اين مسأله تازه بر او دشوار افتاده و به همين دليل نيز خود را نفرين كرده و پس از آن آنچه شايسته اش بوده در همين سراى به سراغش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صحابۀ پيامبر شناخته نشده است،در حالى كه صحابۀ پيامبر بسيار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آيا كسى مى تواند مدعى شود همۀ كسانى را كه با پيامبر معاصر بودند يا به مكتب او گرويدند مى شناسد؟افزون بر اين،آيا همين مقدار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بسنده نيست كه در اين مسأله نام او بدين پايه از شهرت مطرح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 در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وصفى است كه به مكّه اختصاص ندارد،بلكه به گفتۀ همۀ اهل لغت،به معنى هر آبراه پهن است كه با شن و ماسه هاى ريز پوشيده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را بدان دليل ابطح گويند كه آب در آنجا شعبه شعبه روان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راست و چپ رود</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و به همين سبب ابو طالب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الاباطح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ابطح،بطحا و بطحه،صيغه هاى مفرد اين ماده اند و جمع آن،اباطح،بطاح و بطحاوات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بنابراين،به صرف آن كه ابطح در مكّه است پس سخن شيعه دربارۀ غدير خم نقض نمى شود كه آن مكان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اند چه،ابطح به معنى آبراه پهناور تنها به مكه اختصاص ندارد،بلكه عنوانى عام است و بر هر مكانى كه داراى اوصاف پيش گفته باشد صدق مى كند و غدير خم نيز يكى از اين مكانهاست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غدير خم به مكّه بازنگشت،بلكه پس از بازگشت از حجّة الوداع در مدينه سكونت گزيد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بدان معناست كه وى دربارۀ روز غدير خم كه شيعه و سنى از آن نام مى برند</w:t>
      </w:r>
    </w:p>
    <w:p>
      <w:pPr>
        <w:pStyle w:val="BookText"/>
        <w:rPr/>
      </w:pPr>
      <w:r>
        <w:rPr>
          <w:rFonts w:ascii="IRNazanin" w:hAnsi="IRNazanin" w:eastAsia="IRNazanin"/>
          <w:color w:val="111111"/>
          <w:sz w:val="28"/>
          <w:sz w:val="28"/>
          <w:szCs w:val="28"/>
          <w:rtl w:val="true"/>
          <w:lang w:bidi="fa-IR"/>
        </w:rPr>
        <w:t>و نيز در اينكه اين روز هيجدهم ماه ذى الحجّه است،خود را به نادانى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روز بوده،پس از حجّة الوداع و در راه بازگشت به مدينه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حج و در راه رفتن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بنابراين،معتقدان به بيعت غدير نمى گويند اين ماجرا پيش از رسيدن پيامبر به مكه بود تا بدانچه در المنار آمده بر آنان اشكال شود و يا حديث غدير به استناد اختلافى كه وى مدّعى است انكار گردد،بلكه بر اين اتّفاق وجود دارد كه اين ماجرا در هيجدهم ذى الحجّه صورت پذيرفته و هيچ كس نگفته ماجراى غدير خم قبل از رسيدن پيامبر به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بايد بداند در برابر كلام خداوند قرار دارد و نبايد در پى هوسها و تمايلات درونى روانه شود،بلكه مى بايست با تمامى انديشه و تن و توان و تمايل خود،پشت سر قرآن حركت كند تا قرآن او را به بهشت رهنمون گردد و هر كه قرآن را پشت سر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مضمون حديث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او را به سوى دوزخ خواهد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نيز كسانى را كه بر آنان واجب بوده تمايلات خود را با قرآن هماهنگ سازند اما در عين حال قرآن را با هوسهاى خويش همخوان كرده اند نكوهيده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نيز راز همۀ گرفتاريهاى آدميان است كه از رهنمود خداوند روى مى تابند و به راهنمايى نفسى كه پيوسته به بدى فرمان مى دهد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چانه زدن با كسى كه در وراى همه كنكاشها هدفى جز آن ندارد كه بدون پايبندى به آنچه رهنمود حقّ است تنها حرف خود را بر كرسى نشاند و چيره شود، به هدر دادن وقت است و تا دلى براى پذيرش حق گشوده و آماده نشود كه بتوان بصراحت در خوشايند يا بر ناخوشايندش سخن به ميان آورد،چانه زدن با آن نه تنها سودى در پى نمى آورد،بلكه بر ظلمت چونان دلى نيز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تعالى خواهانيم اين ظلمت و اين اندوه را از امّت برگشايد و حقّ را راهنما و هدف ما قرار دهد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بتوانيم براى اين حقيقت كه اغلب مردم با سطوح علمى متفاوت از جمله آشنايان طراز اول فرهنگ،بر مطالبى اصرار مى ورزند كه براهين و دلايل حاكى از مطالبى خلاف آنهاست،علّتى روشن بيابيم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نيز اين علّت،آن باشد كه آنها آنچه را بدان خوى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بزرگ مى شمرند و نسبت بدان تعصّب دارند اما اگر انسان حجاب تعصّب از ديده برگيرد،حقيقت در برابرش آشكار خواهد بود و او را با روشنترين سخن</w:t>
      </w:r>
      <w:bookmarkStart w:id="324" w:name="pg6954_71466"/>
    </w:p>
    <w:p>
      <w:pPr>
        <w:pStyle w:val="BookText"/>
        <w:rPr/>
      </w:pPr>
      <w:bookmarkEnd w:id="324"/>
      <w:r>
        <w:rPr>
          <w:rFonts w:ascii="IRNazanin" w:hAnsi="IRNazanin" w:eastAsia="IRNazanin"/>
          <w:color w:val="111111"/>
          <w:sz w:val="28"/>
          <w:sz w:val="28"/>
          <w:szCs w:val="28"/>
          <w:rtl w:val="true"/>
          <w:lang w:bidi="fa-IR"/>
        </w:rPr>
        <w:t>و واضح ترين دليل و برهان خواهد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هر كسى مى تواند در حق ديگرى ادعا كند يعنى او را به غفلت و تعصّب و بيخبرى نسبت دهد در صورتى كه كلام و سخن خود را در مقام استدلال و مباحثه توجيه مى كند،پس سخن خصم در مقام مناظره در ملزم ساختن طرف خود به اعتقاد خويش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حال،اين چيزى است كه مردم بدان خوى گرفته اند،امّا آنچه دليل بر آن دلالت مى كند ثبوت حقيقت در كتاب گرانقدر خداوند و سنّت پيامبر بزرگوار او به صورت متواتر و يا دست كم به صورتى كه اتمام حجّت كند مى باشد و اين همان چيزى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بدان اقرار دارد اما در جايى ديگر تا توان دارد به راست و چپ مى زند،هرچند مستلزم تكلّفى بسيار و تخيلى دامنه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چيزى مى تواند شخص را سزاوار سرزنش و نكوهش كند و به هر حال،حقّ به پيروى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هدايت،هدايت خداوند است و فرمان داريم كه در برابر پروردگار جهانيان تسليم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5"/>
        <w:numPr>
          <w:ilvl w:val="4"/>
          <w:numId w:val="1"/>
        </w:numPr>
        <w:rPr/>
      </w:pPr>
      <w:bookmarkStart w:id="325" w:name="__RefHeading___Toc2153923_372815092"/>
      <w:bookmarkStart w:id="326" w:name="_Toc119"/>
      <w:bookmarkEnd w:id="325"/>
      <w:r>
        <w:rPr>
          <w:rtl w:val="true"/>
        </w:rPr>
        <w:t>اعتراف صاحب المنار به احاديث غدير</w:t>
      </w:r>
      <w:bookmarkEnd w:id="326"/>
    </w:p>
    <w:p>
      <w:pPr>
        <w:pStyle w:val="BookText"/>
        <w:rPr/>
      </w:pPr>
      <w:r>
        <w:rPr>
          <w:rFonts w:ascii="IRNazanin" w:hAnsi="IRNazanin" w:eastAsia="IRNazanin"/>
          <w:color w:val="111111"/>
          <w:sz w:val="28"/>
          <w:sz w:val="28"/>
          <w:szCs w:val="28"/>
          <w:rtl w:val="true"/>
          <w:lang w:bidi="fa-IR"/>
        </w:rPr>
        <w:t>اگر بخواهيد بيشتر نسبت به اعتراف صاحب المنار به حديث غدير اطمينان يابيد اين سخن او را بخوانيد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احمد در مسند خود به نقل از بريده و براء آورده؛ترمذى، نسايى و ضيا نيز در المختاره آن را به نقل از زيد بن ارقم روايت كرده و ابن ماجه نيز آن را به نقل از براء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گروه آن را حسن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آن را با همين عبارت صحيح دانسته و برخى ديگر نيز آن را با افزودن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كرده 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است كه آن حضرت براى مردم خطبه ايراد كرد و اصول و اركان دين را براى آنان يادآور شد و نيز آنان را به اهل بيت خويش سفارش نمود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گرانسنگ برجاى گذاشته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بنگريد كه چگونه دربارۀ اين دو جانشين من عمل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از</w:t>
      </w:r>
    </w:p>
    <w:p>
      <w:pPr>
        <w:pStyle w:val="BookText"/>
        <w:rPr/>
      </w:pPr>
      <w:r>
        <w:rPr>
          <w:rFonts w:ascii="IRNazanin" w:hAnsi="IRNazanin" w:eastAsia="IRNazanin"/>
          <w:color w:val="111111"/>
          <w:sz w:val="28"/>
          <w:sz w:val="28"/>
          <w:szCs w:val="28"/>
          <w:rtl w:val="true"/>
          <w:lang w:bidi="fa-IR"/>
        </w:rPr>
        <w:t>يكديگر جدا نگردند تا در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مولاى همۀ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عليه السّلام را گرفت و آن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جز آنان كه گفته شد نيز اين حديث را با سندهايى ضعيف روايت كرده اند و در اين احاديث است كه عمر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كرد و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گوارايت باد كه به يك صبح و شام مولاى من و هر مرد و زن مؤمن شدى</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همچنين از بريده اسلمى روايت شده كه با گروه اعزام شده به يمن همراه بود و بى مهريى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و از آن به پيامبر شكايت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مشاهده كرد برخى از مسلمانان به ناحق از على عليه السّلام گلايه دارند و او جز آنچه حق را خشنود مى سازد،انجام نداده است،در غدير خم در ميان مردم خطبه اى ايراد فرمود و خشنودى و طرفدارى خود را از على عليه السّلام و ولايت او اعلام داشت و از اينكه مؤمنان بايد ولايت او را به دل داشته باشند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جايى است ميان مكّه و مدينه،نزديك به رابغ و به فاصلۀ دو ميلى 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روز هشتم ذى الحجه در اينجا فرود آمد و براى مردم ايراد خطبه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عصر آل بويه در حدود سال چهار صد اين روز را عيد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سنيان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ولايت سلطه و حكومت كه همان امامت يا خلافت است دلالتى ندارد و اين واژه در قرآن بدين معنا به كار نرفته،بلكه مقصود از ولايت در آن،ولايت نصرت و مودّتى است كه خداوند آن را ميان مؤمنان با همديگر و نيز كافران با همديگر برقرار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از همديگرند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معنى حديث آن است كه هر كس من ياور و پشتيبان او بوده ام على عليه السّلام نيز ياور و پشتيبان اوست؛يا هر كس از من پشتيبانى كرده و يا مرا دوست داشته است از على عليه السّلام پشتيبانى كند و او را دوست بدارد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معنا آن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 جاى گام پيامبر مى نهد و كسى را</w:t>
      </w:r>
    </w:p>
    <w:p>
      <w:pPr>
        <w:pStyle w:val="BookText"/>
        <w:rPr/>
      </w:pPr>
      <w:r>
        <w:rPr>
          <w:rFonts w:ascii="IRNazanin" w:hAnsi="IRNazanin" w:eastAsia="IRNazanin"/>
          <w:color w:val="111111"/>
          <w:sz w:val="28"/>
          <w:sz w:val="28"/>
          <w:szCs w:val="28"/>
          <w:rtl w:val="true"/>
          <w:lang w:bidi="fa-IR"/>
        </w:rPr>
        <w:t>يارى مى دهد كه پيامبر را ياور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پيامبر را يارى مى دهد بايد كه او را نيز يارى دهد و اين مزيّتى بزرگ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پيشتر اظهاراتى همانند اين گذشت و به نقد آنها نيز پرداختيم اما حقيقت مسلّم آن است كه هر تلاشى در سست نشان دادن و ضعيف خواندن اخبار متواتر محكوم به شكست است و اين جاست كه چون وى در ردّ اين تواتر ثابت شده و در هرگونه نقدى كه به افكارش بينجامد ناتوان مى ماند تلاشهاى ديگرى را با هدف خدشه در آن،آغاز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حالى كه از يك سوى به صحّت اين حديث اعتراف مى كند،مى كوشد با همان شيوه كه برخى ديگر نيز در آن خدشه كرده اند در آن اشكال كند و مثلا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صورتهاى اين حديث با سندهايى ضعيف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خود حديث نيز از اين در شگفت و به خشم شود كه بزرگ دارندگان و تقديس كنندگان حديث رسول خدا و آنان كه خواهان پذيرش واژه به واژۀ آن هستند دربارۀ حديثى با مدلول و مفهوم روشن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سندهايى ضعيف 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معنى رد روايت،قبل از نقل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اينها،حتّى همان حديثى كه مى گويند با سندهايى ضعيف روايت شده،بسنده است كه دليل و برهانى بر ولايت على عليه السّلام باشد چه،اين سخن رسول خدا كه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مى بايست به معنى ولايت عامه باشد؛چرا كه ولايت رسول خدا خود نيز عام است،آن جا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 رسول خدا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 آن است كه من از مؤمنان يا از خود شما بر شما سزاوارترم؟و آنان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چنين است و در اين هنگام بود كه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بنابراين،ولايتى كه در اينجا از آن سخن به ميان آمده،ولايت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از خود مؤمنان نسبت به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ولايتى كه به حكم كتاب خدا براى پيامبر ثابت شده و او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هوس سخن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على عليه السّلام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مسأله،مسأله بحث بر سر واژه ها نيست تا انسان بكوشد چيره دستى خود را در بازى با الفاظ را به نمايش گذارد و با به كار گرفتن قدرت بيان پرتأثير خود بر ديگران برترى جويد،بلكه آنچه هست سخنى مقدس است كه از منبع نبوّت و اركان لطف سرچشمه گرفته و بايد كه واژه به واژه و به همان صورت كه هست اخذ شده و صاحب آن سخن را نيز بزرگ داريم و از او فرمان برده شود كه فرمانبرى از او فرمان بردن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تلاش تكرارى صاحب المنار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بدان معناست كه هر كس من ياور اويم،على عليه السّلام ياور اوست،چه مزيّتى را مى تواند به دنبال آورد؟</w:t>
      </w:r>
    </w:p>
    <w:p>
      <w:pPr>
        <w:pStyle w:val="BookText"/>
        <w:rPr/>
      </w:pPr>
      <w:r>
        <w:rPr>
          <w:rFonts w:ascii="IRNazanin" w:hAnsi="IRNazanin" w:eastAsia="IRNazanin"/>
          <w:color w:val="111111"/>
          <w:sz w:val="28"/>
          <w:sz w:val="28"/>
          <w:szCs w:val="28"/>
          <w:rtl w:val="true"/>
          <w:lang w:bidi="fa-IR"/>
        </w:rPr>
        <w:t>چه،هر كس رسول خدا ياور اوست همۀ مسلمانان ياور اويند،بدون هيچ نيازى بدان كه رسول خدا به چنين سخنى توسّل جويد و از اين طريق فرمانى را كه از جانب خداوند به او رسيده است به مردم برساند،زيرا اگر از سخن پيامبر هم چنين چيزى برنمى آمد، مراعات احتياط به منظور تحصيل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ذمّۀ يقينى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ذمّۀ يقينى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ايجاب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و از سوى ديگر نيز چگونگى رساندن اين فرمان الهى از سوى پيامبر به مردم،خود،ما را به آنچه مقصود سخن ارزشمند پيامبر است مطمئن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كه هر قلمى مى تواند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ولايت به معنى سلطه و خلافت نيامده است و گرچه هر كس تا زمانى كه در پى هوسها و خواسته هاى درونى خويش است هرچه مى خواهد مى تواند بگويد،اما من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كه انگيزۀ صاحب المنار هوا و هوس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 تواند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مذكور در اين آيه را به چيزى جز الزام به طاعت و فرمانبرى و اينكه پيامبر در همۀ امور بر آنان سلطه اى تام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خودشان نيز به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كند و هر كس بيش از خود مؤمنان به آنان سزاوار باشد،داراى ولايت مطلق و امامت بر مردم و الگويى شايسته است كه به حكم كتاب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پيوسته حرف آخر را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آن واجب است و تنها از طريق همين پيروى در تكاليف شرعى و در ديگر كارهاى خير و در سير كامل شدن اين پيروى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حاصل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مفهوم آنچه رسول خدا فرموده چيست؟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من مولاى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او به نصّ كتاب الهى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من پشتيبانى و مرا يارى كرده است،پس بايد از على عليه السّلام پشتيبانى و او را يارى كند،زيرا او گام بر جاى گام رسول خدا مى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مزيّتى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هر كه پيامبر را يارى مى دهد واجب است او را يارى دهد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بنابر همين تفسير كه صاحب المنار آن را يادآور مى شود باز هم تنها تفسير ممكن آن است كه مقصود از ولايت،ولايت عامّه باشد 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نادرستى و خطا ايمن است چرا كه گام بر جاى گام رسول خدا مى نهد و اين مزيّتى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نتيجه،همو الگوى مجسّم آيين اسلام و سيماى عملى آن و يا به تعبير ديگر قرآن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امامت نيز چيزى جز اين نيست چه،امامت به معنى آن نيست كه امام در برابر خداوند پرستش گردد و يا دربارۀ او غلوّ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غلوّ سرچشمۀ هلاكت و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مقصود آن است كه در پرتو راهنمايى او عمل شود،زيرا او انسانى است معصوم از خطا،ايمن از لغزش،پاك و پيراسته از كاستى،تامّ در محبّت خداوند و كامل در همۀ صفاتى كه او را شايستۀ نزديكى به خدا و به دست آوردن خشنودى او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 رهجويان،پيشواى پرواپيشگان، الگوى مؤمنان،زيور خدامحوران و نور موحّدان است چرا كه گام بر جاى گام پيامبر مى نهد و به همين دليل هر كه پيامبر را يارى مى دهد بر اوست كه وى را نيز يارى دهد و هر كه از پيامبر پشتيبانى مى كند بر اوست كه وى را نيز پشتيبان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سخنان گذشته و پيش داوريها را به كنار بگذاريم و بنگريم كه آيا حجّتى آشكارتر و دليلى روشنتر از سخنى كه بر زبان رسول خدا جارى گشت وجود دارد؟و حال آنكه او آيات خداوند در حق عترت را به مردم مى رساند عترتى را كه در كنار قرآن به جانشينى خويش گذاشته و اين دو از يكديگر جدا نگردند تا در حوض بر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شايسته است با ذهن خالى از هر پيش داورى در تصريحات رسول خدا بنگريد و پس از آن هر عقيده اى را كه مى خواهيد برگزينيد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بايد بنگرد كه براى فردا چه پيش فرستاده است و از خداى پروا بداريد كه خداوند بدانچه مى كنيد كاملا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نكتۀ سزاوار نقد در اظهارات المنار سخنى است كه وى دربارۀ روز غدير مى گويد چه،روز غدير برخلاف آنچه وى مى پندارد هشتم ذى الحجّه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نيز در اين باره به نقد سخن او پرداختيم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غدير خم روانۀ مكه نشد،بلكه</w:t>
      </w:r>
    </w:p>
    <w:p>
      <w:pPr>
        <w:pStyle w:val="BookText"/>
        <w:rPr/>
      </w:pPr>
      <w:r>
        <w:rPr>
          <w:rFonts w:ascii="IRNazanin" w:hAnsi="IRNazanin" w:eastAsia="IRNazanin"/>
          <w:color w:val="111111"/>
          <w:sz w:val="28"/>
          <w:sz w:val="28"/>
          <w:szCs w:val="28"/>
          <w:rtl w:val="true"/>
          <w:lang w:bidi="fa-IR"/>
        </w:rPr>
        <w:t>پس از بازگشت از آنجا به مدينه رفت،چنان كه پوشيده نيست روز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روز هشتم در غدير خم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تواند مناسك عمره را در مكه به جاى آورد و پس از آن قبل از ظهر روز نهم از مكّه به عرفات كوچ كند تا وقوف را در آنجا به جاى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شرايطى كه در آن زمان وسايل نقليۀ سريعى چون خودرو و هواپيما وجود نداشت،آيا وقت آن اندازه اجازه مى داد كه به رغم مسافت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غدير خم و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فاصله اى چندان كوتاه در اين دو جاى حضور داشته باشد؟</w:t>
      </w:r>
    </w:p>
    <w:p>
      <w:pPr>
        <w:pStyle w:val="BookText"/>
        <w:rPr/>
      </w:pPr>
      <w:r>
        <w:rPr>
          <w:rFonts w:ascii="IRNazanin" w:hAnsi="IRNazanin" w:eastAsia="IRNazanin"/>
          <w:color w:val="111111"/>
          <w:sz w:val="28"/>
          <w:sz w:val="28"/>
          <w:szCs w:val="28"/>
          <w:rtl w:val="true"/>
          <w:lang w:bidi="fa-IR"/>
        </w:rPr>
        <w:t>بنابراين،روز غدير روز هيجدهم ذى الحجّه و آن همان روزى است كه شيعيان آن را يكى از اعياد بزرگ خويش مى شمرند،زيرا اين روزى است كه خداوند در كتاب جاويد خود آن را ستوده و بزرگ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شعاير الهى را بزرگ دارد،اين از تقواى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مؤمن راهى جز آن ندارد كه به اين روز اهميت دهد و به عنوان فرمانبرى از خداوند و پيروى از پيامبر و براى به دست آوردن خشنودى پروردگار،اين روز را بزرگ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 كه شيعيان نه فقط در دوران حكومت آل بويه در حدود سال چهارصد اين روز را گرامى مى داشته اند و نه اين گراميداشت ساختۀ اين خاندان است،بلكه آن را از همان روز كه رسول خدا بزرگش داشت گرامى مى دارند و به عنوان طاعت خداوند به اين امر پايبندند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سنّت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به معنى نصرت و 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براى مؤمنان تحصيل حاصل است چرا كه آنان مى بايست براى خداوند،دوستدار و پشتيبان يكديگر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ما روا نيست فرمانهاى خداوند را پشت سر افكنيم و از كسانى كه چنين اظهار داشته اند تقليد كنيم،بلكه واجب است به كتاب خدا و سنّت رسول او پايبند باشيم و ذرّه اى از آن دورى نگزينيم كه اين موجب گمراهى و تباهى و مخالفت با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حق چه چيز جز گمراهى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چيزى نيست كه بر محور انسان و خواسته ها،هوسها و انديشه هاى متفاوت او بچرخد،هرچند او خود را شيعه و يا سنّى بنامد،بلكه بر محور خداوند و خواسته هاى او مى چرخد،خواسته هايى كه آنها را در كتاب جاويد خويش بر پيامبر نازل كرده،پيامبر راستگوى امين آنها را بيان فرموده و عترت پاك پيامبر نيز آنها را به ما رسانده اند،چه اينكه آنان از قرآن جدايى</w:t>
      </w:r>
      <w:bookmarkStart w:id="327" w:name="pg6954_71472"/>
    </w:p>
    <w:p>
      <w:pPr>
        <w:pStyle w:val="BookText"/>
        <w:rPr/>
      </w:pPr>
      <w:bookmarkEnd w:id="327"/>
      <w:r>
        <w:rPr>
          <w:rFonts w:ascii="IRNazanin" w:hAnsi="IRNazanin" w:eastAsia="IRNazanin"/>
          <w:color w:val="111111"/>
          <w:sz w:val="28"/>
          <w:sz w:val="28"/>
          <w:szCs w:val="28"/>
          <w:rtl w:val="true"/>
          <w:lang w:bidi="fa-IR"/>
        </w:rPr>
        <w:t>ندارند تا در حوض بر پيامبر وارد شوند و پيامبر آنان را در كنار قرآن به جانشينى خويش گذاشته و اين حقيقت را بارها اعلام كرده است،آن سان كه هر بهانه اى را از ميان مى برد و حجّت را بر همگان تمام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ما در برابر آنچه از آنان به ما رسيده و از استحكام سند و فروغ روشنى دلالت برخوردار است راهى جز گردن نهادن به فرمان خداوند كه در اين گفتارها آمده است نداريم،البته مشروط به آن كه آنچه در اين روايات به خداوند و به پيامبر و يا به عترت پاك او،كه تا قيام قيامت از قرآن جدايى ندارند،نسبت داده شده از صحّت سند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معناى عصمت كه شيعه آن را شرط امامت مى داند چيزى جز پايبندى به قرآن و جدا نشدن از آن در هيچ لحظه و حالى است؟</w:t>
      </w:r>
    </w:p>
    <w:p>
      <w:pPr>
        <w:pStyle w:val="BookText"/>
        <w:rPr/>
      </w:pPr>
      <w:r>
        <w:rPr>
          <w:rFonts w:ascii="IRNazanin" w:hAnsi="IRNazanin" w:eastAsia="IRNazanin"/>
          <w:color w:val="111111"/>
          <w:sz w:val="28"/>
          <w:sz w:val="28"/>
          <w:szCs w:val="28"/>
          <w:rtl w:val="true"/>
          <w:lang w:bidi="fa-IR"/>
        </w:rPr>
        <w:t>بر امّت است كه از خدا و رسول او كه از جانبش سخن مى گويد و نيز از آنان كه به گواهى پيامبر زبان راستگوى او بوده و با درستى رسالت الهى را از او به ما رسانده اند فرمان برد،نه آن كه صرفا از آنچه عقيدۀ شيعه يا سنّى است پيروى كند و آنچه را خدا و پيامبر فرموده به كنار گذارد يا گفتۀ خدا و پيامبر را تابع گفتۀ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چه،در اين صورت بايد از اين ديگران بخواهند كه مقصود خداوند از سخن خويش را بيان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 خداوند چنگ زنيد و دسته دسته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5"/>
        <w:numPr>
          <w:ilvl w:val="4"/>
          <w:numId w:val="1"/>
        </w:numPr>
        <w:rPr/>
      </w:pPr>
      <w:bookmarkStart w:id="328" w:name="__RefHeading___Toc2153925_372815092"/>
      <w:bookmarkStart w:id="329" w:name="_Toc120"/>
      <w:bookmarkEnd w:id="328"/>
      <w:r>
        <w:rPr>
          <w:rtl w:val="true"/>
        </w:rPr>
        <w:t>منابعى ديگر</w:t>
      </w:r>
      <w:bookmarkEnd w:id="329"/>
    </w:p>
    <w:p>
      <w:pPr>
        <w:pStyle w:val="BookText"/>
        <w:rPr/>
      </w:pPr>
      <w:r>
        <w:rPr>
          <w:rFonts w:ascii="IRNazanin" w:hAnsi="IRNazanin" w:eastAsia="IRNazanin"/>
          <w:color w:val="111111"/>
          <w:sz w:val="28"/>
          <w:sz w:val="28"/>
          <w:szCs w:val="28"/>
          <w:rtl w:val="true"/>
          <w:lang w:bidi="fa-IR"/>
        </w:rPr>
        <w:t>اينك به خاطر اطمينان بيشتر به استحكام سند و روشنى دلالت حديث غدير به سراغ منابع ديگرى مى رويم كه بر ولايت على عليه السّلام و بر اينكه در روز خجستۀ غدير، حقيقت براى مردم بيان شد،تصريح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كه وجوهى چند براى نزول آيۀ تبليغ ذكر كرده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فضيلت على بن ابى طالب عليه السّلام نازل شد و چون اين آيه نازل گرديد، پيامبر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اويم،على عليه السّلام مولاى اوست،پروردگارا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برخورد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كه مولاى من و مولاى هر مرد و زن مؤمن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عقيدۀ ابن عباس،براء بن عازب و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ماجراى غدير خم چيزى است كه ناگزير مى بايست مقدمات ويژه اى داشته باشد و زمينه هاى خاصّى كه خداوند براى آن آماده كرده و پيامبر نيز تلاش شايسته اى در اين باره به عمل آورده و با بلاغت شناخته شده و اساليب استوار و حكيمانۀ خود آن را بيان داشته باشد و اين حقيقتى است كه بايد بخش عمده و صفحات بسيارى از هر كتاب را كه در تفسير اين آيه است،پر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اين همه مشاهده مى شود برخى از مفسّران در اين باره كوتاه سخن مى گويند و به گونه اى چشمگير در نقل صرفه جويى مى كنند يا در لابلاى بحث از اين مسأله موضوعاتى ديگر را به ميان مى كشند و يا اساسا اين مسأله را يادآور نمى شوند تا بدين سان حق گم شود،راهها درهم آميزد و ابرها سربه سر نهد تا ديدن را براى هر بيننده ناممكن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سويى ديگر اين نيز مشاهده مى شود كه خداوند تعالى و پيامبر او و همچنين اهل بيت چنان بدين مسأله اهتمام ورزيده و چنان برنامه اى استوار براى زنده ماندن و آشكار ساختن آن فراهم ديده اند كه گويا در آن به امكان به عمل آمدن چنين تلاشهايى نيز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به رغم اين همه ابهام آوردن و به رغم اين همه چيره دستى در اين تلاشها باز هم مشاهده مى شود كه در همين مقدار كوتاه و اندكى كه از حقيقت نقل مى كنند حجّتى تام و دليلى استوار و بليغ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بزرگوار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اين حديث را برشمرده و از شمار صحابه صد و ده تن و از تابعين هشتاد و چهار تن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راويانى كه حديث غدير را نقل كرده اند،اعمّ از حافظان،پيشوايان حديث و اساتيد فن،سيصد و شصت راوى اند كه اين حديث را همراه با منابعش روايت نموده اند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اينجا دو نمونه از اين احاديث را كه علاّمه امينى در كتاب ارزشمند خود الغدير آورده است يادآور مى شويم</w:t>
      </w:r>
      <w:r>
        <w:rPr>
          <w:rFonts w:eastAsia="Amiri" w:cs="Amiri" w:ascii="Amiri" w:hAnsi="Amiri"/>
          <w:color w:val="111111"/>
          <w:sz w:val="28"/>
          <w:szCs w:val="28"/>
          <w:rtl w:val="true"/>
          <w:lang w:bidi="ar-SA"/>
        </w:rPr>
        <w:t>.</w:t>
      </w:r>
      <w:bookmarkStart w:id="330" w:name="pg6954_71474"/>
    </w:p>
    <w:p>
      <w:pPr>
        <w:pStyle w:val="Heading5"/>
        <w:numPr>
          <w:ilvl w:val="4"/>
          <w:numId w:val="1"/>
        </w:numPr>
        <w:rPr/>
      </w:pPr>
      <w:bookmarkStart w:id="331" w:name="__RefHeading___Toc2153927_372815092"/>
      <w:bookmarkStart w:id="332" w:name="_Toc121"/>
      <w:bookmarkEnd w:id="330"/>
      <w:bookmarkEnd w:id="331"/>
      <w:r>
        <w:rPr>
          <w:rtl w:val="true"/>
        </w:rPr>
        <w:t>نمونۀ نخست</w:t>
      </w:r>
      <w:bookmarkEnd w:id="332"/>
    </w:p>
    <w:p>
      <w:pPr>
        <w:pStyle w:val="BookText"/>
        <w:rPr/>
      </w:pPr>
      <w:r>
        <w:rPr>
          <w:rFonts w:ascii="IRNazanin" w:hAnsi="IRNazanin" w:eastAsia="IRNazanin"/>
          <w:color w:val="111111"/>
          <w:sz w:val="28"/>
          <w:sz w:val="28"/>
          <w:szCs w:val="28"/>
          <w:rtl w:val="true"/>
          <w:lang w:bidi="fa-IR"/>
        </w:rPr>
        <w:t xml:space="preserve">يكى از راويان حديث غدير حذيفة بن اسيد مشهور به ابو سريحه غفارى است كه از اصحاب بيعت رضوان و درگذشتۀ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سمهورى در 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آورد،ابن عقده حديث غدير را در كتاب حديث الموالاة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در الموالاة به نقل از عامر بن صخره و حذيفة بن اسيد آورده است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مولاى من است و من بيش از شما به شما سزاوارم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مولايش بوده ام،اين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على عليه السّلام را گرفت و بلند كرد چنان كه همۀ مردم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دوست بدارد؛دوست بدار و هر كه او را دشمن بدارد،دشمن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حوض بر من وارد مى شويد دربارۀ دو گرانسنگ از شما مى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 چگونه آنها را به جانشينى من مى 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گرانسنگ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بزرگتر كتاب خداست و آن ريسمانى است كه يك سرش در دست شما و سر ديگرش در دست خداوند است و آن كوچكتر نيز عترت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حديث را به طريقى ديگر نيز آورده و سپس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اين حديث را در المعجم الكبير و ضياء نيز آن را در المختارة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نيز اين حديث را در سنن خود</w:t>
      </w:r>
      <w:r>
        <w:rPr>
          <w:rFonts w:eastAsia="IRNazanin" w:cs="IRNazanin"/>
          <w:color w:val="111111"/>
          <w:sz w:val="28"/>
          <w:szCs w:val="28"/>
          <w:rtl w:val="true"/>
          <w:lang w:bidi="fa-IR"/>
        </w:rPr>
        <w:t>(</w:t>
      </w:r>
      <w:r>
        <w:rPr>
          <w:rFonts w:eastAsia="IRNazanin" w:cs="IRNazanin"/>
          <w:color w:val="111111"/>
          <w:sz w:val="28"/>
          <w:szCs w:val="28"/>
          <w:lang w:bidi="fa-IR"/>
        </w:rPr>
        <w:t>298/2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سلمة بن كهيل،از ابو طفيل،از ابو سريحه حذيفه روايت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اين روايت را در اسد الغابه،به نقل از ابو عمرو،ابو نعيم و ابو موسى كه همه از حافظان هستند،به صورت مسند از طريق سلمة بن كهيل آورده و حموينى نيز آن را در فرائد السمطين ذكر كرده است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صباغ مالكى اين حديث را در 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الفتوح اسعد بن ابى الفضائل عجلى در الموجز فى فضائل الخلفاء الاربعه آورده و او نيز اين حديث را به سند خود به طور مرفوع به حذيفة بن اسيد و عامر بن ليلى بن صخره رسانده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آهنگ بازگشت از حجّة الوداع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تنها حجّش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جحفه رسيد،مردم را از درختچه هاى نزديك به هم در بطحاء</w:t>
      </w:r>
    </w:p>
    <w:p>
      <w:pPr>
        <w:pStyle w:val="BookText"/>
        <w:rPr/>
      </w:pPr>
      <w:r>
        <w:rPr>
          <w:rFonts w:ascii="IRNazanin" w:hAnsi="IRNazanin" w:eastAsia="IRNazanin"/>
          <w:color w:val="111111"/>
          <w:sz w:val="28"/>
          <w:sz w:val="28"/>
          <w:szCs w:val="28"/>
          <w:rtl w:val="true"/>
          <w:lang w:bidi="fa-IR"/>
        </w:rPr>
        <w:t>بازداشت و از آنان خواست كسى زير اين درختچه ها ننشيند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مردم اردو زدند كسانى را فرستاد و زير درختان را جارو كردند و سپس چون بانگ نماز داده شد،به سمت آن درختچه ها رفت و همراه با مسلمانان نماز جماعت را برپا كرد و اين در روز غدير خم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پايان بردن نماز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لطيف خبير مرا خبر داد كه هيچ پيامبرى جز نصف پيامبر پيش از خود عمر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من گمان دارم كه فراخوانده شوم و پاسخ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زودى داعى حق را لبيك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پرسش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نيز پرسش مى شويد كه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شما چه مى گوييد؟گفتند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پروردگار را رسانده و در راهش تلاش و خيرخواهى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سزاى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گواهى نمى دهيد كه خدايى جز اللّه نيست،محمّد بنده و پيامبر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او حق،آتش او حق و رستاخيز پس از مرگ نيز حق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گواه باش كه ايمان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شنويد؟هان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خداى،مولاى من است و من بيش از شما به شما سزاوارم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بوده ام،على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على عليه السّلام را گرفت و بلند كرد تا جايى كه همۀ مردم او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مناقب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 حديث را از كتاب الموجز ابو الفتوح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هم در تاريخ خود اين حديث را به نقل از ابو طفيل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اين حديث را در البداية و النهاية</w:t>
      </w: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و گفته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معروف بن خربوذ،از ابو طفيل،از حذيفة بن اسيد روايت كرده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از حجّة الوداع بازمى گشت اصحاب خود را در كنار درختچه هايى نزديك به هم در بطحاء از حركت بازداشت كه در پيرامون آنها فرود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به سمت درختچه ها فرستاد و در زير آنها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لطيف و خبير مرا خبر داده كه هيچ پيامبرى جز نصف پيامبر پيش از خود عمر نكرده است و من گمان دارم نزديك است فراخوانده شوم و پاسخ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نيز پرسش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چه مى گوييد؟گفتند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تو</w:t>
      </w:r>
    </w:p>
    <w:p>
      <w:pPr>
        <w:pStyle w:val="BookText"/>
        <w:rPr/>
      </w:pPr>
      <w:r>
        <w:rPr>
          <w:rFonts w:ascii="IRNazanin" w:hAnsi="IRNazanin" w:eastAsia="IRNazanin"/>
          <w:color w:val="111111"/>
          <w:sz w:val="28"/>
          <w:sz w:val="28"/>
          <w:szCs w:val="28"/>
          <w:rtl w:val="true"/>
          <w:lang w:bidi="fa-IR"/>
        </w:rPr>
        <w:t>رسالت الهى را رسانده اى و خيرخواهى و تلاش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سزايى نيك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گواهى نمى دهيد كه خدايى جز اللّه نيست،محمد بنده و فرستادۀ اوست،بهشت او حق است،دوزخ او حق است،مرگ حق است،قيامت خواهد آمد و در آن ترديدى نيست و خداوند همۀ آنان را كه در گورهايند برمى انگيزد؟گفتند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مطلب گواهى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خداوند،مولاى من است و من،مولاى مؤمنانم و بيش از خود آنها بدانان سزاوارم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بدار،هر كه او را دوست بدارد و دشمن بدار،هر كه او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پيشتر از شما مى روم و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بر من وارد مى شويد،حوضى پهناورتر از فاصله اى كه ميان بصرى و صنعاست و در آن جامهايى نقره اى به شمار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بر من وارد مى شويد دربارۀ دو گرانسنگ از شما مى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 پس از من دربارۀ اين دو ماندگار من چه مى كنيد؟گرانسنگ بزرگتر،كتاب خدا و آن ريسمانى است كه يك سرش در دست خدا و سر ديگرش در دست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چنگ زنيد،گمراه نشويد، از پيمان آن دست مداريد و گرانسنگ كوچكتر عترت من،اهل بيت هستند كه خداى لطيف خبير مرا خبر داده كه اين دو هرگز از يكديگر جدا نمى گردند تا در حوض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اين حديث را با همۀ بلندى اش و به طريقى معروف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اين حديث را در 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لفظ و با سندى از ديدگاه خود صحيح،به نقل از طبرانى روايت كرده،حلبى نيز آن را در السيرة الحلبيه </w:t>
      </w:r>
      <w:r>
        <w:rPr>
          <w:rFonts w:eastAsia="IRNazanin" w:cs="IRNazanin"/>
          <w:color w:val="111111"/>
          <w:sz w:val="28"/>
          <w:szCs w:val="28"/>
          <w:rtl w:val="true"/>
          <w:lang w:bidi="fa-IR"/>
        </w:rPr>
        <w:t>(</w:t>
      </w:r>
      <w:r>
        <w:rPr>
          <w:rFonts w:eastAsia="IRNazanin" w:cs="IRNazanin"/>
          <w:color w:val="111111"/>
          <w:sz w:val="28"/>
          <w:szCs w:val="28"/>
          <w:lang w:bidi="fa-IR"/>
        </w:rPr>
        <w:t>301/3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نقل از طبرانى آورده و چنان كه صاحب مفتاح النجى فى مناقب اهل العبا مى گويد،حكيم ترمذى نيز آن را به همين لفظ در كتاب خود نوادر الاصول آورده و طبرانى هم آن را در المعجم الكبير به سندى صحيح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هيثمى نيز در كتاب مجمع الزوائد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با همۀ جزئيات از طريق طبرانى روايت كرده و افزوده است رجال يكى از اين دو سند ثقةاند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نزل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ترمذى در نوادر الاصول نقل شده و طبرانى آن را در المعجم الكبير به سند آن دو از ابو طفيل از پيامبر نقل كرده و قرمانى هم در اخبار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طريق ترمذى از همين راوى از پيامبر روايت كرده و</w:t>
      </w:r>
      <w:bookmarkStart w:id="333" w:name="pg6954_71477"/>
    </w:p>
    <w:p>
      <w:pPr>
        <w:pStyle w:val="BookText"/>
        <w:rPr/>
      </w:pPr>
      <w:bookmarkEnd w:id="333"/>
      <w:r>
        <w:rPr>
          <w:rFonts w:ascii="Amiri" w:hAnsi="Amiri" w:eastAsia="Amiri" w:cs="Amiri"/>
          <w:color w:val="111111"/>
          <w:sz w:val="28"/>
          <w:sz w:val="28"/>
          <w:szCs w:val="28"/>
          <w:rtl w:val="true"/>
          <w:lang w:bidi="ar-SA"/>
        </w:rPr>
        <w:t>سيوطى نيز در 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به نقل از ترمذى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خوارزمى در مقتل،و قاضى در تاريخ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را از احاديثى شمرده اند كه از صحابه روايت شده است</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5"/>
        <w:numPr>
          <w:ilvl w:val="4"/>
          <w:numId w:val="1"/>
        </w:numPr>
        <w:rPr/>
      </w:pPr>
      <w:bookmarkStart w:id="334" w:name="__RefHeading___Toc2153929_372815092"/>
      <w:bookmarkStart w:id="335" w:name="_Toc122"/>
      <w:bookmarkEnd w:id="334"/>
      <w:r>
        <w:rPr>
          <w:rtl w:val="true"/>
        </w:rPr>
        <w:t>نمونۀ دوّم</w:t>
      </w:r>
      <w:bookmarkEnd w:id="335"/>
    </w:p>
    <w:p>
      <w:pPr>
        <w:pStyle w:val="BookText"/>
        <w:rPr/>
      </w:pPr>
      <w:r>
        <w:rPr>
          <w:rFonts w:ascii="IRNazanin" w:hAnsi="IRNazanin" w:eastAsia="IRNazanin"/>
          <w:color w:val="111111"/>
          <w:sz w:val="28"/>
          <w:sz w:val="28"/>
          <w:szCs w:val="28"/>
          <w:rtl w:val="true"/>
          <w:lang w:bidi="fa-IR"/>
        </w:rPr>
        <w:t>زيد بن ارقم انصارى خزرجى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راويان حديث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نمير،از عبد الملك بن سليمان،از عطيه عوفى آورده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دامادهايم حديثى دربارۀ على عليه السّلام در روز غدير خم برايم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اين حديث را از تو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عراقيان چنانيد كه خود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من بر تو بيمى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حجفه بوديم كه رسول خدا هنگام ظهر در حالى كه بازوى على عليه السّلام را گرفته بود به ميان ما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كه من بيش از خود مؤمنان به آنان سزاوارم؟گفتند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من مولايش بوده ام،على عليه السّلام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گونه كه شنيده ام برايت نقل مى كنم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در مسند احمد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سفيان،از ابو عوانه،از مغيره از ابو عبيد اللّه،از ابو عبد اللّه ميمون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 در حالى كه من نيز مى شنيدم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رسول خدا در دشتى كه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شد،فرود آمديم و او فرمان نماز صادر كرد و در هجير نماز گزارد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حالى كه به وسيلۀ پارچه اى كه روى درختى انداخته</w:t>
      </w:r>
    </w:p>
    <w:p>
      <w:pPr>
        <w:pStyle w:val="BookText"/>
        <w:rPr/>
      </w:pPr>
      <w:r>
        <w:rPr>
          <w:rFonts w:ascii="IRNazanin" w:hAnsi="IRNazanin" w:eastAsia="IRNazanin"/>
          <w:color w:val="111111"/>
          <w:sz w:val="28"/>
          <w:sz w:val="28"/>
          <w:szCs w:val="28"/>
          <w:rtl w:val="true"/>
          <w:lang w:bidi="fa-IR"/>
        </w:rPr>
        <w:t>شده،سايبانى برايش درست شده بود براى ما خطبه ايراد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و آيا گواهى نمى دهيد كه من به هر مؤمنى بيش از خود او سزاوارم؟گفتند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من مولايش بوده ام،همانا 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 و دشمن بدار،هر كه او را دشمن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در 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از محمّد بن جعفر،از شعبه،از ميمون نيز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نسائى در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به سند خود از زيد و 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مثنّى روايت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حماد برايمان نقل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 به نقل از سليمان،از حبيب بن ابى ثابت،از ابو طفيل،از زيد بن ارقم برايمان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از حجّة الوداع برگشت و در غدير خم فرود آمد فرمان داد درختزارى را جارو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فراخوانده شده و پاسخ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من در ميان شما دو گرانسنگ برجاى مى گذارم كه يكى از ديگرى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و عترت من،پس بنگريد دربارۀ اين دو پس از من چگونه عمل مى كنيد؟اين دو هرگز از هم جدايى نپذيرند تا در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مولاى من و من ولى هر مؤمنم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بوده ام اين 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 و دشمن دار هر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سخن را از رسول خدا شنيده اى؟او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در آن درختزار هيچ كس نبود مگر اينكه پيامبر را به چشم خود ديد و اين سخن را به گوش خويش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كتاب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قتيبة بن سعيد،از ابن ابى عدى،از عوف، از ابو عبد اللّه ميمون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ايستاد و خداى را سپاس و ستايش كرد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كه من بر هر مؤمنى بيش از خود او سزاوارم؟گفتند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چرا،گواهى مى دهيم كه تو بحقيقت بر هر مؤمنى بيش از خود او سزاوارى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من مولايش بوده ام،اين مولاى اوست و در اين هنگام دست على عليه السّلام را گرفت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دولابى در الكنز و الاسماء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را به همين لفظ به نقل از احمد بن</w:t>
      </w:r>
    </w:p>
    <w:p>
      <w:pPr>
        <w:pStyle w:val="BookText"/>
        <w:rPr/>
      </w:pPr>
      <w:r>
        <w:rPr>
          <w:rFonts w:ascii="IRNazanin" w:hAnsi="IRNazanin" w:eastAsia="IRNazanin"/>
          <w:color w:val="111111"/>
          <w:sz w:val="28"/>
          <w:sz w:val="28"/>
          <w:szCs w:val="28"/>
          <w:rtl w:val="true"/>
          <w:lang w:bidi="fa-IR"/>
        </w:rPr>
        <w:t>شعيب،از قتيبة بن سعيد،از ابن ابى عدى،از عوف،از ميمون،از زيد آورده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بوديم كه در جايى ميان مكه و مدينه در منزلى به نام غدير خم فرود آمديم و اعلام شد همگان گرد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برخاست و خداى را سپاس و ستايش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حديث پيش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ابو حيان،از يزيد بن 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زيد و نيز به طرقى ديگر بخشى از حديث غدير را روايت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كنار آبگاهى به نام خم خطبه اى 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بخشى از اين خطبه را كه به مسألۀ ولايت برمى گردد،به انگيزه اى كه او خود بهتر مى داند،نقل نمى كند و اين در حالى است كه اساتيد او اين بخش را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بغوى حديث ولايت را در كتاب خود مصابيح السنه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زيد آورده و آن را از احاديث حسن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ترمذى نيز اين حديث را در صحيح خود</w:t>
      </w:r>
      <w:r>
        <w:rPr>
          <w:rFonts w:eastAsia="IRNazanin" w:cs="IRNazanin"/>
          <w:color w:val="111111"/>
          <w:sz w:val="28"/>
          <w:szCs w:val="28"/>
          <w:rtl w:val="true"/>
          <w:lang w:bidi="fa-IR"/>
        </w:rPr>
        <w:t>(</w:t>
      </w:r>
      <w:r>
        <w:rPr>
          <w:rFonts w:eastAsia="IRNazanin" w:cs="IRNazanin"/>
          <w:color w:val="111111"/>
          <w:sz w:val="28"/>
          <w:szCs w:val="28"/>
          <w:lang w:bidi="fa-IR"/>
        </w:rPr>
        <w:t>298/2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عبد اللّه ميمون، از زيد روايت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حديثى حسن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المستدرك</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الحسين محمّد بن احمد بن تميم حنظلى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قلابه عبد الملك بن محمد رقاشى،از يحيى بن حماد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محمد بن بابويه و محمد بن جعفر بزار برايم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بن حنبل برايمان نقل كرد كه پدرم برايم نقل كرد كه يحيى بن حماد برايم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ابو نصر احمد بن سهل فقيه بخارى برايمان نقل كرد،صالح بن محمد حافظ بغدادى برايمان نقل كرد،خلف بن سالم مخرمى برايمان نقل كرد،يحيى بن حماد برايمان نقل كرد،ابو عوانه به نقل از سليمان اعمش،از حبيب بن ابى ثابت،از ابو طفيل،از زيد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آنگاه حديث را مى آورد و آن را صحيح مى خواند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مسند</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با همين سند از شريك،از اعمش نقل كرده و در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ابو بكر بن اسحاق و دعلج بن احمد سجزى روايت كرده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ايوب خبر داد،ازرق بن على برايمان نقل كرد،حسان بن ابراهيم كرمانى برايمان نقل كرد،محمد بن سلمة بن كهيل از پدرش،از ابو طفيل،از زيد برايمان نقل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راه ميان مكّه و مدينه در كنار درختزارهايى بزرگ كه</w:t>
      </w:r>
    </w:p>
    <w:p>
      <w:pPr>
        <w:pStyle w:val="BookText"/>
        <w:rPr/>
      </w:pPr>
      <w:r>
        <w:rPr>
          <w:rFonts w:ascii="IRNazanin" w:hAnsi="IRNazanin" w:eastAsia="IRNazanin"/>
          <w:color w:val="111111"/>
          <w:sz w:val="28"/>
          <w:sz w:val="28"/>
          <w:szCs w:val="28"/>
          <w:rtl w:val="true"/>
          <w:lang w:bidi="fa-IR"/>
        </w:rPr>
        <w:t>درختان موز داشت فرود آمد و مردم زير درختان را جارو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عصر همان روز رسول خدا بدان سوى رفت و نماز گزارد و پس از آن به ايراد خطبه برخاست و خداى را سپاس و ستايش گفت و قدرى پند و اندرز داد و آنچه خداوند خواسته بود كه بگويد، گفت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برجاى مى گذارم كه اگر از آنها پيروى كنيد هرگز گمراه نخواهيد شد و آن دو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كه من بيش از خود مؤمنان به آنان سزاوارم؟گفتند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مولايش بوده ام،على عليه السّلام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على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احمد بن حازم غفارى برايمان نقل كرد،ابو نعيم برايمان نقل كرد كه كامل ابو العلا برايمان نقل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حبيب بن ابى ثابت شنيدم به نقل از يحيى،از جعده،از زيد خبر مى دهد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آمديم تا به غدير خم 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و در روزى كه گرمتر از آن بر ما نگذشته بود فرمان داد،تكّه زمينى را در درختزارى جارو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را سپاس و ستايش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پيامبرى برانگيخته نشود مگر آن كه نيم عمر پيامبر پيش از خود بزيد و من نزديك است كه فراخوانده شوم و پاسخ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مى گذارم كه هرگز پس از آن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بيش از شما بر شما سزاوار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بهتر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من مولايش بوده ام،على عليه السّلام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پس از نقل حديث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داراى سندى صحيح است و شيخين آن را در دو صحيح خود نياورده 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عاصمى در كتاب زين الفتى روايت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بن محمد بن اسحاق بن جمع خبر داده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على درسكى،از محمد بن حسين بن قاسم،از امام ابو عبد اللّه محمد بن 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اسحاق،از حسيب بن حسيب،برادر حمزه زيارت،از ابو اسحاق همدانى،از عمرو،از زيد بن ارقم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غدير خم آمد و خطبه 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خداى را سپاس و ستايش گفت و چون خطبه را به پايان برد دست و بازوى على را گرفت تا آنجا كه سفيدى زير بغل او پديدار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مولايش بوده ام،على عليه السّلام مولاى</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پشتيبان باشد،پشتيبانش باش و هر كه او را دشمن بدارد، دشمنش بدار،هر كه او را يارى دهد يارى اش ده و هر كه او را ياور باشد،ياورش باش و هر كه او را دوست بدارد،دوستش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كلماتى براى دعا به تو بياموزم كه اگر با آنها خداى را بخوانى كه تو را بيامرزد حتى اگر گناهانت به شمار ذرّه ها باشد آمرزيده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انت تباركت سبحانك ربّ العرش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صاحب فرائد السمطين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سند خود،محبّ الدين طبرى در الرياض النضره</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،ميبدى در شرح ديوان امير المؤمنين از طريق احمد، ذهبى در تلخيص</w:t>
      </w:r>
      <w:r>
        <w:rPr>
          <w:rFonts w:eastAsia="IRNazanin" w:cs="IRNazanin"/>
          <w:color w:val="111111"/>
          <w:sz w:val="28"/>
          <w:szCs w:val="28"/>
          <w:rtl w:val="true"/>
          <w:lang w:bidi="fa-IR"/>
        </w:rPr>
        <w:t>(</w:t>
      </w:r>
      <w:r>
        <w:rPr>
          <w:rFonts w:eastAsia="IRNazanin" w:cs="IRNazanin"/>
          <w:color w:val="111111"/>
          <w:sz w:val="28"/>
          <w:szCs w:val="28"/>
          <w:lang w:bidi="fa-IR"/>
        </w:rPr>
        <w:t>533/3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و آن را صحيح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به طرق ديگرى از زيد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ميزان الاعتدال</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از غندر،از شعبه،از ابو عبد اللّه ميمون،از زيد نقل كرده و ابن صباغ مالكى نيز آن را در 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ترمذى و زهرى از زيد روايت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از زيد بن ارقم روايت مى كند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اين حديث را صرفا به همين مقدار روايت كرده و هيچ بر آن نيفزوده است اما زهرى بر اين روايت افزوده و روز و زمان و مكان حادثه را يادآور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حج گزارد و آهنگ مدينه كرد در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آبگاهى ميان مكّه و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هيجدهم ماه ذى الحجه كه زمان ترك مكه است،از حركت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پرسش مى شود و از شما نيز پرسش خواهد شد،آيا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پروردگار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پيام الهى را رسانده اى و خيرخواهى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گواهى مى دهم كه رسانده ام و خيرخواهى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گواهى نمى دهيد كه خدايى جز اللّه نيست و من رسول خدايم؟گفتند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خدايى جز اللّه نيست و تو رسول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آن سان كه گواهى داديد گواهى مى دهم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برجاى مى گذارم كه اگر بدان چنگ زنيد،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اهل بيت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لطيف خبير مرا خبر داده كه اين دو هرگز از هم جدايى نپذيرند تا در حوض بر من وارد شوند،حوضى به پهناورى فاصلۀ بصرى تا صنعا كه در آن جامهايى به شمار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خواهد</w:t>
      </w:r>
    </w:p>
    <w:p>
      <w:pPr>
        <w:pStyle w:val="BookText"/>
        <w:rPr/>
      </w:pPr>
      <w:r>
        <w:rPr>
          <w:rFonts w:ascii="IRNazanin" w:hAnsi="IRNazanin" w:eastAsia="IRNazanin"/>
          <w:color w:val="111111"/>
          <w:sz w:val="28"/>
          <w:sz w:val="28"/>
          <w:szCs w:val="28"/>
          <w:rtl w:val="true"/>
          <w:lang w:bidi="fa-IR"/>
        </w:rPr>
        <w:t>پرسيد چگونه دربارۀ كتاب او و اهل بيت من پس از من رفتار كرده ايد؟آنگاه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بيش از خود مؤمنان به آنان سزاوار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او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كسان به مردم اهل بيت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چهارمين بار دست على عليه السّلام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سه بار فرمود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حضور دارد اين گفته را به غايبان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شافعى اين حديث را در 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ترمذى از زيد و حافظ ابو بكر هيثمى آن را در مجمع الزوائد</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احمد،طبرانى و بزاز به سند آنها از زيد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 در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به لفظى ديگر مى آورد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جحفه فرود آمد و سپس به مردم رو كرد و آنگاه خداى را سپاس و ستايش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پيامبرى را نمى يابم كه بيش از نصف عمر پيامبر پيش از خود بزيد و من نزديك است فراخوانده شوم و پاسخ گويم، اينك شما چه مى گوييد؟گفتند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امت را خواسته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 آن است كه گواهى مى دهيد خدايى جز اللّه نيست،محمد بنده و رسول اوست و بهشت حق است و دوزخ نيز حق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خود را بلند كرد و بر روى سينه نهاد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همراه با شما گواهى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شنويد؟گفتند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پيشتر از شما به سوى حوض مى روم و شما بر من وارد خواهيد شد و پهناى اين حوض به اندازۀ فاصلۀ صنعا و بصرى است و در آنجا جامهايى نقره به شمارۀ ستارگان است؛پس بنگريد كه چگونه دربارۀ اين دو گرانسنگ حق جانشينى ام را ادا مى كنيد؟پس كسى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گرانسنگ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كه يك سر آن در دست خدا و سر ديگر در دست شماست،بدان چنگ زنيد تا گمراه نشويد و آن ديگر عشيرۀ من </w:t>
      </w:r>
      <w:r>
        <w:rPr>
          <w:rStyle w:val="FootnoteAnchor"/>
          <w:rtl w:val="true"/>
        </w:rPr>
        <w:footnoteReference w:id="5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لطيف خبير مرا خبر داده كه اين دو از يكديگر جدايى نپذيرند تا در حوض بر من وارد شوند و من نيز اتفاق اين دو را از خداوند خواسته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بر اين دو پيشى نجوييد كه هلاك شويد و از آن دو نمانيد كه باز هم هلاك شويد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نياموزيد كه از شما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بيش از خود او بدو سزاوار بوده ام على ولىّ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كوتاهتر از اين آمده كه در اين حوض جامهايى از نقره و طلا به شمارۀ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روايت آمده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گرانسنگ بزرگتر كتاب خدا و كوچكتر،عترت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است كه چون رسول خدا از حجة الوداع بازگشت و در غدير خم فرود آمد، فرمان داد تكه زمينى را در درختزارها جارو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فرا خوانده شده و پاسخ 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همين روايت است كه 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اين را از رسول خدا شنيده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درختزارها هيچ كس نبود مگر آن كه او را به ديده ديد و اين سخن را به گوش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در همين كتاب</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ترمذى و طبرانى و بزاز به سند آنان از زيد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فرمان داد زير درختچه هايى جارو زده آب پاشيده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خطبه اى ايراد كرد و به خداوند سوگند هرچه را تا قيامت خواهد شد به ما خبر داد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بيش از خود شما به شما سزاوار است؟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از ما به ما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من مولاى اويم،اين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او را گرفت و گشود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هيثمى رجال سند اين حديث را ثقه خواند و اين هم پايان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زرقانى در شرح المواهب</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ترمذى و نسائى به طريق خود از زيد بن ارقم روايت كرده اند و او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كرده،آورده و سپس گفته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مقدسى هم اين حديث را صحيح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طريق طبرانى نيز اين بخش از سخن آن حضرت را يادآور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مولاى من است و من مولاى مؤمنانم و بدانان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من مولاى او بوده ام، 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 باش آن كه او را پشتيبان باشد،دشمن بدار هر كه او را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بدارد،كينه بدار با هر كه با او كينه</w:t>
      </w:r>
    </w:p>
    <w:p>
      <w:pPr>
        <w:pStyle w:val="BookText"/>
        <w:rPr/>
      </w:pPr>
      <w:r>
        <w:rPr>
          <w:rFonts w:ascii="IRNazanin" w:hAnsi="IRNazanin" w:eastAsia="IRNazanin"/>
          <w:color w:val="111111"/>
          <w:sz w:val="28"/>
          <w:sz w:val="28"/>
          <w:szCs w:val="28"/>
          <w:rtl w:val="true"/>
          <w:lang w:bidi="fa-IR"/>
        </w:rPr>
        <w:t>بدارد،يارى ده هر كه او را يارى دهد،واگذار هر كه او را واگذارد و حقّ را بر مدار او بدار هر جا كه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خوارزمى نيز اين حديث را در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سند خود از حافظ ابو بكر احمد بن حسين بيهقى،از ابو عبد اللّه حافظ محمد بن يعقوب،از فقيه ابو نصر احمد بن سهل،از حافظ صالح بن محمد بغدادى،از خلف بن سالم،از يحيى بن حمّاد،از ابو عوانه،از سليمان اعمش،از حبيب بن ابى ثابت،از ابو طفيل،از زيد بن ارقم </w:t>
      </w:r>
      <w:r>
        <w:rPr>
          <w:rStyle w:val="FootnoteAnchor"/>
          <w:rtl w:val="true"/>
        </w:rPr>
        <w:footnoteReference w:id="575"/>
      </w:r>
      <w:r>
        <w:rPr>
          <w:rFonts w:ascii="Amiri" w:hAnsi="Amiri" w:eastAsia="Amiri" w:cs="Amiri"/>
          <w:color w:val="111111"/>
          <w:sz w:val="28"/>
          <w:sz w:val="28"/>
          <w:szCs w:val="28"/>
          <w:rtl w:val="true"/>
          <w:lang w:bidi="ar-SA"/>
        </w:rPr>
        <w:t>به همان لفظ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به نقل از خصائص نسائى گذشت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البر اين حديث را در 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زيد بن ارقم و ابو الحجاج نيز آن را در تهذيب الكمال فى اسماء الرجال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شامى در البداية و النهاية</w:t>
      </w: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حبيب بن ابى ثابت،از ابو طفيل،از زيد، به طريق نسائى نقل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حديثى صحيح و منقول از 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همين كتاب</w:t>
      </w: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حديث را از ابو طفيل،يحيى بن جعده و ابو عبد اللّه ميمون از زيد روايت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سندى خوب است و رجال آن ثقه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از اين كتاب</w:t>
      </w: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از طريق غندر،از سلمة بن كهيل،از ابو طفيل،از ابو مريم يا زيد بن ارقم و نيز از طريق احمد به همان سند و همان عبارت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روايت كرده،مى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اين حديث را از زيد بن ارقم روايت كرده اند كه از آن جمله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سبيع،حبيب اساف،عطيه عوفى، ابو عبد اللّه شامى و ابو طفيل عامر بن واثله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كنجى شافعى در 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به طرق سه گانه احمد بن حنبل روايت كرده و پس از ذكر الفاظ اين روايات به طرق متعدد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احمد در مسند خود بدين ترتيب اين حديث را درج كرده است</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وى آنگاه از اساتيد</w:t>
      </w:r>
    </w:p>
    <w:p>
      <w:pPr>
        <w:pStyle w:val="BookText"/>
        <w:rPr/>
      </w:pPr>
      <w:r>
        <w:rPr>
          <w:rFonts w:ascii="IRNazanin" w:hAnsi="IRNazanin" w:eastAsia="IRNazanin"/>
          <w:color w:val="111111"/>
          <w:sz w:val="28"/>
          <w:sz w:val="28"/>
          <w:szCs w:val="28"/>
          <w:rtl w:val="true"/>
          <w:lang w:bidi="fa-IR"/>
        </w:rPr>
        <w:t>چهارگانۀ خود اين حديث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 ابو مجد عبد اللّه بن ابى الوفا محمد باذرائى،قاضى ابو الفضائل عبد الكريم بن عبد الصمد انصارى، ابو الغيث فرج بن عبد اللّه قرطبى و ابو الفتح نصر اللّه بن ابى بكر بن ابى الياس،هر كدام به سند خود از جامع ترمذى به سند خود از سلمه،از كهيل،از ابو طفيل،از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زيد در جمع الجوامع،تاريخ الخلفاء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w:t>
      </w:r>
      <w:r>
        <w:rPr>
          <w:rFonts w:eastAsia="IRNazanin" w:cs="IRNazanin"/>
          <w:color w:val="111111"/>
          <w:sz w:val="28"/>
          <w:szCs w:val="28"/>
          <w:lang w:bidi="fa-IR"/>
        </w:rPr>
        <w:t>555/2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ترمذى و نسائى و ضياء مقدسى و نيز در تهذيب التهذيب ابن حجر </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التصريف</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طبرانى و حاكم به سندشان از ابو طفيل از پيامبر و نيز در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ترمذى و ضياء مقدسى به سندشان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در كتاب اخير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در كنز العمّال</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ترمذى و ضياء مقدسى،در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و طبرانى در المعجم الكبير و نيز ضياء مقدسى،از زيد و از سى تن از صحابه،در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طفيل عامر بن واثله، ابو عبد اللّه ميمون،عطيه عوفى و ابو ضحى،همه از زيد،به نقل از محمّد بن جرير طبرى در حديث الولاية،در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ابى حيان از زيد،در مشكاة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احمد از براء بن عازب و زيد و در 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كتاب الفضائل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نمير برايمان نقل كرد كه عبد الملك برايمان از عطيه عوفى نقل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زيد بن ارقم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دامادهايم حديثى از زبان تو دربارۀ على عليه السّلام در روز غدير نقل كرد و من دوست دارم آن را از تو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عراقيان چنانيد كه خود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بر تو بيمى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جحفه بوديم كه رسول خدا ظهرهنگام و در حالى كه بازوى على عليه السّلام را گرفته بود،بيرون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من بيش از خود مؤمنان به آنان سزاوارم؟گفتند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چهار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على عليه السّلام مولاى اوست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يمنى در الروضة النديه فى شرح التحفة العلويه،پس از ذكر حديث غدير به طرق گوناگون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علامه حميد معلى در محاسن الازهار اين حديث</w:t>
      </w:r>
    </w:p>
    <w:p>
      <w:pPr>
        <w:pStyle w:val="BookText"/>
        <w:rPr/>
      </w:pPr>
      <w:r>
        <w:rPr>
          <w:rFonts w:ascii="IRNazanin" w:hAnsi="IRNazanin" w:eastAsia="IRNazanin"/>
          <w:color w:val="111111"/>
          <w:sz w:val="28"/>
          <w:sz w:val="28"/>
          <w:szCs w:val="28"/>
          <w:rtl w:val="true"/>
          <w:lang w:bidi="fa-IR"/>
        </w:rPr>
        <w:t>را با همۀ بلندى اش به سند خود از زيد بن ارقم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راه بازگشت از حجّة الوداع را در پيش گرفت تا در جحفه ميان مكّه و مدينه فرود آمد و فرمان داد خارهاى زير درختچه هايى را كه آنجا بود،جارو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اعلام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گرد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حضور رسول خدا بيرون شديم و اين در روزى بسيار گرم بود،چنان كه كسانى از ما از شدّت گرما قسمتى از رداى خويش را روى سر مى انداختند و قسمتى را نيز بر پشت پاى خود،تا آن كه به حضور رسول خدا رسيديم و او نماز ظهر را با ما به جاى آورد و سپس رو به ما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ستايش سزاست،او را مى ستاييم و از او يارى مى 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ايمان داريم و بر او تكيه 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بديهاى خود و كردارمان به خداوند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هر كس را گمراه كند راهنمايى نيست و هر كس را هدايت كند برتريى نه و گواهى مى دهم كه خدايى جز اللّه نيست و محمّد بنده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 جز نصف عمر پيامبر پيش از خود نزيست و عيسى بن مريم در ميان قوم خود چهل سال ماند و من در ميان شما از بيست آغاز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من شما را ترك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پرسش مى شود و از شما نيز پرسش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رسالت خداوند را رسانده ام؟شما چه مى گوييد؟در پى اين پرسش از هر سويى كسانى به پاسخ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 تو بندۀ خدا و فرستادۀ او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 را رسانده اى،در راه او جهاد كرده اى و بانگ دعوت او را برداشته اى و او را پرستيده اى تا آن كه تو را يقين حاصل آمده است،خداوند به تو شايسته ترين پاداشى كه از جانب امّتى به پيامبرشان داده است عطا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گواهى نمى دهيد كه خدايى جز اللّه نيست،محمد بنده و فرستادۀ اوست،بهشت حق است و دوزخ حق است و آيا نه آن است كه به همۀ كتاب ايمان داريد؟گفتند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گواهى مى دهم كه شما را باور داشته ام و مرا باور داشته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شما مى روم و شما از پى من مى آييد و نزديك است بر حوض وارد شويد و آنجا زمانى كه با من ملاقات مى كنيد دربارۀ آن دو گرانسنگ از شما مى پرسم كه چگونه دربارۀ آن دو، جانشينى ام به جاى آورده ايد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اين مانده بوديم كه دو گرانسنگ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آنها كتاب خدا و آن ريسمانى است كه يك سرش در دست خداوند و سر ديگرش در دست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چنگ زنيد و پشت نكنيد و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كوچكتر آنها نيز عترت من است،كسانى كه به قبله من روى كردند و دعوت مرا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نكشيد و نرانيد و از آنان نمانيد كه من براى آنان از خداى لطيف خبير خواسته ام و او مرا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اين دو را يارى دهد ياور من است،آن كه آنان را واگذارد مرا واگذاشته است،دوست آن دو دوست من است و دشمن آن دو نيز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پيش از شما نابود نشد مگر آن كه به هوسهاى خود پايبند گشت و در برابر نبوّت همدست گرديد و كسانى را كه عدالت را برپاى داشتند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بن ابى طالب عليه السّلام را گرفت و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ولىّ او بوده ام،اين ولىّ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آن كه او را دوست بدارد و دشمن بدار هر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الحسن على بن مغازلى واسطى شافعى اين حديث را دقيقا با همين عبارت و با همين جزئيات در كتاب المناقب آورده،مى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على بن ابى عبد اللّه بن علاف بزاز به ما خبر داده،گفت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عبد الملك بن حبيب بزاز مرا خبر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578"/>
      </w:r>
      <w:r>
        <w:rPr>
          <w:rFonts w:ascii="IRNazanin" w:hAnsi="IRNazanin" w:eastAsia="IRNazanin"/>
          <w:color w:val="111111"/>
          <w:sz w:val="28"/>
          <w:sz w:val="28"/>
          <w:szCs w:val="28"/>
          <w:rtl w:val="true"/>
          <w:lang w:bidi="fa-IR"/>
        </w:rPr>
        <w:t>محمد بن عثمان مرا خبر داده،گفت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بكر بن عبد الرزاق برايم نقل كرد كه ابو حاتم مغيرة بن محمّد مهلبى برايم نقل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ابراهيم برايم روايت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قيس حرانى برايم روايت كرده كه وليد بن صالح از پسر زن زيد بن ارقم برايم نقل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متن حديث را مى آورد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بدخشانى در نزل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زيد بن ارقم و از طريق احمد و طبرانى،در جايى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نعيم و طبرانى و همچنين از ابو طفيل نقل كرده و آلوسى نيز اين حديث را در روح المعانى</w:t>
      </w:r>
      <w:r>
        <w:rPr>
          <w:rFonts w:eastAsia="IRNazanin" w:cs="IRNazanin"/>
          <w:color w:val="111111"/>
          <w:sz w:val="28"/>
          <w:szCs w:val="28"/>
          <w:rtl w:val="true"/>
          <w:lang w:bidi="fa-IR"/>
        </w:rPr>
        <w:t>(</w:t>
      </w:r>
      <w:r>
        <w:rPr>
          <w:rFonts w:eastAsia="IRNazanin" w:cs="IRNazanin"/>
          <w:color w:val="111111"/>
          <w:sz w:val="28"/>
          <w:szCs w:val="28"/>
          <w:lang w:bidi="fa-IR"/>
        </w:rPr>
        <w:t>350/2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ابو زيد در بحث تابعين به لفظ ابو ليلى كندى مى آيد</w:t>
      </w:r>
      <w:r>
        <w:rPr>
          <w:rFonts w:eastAsia="Amiri" w:cs="Amiri" w:ascii="Amiri" w:hAnsi="Amiri"/>
          <w:color w:val="111111"/>
          <w:sz w:val="28"/>
          <w:szCs w:val="28"/>
          <w:rtl w:val="true"/>
          <w:lang w:bidi="ar-SA"/>
        </w:rPr>
        <w:t xml:space="preserve">. </w:t>
      </w:r>
      <w:r>
        <w:rPr>
          <w:rStyle w:val="FootnoteAnchor"/>
          <w:rtl w:val="true"/>
        </w:rPr>
        <w:footnoteReference w:id="580"/>
      </w:r>
      <w:bookmarkStart w:id="336" w:name="pg6954_71488"/>
    </w:p>
    <w:p>
      <w:pPr>
        <w:pStyle w:val="Heading5"/>
        <w:numPr>
          <w:ilvl w:val="4"/>
          <w:numId w:val="1"/>
        </w:numPr>
        <w:rPr/>
      </w:pPr>
      <w:bookmarkStart w:id="337" w:name="__RefHeading___Toc2153931_372815092"/>
      <w:bookmarkStart w:id="338" w:name="_Toc123"/>
      <w:bookmarkEnd w:id="336"/>
      <w:bookmarkEnd w:id="337"/>
      <w:r>
        <w:rPr>
          <w:rtl w:val="true"/>
        </w:rPr>
        <w:t>چند يادآورى</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مسائل شايستۀ يادآورى در اينجا آن است كه ما حديث غدير را با همۀ بلندى اش به دو روايت حذيفة بن اسيد و زيد بن ارقم و با منابع فراوانى كه آن را نقل كرده اند آورديم تا خود ببينيد چگونه اين حديث جايگاه ويژه اى در كتب مسلمانان از آن خود ساخته و چگونه منابع بسيارى آن را نقل كرده و چه سان بيشتر ناقلان آن كه از حافظان حديث و از انديشمندان بزرگ هستند،طرق حديث را حسن و صحيح خوانده و حتى برخى همانند سيوطى آن را متواتر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روايات تنها دو نمونه را كه انديشمند گرانقدر،علاّمه امينى به نقل از منابع در كتاب الغدير آورده است يادآور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بدانيم اين حديث تنها از سوى يكصد و ده تن از صحابه روايت شده و حديث حذيفة بن اسيد بدان پايه از صحّت و وثاقت است كه علماى سنت و بزرگان آنان بدان اعتراف دارند و حديث زيد بن ارقم نيز چنين است و بسيارى از بزرگان و رجال مسلمان بدين اعتراف كرده اند كه راويان اين حديث از وثاقت و صحت بسيار برخوردارند و حديث حسن و صحيح و بلكه متواتر است و هنگامى كه روايت صد و هشت راوى ديگر را به اين دو نمونه بيفزاييم چون راويان از صحابه صد و ده صحابى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ارقام و اين اعترافات ارزش فراوانى به اين حديث و سند آن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توانيد به الغدير مراجعه كنيد تا بخوبى از حقيقت آگاهى يابيد و با آگاهى كامل هرچه را مى خواهيد بگيرد و هرچه مى خواهيد واگذاريد و به سود يا به زيان خود و يا غير خود حكم كنيد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نظر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محتواى حديث بر شما پوشيده نيست كه چگونه در اثناى نقل آن در منابع پيش گفته گاه قسمتى از حديث را كتمان كرده،گاه بخشى از آن را حذف كرده،گاه چيزى بدان افزوده،گاه مضمون آن را دگرگون ساخته و بدين سان حديث را به بازى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رغم همۀ اين كوتاه آوردن و بريدن حديث و حذف و تغيير بسيارى از جوانب حساس اين حديث،همه در نقل آن مهمترين نكتۀ حساسش را مورد تأكيد قرار داده اند و آن عبارت است از اهتمام و تأكيد فراوان و سختگيرانۀ رسول خدا در اعلام انتقال مسؤوليت پراهميّتش به جايگاه مورد اطمينانش گنجينۀ اسرار نهان، دروازۀ شهر علم،برترين مردم پس از او،برگزيدۀ همۀ امت و شايسته ترين انسان؛آن كه</w:t>
      </w:r>
    </w:p>
    <w:p>
      <w:pPr>
        <w:pStyle w:val="BookText"/>
        <w:rPr/>
      </w:pPr>
      <w:r>
        <w:rPr>
          <w:rFonts w:ascii="IRNazanin" w:hAnsi="IRNazanin" w:eastAsia="IRNazanin"/>
          <w:color w:val="111111"/>
          <w:sz w:val="28"/>
          <w:sz w:val="28"/>
          <w:szCs w:val="28"/>
          <w:rtl w:val="true"/>
          <w:lang w:bidi="fa-IR"/>
        </w:rPr>
        <w:t>خداوند او را به كرامتهاى خاصّ خويش برگزيده،موهبتها و الطاف خود را به او ارزانى داشته و او را از عترت پاكى قرار داده است كه خود ناپاكى را از آنان دور ساخته و پيراسته و مطهرشان داشته و سپس مردم را به مودّت آنان فرمان داده،فرمانبرى از ايشان را فرمانبرى از خويش و نافرمانى ايشان را نافرمانى خويش خوانده و موالات آنان را بر همگان واجب ساخته و بدين سان دين را براى مسلمانان تكميل كرده،نعمت خويش را بر آنان به آخرين حدّ رسانده و اسلام را به عنوان دين براى آنان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بخوبى مشاهده مى شود كه چگونه پيامبر در تبيين اين مهم و در تأكيد كردن بر آن هر وسيلۀ ممكن و هر اسلوب بيانى را به خدمت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بازوى پسر عموى خويش را مى گيرد و در حضور آن اجتماع انبوه از مسلمانان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بيش از خود مؤمنان به آنان سزاوار نيستم يا بيش از خود شما به شما سزاوار نيستم؟و آنان نيز پاسخ مى دهند كه مسلّما چنين است و او نيز در اين هنگام اعلام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مولايش بوده ام يا هر كه من بيش از خود او بدو سزاوار بوده ام،اينك على عليه السّلام ولىّ او يا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شما چه چيزى به طور ويژه در اين پرسش نهفته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من بيش از شما به شما سزاوار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تأكيدى سختگيرانه بر اهميّت اين مسأله و بر اين حقيقت نيست كه بنا به اعلام پيامبر آن ولايت كه اصالتا براى خداوند ثابت است و او نيز آن را براى رسول خويش قرار داده اينك به فرمان پروردگار بزرگ،براى على عليه السّلام ثابت مى شود؟</w:t>
      </w:r>
    </w:p>
    <w:p>
      <w:pPr>
        <w:pStyle w:val="BookText"/>
        <w:rPr/>
      </w:pPr>
      <w:r>
        <w:rPr>
          <w:rFonts w:ascii="IRNazanin" w:hAnsi="IRNazanin" w:eastAsia="IRNazanin"/>
          <w:color w:val="111111"/>
          <w:sz w:val="28"/>
          <w:sz w:val="28"/>
          <w:szCs w:val="28"/>
          <w:rtl w:val="true"/>
          <w:lang w:bidi="fa-IR"/>
        </w:rPr>
        <w:t>البتّه در اين ميان،تفاوتهاى ناچيزى كه در برخى از روايات با يكديگر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اينكه در برخى،زمان ايراد خطبۀ پيامبر شامگاهان و در برخى از روايات هنگام ظهر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ضررى به اداى مفهوم مطلوبى ندارد كه رسول خدا با تلاشهايى گوناگون سعى در رساندنش داشت و از آن نمى گذشت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به مطالعۀ تاريخ اسلام يا تاريخ حديث مى پردازيد پيوسته بايد اين حقيقت را يادآور باشيد كه آنچه پيش روى داريد حاصل قلمهاى مردانى است كه در دورانى سخت كه دشمنى با اهل بيت نشان آشكارش بود مى زيستند چه،افزون بر هشتاد سال از تاريخ اسلام و يا حديث در حكومت امويان سپرى شد،خاندانى كه على عليه السّلام و اهل بيت را آشكارا ناسزا مى گفت و در راه تبليغ بر ضد آنان همۀ امكانات مؤثّرى را كه در اختيار</w:t>
      </w:r>
    </w:p>
    <w:p>
      <w:pPr>
        <w:pStyle w:val="BookText"/>
        <w:rPr/>
      </w:pPr>
      <w:r>
        <w:rPr>
          <w:rFonts w:ascii="IRNazanin" w:hAnsi="IRNazanin" w:eastAsia="IRNazanin"/>
          <w:color w:val="111111"/>
          <w:sz w:val="28"/>
          <w:sz w:val="28"/>
          <w:szCs w:val="28"/>
          <w:rtl w:val="true"/>
          <w:lang w:bidi="fa-IR"/>
        </w:rPr>
        <w:t>داشت به كار مى گرفت و قويترين مغزها و توانمندترين قلمها و گوياترين آنها را به خدمت مى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دوران نيز صدها سال در حكومت عباسيان گذشت و اين خاندان نيز مى كوشيد در برابر كسانى كه بسيار بيشتر از خاندان عباسى داراى حق بودند و به بر دوش كشيدن مسؤوليت خلافت و امامت نيز بسيار سزاوارتر بودند،برترى را به اين خاندان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ميان،فرزندان دنيا و آنان كه در پى نام و نان هستند و در ركاب حكمرانان خدمت مى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تلاش داشتند با آنچه به دهان حكمرانان شيرين است به آنان نزديك تر شوند و به زير رداى آنان خزند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سان بود كه چه بسيار نقشه هايى كه به شب زاده شد و چه بسيار انديشه ها كه در همان آغاز خفه شد و چه بسيار صداها كه هرگز شنيده نشد و چه بسيار دادخواهيها كه هرگز راه به جايى نبرد و چه حقها كه هيچ نشانى از آنها برجاى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ذهن دور نمى ماند كه چگونه در چنين شرايطى آنان كه فضايل اهل بيت و بويژه حديث غدير را روايت كنند اندك،و در مقابل،آنان كه براى به دست آوردن نام و نان در برابر حديث غدير تبليغ كنند و بگويند هر حقى كه غير اين حكمرانان از آن دم مى زنند ناحق است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سو،اما از ديگر سوى گذشته از اين دسته راويان،پديدۀ افزودن و كاستن و دستخوش بازى ساختن متن و محتوا در بسيارى از منابع پيش گفته مسأله اى طبيعى است،چنان كه نمونه هاى بسيارى از آن را تاكنون 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اينها مى بينيد كه همچنان حجت خداوند بر جاى و عنايت او نيز در حديث غدير مشهود است چه،به همين مقدار كه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رغم حذف و تغيير هدف 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تمام مى شود و از همين مضامين كه در آن منابع مانده آن مقدار كه مطلوب را برساند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وصفى خود مى توانيد در رخدادها و شرايط سخت آن دوران بنگريد و سپس در اين حقايق محفوظ مانده نيز تأمّل ورزيد و آنگاه به هر رأيى كه مى خواهيد حكم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تأكيد كنم هدف ما در اينجا رسيدن به يك يقين و اقامۀ حجت الهى بر ولايت امير مؤمنان و تعيين او از سوى رسول خدا و به فرمان پروردگار،به عنوان امام مسلمانان،پرچم راه جويان و تكيه گاه و سرور موحدان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مى بينيد در اين تلاش اندك در آنچه آورده ام،نه از نظر مقدار،و نه از</w:t>
      </w:r>
    </w:p>
    <w:p>
      <w:pPr>
        <w:pStyle w:val="BookText"/>
        <w:rPr/>
      </w:pPr>
      <w:r>
        <w:rPr>
          <w:rFonts w:ascii="IRNazanin" w:hAnsi="IRNazanin" w:eastAsia="IRNazanin"/>
          <w:color w:val="111111"/>
          <w:sz w:val="28"/>
          <w:sz w:val="28"/>
          <w:szCs w:val="28"/>
          <w:rtl w:val="true"/>
          <w:lang w:bidi="fa-IR"/>
        </w:rPr>
        <w:t>نظر چگونگى بر دامنۀ بحث نيفزوده و آيات و احاديث بى شمار و پايان ناپذيرى را كه توان هر پژوهشگرى را به كرانه مى برد اما خود به كرانه نمى رسد نياورده ام و آنها والاتر و بيشتر از آن است كه در اوراقى چند در شمار آورده شود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هفت دريايى كه خداوند آفريد مركب و آسمانها كاغذ شوند</w:t>
      </w:r>
    </w:p>
    <w:p>
      <w:pPr>
        <w:pStyle w:val="BookText"/>
        <w:rPr/>
      </w:pPr>
      <w:r>
        <w:rPr>
          <w:rFonts w:ascii="IRNazanin" w:hAnsi="IRNazanin" w:eastAsia="IRNazanin"/>
          <w:color w:val="111111"/>
          <w:sz w:val="28"/>
          <w:sz w:val="28"/>
          <w:szCs w:val="28"/>
          <w:rtl w:val="true"/>
          <w:lang w:bidi="fa-IR"/>
        </w:rPr>
        <w:t>و اگر درختهايى كه خداى آفريده قلمهاى نويسنده اى شوند كه چون به نوشتن تمام شوند ديگر بار بازگردند</w:t>
      </w:r>
    </w:p>
    <w:p>
      <w:pPr>
        <w:pStyle w:val="BookText"/>
        <w:rPr/>
      </w:pPr>
      <w:r>
        <w:rPr>
          <w:rFonts w:ascii="IRNazanin" w:hAnsi="IRNazanin" w:eastAsia="IRNazanin"/>
          <w:color w:val="111111"/>
          <w:sz w:val="28"/>
          <w:sz w:val="28"/>
          <w:szCs w:val="28"/>
          <w:rtl w:val="true"/>
          <w:lang w:bidi="fa-IR"/>
        </w:rPr>
        <w:t>و اگر همۀ انسانها و پريان نويسندگانى شوند كه چون يكى خسته گردد ديگرى برخيزد</w:t>
      </w:r>
    </w:p>
    <w:p>
      <w:pPr>
        <w:pStyle w:val="BookText"/>
        <w:rPr/>
      </w:pPr>
      <w:r>
        <w:rPr>
          <w:rFonts w:ascii="IRNazanin" w:hAnsi="IRNazanin" w:eastAsia="IRNazanin"/>
          <w:color w:val="111111"/>
          <w:sz w:val="28"/>
          <w:sz w:val="28"/>
          <w:szCs w:val="28"/>
          <w:rtl w:val="true"/>
          <w:lang w:bidi="fa-IR"/>
        </w:rPr>
        <w:t>و همه بخواهند منقبتى را در پى منقبت ديگر بنويسند،از آن همه مناقب حتى يكى هم در شمار 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ذكر شمار راويان،سلسله سند روايات و يا كتبى كه اين روايات را نقل كرده خيلى توقف نكرده ام و بيش از مقدار ضرورت به اظهار نظر دربارۀ نقل قولهايى كه در برخى از اين منابع آمده نپرداخته ام كه نيازمند نقد و كنكاش و وارسى است چه،در همين مقدار ذكرشده كمال اطمينان حاصل مى گردد و اين باور پديد مى آيد كه خلافت تنها و تنها از آن امير مؤمنان و آن كسانى است كه خداوند آنها را به عنوان سردمدار و راهنما و راهبر و هدايتگر مسلمانان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 به سان كسى هستم كه در باغى پر از گل و گل بوته كه چند گلى نيز از آن چيده شده گام مى نهد و بسرعت از كنار گل بوته هايى كه بر كنار راه است مى گذرد و از همين بوته ها كه در دسترس است آن مقدار كه دو دست او را پر كند و او را به خواسته اش برساند مى چيند و آنگاه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مى خواهيم ما را در گفتار و كردار راست بدارد و هدف ما را خشنودى خويش سازد كه او تنها ما را بسنده است و چه شايسته وكيلى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نقل احاديث پيش گفته و يا تفاسير و اظهاراتى كه دربارۀ حديث غدير آمده مورد استناد قرار داده ام تنها و تنها كتب اهل سنّت است،زيرا آنچه در اين كتابها آمده يقين مى آورد و براى اقامۀ حجت بسنده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مى دانيم شيعه در اين موضوع تحقيقات و بررسى هايى بسيار بااهميّت دارد و در اين موضوع كتب فراوانى</w:t>
      </w:r>
    </w:p>
    <w:p>
      <w:pPr>
        <w:pStyle w:val="BookText"/>
        <w:rPr/>
      </w:pPr>
      <w:r>
        <w:rPr>
          <w:rFonts w:ascii="IRNazanin" w:hAnsi="IRNazanin" w:eastAsia="IRNazanin"/>
          <w:color w:val="111111"/>
          <w:sz w:val="28"/>
          <w:sz w:val="28"/>
          <w:szCs w:val="28"/>
          <w:rtl w:val="true"/>
          <w:lang w:bidi="fa-IR"/>
        </w:rPr>
        <w:t>تأليف شده و در اين كتابها حديث غدير از نظر اهتمام بدان و به لحاظ تحقيق و پژوهشى كه پيرامون آن كرده اند،جاى نخست را از آن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منابع اين حديث ارزشمند و استدلالهاى ائمه به آن را در حضور مردمان يادآور شده اند و نيز عنايت و توجه قابل ملاحظه اى را كه از شدت اهتمام رسول خدا بدان حكايت دارد،بلكه شيعه تا آن پايه به اين روز اهميت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بزرگداشت شعاير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را از ديرباز جشن مى گرفته و در آن در حدّ امكان به خاطر تقرّب به خداوند قربانى كرده،نماز گزارده و صدقه مى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روايات رسيده از على عليه السّلام را دربارۀ سوگند دادن مردم در رحبه بررسى كند، به حكمت و تدبير امير مؤمنان در نشر و گسترش حديث غدير پى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سرور شهيدان حضرت ابا عبد اللّه الحسين عليه السّلام </w:t>
      </w:r>
      <w:r>
        <w:rPr>
          <w:rStyle w:val="FootnoteAnchor"/>
          <w:rtl w:val="true"/>
        </w:rPr>
        <w:footnoteReference w:id="582"/>
      </w:r>
      <w:r>
        <w:rPr>
          <w:rFonts w:ascii="IRNazanin" w:hAnsi="IRNazanin" w:eastAsia="IRNazanin"/>
          <w:color w:val="111111"/>
          <w:sz w:val="28"/>
          <w:sz w:val="28"/>
          <w:szCs w:val="28"/>
          <w:rtl w:val="true"/>
          <w:lang w:bidi="fa-IR"/>
        </w:rPr>
        <w:t>نيز در دوران معاويه برخوردى همانند برخورد على عليه السّلام در رحبه داشت كه در آن حق را بخوبى آشكار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در روزهاى حج در عرفات گرد آورد و در ستايش و فضايل جدّ و پدر و مادر و برادر خويش سخن راند و هيچ كس سخنانى چونان بليغ و حكيمانه نشنيد كه در گوشها حلقۀ بندگى مى آويخت و هر ديده و دل را از آن خود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خطبۀ خويش اصول سخن را گنجاند و همگان را بيدار كرد و از هر حقيقت سخن به ميان آورد و همه را به كرانه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حق روز غدير را ادا كرد و چنان كه سزا بود آن را ستود و اين خطابۀ پرشور تأثير خاصّ خود را در نشر و گسترش حديث غدير در پى داشت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نه گانه پس از حسين عليه السّلام راههايى گوناگون در نشر و پخش اين حديث داشتند كه سرتاسر از حكمت و تدبير نشان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 هيجدهم ذى الحجّۀ هر سال را جشن مى گرفتند و به شادمانى و سرور مى نشستند و در آن با نماز و روزه و دعا به درگاه خداوند تقرب مى جستند و نيكى و احسان فراوان مى كردند تا سپاس نعمت خداوند گزارند كه در چنين روزى به امامت امير مؤمنان تصريح كرده و جانشينى پيامبر را بدو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همچنين در اين روز آنچه حق پيوند با بستگان است به جاى</w:t>
      </w:r>
    </w:p>
    <w:p>
      <w:pPr>
        <w:pStyle w:val="BookText"/>
        <w:rPr/>
      </w:pPr>
      <w:r>
        <w:rPr>
          <w:rFonts w:ascii="IRNazanin" w:hAnsi="IRNazanin" w:eastAsia="IRNazanin"/>
          <w:color w:val="111111"/>
          <w:sz w:val="28"/>
          <w:sz w:val="28"/>
          <w:szCs w:val="28"/>
          <w:rtl w:val="true"/>
          <w:lang w:bidi="fa-IR"/>
        </w:rPr>
        <w:t>مى آوردند،افراد تحت پوشش خود را از آسايشى فزونتر برخوردار مى ساختند،به ديدار برادران مى رفتند،حق همسايگان مى گزاردند و دوستان خود را نيز به اين كارهاى شايسته فرمان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سان،همه ساله و در همۀ سرزمينها و دوره ها روز هيجدهم ذى الحجّه عيد شيعه بوده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 اين سال در روز هيجدهم ذى الحجّه معز الدوله فرمان داد شهر بغداد را آذين بستند،در محفل پاسبانان آتش روشن كردند و اظهار شادمانى نمودند و چنان كه در شبهاى عيد مرسوم بود بازار را در اين شب نيز باز نگه داشتند و اين همه به شادى عيد غدير انجام شد و شيپور و طبل نواخته شد و اين روز،روز جشن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در آن به پاس نعمت خداوند كه با اعلام امامت امير مؤمنان دين را كامل كرد و نعمت خود را به آخرين حدّ رساند،به منظور به جاى آوردن نمازهاى واجب و مستحب و تلاوت قرآن و نيز دعاهايى كه روايت شده است به مساجد روانه مى شوند و پس از آن نيز شادمان و خندان به ديد و بازديد يكديگر مى روند و به يكديگر هديه مى دهند و با نيكى و احسان و با شادمان كردن بستگان و همسايگان به خداوند تقرّب مى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هرساله در اين روز به زيارت مرقد امير مؤمنان مى روند و شمار كسانى كه از هر جاى دور و نزديك آنجا گرد مى آيند از صد هزار افزون مى شود تا خداوند را بدانچه امامان پاكبازشان در آن روز او را مى پرستيده اند يعنى به نماز و روزه و دعا به درگاه او و نيز تقرّب جستن به او با خيرات و صدقات،پرستش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گرد ضريح مقدس آن امام پراكنده نمى شوند تا زمانى كه زيارتنامۀ خاص او را كه از امامانشان روايت شده بخوانند،زيارتنامه اى كه مشتمل است بر گواهى دادن به مواضع درخشان و پيشينۀ سزاوار توجه و نيز رنجها و تلاشهاى او در راه نهادن بنيادهاى اين دين و خدمت گزاردن به سرور مرسلين و ديگر فضايل و ويژگيهاى او كه ولايتعهدى پيامبر و تصريح آن حضرت به جانشينى او در روز غدير از آن جمله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شيعه در هر سال است و خطباى آنان نيز در هر سرزمين و در هر دوره بر اين روش بوده اند كه از حديث غدير،خواه به صورت مسند و خواه مرسل،سخن گويند و عادت شاعرانشان درگذشته و اكنون،بر اين بوده كه اين حديث را به قالب اشعار</w:t>
      </w:r>
    </w:p>
    <w:p>
      <w:pPr>
        <w:pStyle w:val="BookText"/>
        <w:rPr/>
      </w:pPr>
      <w:r>
        <w:rPr>
          <w:rFonts w:ascii="IRNazanin" w:hAnsi="IRNazanin" w:eastAsia="IRNazanin"/>
          <w:color w:val="111111"/>
          <w:sz w:val="28"/>
          <w:sz w:val="28"/>
          <w:szCs w:val="28"/>
          <w:rtl w:val="true"/>
          <w:lang w:bidi="fa-IR"/>
        </w:rPr>
        <w:t>خويش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هيچ راهى براى ترديد آوردن در تواتر اين حديث نزد اهل بيت و شيعيانشان وجود ندارد چه،آنان براى حفظ اين حديث به همان الفاظ خود و براى ثبت و تدوين و پاسداشت و نشر و گسترش آن انگيزه هاى فراوان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بسنده است به احاديثى مراجعه كنيد كه در كتب اربعه و ديگر كتب حديث مسند شيعه آمده كه همه روايت را با سندهاى عالى و معنعن و متصل آورده اند و هر كه بر اين احاديث و كتب احاطه داشته باشد تواتر اين حديث از طرق ارزشمندى كه شيعه براى آن ذكر مى كند،برايش روشن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اينها بالاتر،به حكم نواميس طبيعى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خداى را تبديلى نيست و اين، دين استوار است،اما بيشتر مردم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تواتر اين حديث از طريق اهل سنت هم ترديدى نيست،چنان كه صاحب الفتاوى الحامديه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همۀ سختگيرى و دشمنى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رسالۀ مختصر خود به نام الصلوات الفاخرة فى الاحاديث المتواترة به تواتر اين حديث تصريح دارد و سيوطى و حافظانى همانند او نيز به چنين تواترى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تر از سيوطى كسانى چون ابن جرير طبرى صاحب تفسير و تاريخ مشهور، احمد بن محمّد بن سعيد بن عقده و محمّد بن احمد بن عثمان ذهبى هستند كه هر يك رساله و يا كتاب مستقلى به اين حديث اختصاص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جرير در كتاب خود اين حديث را با هفتاد و پنج طريق و ابن عقده نيز آن را با صد و پنج طريق نقل كرده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حديث غدير را از نود و پنج طريق در كتاب مستقلى كه آن را كتاب الولايه ناميده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آن را در كتاب مستقلى كه بدين سبب تأليف كرده از صد و پنج طريق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محمد بن صديق مغربى بر اين تصريح كرده كه هر كدام از ذهبى و ابن عقده كتابى به اين حديث اختصاص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رجوع كنيد به خطبۀ كتاب ارزشمند او به نام فتح الملك العلى بصحة حديث باب مدينة العلم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همۀ سختگيرى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طرق و يا اسناد اين روايت را صحيح دانسته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غاية المرام در باب شانزدهم اين كتاب هشتاد و نه حديث به طريق اهل سنت در مورد غدير مى آورد و اين در حالى است كه وى نه از ترمذى چيزى نقل كرده نه از نسائى،نه از طبرانى،نه از بزاز،نه از ابو يعلى و نه از بسيارى از كسانى كه اين حديث را در كتب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كتاب خود تاريخ الخلفا اين حديث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ترمذى مى آورد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اين حديث را به نقل از على،ابو ايوب انصارى،زيد بن ارقم، عمر و ذومر روايت مى كند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اين حديث را از ابو هريره و طبرانى آن را از ابن ابى عمر،مالك بن حويرث،حبشى بن جناده،جرير،سعد بن ابى وقاص، ابو سعيد خدرى و انس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اين حديث را از ابن عباس و عمرو بريده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 شيوع و همه جاگير بودن اين حديث روايتى است كه امام احمد در مسند خود</w:t>
      </w:r>
      <w:r>
        <w:rPr>
          <w:rFonts w:eastAsia="IRNazanin" w:cs="IRNazanin"/>
          <w:color w:val="111111"/>
          <w:sz w:val="28"/>
          <w:szCs w:val="28"/>
          <w:rtl w:val="true"/>
          <w:lang w:bidi="fa-IR"/>
        </w:rPr>
        <w:t>(</w:t>
      </w:r>
      <w:r>
        <w:rPr>
          <w:rFonts w:eastAsia="IRNazanin" w:cs="IRNazanin"/>
          <w:color w:val="111111"/>
          <w:sz w:val="28"/>
          <w:szCs w:val="28"/>
          <w:lang w:bidi="fa-IR"/>
        </w:rPr>
        <w:t>419/5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طريق از رباح بن حارث نقل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نزد على عليه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مولاى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چه كسانى 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دوستداران تو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حالى كه شما طايفه اى عرب هستيد من مولاى شمايم؟گفتند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خم از رسول خدا شنيديم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اويم،اين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رفتند،من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چه كسانى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انصار كه ابو ايوب انصارى نيز در ميان آنان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دلايل تواتر اين حديث روايتى است كه ابو اسحاق ثعلبى در تفسير بزرگ خود در بحث از سورۀ معارج با دو سند معتبر مى آورد،مبنى بر اينكه در روز غدير خم رسول خدا مردم را فراخواند و آنان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مولايش بوده ام،على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اين سخن همه جاگير شد و به همگان و از جمله به حارث بن نعمان فهرى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شترى نشست و نزد رسول خدا آمد و شتر را نشاند و از آن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فرمان دادى كه گواهى دهيم خدايى جز اللّه نيست و تو رسول خدايى و ما نيز از تو 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فرمان دادى پنج بار</w:t>
      </w:r>
      <w:bookmarkStart w:id="339" w:name="pg6954_71496"/>
    </w:p>
    <w:p>
      <w:pPr>
        <w:pStyle w:val="BookText"/>
        <w:rPr/>
      </w:pPr>
      <w:bookmarkEnd w:id="339"/>
      <w:r>
        <w:rPr>
          <w:rFonts w:ascii="IRNazanin" w:hAnsi="IRNazanin" w:eastAsia="IRNazanin"/>
          <w:color w:val="111111"/>
          <w:sz w:val="28"/>
          <w:sz w:val="28"/>
          <w:szCs w:val="28"/>
          <w:rtl w:val="true"/>
          <w:lang w:bidi="fa-IR"/>
        </w:rPr>
        <w:t>نماز بخوانيم و ما نيز از تو 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زكات فرمان دادى و از تو 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روزۀ رمضان فرمان دادى و ما نيز پذيرفتيم و ما را به حج فرمان دادى و اين را نيز 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همه تو را خشنود نكرد تا آن كه دست پسر عمويت را بلند كردى و او را بر ما برترى دادى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بوده ام،على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آيا اين سخنى از جانب خود تو است يا از جانب خداوند؟فرمود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خدايى جز او نيست،اين فرمان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حارث پشت كرد و به سوى مركب خويش رفت در حالى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محمّد صلّى اللّه عليه و آله مى گويد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آسمان بر ما باران سنگ ببار يا ما را عذابى دردناك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مركب خود نرسيده بود كه خداوند سنگى فروافكند و اين سنگ بر روى سر او فرود آمد و از پشتش بيرون شد و او را كشت و خداوند اين آيه 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اى عذابى را خواست كه براى كافران حتمى است و كسى 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حديث كه عينا نقل شد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گروهى از بزرگان اهل سنت اين حديث را چنان كه هر مطلب مسلمى را بدون سند آورند بى سند ذكر كرده اند</w:t>
      </w:r>
      <w:r>
        <w:rPr>
          <w:rFonts w:eastAsia="IRNazanin" w:cs="IRNazanin"/>
          <w:color w:val="111111"/>
          <w:sz w:val="28"/>
          <w:szCs w:val="28"/>
          <w:rtl w:val="true"/>
          <w:lang w:bidi="fa-IR"/>
        </w:rPr>
        <w:t xml:space="preserve">. </w:t>
      </w:r>
      <w:r>
        <w:rPr>
          <w:rStyle w:val="FootnoteAnchor"/>
          <w:rtl w:val="true"/>
        </w:rPr>
        <w:footnoteReference w:id="587"/>
      </w:r>
    </w:p>
    <w:p>
      <w:pPr>
        <w:pStyle w:val="Heading5"/>
        <w:numPr>
          <w:ilvl w:val="4"/>
          <w:numId w:val="1"/>
        </w:numPr>
        <w:rPr/>
      </w:pPr>
      <w:bookmarkStart w:id="340" w:name="__RefHeading___Toc2153933_372815092"/>
      <w:bookmarkStart w:id="341" w:name="_Toc124"/>
      <w:bookmarkEnd w:id="340"/>
      <w:r>
        <w:rPr>
          <w:rtl w:val="true"/>
        </w:rPr>
        <w:t>نتيجه گيرى</w:t>
      </w:r>
      <w:bookmarkEnd w:id="341"/>
    </w:p>
    <w:p>
      <w:pPr>
        <w:pStyle w:val="BookText"/>
        <w:rPr/>
      </w:pPr>
      <w:r>
        <w:rPr>
          <w:rFonts w:ascii="IRNazanin" w:hAnsi="IRNazanin" w:eastAsia="IRNazanin"/>
          <w:color w:val="111111"/>
          <w:sz w:val="28"/>
          <w:sz w:val="28"/>
          <w:szCs w:val="28"/>
          <w:rtl w:val="true"/>
          <w:lang w:bidi="fa-IR"/>
        </w:rPr>
        <w:t>شايد يكى از مسائل بااهميت درهم آميختگى و آشفتگيى است كه در روايات فراوانى كه حتى بسيارى از عالمان سختگير آن را متواتر خوانده اند،وجود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حديث متواتر نباشد،در حالى كه آمار دقيق علامه امينى از راويان آن را ديديم و دريافتيم كه چگونه وى به يكصد و ده تن از راويان حديث غدير دست يافته و چگونه نقل اين حديث با چنين شمار بالايى از راويان تا امروز استمرار داشته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ديديم كه شمار راويان حديث غدير،اعم از حافظان،اساتيد و ساير ناقلان،به</w:t>
      </w:r>
    </w:p>
    <w:p>
      <w:pPr>
        <w:pStyle w:val="BookText"/>
        <w:rPr/>
      </w:pPr>
      <w:r>
        <w:rPr>
          <w:rFonts w:ascii="IRNazanin" w:hAnsi="IRNazanin" w:eastAsia="IRNazanin"/>
          <w:color w:val="111111"/>
          <w:sz w:val="28"/>
          <w:sz w:val="28"/>
          <w:szCs w:val="28"/>
          <w:rtl w:val="true"/>
          <w:lang w:bidi="fa-IR"/>
        </w:rPr>
        <w:t>سيصد و شصت تن مى رسد و همۀ آنان،و از جمله صاحبان صحاح و شخصيتهاى معتبر ديگر در تأليفات و كتب ارزشمند خود از قرن دوم به اين طرف بر آن تأكيد كرده اند و در اين باره كتبى ويژه تأليف شده كه شمار آنها به بيست و شش عنوان مى رسد و به ذكر حديث غدير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از طريق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شيعه همگى بر اهتمام و اعتنا به حديث غدير اتفاق دارند و در محافل و مجالس خود اين حديث را روايت مى كنند و به ذكر آن تبرك مى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اين باره كتبى ارزشمند تأليف شده و در اين كتب به راويان اين حديث پرداخته شده است؛چرا كه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 ادلۀ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اعتقاد به امام و مدار ايمان آنان و مهمترين سند بر پيمان ولايت از جانب رسول خدا براى امامان و پيشوايانشان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حديث غدير به خاطر تواترى كه ترديد در آن راه ندارد قطعى است و اگر بدان پايه از اهميت است كه رسول خدا پيرامون آن بيان فرموده،پذيرفته نيست با آن همه اهميت به يك يا دو سطر محدود بماند گرچه در برخى از كتب اهل سنت اين حديث يك يا دو صفحه را پر كرده و در آنها هم كه تنها يك يا دو سطر ذكر شده،به همين مقدار دليل ما بر امامت تمام مى شود چه،مضمون اين حديث هرچند آن را كوتاه كنند،روشن و دلالت آن بر اين حقيقت آشكار است كه ولايت رسول خدا كه در كتاب الهى براى او ثابت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كتاب آمده كه پيامبر بيش از خود مؤمنان بدانان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از جانب پيامبر و به فرمان پروردگار به وصى و خليفۀ او كه هرگز از قرآن جدا نگردد تا در حوض بر او وارد شود،داده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حال،كوتاه آوردن اين حديث در برخى از كتب اهل سنت چيزى نيست كه با اهميت دادن رسول خدا به اين روز سازگارى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بزرگ كه خداوند در آن دين را كامل گرداند،نعمت خود بر مسلمانان را به آخرين حدّ رساند و اسلام را به عنوان دين براى آنان پسنديد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اين صرفه جويى در نقل حديث غدير،تقيه اى را كه در نشر اين حديث و سخن گفتن از آن وجود داشته،اضافه كنيم،چنان كه اندكى پيشتر در حديث زيد بن ارقم گذشت،آنجا كه راوى از وى مى خواهد متن اين حديث را برايش نقل كند تا بدان اطمينان بيشترى يابد و او نيز در پاسخ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عراقيان چنانيد كه خود مى دانيد و وى در پاسخ زيد براى اينكه او را مطمئن سازد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من بر تو بيمى نيست</w:t>
      </w:r>
      <w:r>
        <w:rPr>
          <w:rFonts w:eastAsia="IRNazanin" w:cs="IRNazanin"/>
          <w:color w:val="111111"/>
          <w:sz w:val="28"/>
          <w:szCs w:val="28"/>
          <w:rtl w:val="true"/>
          <w:lang w:bidi="fa-IR"/>
        </w:rPr>
        <w:t>.</w:t>
      </w:r>
      <w:bookmarkStart w:id="342" w:name="pg6954_71498"/>
    </w:p>
    <w:p>
      <w:pPr>
        <w:pStyle w:val="BookText"/>
        <w:rPr/>
      </w:pPr>
      <w:bookmarkEnd w:id="342"/>
      <w:r>
        <w:rPr>
          <w:rFonts w:ascii="IRNazanin" w:hAnsi="IRNazanin" w:eastAsia="IRNazanin"/>
          <w:color w:val="111111"/>
          <w:sz w:val="28"/>
          <w:sz w:val="28"/>
          <w:szCs w:val="28"/>
          <w:rtl w:val="true"/>
          <w:lang w:bidi="fa-IR"/>
        </w:rPr>
        <w:t>در كنار همۀ اينها بايد توجه داشته باشيم كه اغلب اين راويان و مؤلفان در تفاسير خود اظهاراتى در شرح و تحليل اين روايت مى آورند كه نه ذوق عربى آن را مى پسندد،نه طبيعت كلامى كه از منبع نبوت و سرچشمۀ رسالت صادر شده،نه جايگاه وصى پيامبر، و نه اهميت فراوان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 تحليل و تفسيرهاست كه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به معنى ياور و يارى دهنده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آغاز سخن از حديث غدير وعده داده بوديم كه حديث غدير را به نقل از احتجاج طبرسى بياوريم و اين به دلايلى است كه پيشتر گذشت و از آن جمله،جزييات مذكور در اين روايت كه با مقام رسول خدا و با طبيعت اين مناسبت و نيز اهميت و حساسيت اين موضوع سازگارى و همخوانى دارد گرچه كه مى دانيم محتوا و مضمون حديث غدير در لابلاى روايات فراوان گذشته به صورتى پراكنده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احتجاج را تا اينجا به تأخير انداختيم تا پس از مقايسه آن با ديگر احاديثى كه گذشت تأثير بيشترى در پى آورد و بيشتر پذيرفته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اين روايت خواهيم كوشيد قدرى از آنچه را طبرسى قبل از متن حديث غدير آورده خلاصه و يا حذف كنيم،چه اينكه وى در كتاب خود قبل از آوردن متن، سلسله راويان اين حديث را يادآور شده است</w:t>
      </w:r>
      <w:r>
        <w:rPr>
          <w:rFonts w:eastAsia="IRNazanin" w:cs="IRNazanin"/>
          <w:color w:val="111111"/>
          <w:sz w:val="28"/>
          <w:szCs w:val="28"/>
          <w:rtl w:val="true"/>
          <w:lang w:bidi="fa-IR"/>
        </w:rPr>
        <w:t>.</w:t>
      </w:r>
    </w:p>
    <w:p>
      <w:pPr>
        <w:pStyle w:val="Heading5"/>
        <w:numPr>
          <w:ilvl w:val="4"/>
          <w:numId w:val="1"/>
        </w:numPr>
        <w:rPr/>
      </w:pPr>
      <w:bookmarkStart w:id="343" w:name="__RefHeading___Toc2153935_372815092"/>
      <w:bookmarkStart w:id="344" w:name="_Toc125"/>
      <w:bookmarkEnd w:id="343"/>
      <w:r>
        <w:rPr>
          <w:rtl w:val="true"/>
        </w:rPr>
        <w:t>خلاصۀ حديث غدير به نقل از كتاب احتجاج</w:t>
      </w:r>
      <w:bookmarkEnd w:id="344"/>
    </w:p>
    <w:p>
      <w:pPr>
        <w:pStyle w:val="BookText"/>
        <w:rPr/>
      </w:pPr>
      <w:r>
        <w:rPr>
          <w:rFonts w:ascii="IRNazanin" w:hAnsi="IRNazanin" w:eastAsia="IRNazanin"/>
          <w:color w:val="111111"/>
          <w:sz w:val="28"/>
          <w:sz w:val="28"/>
          <w:szCs w:val="28"/>
          <w:rtl w:val="true"/>
          <w:lang w:bidi="fa-IR"/>
        </w:rPr>
        <w:t>رسول خدا در شرايطى كه همه احكام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حج و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رسانده بود در مدينه آهنگ حج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جبرئيل نزد وى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درود مى فرستد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 هيچ نبيى از انبياى خود و هيچ رسولى از رسولان خويش را نگرفتم مگر پس ازآن كه دينم را كامل كرد و حجت مرا بر همگان استوار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از اين دين،دو واجب بر تو مانده است كه بايد آنها را به قوم خود برسانى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فريضۀ حج و فريضۀ ولايت و خلافت پس از تو كه من زمين را خالى از حجّت نگذاشته ام و هرگز نيز خالى نخواهم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فرمان مى دهد كه قومت را به حج فراخوانى و خودت و هر كس مى تواند،از مردم شهر و اطراف و نيز ساير اعراب، با تو حج گزارد و چنان كه نماز و زكات و روزه را به آنان آموخته اى حج را به آنان بياموزى</w:t>
      </w:r>
    </w:p>
    <w:p>
      <w:pPr>
        <w:pStyle w:val="BookText"/>
        <w:rPr/>
      </w:pPr>
      <w:r>
        <w:rPr>
          <w:rFonts w:ascii="IRNazanin" w:hAnsi="IRNazanin" w:eastAsia="IRNazanin"/>
          <w:color w:val="111111"/>
          <w:sz w:val="28"/>
          <w:sz w:val="28"/>
          <w:szCs w:val="28"/>
          <w:rtl w:val="true"/>
          <w:lang w:bidi="fa-IR"/>
        </w:rPr>
        <w:t>و چونان كه همه آيين را به آنان رسانده و ايشان را بدان آگاه ساخته اى به اين فريضه هم آگاه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منادى رسول خدا در ميان مردم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آهنگ حج دارد و مى خواهد نكته هاى تازه اى در دين همانند آنچه تاكنون به شما آموخته بياموزد و چنان كه شما را از احكامى ديگر آگاه ساخته از احكام اين فريضه نيز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آهنگ حج بيرون شد و مردم نيز با او روانه شدند و به گفتار و كردار او گوش و چشم سپردند تا ببينند او چه مى كند تا آنان نيز همانندش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حج به جاى آورد و كسانى كه از مردم مدينه و اطراف و نيز اعراب باديه همراه او حج گزاردند،به هفتاد هزار تن يا افزون بر آن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سرتاسر راه مكّه و مدينه را تلبيه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داشت جبرئيل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درود مى فرستد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اجلت به پايان نزديك شده و مدّتت به كرانه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من تو را به كارى مى دارم كه نه از آن چاره اى است و نه گريزى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ولايت عهدى خويش را اعلام دار و وصيّت كن و آن دانشى كه دارى و ميراثى را كه از علوم پيامبران و سلاح و صندوق و همۀ آياتى كه از آنان نزد تو مانده است به وصى و جانشين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حجت بالغ الهى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تحويل ده و او را به پيشوايى مردم نصب كن و ميثاق و بيعت او را تازه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و ميثاقى كه از آنان گرفته و استوار ساخته ام و نيز عهدى را كه بدانان سپرده ام به آنان يادآورى كن يعنى ولايت ولىّ من و مولاى آنان و مولاى هر مرد و زن مؤمن علىّ بن ابى طالب عليه السّلام چه،من جان هيچ پيامبرى از پيامبرانم را نگرفته ام مگر پس ازآن كه به ولايت اوليا و دشمنى دشمنانم دين و حجت خود را كامل كرده و نعمت خويش را به آخرين حدّ رسانده ام و كمال توحيد و دين من و كامل شدن نعمتم بر خلق به پيروى از ولىّ من و طاعت از اوست و اين بدان سبب است كه من زمينم را بدون ولىّ و قيّم كه حجت من بر خلق است نمى گذارم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خدا كه از كينه ها و دشمنيهاى نهان در دل قوم خود و منافقان و مخالفان نسبت به على عليه السّلام خبر داشت از آن بيمناك شد كه آنان دسته دسته شوند و يا به جاهليت خويش بازگردند</w:t>
      </w:r>
      <w:r>
        <w:rPr>
          <w:rFonts w:eastAsia="IRNazanin" w:cs="IRNazanin"/>
          <w:color w:val="111111"/>
          <w:sz w:val="28"/>
          <w:szCs w:val="28"/>
          <w:rtl w:val="true"/>
          <w:lang w:bidi="fa-IR"/>
        </w:rPr>
        <w:t>.</w:t>
      </w:r>
      <w:bookmarkStart w:id="345" w:name="pg6954_71500"/>
    </w:p>
    <w:p>
      <w:pPr>
        <w:pStyle w:val="BookText"/>
        <w:rPr/>
      </w:pPr>
      <w:bookmarkEnd w:id="345"/>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بازگشت به مدينه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ميل مانده به 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رسيد،پنج ساعت از ظهر گذشته جبرئيل بر او فرود آمد و فرمان و عتاب و پيام محفوظ ماندن او از مردم را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درود مى فرستد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شده است به مردم برسان و اگر چنين نكنى رسالت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تو را از مردم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جلوتر كاروان،اكنون به نزديك جحفه رسيده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داد كسانى كه پيش افتاده اند برگردند و كسانى كه عقب مانده اند خود را برسانند تا على عليه السّلام را به عنوان پيشوا بر مردم گمارد و آنچه را خداوند دربارۀ على عليه السّلام بر او نازل كرده است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او خبر داد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آسيب مردم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 كه تضمين الهى مبنى بر مصون ماندن آن حضرت از مردم رسيد،فرمان داد كه جارچى اعلام بدارد كه مردم گرد هم آيند و كسانى كه پيشتر افتاده اند برگردند و آنان كه دنبالترند خود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سمت راست به طرف مسجد غدير پيش رفت و اين فرمان جبرئيل به آن حضرت از جانب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آنجا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او خواست زير درختان را جارو كند و از سنگ براى او منبرگونه اى بسازد تا بخوبى بر مردم اشراف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همه بازگشتند و كسانى كه نرسيده بودند خود را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پيامبر خدا بر بالاى آن سنگها ايستاد و خداى را سپاس و ستايش گفت و آنگاه خطبه اى را كه در پيش رو داريد ايراد فرمود</w:t>
      </w:r>
      <w:r>
        <w:rPr>
          <w:rFonts w:eastAsia="IRNazanin" w:cs="IRNazanin"/>
          <w:color w:val="111111"/>
          <w:sz w:val="28"/>
          <w:szCs w:val="28"/>
          <w:rtl w:val="true"/>
          <w:lang w:bidi="fa-IR"/>
        </w:rPr>
        <w:t>.</w:t>
      </w:r>
    </w:p>
    <w:p>
      <w:pPr>
        <w:pStyle w:val="Heading5"/>
        <w:numPr>
          <w:ilvl w:val="4"/>
          <w:numId w:val="1"/>
        </w:numPr>
        <w:rPr/>
      </w:pPr>
      <w:bookmarkStart w:id="346" w:name="__RefHeading___Toc2153937_372815092"/>
      <w:bookmarkStart w:id="347" w:name="_Toc126"/>
      <w:bookmarkEnd w:id="346"/>
      <w:r>
        <w:rPr>
          <w:rtl w:val="true"/>
        </w:rPr>
        <w:t>متن خطبۀ غدير</w:t>
      </w:r>
      <w:bookmarkEnd w:id="34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خداوندى را كه در يگانگى اش برتر،در يكتايى اش نزديك،در سلطانش جليل و در اركانش عظيم است و در جاى خويش از جهت آگاهى به همۀ اشيا احاطه دارد و همۀ آفريدگان را به قدرت و برهان خود مقهور ساخته است،از ازل مجيد و پيوسته محمود است،پديدآورندۀ همۀ آسمانها و نگه دارندۀ همۀ زمينها و جبّار زمينها و</w:t>
      </w:r>
    </w:p>
    <w:p>
      <w:pPr>
        <w:pStyle w:val="BookText"/>
        <w:rPr/>
      </w:pPr>
      <w:r>
        <w:rPr>
          <w:rFonts w:ascii="IRNazanin" w:hAnsi="IRNazanin" w:eastAsia="IRNazanin"/>
          <w:color w:val="111111"/>
          <w:sz w:val="28"/>
          <w:sz w:val="28"/>
          <w:szCs w:val="28"/>
          <w:rtl w:val="true"/>
          <w:lang w:bidi="fa-IR"/>
        </w:rPr>
        <w:t>آسمانهاست،بسيار ستوده و پاك،پروردگار فرشتگان و روح است،آن كه بر هر كه مى بيند تفضّل دارد و بر هر كه آفريده نعمت بارد،هر ديده اى را ببيند و هيچ ديده او را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و حليم و باگذشت است،همه چيز را به رحمت خود در برگرفته و بر همگان به نعمت خويش منّت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انتقام ستاندن شتاب دارد و نه به عذابى كه مردمان سزاوارش شده اند به سرعت مبادرت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نهفته ها را دريافته و به همۀ اسرار پنهان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پديدارى بر او ناپيدا و نه پنهانى براى او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چيز احاطه و چيرگى دارد و در انجام هر كار توان و بر هر چيز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همانند او نيست و او پديدآورندۀ هر شيئ است،آن زمان كه هيچ شىء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برپاى دارندۀ قسط است و خدايى جز او كه عزيز و حكيم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 از آن است كه ديده اى او را دريابد و حال آنكه او همۀ ديده ها را ادراك كند و او لطيف و خبير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آنچه فهميده به اوصاف او نمى رسد و هيچ كس آشكار و نهان درنمى يابد كه او چگونه است، جز بدانچه او خود رهنمود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خداوندى را كه قدس او سرتاسر دهر را آكنده،همان كه سرتاسر ابديت از نور او درخشيده،همانكه فرمان خود را بدون رايزنى با هيچ رايزن و بدون آن كه او را شريكى در تقدير و يا دگرگونيى در تدبير باشد به عرصۀ اجرا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پديد آورده بى هيچ الگويى پديد ساخته و آنچه را آفريده بى هيچ تكلف و چاره جويى و يا كمك جستن از ديگران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 را به هستى آورده و آنها هست شده و آنها را از عدم خلق كرده پس آشكار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خدايى است كه هيچ خدايى جز او نيست،داراى صفتى است استوار و كردارى شايسته و عدالتى كه هرگز به ستم نيالوده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كريمى است كه همه چيز به او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او همان خدايى است كه همه چيز در برابر قدرت او سر به تواضع نهاده و در برابر هيبتش دل به خضوع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همۀ ملك و تدبيركنندۀ فلك و تسخيركنندۀ مهر و ماه است كه هر كدام براى سرانجامى كه تقديرشان شده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روز مى پوشاند و روز را به شب و هر يك در پى ديگرى مى دود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كوبندۀ هر زورگوى كينه توز و نابودكنندۀ هر شيطان سركش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ضدّ و ندّى با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و بى نياز است،نه از كسى زاده و نه كسى از او زاده است و نه او را همتايى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يگانه و پروردگارى ستوده كه مى خواهد و به اجرا</w:t>
      </w:r>
    </w:p>
    <w:p>
      <w:pPr>
        <w:pStyle w:val="BookText"/>
        <w:rPr/>
      </w:pPr>
      <w:r>
        <w:rPr>
          <w:rFonts w:ascii="IRNazanin" w:hAnsi="IRNazanin" w:eastAsia="IRNazanin"/>
          <w:color w:val="111111"/>
          <w:sz w:val="28"/>
          <w:sz w:val="28"/>
          <w:szCs w:val="28"/>
          <w:rtl w:val="true"/>
          <w:lang w:bidi="fa-IR"/>
        </w:rPr>
        <w:t>درمى آورد،اراده مى كند و حكم مى راند مى برد،مى داند و در شمار مى آورد،مى ميراند و زنده مى كند،مى آمرزد و بى نيازى مى دهد،مى خنداند و مى گرياند،بازمى دارد و مى دهد،ملك و ستايش از آن اوست،خير و نيكى در دست او،و او بر هر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توانايى كه شب را به روز و روز را به شب درمى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خدايى جز او نيست كه عزيز و 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گويندۀ دعا و فراوان دهندۀ عطا و شمارشگر نفسهاى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پروردگار پريان و آدميان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چيزى بر او دشوار مى افتد،و نه فرياد فريادخواهان او را به ستوه مى آورد و نه اصرار اصراركنندگان او را دلگير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دارندۀ همۀ جهانيان و توفيق دهندۀ رستگاران و مولاى همۀ عالميان است و بر همۀ آفريدگان حق آن دارد كه او را سپاس گويند و ستايش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شادى و غم و سختى و آسايش مى ستايم و به او و فرشتگان و كتب و پيامبرانش ايمان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را به گوش جان مى گيرم و بدان گردن مى نهم،به سوى آنچه او را خشنود سازد مى شتابم و از سر شوق به طاعت او و ترس از عقوبت او تسليم تقدير او مى شوم،چه،او خدايى است كه از مكرش ايمنى نيست و از ستمش ترسى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بندگى خود اقرار دارم و بر خدايى او گواهى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آنچه را به من سفارش شده انجام مى دهم از بيم آن كه اگر آن را ترك كنم عذابى از او مرا در برگيرد كه هيچ كس هرچند با سپاهى گران نتواند آن را از من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خدايى جز او نيست مرا آگاهانيده كه اگر آنچه را بر من نازل كرده است به مردم نرسانم هيچ رسالت او را نرسانده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كفايت كننده و بسيار بزرگوار است مصونيت مرا تضمين كرده و بر من چنين وحى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و خلافت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شده است به مردم برسان و اگر چنين نكنى رسالت او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تو را از مردمان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رساندن آنچه خداوند بر من نازل كرده كوتاهى نكرده ام و اينك نيز علت نزول اين آيه را براى شما بيان مى دارم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سه بار از جانب پروردگار كه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سلامتى است،بر من</w:t>
      </w:r>
    </w:p>
    <w:p>
      <w:pPr>
        <w:pStyle w:val="BookText"/>
        <w:rPr/>
      </w:pPr>
      <w:r>
        <w:rPr>
          <w:rFonts w:ascii="IRNazanin" w:hAnsi="IRNazanin" w:eastAsia="IRNazanin"/>
          <w:color w:val="111111"/>
          <w:sz w:val="28"/>
          <w:sz w:val="28"/>
          <w:szCs w:val="28"/>
          <w:rtl w:val="true"/>
          <w:lang w:bidi="fa-IR"/>
        </w:rPr>
        <w:t>فرود آمده كه در اين جمع برخيزم و به هر سفيد و سياه خبر دهم كه علىّ بن ابى طالب عليه السّلام،برادر و وصى و خليفه و امام پس از من است كه نسبت به من جايگاهى چون جايگاه هارون نسبت به موسى دارد،جز اينكه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خدا و رسولش ولىّ شماست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آيه اى از كتاب خويش بر من نازل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علىّ بن ابى طالب عليه السّلام همان كسى است كه نماز به پاى داشت و در ركوع صدقه داد و هموست كه در همه حال خداى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جبرئيل خواستم مرا از رساندن اين فرمان به شما معذور بدارد،چرا كه از كمى پرهيزگاران،فزونى منافقان،حيله گرى گناهكاران و سستى عقيده كسانى كه اسلام را به ريشخند مى گيرند خبر داشتم،همانها كه خداوند در كتاب خود آنان را بدين وصف خوانده كه آنچه را در دلشان نيست به زبان اظهار مى دارند و اين را كارى سبك مى شمارند در حالى كه نزد خداوند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بارها مرا آزردند تا جايى كه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اينكه فراوان با آنها همراه بودم و به آنها توجه داشتم مدعى شدند كه من چنانم،تا زمانى كه خداوند در اين باره آيه اى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آنان هستند كه پيامبر را مى آزارند و مى گويند او 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كسانى كه گمان مى كنند كه او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براى شماست،به خداوند ايمان دارد و مؤمنان را نيز تصديق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خواستم آنها را به نام برشمارم برمى شمردم،اگر مى خواستم به تك تك آنان اشاره كنم اشاره مى كردم و اگر مى خواستم به شما از آنان نشانه اى دهم مى دادم اما من دربارۀ آنان بزرگوارى در پيش گرفتم،ولى اين همه خداى را از من خشنود نمى كند مگر آن كه آنچه را خداوند بر من نازل كرده به 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سپس اين آيه از قرآن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شده است به مردم برسان و اگر چنين نكنى رسالت او را هيچ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تو را از مردم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اى مردم،بدانيد كه خداوند او را براى شما به عنوان ولىّ و امام تعيين كرده و طاعت او بر مهاجرين و انصار و بر تابعينى كه به نيكى از آنان پيروى كردند،بر شهرنشين و باديه نشين،بر عجم و عرب،بر آزاد و برده،بر كوچك و بزرگ و بر سفيد و سياه و بر هر يگانه پرست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روا،سخن او مقبول و امر او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با او مخالفت كند ملعون،آن كه در پى او رود رحمت شده و آن كه او را باور دارد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او و هر كه حرف او را شنود و از او فرمان برد آمرزيده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آخرين بار است كه من در چنين جمعى از شما،حضور مى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خداوند را بشنويد و بپذيريد و بدان گردن نهيد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خداى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نيز محمّد صلّى اللّه عليه و آله،همانكه ايستاده و با شما سخن مى گويد،ولىّ شماست و پس از من نيز على عليه السّلام به فرمان پروردگارتان ولىّ و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نيز امامت در نسل من از فرزندان اوست تا آن روز كه خداوند و رسول او را ملاقات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جز آنچه خداوند حلال كرده و حرامى نيست جز آنچه خداوند حرام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مرا از حلال و حرام آگاهانيده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آنچه پروردگارم از كتاب و حلال و حرام خويش به من آموخته ادا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علمى نيست مگر آن كه خداوند آن را در من گرد آورده و هر علمى هم كه من آموخته ام آن را در امام متقين فراهم ساخته ام و هيچ علمى نيست مگر اينكه آن را به على عليه السّلام آموخته ام و 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 نشويد و از او نگريزيد و در برابر ولايت او تكبر نورزيد و سر مپيچيد چه،او همان كسى است كه به حق راه مى نمايد و بدان عمل مى كند و باطل را مى ميراند و از آن نهى مى كند و در راه خدا ملامت هيچ ملامتگرى او را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است كه به خدا و رسولش ايمان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كه خود را فدايى رسول خدا ساخت و هموست كه با رسول خدا بود،در حالى كه هيچ كس ديگر در كنار پيامبر نبود كه همراه او خداى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برتر داريد كه خداوند برترش داشته و او را بپذيريد كه خداوند او را گماشته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امامى است از جانب خداوند و خداوند هرگز آن را كه منكر او شود نخواهد آمرزيد و بر او توبه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خود واجب ساخته كه با هر كس</w:t>
      </w:r>
    </w:p>
    <w:p>
      <w:pPr>
        <w:pStyle w:val="BookText"/>
        <w:rPr/>
      </w:pPr>
      <w:r>
        <w:rPr>
          <w:rFonts w:ascii="IRNazanin" w:hAnsi="IRNazanin" w:eastAsia="IRNazanin"/>
          <w:color w:val="111111"/>
          <w:sz w:val="28"/>
          <w:sz w:val="28"/>
          <w:szCs w:val="28"/>
          <w:rtl w:val="true"/>
          <w:lang w:bidi="fa-IR"/>
        </w:rPr>
        <w:t>فرمان او را مخالفت ورزد چنين كند و او را براى هميشه و تا زمان زمان است به عذابى سخت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بپرهيزيد كه با او مخالفت ورزيد و بدين سبب در آتشى درآييد كه سنگها و آدميان هيزم آنند و براى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رسولان نخستين تنها به من مژده داده شده اند و من خاتم انبيا و مرسلين و حجت خدا بر همۀ آفريدگان آسمان و زمين هستم و هر كه در اين ترديد ورزد كافرى است به كفر جاهليت نخستين و هر كه در بخشى از اين سخنانم ترديد آورد در همۀ آن ترديد آورده و آن كه در همۀ اين حقايق ترديد آورد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من منّت نهاده و احسان و نيكى ورزيده و مرا بدين فضيلت گرامى داشته است و خدايى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و پيوسته تا هميشه روزگار او را از من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برتر بداريد كه برترين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است و خداوند به واسطۀ ما روزى بندگان را نازل كرده و بقاى خلق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اين گفتۀ مرا نپذيرد و با آن مخالفت كند،لعنت شدۀ لعنت شده و مغضوب مغضوب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جبرئيل مرا از جانب خداوند بدين حقيقت خبر داده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على عليه السّلام دشمنى ورزد و ولايت او را نپذيرد لعنت و خشمم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هر كس بنگرد كه براى فردا چه پيش مى فرستد و از خداوند پروا كنيد كه با او مخالفت ورزيد و گامهايى پس از استوارى بر راه بلغزد و خداوند بدانچه مى كنيد بسيار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كه در كتاب خود از آن ياد كرده،مى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آنچه در قبال خداوند كوتاهى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تدبر كنيد و آياتش را بفهميد و به محكمات كتاب بنگريد و در پى متشابهات آن نرويد كه به خداوند سوگند تنها و تنها آن كسى فرمانهاى بازدارندۀ قرآن را برايتان بيان مى دارد و تفسير كتاب را برايتان روشن مى سازد كه اينك من دست او را گرفته،بازوى او را فشرده و او را به سمت خويش بالا آورده ام و به شما اعلام مى كنم هر كس من مولايش بوده ام،على عليه السّلام مولاى اوست و على عليه السّلام پسر ابو طالب برادر و وصىّ من است و موالات او به فرمان خداوند است كه آن را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فرزندان پاك من همان گرانسنگ كوچكترند و قرآن گرانسنگ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امينان خداوند در ميان آفريدگان و حكيمان او در زمينند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كه وظيفه ام را انجام داده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كه رسالت خداى را رسانده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كه به مردم شنوانده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كه حقيقت را روشن ساخته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كه خداوند فرموده و من نيز از جانب خداوند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كسى جز اين نيست و زمامدارى مؤمنان پس از من براى هيچ كس جز او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كه از آغاز تاكنون على عليه السّلام را بالا نگه داشته تا آنجا كه پاى على عليه السّلام برابر زانوى آن حضرت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دست خود را بر بازوى او زد و دست او را بلند كرد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عليه السّلام برادر و وصىّ و در بردارندۀ همۀ دانش من و خليفۀ من بر امّتم و كسى است كه كتاب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تفسير مى كند،مردم را به سوى او مى خواند، آنچه او را خشنود سازد انجام مى دهد،با دشمنان او دشمنى دارد،بر فرمانبرى از او با ديگران پيوند ولايت بندد و مردم را از نافرمانى او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رسول خدا، امير مؤمنان،امام هدايتگر و به فرمان خداوند كشندۀ ناكثين و قاسطين و مارقين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پروردگارم از سخن حق برنگردم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دوست بدارد دوست بدار،هر كه او را دشمن بدارد دشمن بدار،بر هر كه او را انكار كند لعنت فرست و بر هر كه حق او را منكر شود خشم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اين سخن بر من نازل كردى كه امامت پس از من از آن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در برابر آن كه اين حقيقت را بيان مى دارم و او را به امامت نصب مى كنم دين بندگان را براى آنان كامل كردى،نعمت خويش را بر آنان به آخرين حد رساندى و اسلام را به عنوان دين براى آنان پسنديدى و آنگاه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جز اسلام دينى بجويد هرگز از او پذيرفته نخواهد شد و در آخرت نيز از زيانكاران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گواه مى گيرم و گواهى تو بسنده است كه من پيام تو را رسانده ام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امامت او دين شما را كامل كرده است،پس آنان كه او و فرزندان و جانشينانش را كه تا روز قيامت و تا هنگام ارائۀ اعمال در پيشگاه خداوند امامت دارند، امام خويش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اند كه كرده هايشان بى اثر شده و در آتش دوزخ جاويدانند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كاستى نپذيرد و مهلتى داده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كسى است كه بيش از همۀ شما مرا يارى داد،بيش از همه به من سزاوار است،بيش از همه به من نزديك است و بيش از همه برايم 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و من از او خشنوديم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آيه اى در خشنودى خداوند از مردمان نازل نشده مگر آن كه دربارۀ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مؤمنان را مخاطب نساخته مگر آن كه او نخستين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آيۀ مدحى در قرآن نازل نشده مگر دربارۀ او،در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كس بهشت مژده داده نشده مگر به او،اين سوره را خداوند فرونفرستاده مگر دربارۀ او و هيچ كس را بدان نستوده است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دين خداى را يارى مى دهد و از رسول خدا دفاع مى كند و او همان پرهيزگار پيراسته و هدايتگر هدايت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پيامبرتان بهترين پيامبر است، وصى شما بهترين وصىّ و فرزندان او نيز برترين اوصيا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هر پيامبرى از صلب خود اوست و نسل من از صلب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آدم را به حسادت از بهشت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على عليه السّلام حسادت نورزيد تا اعمالتان باطل شود و گامهايتان بلغزد چه،آدم كه برگزيدۀ خداوند بود تنها به يك گناه به زمين آورده شد تا چه رسد به شما كه شماييد و بعضى از شما نيز دشمن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على عليه السّلام را دشمن ندارد مگر بدبخت،على عليه السّلام را دوست ندارد مگر پرهيزگار،به او ايمان نياورد مگر مؤمن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سوگند،سورۀ عصر دربارۀ على عليه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الْعَصْرِ 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گواه گرفتم و رسالتم را رساندم و بر رسول جز رساندنى آشكار وظيفه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 از خداوند پروا كنيد و جز بر دين اسلام نميريد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او و نورى كه با او نازل شده است ايمان آوريد،پيش از آن كه چهره هايى را بپوشانيم و به پشت برگردانيم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خداوند عزّ و جلّ در گذر است و در راه خود،در على عليه السّلام و پس از آن نيز در فرزندان اوست تا مهدى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خداوند و هر حقّى را كه از آن ماست مى گيرد،زيرا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همۀ نشستگان،مخالفان،كينه ورزان،گناهكاران</w:t>
      </w:r>
    </w:p>
    <w:p>
      <w:pPr>
        <w:pStyle w:val="BookText"/>
        <w:rPr/>
      </w:pPr>
      <w:r>
        <w:rPr>
          <w:rFonts w:ascii="IRNazanin" w:hAnsi="IRNazanin" w:eastAsia="IRNazanin"/>
          <w:color w:val="111111"/>
          <w:sz w:val="28"/>
          <w:sz w:val="28"/>
          <w:szCs w:val="28"/>
          <w:rtl w:val="true"/>
          <w:lang w:bidi="fa-IR"/>
        </w:rPr>
        <w:t>و ستمگران همۀ جهان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هشدار مى دهم كه من رسول خدايم،رسولى كه پيش از او رسولان ديگر گذشته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مردم يا كشته شدم به گذشته هاى خويش بازمى گرديد؟هر كس به گذشتۀ خود بازگردد خداى را زيانى نخواهد رساند و خداوند پاداش سپاسگزاران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همان ستوده به وصف صبر و شكر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نيز فرزندان من كه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 خود را بر خداى منّت مگذاريد تا بر شما خشم آورد و از جانب او عذابى به شما رسد كه او در كمينگاه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پيشوايانى خواهند بود كه مردم را به دوزخ مى خوانند و روز قيامت نيز آنان را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من از چنين كسانى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كسان و ياران و پيروان و طرفدارانشان در پايينترين طبقه از دوزخند و اين بدجايگاهى براى متكبّران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آنان همان صاحبان صحيفه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در صحيفۀ خويش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صحيفه براى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ناگشوده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حكومت را در قالب امامت و وراثت تا روز قيامت در ميان فرزندان خود مى گذارم و آنچه را نيز به رساندش مأمور بودم،رساندم و اين حجّتى است بر هر حاضر و غايب و بر هر كس كه در اينجا حضور داشته و يا نداشته،تاكنون زاده شده يا هنوز زاده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روز قيامت هر حاضرى به غايب و هر پدرى به فرزند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حكومت را سلطنت و غصب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لعنت بر غاصبان و غصب كنندگان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اى انسانها و اى پريان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پرداخته خواهد شد و هيچ ياور و مدافعى نخواهيد يافت و پاره هايى از آتش و مس گداخته بر شما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هرگز شما را بر آنچه هستيد وانگذارد تا آن كه پاك را از ناپاك جدا سازد و او هرگز شما را بر غيب آگاه نكند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آباديى نيست مگر آن كه خداوند آن را به بى ايمانى اش نابود مى كند و</w:t>
      </w:r>
    </w:p>
    <w:p>
      <w:pPr>
        <w:pStyle w:val="BookText"/>
        <w:rPr/>
      </w:pPr>
      <w:r>
        <w:rPr>
          <w:rFonts w:ascii="IRNazanin" w:hAnsi="IRNazanin" w:eastAsia="IRNazanin"/>
          <w:color w:val="111111"/>
          <w:sz w:val="28"/>
          <w:sz w:val="28"/>
          <w:szCs w:val="28"/>
          <w:rtl w:val="true"/>
          <w:lang w:bidi="fa-IR"/>
        </w:rPr>
        <w:t>بدين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در كتاب خود يادآور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آباديها را در حالى كه ستمكارند نابود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على عليه السّلام است،امام و وليّتان و اين نيز وعده ها و هشدارهاى خداوند است و خداوند در وعده اى كه مى دهد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شما بيشتر اوّلين گمراه شدند و خداوند آنان را نابود كرد و همو نيز نابودكنندۀ آيندگان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اوّلين را نابود نكرديم و ديگرانى را در پى آنان نياورديم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مجرمان چنين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روز،واى بر كسانى كه باور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مرسلات</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فرمان داده و نهى كرده و من نيز على عليه السّلام را فرمان داده و نهى كرده ام و او امر و نهى را از پروردگار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او را گوش بداريد تا اسلام آورده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كنيد تا راه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آن بازتان داشته دست بداريد تا به كمال رسيد و به سوى آنچه او مى خواهد رويد و به بيراهه ها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راست خداوندم كه شما را به پيروى از آن فرمان داده و پس از من على عليه السّلام و پس از على عليه السّلام نيز فرزندان من كه از صلب اويند؛امامانى كه به حق رهنمون مى گردند و به او مى گروند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سورۀ حمد را خواند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دربارۀ من و دربارۀ آنان نازل شده،آنان را فرامى گيرد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اختصاص دارد و آنان اولياى خدايند كه بيمى بر ايشان نيست و اندوهى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حزب خداوند پيروزمند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دشمنان على عليه السّلام،همان مخالفت ورزان،منافقان،سرسختان،و دشمنان كينه توز و برادران شياطينى هستند كه گفته ها و انديشه هايى ظاهرفريب به يكديگر الهام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اولياى او همان كسانى اند كه خداوند در كتاب خود از آنان ياد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اى را نمى يابى كه به خدا و روز واپسين ايمان داشته باشند و در عين حال با آنان كه با خدا و رسول او سر دشمنى دارند طرح دوستى درافكنند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 كه دوستداران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اند كه خداوند آنان را در كتاب خود</w:t>
      </w:r>
    </w:p>
    <w:p>
      <w:pPr>
        <w:pStyle w:val="BookText"/>
        <w:rPr/>
      </w:pPr>
      <w:r>
        <w:rPr>
          <w:rFonts w:ascii="IRNazanin" w:hAnsi="IRNazanin" w:eastAsia="IRNazanin"/>
          <w:color w:val="111111"/>
          <w:sz w:val="28"/>
          <w:sz w:val="28"/>
          <w:szCs w:val="28"/>
          <w:rtl w:val="true"/>
          <w:lang w:bidi="fa-IR"/>
        </w:rPr>
        <w:t>توصيف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ايمان خويش را به ستم نيالودند،آنان را ايمنى است و هم آنان هدايت يافتگانند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دوستداران آنان همان كسانى اند كه خداوند آنان را توصيف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ايمنى به بهشت درمى آيند و فرشتگان در آنجا درودگويان به استقبالشان آيند كه گوارايتان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درآييد و جاودان بمانيد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كه دوستداران آنان همان كسانى اند كه خداوند دربارۀ ايشان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هيچ حسابى،به بهشت درمى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كه دشمنان آنان به آتشى فروزان درآيند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كه دشمنان آنان همان كسانى اند كه صداى فشفش آتش سركش و پرزبانۀ دوزخ را 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دشمنان آنان همان كسانى اند كه خداوند دربارۀ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گروهى وارد شود گروه ديگر را نفرين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دشمنان آنان همان كسانى اند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گروهى بدان درافكنده شود،نگاهبانان دوزخ از ايشان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هشدار دهنده اى نيامد؟گويند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چرا،البته كه ما را هشداردهنده اى آمد،اما باور نداشتيم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چيزى نازل نكرده است و شما جز در گمراهيى آشكار نيستيد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اولياى خداوند همان كسانى اند كه در نهان از پروردگارشان بيم مى برند،آنان را آمرزش است و پاداشى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بهشت و دوزخ بسيار تفاوت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ما كسى است كه خداوند او را نكوهيده و لعنت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 ما كسى است كه خداوند او را ستوده و دوست داشته است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من هشداردهنده ام و على عليه السّلام هدايتگر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پيامبرم و على عليه السّلام وصىّ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خاتم امامان مهدى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بر همۀ اديان چيره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از ستمگران انتقام مى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گشاينده و درهم كوبندۀ دژهاست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قاتل همۀ مشركان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انتقام خون همۀ اولياى خدا 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هان،اوست كه دين را يارى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برگيرنده از درياى ژرف</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هر صاحب فضلى را با فضيلتش نام مى برد و هر نادانى را نيز با نادانى 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برگزيدۀ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هر علم و احاطه دارندۀ بدان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از جانب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مى دهد و همگان را به پيمان ايمان با او يادآور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استوارانديش راه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امر شريعت به او تفويض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همه پيشترآمدگان مژدۀ آمدنش را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حجّت ماندگار خداوند است و پس از او حجّتى نيست،حق تنها با اوست و نور تنها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كسى بر او چيرگى دارد و نه در برابر او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ولىّ خدا در زمين، داور او در ميان مردم و امين او در پيدا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برايتان بيان كردم و حقيقت را به شما فهماندم و اين على عليه السّلام است كه پس از من به شما مى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پايان اين خطبه شما را به دست دادن به من بر بيعت با او و پذيرفتن او و پس از آن نيز دست بيعت دادن به او فرامى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خداى بيعت كرده ام و على عليه السّلام با من بيعت كرده است و اينك از جانب خداوند براى او بيعت 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پيمان شكند به زيان خود پيمان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صفا و مروه و عمره از شعاير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حج خانۀ خداى گزارد و عمره به جاى آورد،بر او ايرادى نيست سعى صفا و مروه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خانۀ خدا گزاريد كه صاحبان هيچ خانه اى حج نگزارند مگر آن كه بى نياز شوند و اهل هيچ خانه اى از آن روى نگردانند مگر آن كه نيازمند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در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نايستد مگر آن كه خداوند همۀ گناهان او را تا آن زمان بيامرزد،پس بايد چون حج را به پايان برد كار خويش را از نو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يارى داده مى شوند و آنچه را خرج كنند خداوند جايگزين مى آورد و خداوند پاداش نيكوكاران را تباه نمى كند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دين كامل و با شناخت حجّ خانه گزاريد و تنها در حالتى از اين اماكن مقدس بازگرديد كه توبه كرده و از گناه بريده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 نماز به جاى آريد و زكات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زمانى دراز بر شما بگذرد و در دين كوتاهى ورزيد يا فراموش كنيد،على عليه السّلام ولىّ شما و كسى است كه دين را برايتان بيان مى دارد،همانكه خداوند او را پس از من گماشته و هر كه خداى او را بگمارد از من است و من از اويم،او شما را از آنچه بپرسيد خبر مى دهد و آنچه را ندانيد برايتان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بيشتر از آن است كه همه را يك به يك بشمرم و از آنها آگاهتان سازم؛پس شما را در يك سخن به هرچه حلال است فرمان مى دهم و از هرچه حرام است بازمى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فرمان آن دارم كه بر پذيرش آنچه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امير مؤمنان على عليه السّلام و امامان پس از او آمده از شما بيعت و پيمان بگيرم،امامانى كه از من هستند و من از ايشان،تا قيام قيامت،امامت آنان بر جاست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حق حكم مى راند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حلالى كه شما را بدان رهنمون شده ام و هر حرامى كه شما را از آن بازداشته ام برجاست و از آن برنگشته و تغييرى در آن نياورده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اين حلال و حرام باشيد،آن را پاس بداريد،همديگر را بدان سفارش كنيد،چيزى ديگر به جاى آن قرار ندهيد و در آن تغييرى 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ديگربار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پاى داريد،زكات دهيد،به معروف فرمان دهيد و از منكر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امر به معروف و نهى از منكر آن است كه به سخن من گوش و دل سپاريد، آن را به هر كه حضور ندارد برسانيد و آنان را به پذيرش آن فرمان دهيد و از مخالفت با آن بازبداريد كه آن فرمان خداوند و فرمان من است و هيچ امر به معروف و نهى از منكرى جز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نيست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شما را بدين حقيقت آگاه مى كند كه امامان پس از او فرزندان اويند و من نيز شما را از اين آگاه مى سازم كه او از من است و من از اويم،آنجا كه خداوند در كتاب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عقيده اى ماندنى در فرزندانش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زنيد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خداترسى،خداترسى،از لحظۀ قيامت پروا كنيد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آن لحظه پديدارى است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حساب و ترازوى قيامت و محاكمه در پيشگاه خداوند و نيز پاداش و كيفر را يادآور باشيد كه هر كس كارى نيك بياورد بر آن پاداش بيند و هر كس كارى بد آورد،او را در بهشت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افزونتر از آنيد كه همه بتوانيد دست بيعت به من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فرمان داده بر امامت مؤمنان كه آن را به على عليه السّلام و پس از او به امامانى كه مى آيند و از نسل او و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آگاهتان كرده ام نسل من از صلب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ام از شما به زبان اقرار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با هم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بدانچه از جانب پروردگار خود و پروردگار ما و دربارۀ امامت على عليه السّلام و امامانى كه فرزندانش هستند به ما رسانده اى سر تسليم نهاده ايم و فرمانبر و خشنوديم و با دل و جان و دست و زبان بر اين امر با تو بيعت مى كنيم و بر همين پيمان زنده ايم و مى ميريم و برانگيخته مى شويم و هيچ گاه در اين پيمان تغيير و تبديل روا نمى داريم و در آن ترديد نمى ورزيم و از پيمان بازنمى گرديم و عهد خويش نمى شكنيم و از خداوند و از تو و از على عليه السّلام و فرزندانش فرمان مى بريم،امامانى كه گفتى نسل تو و فرزندان اويند و پس از حسن و حسين عليهما السّلام مى آيند،همان دو تن كه شما را از جايگاه و منزلت آنان نزد من و نيز نزد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حقيقت را به شما رساندم و آن دو سروران جوانان بهشتى و پس از پدر خود على عليه السّلام امامند و من و پدرشان پيش از آنانيم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پيمان از خداوند و تو و على و حسن و حسين عليهما السّلام و امامانى كه ياد كردى فرمان مى بريم و با دل و جان و زبان به امير مؤمنان عهد و پيمان بيعت مى دهيم و هر كدام از ما كه تواند نيز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بيعت مى دهد و به زبان به آنان اعتراف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اين كار خود پاداش نيز نخواهيم و اين اختيار نيز به خود ندهيم كه از آن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بر اين پيمان گواه گرفتيم و گواهى خداوند بسنده است و تو نيز بر اين حقيقت بر ما گواهى و نيز همۀ آنان كه خداى را فرمان برند،خواه آنان كه هستند و خواه آنان كه هنوز نيستند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سپاهيان و بندگان خداوند بر اين گواهى مى دهند و البته خداوند از هر گواه بزرگتر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چه مى گوييد؟خداوند هر صدايى را كه بلند شود و يا هر انديشه اى</w:t>
      </w:r>
    </w:p>
    <w:p>
      <w:pPr>
        <w:pStyle w:val="BookText"/>
        <w:rPr/>
      </w:pPr>
      <w:r>
        <w:rPr>
          <w:rFonts w:ascii="IRNazanin" w:hAnsi="IRNazanin" w:eastAsia="IRNazanin"/>
          <w:color w:val="111111"/>
          <w:sz w:val="28"/>
          <w:sz w:val="28"/>
          <w:szCs w:val="28"/>
          <w:rtl w:val="true"/>
          <w:lang w:bidi="fa-IR"/>
        </w:rPr>
        <w:t>را كه در درون باشد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راه يابد به سود خود يافته و هر كس گمراه شود به زيان خويش از راه به در شده و هر كه بيعت كند با خداوند بيعت كرده و دست خداوند بالاى هر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كنيد و با امير مؤمنان على و حسن و حسين عليهم السّلام و همۀ امامان بيعت نماييد كه اين عقيده اى پاك و پيراسته و ماندگار است و خداوند بكشد آن را كه حيله و نيرنگ ورزد و بيامرزد آن را كه وفا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پيمان شكند به زيان خود 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برايتان گفتم بگوييد و بر على عليه السّلام به عنوان امير مؤمنان سلام كنيد 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فرمان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تو را خواهانيم و بازگشت به سوى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خداوندى را كه بدين راهمان هدايت نمود و اگر كه خداوند هدايتمان نكرده بود راه يافته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علىّ بن ابى طالب عليه السّلام نزد خداوند عزّ و جلّ كه آنها را در قرآن نيز نازل كرده افزونتر از آن است كه در يك گفتار همه را در شماره آورم،پس هر كه شما را از اين فضايل آگاه كند و بدان خبر دهد باورش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 و رسول او و على عليه السّلام و امامانى را كه يادآور شدم فرمان برد به رستگارى بزرگى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بيعت با او و پذيرش ولايتش و نيز به درود فرستادن بر او به عنوان امير مؤمنان بشتابند رستگاران،بهشت نعمتهاى الهى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را بگوييد كه خداوند بدان از شما خشنود شود كه اگر شما و همۀ كسانى كه بر روى زمين هستند كافر شوند ذرّه اى به خداوند زيان نخواهند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را بيامرز و خشم خويش را بر كافران روا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پروردگار جهانيان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خطبه مردم بانگ برداشتند كه با دل و دست و زبان،فرمان رسول خدا را شنيديم و اطاعت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پيرامون پيامبر و على عليه السّلام گرد آمدند و دست بيعت دادند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بيعت مهاجرين و انصار با طبقات و پايگاههاى</w:t>
      </w:r>
      <w:bookmarkStart w:id="348" w:name="pg6954_71515"/>
    </w:p>
    <w:p>
      <w:pPr>
        <w:pStyle w:val="BookText"/>
        <w:rPr/>
      </w:pPr>
      <w:bookmarkEnd w:id="348"/>
      <w:r>
        <w:rPr>
          <w:rFonts w:ascii="IRNazanin" w:hAnsi="IRNazanin" w:eastAsia="IRNazanin"/>
          <w:color w:val="111111"/>
          <w:sz w:val="28"/>
          <w:sz w:val="28"/>
          <w:szCs w:val="28"/>
          <w:rtl w:val="true"/>
          <w:lang w:bidi="fa-IR"/>
        </w:rPr>
        <w:t>اجتماعى خاص خود سخن به ميان آورد تا آنجا كه نماز مغرب و عشا را در يك زمان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بار مراسم بيعت و دست دادن را انجام دادند و هرگاه كه گروهى بيعت مى كردند پيامبر خدا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خدايى را كه ما را بر جهانيان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بود كه در ميان مسلمانان سنت دست دادن به هنگام بيعت رواج يافت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به عقيدۀ شما اين خطبه به مقام رسول خدا سازگارتر،با آن شرايط و اوضاع همخوان تر،به هدفى كه رسول خدا مردم را به خاطر آن در آن گرماى سوزان گرد آورد نزديك تر،با نزول وحى به چنان لهجه اى تند و در آن شرايط حسّاس و سرانجام با سيرۀ بنيانگذار آيين اسلام همگون تر نيست چه،در دو نمونه اى كه از مجموع روايت يكصد و ده تن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علامه امينى آمار همه را در كتاب خود يادآور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آورديم،بخوبى روشن شد به حكم اين روايات كه بسيارى از محققان به تواتر آنها اعتراف دارند،چگونه و در چه شرايط زمانى و مكانى ويژه اى چنين خطبه اى ايراد شد و در كنار اين مسأله همه به تدبير و حكمت رسول خدا آگاهيم و مى دانيم او چه سان بر رساندن آنچه بر او نازل شده است و بر فهماندن مسائل مهم به امت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ميان برخى تنها به ذكر يك يا چند جمله از اين خطبه بسنده كرده و كوشيده اند تا از اهميت آن و يا اهميت موضوعى كه اين خطبه به خاطر آن ايراد شده است بكاهند،گرچه همين مقدار اندك نيز بروشنى نشان مى دهد هدف از ايراد خطبه تعيين على عليه السّلام به امامت مسلمانان و زمامدارى آنان بوده است،اما آيا همين مقدار بسنده مى كند يا با طبيعت موضوع تناسبى دارد؟</w:t>
      </w:r>
    </w:p>
    <w:p>
      <w:pPr>
        <w:pStyle w:val="BookText"/>
        <w:rPr/>
      </w:pPr>
      <w:r>
        <w:rPr>
          <w:rFonts w:ascii="IRNazanin" w:hAnsi="IRNazanin" w:eastAsia="IRNazanin"/>
          <w:color w:val="111111"/>
          <w:sz w:val="28"/>
          <w:sz w:val="28"/>
          <w:szCs w:val="28"/>
          <w:rtl w:val="true"/>
          <w:lang w:bidi="fa-IR"/>
        </w:rPr>
        <w:t>حق آن است كه بايد مناسبت ايراد خطبه را در نظر داشت و حق آن را ادا كرد و آن را به گونه اى تفسير نمود كه با سيرۀ شناخته شدۀ پيامبر در مناسبتهاى گوناگون همخوانى كند</w:t>
      </w:r>
      <w:r>
        <w:rPr>
          <w:rFonts w:eastAsia="IRNazanin" w:cs="IRNazanin"/>
          <w:color w:val="111111"/>
          <w:sz w:val="28"/>
          <w:szCs w:val="28"/>
          <w:rtl w:val="true"/>
          <w:lang w:bidi="fa-IR"/>
        </w:rPr>
        <w:t>.</w:t>
      </w:r>
    </w:p>
    <w:p>
      <w:pPr>
        <w:pStyle w:val="Heading5"/>
        <w:numPr>
          <w:ilvl w:val="4"/>
          <w:numId w:val="1"/>
        </w:numPr>
        <w:rPr/>
      </w:pPr>
      <w:bookmarkStart w:id="349" w:name="__RefHeading___Toc2153939_372815092"/>
      <w:bookmarkStart w:id="350" w:name="_Toc127"/>
      <w:bookmarkEnd w:id="349"/>
      <w:r>
        <w:rPr>
          <w:rtl w:val="true"/>
        </w:rPr>
        <w:t>«</w:t>
      </w:r>
      <w:r>
        <w:rPr>
          <w:rtl w:val="true"/>
        </w:rPr>
        <w:t>وصى</w:t>
      </w:r>
      <w:r>
        <w:rPr>
          <w:rtl w:val="true"/>
        </w:rPr>
        <w:t>»</w:t>
      </w:r>
      <w:r>
        <w:rPr>
          <w:rtl w:val="true"/>
        </w:rPr>
        <w:t>در ادبيات عرب</w:t>
      </w:r>
      <w:bookmarkEnd w:id="35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قابل توجه اهميت دادن پيامبر به مسائل حسّاس است و از آن جمله اين</w:t>
      </w:r>
    </w:p>
    <w:p>
      <w:pPr>
        <w:pStyle w:val="BookText"/>
        <w:rPr/>
      </w:pPr>
      <w:r>
        <w:rPr>
          <w:rFonts w:ascii="IRNazanin" w:hAnsi="IRNazanin" w:eastAsia="IRNazanin"/>
          <w:color w:val="111111"/>
          <w:sz w:val="28"/>
          <w:sz w:val="28"/>
          <w:szCs w:val="28"/>
          <w:rtl w:val="true"/>
          <w:lang w:bidi="fa-IR"/>
        </w:rPr>
        <w:t>كه حسن و حسين عليهما السّلام را فرزندان خود خواند،نسبتى كه ميان عرب در آن روزگار متعارف نبود،اما تأكيدى كه پيامبر بر اين امر كرد و بهايى كه بدان بخشيد اين حقيقت تازه را به مردم قبولاند و بدين ترتيب،هر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شد معلوم بود كه مقصود از آن همين دو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بدان پايه از روشنى بود كه هر تلاشى پيدا و پنهان از سوى بدخواهان دشمنانشان به منظور پوشاندن و كور كردن نشانه ها و يا محو آن از اذهان مسلمانان به شكست مى انجاميد،چنان كه در عمل نيز امويان و عباسيان به رغم همۀ تلاشهايى كه مبذول داشتند و به رغم آن كه در تبليغات خود توانمندترين قلمها و زيركترين صاحبان انديشه را به خدمت گرفتند بهره اى جز شكست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گونه مسائل بااهميّت و پرارزش اثبات اين حقيقت است كه پيامبر، على عليه السّلام را وصىّ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پيامبر خدا به اين مسأله بهايى بسيار مى داد و از همان نخستين روز دعوت پرارج مردم به اسلام برنامه ريزى مى كرد تا اين مسأله براى هميشۀ روزگار و تا روز رستاخيز به عنوان حجّتى الهى برجاى بماند و هرچند تلاشهايى كينه توزانه و درنده خويانه در راه زدودن آن از اذهان و يا پوشاندن آن به عمل آيد نصيبى جز شكست و ناكامى نيابد،چرا كه خواست خداوند چيره است و تلاشهاى دشمنان خدا محكوم به ناكامى و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همان روز نخست و زمانى كه خويشاوندان نزديكش را فراخواند بر معرّفى آن كه وصىّ او خواهد بود تأكيد داشت و پس از آن نيز به همين شيوه استمرار بخشيد و در اين راه از هر مناسبتى بهره جست تا آن كه وصى بودن على عليه السّلام يكى از قضاياى مسلّم و شناخته شده گرديد،چنان كه هرگاه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رهاى از هرگونه قيدى به كار رود تنها اشاره به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نمونه هايى چند از مروج الذّهب مسعودى بر اين حقيقت گواه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در بسيارى موارد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 رود و مقصود از آن امير مؤمنان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آن كه وى،آنجا كه از بديهاى يزيد و ديگر امويان سخن به ميان مى آورد چنين مى گويد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و ديگران را تاريخى شگفت آور و منقصتهايى بسيار است،همانند ميگسارى،كشتن فرزند رسول خدا،لعن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كردن و آتش زدن</w:t>
      </w:r>
    </w:p>
    <w:p>
      <w:pPr>
        <w:pStyle w:val="BookText"/>
        <w:rPr/>
      </w:pPr>
      <w:r>
        <w:rPr>
          <w:rFonts w:ascii="IRNazanin" w:hAnsi="IRNazanin" w:eastAsia="IRNazanin"/>
          <w:color w:val="111111"/>
          <w:sz w:val="28"/>
          <w:sz w:val="28"/>
          <w:szCs w:val="28"/>
          <w:rtl w:val="true"/>
          <w:lang w:bidi="fa-IR"/>
        </w:rPr>
        <w:t>خانۀ كعبه،خونريزى و تباهى و بدكارى و ديگر كارهايى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انجام آنها به نوميدى از آمرزش خداوند تهديد شده و وعده داده شده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روشن است كه مقصود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امير مؤمنان على عليه السّلام است و وى بدان دليل كه اين لقب براى همۀ خوانندگان روشن و شناخته شده است و به شرح نيازى ندارد،آن را مطلق و بدون هرگونه قيد و يا توضيح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قبيل است مطلبى كه وى در نقل نامۀ محمّد بن ابى بكر به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از فضايل اهل بيت و بديهاى معاويه سخن به ميان آورده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تو و پدرت درصدد فتنه و آشوب عليه رسول خدا بوديد و در خاموش كردن نور خدا كوشيديد،سپاهها در اين راه گرد آورديد،ثروتها در اين راه نهاديد و قبايلى را عليه او شورانديد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بر اين سيره مرد و تو نيز بر همين سيره برجاى او نشستى و تو را همين نكوهش بس كه باقيماندگان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سركردگان نفاق بر پيرامونت گرد آيند و به تو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گواه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فضل آشكار گذشتۀ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يارانى است كه با اويند، كسانى از مهاجرين و انصار كه خداوند از فضيلت آنان سخن گفته و آنان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دسته دسته و گروه گروه با اويند و حق را در پيروى از او و بدبختى را در مخالفت با او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با على عليه السّلام همسان و يا از او برتر مى شمرى باآنكه او وارث و وصىّ رسول خدا و پدر فرزندان او و نخستين كسى است كه از او پيروى كرد و بيش از هر كس با او آشنايى و همراهى داشت</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پاسخ،آن فضايلى را كه محمد بن ابى بكر براى على عليه السّلام يادآور شده بود و از جمله وصى بودن او را انكار نكرد و نگفت على وصى پيامبر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شيوۀ گذشته،همان زبان فريبنده خويش را به خدمت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توانيد پاسخ او را در مروج الذّهب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قبيل است پاسخى كه حجر بن عدى و ياران شهيدش براى دفاع از ثبات و پايدارى خود بر طاعت خدا و پيامبر دارند و در برابر كسانى كه به كشتنشان تصميم داشتند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پذيرش شمشير برنده آسان تر از آن چيزى است كه ما را بدان مى خوانند،و وارد شدن بر خدا و رسول او و بر وصىّ رسول دوست داشتنى تر است از در آمدن به دوزخ</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اين مؤمنان برگزيده كه اسير و دست بسته بودند و از آنان خواسته شده بود على عليه السّلام را ناسزا گويند و از او بيزارى جويند،تسليم نشدند و راهى جز آن نپذيرفتند كه بر حق استوار بمانند و روياروى سركشى و طغيان بايستند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تنها كوتاه نيامدند،بلكه بر دشمن خدا و پيامبر اتمام حجّت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ديگر نمونه هايى كه مسعودى در اين باره مى آورد شعر شاعر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اندوه بدار كه تو را دلدارى بسيار بايد تا جوش غم و اندوه در درونت فرونشيند،</w:t>
      </w:r>
    </w:p>
    <w:p>
      <w:pPr>
        <w:pStyle w:val="BookText"/>
        <w:rPr/>
      </w:pPr>
      <w:r>
        <w:rPr>
          <w:rFonts w:ascii="IRNazanin" w:hAnsi="IRNazanin" w:eastAsia="IRNazanin"/>
          <w:color w:val="111111"/>
          <w:sz w:val="28"/>
          <w:sz w:val="28"/>
          <w:szCs w:val="28"/>
          <w:rtl w:val="true"/>
          <w:lang w:bidi="fa-IR"/>
        </w:rPr>
        <w:t>اندوهى بر مرگ پيامبر و كشته شدن وصى و كشته شدن حسين عليه السّلام و مسمون گشتن حسن عليه السّلام</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مسعودى در بسيارى از موارد در كتاب مروج الذّهب و جز آن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آورد،بى آنكه توضيحى براى اين كلمه بياورد يا بدان نيازى باشد،زيرا مفهوم اين واژه براى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اشعار شاعران عرب نيز بارها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گونه قيدى براى دلالت بر امير مؤمنان به كار رفته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سلف در خطبه ها و گفتارهاى خود به نيكى از وصايت ياد مى كردند و هر كه در گفته ها و نوشته هاى آنان جستجويى كند،خواهد ديد آنان اين نام را بدون هيچ قيدى براى امير مؤمنان مى آورده اند گويا كه نام اصلى و اختصاصى اوست،تا آنجا كه صاحب تاج العروس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eastAsia="IRNazanin" w:cs="IRNazanin"/>
          <w:color w:val="111111"/>
          <w:sz w:val="28"/>
          <w:szCs w:val="28"/>
          <w:lang w:bidi="fa-IR"/>
        </w:rPr>
        <w:t>392/10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اين شهرت بدان سبب است كه پيامبر خدا در مناسبتهاى گوناگون بر اين مسأله تأكيد كرد تا آن كه ميان مردم رايج شد كه وصى،ولىّ و امام عادل امير مؤمنان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اين،رواياتى متواتر و يا مستفيض را كه در اين باره آمده است نقل كرديم و اينك براى تبرك جستن حديث بريده را يادآور 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را وصيّى و وارثى است و وصىّ و وارث من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شرح حال جابر بن يزيد جعفى در ميزان الاعتدال ذهبى آمده است،وى هنگامى كه از امام باقر عليه السّلام نقل حديث مى كرد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اوصيا چنين مرا حديث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الخير دختر حريش بارقى در صفّين به منظور تشويق مردم كوفه به جنگ با معاويه خطبه اى استوار بيان داشت و از جمله در طى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امام عادل،وصىّ وفى و صدّيق اكبر بشتابيد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اگر بخواهيم از همۀ آنچه بر زبان گويندگان و يا به قلم نويسندگان آمده سخن گوييم مجلّه ها و روزنامه ها را گنجايشش نخواهد بود چه،اين مسأله آن اندازه شايع شده كه 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نام ابو الحسن على عليه السّلام به ذهن تبادر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پاره اى از اشعارى را كه در اين باره گفته شده يادآور مى گرديم و سخن خويش را با آن به پايان مى بريم،سخنى كه در طىّ آن موضع قرآن و پيامبر در مسألۀ خلافت را روشن ساختيم و اثبات كرديم كه قرآن و پيامبر اين مسألۀ مهمّ را به اهمال نگذاشته و بلكه چنان آمادگيهايى براى آن ايجاد كرده اند كه همانندى برايش به ذهن نمى رسد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سخن به احاديثى كوتاه اشاره كرديم كه مى گفت پيامبر به سان همۀ ديگر خردمندان و حاكمان و كسانى كه عهده دار امور مردمند،صريحا بيان مى داشت كه چه كسى پس از او زمام امور را در دست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عصرهاى مختلف اسلامى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قيدى بر زبان شاعران آمده و مقصودشان از آن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آنان كه اين اشعار را نقل كرده اند نيز منكر اين حقيقت نشده اند تا آنجا كه واژۀ لقب مشهور امير مؤمنان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سخن تاج العروس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نمونه هايى از اين اشعار را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در جريان صفّين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آنان مى خواستند،اما اين پيامبر را خشنود نمى كرد</w:t>
      </w:r>
    </w:p>
    <w:p>
      <w:pPr>
        <w:pStyle w:val="BookText"/>
        <w:rPr/>
      </w:pPr>
      <w:r>
        <w:rPr>
          <w:rFonts w:ascii="Amiri" w:hAnsi="Amiri" w:eastAsia="Amiri" w:cs="Amiri"/>
          <w:color w:val="111111"/>
          <w:sz w:val="28"/>
          <w:sz w:val="28"/>
          <w:szCs w:val="28"/>
          <w:rtl w:val="true"/>
          <w:lang w:bidi="ar-SA"/>
        </w:rPr>
        <w:t>كه وصى او را با آن ابتر مقايسه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حبر امّت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همۀ كسان رسول خدا تنها او وصىّ اوست،</w:t>
      </w:r>
    </w:p>
    <w:p>
      <w:pPr>
        <w:pStyle w:val="BookText"/>
        <w:rPr/>
      </w:pPr>
      <w:r>
        <w:rPr>
          <w:rFonts w:ascii="IRNazanin" w:hAnsi="IRNazanin" w:eastAsia="IRNazanin"/>
          <w:color w:val="111111"/>
          <w:sz w:val="28"/>
          <w:sz w:val="28"/>
          <w:szCs w:val="28"/>
          <w:rtl w:val="true"/>
          <w:lang w:bidi="fa-IR"/>
        </w:rPr>
        <w:t>و يل ميداندار او،آنگاه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هماوردى هست؟</w:t>
      </w:r>
    </w:p>
    <w:p>
      <w:pPr>
        <w:pStyle w:val="BookText"/>
        <w:rPr/>
      </w:pPr>
      <w:r>
        <w:rPr>
          <w:rFonts w:ascii="IRNazanin" w:hAnsi="IRNazanin" w:eastAsia="IRNazanin"/>
          <w:color w:val="111111"/>
          <w:sz w:val="28"/>
          <w:sz w:val="28"/>
          <w:szCs w:val="28"/>
          <w:rtl w:val="true"/>
          <w:lang w:bidi="fa-IR"/>
        </w:rPr>
        <w:t>مغيرة بن حارث بن عبد المطلب زمانى كه در جريان پيكار صفّين عراقيان را برمى انگيزد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وصى رسول خداست كه شما را فرماندهى مى كند،</w:t>
      </w:r>
    </w:p>
    <w:p>
      <w:pPr>
        <w:pStyle w:val="BookText"/>
        <w:rPr/>
      </w:pPr>
      <w:r>
        <w:rPr>
          <w:rFonts w:ascii="IRNazanin" w:hAnsi="IRNazanin" w:eastAsia="IRNazanin"/>
          <w:color w:val="111111"/>
          <w:sz w:val="28"/>
          <w:sz w:val="28"/>
          <w:szCs w:val="28"/>
          <w:rtl w:val="true"/>
          <w:lang w:bidi="fa-IR"/>
        </w:rPr>
        <w:t>و داماد اوست و نيز كتاب خداست كه گشوده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 سفيان بن حارث بن عبد المطلب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از ماست،همان نامور خيبر،</w:t>
      </w:r>
    </w:p>
    <w:p>
      <w:pPr>
        <w:pStyle w:val="BookText"/>
        <w:rPr/>
      </w:pPr>
      <w:r>
        <w:rPr>
          <w:rFonts w:ascii="IRNazanin" w:hAnsi="IRNazanin" w:eastAsia="IRNazanin"/>
          <w:color w:val="111111"/>
          <w:sz w:val="28"/>
          <w:sz w:val="28"/>
          <w:szCs w:val="28"/>
          <w:rtl w:val="true"/>
          <w:lang w:bidi="fa-IR"/>
        </w:rPr>
        <w:t>و همان آشناى بدر،آنگاه كه گردانهايى از هر سوى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وصىّ مصطفى و پسرعموى اوست،</w:t>
      </w:r>
    </w:p>
    <w:p>
      <w:pPr>
        <w:pStyle w:val="BookText"/>
        <w:rPr/>
      </w:pPr>
      <w:r>
        <w:rPr>
          <w:rFonts w:ascii="IRNazanin" w:hAnsi="IRNazanin" w:eastAsia="IRNazanin"/>
          <w:color w:val="111111"/>
          <w:sz w:val="28"/>
          <w:sz w:val="28"/>
          <w:szCs w:val="28"/>
          <w:rtl w:val="true"/>
          <w:lang w:bidi="fa-IR"/>
        </w:rPr>
        <w:t>پس چه كسى است كه به او نزديك شود يا سر بر آسمان او سايد؟</w:t>
      </w:r>
    </w:p>
    <w:p>
      <w:pPr>
        <w:pStyle w:val="BookText"/>
        <w:rPr/>
      </w:pPr>
      <w:r>
        <w:rPr>
          <w:rFonts w:ascii="IRNazanin" w:hAnsi="IRNazanin" w:eastAsia="IRNazanin"/>
          <w:color w:val="111111"/>
          <w:sz w:val="28"/>
          <w:sz w:val="28"/>
          <w:szCs w:val="28"/>
          <w:rtl w:val="true"/>
          <w:lang w:bidi="fa-IR"/>
        </w:rPr>
        <w:t>همو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 پس از محمّد صلّى اللّه عليه و آله</w:t>
      </w:r>
    </w:p>
    <w:p>
      <w:pPr>
        <w:pStyle w:val="BookText"/>
        <w:rPr/>
      </w:pPr>
      <w:r>
        <w:rPr>
          <w:rFonts w:ascii="Amiri" w:hAnsi="Amiri" w:eastAsia="Amiri" w:cs="Amiri"/>
          <w:color w:val="111111"/>
          <w:sz w:val="28"/>
          <w:sz w:val="28"/>
          <w:szCs w:val="28"/>
          <w:rtl w:val="true"/>
          <w:lang w:bidi="ar-SA"/>
        </w:rPr>
        <w:t>على عليه السّلام است و همو در همۀ ميدانها در كنار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بحق وصىّ رسول خدا و برادر اوست،</w:t>
      </w:r>
    </w:p>
    <w:p>
      <w:pPr>
        <w:pStyle w:val="BookText"/>
        <w:rPr/>
      </w:pPr>
      <w:r>
        <w:rPr>
          <w:rFonts w:ascii="IRNazanin" w:hAnsi="IRNazanin" w:eastAsia="IRNazanin"/>
          <w:color w:val="111111"/>
          <w:sz w:val="28"/>
          <w:sz w:val="28"/>
          <w:szCs w:val="28"/>
          <w:rtl w:val="true"/>
          <w:lang w:bidi="fa-IR"/>
        </w:rPr>
        <w:t>و نخستين كسى كه نماز گزارد و به اين آيين گرويد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محمود رافعى در شرح الهاشميات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آورد كه وليد بن عقبة دربارۀ عثمان اشعارى خواند و در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و شما را آشتى افتد، در حالى كه هنوز زره و زيورهاى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خواهرزادۀ خويش را بازگردانيد</w:t>
      </w:r>
    </w:p>
    <w:p>
      <w:pPr>
        <w:pStyle w:val="BookText"/>
        <w:rPr/>
      </w:pPr>
      <w:r>
        <w:rPr>
          <w:rFonts w:ascii="Amiri" w:hAnsi="Amiri" w:eastAsia="Amiri" w:cs="Amiri"/>
          <w:color w:val="111111"/>
          <w:sz w:val="28"/>
          <w:sz w:val="28"/>
          <w:szCs w:val="28"/>
          <w:rtl w:val="true"/>
          <w:lang w:bidi="ar-SA"/>
        </w:rPr>
        <w:t>و آن را در نبريد كه به يغما بردنش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فضل بن عباس ابياتى در پاسخ او آورد و در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 او را از ما مخواهيد كه شمشيرتان را</w:t>
      </w:r>
    </w:p>
    <w:p>
      <w:pPr>
        <w:pStyle w:val="BookText"/>
        <w:rPr/>
      </w:pPr>
      <w:r>
        <w:rPr>
          <w:rFonts w:ascii="IRNazanin" w:hAnsi="IRNazanin" w:eastAsia="IRNazanin"/>
          <w:color w:val="111111"/>
          <w:sz w:val="28"/>
          <w:sz w:val="28"/>
          <w:szCs w:val="28"/>
          <w:rtl w:val="true"/>
          <w:lang w:bidi="fa-IR"/>
        </w:rPr>
        <w:t>صاحبش به هنگام ترس و وحشت انداخته و آن گم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سلاح خواهرزادۀ ما را از مردم مصر بخواهيد</w:t>
      </w:r>
    </w:p>
    <w:p>
      <w:pPr>
        <w:pStyle w:val="BookText"/>
        <w:rPr/>
      </w:pPr>
      <w:r>
        <w:rPr>
          <w:rFonts w:ascii="IRNazanin" w:hAnsi="IRNazanin" w:eastAsia="IRNazanin"/>
          <w:color w:val="111111"/>
          <w:sz w:val="28"/>
          <w:sz w:val="28"/>
          <w:szCs w:val="28"/>
          <w:rtl w:val="true"/>
          <w:lang w:bidi="fa-IR"/>
        </w:rPr>
        <w:t>كه آنان شمشير و حربه هاى جنگى او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پس از محمّد صلّى اللّه عليه و آله وليّعهد بود،</w:t>
      </w:r>
    </w:p>
    <w:p>
      <w:pPr>
        <w:pStyle w:val="BookText"/>
        <w:rPr/>
      </w:pPr>
      <w:r>
        <w:rPr>
          <w:rFonts w:ascii="Amiri" w:hAnsi="Amiri" w:eastAsia="Amiri" w:cs="Amiri"/>
          <w:color w:val="111111"/>
          <w:sz w:val="28"/>
          <w:sz w:val="28"/>
          <w:szCs w:val="28"/>
          <w:rtl w:val="true"/>
          <w:lang w:bidi="ar-SA"/>
        </w:rPr>
        <w:t>و همو در همۀ ميدانها وى را 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ولىّ خداست كه دين را چيره ساخت</w:t>
      </w:r>
    </w:p>
    <w:p>
      <w:pPr>
        <w:pStyle w:val="BookText"/>
        <w:rPr/>
      </w:pPr>
      <w:r>
        <w:rPr>
          <w:rFonts w:ascii="IRNazanin" w:hAnsi="IRNazanin" w:eastAsia="IRNazanin"/>
          <w:color w:val="111111"/>
          <w:sz w:val="28"/>
          <w:sz w:val="28"/>
          <w:szCs w:val="28"/>
          <w:rtl w:val="true"/>
          <w:lang w:bidi="fa-IR"/>
        </w:rPr>
        <w:t>و تو بدان سبب كه با او مى جنگى در رديف سيه روزانى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آيه اى نازل كرده كه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p>
    <w:p>
      <w:pPr>
        <w:pStyle w:val="BookText"/>
        <w:rPr/>
      </w:pPr>
      <w:r>
        <w:rPr>
          <w:rFonts w:ascii="IRNazanin" w:hAnsi="IRNazanin" w:eastAsia="IRNazanin"/>
          <w:color w:val="111111"/>
          <w:sz w:val="28"/>
          <w:sz w:val="28"/>
          <w:szCs w:val="28"/>
          <w:rtl w:val="true"/>
          <w:lang w:bidi="fa-IR"/>
        </w:rPr>
        <w:t>پس تو را در اسلام سهمى نيست كه آن را مطالبه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اين بيت را نيز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مردى از ديار بيگانگانى،</w:t>
      </w:r>
    </w:p>
    <w:p>
      <w:pPr>
        <w:pStyle w:val="BookText"/>
        <w:rPr/>
      </w:pPr>
      <w:r>
        <w:rPr>
          <w:rFonts w:ascii="Amiri" w:hAnsi="Amiri" w:eastAsia="Amiri" w:cs="Amiri"/>
          <w:color w:val="111111"/>
          <w:sz w:val="28"/>
          <w:sz w:val="28"/>
          <w:szCs w:val="28"/>
          <w:rtl w:val="true"/>
          <w:lang w:bidi="ar-SA"/>
        </w:rPr>
        <w:t>و تو را در ميان ما دوستى نيست تا او را عتاب كنى</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ابن اثير ابياتى ديگر براى وليد يادآور شده كه او در آنها دشمنى برمى انگيزد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گمانى كه به برادرم دارم درست باشد</w:t>
      </w:r>
    </w:p>
    <w:p>
      <w:pPr>
        <w:pStyle w:val="BookText"/>
        <w:rPr/>
      </w:pPr>
      <w:r>
        <w:rPr>
          <w:rFonts w:ascii="IRNazanin" w:hAnsi="IRNazanin" w:eastAsia="IRNazanin"/>
          <w:color w:val="111111"/>
          <w:sz w:val="28"/>
          <w:sz w:val="28"/>
          <w:szCs w:val="28"/>
          <w:rtl w:val="true"/>
          <w:lang w:bidi="fa-IR"/>
        </w:rPr>
        <w:t>اين فرمانروايى كسى است كه هيچ كينه و انتقام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هنوز انتقام خون پسر عفان را نگرفته و اين حق را دارد مى خوابد</w:t>
      </w:r>
    </w:p>
    <w:p>
      <w:pPr>
        <w:pStyle w:val="BookText"/>
        <w:rPr/>
      </w:pPr>
      <w:r>
        <w:rPr>
          <w:rFonts w:ascii="Amiri" w:hAnsi="Amiri" w:eastAsia="Amiri" w:cs="Amiri"/>
          <w:color w:val="111111"/>
          <w:sz w:val="28"/>
          <w:sz w:val="28"/>
          <w:szCs w:val="28"/>
          <w:rtl w:val="true"/>
          <w:lang w:bidi="ar-SA"/>
        </w:rPr>
        <w:t>و ميان خورنق و قصر او خيمه برمى افرازد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به عباس در پاسخ اين ابيات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خونى را مى خواهى كه تو نه از آن و نه براى آنى،</w:t>
      </w:r>
    </w:p>
    <w:p>
      <w:pPr>
        <w:pStyle w:val="BookText"/>
        <w:rPr/>
      </w:pPr>
      <w:r>
        <w:rPr>
          <w:rFonts w:ascii="Amiri" w:hAnsi="Amiri" w:eastAsia="Amiri" w:cs="Amiri"/>
          <w:color w:val="111111"/>
          <w:sz w:val="28"/>
          <w:sz w:val="28"/>
          <w:szCs w:val="28"/>
          <w:rtl w:val="true"/>
          <w:lang w:bidi="ar-SA"/>
        </w:rPr>
        <w:t xml:space="preserve">و كجا ابن ذكوان صفورى را </w:t>
      </w:r>
      <w:r>
        <w:rPr>
          <w:rStyle w:val="FootnoteAnchor"/>
          <w:rtl w:val="true"/>
        </w:rPr>
        <w:footnoteReference w:id="597"/>
      </w:r>
      <w:r>
        <w:rPr>
          <w:rFonts w:ascii="IRNazanin" w:hAnsi="IRNazanin" w:eastAsia="IRNazanin"/>
          <w:color w:val="111111"/>
          <w:sz w:val="28"/>
          <w:sz w:val="28"/>
          <w:szCs w:val="28"/>
          <w:rtl w:val="true"/>
          <w:lang w:bidi="fa-IR"/>
        </w:rPr>
        <w:t>در برابر عمرو نامى است؟</w:t>
      </w:r>
    </w:p>
    <w:p>
      <w:pPr>
        <w:pStyle w:val="BookText"/>
        <w:rPr/>
      </w:pPr>
      <w:r>
        <w:rPr>
          <w:rFonts w:ascii="IRNazanin" w:hAnsi="IRNazanin" w:eastAsia="IRNazanin"/>
          <w:color w:val="111111"/>
          <w:sz w:val="28"/>
          <w:sz w:val="28"/>
          <w:szCs w:val="28"/>
          <w:rtl w:val="true"/>
          <w:lang w:bidi="fa-IR"/>
        </w:rPr>
        <w:t>چنان كه كرّه الاغ به مادر نسبت دارد و پدر را از ياد مى برد،آن هنگام كه به تفاخر با يكديگر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آنان كه حقيقت را ياد آورند برترين مردم پس از محمّد صلّى اللّه عليه و آله </w:t>
      </w:r>
      <w:r>
        <w:rPr>
          <w:rStyle w:val="FootnoteAnchor"/>
          <w:rtl w:val="true"/>
        </w:rPr>
        <w:footnoteReference w:id="598"/>
      </w:r>
      <w:r>
        <w:rPr>
          <w:rFonts w:ascii="IRNazanin" w:hAnsi="IRNazanin" w:eastAsia="IRNazanin"/>
          <w:color w:val="111111"/>
          <w:sz w:val="28"/>
          <w:sz w:val="28"/>
          <w:szCs w:val="28"/>
          <w:rtl w:val="true"/>
          <w:lang w:bidi="fa-IR"/>
        </w:rPr>
        <w:t>وصى نبىّ مصطفى است،</w:t>
      </w:r>
    </w:p>
    <w:p>
      <w:pPr>
        <w:pStyle w:val="BookText"/>
        <w:rPr/>
      </w:pPr>
      <w:r>
        <w:rPr>
          <w:rFonts w:ascii="IRNazanin" w:hAnsi="IRNazanin" w:eastAsia="IRNazanin"/>
          <w:color w:val="111111"/>
          <w:sz w:val="28"/>
          <w:sz w:val="28"/>
          <w:szCs w:val="28"/>
          <w:rtl w:val="true"/>
          <w:lang w:bidi="fa-IR"/>
        </w:rPr>
        <w:t>و نخستين كسى كه نماز گزارد،و نيز برادر پيامبر،</w:t>
      </w:r>
    </w:p>
    <w:p>
      <w:pPr>
        <w:pStyle w:val="BookText"/>
        <w:rPr/>
      </w:pPr>
      <w:r>
        <w:rPr>
          <w:rFonts w:ascii="Amiri" w:hAnsi="Amiri" w:eastAsia="Amiri" w:cs="Amiri"/>
          <w:color w:val="111111"/>
          <w:sz w:val="28"/>
          <w:sz w:val="28"/>
          <w:szCs w:val="28"/>
          <w:rtl w:val="true"/>
          <w:lang w:bidi="ar-SA"/>
        </w:rPr>
        <w:t>و نخستين كسى است كه در روز نبرد بدر هماوردطلبان را به جاى خود 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انصار ستم بر پسر مادر شما را ديده بودند،</w:t>
      </w:r>
    </w:p>
    <w:p>
      <w:pPr>
        <w:pStyle w:val="BookText"/>
        <w:rPr/>
      </w:pPr>
      <w:r>
        <w:rPr>
          <w:rFonts w:ascii="Amiri" w:hAnsi="Amiri" w:eastAsia="Amiri" w:cs="Amiri"/>
          <w:color w:val="111111"/>
          <w:sz w:val="28"/>
          <w:sz w:val="28"/>
          <w:szCs w:val="28"/>
          <w:rtl w:val="true"/>
          <w:lang w:bidi="ar-SA"/>
        </w:rPr>
        <w:t>به ادّعاى شما،در يارى او آماده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همين در كاستى ادّعايتان بس كه انصار ديگران را به كشتن او رهنمود دهند و او را به حبشيان مصر واگذارند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پژوهشگرى بسنده مى كند كه با ديده اى گشاده به دو پيكار جمل و صفّين بنگرد و در آنجا هماوردهايى كلامى را ببيند كه در كنار چكاچك شمشيرها به گوش مى رسيد؛</w:t>
      </w:r>
    </w:p>
    <w:p>
      <w:pPr>
        <w:pStyle w:val="BookText"/>
        <w:rPr/>
      </w:pPr>
      <w:r>
        <w:rPr>
          <w:rFonts w:ascii="IRNazanin" w:hAnsi="IRNazanin" w:eastAsia="IRNazanin"/>
          <w:color w:val="111111"/>
          <w:sz w:val="28"/>
          <w:sz w:val="28"/>
          <w:szCs w:val="28"/>
          <w:rtl w:val="true"/>
          <w:lang w:bidi="fa-IR"/>
        </w:rPr>
        <w:t>افزون بر اين كسانى از سپاهيان بدر و مهاجران و انصار را در كنار على بيابد و پى برد كه چگونه حتّى دشمنانش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اعتراف داشتند و اين حقيقت كه شيعه پيوسته بدان استدلال مى آورد از تواتر برخوردار بود و تأكيدى كه رسول خدا بر اين مهمّ داشت چنان شهرتى بدان بخشيد كه دست هيچ بازيگرى نتواند آن را از قاموس روايات اسلامى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خزيمة بن ثابت ذو الشهادتين يكى از سپاهيان بدر است كه در نبرد جمل در كنار على عليه السّلام حضور دارد و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همۀ دشمنيها آشكار و سيل كينه ها روان شده است</w:t>
      </w:r>
    </w:p>
    <w:p>
      <w:pPr>
        <w:pStyle w:val="BookText"/>
        <w:rPr/>
      </w:pPr>
      <w:r>
        <w:rPr>
          <w:rFonts w:ascii="IRNazanin" w:hAnsi="IRNazanin" w:eastAsia="IRNazanin"/>
          <w:color w:val="111111"/>
          <w:sz w:val="28"/>
          <w:sz w:val="28"/>
          <w:szCs w:val="28"/>
          <w:rtl w:val="true"/>
          <w:lang w:bidi="fa-IR"/>
        </w:rPr>
        <w:t>همو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همۀ كسان پيامبر خدا تنها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ديرباز يگانه يل ميداندار او و از ميان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برترين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است كه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همين نبرد موضع عايشه را محكوم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و از نكوهش او بدانچه در وى نيست دست بدار كه تو مادر اويى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وصىّ رسول خدا از ميان همۀ كسانش هست و تو نيز از كسانى هستى كه بر اين حقيقت گواه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الهيثم ابن تيهان نيز از ديگر سپاهيان بدر است كه در نبرد جمل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وصىّ امام و ولى ماست و اينك همۀ نهفته ها برملا و همۀ رازها آشكار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بن عدى كندى است،صحابى گرانقدر رسول خدا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على عليه السّلام را سالم بدار، براى ما آن پيراسته پرهيزگار را سالم بدار، آن راه يافته را كه مورد خشنودى خداوند است و او را هدايتگر هدايت يافتۀ امّت قرار 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چنان كه پيامبرت را نگه داشتى مصون دار كه نه سست انديشه و نه نابخرد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ولىّ ما بود و سپس پيامبر او را به عنوان وصىّ پس از خود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ابو الاسود دوئلى است از مردان نامى اسلام كه همراهى آنان با پيامبر و جهاد و استوارى آنان بر عقيده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آزمونهايى كه اين صحابى گرانقدر بدان آزموده شد،اين بود كه وى در همسايگى بنى قشير كه عثمانى بودن آنان نزد همگان معروف بود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مى شدند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شبانه و به هنگامى كه او در خانه بود به داخل خانه اش سنگ مى افكندند و كارهايى از اين قبيل انجام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بار،چون صبحگاهان بدين سبب از آنان گلايه كرد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تو سنگ نمى افكنيم،بلكه اين خداست كه به سويت سنگ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دروغ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سوى من سنگ افكنده بود از من خطا نمى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آنگاه در محكوميّت دشمنى آنان با اهل بيت اين ابيات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فرومايگان بنى قشير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على عليه السّلام را از ياد نمى برى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عموزادۀ پيامبر و نزديك ترين كس به اوست و براى من نيز از همۀ مردم دوست داشتنى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صلّى اللّه عليه و آله را بسيار دوست مى دارم و نيز عباس و حمزه و على عليه السّلام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دوستى آنان راه يافتگى باشد،دوستشان مى دارم و اگر نيز گمراهى باشد،باز هم بر خطا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خاطر دوستى خداوند دوست دارم تا آن زمان كه بر همين مهر و محبت كه در دلم جاى گرفته برانگيخته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محبّتى كه از همان روز كه آسياب اسلام به چرخش درآمده به من داده شده و هرگز چيزى جايگزين آن نگشته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اين برداشت شيعه از دوستى با على عليه السّلام است كه آن را اندوخته اى براى روز بازگشت مى دانند و او را چنان كه ابو الاسود مى گويد به سبب دوستى خداى،دوست مى دارند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بديل بن ورقاء خزاعى يكى ديگر از دلاورمردان صحابه است كه در نبرد</w:t>
      </w:r>
    </w:p>
    <w:p>
      <w:pPr>
        <w:pStyle w:val="BookText"/>
        <w:rPr/>
      </w:pPr>
      <w:r>
        <w:rPr>
          <w:rFonts w:ascii="IRNazanin" w:hAnsi="IRNazanin" w:eastAsia="IRNazanin"/>
          <w:color w:val="111111"/>
          <w:sz w:val="28"/>
          <w:sz w:val="28"/>
          <w:szCs w:val="28"/>
          <w:rtl w:val="true"/>
          <w:lang w:bidi="fa-IR"/>
        </w:rPr>
        <w:t>صفّين همراه با برادرش عبد الرحمن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نبرد جمل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نيرنگى بزرگ پديد آمده و آن جنگ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جنگ را طبيبى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قيس همدانى يكى از ديگر كسان است كه در هنگامۀ پيكار جمل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جنگى است كه آتشش افروخته شده و در گرماگرم پيكار آن،شمشيرها و نيزه ها بشكسته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وصى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 در اين جنگ روى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را بخوان تا شرّ او را از تو دور بدارد،كه آنان فرزندان و برادران پيكارند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لبيد انصارى نيز در پيكار جمل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را در روز نبرد چگونه مى يابى؟</w:t>
      </w:r>
    </w:p>
    <w:p>
      <w:pPr>
        <w:pStyle w:val="BookText"/>
        <w:rPr/>
      </w:pPr>
      <w:r>
        <w:rPr>
          <w:rFonts w:ascii="Amiri" w:hAnsi="Amiri" w:eastAsia="Amiri" w:cs="Amiri"/>
          <w:color w:val="111111"/>
          <w:sz w:val="28"/>
          <w:sz w:val="28"/>
          <w:szCs w:val="28"/>
          <w:rtl w:val="true"/>
          <w:lang w:bidi="ar-SA"/>
        </w:rPr>
        <w:t>ما كسانى هستيم كه از هلاكت و نابودى بيمى نداريم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خشم خشم آوران نيز غمى به دل راه ندهيم</w:t>
      </w:r>
    </w:p>
    <w:p>
      <w:pPr>
        <w:pStyle w:val="BookText"/>
        <w:rPr/>
      </w:pPr>
      <w:r>
        <w:rPr>
          <w:rFonts w:ascii="IRNazanin" w:hAnsi="IRNazanin" w:eastAsia="IRNazanin"/>
          <w:color w:val="111111"/>
          <w:sz w:val="28"/>
          <w:sz w:val="28"/>
          <w:szCs w:val="28"/>
          <w:rtl w:val="true"/>
          <w:lang w:bidi="fa-IR"/>
        </w:rPr>
        <w:t>كه انصار،مردان جدّيت و پيكار هستند،نه در پى بازى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على عليه السّلام و فرزند عبد المطّلب است</w:t>
      </w:r>
    </w:p>
    <w:p>
      <w:pPr>
        <w:pStyle w:val="BookText"/>
        <w:rPr/>
      </w:pPr>
      <w:r>
        <w:rPr>
          <w:rFonts w:ascii="IRNazanin" w:hAnsi="IRNazanin" w:eastAsia="IRNazanin"/>
          <w:color w:val="111111"/>
          <w:sz w:val="28"/>
          <w:sz w:val="28"/>
          <w:szCs w:val="28"/>
          <w:rtl w:val="true"/>
          <w:lang w:bidi="fa-IR"/>
        </w:rPr>
        <w:t>كه امروز او را در برابر هر كه باور ندارد و دروغ مى گويد،يارى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كس،سركشى پيشه كند،بدراهى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بن قيس جعفى نيز در نبرد جمل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پيكار مى كنيم تا به على عليه السّلام اعتراف كنيد، كسى كه برترين همۀ قريش پس از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خداوند او را آراسته و وصى نام نهاده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در جريان پيكار صفّين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محمّد صلّى اللّه عليه و آله درود فرستد،آن كه فرستادۀ پروردگار،خداوندگار همۀ نعمتهاست،</w:t>
      </w:r>
    </w:p>
    <w:p>
      <w:pPr>
        <w:pStyle w:val="BookText"/>
        <w:rPr/>
      </w:pPr>
      <w:r>
        <w:rPr>
          <w:rFonts w:ascii="IRNazanin" w:hAnsi="IRNazanin" w:eastAsia="IRNazanin"/>
          <w:color w:val="111111"/>
          <w:sz w:val="28"/>
          <w:sz w:val="28"/>
          <w:szCs w:val="28"/>
          <w:rtl w:val="true"/>
          <w:lang w:bidi="fa-IR"/>
        </w:rPr>
        <w:t>فرستادۀ پروردگار و پس از او نيز خليفۀ ما آن امام قائم كه به تأييد خدايى پشت گرم است،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را مى گويم،آن كه وصىّ پيامبر است و امروز سركشان پيروان اديان در برابر او به پيكار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 بن حذيفۀ اسدى هم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را چون نگينى در ميان گيريد و او را يارى دهيد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مسلمانى نخستين 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احجيه در روز نبرد جمل در ستايش خطبۀ امام حسن عليه السّلام كه بر ردّ خطبۀ ابن زبير ايراد شد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حسن،اى نكوترين و اى همانند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به ايراد برترين خطبه ايستادى، به ايراد خطبه اى ايستادى كه خداوند به بركت آن نكوهيدگان را از صف آرايى در برابر پدرت پراكنده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ابن زبير نيستى كه در گفتار لكنتى آشكار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نخواست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كند كه پسر وصى و پسر آن نيك مرد انجام داد، آن كه جدّش پيامبر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تبارى اصيل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ديگر دربارۀ شير خدا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على عليه السّلام و اين وصىّ پيامبر و همان است كه در روز آغاز دعوت او را برادر شد و همان جا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 از من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هشيار بود اين سخن را درك كرد و آن كه تيره بخت بود،فراموش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چگونه اين لقب براى على عليه السّلام از شهرتى همگانى برخوردار بود و هرجا اين نام بدون هيچ قرينه اى آورده مى شد،همگان درمى يافتند كه به على عليه السّلام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پيكار جمل،جوانى از بنى ضبه در حالى كه نشانى همراه داشت از اردوى عايشه بيرون آمد و چنين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بنى ضبه دشمنان على هستيم؛همانكه پيشتر از اين به نام وصى شناخته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دوران پيامبر سوار ميداندار بود و من از ديدن فضل على كور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پرهيزگار عفّان را يارى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حارثه انصارى در وصف محمّد بن حنفيه فرزند امير مؤمنان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همگون پيامبر و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را پرچمى به رنگ بقّم</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 بن عبد اللّه بجلى صحابى در ابياتى كه آنها را براى شرحبيل بن سمط فرستاده،</w:t>
      </w:r>
    </w:p>
    <w:p>
      <w:pPr>
        <w:pStyle w:val="BookText"/>
        <w:rPr/>
      </w:pPr>
      <w:r>
        <w:rPr>
          <w:rFonts w:ascii="IRNazanin" w:hAnsi="IRNazanin" w:eastAsia="IRNazanin"/>
          <w:color w:val="111111"/>
          <w:sz w:val="28"/>
          <w:sz w:val="28"/>
          <w:szCs w:val="28"/>
          <w:rtl w:val="true"/>
          <w:lang w:bidi="fa-IR"/>
        </w:rPr>
        <w:t>آنجا كه از على عليه السّلام ياد مى كند،چنين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همۀ كسان رسول خدا،تنها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است و دلاور ياور او كه به وى 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مردم پس از كشته شدن عثمان با على عليه السّلام بيعت كردند،عبد الرحمن بن جعيل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سوگند،با كسى بيعت كرديد كه اندوه دين دارد،پاكدامنى او براى همگان آشنا و خود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وصى مصطفى و پسر عموى اوست و نخستين كسى كه نماز گزارد و نيز ياور دين و پرهيزگار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 گوييم چه تواترى روشنتر از تواتر اين حقيقت كه بر زبان شاعران و صحابۀ رسول خدا و آن هم در دورانى كه با عصر نبوت فاصله اى ندارد جارى شده است و اين علاوه بر گواهيهاى شاعرانى است كه رخداد غدير خم را در اشعار خود آورده اند و حقيقت امر چنان است كه عمرو بن عاص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سفارشهايى از پيامبر شنيديم كه همه ويژۀ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آورديم شاعران بسيارى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اشاره كرده اند كه علاّمه امينى نام و تاريخ آنان را در چند جلد از كتاب الغدير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پيكار صفّين و همچنين در جنگ جمل شاعرانى از صحابه و برجستگانى از مؤمنان حضور داشتند كه همه براى دفاع از حق به اين مسأله كه پيامبر،على عليه السّلام را وصى خود خوانده استدلال آوردند و بارها بر اين مهم تأكيد كردند تا برهانى برپاى دارند و افكار عمومى را روشن سازند و در اين ميان حتى دشمنان او هم به اين حقيقت اعتراف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نمونه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دوستان و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ابياتى از عبد الرحمن بن ذؤيب اسلمى است كه در آنها معاويه را به سپاه عراق تهديد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سوى پيكار تو فرماندهى مى كند تا تو را از گمراهى و ترديدى كه در آنى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ابياتى كه در آنها على عليه السّلام را از زبان انصار مى ستايد چنين مى گويد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و نيز پيمانى را كه به تو سپرد در ميان ما پاس داشتى و كدامين شخص</w:t>
      </w:r>
    </w:p>
    <w:p>
      <w:pPr>
        <w:pStyle w:val="BookText"/>
        <w:rPr/>
      </w:pPr>
      <w:r>
        <w:rPr>
          <w:rFonts w:ascii="Amiri" w:hAnsi="Amiri" w:eastAsia="Amiri" w:cs="Amiri"/>
          <w:color w:val="111111"/>
          <w:sz w:val="28"/>
          <w:sz w:val="28"/>
          <w:szCs w:val="28"/>
          <w:rtl w:val="true"/>
          <w:lang w:bidi="ar-SA"/>
        </w:rPr>
        <w:t>بيش از تو به او سزاوار است؟</w:t>
      </w:r>
    </w:p>
    <w:p>
      <w:pPr>
        <w:pStyle w:val="BookText"/>
        <w:rPr/>
      </w:pPr>
      <w:r>
        <w:rPr>
          <w:rFonts w:ascii="IRNazanin" w:hAnsi="IRNazanin" w:eastAsia="IRNazanin"/>
          <w:color w:val="111111"/>
          <w:sz w:val="28"/>
          <w:sz w:val="28"/>
          <w:szCs w:val="28"/>
          <w:rtl w:val="true"/>
          <w:lang w:bidi="fa-IR"/>
        </w:rPr>
        <w:t>آيا تو همان برادر او در طريق هدايت و وصى او و همان آگاه ترين كسان به كتاب و سنت نيستى؟</w:t>
      </w:r>
    </w:p>
    <w:p>
      <w:pPr>
        <w:pStyle w:val="BookText"/>
        <w:rPr/>
      </w:pPr>
      <w:r>
        <w:rPr>
          <w:rFonts w:ascii="IRNazanin" w:hAnsi="IRNazanin" w:eastAsia="IRNazanin"/>
          <w:color w:val="111111"/>
          <w:sz w:val="28"/>
          <w:sz w:val="28"/>
          <w:szCs w:val="28"/>
          <w:rtl w:val="true"/>
          <w:lang w:bidi="fa-IR"/>
        </w:rPr>
        <w:t>نعمان بن عجلان كه يكى از شاعران و بزرگان انصار است در قصيده اى خطاب به عمرو عاص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ما با على عليه السّلام است و او از آنجا كه مى دانى و نمى دانى،شايستۀ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يارى خداوند،مردم را به راه هدايت مى خواند و از زشتيها و پليديها و بديها بازمى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پيامبر مصطفى و پسر عموى اوست و همان مردى كه يلان جبهۀ كفر و گمراهى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انصارى همچنين در پيكار صفّين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 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ماست پراكنده شد؟اگر چنين شود هيچ تفسيرى ندارد جز آن كه سرگردانى و دست از حق كشيدن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سركش را واگذاريد و از آيين وصى پيروى كنيد تا در آينده بر آن ستوده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كندى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نزد ما آمد،فرستادۀ امام و به آمدنش همۀ مسلمانان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وصى،وصىّ پيامبر كه در ميان مؤمنان پيشگام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نزد ما آمد،فرستادۀ وصى،على عليه السّلام،آن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و انسانى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پيامبر و داماد او و برترين همۀ جهان و آدميزادگان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ها تواترى را اثبات مى كند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بودن على عليه السّلام براى پيامبر از حقايق ثابت تاريخ است تا آنجا كه اين واژه لقب اختصاصى امير مؤمنان شده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مى 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تواند چنين اعترافاتى بر زبان شاعران جارى گردد و هيچ منشأ انتزاعى نداشته باشد؟آنچه گفته شد تنها مشتى از خروار است،افزون بر اين حتى بسيارى از اين اعتراف كنندگان از منحرفان و از دشمنان آشكار على عليه السّلام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همه از تواتر اين حقيقت حكايت ندارد كه على عليه السّلام وصى و خليفۀ رسول خدا است؟</w:t>
      </w:r>
    </w:p>
    <w:p>
      <w:pPr>
        <w:pStyle w:val="BookText"/>
        <w:rPr/>
      </w:pPr>
      <w:r>
        <w:rPr>
          <w:rFonts w:ascii="IRNazanin" w:hAnsi="IRNazanin" w:eastAsia="IRNazanin"/>
          <w:color w:val="111111"/>
          <w:sz w:val="28"/>
          <w:sz w:val="28"/>
          <w:szCs w:val="28"/>
          <w:rtl w:val="true"/>
          <w:lang w:bidi="fa-IR"/>
        </w:rPr>
        <w:t>اينها همه را در كنار هم قرار دهيد و ديگر مضامين روشنى را كه دربارۀ امامت رسيده است نيز بدان بيفزاييد،نتيجه چه خواهد بود؟آيا خواهيد گفت پيامبر مسألۀ خلافت را به اهمال گذاشته و يا آن كه مسأله روشنتر از روشن است؟</w:t>
      </w:r>
    </w:p>
    <w:p>
      <w:pPr>
        <w:pStyle w:val="BookText"/>
        <w:rPr/>
      </w:pPr>
      <w:r>
        <w:rPr>
          <w:rFonts w:ascii="IRNazanin" w:hAnsi="IRNazanin" w:eastAsia="IRNazanin"/>
          <w:color w:val="111111"/>
          <w:sz w:val="28"/>
          <w:sz w:val="28"/>
          <w:szCs w:val="28"/>
          <w:rtl w:val="true"/>
          <w:lang w:bidi="fa-IR"/>
        </w:rPr>
        <w:t>گفتيم آنچه در اينجا آورده ايم نمونه هايى اندك است كه برخى را نيز از المراجعات شرف الدين گرفته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اشعار و ارجوزه هايى كه گرد آورده است،مى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و ارجوزه ها در كتب سيره و تاريخ،بويژه كتب مربوط به پيكار صفّين و جنگ جمل ذكر شده و علامه محقّق ابن ابى الحديد آنها را در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شرح خطبۀ امير مؤمنان،كه در بردارندۀ يادى از آل محمّد صلّى اللّه عليه و آله است و در آنجا دربارۀ آنان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حق ولايت از آن ايشان و وصيت و وراثت در ميان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اين اشعار و ارجوزه ها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اشعارى كه در بردارندۀ اين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بسيارند،ولى ما در اينجا آنچه را از اين گونه اشعار در مورد آن دو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وى اشعار مأخوذ از وقعۀ جمل ابو مخنف و وقعۀ صفّين نصر بن مزاحم منقرى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آورده ايم و اشعارى كه جز اين وجود دارد آن اندازه بسيار است كه از شمار بيرون و از آمار افزون مى باشد و اگر در اينجا بيم دل آزردگى و دل خستگى نبود آن اندازه مى آورديم كه صفحاتى بسيار را پر كند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آيا تواترى بيش از اين متصوّر است كه محقّقى بزرگ و چيره دست در كار پژوهش و تحقيق چون ابن ابى الحديد از شمردن و آمار گرفتن آنها ناتوان مى ماند؟مگر تواتر چه معنايى دارد؟اگر چنين تواترى را نپذيريم كدامين حقيقت خواهد توانست از نقدها و ايرادهايى در امان بماند كه پايبند هيچ يك از اصول علمى نيست و از هوسها و خواسته هاى دل و گرايشهاى شيطانى برمى خيزد؟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بدان معنا نيست كه در نقد و راه كنكاش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پيوسته براى هر حق جوى راه نقد سازنده و بى آلايش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معناى آن است كه چنين نقلى همگانى با اين كثرت ما را در عرصۀ اصول علمى به اين اطمينان مى رساند كه آنچه</w:t>
      </w:r>
    </w:p>
    <w:p>
      <w:pPr>
        <w:pStyle w:val="BookText"/>
        <w:rPr/>
      </w:pPr>
      <w:r>
        <w:rPr>
          <w:rFonts w:ascii="IRNazanin" w:hAnsi="IRNazanin" w:eastAsia="IRNazanin"/>
          <w:color w:val="111111"/>
          <w:sz w:val="28"/>
          <w:sz w:val="28"/>
          <w:szCs w:val="28"/>
          <w:rtl w:val="true"/>
          <w:lang w:bidi="fa-IR"/>
        </w:rPr>
        <w:t>مى گويند از بنيانگذار اين مكتب صادر شده و قطعى است و اگر چنين نباشد چگونه مى تواند در آنچه از امور دينى و يا از تاريخ ملتها و مسائل جهان دور و نزديك به ما خبر داده مى شود،يقينى و باورى را براى ما در پى آورد؟</w:t>
      </w:r>
    </w:p>
    <w:p>
      <w:pPr>
        <w:pStyle w:val="BookText"/>
        <w:rPr/>
      </w:pPr>
      <w:r>
        <w:rPr>
          <w:rFonts w:ascii="IRNazanin" w:hAnsi="IRNazanin" w:eastAsia="IRNazanin"/>
          <w:color w:val="111111"/>
          <w:sz w:val="28"/>
          <w:sz w:val="28"/>
          <w:szCs w:val="28"/>
          <w:rtl w:val="true"/>
          <w:lang w:bidi="fa-IR"/>
        </w:rPr>
        <w:t>اگر به كتاب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دايرةالمعارف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كنيم خواهيم ديد همۀ كسانى كه به موضوع غدير پرداخته اند اهميّت مسألۀ وصايت را مورد توجّه داشته و در شعر خود جايگاه خاصّى به اين مسأله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را بايد به مشاجره هايى كلامى افزود كه طىّ دو جنگ صفّين و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دوران نبوّت فاصلۀ چندانى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در طى آنها هيچ كس حتى دشمنان على عليه السّلام منكر آن نشدند كه او وصى پيامبر است،بلكه آنها نيز در اشعار خود اين حقيقت را به نظم كشيدند،چرا كه به رغم همۀ تلاشهاى فراوانى كه به هدف پوشاندن و از نظر دور كردن فضايل على عليه السّلام صورت مى گرفت،اين مسأله از مسائل انكارپذير نبود،هرچند دستها و بازوهايى در كنار هم كوشيدند مسائلى چنين حسّاس از قبيل وصيّت و غدير را از صفحات كتابها بزدايند و از زبان گويندگان بگيرند،هرچند در اين راه از هيچ تلاشى دريغ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الحديد،هنگامى كه رخدادهاى جنگ صفّين را از كتاب نصر بن مزاحم و از حديث اقحمه نقل مى كند،پس از ذكر آشفتگى سپاه شام و نكوهش متقابل سپاهيان بر سر كشتن عمار بن ياسر و يادآور شدن اينكه آنان از رسول خدا دربارۀ عمّار شنيده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سركش خواهد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 نيز ترس و نگرانى در صفوف سپاه شام گسترده بود،چنين مى گويد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مردمى كه به سبب جايگاه عمار در كارشان ترديد پديد مى آيد و به علت جايگاه على عليه السّلام چنين ترديدى در آنان حاصل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مردمى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بر حق بودن عراقيان بدان استدلال مى كنند كه عمار در ميان آنهاست و به وجود على عليه السّلام توجّهى نمى كنند؛كسانى كه از اين سخن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سركش خواهد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مى كنند و بدان سبب بيمناك مى شوند،اما از اين فرمودۀ او گرفتار بيم نمى شوند كه دربارۀ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هر كه او را دوست بدارد و دشمن دار هر كه او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ندارد و جز منافق تو را دشمن</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نشان از آن دارد كه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 كه ياد و نام او از ميان برود،فضايلش پوشانده شود و ويژگيهايش از نظرها دور گردد تا آنجا كه فضل و مرتبۀ او از دل همۀ مردمان،جز كسانى اندك،زدوده شد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البته در كنار پنهان كردن فضايل او از سوى دشمنان كه از روى حسادت بود و دوستان نيز از بيم جان فضايل او را كتمان كردند و با وجود اين فضايلش زمين و آسمان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 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كسى ديگر جز على عليه السّلام چنين اتّفاق افتاده است كه ناقلانى با اين شمار و با آن اندازه از اعتبار فضايل او را نقل كنند و هيچ كس نيز در اين امر به مخالفت برنخيزد و انكار نكند؟</w:t>
      </w:r>
    </w:p>
    <w:p>
      <w:pPr>
        <w:pStyle w:val="BookText"/>
        <w:rPr/>
      </w:pPr>
      <w:r>
        <w:rPr>
          <w:rFonts w:ascii="IRNazanin" w:hAnsi="IRNazanin" w:eastAsia="IRNazanin"/>
          <w:color w:val="111111"/>
          <w:sz w:val="28"/>
          <w:sz w:val="28"/>
          <w:szCs w:val="28"/>
          <w:rtl w:val="true"/>
          <w:lang w:bidi="fa-IR"/>
        </w:rPr>
        <w:t>گرچه برخى از روى كينه ورزى و تعصّب از مرز قوانين و قواعدى كه ميان اهل علم مرسوم است مى گذرند و بر مركب تعصّب مى نشينند و در پى هوسهاى خود مى رانند تا بدانچه دلخواهشان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از اين فضايل روشن كه برخى براى پوشاندنش كوشيده اند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على عليه السّلام اختصاص دارد و پيوسته اين معنا بر زبان سخنوران و در شعر شاعران و نيز در كتب حديث و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مجموعۀ گستردۀ الغدير در بردارندۀ همۀ منظومه هايى است كه دربارۀ مسألۀ غدير سروده شده و در آنها،گاه براى چند بار،واژۀ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منظومه ها،افزون بر اين،در جاهايى پراكنده از شرح ابن ابى الحديد،بويژه در گفتارهاى وى پيرامون دو پيكار صفّين و جمل و در جلدهاى اول،دوم و هشتم،و همچنين كتبى ديگر همانند تاريخ طبرى،كامل ابن اثير،مروج الذّهب مسعودى و جز آن به چشم مى خورد و البته ما در اينجا آن اندازه از اين اشعار را كه قطع آور است و در مقام استدلال بسنده مى كند،نقل كرديم و در صدد پى گيرى و نام بردن همۀ اين كتب نيستيم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اشعار و اظهاراتى كه نقل كرده ايم تنها به دوران رسول خدا و وصىّ او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بخواهيم از اين دوران بگذريم،خواهيم ديد پيوسته اين واژه با همين</w:t>
      </w:r>
    </w:p>
    <w:p>
      <w:pPr>
        <w:pStyle w:val="BookText"/>
        <w:rPr/>
      </w:pPr>
      <w:r>
        <w:rPr>
          <w:rFonts w:ascii="IRNazanin" w:hAnsi="IRNazanin" w:eastAsia="IRNazanin"/>
          <w:color w:val="111111"/>
          <w:sz w:val="28"/>
          <w:sz w:val="28"/>
          <w:szCs w:val="28"/>
          <w:rtl w:val="true"/>
          <w:lang w:bidi="fa-IR"/>
        </w:rPr>
        <w:t>مفهوم به كاررفته و ناقلانى با شمار بسيار و برخوردار از وثاقت و اعتبار آن را در اشعار و در گفتار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ياد نبريم اشعار و گفتارهايى را كه در ستايش امير مؤمنان و در حضور كينه توزترين و سرسخت ترين دشمن او معاويه و در دوران زمامدارى او ايراد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آنچه را جاحظ در كتاب المحاسن و الاضداد به نقل از عائمه دختر عائم </w:t>
      </w:r>
      <w:r>
        <w:rPr>
          <w:rStyle w:val="FootnoteAnchor"/>
          <w:rtl w:val="true"/>
        </w:rPr>
        <w:footnoteReference w:id="604"/>
      </w:r>
      <w:r>
        <w:rPr>
          <w:rFonts w:ascii="Amiri" w:hAnsi="Amiri" w:eastAsia="Amiri" w:cs="Amiri"/>
          <w:color w:val="111111"/>
          <w:sz w:val="28"/>
          <w:sz w:val="28"/>
          <w:szCs w:val="28"/>
          <w:rtl w:val="true"/>
          <w:lang w:bidi="ar-SA"/>
        </w:rPr>
        <w:t>آورده است يادآور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نكوهش بنى هاشم از سوى معاويه و عمرو بن عاص به گوش او رسيد شعرى خطاب به اهل مكّه گفت و در اين شعر مردان بنى هاشم و افتخارات جاويد و مشهور آنان را ستود تا به امام حسن عليه السّلام رسيد و او را بدانچه شايسته است ياد كرد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بلندنامترين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سبط پيامبر و پسر على عليه السّلام هستى</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پاورقى كتاب المراجعات به نقل از كتاب آثار ذوات السوار از شيخ محمّد على حشيشو آمده است كه اين زن شعر فوق را در حضور معاويه و در پاسخ او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سنان دختر خيثمه مذحجى ابياتى در مدح على عليه السّلام و خطاب به آن حضرت دارد و از جمله مى گويد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تو پس از محمّد صلّى اللّه عليه و آله جانشين او در ميان ما بودى،دربارۀ تو ما را سفارش كرد و تو نيز وفادار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گونه اشعار دلالتى آشكار ندارد بر اينكه اختصاص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مؤمنان در ميان مسلمانان همه گير و همه دانسته بوده،و بر هيچ يك از اين انبوه شاعران،كسى ايراد نگرفته كه اين ادّعاى شما نيازمند برهان است،چنان كه جاحظ و ديگران هيچ نقد و حاشيه اى بر اين گونه اشعار نياورده اند و اين خود گواهى است بر ثبوت نام وصىّ براى او به گونه اى كه براى همگان اطمينان آور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برخوردهاى زيبايى كه از عزّ الدين اقاسى نقل مى شود آن است كه روزى خليفه مستنصر عبّاسى همراه با وى به زيارت قبر سلمان فارسى بيرون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خليفه</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دروغها روايت غلاة شيعه است كه مى گويند علىّ بن ابى طالب عليه السّلام از مدينه به مداين آمد و سلمان را غسل داد و در همان شب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اقاسى در پاسخ خليفه بالبديهه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شبى را انكار مى كنى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مداين خواسته شد بدان سرزمين در آمد و سلمان پاك را غسل داد و در همان شب به يثرب بازگشت،و اين بر او لازم بود</w:t>
      </w:r>
    </w:p>
    <w:p>
      <w:pPr>
        <w:pStyle w:val="BookText"/>
        <w:rPr/>
      </w:pP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غلاة است،اما گناه غلاة چيست كه دروغى نياورده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در لحظه اى كمتر از يك چشم به هم زدن تخت بلقيس را آورد و همۀ ديدگان را خيره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 دربارۀ آصف غلوّ نكرده اى،ولى من دربارۀ حيدر غلوّ مى كنم و اين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صلّى اللّه عليه و آله برترين پيام آور خداوند بود،اين برترين اوصياست و اگر قبول ندارى همۀ سخن بيهوده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اين موهبت و استعداد شعرى بزرگى است كه انسان بالبديهه با چنين زبانى استوار شعر گويد و از اين توانايى خود در راه خدا بهره جويد و آشكارا و با لحنى پرتأثير بانگ حق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خليفۀ عباسى با آن مخالفت نكرد كه شاعر،على عليه السّلام وصى رسول خدا را به آصف وصى سليمان كه تخت بلقيس را در زمانى كمتر از يك چشم به هم زدن آورد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وصىّ پيامبرى از پيامبران الهى است و قرآن از ماجراى او خبر داده،و محمّد صلّى اللّه عليه و آله نيز برترين همۀ پيامبران است،پس مى بايست وصىّ و حامل علم و گنجينۀ اسرار او هم برترين اوصيا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باعث شد خليفه با اين تشبيه شاعر مخالفتى نكند شيوع اين لقب امير مؤمنان و توجّه او به اين حقيقت بود كه چون اين واژه بدون هرگونه قيدى به كار رود تنها نام امير مؤمنان از آن به ذهن آيد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اى از قرن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ديگر قرنها نيز هرچه به پيش رويم مى بينيم از اين نام جز على عليه السّلام فهميده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مثال،امام شافعى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هيچ ترديدى ولايت برترين امام و والاترين هدايتگر را در دل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است،پس من از همۀ بندگان رافضى ترم</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برخى از كتب به جاى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بعيد نيست كه اين اثر دست تحريف كنندگان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و كسانى همانند او چه بسيار فريادها داشتند كه هر از چندگاه برمى آوردند و چه بسيار آشكارا بانگ حق سرمى دادند و اين فرياد در گذر تاريخ راه خود را مى گشود و از زبانى به زبان ديگر مى رسيد تا سرانجام در گوش توده ها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بن زيد اسدى شاعرى بزرگ و فقيهى گرانقدر و از حافظان قرآن و برجستگان فنّ سخنورى و جدل و علم انساب و از شناخته شدگان به مهارت در تيراندازى و اسب سوارى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سخاوتمند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معاذ هرا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توانمندترين شاعر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دوران جاهليّت يا دوران اسلام؟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القيس،زهير و عبيد بن ابرص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دوران اسلام كدام برترند؟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فرزدق،جرير،اخطل و راعى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بينيم در ميان آنان كه نام بردى از كميت ياد نكردى،باآنكه او توانمندترين شاعر در ميان نخستان و پس آيندگان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اندازۀ كميت از علوم عرب و مناقب اين قوم و نيز علم انساب براى خود گرد نياورد،پس هر كس كميت نسبش را صحيح بداند نسبى صحيح دارد و هر كس كميت در نسبش خدشه آورد نسبى سست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شاعر دل آرا و اين عالم گرانقدر غرق دوستى اهل بيت بود و آشكارا از حق آنان دفاع مى كرد و در اين راه از آنچه از سوى امويان به او مى رسيد بيمى به دل راه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خود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بسيار گواه آورده و از آن جمله است قصيدۀ ميميه اى كه در ستايش امام سجّاد عليه السّلام دارد و در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وصيى كه آن مرد تجوبى </w:t>
      </w:r>
      <w:r>
        <w:rPr>
          <w:rStyle w:val="FootnoteAnchor"/>
          <w:rtl w:val="true"/>
        </w:rPr>
        <w:footnoteReference w:id="609"/>
      </w:r>
      <w:r>
        <w:rPr>
          <w:rFonts w:ascii="IRNazanin" w:hAnsi="IRNazanin" w:eastAsia="IRNazanin"/>
          <w:color w:val="111111"/>
          <w:sz w:val="28"/>
          <w:sz w:val="28"/>
          <w:szCs w:val="28"/>
          <w:rtl w:val="true"/>
          <w:lang w:bidi="fa-IR"/>
        </w:rPr>
        <w:t>به كار خويش عليه او تخت عزّت امّت را به سوى فروپاشى كج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وصى اهل پاكدامنى و بزرگوارى و نكويى و شايستۀ تدبير امور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وصىّ ولىّ و يگانه سوارى كه در ميان گرد و غبار عرصۀ پيكار نشان از او داشتند و هرگز مرد سستى و كندى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رافعى در شرح اين ابيات چنين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ولى عهد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معنى كسى است كه براى او وصيت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را براى كسى كه وصيت كند نيز به كار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بدين نام خوانده شده است،زيرا رسول خدا براى او وصيّت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احاديث وصيّت روايت ابن بريده است كه به طور مرفوع از پدر خويش نقل كرده كه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را وصيى است و على عليه السّلام وصى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نيز از پيامبر 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على عليه السّلام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هم از مصعب بن سعد،از پدرش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سوى تبوك روانه شد و على عليه السّلام را در مدينه به جانشينى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در ميان زنان و كودكان برجاى مى گذارى؟فرمود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 نمى شوى كه نسبت به من همان جايگاه هارون نسبت به موسى را داشته باشى،با اين تفاوت كه پس از من پيامبرى نيست؟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قيس رقيات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ماييم كه پيامبر محمد صلّى اللّه عليه و آله و صدّيق پرهيزگار و نيز همۀ حكيمان از مايند، همچنين على عليه السّلام و جعفر طيار و وصىّ و ديگر شهيدان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آن را بسيار مى گفتند و بدان استشهاد مى كردند و صاحب اين نام را بدين وسيله مى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كثير،هنگامى كه عبد اللّه بن زبير،محمد بن حنفيه را زندانى كرد،چنين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را ديدى خبر ده كه به خداى پناه مى بردى،بلكه آن كس كه به خداى پناه برد اينك به زندانى سخت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پيامبر مصطفى و پسر عموى او و همان كه بردگان را آزاد كرد و وام داران را بدهى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كثير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پيامبر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وصى پيامبر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زبان عربى در اين باب،مضاف اليه را به جاى مضاف قرار مى دهند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كميت در ادامۀ ابيات شعرى كه گذشت دربارۀ امام حسن مجتبى عليه السّلام اين بيت را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وصى وصى را تدبيرى شايسته است و هموست كه در روز پيكار دشمنان را به هلاكت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ديگر قصيده هاى كميت،قصيدۀ بائيۀ اوست كه در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خاندان محمّد صلّى اللّه عليه و آله مرا دوستانى و جز راه حق مرا راهى نيست، تا به اين ابيات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خوبيهاى دنيا و دين چونان طوقى كه بر گردن عنقاى مغرب است،از ديرباز او را در ميان گرفته،پس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امّت است كه هر طبيب و طبيب نما بدو تكيه دارند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شايسته ولىّ امرى است پس از ولى او </w:t>
      </w:r>
      <w:r>
        <w:rPr>
          <w:rStyle w:val="FootnoteAnchor"/>
          <w:rtl w:val="true"/>
        </w:rPr>
        <w:footnoteReference w:id="611"/>
      </w:r>
      <w:r>
        <w:rPr>
          <w:rFonts w:ascii="IRNazanin" w:hAnsi="IRNazanin" w:eastAsia="IRNazanin"/>
          <w:color w:val="111111"/>
          <w:sz w:val="28"/>
          <w:sz w:val="28"/>
          <w:szCs w:val="28"/>
          <w:rtl w:val="true"/>
          <w:lang w:bidi="fa-IR"/>
        </w:rPr>
        <w:t>و همو سرچشمۀ تقوا و نكو</w:t>
      </w:r>
    </w:p>
    <w:p>
      <w:pPr>
        <w:pStyle w:val="BookText"/>
        <w:rPr/>
      </w:pPr>
      <w:r>
        <w:rPr>
          <w:rFonts w:ascii="Amiri" w:hAnsi="Amiri" w:eastAsia="Amiri" w:cs="Amiri"/>
          <w:color w:val="111111"/>
          <w:sz w:val="28"/>
          <w:sz w:val="28"/>
          <w:szCs w:val="28"/>
          <w:rtl w:val="true"/>
          <w:lang w:bidi="ar-SA"/>
        </w:rPr>
        <w:t>تأديب كننده 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يادآورى است كه در اين قصيدۀ پرارج استدلالها و نقدهايى پيرامون اين ادعا كه پيامبر ارثى از خود برجاى نگذاشته و نيز دربارۀ برترى دادن برخى از صحابه بر مردم بدان دليل كه از قريشند و پيامبر نيز از اين خاندان است،وجود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اهل بيت را در اين باره برهانى استوار است،چرا كه آنان خود نزديكان 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وصيت نيز چگونه در حالى كه پيامبر مردمان را به وصيت كردن فرمان داده خود هيچ وصيتى نداشته و كسى را جانشين خويش نساخته است؟بسيارى از مسلمانان كه كميت نيز از آن جمله است از اين اظهار شگفتى كرده اند كه چگونه سنّت وصيّت كردن بر همۀ مردم لازم و مقرّر شده و بدان فرمان يافته اند،اما پيامبر خود آن را به اهمال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است كه كميت در شعر خود خطاب به رسول خدا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امين خدا بر ما در ميان همۀ مردمى و گزيدۀ خاور و باخترى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جز تو چون بميرند جانشينى گذارند و ما اگر بر باور حق باشيم عتاب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خزاعى</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ديگرى است كه همانند كميت شاعر اهل 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شاعرى پيشگام و شايسته است و قصايدى زيبا و مديحه هايى برجسته در ستايش اهل بيت و سخن گفتن از محبّت ايشان و نيز دفاع از حقّ آنان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جمله آنجا كه از سرور شهيدان حسين عليه السّلام ياد مى كند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پسر دختر محمّد صلّى اللّه عليه و آله و وصى او بر نيزه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مى نگرند و مى شنوند و هيچ كس نه از ديدن آن ناله برمى آورد و نه زارى مى كند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اشعار زيباى دعبل قصيدۀ رائيۀ اوست كه در آن از يقين و بصيرت و دوستى اهل بيت بر همين اساس،سخن به ميان مى آورد و چنين اظهار مى دارد كه اگر اميد ظهور امامى عادل نبود كه حق و باطل را از يكديگر جدا مى كند و انتقام اهل بيت مى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دوازدهم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فرمودۀ رسول خدا زمين را پس ازآن كه از ستم و بيداد آكنده شده از عدل و داد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 كه به خاطر اندوه و مصايب آنان</w:t>
      </w:r>
    </w:p>
    <w:p>
      <w:pPr>
        <w:pStyle w:val="BookText"/>
        <w:rPr/>
      </w:pPr>
      <w:r>
        <w:rPr>
          <w:rFonts w:ascii="IRNazanin" w:hAnsi="IRNazanin" w:eastAsia="IRNazanin"/>
          <w:color w:val="111111"/>
          <w:sz w:val="28"/>
          <w:sz w:val="28"/>
          <w:szCs w:val="28"/>
          <w:rtl w:val="true"/>
          <w:lang w:bidi="fa-IR"/>
        </w:rPr>
        <w:t>بر دل مى نشيند دل را مى 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شعر خود چنين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بخواهند فخر خود به ديگران نمايند،محمّد صلّى اللّه عليه و آله و جبرئيل و قرآن را كه چشمۀ نور است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سرزنشى كه بر من دارى بر سر خاندان پيامبر است كه در سرتاسر زندگى دوستان منند و كسانى كه به ايشان اعتماد و ايمان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را براى هدايت يافتن اختيار كرده ام كه در همه حال نيك نيكى 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بصيرتم را افزون كن و دوستى با آنان را به حسناتم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فداى شما سالمندان و جوانان باد كه گرفتارانى را از گرفتارى برهانيديد و ديه هايى را براى بدهكاران برعهده 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دورترين خويشاوند را به سبب دوستى با شما دوست مى دارم و در راه شما خانواده و دختران خويش را وامى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بيم دشمنان پيدا و پنهان و سرسخت اهل حق دوستى شما را نهان مى دارم و البته بى آنكه سستى ورزم و كوتاه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روزگار من آكنده از بدترين هاست و اميد آن دارم كه پس از مرگم امنيت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من از سى سال پيش تاكنون پيوسته صبح و شام مى كنم در حالى كه حسرتى دايم در دل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بينم مال اختصاصى آنان در دست ديگران و دست آنان از مالى كه خداوند ويژۀ ايشان قرار داده تهى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اين قصيدۀ رائيۀ پرارج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طائى يكى ديگر از اين شاعران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براى وصىّ او با نيرنگى مكارانه كه آن را اندازه اى نيست سوگند ياد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نيرنگ را چنان تازه و بالنده به ميدان آورديد كه پيش از آن هيچ تازه و بالنده اى همانندش نبود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افتخارات را بشمارند آن وصىّ برادر و داماد است كه نه همانند او برادرى است و نه دامادى و هموست كه پشت رسول خدا به وى محكم گشت چنان كه موسى به هارون پشت خويش گرم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ابو الحسن محمد،ابياتى دارد كه در آنها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و عظمت خود گواهى دهد كه مجد مطلوب من است،هرچند به گمراهى يا به بازى فروروم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جماعتى هستم كه براى بلندى و بزرگى گرد آمده اند و همه از سلالۀ پيامبر يا وصى پيامبرند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او همچنين در قصيده اى ديگر كه در آن روز عيد غدير را به پدرش حسن تبريك مى گويد چنين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شيربچگان و قطراتى از زلال آب درياييم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ما را به ديگران نسبت دهد همانند آن است كه نور خورشيد را به هلال ماه نسبت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حيله كرد و تنها در روز غدير شرط وفا به جاى آورد، روزى كه بر محور وصى،همان كه امير لقب يافت،چرخيده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الطيّب متنبّى شاعرى ديگر است كه در قصيده اى در مدح ابو القاسم طاهر بن حسين بن طاهر علوى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رسول خدا و پسر وصىّ اوست و پس از تجاربى چند آن دو را همانند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ابو الطيّب را بر اين عقاب كردند كه مدح وصىّ نمى گويد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عمدا مدح وصى را ترك گفتم،چرا كه او نورى پايدار و همه جاگستر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چيزى پايدار باشد خود ايستاست و گفتن صفات نور خورشيد كارى است بيهوده و هيچ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نسخه هاى ديوان او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ضوء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صفات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حال،اين اعتذارى زيبا و زبردستانه است چه،كدام زبان مى تواند ستايش كسى گويد كه بهرۀ خاص خود را از كتاب خدا و ثناى كامل رسول برده است،چنان كه هيچ كس از اوّلين و آخرين در اين ويژگى به او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پيامبر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خداى و پيامبر را دوست دارد و خدا و رسول نيز او را و او اوست،و او را همين افتخار</w:t>
      </w:r>
      <w:bookmarkStart w:id="351" w:name="pg6954_71540"/>
    </w:p>
    <w:p>
      <w:pPr>
        <w:pStyle w:val="BookText"/>
        <w:rPr/>
      </w:pPr>
      <w:bookmarkEnd w:id="351"/>
      <w:r>
        <w:rPr>
          <w:rFonts w:ascii="IRNazanin" w:hAnsi="IRNazanin" w:eastAsia="IRNazanin"/>
          <w:color w:val="111111"/>
          <w:sz w:val="28"/>
          <w:sz w:val="28"/>
          <w:szCs w:val="28"/>
          <w:rtl w:val="true"/>
          <w:lang w:bidi="fa-IR"/>
        </w:rPr>
        <w:t>بس كه هيچ آيه اى نازل نشد كه در آن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آوردگان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او سرآمد و پيشواى همۀ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نورى است پايدار و چون چيزى پايدار باشد،خود ايستاست و به برهان نيازى ندارد،چونان كه نور خورشيد را به سبب بداهت برهانى نياز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دلها بيمار و ديده ها كور باشد</w:t>
      </w:r>
      <w:r>
        <w:rPr>
          <w:rFonts w:eastAsia="IRNazanin" w:cs="IRNazanin"/>
          <w:color w:val="111111"/>
          <w:sz w:val="28"/>
          <w:szCs w:val="28"/>
          <w:rtl w:val="true"/>
          <w:lang w:bidi="fa-IR"/>
        </w:rPr>
        <w:t>.</w:t>
      </w:r>
    </w:p>
    <w:p>
      <w:pPr>
        <w:pStyle w:val="Heading2"/>
        <w:numPr>
          <w:ilvl w:val="1"/>
          <w:numId w:val="1"/>
        </w:numPr>
        <w:rPr/>
      </w:pPr>
      <w:bookmarkStart w:id="352" w:name="__RefHeading___Toc2153941_372815092"/>
      <w:bookmarkStart w:id="353" w:name="_Toc128"/>
      <w:bookmarkEnd w:id="352"/>
      <w:r>
        <w:rPr>
          <w:rtl w:val="true"/>
        </w:rPr>
        <w:t>سخن پايانى</w:t>
      </w:r>
      <w:bookmarkEnd w:id="353"/>
    </w:p>
    <w:p>
      <w:pPr>
        <w:pStyle w:val="BookText"/>
        <w:rPr/>
      </w:pPr>
      <w:r>
        <w:rPr>
          <w:rFonts w:ascii="IRNazanin" w:hAnsi="IRNazanin" w:eastAsia="IRNazanin"/>
          <w:color w:val="111111"/>
          <w:sz w:val="28"/>
          <w:sz w:val="28"/>
          <w:szCs w:val="28"/>
          <w:rtl w:val="true"/>
          <w:lang w:bidi="fa-IR"/>
        </w:rPr>
        <w:t>اين گشت وگذارى كوتاه و پربار بود كه در پرتو هدايت كتاب و سنّت صورت پذيرفت و در آن كوشيديم تا جايى كه امكان دارد در نقل و در رساندن سخن ديگران متعهد و به واژه واژۀ گفتار آنان پايبند باشيم و خداوند خود راهنما و توفيق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در اينجا مطرح مى شود و جاى آن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سخنانى كه در اين كتاب مطرح گشت در تبيين مسألۀ امامت بسنده است؟</w:t>
      </w:r>
    </w:p>
    <w:p>
      <w:pPr>
        <w:pStyle w:val="BookText"/>
        <w:rPr/>
      </w:pPr>
      <w:r>
        <w:rPr>
          <w:rFonts w:ascii="IRNazanin" w:hAnsi="IRNazanin" w:eastAsia="IRNazanin"/>
          <w:color w:val="111111"/>
          <w:sz w:val="28"/>
          <w:sz w:val="28"/>
          <w:szCs w:val="28"/>
          <w:rtl w:val="true"/>
          <w:lang w:bidi="fa-IR"/>
        </w:rPr>
        <w:t>در پاسخ يادآور مى شويم بحث دربارۀ امام گاه مى تواند پيرامون اصل مسألۀ امامت باشد و گاه هم پيرامون جزئيات اين مسأله چه،گاه پژوهشگر مباحث مربوط به امامت را به عنوان يك كلّ مورد توجه قرار مى دهد و در صدد پاسخ دادن به پرسشهايى از اين نوع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مسألۀ امامت از سوى پيامبر به اهمال واگذاشته شده و قرآن نيز بدان نپرداخته بود،يا اينكه مسأله در چهارچوب قواعدى معيّن مورد توجه قرار گرفته و كتاب خداوند بر آن تصريح آورده و يا پيامبر بصراحت از آن سخن رانده است و به تعبيرى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مسأله در كار بوده و پيامبر به طور ويژه به امام و وصى و جانشين خويش تصريح كرده و امت را در برابر مسؤوليّت خاص خويش در پيروى از اين امام و لزوم فرمانبرى از او و خوددارى از مخالفت با وى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بدين موضوع پرداخته ايم و در همان آغاز عقيدۀ كسانى را نقد كرده ايم كه مدّعى اند امامت از شؤون امّت است و به مردم واگذار شده است و پيامبر را در نصب و تعيين وصيّى پس از خود حقّى نيست و قرآن نيز اين مسأله را به سكوت برگزار كرده و پيامبر هم بدان علت كه اين مسأله از مسؤوليتهاى او نبوده بدان نپرداخته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طور كامل اين گونه پندارها را مورد نقد قرار داديم و با ادلّه و ارقامى كه ترديد</w:t>
      </w:r>
    </w:p>
    <w:p>
      <w:pPr>
        <w:pStyle w:val="BookText"/>
        <w:rPr/>
      </w:pPr>
      <w:r>
        <w:rPr>
          <w:rFonts w:ascii="IRNazanin" w:hAnsi="IRNazanin" w:eastAsia="IRNazanin"/>
          <w:color w:val="111111"/>
          <w:sz w:val="28"/>
          <w:sz w:val="28"/>
          <w:szCs w:val="28"/>
          <w:rtl w:val="true"/>
          <w:lang w:bidi="fa-IR"/>
        </w:rPr>
        <w:t>نمى پذيرد،اثبات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از شؤون پيامبر و مسؤوليّتهاى آن حضرت است و او خود بارها بر اين امر تصريح كرده،چنان كه از همان نخستين روز دعوت خجستۀ خويش در سخنانى آشكار اظهار مى داشت كه چه كسى جانشين و امام پس از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دقّتى كامل و با لحاظ آن كه در آينده دستهايى تصريحات او را به بازى خواهد گرفت و گرفتار تحريف و يا تغيير خواهد ساخت،در اين باره برنامه ريزى مى كرد و از هر فرصتى و هر مناسبتى بهره مى جست تا مسأله را به طور كامل بيان كند و در اين باره هر اقدام احتياطى ممكن را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صريح پيامبر خدا در اين باره به مناسبتهايى گوناگون و با عبارتهايى چند با مردم در ميان نهاده شد،بدان گونه كه با آن اظهارات حجّت الهى بر همگان،خواه آنان كه در عصر او حضور داشتند و خواه آنان كه در آن عصر حضور نداشتند،تمام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به گونه اى هدف دارانه سعى كرده ايم منابع حديثى و صحاح اهل سنّت را منبع بحث خود قرار دهيم،چرا كه آنان اهميّت فراوانى به اين كتب مى دهند و از ديگر سوى اظهارات صريح رسول خدا در اين كتب به فراوانى آمده و چنان روشن است كه بخوبى اثبات مى كند پيامبر بر جانشينى آن كه پس از او در جايش مى نشيند و نيز بر اينكه پذيرش اين حقيقت بخشى جدايى ناپذير از دين و ايمان است تصريح كرده،چيزى كه حافظان و علماى بزرگ بروشنى از آن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مسأله محور بحث ما بوده و كوشيده ايم موضع پيامبر نسبت به خلافت و نقش كتاب الهى در اين زمينه را به تصوير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گشت وگذار كوتاه با مجموعه اى بزرگ از اظهارات روشن پيامبر به روايت منابع اهل سنّت آشنا شديم،و اين اندكى از يك انبوه و به سخن ديگر قطره اى از دريا و بهره اى از بحر است،هرچند در همين اندك حجّت الهى بر همگان تمام و حق روشن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ديديم كه چگونه پيامبر خدا در اظهارات و تصريحات روشن خود بر اين مسألۀ مهم تأكيد داشت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پاسخ پرسش سابق ما روشن شد و آن اينكه هدف ما در اين كتاب بيان موضع پيامبر و نيز كتاب خدا نسبت به مسألۀ خلافت و به تعبير ديگر،بحث ما در اين</w:t>
      </w:r>
    </w:p>
    <w:p>
      <w:pPr>
        <w:pStyle w:val="BookText"/>
        <w:rPr/>
      </w:pPr>
      <w:r>
        <w:rPr>
          <w:rFonts w:ascii="Amiri" w:hAnsi="Amiri" w:eastAsia="Amiri" w:cs="Amiri"/>
          <w:color w:val="111111"/>
          <w:sz w:val="28"/>
          <w:sz w:val="28"/>
          <w:szCs w:val="28"/>
          <w:rtl w:val="true"/>
          <w:lang w:bidi="ar-SA"/>
        </w:rPr>
        <w:t>كتاب دربارۀ اصل مسألۀ خلافت بوده است و نه جزئيات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ازآن كه روشن شد مسألۀ امامت از سوى پيامبر و كتاب خدا به اهمال گذاشته نشده،بحث دربارۀ جزئيّات اين مسأله شكلى طبيعى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در آينده خواهيم كوشيد بحث خود را دربارۀ امامت به معنى فراگير آن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اين باب مباحثى ارزشمند و شايستۀ آن دارند كه ديگر مسلمانان با انعطاف و با انديشه اى باز با آنها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دربارۀ اين موضوع به عنوان يكى از اعتقادات خاص خود به بررسى و مطالعه اى فراوان پرداخته و در ادلۀ عقلى و نقلى آن پژوهشهايى پردامنه به عمل آورده اند،چرا كه آنان خلافت و امامت را مقدّس مى شمارند و اهميّتى بايسته و بيش از آنچه از سوى ديگر مسلمانان به اين مسأله داده مى شود براى آن قائلند، به همين سبب به پژوهشهايى در موضوعات مختلف مربوط به اين مسأله دست زده اند 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تعداد امامانى كه پس از پيامبر آمده اند،موضوع تصريح خاص رسول خدا به نام آنان،موضوع لزوم عصمت آنان و ويژگيهاى خاصى كه از آن برخوردارند،موضوع وظايف و مسؤوليتى كه بر دوش ايشان است و موضوعاتى ديگر از اين قبيل كه دربارۀ آنها بحث خواهد شد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ما در آنچه گذشت هدف دارانه كوشيده ايم منابع و صحاح اهل سنّت،منبع اصلى بحث را تشكيل دهد،چرا كه گفتارها دربارۀ اصل مسألۀ خلافت و نيز در اين باره بود كه آيا اين امر از سوى پيامبر خدا به اهمال واگذار شده يا چنين نبوده و بلكه وى به طور ويژه به نام آن كه صاحب مشروع اين حق است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اى است كه همۀ مسلمانان در بحث و پرسش از آن با يكديگر اشتراك دارند و كتب اهل سنت نيز بدان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اين كتب اهميت و قداست فراوانى به اين موضوع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رغم آن،اظهارات و تصريحات رسول خدا را در بردارند و آنچه در اين باره در اين كتابها آمده آن اندازه است كه حجت را تمام مى كند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گشت وگذار روشن شد دليل نقلى لزوم تعيين و نصب امام از جانب خداوند، كاملا با دليل عقلى حاكى از اين امر همخوان و هماهنگ است و به همين سبب نيز پيامبر</w:t>
      </w:r>
    </w:p>
    <w:p>
      <w:pPr>
        <w:pStyle w:val="BookText"/>
        <w:rPr/>
      </w:pPr>
      <w:r>
        <w:rPr>
          <w:rFonts w:ascii="IRNazanin" w:hAnsi="IRNazanin" w:eastAsia="IRNazanin"/>
          <w:color w:val="111111"/>
          <w:sz w:val="28"/>
          <w:sz w:val="28"/>
          <w:szCs w:val="28"/>
          <w:rtl w:val="true"/>
          <w:lang w:bidi="fa-IR"/>
        </w:rPr>
        <w:t>خدا اين مسأله را به اهمال نگذاشته است،چرا كه به اهمال گذاشتن اين مسألۀ مهمّ به معنى گشودن راه هرج ومرج و نابسامانى و ناامنى و نيز گسترش فتنه ها و دسته دسته شدن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همين دليل اظهارات و تصريحات پيامبر بر تعيين امامى كه نگاهبان دين است،در دوران نزديك به وفات آن حضرت بيشتر و آشكارتر است و آنچه را عقل از باب قاعدۀ لطف،كه خداوند بر خود لازم كرده بدان رسيده،يعنى ضرورت نصب امام را تأييد و تقويت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باره است كه نصوصى متواتر و قوى و حاكى از تأكيد و اهتمام فراوان رسيده،به گونه اى كه از نظر صحّت و قطعى بودن سند و نيز از نظر روشنى مضمون و محتوا يقين آور است و اطمينانى كامل را در پى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بنابراين،بر مؤمنان جز آن نيست كه در برابر آنچه خداوند خواسته سر تسليم فرود آورند و فرمان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مؤمنى را نرسد كه چون خدا و رسول او چيزى را حكم كنند،آنان نيز در آن كار از خود اختيارى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آنچه در اين كتاب آورده ايم گردآورى و فراهم آوردن همۀ نصوص نيست،بلكه نوعى استدلال و گواه آوردن است كه در خلال آن تنها نمونه هايى از نصوص،اعم از آيات كتاب الهى و تصريحات پيامبر خدا،را كه مى تواند ما را به هدف خويش برساند آورده ايم،چرا كه هر مسلمان سخنى را كه از آسمان نازل شده و يا بر زبان پيامبر خدا جارى گشته است مقدس مى داند و تنها يك حديث براى او بسنده مى كند كه آن را باور دارد و بدان اطمينان يابد و خود را به پذيرش مضمون و محتواى آن و عمل كردن در پرتو رهنمودش ملزم كند،البته مشروط به آن كه از نظر سند قطعى و از نظر مضمون و محتوا نيز روشن باشد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يادآورى اين نكته نيز نمانيم كه مسألۀ امامت نيازمند آن است كه بحث و پژوهشى گسترده تر و دامنه دارتر پيرامون آن مطرح شود و در كنار آن ضرورت دارد به ذكر نقدهاى مهم و اشكالات اساسى اظهاراتى پرداخته شود كه به وسيلۀ برخى از بزرگان و يا به وسيلۀ گروهى ديگر به عمل آمده كه به جاى تلاش براى برآوردن خواستۀ مورد تأكيد پيامبر يعنى استوارتر كردن بنياد وحدت و يگانگى جامعۀ اسلامى و گرد آوردن همگان بر</w:t>
      </w:r>
    </w:p>
    <w:p>
      <w:pPr>
        <w:pStyle w:val="BookText"/>
        <w:rPr/>
      </w:pPr>
      <w:r>
        <w:rPr>
          <w:rFonts w:ascii="IRNazanin" w:hAnsi="IRNazanin" w:eastAsia="IRNazanin"/>
          <w:color w:val="111111"/>
          <w:sz w:val="28"/>
          <w:sz w:val="28"/>
          <w:szCs w:val="28"/>
          <w:rtl w:val="true"/>
          <w:lang w:bidi="fa-IR"/>
        </w:rPr>
        <w:t>محور كلمۀ توحيد مى كوشند تا پيروان دين را از هم جدا و دسته دسته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شايستۀ يادآورى است كه تلاشهايى به منظور وارونه نمودن بسيارى از حقايق و يا حذف و تغيير آشكار در بسيارى از نصوص صورت گرفته،آن سان كه به طور واضح از تعصّب و كينه توزيى بى پرده و داراى اهداف آشكار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پژوهشگرى كه چنين موضوعى را به بررسى گرفته لازم است اين مسأله را به عنوان حقيقتى روشن در نظر داشته باشد،پديده اى كه بسيارى از عوامل پيش گفته آن را تقويت كرد و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عباسيان به صورتى هدفدار بر آن تأكيد كردند و در راه رسيدن به آن هر پايگاه اجتماعى و هر وسيلۀ تبليغاتيى كه داشتند به خدمت گرفتند تا آن جا كه اين وارونه ها و تحريف شده ها،نزد بسيارى از مردم صورت حقايقى ثابت يافت كه هيچ قابل كنكاش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شايسته بود،چنان كه شيوۀ علاّمۀ بزرگوار امينى در كتاب الغدير بر اين بوده،به نقد و توضيح و وارسى اين گونه مسائل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بسيارى از آنچه را در اين زمينه لازم بود واگذاشتيم تا از سويى اختصار را مراعات كرده باشيم و از سويى ديگر از هرچه تحريك كننده و مسأله برانگيز است پرهيز كنيم چه،ما امروز به گرد هم آمدن نيازمندتر و به نزديك تر شدن به يكديگر و مهر ورزيدن به هم ناگزيرتريم،زيرا دينمان ما را به محبت و مهرورزى برمى انگيزد و از دور شدن از هم،ناسزا گفتن به هم و صدا به بدى بلند كردن بازمى دارد،مگر آنجا كه پاى دفاع از حقّ در ميان باشد و ضرورت اقتضا كند كه به افشاى ياوه هاى اهل باطل و ستيز بدعتهاى آنان كه به دين نسبت داده مى شود و از دين نيست پرداخته شود،گرچه گاه قلم نيز از آن برتر است كه به نام برخى از كسانى آلوده شود كه اتّهاماتى باطل مى سازند و به منظور دسيسه و مكر عليه مسلمانان،دروغها مى پردازند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اكنون كه در پايان سخنيم،يادآور شويم كه در اين كتاب ترجيح داديم تنها پاره اى از احاديث نبوى را كه در كتب اهل سنّت آمده است نقل كنيم،كتبى كه در بردارندۀ چنين انبوهى از تصريحات پيامبر و قرآن دربارۀ برترى اهل بيت و وجوب مودّت و عصمت و الزام مردم به پيروى از آنان است و بيان مى دارد كه چگونه نصوصى صريح و تأكيدى پيوسته بر اين موضوع بوده و پيامبر خدا از هر فرصتى براى بيان اين</w:t>
      </w:r>
    </w:p>
    <w:p>
      <w:pPr>
        <w:pStyle w:val="BookText"/>
        <w:rPr/>
      </w:pPr>
      <w:r>
        <w:rPr>
          <w:rFonts w:ascii="IRNazanin" w:hAnsi="IRNazanin" w:eastAsia="IRNazanin"/>
          <w:color w:val="111111"/>
          <w:sz w:val="28"/>
          <w:sz w:val="28"/>
          <w:szCs w:val="28"/>
          <w:rtl w:val="true"/>
          <w:lang w:bidi="fa-IR"/>
        </w:rPr>
        <w:t>حقيقت بهره مى جسته و يا در صورت اقتضاى مصلحت فرصتى مناسب پديد مى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شايسته بود در كنار اين بهره جستن از منابع اهل سنّت آنچه را در كتب شيعه در اين باره آمده است نيز يادآور شويم تا تصويرى كامل از مسأله در اختيار قرار گيرد و هر پژوهشگر بتواند خواستۀ خود را در اين تصوير كامل بيابد و يا در صورتى كه لازمۀ پژوهشش باشد نصوصى را كه در اين دو دسته از منابع آمده است با يكديگر مقايسه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خواست خداوند به اين نصوص بازگرديم و مطالب كتب اهل سنّت را با آنچه در كتب شيعه روايت شده مقايسه كنيم تا تصويرى روشن و كامل از احاديث پيامبر دربارۀ اين موضوع در ذهن ما نقش بندد و شايد هم در اين صورت براى ما برداشتى جز آنچه از طريق كتب اهل سنت داشته ايم 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چنين مقايسه اى بيش از هر چيز نيازمند انعطاف پذيرى و انديشه اى باز و نيز محتاج آن است كه به جاى كينه ورزيدن و دشمنى كردن كه دين الهى از آن نهى كرده و در كتاب خدا و سنّت رسول بشدّت مردم از آن بازداشته شده اند،مهر و محبّتى متقابل در كار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نكات شايستۀ يادآورى و تأكيد اين است كه هر پژوهشگرى مى تواند به صورتى روشن لمس كند كه چگونه به بازى گرفتن نصوص رسيده از رسول خدا دربارۀ فضايل اهل بيت از سوى منحرفان و بدخواهان و كينه توزان نسبت به اين خاندان كه گاه به آنها چيزى را افزوده،گاه از آنها كاسته و گاه آنها را از مفهوم اصلى خود كه مورد نظر پيامبر بوده برگردانده اند،اثر خاصّ خويش را در درازمدت در بسيارى از كتب اسلامى برجاى گذاشته است چه،بروشنى مى توانيد به عنوان مثال،نصّى را ببينيد كه مدلول آن واضح و هدف ازآن كه همان اثبات امامت براى اهل بيت و تأكيد بر آن بوده بسيار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كنار آن اظهارات و تفسيرهايى را مى يابيد كه هدفش برگرداندن نصّ از آن مفهوم روشن و دور كردن آن از مدلول اصلى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دليل،هر كس به چنين مسائلى بپردازد نيازمند آن است كه توضيحى افزونتر و ادلّه اى بيشتر بياورد،و بدين ترتيب شيعه كه عمرى دراز را سپرى كرده براى پرده برداشتن از اين نصوص و كنار زدن ابهامها و ترديدهايى كه پيرامون آنها مطرح كرده اند به روشنگريها و تأكيدهايى بسيار 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در حالى است كه همۀ مسلمانان بر مقدس بودن سخنى كه از آسمان نازل شده يا بر زبان رسول خدا نازل گشته اتّفاق نظر دارند و به همين دليل نيز</w:t>
      </w:r>
    </w:p>
    <w:p>
      <w:pPr>
        <w:pStyle w:val="BookText"/>
        <w:rPr/>
      </w:pPr>
      <w:r>
        <w:rPr>
          <w:rFonts w:ascii="IRNazanin" w:hAnsi="IRNazanin" w:eastAsia="IRNazanin"/>
          <w:color w:val="111111"/>
          <w:sz w:val="28"/>
          <w:sz w:val="28"/>
          <w:szCs w:val="28"/>
          <w:rtl w:val="true"/>
          <w:lang w:bidi="fa-IR"/>
        </w:rPr>
        <w:t>نمى توانيم چنين سخنى را آن سان كه خود مى خواهيم يا آن گونه كه با هدف و مقصود ما سازگارى دارد تفسير كنيم،بلكه مى بايست در مرز آنچه صريح اين سخن است بايستيم و در پرتو نور و هدايت آن پيش 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 خواهيم ديد پيامبر چگونه از نخستين روز دعوت خود به مسأله نصب وصىّ و جانشين خويش اهميّت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نخستين روز كه به هشدار دادن نزديكانش فرمان يافت اعلام كرد كه على عليه السّلام وزير، برادر،برگزيده،وصى و خليفۀ اوست و نيز از مردم خواست به فرمان او گوش سپرند و از او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جاى اين پرسش است كه در آن روز كه هنوز اسلام يك پديدۀ نوظهور شناخته مى شد و جز على و خديجه يعنى ايمان آوردگان نخستين روز كسى ديگر بدين آيين نگرويده بود اين اعلام پيامبر چه معنايى داشت؟</w:t>
      </w:r>
    </w:p>
    <w:p>
      <w:pPr>
        <w:pStyle w:val="BookText"/>
        <w:rPr/>
      </w:pPr>
      <w:r>
        <w:rPr>
          <w:rFonts w:ascii="IRNazanin" w:hAnsi="IRNazanin" w:eastAsia="IRNazanin"/>
          <w:color w:val="111111"/>
          <w:sz w:val="28"/>
          <w:sz w:val="28"/>
          <w:szCs w:val="28"/>
          <w:rtl w:val="true"/>
          <w:lang w:bidi="fa-IR"/>
        </w:rPr>
        <w:t>جز آن كه بگوييم اين اعلام از بها دادن پيامبر به مسألۀ تعيين جانشين و وصىّ خويش نشان داشت و حاكى از آن بود كه اين مهم جزئى از دعوت و تعاليم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پيوسته با اظهارات صريحى از اين دست زمينه هاى مناسب را فراهم مى آورد و در اين راه روشنترين عبارت و آشكارترين بيان و زيباترين سخن و تأثيرگذارترين كلام را به خدمت مى گرفت،تا بگويد پس از وى على عليه السّلام،همانكه آگاه ترين مردم به احكام اسلام و به داورى كردن براساس اين احكام مى باشد،نماينده و جانشين اوست و او و فرزندانش خليفگان پسنديدۀ اويند كه دين را به جهانيان مى رسانند و هرگز از قرآن جدايى ندارند تا در حوض بر او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اين حقيقت تأكيدى پيوسته و آشكار داشت و بدين منظور هر آنچه را در تبيين و رساندن و اثر گذاشتن قويتر و شايسته تر بود برمى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نمونۀ احاديث كه نقل آن از رسول خدا نزد همۀ مسلمانان به اثبات رسيده و از ضرورت تعيين امام از سوى پيامبر و لزوم شناخت او از سوى امّت حكايت مى كند حديثى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بر بيعت امامى نباشد به مرگ كفر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 زمان خويش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بنابراين،شناخت امام زمان بر همگان لازم و بيعت با او واجب است و هرگز و در هيچ صورتى به اهمال واگذاشتنش روا نيست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اين نمونه ها روايتى است كه در صحاح اهل سنت از رسول خدا نقل</w:t>
      </w:r>
    </w:p>
    <w:p>
      <w:pPr>
        <w:pStyle w:val="BookText"/>
        <w:rPr/>
      </w:pPr>
      <w:r>
        <w:rPr>
          <w:rFonts w:ascii="IRNazanin" w:hAnsi="IRNazanin" w:eastAsia="IRNazanin"/>
          <w:color w:val="111111"/>
          <w:sz w:val="28"/>
          <w:sz w:val="28"/>
          <w:szCs w:val="28"/>
          <w:rtl w:val="true"/>
          <w:lang w:bidi="fa-IR"/>
        </w:rPr>
        <w:t>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دوازده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پيوسته شكست ناپذير و بلندآوازه خواهد بود تا زمانى كه رهبرى آن را دوازده امام عهده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پيامبر خواه يك خبر دادن و خواه يك تشريع باشد جز اين نتوان از آن فهميد كه تأكيدى بر امامان دوازده گانه است و نه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مى تواند بر شيوه اى جز آنچه شيعه عقيده دارد مصداقى براى اين حديث پيامبر ارائه دهد؟</w:t>
      </w:r>
    </w:p>
    <w:p>
      <w:pPr>
        <w:pStyle w:val="BookText"/>
        <w:rPr/>
      </w:pPr>
      <w:r>
        <w:rPr>
          <w:rFonts w:ascii="IRNazanin" w:hAnsi="IRNazanin" w:eastAsia="IRNazanin"/>
          <w:color w:val="111111"/>
          <w:sz w:val="28"/>
          <w:sz w:val="28"/>
          <w:szCs w:val="28"/>
          <w:rtl w:val="true"/>
          <w:lang w:bidi="fa-IR"/>
        </w:rPr>
        <w:t>در مباحث اين كتاب آيۀ تطهير گذشت،آيه اى كه روشنترين معنايش ثبوت عصمت براى امامان است چه،آن سان كه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مى شود ارادۀ خداى تعالى بدان منحصر شده كه ناپاكى را از اهل بيت دور كند و پاك و مطهّرشان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آيه نمى رساند كه آنان از هر ناپاكى و گناه و نافرمانى پيراسته و از هر خطا و لغزش و كاستى و نادرستى نگاه داشته شده اند و به نصّ كتاب و به حكم تنزيل از هر ناپاكى و آلودگى بدور و هم،هدايتگران هدايت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آنچه انديشمندان بزرگ از اين آيه برداشت كرده اند گذشت و روشن شد كه معنى برجستۀ اين آيه عصمت امامانى است كه رسول خدا آنان را به جانشينى خويش گذاشت و اعلام داشت كه هرگز از قرآن جدايى ندارند تا در حوض بر او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سخن كه آنان تا روز رستاخيز از قرآن كه هيچ ترديدى از هيچ سوى بدان راه نيابد جدايى ندارند،چيست؟آيا در زبان عربى عبارتى روشنتر از اين براى رساندن مفهوم وصيّت و وصايت هست؟</w:t>
      </w:r>
    </w:p>
    <w:p>
      <w:pPr>
        <w:pStyle w:val="BookText"/>
        <w:rPr/>
      </w:pPr>
      <w:r>
        <w:rPr>
          <w:rFonts w:ascii="IRNazanin" w:hAnsi="IRNazanin" w:eastAsia="IRNazanin"/>
          <w:color w:val="111111"/>
          <w:sz w:val="28"/>
          <w:sz w:val="28"/>
          <w:szCs w:val="28"/>
          <w:rtl w:val="true"/>
          <w:lang w:bidi="fa-IR"/>
        </w:rPr>
        <w:t>يكى ديگر از اين نمونه ها كه برهانى بر حقيقت است آن كه چون خداوند به رسول خود فرمان مباهله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بياييد تا فرزند ما و شما،زنان ما و شما و خود ما و شما را بخوانيم و سپس دست به دعا 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پنج تن اهل بيت را با خود همراه برد تا با دشمنان خدا و دشمنان پيامبر مباهله كند و نيز اعلام بدارد كه تنها همين پنج تن نزديك ترين مردم به او و برگزيده ترين كسان نزد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كار جز به معنى آن است كه همين گروه نمايندگان اويند؟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پيامبر براساس عاطفه و احساسات و يا بيهوده و بى هدف و يا به سبب جانبداريهاى نادرست با مردم برخورد نمى كرد،بلكه فرستادۀ خداوند و خبريافته اى از خبريافتگان وحى و نمايندۀ اصول و مبانى استوارى بود كه هرگز به اندازۀ يك تار مو از آنها فاصله نمى گرفت و ذرّه اى و لحظه اى از آنها تخطّى نمى كرد و در گفتار و كردار از مرز</w:t>
      </w:r>
    </w:p>
    <w:p>
      <w:pPr>
        <w:pStyle w:val="BookText"/>
        <w:rPr/>
      </w:pPr>
      <w:r>
        <w:rPr>
          <w:rFonts w:ascii="IRNazanin" w:hAnsi="IRNazanin" w:eastAsia="IRNazanin"/>
          <w:color w:val="111111"/>
          <w:sz w:val="28"/>
          <w:sz w:val="28"/>
          <w:szCs w:val="28"/>
          <w:rtl w:val="true"/>
          <w:lang w:bidi="fa-IR"/>
        </w:rPr>
        <w:t>آنها نمى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سخنى بر ما بندد با قدرت او را فرومى گيريم و سپس رگ دلش را پاره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كسانى اند كه در بيان دين و تعاليم آن نمايندگان او و بالاخره نزديك ترين مردم به او و بيش از هر كس ديگر،مورد خشنودى خداوند و نيز خشنودى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عقيدۀ شما،آيا اين همه مى تواند مفهومى جز امامت و عصمت داشته باشد؟</w:t>
      </w:r>
    </w:p>
    <w:p>
      <w:pPr>
        <w:pStyle w:val="BookText"/>
        <w:rPr/>
      </w:pPr>
      <w:r>
        <w:rPr>
          <w:rFonts w:ascii="IRNazanin" w:hAnsi="IRNazanin" w:eastAsia="IRNazanin"/>
          <w:color w:val="111111"/>
          <w:sz w:val="28"/>
          <w:sz w:val="28"/>
          <w:szCs w:val="28"/>
          <w:rtl w:val="true"/>
          <w:lang w:bidi="fa-IR"/>
        </w:rPr>
        <w:t>خداوند مردم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ورزيدن با نزديكان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و در اين باره آيۀ مودّت را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بيان داشتيم كه اين نزديكان جايگاه و مدار و محور مهرورزى و مودّت هستند و مسلمانان از اين مودّت پرسش مى شوند و هيچ پاداشى نيز بر رسالت رسول جز همين از آنان خواسته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آنچه انديشمندان بزرگ از اين آيه برداشت كرده اند گذشت،آنجا كه گفته اند در اين آيه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مهر ورزيدن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معنايى داشته باشد و مقصود آيه اقتدا كردن به سيره و سنّت آنان و پايبندى به رهنمودهاى ايشان است چه،آنان برترين آدميانند و كشتى نجاتى كه هر كه در آن نشيند نجات يابد و هر كه از آن كناره گزيند غرق و نابود شود و نيز دروازۀ آمرزشى كه هر كس از آن درآيد آمرزيده شود و سرانجام عترت هدايتگر او كه جنگ با آنان جنگ با رسول خدا و صلح با آنان نيز صلح با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تأكيدها و تصريحهاى فراوانى رسيده كه دستهايى به تحريف و برگرداندن آنها از مفهوم اصلى خود كه خواست خدا و پيامبر بوده،و به ديگر سخن،به برگرداندن چشمه از مسير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تأكيدهاى پيامبر و قرآن بر اين حقيقت تا آن اندازه بسيار بوده كه به رغم همۀ عوامل مخالف و تأثير آنها در اذهان و انديشه هاى مردم،آشكارا چنين نقش بسته كه مقصود از اين همه تأكيد،اثبات حقّ صاحبان مشروع جانشينى پيامبر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آن قدر سخنانى از اين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عليه السّلام وصى و وارث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كرد كه مردم با اطمينان دريافتند على عليه السّلام وصىّ پيامبر است و بعدها نيز اين واژه يكى از القاب امير مؤمنان شد و مردمى كه به زبان عربى سخن مى گفتند و نيز چنان كه بر زبان شاعران دوست و دشمن او و در متن كتب تاريخ و ادب آمده،هرگاه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كار مى گرفتند به كسى جز على عليه السّلام اشاره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سخن خود چنين تأكيدهايى فراوان داشت و بدان بهايى بسيار مى داد تا جاويدان و مقدس برجاى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اينجاست كه ما را راهى جز آن نيست كه در برابر خواستۀ خدا و رسول او سر فرود آوريم،از سنّت پيامبر پيروى كنيم و به دين او پايبند بمانيم و اين دين را از امينان او فراگيريم،يعنى كسانى كه پيامبر آنان را به عنوان راهنمايان بشريت به سوى خداوند،پاسداران دين الهى،مبلّغان آيين او و رهبران و سروران و پرچمداران امّت نصب كرده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تلاش،به رغم همۀ اندك بودن،با كمال تواضع در پى آن بود كه در راستاى چنين هدف بلندى خدمت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را تنها از خداوند خواهيم و او را بسنده دانيم كه او شايسته وكيلى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سخن ما آن است كه ستايش مخصوص پروردگار جهانيان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بلند كردن صدا را به بدگويى دوست ندارد مگر از آن كس كه به او ستمى شده باشد و خدا شنوا و داناست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 ايد از بسيارى از گمانها بپرهيزيد زيرا پاره اى از گمانها در حد گناه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كارهاى پنهانى يكديگر جستجو مكنيد و از يكديگر غيبت مكنيد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هيچ يك از شما دوست دارد كه گوشت برادر مردۀ خود را بخورد؟پس آن را ناخوش خواهيد داشت،و از خدا بترسيد، زيرا خدا توبه پذير و مهربان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كسى را سخن نيكوتر از سخن آن كه به سوى خدا دعوت مى كند و كارهاى شايسته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كلامى نمى گويد مگر آن كه در كنار او مراقبى حاضر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 و تطبيق به معنى تسرّى دادن مفهومى كلّى بر مصداق خاص به دليل وجود ملاك در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چنين نكنى امر رسالت او را ادا نكرده اى و خدا تو را از مردم حفظ مى كند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درى كه با ورود به آن گناهان فروريخته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داناتر است كه رسالت خود را در كجا قرار دهد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اين راه من است،من و پيروانم همگان را در عين بصيرت به سوى خدا مى خوانم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نازل كرده اى ايمان آورديم و از رسول پيروى كرديم،ما را در شمار گواهى دهندگان بنويس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البلاغه،شرح شيخ محمّد عبده،ص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خدا را يارى كنيد شما را يارى خواهد كرد و پايدارى خواهد بخشيد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سستى مكنيد و اندوهگين مباشيد،زيرا اگر ايمان آورده باشيد برترى خواهيد جست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يارى دادن مؤمنان بر عهدۀ ماست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البلاغه،شيخ محمّد عبده،ص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ابن خلدون،ص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مردان بر زنان تسلّط 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بر كامل ابن اثير،ج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الاسلام،دكتر محمّد غلاب استاد فلسفه در دانشگاه الازهر،ص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كارها با ايشان مشورت كن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كارشان بر پايۀ مشورت با يكديگر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الاسلام،دكتر محمد غلاب،ص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سخن از روى هوى نمى گويد،نيست اين سخن جز آنچه به او وحى مى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كارها با ايشان مشورت كن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چون در ميان مردم به داورى نشينيد به عدل داورى كنيد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مردم به حق داورى كن و در پى هواى نفس مرو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خشن و سنگدل بودى هر آينه از اطراف تو پراكنده مى شدند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كه تو بر اخلاقى والايى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الاسلام،ص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تنفير،مقوله اى كلامى است در زمينۀ استدلال به عصمت امام عليه السّلام،با اين توضيح كه اگر امام گناه كند مردم از او متنفر شده و دورى مى گزينند و بنا به نقل غزالى از قاضى معناى تنفير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چنين چيزى را قبول ندارد همان طور كه در ادامۀ مطلب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كافر هم مى تواند معجزه داشته باشد و از خدا خبر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فى التشريع الاسلامى،محمّد مهدى آصفى،ص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گمراه يافت پس هدايتت كرد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فى التشريع الاسلامى،ص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در آسمان و زمين خدايانى جز اللّه مى بودند هر دو تباه مى شدند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الفريد،ابن عبد ربّه،ج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ابن خلدون،ص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وازع است به معناى واليى كه مردم را از تحريم شده هاى خدا منع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 لا بدّ للنّاس من وزعة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ابن خلدون،ص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ابن خلدون،ص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پنداريد كه شما را بيهوده آفريده ايم؟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كسى كه خدا براى او نورى قرار ندهد ديگر نورى نخواهد داشت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ابن خلدون،صص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النظم الاسلامية نشأتها و تطوّرها،دكتر صبحى صالح،چاپ اول،ص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النحل،شهرستانى،ج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الامة و السياسة،ابن قتيبه،ص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 فى الاسلام،عمر ابو النصر،ص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الفريد،ابن عبد ربّه،چاپ دوم،ج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محمّد خضرى،در كتاب محاضرات فى تاريخ الامم الاسلامية،الدولة العبّاسية،ج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،در تفسير سورۀ شورى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امور با ايشان مشورت كن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امور ايشان بر پايۀ شوراست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آن كسان كه از گناهان بزرگ و زشتيها اجتناب مى كنند و چون در خشم شوند خطاها را مى بخشايند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دعوت پروردگارشان را پاسخ مى گويند و نماز مى گزارند و كارشان بر پايۀ مشورت با يكديگر است و از آنچه به آنها روزى داده ايم انفاق 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چون ستمى به آنها رسد انتقام مى 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هر بدى بديى است همانند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كسى كه عفو كند و آشتى ورزد مزدش با خداست،زيرا او ستمكاران را دوست ندارد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التبيان،شيخ طوسى،جلد نهم،چاپ نجف،ص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النظم الاسلامية،نشأتها و تطوّرها،ص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النظم الاسلامية نشأتها و تطوّرها،ص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الاسلام و الشورى،استاد جلال محمّد المنجى،چاپ المجلس الاعلى للشؤون الاسلاميه قاهره،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النظم الاسلامية نشأتها و تطوّرها،ص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برهان خودتان را بياوريد اگر راستگوييد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الكبرى و الخلافة العظمى،سيد محمد حسن قزوينى حائرى،ص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دين هيچ اجبارى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از گمراهى مشخص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كس كه به بت كفر ورزد و به خداى ايمان آورد به چنان رشتۀ استوارى چنگ زده كه گسستنش نباشد و خدا شنوا و داناست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رحمت را بر خود واجب گردانيده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نعمتهاى خود را آشكار و پنهان به تمامى شما ارزانى داشته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خواهيد كه نعمتهايش را شمار كنيد،نتوانيد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عقايد الاماميه،مرحوم شيخ محمد رضا مظفر،ص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آن كه به حق راه مى نمايد به متابعت سزاوارتر است يا آن كه به حق راه نمى نمايد و خود نيز نيازمند هدايت است؟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الفريد،ابن عبد ربّه،ص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من در زمين خليفه اى قرار مى دهم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پيشواى مردم گردانيدم،گفت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فرزندانم را هم؟گفت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 من ستمكاران را در برنگيرد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قوم من جانشين من باش و راه صلاح پيش گير و به طريق مفسدان مرو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 تو هرچه كه بخواهد مى آفريند و برمى گزيند،ولى بتان را توان اختيار نيست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هيچ مرد مؤمن و زن مؤمنى را نرسد كه چون خدا و پيامبرش در كارى حكمى كردند آنها را در آن كارشان اختيارى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 ايد از خدا اطاعت كنيد و از رسول و اولوالامر خويش فرمان بريد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آن كه به حق راه مى نمايد به متابعت سزاوارتر است يا آن كه به حق راه نمى نمايد و خود نيز نيازمند هدايت است؟</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ملّتى نيست مگر آن كه به ميانشان بيم دهنده اى بوده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الكبرى و الخلافة العظمى،سيد محمد حسن قزوينى حائرى،</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النبويّة،ابن هشام،</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آنان چيزى را كه خدا نازل كرده است ناخوش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نيز اعمالشان را نابود كرد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و ابن ابى الحديد در شرح خود اين گفتگو را آورده اند و شما مى توانيد به تحقيقات ارزشمند مرحوم شيخ محمد رضا مظفر،صص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سقيفه و نيز مراجعات سيد عبد الحسين شرف الدين 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دو كتاب مباحث دقيقى وجود دارد كه اين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شناخته شده 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 ايد از خدا اطاعت كنيد و از رسول و اولوالامر خويش فرمان بريد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الكبرى و الخلافة العظمى،سيّد محمّد حسن قزوينى حائرى،</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الطريق الى اللّه،شيخ حسين بحرانى،ص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شرح شيخ محمّد عبده،</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كافى،خبر مشهور ابو مويهبه كه طبرى آن را در تاريخ خود،</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 نقل مى كند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كنيد به صحيح مسلم،ج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الفتن،ص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بخارى،</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حديث ديگر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كنيد به صحيح بخارى،ج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،كتاب 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اين احاديث و احاديث بسيار ديگر را مى يابيد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گروهى از عربهاى باديه نشين كه گرد شما را گرفته اند منافقند و گروهى از شهرنشينان نيز در نفاق اصرار مى 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آنها را نمى شناسى،ما مى شناسيمشان و دو بار عذابشان خواهيم كرد و به عذاب بزرگ گرفتار مى شوند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ابى الحديد،ج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را به جنگ برانگيز،اگر از شما بيست تن باشند و در جنگ پايدارى كنند بر دويست تن غلبه خواهند يافت و اگر صد تن باشند بر هزار تن از كافران پيروز مى شوند زيرا آنان مردمى عارى از فهمند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اكنون خدا بار از دوشتان برداشت و از ناتوانيتان آگاه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شما صد تن باشند و در جنگ پاى فشرند بر دويست تن پيروز مى شوند و اگر از شما هزار تن باشند به يارى خدا بر دو هزار تن پيروز مى شوند و خدا با آنهاست كه پايدارى مى كنند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براى هيچ پيامبرى نسزد كه اسيران داشته باشد تا كه در روى زمين كشتار بسيار كند، شما متاع اين جهانى را مى خواهيد و خدا آخرت را مى خواهد و او پيروز و حكيم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پيش از اين از جانب خدا حكمى نشده بود و به سبب آنچه گرفته بوديد عذابى بزرگ به شما مى رسيد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توانيد سخنان شهرستانى را پيرامون اختلافات صحابه به هنگام بيمارى پيامبر و پس از رحلت ايشان بخوانيد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سخن را بدان جا مى رساند كه اختلاف در امامت دو صورت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اعتقاد بدان است كه امامت با اتفاق نظر و گزينش ثابت مى شود و يا اعتقاد بر آن است كه امامت با نص و تعيين الهى معين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اعتقاد اول را دارد به امامت معاويه و اولادش و سپس به خلافت مروان و فرزندانش 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شهرستانى را بخوانيد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هاى علايلى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سموّ المعنى فى سموّ الذات،موضوع حكومت خلفا و احزاب مخالف،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همچنان كه در صحاح و جز آن در خبر ابو مويهبه آمده و براى مثال مى توانيد به تاريخ طبرى،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1989/3</w:t>
      </w:r>
      <w:r>
        <w:rPr>
          <w:rFonts w:ascii="IRNazanin" w:hAnsi="IRNazanin" w:eastAsia="IRNazanin"/>
          <w:b w:val="false"/>
          <w:b w:val="false"/>
          <w:bCs w:val="false"/>
          <w:i w:val="false"/>
          <w:i w:val="false"/>
          <w:iCs w:val="false"/>
          <w:color w:val="333333"/>
          <w:sz w:val="20"/>
          <w:sz w:val="20"/>
          <w:szCs w:val="20"/>
          <w:rtl w:val="true"/>
        </w:rPr>
        <w:t>،در حوادث سال يازدهم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پيامبر؛با كفّار و منافقان جهاد كن و بر آنها سخت بگير جايگاهشان جهنم است كه بد سرانجامى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تحريم،آيات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Pr>
        <w:t>343/19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سقيفه،شيخ مظفّر به نقل از بخارى،</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بويژه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البلاغه،ابن ابى الحديد،</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طبرى،در گفتارى مفصّل با ذكر اسامى كسانى كه به ايشان دستور داده شده بود كه با اين هيأت بروند،</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 صحاح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كنيد به سقيفه به نقل از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در باب جانشينى امام هنگامى كه اين جانشينى به او عرضه شود،باب امارت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البلاغه،ابن ابى الحديد،</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در اين كتاب هيچ چيزى را فروگذار نكرده ايم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امروز دين شما را به كمال رسانيدم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در اين كتاب هيچ چيزى را فروگذار نكرده ايم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امروز دين شما را به كمال رسانيدم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بخارى،امام ابو الحسن سندى،امام ابو الحسن سندى،چاپ دار الطباعۀ مصر،</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السارى لشرح صحيح البخارى،چاپ دار صادر بيروت،افست چاپ اميريه بولاق،سال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چاپ ششم،</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بخارى،چاپ دار الطباعه مصر،سال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در مأخذ پيشين،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يافت مى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محمد صلّى اللّه عليه و آله پيامبرى است كه پيش از او پيامبرانى ديگر بوده اند،آيا اگر بميرد يا كشته شود شما به آيين پيشين خود بازمى گرديد،هر كس كه بازگردد هيچ زيانى به خدا نخواهد رسانيد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سپاسگزاران را پاداش خواهد داد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السقيفه،شيخ محمّد رضا مظفّر،ص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تحقيقات مأخذ گذشته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الذهب،مسعودى،ج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 نام ابن عقبه بوده،زيرا وى در قتل و هتك حرمت و بى احترامى به مقدسات اسراف مى كرد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الاسلام،دكتر احمد امين،ص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توانيد سيرۀ او را 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بخوانيد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مى توانيد از غير امويها سيرۀ ابن شبيب بن برصاء را 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اغانى و ديگرانى كه اسلام و مسلمانان از اعمال آنها مبرّايند مطالعه كنيد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پيروزى خواستند و هر جبّار كينه توزى نااميد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سرش جهنم است تا در آنجا به جاى آب،چرگ و خونش بخورانند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الاغانى،ابو الفرج اصفهانى،ج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الخلفا،سيوطى،ص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،به نقل از تيسير الوصول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سخنرانيهايى در تاريخ اسلام از حجة الاسلام سيد محمّد تقى حكيم كه در دانشكدۀ فقه ايراد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النووى على مسلم،ص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و خمسون صحابى مختلق،علاّمه عسكرى،ص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سبأ،علاّمه عسكرى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سخنرانيهاى حجة الاسلام محمّد تقى حكيم در دانشكدۀ فقه در زمينۀ فقه تطبيقى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در بازار موجود است و شايسته است پژوهشگران بدان توجه كنند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،به نقل از صحيح مسلم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همان،به نقل از،شرح مسلم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مأخذ،به نقل از الفرق بين الفرق،ص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الاصول،رسائل شيخ انصارى در بحث حجيّت خبر واحد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توضيحات مفصّل كتاب امير المؤمنين من خلال السيرة النبوية،ص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آينه پيامبرى از خود شما بر شما مبعوث شد،هر آنچه شما را رنج مى دهد بر او گران مى آيد،سخت به شما دلبسته است و با مؤمنان رئوف و مهربان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خويشان نزديك خود را انذار كن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او برادر،وصى و جانشين من در ميان شماست،پس سخن او را بشنويد و فرمانش بريد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الكامل،ابن اثير،</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المؤمنين من خلال السيرة النبوية،ص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كامل ابن اثير،</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خويشان نزديك خود را بهراسان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سخن بر او پيشى نمى گيرند و به فرمان او كار مى كنند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سخن بر او پيشى نمى گيرند و به فرمان او كار مى كنند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امّت دوازده خليفه به شمار رهبران بنى اسرائيل خواهد داشت و خوددارى ديگران از يارى زيانى براى ايشان نخواهد داشت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ملّتى نيست مگر آن كه به ميانشان بيم دهنده اى بوده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سبب موضوع امامت از امور مربوط به عقيده است،زيرا ما منابع حديثى را مى آوريم ذكر كه كرده 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بميرد و امام زمان خود را نشناسد مرگى جاهلى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كافرانه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هر زمانى امامى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 شيخ سليمان حنفى قندوزى در باب صدم و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غزالى،</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ششم در آفات علم در كتاب علم كلام امير المؤمنين خطاب به كميل آمده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آرى،بارخدايا،زمين از وجود قائمى الهى خالى نخواهد بود آن هم با حجّتى يا ظاهر و شناخته شده و يا پوشيده و پنهان تا بدين ترتيب حجّتها و بيّنات الهى باطل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خوارزمى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مى توانيد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الكبرى و الخلافة العظمى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تا منابع فراوان اين حديث را بيابيد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اى بر بخارى از حافظ،شيخ و محدّث احمد على هارنفورى كه در ميان اهل علم بدون هيچ اختلافى شهرت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اين كتاب چنين نوشته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پاكستان،آرام باغ،كراچى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بخارى،احمد على هارنفورى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الفريد،ابن عبد ربّه،</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حاشيۀ بخارى،احمد على هارنفورى،ص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مسلم،كتاب الامارة،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اين غلط چاپى است و شايد صحيح همان باشد كه قال لى 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به من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 برخى از جاها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مسلم،كتاب الامارة،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 و شايد از پس اين غوغا در حضور پيامبر اكرم صلّى اللّه عليه و آله اسباب و عوامل براى شما روشن شود،غوغايى كه شنونده نمى توانست بفهمد پيامبر اكرم صلّى اللّه عليه و آله چه گفته است و گويى كه آنها را كر كرده اند و اين نكته جاى درنگ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المودّة،حافظ سليمان بن ابراهيم،چاپ هفتم،ص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صحيحين،</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شايسته است به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شود،زيرا در آن مآخذ فراوان با تحقيقات در خور توجّه وجود دارد،ص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الابصار،شبلنجى،ص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 در حاشيۀ نور الابصار،ص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پيامبر خدا به على عليه السّلام از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با تو باشد رستگار شود و كسى كه از تو دورى گزيند هلاك 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تو و فرزندان امام تو پس از من مثل كشتى نوح است،كسى كه بدان درآيد نجات يابد و كسى كه از آن بازماند غرق مى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حديث الثقلين و حديث السفينه،ص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البخارى،ص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حديث الثقلين و حديث السفينه،ص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ميان شما چيزى را به يادگار مى گذارم كه تا زمانى كه بدان چنگ زنيد پس از من هرگز گمراه نشويد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خدا و خاندانم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ريسمان الهى چنگ درزنيد و پراكنده نشويد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پروردگار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و پدر و مادرم را و هر كه را با ايمان به خانۀ من وارد شود بيامرز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نذر وفا مى كنند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دوست شما خداست و رسول او و مؤمنانى كه نماز مى خوانند و در حال ركوع انفاق مى كنند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آن كس كه از جانب پروردگار خويش دليلى روشن دارد و زبانش بدان گوياست و بدان شهادت داده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مؤمنان مردانى هستند كه به پيمانى كه با خدا دارند وفادار مى باشند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بر اين رسالت مزدى از شما جز دوست داشتن خويشاوندان نمى خواهم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جميل مرا در زبان آيندگان قرار 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معذور بداريد كسى را كه شما را بر او حجّتى نيست،و آن كس منم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داخل گيومه است نصّ شرح ابن ابى الحديد،</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البلاغه،شيخ محمّد عبده،</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المؤمنين من خلال السيرة النبوية،از نويسنده،ص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كلمه بر دو ستاره اطلاق مى شود كه يكى از آن دو روشنتر از ديگرى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،به نقل از كتابهايى كه ذكر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على و حديث السفينة،ص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نگه داريدشان كه بايد بازخواست شوند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اوّل از الصواعق المحرقة بويژۀ آيۀ چهارم،ص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كه بوى جعل در اين خبر به مشام مى رسد،آن هم به شيوۀ خبر قبلى كه در حق اهل بيت ثابت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كاملا روشن است از ميان قريشيانى كه ايمان آورده بودند كسانى كه چيزى نمى دانستند يا فاقد ذخيره اى در سوابق و فضل در دين بودند و در ميان غير قريشيان كسانى بودند كه به سبب دين و عقل و علم او پيروى اش مى كردند كه اين نكته جاى درنگ دارد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حديث الثقلين و حديث السفينه،ص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ضميمه را از منابعى ذكر كرديم كه صاحب عبقات از كتاب محمّد و على و حديث الثقلين از نجم الدين عسكرى،ص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اكرم صلّى اللّه عليه و آله به حضرت على عليه السّلام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تو به من همچون نسبت هارون است به موسى،جز آن كه پيامبرى پس از من نيست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ياورى از خاندان من براى من قرار ده،برادرم هارون را،پشت مرا بدو محكم كن و در كار من شريكش گردان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يار شما نه گمراه شده و نه به راه كج رفته است و سخن از روى هوى نمى گويد،نيست اين سخن جز آنچه بدو وحى مى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ابى الحديد،</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همان،به نقل از مرقاة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منافقان خدا را فريب مى دهند و حال آنكه خدا آنها را فريب مى دهد و چون به نماز برخيزند با اكراه و كاهلى برخيزند و براى خودنمايى نماز كنند و در نماز جز اندكى خداى را ياد نكنند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هيچ چيز مانع قبول انفاقهايشان نشده مگر آن كه به خدا و پيامبرش ايمان نياورده اند و جز با بى ميلى به نماز حاضر نمى شوند و جز به كراهت انفاق نمى كنند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گروهى از عربهاى باديه نشين كه گرد شما را فراگرفته اند منافقند و گروهى از شهرنشينان نيز در نفاق اصرار مى 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آنها را نمى شناسى،ما مى شناسيمشان و دو بار عذابشان خواهيم كرد و سپس به عذاب بزرگ گرفتار مى شوند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بخواهيم آنها را به تو مى نمايانيم و تو آنها را به سيمايشان يا از شيوۀ سخنشان خواهى شناخت و خدا از اعمالتان آگاه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آنها را ببينى تو را از ظاهرشان خوش مى آيد و چون سخن بگويند به سخنشان گوش مى دهى،گويى چوبهايى هستند به ديوار تكيه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آوازى را بر زيان خود مى پندارند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دشمنانند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حذر كن،خدايشان بكشد،به كجا منحرف مى شوند؟</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پس چيست كه كافران به سوى تو مى شتابند؟دسته دسته از جانب چپ و از جانب راست،آيا هر يك از ايشان طمع مى ورزد كه به بهشت پرنعمت داخل شود،هرگز نه،آنها خود مى دانند كه از چه چيز آنها را آفريده ايم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به نزدشان بازگرديد برايتان سوگند مى خورند تا از خطايشان درگذريد،از ايشان اعراض كنيد كه مردمى پليدند و به خاطر اعمالشان جاى در جهنّم دارند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عفو را پيشه كن و به نيك فرمان ده و از جاهلان اعراض كن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همواره به نيكوترين وجهى پاسخ ده تا كسى كه ميان تو و او دشمنى است چون دوست مهربان تو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 نشوند از اين مگر كسانى كه شكيبا باشند و كسانى كه از ايمان بهره اى بزرگ داشته باشند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الافصاح فى الامامه،شيخ مفيد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فى حجّة الخصام،ص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Pr>
        <w:t>633/13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مسلم،كتاب فضائل الصحابه،</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همان،به نقل از مرقاة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براساس آنچه محدّثان به طرق صحيح خود از سنن رسول اللّه نقل كرده اند و شما مى توانيد به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مراجعه كنيد تا اين حديث را بصراحت بيابيد و شيخين آن را صحيح دانسته اند و امام احمد حديث على را در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خود آورده است و ابن عبد البرّ در شرح حال حسن،سبط امام از استيعاب آن را نقل مى كند و حتّى ذهبى در تلخيص خود آن را نقل مى كند و با تعصّب زشتى كه عليه هارون امت و شبر و شبير آن دارد،صحّت آن را مسلّم 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 نيز در</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را حاكم در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به نقل از ابن عمر از دو طريق صحيح نقل كرده و شيخين آن را صحيح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 نيز آن را در تلخيص خود آورده و صحّتش را مسلّم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ترمذى نيز براساس آنچه ابن حجر 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از او نقل مى كند اين حديث را آورده است و شما مى توانيد به حديث هفتم از احاديث فصل دوم در اهل السير و الاخبار ارسال المسلمات مراجعه كنيد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 از روى هوى نمى گويد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ياورى از خاندان من براى من قرار ده،برادرم هارون را،پشت مرا بدو محكم كن و در كار من شريكش گردان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قوم من جانشين من باش و راه صلاح پيش گير و به طريق مفسدان مرو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خواستى به تو داده 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از پروردگارت بر تو نازل شده است به مردم برسان،اگر چنين نكنى امر رسالت او را ادا نكرده اى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مراجعات،صص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كسى كه علم كتاب نزد اوست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تو بيم دهنده اى هستى و هر قومى را رهبرى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كسى كه از جانب پروردگار خويش دليلى روشن دارد و زبانش بدان گوياست و بدان</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 ّة،ص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مكر كردند و خدا هم مكر كرد و خدا بهترين مكركنندگان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جزئيات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عبارت است از سخنان پيامبر اكرم صلّى اللّه عليه و آله در امامت و امثال اين سخنان كه پيامبر به على عليه السّلام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امير مؤمنان و رئيس دين و امام پرهيزكاران و رهبر درخشان چهرگان نيكوسيرتى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سخن از روى هوى نمى گويد،نيست اين سخن جز آنچه بدو وحى مى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اگر پيامبر پاره اى سخنان را به افترا بر ما ببندد با قدرت او را فرو مى گيريم،سپس رگ دلش را پاره مى كنيم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روايات فراوان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 منابع فراوان اين گونه نصهاى روشن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و منابع فراوان كتاب فضائل الخمسة،</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 به فرزندان خود وصيّت كرد كه در برابر خدا تسليم شوند و يعقوب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پيامبران ما كه پيش از تو فرستاده ايم بپرس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الخلفا،سيوطى،ص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المرام،باب هشتم،ص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سخن از روى هوى نمى گويد،نيست اين سخن جز آنچه بدو وحى مى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در آيۀ مباهله،آل عمران،آيۀ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كه دربارۀ عيسى با تو مجادله كند،بگو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بيايند تا حاضر آوريم ما فرزندان خود را و شما فرزندان خود را،ما زنان خود را و شما زنان خود را،ما خود و شما خود،آن گاه دعا و تضرّع كنيم و لعنت خدا را بر دروغگويان بفرستيم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همۀ تفاسير بيان مى كنند كه حضرت حسن و حسين عليهما السّلام را به عنوان فرزندان و فاطمه عليها السّلام را به عنوان زنان و على عليه السّلام را به عنوان خود،حاضر كرد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و الحاكمون،محمّد صادقى،ص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محمّد صلّى اللّه عليه و آله پيامبرى است كه پيش از او پيامبران ديگرى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اگر بميرد يا كشته شود شما به آيين پيشين خود بازمى گرديد؟هر كس كه بازگردد هيچ زيانى به خدا نخواهد رسانيد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سپاسگزاران را پاداش خواهد داد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فصلهاى آيندۀ آتاب،در اين زمينه به شعر و نثر استشهاد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بر اين رسالت مزدى از شما جز دوست داشتن خويشاوندان نمى خواهم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نفرستاديم تو را جز آن كه مى خواستيم به مردم جهان رحمتى ارزانى داريم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بر اين رسالت مزدى از شما جز دوست داشتن خويشاوندانم نمى خواهم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خوراكى است كه به شكل كاچى از آرد فراهم مى آورند،ولى رقيقتر از كاچى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الراغبين،علاّمه صبّان در حاشيۀ نور الابصار،ص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همگان چنگ به ريسمان خدا زنيد و پراكنده مشويد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الراغبين،علاّمه صبّان در حاشيۀ نور الابصار،ص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نزول القرآن،واحدى،ص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ترمذى،ص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المحرقة،آيۀ اول،ص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بياييد تا حاضر آوريم،ما فرزندان خود را و شما فرزندان خود 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المحرقة،آيۀ اول،ص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كتاب اسباب نزول القرآن واحدى به نقل از الدّرّ المنثور،</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خواهند نور خدا را با دهان خود خاموش كنند و خدا جز به كمال رساندن نور خود نمى خواهد،هرچند كافران را خوش نيايد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بنوه الاوصيا،ص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پادشاهان چون به قريه اى درآيند تباهش مى كنند و عزيزانش را ذليل مى سازند،آرى چنين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هديه اى نزدشان مى فرستم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پس سوگند به غروبگاه ستارگان،و اين سوگندى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بدانيد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بزرگ،هر آينه، اين قرآنى است گرامى قدر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اين خوراك قبلا توضيح داده 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بنوه الاوصياء،ص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سخن از روى هوى نمى گويد،نيست اين سخن جز آنچه به او وحى مى 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نبوة الاوصياء،ص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آدم و نوح و خاندان ابراهيم و خاندان عمران را بر جهانيان برترى داد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على و بنوه الاوصياء،ص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خانه هاى خود بمانيد و چنان كه در زمان پيشين جاهليت مى كردند زينتهاى خود را آشكار نكنيد و نماز بگزاريد و زكات بدهيد و از خدا و پيامبرش اطاعت كنيد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را در خانه هايتان از آيات خدا و حكمت تلاوت مى شود ياد كنيد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بخواهد چيزى را بيافريند فرمانش اين است كه مى گويد موجود شو،پس موجود</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سخن از روى هوى نمى گويد،نيست اين سخن جز آنچه بدو وحى مى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سخن بر او پيشى نمى گيرند و به فرمان او كار مى كنند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 پس كه به آگاهى رسيده اى هر كس كه دربارۀ او با تو مجادله كند،بگو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 تا حاضر آوريم،ما فرزندان خود را و شما فرزندان خود را،ما زنان خود را و شما زنان خود را،ما خود را و شما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دعا و تضرّع كنيم و لعنت خدا را بر دروغگويان بفرستيم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بياييد تا حاضر آوريم ما فرزندان خود را و شما فرزندان خود را،ما زنان خود را و شما زنان خود را،ما خود و شما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دعا و تضرّع كنيم و لعنت خدا را بر دروغگويان بفرستيم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الكشاف،چاپ اوّل،</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نسفى،</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جلالين،چاپ دار الاندلس،ص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را پيش از اين هدايت كرده بوديم و از فرزندان ابراهيم،داود و سليمان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 فضائل الخمسة من الصحاح الستّة،</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ابو الفداء،ابن كثير،چاپ دار معرفة،بيروت،</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نزول القرآن،ص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الواضح،محمّد محمود حجازى،</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التاريخ،ابن اثير،</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مسلم،باب فضائل على بن ابى طالب،</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معتبر اين كتاب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المباهلة،شيخ عبد اللّه سبيتى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است به تمام كتاب المباهلة مراجعه شود كه در استدلال بر عصمت و امامت از خلال اين آيۀ مباركه مباحثى مفيد دربردارد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سخن از روى هوى نمى گويد،نيست اين سخن جز آنچه بدو وحى مى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نه،سوگند به پروردگارت كه ايمان نياورند مگر آن كه در نزاعى كه ميان آنهاست تو را داور قرار دهند و از حكمى كه تو مى دهى هيچ ناخشنود نشوند و سراسر تسليم آن گردند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هيچ مرد مؤمن و زن مؤمنى را نرسد كه چون خدا و پيامبرش در كارى حكمى كردند آنها را در كارشان اختيارى باشد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كسانى كه ايمان آورده اند و كارهاى شايسته مى كنند بهترين آفريدگانند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سخن خوش و پاك به سوى او بالا مى رود و كردار نيك است كه آن را بالا مى برد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شرح محمّد عبده،</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 بيم دهنده اى هستى و هر قومى را رهبرى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الراغبين،در حاشيۀ نور الابصار،ص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كسانى كه ايمان آورده اند و كارهاى شايسته مى كنند،بهترين آفريدگانند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داخل گيومه آمده است با تلخيص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شده است،زيرا بسيارى از منابع و آنچه در سلسله سند نقل مى شود و نيز نام راويان را ناديده گرفته ايم و از همين رو شايسته است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كتكانى مراجعه شود كه در آن منابع فراوانى وجود دارد كه براى خواننده و پژوهشگر سودمند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خلق را آفريد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نسفى،چاپ دار الكتاب العربى،بيروت،</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قندوزى،</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 خطيب است چنان كه ابو الفتح صاحب كشف الغمة فى معرفة الائمّه اين خبر را 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التهذيب،ابن حجر عسقلانى،</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،باب چهلم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 از اين گونه اخبار بيان شده است و آن از اخبار متواتر مى باشد و كسى كه مى خواهد از تواتر اين اخبار آگاهى يابد خوب است به منابعى كه اين حقيقت را بوضوح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على بنوه الاوصيا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تبيين كرده مراجعه كند،ص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درها به خانه ها درآييد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محمّد و على و بنوه الاوصياء،ص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كتابهاى بسيارى در بدگويى شيعه منتشر مى شود كه از جملۀ آن است كتابهاى محبّ الدين خطيب و نيز همچون كتاب الشيعه و السنة نوشتۀ احسان الهى ظهير كه در آن بى پروا به دشنام گويى مى پردازد و چنين مى پندارد كه اصل شيعه انديشه اى يهودى است و چون يهوديان در رويارويى با اسلام ناتوان ماندند خود را تحت اين نام پنهان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او دكتر احمد امين در كتابش تحت عنوان فجر الاسلام همين سخن را آورده است و چقدر در دشنامهاى او و تجاوزش نسبت به مقام اهل بيت پستى نهفته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عدّه همان گونه هستند كه دكتر حفنى داوود در حقّشان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من پاكتر از آن است كه نام برخى از آنهايى را ببرم كه بى حساب تهمت وارد مى كنند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 ايد از خدا بترسيد و با راستگويان باشيد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الراغبين،در حاشيۀ نور الابصار،ص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اين رسالت مزدى از شما جز دوست داشتن خويشاوندان نمى خواهم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پروردگار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نازل كرده اى ايمان آورده ايم و از رسول پيروى كرديم،ما را در</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آن همّام بن شريح بن يزيد از سعد العشيرة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المحرقة،فصل اوّل،آيات وارده پيرامون اهل بيت،آيۀ شمارۀ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نام خداوند بخشايندۀ مهربان؛الف،لام،ميم؛اين است همان كتابى كه هيچ شكّى در آن نيست؛پرهيزگاران را راهنماست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خدا با كسانى است كه مى پرهيزند و نيكى مى كنند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البلاغه،ابن ابى الحديد،</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المحرقة،آيۀ دهم،ص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زياد،مقصود علم سرشار آن حضرت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كسانى كه ايمان آورده اند و كارهاى شايسته مى كنند،بهترين آفريدگانند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المحرقة،آيۀ دهم،ص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همان،آيۀ يازدهم،ص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دوست شما خداست و رسول او و مؤمنانى كه نماز مى خوانند و همچنان كه در ركوعند انفاق مى كنند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جز اين نيست كه دوست شما خداست و رسول او و مؤمنانى كه نماز مى خوانند و همچنان كه در ركوعند انفاق مى كنند و هر كه با خدا و پيامبر او و مؤمنان دوستى كند،بداند كه پيروزمندان حزب خدايند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دوست شما خداست و رسول او و مؤمنانى كه نماز مى خوانند و همچنان كه در ركوعند انفاق مى كنند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رازى،التفسير الكبير،</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اين نيست كه زندگى اين جهانى بازيچه و بيهودگى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فخر رازى، امير المؤمنين من خلال السيرة النبوية،ص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سخن بر او پيشى نمى گيرند و به فرمان او كار مى كنند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 را چه مى شود كه از شكوه خداوند نمى ترسيد،حال آنكه شما را به گونه هاى مختلف بيافريد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المنار،ص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نياورده ايد،بگوييد كه تسليم شده ايم و هنوز ايمان در دلهايتان داخل نشده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تفسير كشّاف زمخشرى در بيان تفاوت ميان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الصحاح و مختار الصحاح و لغت نامه هاى ديگر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المراجعات،سيد عبد الحسين شرف الدين،ص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مراجعات،صص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تحقيقات ارزشمند و مباحث در خور بهره برى و درك خواهيد يافت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ولىّ پس از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كه او و نه ديگرى پس از من ولىّ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 ايد هر كه از شما از دينش بازگردد چه باك؛زودا كه خدا مردمى را بياورد كه دوستشان بدارد و دوستش بدارند،در برابر مؤمنان فروتنند و در برابر كافران سركش،در راه خدا جهاد مى كنند و از ملامت هيچ ملامتگرى نمى هراسند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فضل خداست كه به هر كس كه خواهد ارزانى دارد و خدا بخشندۀ داناست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اين سخن پيامبر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گروه قريش از اعمال خود بازنخواهيد ايستاد تا آن كه خداوند فردى را براى شما برگزيند كه ايمان قلبى او را آزموده باشد،گردنهاى شما را بزند در حالى كه شما از او همچون گوسپندان مى رميد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فرد من هستم يا رسول اللّه؟حضرت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منم؟حضرت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همان وصله كنندۀ كفش است و در اين هنگام در دست على عليه السّلام كفشى بود كه براى پيامبر وصله مى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بسيارى از صاحبان سنن اين حديث را نقل كرده اند و اين همان حديث شمارۀ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اول صفحۀ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كنز نظير آن است اين سخن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در ميان شماست كه با مردم بر سر تأويل قرآن مى جنگد آن چنان كه شما بر سر تنزيل آن جنگيديد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فرد من هستم؟عمر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شخص منم؟حضرت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خير،بلكه او همان وصله كنندۀ كفش در اتاق است،در اين هنگام على عليه السّلام آمد در حالى كه كفش پيامبر را در دست داشت و آن را وصله مى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امام احمد بن حنبل از حديث ابو سعيد در مسندش آورده و حاكم در مستدركش و ابو يعلى در مسندش و شمارى از اصحاب سنن آن را آورده اند و متقى هندى اين</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چه وزنى دارد اگر با نصّ تعارض يابد؟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مراجعات،ص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 ايد از نعمتى كه خدا به شما ارزانى داشته است ياد كنيد،آن گاه كه گروهى قصد آن كردند تا بر شما دست يابند و خدا دست آنان را از شما كوتاه كرد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 كتاب النصّ و الاجتهاد اثر سيد عبد الحسين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كتاب اجتهادات صحابه آمده است كه با نصوص صريح معارضه دارد و مؤلّف منابع اثبات كنندۀ اين موضوع را مى آورد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السياسة،ابن قتيبه،چاپ دوم در مصر،ص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است خوانندۀ عزيز به تحقيقات ارزشمند با ذكر احتجاجات فراوان و اسناد آن در كتاب المراجعات رجوع كند كه ميان سيد عبد الحسين شرف الدين و شيخ سليم البشرى شيخ دانشگاه الازهر</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السياسة،ابن قتيبه،ص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السياسة،ابن قتيبه،ص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گفتيم به كتاب المراجعات،شمارۀ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اين حديث را در مراجعۀ 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آورده ايم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در پايان مراجعۀ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ساختيم ابن ابى عاصم آن را روايت كرده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سومين خطبه از نهج البلاغه است و در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دارد،المراجعات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در خطبۀ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در خطبۀ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،از نهج البلاغه آمده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سخن،همان سخن 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كلمات حضرت است در باب حكمتهاى برگزيدۀ او،ص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،از نهج البلاغه و سيد رضى حاشيۀ نفيسى بر آن دارد و شيخ محمّد عبده نيز سخن ديگرى دارد كه فرد اديب شايسته است بدان مراجعه كند،المراجعات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شمارۀ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در نهج البلاغه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البلاغه،شرح شيخ محمّد عبده،ج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،كلمات قصار،</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نزول القرآن،ص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ترديد 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قيودى است كه جاعلان افزوده اند زيرا طلا در دين خدا براى مردان و بويژه براى پيشواى پرهيزگاران و سرور متعبّدان حرام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كه با خدا و پيامبر او و مؤمنان دوستى كند،بداند كه پيروزمندان،گروه خداوندند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،جايى كه منابع فراوانى در آن يافت مى 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النقول فى اسباب النزول در حاشيۀ تفسير جلالين،ص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آنان مكر كردند و خدا هم مكر كرد و خدا بهترين مكركنندگان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ستمكاران بزودى خواهند دانست كه به چه مكانى بازمى گردند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بر اين رسالت هيچ مزدى جز مودّت نسبت به نزديكان خود از شما نخواهم و هر كس به كارى نيك دامن زند براى او آن كار را نكويى افزاييم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آمرزنده و سپاسگزار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،تفسير بغوى،</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روايت را در اسباب النزول واحدى،ص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 ببينيد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آنان را بايستانيد كه پرسش شوند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واح دى و نيز ابن حجر و ديگران بدين نكته تصريح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الصواعق المحرقه ابن حجر مى خوانيم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مى گويند بر خداوند دروغ بسته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اوست كه از بندگان خويش توبه پذيرد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در صحاح سته و به طرق متعدد و با عبارتهايى متفاوت نقل شده و مى توانيد براى آگاهى</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الشافى فى تخريج احاديث الكشّاف،ص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پى او رويد،باشد كه راه هدايت يابيد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بايد آنان كه از فرمان او سر مى پيچند،پروا كنند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اگر دوستدار خداييد،از من پيروى كنيد تا خداوند شما را دوست بدارد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 را در رسول خدا الگويى شايسته بود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بيت شعر در نسخۀ تفسير رازى اشتباهى چاپى وجود داشته كه مؤلف كتاب حاضر آن را اصلاح كرده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آيين پدرانم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كردم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بلكه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 خدا دروغ بسته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اوست كه از بندگان خويش توبه پذيرد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كسانى كه ايمان آوردند و كارهاى شايسته كردند،خداوند مهر آنان را در قلوب همگان قرار خواهد داد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در اخبار و روايات بنگرد بفراوانى با تلاشهاى فرصت طلبانه اى برخورد خواهد كرد كه از سوى گروه بزرگى از صحابه به منظور بدگويى على عليه السّلام و متّهم كردن او با وسايل گوناگون صورت گرفته است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چشم رسول خدا بيندازند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نادانان از ياد برده اند كه به رسول خدا وحى مى رسد و نه تنها آنان،بلكه همۀ جهانيان نمى توانند با به كارگيرى همۀ امكانات خود در شخصيتى</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شايستۀ يادآورى است كه ابن حجر در اين روايت پس از حق عترت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انصار و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نيز مى افزايد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بيت شعرى از امام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الراغبين،در حاشيۀ نور الابصار،ص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الرسول،ابو محمد حسن حرّانى،چاپ نجف،ص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الراغبين،در حاشيۀ نور الابصار،ص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البيت،توفيق ابو علم،چاپ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،دار السعاده،مصر،ص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،به نقل از شرح ابن ابى الحديد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از جانب پروردگارت بر تو نازل شده است به مردم برسان و اگر چنين نكنى پيام او را نرسانده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تو را از مردم نگه مى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كسانى را كه كافرند هدايت نمى كند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امروز دينتان را برايتان كامل و نعمتم را بر شما تمام كردم و اسلام را به عنوان دين براى شما</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توانيد به منابعى مراجعه كنيد كه علامه امينى در الغدير،چاپ دوم،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المؤمنين من خلال السيرة النبوية،ص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واحدى،ص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واحدى،ص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تفسير طبرى،</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اختلافى اندك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عايشه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174/11</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سعد بن ابى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كتاب افتخار حفاظت از رسول خدا تنها به سعد نسبت داده شده و از آن حضرت نقل شده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 مردى صالح بود كه از ما نگهبانى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 صحيح مسلم اين حادثه در زمان آمدن پيامبر به مدينه دانسته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Pr>
        <w:t>471/10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سيوطى،لباب النقول،ص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الكريم،راغب اصفهانى،ص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النزول،ص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اين كتاب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نظامى است كه عمر آن را پديد آورد و اين نخستين نظام نظارت مالى در 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مسيحى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گويندۀ اين سخن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ديوان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النزول،ص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العرب،ابن منظور،حرف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 معارف القرن العشرين،</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كتب لغت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 از خود مؤمنان به آنان سزاوارتر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الكبير،فخر رازى،</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زيد دنبالۀ حديث را از عطيه كتمان مى كند،به سبب تقيّه اى است كه او خود در آغاز حديث از آن سخن به ميان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حال،چنان كه مى بينيد ديگران دنبالۀ حديث را از عطيه نقل كرده اند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ها چنين آمده،اما عبارت 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الغدير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همان سند حاكم است كه در صفحۀ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وى آن را صحيح خوانده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صحت يك حديث بسنده است كه تنها از يك راوى و به سندى درست نقل شود تا چه رسد به آن</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هاى الغدير چنين است و پنهان نيست كه در اين لفظ افتادگى وجود دارد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ابن بطريق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را در كتاب العمده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مناقب ابن مغازلى نقل كرده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مى گويد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خطبه اى ارزشمند پيرامون عنايت خداوند و رسول او و امامان پاك شيعه و نيز عموم شيعيان به پيروى از امامان خود،به حديث غدير ايراد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محققان سيد شرف الدين در كتاب شايستۀ توجه خود المراجعات آورده و بحثهايى در پنج بند دربارۀ آن مطرح كرده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در الكامل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چنين مى گويد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غاية المرام در اواخر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خود تصريح مى كند كه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همچنين در مسند خود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به نقل از ابن عباس و در جايى ديگر از همين 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براء مى آورد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از بزرگان اهل سنت اين حديث را از ثعلبى نقل كرده اند و از آن جمله است علامه شبلنجى مصرى كه اين حديث را در كتاب خود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آورد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در سيرۀ حلبى در اخبار حجّة الوداع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المراجعات،چاپ نجف اشرف،</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آنچه امام ابو الفضل احمد بن ابى طاهر بغدادى در 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خويش از شعبى روايت كرده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الكامل ابن اثير آمده است كه هدف فضل از اين بيت اشاره به تفاخرى است كه ميان هاشم و اميّه صورت گرفت و در نتيجۀ آن اميه ناگزير شد به تبعيد رود و در صفوريه در فلسطين سكونت گزيند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آنجا با زنى يهودى هم بستر شد و او نيز پسرى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اميه اين پسر را كه ذكوان نام داشت و به كنيۀ ابو عمرو خوانده شد و در واقع فرزند ابو معيط جدّ وليد بن عقبه است،از آن خود خواند و به خاندان خويش منسوب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وجوهى ديگر جز اين نيز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طبرى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المراجعات شرف الدين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آمده،ولى ابن اثير به جاى اين دو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آورده و اين تحريفى است آشكار،زيرا آنچه در ابيات بعد آمده ويژگيهايى است كه تنها از آن على عليه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هر حال آنان كه دست به تحريف مى برند احساس گناه نمى كنند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 گذشت كه در روايت ابن اثير در بيت سوم اين شعر تحريفى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تحريف را به استناد روايت طبرى تصحيح كرديم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الهاشميات،محمد محمود رافعى،ص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چوبى است سرخ و رنگرزان بدان پارچه رنگ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نفيسى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البلاغه،ابن ابى الحديد،</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 المراجعات به نقل از آثار ذوات السوار آمده،گويند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غانمه دختر عامر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 الاضداد،جاحظ،چاپ الشركة اللبنانية الكتاب،ص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منابع اين شعر در الغدير،ج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المودّة،شيخ سليمان قندوزى حنفى،ص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،چاپ استانبول،به نقل از حافظ جمال الدين زرندى مدنى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تجوبى منسوب است به تجوب،از قبايل يمن و به گفته اى ديگر،از قبايل حمير كه در شمار طايفۀ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 مقصود از تجوبى عبد الرحمن بن ملجم است كه خداى او را لعنت كند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الهاشميات،ص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 و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است و تفسير اين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شاعر به اوصياى رسول خدا كه يكى پس از ديگرى مى آيند و وليّى بعد از ولىّ است نظر دارد،يعنى آن كه نمى تواند كار امّتها بدون راهبر گذاشته شود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الادب العربى،شريف رضى،مكتبة صادر،</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صفحات آيندۀ اين كتاب به چنين مطالبى پرداخته نشده و شايد نظر مؤلّف به نوشتارهايى ديگر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189084</Words>
  <Characters>715805</Characters>
  <CharactersWithSpaces>900763</CharactersWithSpaces>
  <Paragraphs>4127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2026-08-27T06:52:18Z</dcterms:created>
  <dc:creator>ghaemiyeh.com</dc:creator>
  <dc:description/>
  <dc:language>en-US</dc:language>
  <cp:lastModifiedBy/>
  <dcterms:modified xsi:type="dcterms:W3CDTF">2026-08-27T10:22:32Z</dcterms:modified>
  <cp:revision>1</cp:revision>
  <dc:subject/>
  <dc:title>امامت در پرتو کتاب و سنت</dc:title>
</cp:coreProperties>
</file>

<file path=docProps/custom.xml><?xml version="1.0" encoding="utf-8"?>
<Properties xmlns="http://schemas.openxmlformats.org/officeDocument/2006/custom-properties" xmlns:vt="http://schemas.openxmlformats.org/officeDocument/2006/docPropsVTypes"/>
</file>