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93.jpeg" ContentType="image/jpeg"/>
  <Override PartName="/word/media/image94.jpeg" ContentType="image/jpeg"/>
  <Override PartName="/word/media/image95.jpeg" ContentType="image/jpeg"/>
  <Override PartName="/word/media/image110.jpeg" ContentType="image/jpeg"/>
  <Override PartName="/word/media/image90.jpeg" ContentType="image/jpeg"/>
  <Override PartName="/word/media/image63.jpeg" ContentType="image/jpeg"/>
  <Override PartName="/word/media/image127.jpeg" ContentType="image/jpeg"/>
  <Override PartName="/word/media/image126.jpeg" ContentType="image/jpeg"/>
  <Override PartName="/word/media/image76.jpeg" ContentType="image/jpeg"/>
  <Override PartName="/word/media/image125.jpeg" ContentType="image/jpeg"/>
  <Override PartName="/word/media/image7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2.jpeg" ContentType="image/jpeg"/>
  <Override PartName="/word/media/image92.jpeg" ContentType="image/jpeg"/>
  <Override PartName="/word/media/image65.jpeg" ContentType="image/jpeg"/>
  <Override PartName="/word/media/image96.jpeg" ContentType="image/jpeg"/>
  <Override PartName="/word/media/image113.jpeg" ContentType="image/jpeg"/>
  <Override PartName="/word/media/image114.jpeg" ContentType="image/jpeg"/>
  <Override PartName="/word/media/image89.jpeg" ContentType="image/jpeg"/>
  <Override PartName="/word/media/image14.jpeg" ContentType="image/jpeg"/>
  <Override PartName="/word/media/image111.jpeg" ContentType="image/jpeg"/>
  <Override PartName="/word/media/image91.jpeg" ContentType="image/jpeg"/>
  <Override PartName="/word/media/image64.jpeg" ContentType="image/jpeg"/>
  <Override PartName="/word/media/image70.jpeg" ContentType="image/jpeg"/>
  <Override PartName="/word/media/image99.jpeg" ContentType="image/jpeg"/>
  <Override PartName="/word/media/image20.jpeg" ContentType="image/jpeg"/>
  <Override PartName="/word/media/image116.jpeg" ContentType="image/jpeg"/>
  <Override PartName="/word/media/image69.jpeg" ContentType="image/jpeg"/>
  <Override PartName="/word/media/image68.jpeg" ContentType="image/jpeg"/>
  <Override PartName="/word/media/image67.jpeg" ContentType="image/jpeg"/>
  <Override PartName="/word/media/image66.jpeg" ContentType="image/jpeg"/>
  <Override PartName="/word/media/image62.jpeg" ContentType="image/jpeg"/>
  <Override PartName="/word/media/image79.jpeg" ContentType="image/jpeg"/>
  <Override PartName="/word/media/image61.jpeg" ContentType="image/jpeg"/>
  <Override PartName="/word/media/image78.jpeg" ContentType="image/jpeg"/>
  <Override PartName="/word/media/image60.jpeg" ContentType="image/jpeg"/>
  <Override PartName="/word/media/image77.jpeg" ContentType="image/jpeg"/>
  <Override PartName="/word/media/image22.jpeg" ContentType="image/jpeg"/>
  <Override PartName="/word/media/image118.jpeg" ContentType="image/jpeg"/>
  <Override PartName="/word/media/image101.jpeg" ContentType="image/jpeg"/>
  <Override PartName="/word/media/image81.jpeg" ContentType="image/jpeg"/>
  <Override PartName="/word/media/image21.jpeg" ContentType="image/jpeg"/>
  <Override PartName="/word/media/image117.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41.jpeg" ContentType="image/jpeg"/>
  <Override PartName="/word/media/image120.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معماران و مرمت گران سنتی اصفهان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4062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04064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04066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904068_372815092">
            <w:r>
              <w:rPr>
                <w:webHidden/>
                <w:rStyle w:val="IndexLink"/>
                <w:rtl w:val="true"/>
              </w:rPr>
              <w:t>ديباچه</w:t>
            </w:r>
            <w:r>
              <w:rPr>
                <w:rStyle w:val="IndexLink"/>
                <w:rtl w:val="true"/>
              </w:rPr>
              <w:tab/>
            </w:r>
            <w:r>
              <w:rPr>
                <w:rStyle w:val="IndexLink"/>
              </w:rPr>
              <w:t>15</w:t>
            </w:r>
          </w:hyperlink>
        </w:p>
        <w:p>
          <w:pPr>
            <w:pStyle w:val="Contents3"/>
            <w:tabs>
              <w:tab w:val="clear" w:pos="8459"/>
              <w:tab w:val="right" w:pos="9026" w:leader="dot"/>
            </w:tabs>
            <w:rPr/>
          </w:pPr>
          <w:hyperlink w:anchor="__RefHeading___Toc904070_37281509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904072_372815092">
            <w:r>
              <w:rPr>
                <w:webHidden/>
                <w:rStyle w:val="IndexLink"/>
                <w:rtl w:val="true"/>
              </w:rPr>
              <w:t>پیام شهردار اصفهان</w:t>
            </w:r>
            <w:r>
              <w:rPr>
                <w:rStyle w:val="IndexLink"/>
                <w:rtl w:val="true"/>
              </w:rPr>
              <w:tab/>
            </w:r>
            <w:r>
              <w:rPr>
                <w:rStyle w:val="IndexLink"/>
              </w:rPr>
              <w:t>16</w:t>
            </w:r>
          </w:hyperlink>
        </w:p>
        <w:p>
          <w:pPr>
            <w:pStyle w:val="Contents3"/>
            <w:tabs>
              <w:tab w:val="clear" w:pos="8459"/>
              <w:tab w:val="right" w:pos="9026" w:leader="dot"/>
            </w:tabs>
            <w:rPr/>
          </w:pPr>
          <w:hyperlink w:anchor="__RefHeading___Toc904074_372815092">
            <w:r>
              <w:rPr>
                <w:webHidden/>
                <w:rStyle w:val="IndexLink"/>
                <w:rtl w:val="true"/>
              </w:rPr>
              <w:t>سخن مدیر عامل سازمان نوسازی و بهسازی شهر اصفهان</w:t>
            </w:r>
            <w:r>
              <w:rPr>
                <w:rStyle w:val="IndexLink"/>
                <w:rtl w:val="true"/>
              </w:rPr>
              <w:tab/>
            </w:r>
            <w:r>
              <w:rPr>
                <w:rStyle w:val="IndexLink"/>
              </w:rPr>
              <w:t>17</w:t>
            </w:r>
          </w:hyperlink>
        </w:p>
        <w:p>
          <w:pPr>
            <w:pStyle w:val="Contents3"/>
            <w:tabs>
              <w:tab w:val="clear" w:pos="8459"/>
              <w:tab w:val="right" w:pos="9026" w:leader="dot"/>
            </w:tabs>
            <w:rPr/>
          </w:pPr>
          <w:hyperlink w:anchor="__RefHeading___Toc904076_372815092">
            <w:r>
              <w:rPr>
                <w:webHidden/>
                <w:rStyle w:val="IndexLink"/>
                <w:rtl w:val="true"/>
              </w:rPr>
              <w:t>سخن مرکز اصفهان شناسی و خانه ملل</w:t>
            </w:r>
            <w:r>
              <w:rPr>
                <w:rStyle w:val="IndexLink"/>
                <w:rtl w:val="true"/>
              </w:rPr>
              <w:tab/>
            </w:r>
            <w:r>
              <w:rPr>
                <w:rStyle w:val="IndexLink"/>
              </w:rPr>
              <w:t>18</w:t>
            </w:r>
          </w:hyperlink>
        </w:p>
        <w:p>
          <w:pPr>
            <w:pStyle w:val="Contents3"/>
            <w:tabs>
              <w:tab w:val="clear" w:pos="8459"/>
              <w:tab w:val="right" w:pos="9026" w:leader="dot"/>
            </w:tabs>
            <w:rPr/>
          </w:pPr>
          <w:hyperlink w:anchor="__RefHeading___Toc904078_372815092">
            <w:r>
              <w:rPr>
                <w:webHidden/>
                <w:rStyle w:val="IndexLink"/>
                <w:rtl w:val="true"/>
              </w:rPr>
              <w:t xml:space="preserve">« </w:t>
            </w:r>
            <w:r>
              <w:rPr>
                <w:rStyle w:val="IndexLink"/>
                <w:rtl w:val="true"/>
              </w:rPr>
              <w:t>آغاز سخن</w:t>
            </w:r>
            <w:r>
              <w:rPr>
                <w:rStyle w:val="IndexLink"/>
                <w:rtl w:val="true"/>
              </w:rPr>
              <w:t>»</w:t>
              <w:tab/>
            </w:r>
            <w:r>
              <w:rPr>
                <w:rStyle w:val="IndexLink"/>
              </w:rPr>
              <w:t>20</w:t>
            </w:r>
          </w:hyperlink>
        </w:p>
        <w:p>
          <w:pPr>
            <w:pStyle w:val="Contents2"/>
            <w:tabs>
              <w:tab w:val="clear" w:pos="8743"/>
              <w:tab w:val="right" w:pos="9026" w:leader="dot"/>
            </w:tabs>
            <w:rPr/>
          </w:pPr>
          <w:hyperlink w:anchor="__RefHeading___Toc904080_372815092">
            <w:r>
              <w:rPr>
                <w:webHidden/>
                <w:rStyle w:val="IndexLink"/>
                <w:rtl w:val="true"/>
              </w:rPr>
              <w:t>نام ها و یادمان ها</w:t>
            </w:r>
            <w:r>
              <w:rPr>
                <w:rStyle w:val="IndexLink"/>
                <w:rtl w:val="true"/>
              </w:rPr>
              <w:tab/>
            </w:r>
            <w:r>
              <w:rPr>
                <w:rStyle w:val="IndexLink"/>
              </w:rPr>
              <w:t>24</w:t>
            </w:r>
          </w:hyperlink>
        </w:p>
        <w:p>
          <w:pPr>
            <w:pStyle w:val="Contents3"/>
            <w:tabs>
              <w:tab w:val="clear" w:pos="8459"/>
              <w:tab w:val="right" w:pos="9026" w:leader="dot"/>
            </w:tabs>
            <w:rPr/>
          </w:pPr>
          <w:hyperlink w:anchor="__RefHeading___Toc904082_372815092">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904084_372815092">
            <w:r>
              <w:rPr>
                <w:webHidden/>
                <w:rStyle w:val="IndexLink"/>
                <w:rtl w:val="true"/>
              </w:rPr>
              <w:t xml:space="preserve">فصل اول </w:t>
            </w:r>
            <w:r>
              <w:rPr>
                <w:rStyle w:val="IndexLink"/>
                <w:rtl w:val="true"/>
              </w:rPr>
              <w:t>: «</w:t>
            </w:r>
            <w:r>
              <w:rPr>
                <w:rStyle w:val="IndexLink"/>
                <w:rtl w:val="true"/>
              </w:rPr>
              <w:t xml:space="preserve">معرفی برخی معماران ، بنايان و استادکاران متقدم اصفهان </w:t>
            </w:r>
            <w:r>
              <w:rPr>
                <w:rStyle w:val="IndexLink"/>
                <w:rtl w:val="true"/>
              </w:rPr>
              <w:t>»</w:t>
              <w:tab/>
            </w:r>
            <w:r>
              <w:rPr>
                <w:rStyle w:val="IndexLink"/>
              </w:rPr>
              <w:t>25</w:t>
            </w:r>
          </w:hyperlink>
        </w:p>
        <w:p>
          <w:pPr>
            <w:pStyle w:val="Contents4"/>
            <w:tabs>
              <w:tab w:val="clear" w:pos="8176"/>
              <w:tab w:val="right" w:pos="9026" w:leader="dot"/>
            </w:tabs>
            <w:rPr/>
          </w:pPr>
          <w:hyperlink w:anchor="__RefHeading___Toc904086_372815092">
            <w:r>
              <w:rPr>
                <w:webHidden/>
                <w:rStyle w:val="IndexLink"/>
                <w:rtl w:val="true"/>
              </w:rPr>
              <w:t>«</w:t>
            </w:r>
            <w:r>
              <w:rPr>
                <w:rStyle w:val="IndexLink"/>
                <w:rtl w:val="true"/>
              </w:rPr>
              <w:t xml:space="preserve">معرفی برخی معماران ، بنايان و استادکاران متقدم اصفهان </w:t>
            </w:r>
            <w:r>
              <w:rPr>
                <w:rStyle w:val="IndexLink"/>
                <w:rtl w:val="true"/>
              </w:rPr>
              <w:t>»</w:t>
              <w:tab/>
            </w:r>
            <w:r>
              <w:rPr>
                <w:rStyle w:val="IndexLink"/>
              </w:rPr>
              <w:t>25</w:t>
            </w:r>
          </w:hyperlink>
        </w:p>
        <w:p>
          <w:pPr>
            <w:pStyle w:val="Contents4"/>
            <w:tabs>
              <w:tab w:val="clear" w:pos="8176"/>
              <w:tab w:val="right" w:pos="9026" w:leader="dot"/>
            </w:tabs>
            <w:rPr/>
          </w:pPr>
          <w:hyperlink w:anchor="__RefHeading___Toc904088_372815092">
            <w:r>
              <w:rPr>
                <w:webHidden/>
                <w:rStyle w:val="IndexLink"/>
                <w:rtl w:val="true"/>
              </w:rPr>
              <w:t>محمود اصفهانی معروف به غازی معمار</w:t>
            </w:r>
            <w:r>
              <w:rPr>
                <w:rStyle w:val="IndexLink"/>
                <w:rtl w:val="true"/>
              </w:rPr>
              <w:tab/>
            </w:r>
            <w:r>
              <w:rPr>
                <w:rStyle w:val="IndexLink"/>
              </w:rPr>
              <w:t>27</w:t>
            </w:r>
          </w:hyperlink>
        </w:p>
        <w:p>
          <w:pPr>
            <w:pStyle w:val="Contents4"/>
            <w:tabs>
              <w:tab w:val="clear" w:pos="8176"/>
              <w:tab w:val="right" w:pos="9026" w:leader="dot"/>
            </w:tabs>
            <w:rPr/>
          </w:pPr>
          <w:hyperlink w:anchor="__RefHeading___Toc904090_372815092">
            <w:r>
              <w:rPr>
                <w:webHidden/>
                <w:rStyle w:val="IndexLink"/>
                <w:rtl w:val="true"/>
              </w:rPr>
              <w:t>حسن بن عربشاه نقاش، طراح، كاشی تراش</w:t>
            </w:r>
            <w:r>
              <w:rPr>
                <w:rStyle w:val="IndexLink"/>
                <w:rtl w:val="true"/>
              </w:rPr>
              <w:tab/>
            </w:r>
            <w:r>
              <w:rPr>
                <w:rStyle w:val="IndexLink"/>
              </w:rPr>
              <w:t>29</w:t>
            </w:r>
          </w:hyperlink>
        </w:p>
        <w:p>
          <w:pPr>
            <w:pStyle w:val="Contents4"/>
            <w:tabs>
              <w:tab w:val="clear" w:pos="8176"/>
              <w:tab w:val="right" w:pos="9026" w:leader="dot"/>
            </w:tabs>
            <w:rPr/>
          </w:pPr>
          <w:hyperlink w:anchor="__RefHeading___Toc904092_372815092">
            <w:r>
              <w:rPr>
                <w:webHidden/>
                <w:rStyle w:val="IndexLink"/>
                <w:rtl w:val="true"/>
              </w:rPr>
              <w:t>سراج حجار</w:t>
            </w:r>
            <w:r>
              <w:rPr>
                <w:rStyle w:val="IndexLink"/>
                <w:rtl w:val="true"/>
              </w:rPr>
              <w:tab/>
            </w:r>
            <w:r>
              <w:rPr>
                <w:rStyle w:val="IndexLink"/>
              </w:rPr>
              <w:t>31</w:t>
            </w:r>
          </w:hyperlink>
        </w:p>
        <w:p>
          <w:pPr>
            <w:pStyle w:val="Contents4"/>
            <w:tabs>
              <w:tab w:val="clear" w:pos="8176"/>
              <w:tab w:val="right" w:pos="9026" w:leader="dot"/>
            </w:tabs>
            <w:rPr/>
          </w:pPr>
          <w:hyperlink w:anchor="__RefHeading___Toc904094_372815092">
            <w:r>
              <w:rPr>
                <w:webHidden/>
                <w:rStyle w:val="IndexLink"/>
                <w:rtl w:val="true"/>
              </w:rPr>
              <w:t>زين الدين بن احمد اصفهانی معمار</w:t>
            </w:r>
            <w:r>
              <w:rPr>
                <w:rStyle w:val="IndexLink"/>
                <w:rtl w:val="true"/>
              </w:rPr>
              <w:tab/>
            </w:r>
            <w:r>
              <w:rPr>
                <w:rStyle w:val="IndexLink"/>
              </w:rPr>
              <w:t>32</w:t>
            </w:r>
          </w:hyperlink>
        </w:p>
        <w:p>
          <w:pPr>
            <w:pStyle w:val="Contents4"/>
            <w:tabs>
              <w:tab w:val="clear" w:pos="8176"/>
              <w:tab w:val="right" w:pos="9026" w:leader="dot"/>
            </w:tabs>
            <w:rPr/>
          </w:pPr>
          <w:hyperlink w:anchor="__RefHeading___Toc904096_372815092">
            <w:r>
              <w:rPr>
                <w:webHidden/>
                <w:rStyle w:val="IndexLink"/>
                <w:rtl w:val="true"/>
              </w:rPr>
              <w:t>حسن بن شرف الدين معمار</w:t>
            </w:r>
            <w:r>
              <w:rPr>
                <w:rStyle w:val="IndexLink"/>
                <w:rtl w:val="true"/>
              </w:rPr>
              <w:tab/>
            </w:r>
            <w:r>
              <w:rPr>
                <w:rStyle w:val="IndexLink"/>
              </w:rPr>
              <w:t>33</w:t>
            </w:r>
          </w:hyperlink>
        </w:p>
        <w:p>
          <w:pPr>
            <w:pStyle w:val="Contents4"/>
            <w:tabs>
              <w:tab w:val="clear" w:pos="8176"/>
              <w:tab w:val="right" w:pos="9026" w:leader="dot"/>
            </w:tabs>
            <w:rPr/>
          </w:pPr>
          <w:hyperlink w:anchor="__RefHeading___Toc904098_372815092">
            <w:r>
              <w:rPr>
                <w:webHidden/>
                <w:rStyle w:val="IndexLink"/>
                <w:rtl w:val="true"/>
              </w:rPr>
              <w:t>عماد الدين بنای اصفهانی معمار</w:t>
            </w:r>
            <w:r>
              <w:rPr>
                <w:rStyle w:val="IndexLink"/>
                <w:rtl w:val="true"/>
              </w:rPr>
              <w:tab/>
            </w:r>
            <w:r>
              <w:rPr>
                <w:rStyle w:val="IndexLink"/>
              </w:rPr>
              <w:t>35</w:t>
            </w:r>
          </w:hyperlink>
        </w:p>
        <w:p>
          <w:pPr>
            <w:pStyle w:val="Contents4"/>
            <w:tabs>
              <w:tab w:val="clear" w:pos="8176"/>
              <w:tab w:val="right" w:pos="9026" w:leader="dot"/>
            </w:tabs>
            <w:rPr/>
          </w:pPr>
          <w:hyperlink w:anchor="__RefHeading___Toc904100_372815092">
            <w:r>
              <w:rPr>
                <w:webHidden/>
                <w:rStyle w:val="IndexLink"/>
                <w:rtl w:val="true"/>
              </w:rPr>
              <w:t>يوسف بن تاج الدين بنای اصفهانی معمار</w:t>
            </w:r>
            <w:r>
              <w:rPr>
                <w:rStyle w:val="IndexLink"/>
                <w:rtl w:val="true"/>
              </w:rPr>
              <w:tab/>
            </w:r>
            <w:r>
              <w:rPr>
                <w:rStyle w:val="IndexLink"/>
              </w:rPr>
              <w:t>36</w:t>
            </w:r>
          </w:hyperlink>
        </w:p>
        <w:p>
          <w:pPr>
            <w:pStyle w:val="Contents4"/>
            <w:tabs>
              <w:tab w:val="clear" w:pos="8176"/>
              <w:tab w:val="right" w:pos="9026" w:leader="dot"/>
            </w:tabs>
            <w:rPr/>
          </w:pPr>
          <w:hyperlink w:anchor="__RefHeading___Toc904102_372815092">
            <w:r>
              <w:rPr>
                <w:webHidden/>
                <w:rStyle w:val="IndexLink"/>
                <w:rtl w:val="true"/>
              </w:rPr>
              <w:t>بديع الزمان تونی معمار</w:t>
            </w:r>
            <w:r>
              <w:rPr>
                <w:rStyle w:val="IndexLink"/>
                <w:rtl w:val="true"/>
              </w:rPr>
              <w:tab/>
            </w:r>
            <w:r>
              <w:rPr>
                <w:rStyle w:val="IndexLink"/>
              </w:rPr>
              <w:t>40</w:t>
            </w:r>
          </w:hyperlink>
        </w:p>
        <w:p>
          <w:pPr>
            <w:pStyle w:val="Contents4"/>
            <w:tabs>
              <w:tab w:val="clear" w:pos="8176"/>
              <w:tab w:val="right" w:pos="9026" w:leader="dot"/>
            </w:tabs>
            <w:rPr/>
          </w:pPr>
          <w:hyperlink w:anchor="__RefHeading___Toc904104_372815092">
            <w:r>
              <w:rPr>
                <w:webHidden/>
                <w:rStyle w:val="IndexLink"/>
                <w:rtl w:val="true"/>
              </w:rPr>
              <w:t>شجاع بنای اصفهانی معمار</w:t>
            </w:r>
            <w:r>
              <w:rPr>
                <w:rStyle w:val="IndexLink"/>
                <w:rtl w:val="true"/>
              </w:rPr>
              <w:tab/>
            </w:r>
            <w:r>
              <w:rPr>
                <w:rStyle w:val="IndexLink"/>
              </w:rPr>
              <w:t>42</w:t>
            </w:r>
          </w:hyperlink>
        </w:p>
        <w:p>
          <w:pPr>
            <w:pStyle w:val="Contents4"/>
            <w:tabs>
              <w:tab w:val="clear" w:pos="8176"/>
              <w:tab w:val="right" w:pos="9026" w:leader="dot"/>
            </w:tabs>
            <w:rPr/>
          </w:pPr>
          <w:hyperlink w:anchor="__RefHeading___Toc904106_372815092">
            <w:r>
              <w:rPr>
                <w:webHidden/>
                <w:rStyle w:val="IndexLink"/>
                <w:rtl w:val="true"/>
              </w:rPr>
              <w:t>محمود بن صدر الدين نجار نطنزی</w:t>
            </w:r>
            <w:r>
              <w:rPr>
                <w:rStyle w:val="IndexLink"/>
                <w:rtl w:val="true"/>
              </w:rPr>
              <w:tab/>
            </w:r>
            <w:r>
              <w:rPr>
                <w:rStyle w:val="IndexLink"/>
              </w:rPr>
              <w:t>45</w:t>
            </w:r>
          </w:hyperlink>
        </w:p>
        <w:p>
          <w:pPr>
            <w:pStyle w:val="Contents4"/>
            <w:tabs>
              <w:tab w:val="clear" w:pos="8176"/>
              <w:tab w:val="right" w:pos="9026" w:leader="dot"/>
            </w:tabs>
            <w:rPr/>
          </w:pPr>
          <w:hyperlink w:anchor="__RefHeading___Toc904108_372815092">
            <w:r>
              <w:rPr>
                <w:webHidden/>
                <w:rStyle w:val="IndexLink"/>
                <w:rtl w:val="true"/>
              </w:rPr>
              <w:t>میرعماد سیفی قزوینی خوشنویس</w:t>
            </w:r>
            <w:r>
              <w:rPr>
                <w:rStyle w:val="IndexLink"/>
                <w:rtl w:val="true"/>
              </w:rPr>
              <w:tab/>
            </w:r>
            <w:r>
              <w:rPr>
                <w:rStyle w:val="IndexLink"/>
              </w:rPr>
              <w:t>47</w:t>
            </w:r>
          </w:hyperlink>
        </w:p>
        <w:p>
          <w:pPr>
            <w:pStyle w:val="Contents4"/>
            <w:tabs>
              <w:tab w:val="clear" w:pos="8176"/>
              <w:tab w:val="right" w:pos="9026" w:leader="dot"/>
            </w:tabs>
            <w:rPr/>
          </w:pPr>
          <w:hyperlink w:anchor="__RefHeading___Toc904110_372815092">
            <w:r>
              <w:rPr>
                <w:webHidden/>
                <w:rStyle w:val="IndexLink"/>
                <w:rtl w:val="true"/>
              </w:rPr>
              <w:t>عليرضای تبریزی عباسی خوشنویس</w:t>
            </w:r>
            <w:r>
              <w:rPr>
                <w:rStyle w:val="IndexLink"/>
                <w:rtl w:val="true"/>
              </w:rPr>
              <w:tab/>
            </w:r>
            <w:r>
              <w:rPr>
                <w:rStyle w:val="IndexLink"/>
              </w:rPr>
              <w:t>49</w:t>
            </w:r>
          </w:hyperlink>
        </w:p>
        <w:p>
          <w:pPr>
            <w:pStyle w:val="Contents4"/>
            <w:tabs>
              <w:tab w:val="clear" w:pos="8176"/>
              <w:tab w:val="right" w:pos="9026" w:leader="dot"/>
            </w:tabs>
            <w:rPr/>
          </w:pPr>
          <w:hyperlink w:anchor="__RefHeading___Toc904112_372815092">
            <w:r>
              <w:rPr>
                <w:webHidden/>
                <w:rStyle w:val="IndexLink"/>
                <w:rtl w:val="true"/>
              </w:rPr>
              <w:t>عبد الباقی تبریزی کتیبه نگار</w:t>
            </w:r>
            <w:r>
              <w:rPr>
                <w:rStyle w:val="IndexLink"/>
                <w:rtl w:val="true"/>
              </w:rPr>
              <w:tab/>
            </w:r>
            <w:r>
              <w:rPr>
                <w:rStyle w:val="IndexLink"/>
              </w:rPr>
              <w:t>52</w:t>
            </w:r>
          </w:hyperlink>
        </w:p>
        <w:p>
          <w:pPr>
            <w:pStyle w:val="Contents4"/>
            <w:tabs>
              <w:tab w:val="clear" w:pos="8176"/>
              <w:tab w:val="right" w:pos="9026" w:leader="dot"/>
            </w:tabs>
            <w:rPr/>
          </w:pPr>
          <w:hyperlink w:anchor="__RefHeading___Toc904114_372815092">
            <w:r>
              <w:rPr>
                <w:webHidden/>
                <w:rStyle w:val="IndexLink"/>
                <w:rtl w:val="true"/>
              </w:rPr>
              <w:t xml:space="preserve">صحیفی جوهری شیرازی </w:t>
            </w:r>
            <w:r>
              <w:rPr>
                <w:rStyle w:val="IndexLink"/>
                <w:rtl w:val="true"/>
              </w:rPr>
              <w:t>«</w:t>
            </w:r>
            <w:r>
              <w:rPr>
                <w:rStyle w:val="IndexLink"/>
                <w:rtl w:val="true"/>
              </w:rPr>
              <w:t>ذوالقدر</w:t>
            </w:r>
            <w:r>
              <w:rPr>
                <w:rStyle w:val="IndexLink"/>
                <w:rtl w:val="true"/>
              </w:rPr>
              <w:t xml:space="preserve">» </w:t>
            </w:r>
            <w:r>
              <w:rPr>
                <w:rStyle w:val="IndexLink"/>
                <w:rtl w:val="true"/>
              </w:rPr>
              <w:t>خوشنویس کتیبه نگار</w:t>
            </w:r>
            <w:r>
              <w:rPr>
                <w:rStyle w:val="IndexLink"/>
                <w:rtl w:val="true"/>
              </w:rPr>
              <w:tab/>
            </w:r>
            <w:r>
              <w:rPr>
                <w:rStyle w:val="IndexLink"/>
              </w:rPr>
              <w:t>54</w:t>
            </w:r>
          </w:hyperlink>
        </w:p>
        <w:p>
          <w:pPr>
            <w:pStyle w:val="Contents4"/>
            <w:tabs>
              <w:tab w:val="clear" w:pos="8176"/>
              <w:tab w:val="right" w:pos="9026" w:leader="dot"/>
            </w:tabs>
            <w:rPr/>
          </w:pPr>
          <w:hyperlink w:anchor="__RefHeading___Toc904116_372815092">
            <w:r>
              <w:rPr>
                <w:webHidden/>
                <w:rStyle w:val="IndexLink"/>
                <w:rtl w:val="true"/>
              </w:rPr>
              <w:t>حیدرعلی بن ذوالفقار اردستانی معمار</w:t>
            </w:r>
            <w:r>
              <w:rPr>
                <w:rStyle w:val="IndexLink"/>
                <w:rtl w:val="true"/>
              </w:rPr>
              <w:tab/>
            </w:r>
            <w:r>
              <w:rPr>
                <w:rStyle w:val="IndexLink"/>
              </w:rPr>
              <w:t>58</w:t>
            </w:r>
          </w:hyperlink>
        </w:p>
        <w:p>
          <w:pPr>
            <w:pStyle w:val="Contents4"/>
            <w:tabs>
              <w:tab w:val="clear" w:pos="8176"/>
              <w:tab w:val="right" w:pos="9026" w:leader="dot"/>
            </w:tabs>
            <w:rPr/>
          </w:pPr>
          <w:hyperlink w:anchor="__RefHeading___Toc904118_372815092">
            <w:r>
              <w:rPr>
                <w:webHidden/>
                <w:rStyle w:val="IndexLink"/>
                <w:rtl w:val="true"/>
              </w:rPr>
              <w:t>اسماعیل کاشف اصفهانی کاشی تراش</w:t>
            </w:r>
            <w:r>
              <w:rPr>
                <w:rStyle w:val="IndexLink"/>
                <w:rtl w:val="true"/>
              </w:rPr>
              <w:tab/>
            </w:r>
            <w:r>
              <w:rPr>
                <w:rStyle w:val="IndexLink"/>
              </w:rPr>
              <w:t>61</w:t>
            </w:r>
          </w:hyperlink>
        </w:p>
        <w:p>
          <w:pPr>
            <w:pStyle w:val="Contents4"/>
            <w:tabs>
              <w:tab w:val="clear" w:pos="8176"/>
              <w:tab w:val="right" w:pos="9026" w:leader="dot"/>
            </w:tabs>
            <w:rPr/>
          </w:pPr>
          <w:hyperlink w:anchor="__RefHeading___Toc904120_372815092">
            <w:r>
              <w:rPr>
                <w:webHidden/>
                <w:rStyle w:val="IndexLink"/>
                <w:rtl w:val="true"/>
              </w:rPr>
              <w:t>طاهر معمار</w:t>
            </w:r>
            <w:r>
              <w:rPr>
                <w:rStyle w:val="IndexLink"/>
                <w:rtl w:val="true"/>
              </w:rPr>
              <w:tab/>
            </w:r>
            <w:r>
              <w:rPr>
                <w:rStyle w:val="IndexLink"/>
              </w:rPr>
              <w:t>63</w:t>
            </w:r>
          </w:hyperlink>
        </w:p>
        <w:p>
          <w:pPr>
            <w:pStyle w:val="Contents4"/>
            <w:tabs>
              <w:tab w:val="clear" w:pos="8176"/>
              <w:tab w:val="right" w:pos="9026" w:leader="dot"/>
            </w:tabs>
            <w:rPr/>
          </w:pPr>
          <w:hyperlink w:anchor="__RefHeading___Toc904122_372815092">
            <w:r>
              <w:rPr>
                <w:webHidden/>
                <w:rStyle w:val="IndexLink"/>
                <w:rtl w:val="true"/>
              </w:rPr>
              <w:t>امین حجار</w:t>
            </w:r>
            <w:r>
              <w:rPr>
                <w:rStyle w:val="IndexLink"/>
                <w:rtl w:val="true"/>
              </w:rPr>
              <w:tab/>
            </w:r>
            <w:r>
              <w:rPr>
                <w:rStyle w:val="IndexLink"/>
              </w:rPr>
              <w:t>65</w:t>
            </w:r>
          </w:hyperlink>
        </w:p>
        <w:p>
          <w:pPr>
            <w:pStyle w:val="Contents4"/>
            <w:tabs>
              <w:tab w:val="clear" w:pos="8176"/>
              <w:tab w:val="right" w:pos="9026" w:leader="dot"/>
            </w:tabs>
            <w:rPr/>
          </w:pPr>
          <w:hyperlink w:anchor="__RefHeading___Toc904124_372815092">
            <w:r>
              <w:rPr>
                <w:webHidden/>
                <w:rStyle w:val="IndexLink"/>
                <w:rtl w:val="true"/>
              </w:rPr>
              <w:t>باقر بنا</w:t>
            </w:r>
            <w:r>
              <w:rPr>
                <w:rStyle w:val="IndexLink"/>
                <w:rtl w:val="true"/>
              </w:rPr>
              <w:tab/>
            </w:r>
            <w:r>
              <w:rPr>
                <w:rStyle w:val="IndexLink"/>
              </w:rPr>
              <w:t>67</w:t>
            </w:r>
          </w:hyperlink>
        </w:p>
        <w:p>
          <w:pPr>
            <w:pStyle w:val="Contents4"/>
            <w:tabs>
              <w:tab w:val="clear" w:pos="8176"/>
              <w:tab w:val="right" w:pos="9026" w:leader="dot"/>
            </w:tabs>
            <w:rPr/>
          </w:pPr>
          <w:hyperlink w:anchor="__RefHeading___Toc904126_372815092">
            <w:r>
              <w:rPr>
                <w:webHidden/>
                <w:rStyle w:val="IndexLink"/>
                <w:rtl w:val="true"/>
              </w:rPr>
              <w:t>محمدرضا امامی اصفهانی خوشنویس، کتیبه نگار</w:t>
            </w:r>
            <w:r>
              <w:rPr>
                <w:rStyle w:val="IndexLink"/>
                <w:rtl w:val="true"/>
              </w:rPr>
              <w:tab/>
            </w:r>
            <w:r>
              <w:rPr>
                <w:rStyle w:val="IndexLink"/>
              </w:rPr>
              <w:t>69</w:t>
            </w:r>
          </w:hyperlink>
        </w:p>
        <w:p>
          <w:pPr>
            <w:pStyle w:val="Contents4"/>
            <w:tabs>
              <w:tab w:val="clear" w:pos="8176"/>
              <w:tab w:val="right" w:pos="9026" w:leader="dot"/>
            </w:tabs>
            <w:rPr/>
          </w:pPr>
          <w:hyperlink w:anchor="__RefHeading___Toc904128_372815092">
            <w:r>
              <w:rPr>
                <w:webHidden/>
                <w:rStyle w:val="IndexLink"/>
                <w:rtl w:val="true"/>
              </w:rPr>
              <w:t>محمد محسن امامی خوشنویس وکتیبه نگار</w:t>
            </w:r>
            <w:r>
              <w:rPr>
                <w:rStyle w:val="IndexLink"/>
                <w:rtl w:val="true"/>
              </w:rPr>
              <w:tab/>
            </w:r>
            <w:r>
              <w:rPr>
                <w:rStyle w:val="IndexLink"/>
              </w:rPr>
              <w:t>72</w:t>
            </w:r>
          </w:hyperlink>
        </w:p>
        <w:p>
          <w:pPr>
            <w:pStyle w:val="Contents4"/>
            <w:tabs>
              <w:tab w:val="clear" w:pos="8176"/>
              <w:tab w:val="right" w:pos="9026" w:leader="dot"/>
            </w:tabs>
            <w:rPr/>
          </w:pPr>
          <w:hyperlink w:anchor="__RefHeading___Toc904130_372815092">
            <w:r>
              <w:rPr>
                <w:webHidden/>
                <w:rStyle w:val="IndexLink"/>
                <w:rtl w:val="true"/>
              </w:rPr>
              <w:t>محمدعلی معماراصفهانی</w:t>
            </w:r>
            <w:r>
              <w:rPr>
                <w:rStyle w:val="IndexLink"/>
                <w:rtl w:val="true"/>
              </w:rPr>
              <w:tab/>
            </w:r>
            <w:r>
              <w:rPr>
                <w:rStyle w:val="IndexLink"/>
              </w:rPr>
              <w:t>74</w:t>
            </w:r>
          </w:hyperlink>
        </w:p>
        <w:p>
          <w:pPr>
            <w:pStyle w:val="Contents4"/>
            <w:tabs>
              <w:tab w:val="clear" w:pos="8176"/>
              <w:tab w:val="right" w:pos="9026" w:leader="dot"/>
            </w:tabs>
            <w:rPr/>
          </w:pPr>
          <w:hyperlink w:anchor="__RefHeading___Toc904132_372815092">
            <w:r>
              <w:rPr>
                <w:webHidden/>
                <w:rStyle w:val="IndexLink"/>
                <w:rtl w:val="true"/>
              </w:rPr>
              <w:t>محمدعلی بن استاد علی بیک بنا</w:t>
            </w:r>
            <w:r>
              <w:rPr>
                <w:rStyle w:val="IndexLink"/>
                <w:rtl w:val="true"/>
              </w:rPr>
              <w:tab/>
            </w:r>
            <w:r>
              <w:rPr>
                <w:rStyle w:val="IndexLink"/>
              </w:rPr>
              <w:t>76</w:t>
            </w:r>
          </w:hyperlink>
        </w:p>
        <w:p>
          <w:pPr>
            <w:pStyle w:val="Contents4"/>
            <w:tabs>
              <w:tab w:val="clear" w:pos="8176"/>
              <w:tab w:val="right" w:pos="9026" w:leader="dot"/>
            </w:tabs>
            <w:rPr/>
          </w:pPr>
          <w:hyperlink w:anchor="__RefHeading___Toc904134_372815092">
            <w:r>
              <w:rPr>
                <w:webHidden/>
                <w:rStyle w:val="IndexLink"/>
                <w:rtl w:val="true"/>
              </w:rPr>
              <w:t>محمد مؤمن بان استاد علی بیک بنای اصفهانی</w:t>
            </w:r>
            <w:r>
              <w:rPr>
                <w:rStyle w:val="IndexLink"/>
                <w:rtl w:val="true"/>
              </w:rPr>
              <w:tab/>
            </w:r>
            <w:r>
              <w:rPr>
                <w:rStyle w:val="IndexLink"/>
              </w:rPr>
              <w:t>79</w:t>
            </w:r>
          </w:hyperlink>
        </w:p>
        <w:p>
          <w:pPr>
            <w:pStyle w:val="Contents4"/>
            <w:tabs>
              <w:tab w:val="clear" w:pos="8176"/>
              <w:tab w:val="right" w:pos="9026" w:leader="dot"/>
            </w:tabs>
            <w:rPr/>
          </w:pPr>
          <w:hyperlink w:anchor="__RefHeading___Toc904136_372815092">
            <w:r>
              <w:rPr>
                <w:webHidden/>
                <w:rStyle w:val="IndexLink"/>
                <w:rtl w:val="true"/>
              </w:rPr>
              <w:t>محمد امین بن محمد مومن اصفهانی بنا وكاشی تراش</w:t>
            </w:r>
            <w:r>
              <w:rPr>
                <w:rStyle w:val="IndexLink"/>
                <w:rtl w:val="true"/>
              </w:rPr>
              <w:tab/>
            </w:r>
            <w:r>
              <w:rPr>
                <w:rStyle w:val="IndexLink"/>
              </w:rPr>
              <w:t>80</w:t>
            </w:r>
          </w:hyperlink>
        </w:p>
        <w:p>
          <w:pPr>
            <w:pStyle w:val="Contents4"/>
            <w:tabs>
              <w:tab w:val="clear" w:pos="8176"/>
              <w:tab w:val="right" w:pos="9026" w:leader="dot"/>
            </w:tabs>
            <w:rPr/>
          </w:pPr>
          <w:hyperlink w:anchor="__RefHeading___Toc904138_372815092">
            <w:r>
              <w:rPr>
                <w:webHidden/>
                <w:rStyle w:val="IndexLink"/>
                <w:rtl w:val="true"/>
              </w:rPr>
              <w:t>ابراهيم بن اسماعيل بنای اصفهانی</w:t>
            </w:r>
            <w:r>
              <w:rPr>
                <w:rStyle w:val="IndexLink"/>
                <w:rtl w:val="true"/>
              </w:rPr>
              <w:tab/>
            </w:r>
            <w:r>
              <w:rPr>
                <w:rStyle w:val="IndexLink"/>
              </w:rPr>
              <w:t>82</w:t>
            </w:r>
          </w:hyperlink>
        </w:p>
        <w:p>
          <w:pPr>
            <w:pStyle w:val="Contents4"/>
            <w:tabs>
              <w:tab w:val="clear" w:pos="8176"/>
              <w:tab w:val="right" w:pos="9026" w:leader="dot"/>
            </w:tabs>
            <w:rPr/>
          </w:pPr>
          <w:hyperlink w:anchor="__RefHeading___Toc904140_372815092">
            <w:r>
              <w:rPr>
                <w:webHidden/>
                <w:rStyle w:val="IndexLink"/>
                <w:rtl w:val="true"/>
              </w:rPr>
              <w:t>محمد صالح اصفهانی خوشنویس</w:t>
            </w:r>
            <w:r>
              <w:rPr>
                <w:rStyle w:val="IndexLink"/>
                <w:rtl w:val="true"/>
              </w:rPr>
              <w:tab/>
            </w:r>
            <w:r>
              <w:rPr>
                <w:rStyle w:val="IndexLink"/>
              </w:rPr>
              <w:t>84</w:t>
            </w:r>
          </w:hyperlink>
        </w:p>
        <w:p>
          <w:pPr>
            <w:pStyle w:val="Contents4"/>
            <w:tabs>
              <w:tab w:val="clear" w:pos="8176"/>
              <w:tab w:val="right" w:pos="9026" w:leader="dot"/>
            </w:tabs>
            <w:rPr/>
          </w:pPr>
          <w:hyperlink w:anchor="__RefHeading___Toc904142_372815092">
            <w:r>
              <w:rPr>
                <w:webHidden/>
                <w:rStyle w:val="IndexLink"/>
                <w:rtl w:val="true"/>
              </w:rPr>
              <w:t>حاج شعبانعلی معمار</w:t>
            </w:r>
            <w:r>
              <w:rPr>
                <w:rStyle w:val="IndexLink"/>
                <w:rtl w:val="true"/>
              </w:rPr>
              <w:tab/>
            </w:r>
            <w:r>
              <w:rPr>
                <w:rStyle w:val="IndexLink"/>
              </w:rPr>
              <w:t>86</w:t>
            </w:r>
          </w:hyperlink>
        </w:p>
        <w:p>
          <w:pPr>
            <w:pStyle w:val="Contents4"/>
            <w:tabs>
              <w:tab w:val="clear" w:pos="8176"/>
              <w:tab w:val="right" w:pos="9026" w:leader="dot"/>
            </w:tabs>
            <w:rPr/>
          </w:pPr>
          <w:hyperlink w:anchor="__RefHeading___Toc904144_372815092">
            <w:r>
              <w:rPr>
                <w:webHidden/>
                <w:rStyle w:val="IndexLink"/>
                <w:rtl w:val="true"/>
              </w:rPr>
              <w:t>علی مریم کاشانی معمار</w:t>
            </w:r>
            <w:r>
              <w:rPr>
                <w:rStyle w:val="IndexLink"/>
                <w:rtl w:val="true"/>
              </w:rPr>
              <w:tab/>
            </w:r>
            <w:r>
              <w:rPr>
                <w:rStyle w:val="IndexLink"/>
              </w:rPr>
              <w:t>88</w:t>
            </w:r>
          </w:hyperlink>
        </w:p>
        <w:p>
          <w:pPr>
            <w:pStyle w:val="Contents4"/>
            <w:tabs>
              <w:tab w:val="clear" w:pos="8176"/>
              <w:tab w:val="right" w:pos="9026" w:leader="dot"/>
            </w:tabs>
            <w:rPr/>
          </w:pPr>
          <w:hyperlink w:anchor="__RefHeading___Toc904146_372815092">
            <w:r>
              <w:rPr>
                <w:webHidden/>
                <w:rStyle w:val="IndexLink"/>
                <w:rtl w:val="true"/>
              </w:rPr>
              <w:t>آقا جان فخار کاشی ساز و کاشی تراش</w:t>
            </w:r>
            <w:r>
              <w:rPr>
                <w:rStyle w:val="IndexLink"/>
                <w:rtl w:val="true"/>
              </w:rPr>
              <w:tab/>
            </w:r>
            <w:r>
              <w:rPr>
                <w:rStyle w:val="IndexLink"/>
              </w:rPr>
              <w:t>94</w:t>
            </w:r>
          </w:hyperlink>
        </w:p>
        <w:p>
          <w:pPr>
            <w:pStyle w:val="Contents4"/>
            <w:tabs>
              <w:tab w:val="clear" w:pos="8176"/>
              <w:tab w:val="right" w:pos="9026" w:leader="dot"/>
            </w:tabs>
            <w:rPr/>
          </w:pPr>
          <w:hyperlink w:anchor="__RefHeading___Toc904148_372815092">
            <w:r>
              <w:rPr>
                <w:webHidden/>
                <w:rStyle w:val="IndexLink"/>
                <w:rtl w:val="true"/>
              </w:rPr>
              <w:t>میرزا عبدالجواد خطيب کتیبه نویس</w:t>
            </w:r>
            <w:r>
              <w:rPr>
                <w:rStyle w:val="IndexLink"/>
                <w:rtl w:val="true"/>
              </w:rPr>
              <w:tab/>
            </w:r>
            <w:r>
              <w:rPr>
                <w:rStyle w:val="IndexLink"/>
              </w:rPr>
              <w:t>97</w:t>
            </w:r>
          </w:hyperlink>
        </w:p>
        <w:p>
          <w:pPr>
            <w:pStyle w:val="Contents4"/>
            <w:tabs>
              <w:tab w:val="clear" w:pos="8176"/>
              <w:tab w:val="right" w:pos="9026" w:leader="dot"/>
            </w:tabs>
            <w:rPr/>
          </w:pPr>
          <w:hyperlink w:anchor="__RefHeading___Toc904150_372815092">
            <w:r>
              <w:rPr>
                <w:webHidden/>
                <w:rStyle w:val="IndexLink"/>
                <w:rtl w:val="true"/>
              </w:rPr>
              <w:t>صفرعلی بیدگلی نجارو منبت کار</w:t>
            </w:r>
            <w:r>
              <w:rPr>
                <w:rStyle w:val="IndexLink"/>
                <w:rtl w:val="true"/>
              </w:rPr>
              <w:tab/>
            </w:r>
            <w:r>
              <w:rPr>
                <w:rStyle w:val="IndexLink"/>
              </w:rPr>
              <w:t>99</w:t>
            </w:r>
          </w:hyperlink>
        </w:p>
        <w:p>
          <w:pPr>
            <w:pStyle w:val="Contents4"/>
            <w:tabs>
              <w:tab w:val="clear" w:pos="8176"/>
              <w:tab w:val="right" w:pos="9026" w:leader="dot"/>
            </w:tabs>
            <w:rPr/>
          </w:pPr>
          <w:hyperlink w:anchor="__RefHeading___Toc904152_372815092">
            <w:r>
              <w:rPr>
                <w:webHidden/>
                <w:rStyle w:val="IndexLink"/>
                <w:rtl w:val="true"/>
              </w:rPr>
              <w:t>یادی از آنان که در معماری قرون متأخر اصفهان تنها نامی از آنها باقی مانده است</w:t>
            </w:r>
            <w:r>
              <w:rPr>
                <w:rStyle w:val="IndexLink"/>
                <w:rtl w:val="true"/>
              </w:rPr>
              <w:tab/>
            </w:r>
            <w:r>
              <w:rPr>
                <w:rStyle w:val="IndexLink"/>
              </w:rPr>
              <w:t>102</w:t>
            </w:r>
          </w:hyperlink>
        </w:p>
        <w:p>
          <w:pPr>
            <w:pStyle w:val="Contents3"/>
            <w:tabs>
              <w:tab w:val="clear" w:pos="8459"/>
              <w:tab w:val="right" w:pos="9026" w:leader="dot"/>
            </w:tabs>
            <w:rPr/>
          </w:pPr>
          <w:hyperlink w:anchor="__RefHeading___Toc904154_372815092">
            <w:r>
              <w:rPr>
                <w:webHidden/>
                <w:rStyle w:val="IndexLink"/>
                <w:rtl w:val="true"/>
              </w:rPr>
              <w:t xml:space="preserve">فصل دوم </w:t>
            </w:r>
            <w:r>
              <w:rPr>
                <w:rStyle w:val="IndexLink"/>
                <w:rtl w:val="true"/>
              </w:rPr>
              <w:t xml:space="preserve">: « </w:t>
            </w:r>
            <w:r>
              <w:rPr>
                <w:rStyle w:val="IndexLink"/>
                <w:rtl w:val="true"/>
              </w:rPr>
              <w:t xml:space="preserve">یادی از معماران ، مرمتگران وخادمين متأخر آثار و ابنیه تاریخی اصفهان </w:t>
            </w:r>
            <w:r>
              <w:rPr>
                <w:rStyle w:val="IndexLink"/>
                <w:rtl w:val="true"/>
              </w:rPr>
              <w:t>»</w:t>
              <w:tab/>
            </w:r>
            <w:r>
              <w:rPr>
                <w:rStyle w:val="IndexLink"/>
              </w:rPr>
              <w:t>105</w:t>
            </w:r>
          </w:hyperlink>
        </w:p>
        <w:p>
          <w:pPr>
            <w:pStyle w:val="Contents4"/>
            <w:tabs>
              <w:tab w:val="clear" w:pos="8176"/>
              <w:tab w:val="right" w:pos="9026" w:leader="dot"/>
            </w:tabs>
            <w:rPr/>
          </w:pPr>
          <w:hyperlink w:anchor="__RefHeading___Toc904156_372815092">
            <w:r>
              <w:rPr>
                <w:webHidden/>
                <w:rStyle w:val="IndexLink"/>
                <w:rtl w:val="true"/>
              </w:rPr>
              <w:t xml:space="preserve">« </w:t>
            </w:r>
            <w:r>
              <w:rPr>
                <w:rStyle w:val="IndexLink"/>
                <w:rtl w:val="true"/>
              </w:rPr>
              <w:t xml:space="preserve">یادی از معماران ، مرمتگران وخادمين متأخر آثار و ابنیه تاریخی اصفهان </w:t>
            </w:r>
            <w:r>
              <w:rPr>
                <w:rStyle w:val="IndexLink"/>
                <w:rtl w:val="true"/>
              </w:rPr>
              <w:t>»</w:t>
              <w:tab/>
            </w:r>
            <w:r>
              <w:rPr>
                <w:rStyle w:val="IndexLink"/>
              </w:rPr>
              <w:t>105</w:t>
            </w:r>
          </w:hyperlink>
        </w:p>
        <w:p>
          <w:pPr>
            <w:pStyle w:val="Contents4"/>
            <w:tabs>
              <w:tab w:val="clear" w:pos="8176"/>
              <w:tab w:val="right" w:pos="9026" w:leader="dot"/>
            </w:tabs>
            <w:rPr/>
          </w:pPr>
          <w:hyperlink w:anchor="__RefHeading___Toc904158_372815092">
            <w:r>
              <w:rPr>
                <w:webHidden/>
                <w:rStyle w:val="IndexLink"/>
                <w:rtl w:val="true"/>
              </w:rPr>
              <w:t>خاندان سنمار معمار سنتی</w:t>
            </w:r>
            <w:r>
              <w:rPr>
                <w:rStyle w:val="IndexLink"/>
                <w:rtl w:val="true"/>
              </w:rPr>
              <w:tab/>
            </w:r>
            <w:r>
              <w:rPr>
                <w:rStyle w:val="IndexLink"/>
              </w:rPr>
              <w:t>106</w:t>
            </w:r>
          </w:hyperlink>
        </w:p>
        <w:p>
          <w:pPr>
            <w:pStyle w:val="Contents4"/>
            <w:tabs>
              <w:tab w:val="clear" w:pos="8176"/>
              <w:tab w:val="right" w:pos="9026" w:leader="dot"/>
            </w:tabs>
            <w:rPr/>
          </w:pPr>
          <w:hyperlink w:anchor="__RefHeading___Toc904160_372815092">
            <w:r>
              <w:rPr>
                <w:webHidden/>
                <w:rStyle w:val="IndexLink"/>
                <w:rtl w:val="true"/>
              </w:rPr>
              <w:t>غلامحسین سنمار معمار</w:t>
            </w:r>
            <w:r>
              <w:rPr>
                <w:rStyle w:val="IndexLink"/>
                <w:rtl w:val="true"/>
              </w:rPr>
              <w:tab/>
            </w:r>
            <w:r>
              <w:rPr>
                <w:rStyle w:val="IndexLink"/>
              </w:rPr>
              <w:t>110</w:t>
            </w:r>
          </w:hyperlink>
        </w:p>
        <w:p>
          <w:pPr>
            <w:pStyle w:val="Contents4"/>
            <w:tabs>
              <w:tab w:val="clear" w:pos="8176"/>
              <w:tab w:val="right" w:pos="9026" w:leader="dot"/>
            </w:tabs>
            <w:rPr/>
          </w:pPr>
          <w:hyperlink w:anchor="__RefHeading___Toc904162_372815092">
            <w:r>
              <w:rPr>
                <w:webHidden/>
                <w:rStyle w:val="IndexLink"/>
                <w:rtl w:val="true"/>
              </w:rPr>
              <w:t>هاشم سنمار معمار</w:t>
            </w:r>
            <w:r>
              <w:rPr>
                <w:rStyle w:val="IndexLink"/>
                <w:rtl w:val="true"/>
              </w:rPr>
              <w:tab/>
            </w:r>
            <w:r>
              <w:rPr>
                <w:rStyle w:val="IndexLink"/>
              </w:rPr>
              <w:t>115</w:t>
            </w:r>
          </w:hyperlink>
        </w:p>
        <w:p>
          <w:pPr>
            <w:pStyle w:val="Contents4"/>
            <w:tabs>
              <w:tab w:val="clear" w:pos="8176"/>
              <w:tab w:val="right" w:pos="9026" w:leader="dot"/>
            </w:tabs>
            <w:rPr/>
          </w:pPr>
          <w:hyperlink w:anchor="__RefHeading___Toc904164_372815092">
            <w:r>
              <w:rPr>
                <w:webHidden/>
                <w:rStyle w:val="IndexLink"/>
                <w:rtl w:val="true"/>
              </w:rPr>
              <w:t>حسین معارفی معمارسنتی</w:t>
            </w:r>
            <w:r>
              <w:rPr>
                <w:rStyle w:val="IndexLink"/>
                <w:rtl w:val="true"/>
              </w:rPr>
              <w:tab/>
            </w:r>
            <w:r>
              <w:rPr>
                <w:rStyle w:val="IndexLink"/>
              </w:rPr>
              <w:t>119</w:t>
            </w:r>
          </w:hyperlink>
        </w:p>
        <w:p>
          <w:pPr>
            <w:pStyle w:val="Contents4"/>
            <w:tabs>
              <w:tab w:val="clear" w:pos="8176"/>
              <w:tab w:val="right" w:pos="9026" w:leader="dot"/>
            </w:tabs>
            <w:rPr/>
          </w:pPr>
          <w:hyperlink w:anchor="__RefHeading___Toc904166_372815092">
            <w:r>
              <w:rPr>
                <w:webHidden/>
                <w:rStyle w:val="IndexLink"/>
                <w:rtl w:val="true"/>
              </w:rPr>
              <w:t>محمدکریم پیرنیا مرمتگر نظریه پرداز و مدرس معماری سنتی</w:t>
            </w:r>
            <w:r>
              <w:rPr>
                <w:rStyle w:val="IndexLink"/>
                <w:rtl w:val="true"/>
              </w:rPr>
              <w:tab/>
            </w:r>
            <w:r>
              <w:rPr>
                <w:rStyle w:val="IndexLink"/>
              </w:rPr>
              <w:t>131</w:t>
            </w:r>
          </w:hyperlink>
        </w:p>
        <w:p>
          <w:pPr>
            <w:pStyle w:val="Contents4"/>
            <w:tabs>
              <w:tab w:val="clear" w:pos="8176"/>
              <w:tab w:val="right" w:pos="9026" w:leader="dot"/>
            </w:tabs>
            <w:rPr/>
          </w:pPr>
          <w:hyperlink w:anchor="__RefHeading___Toc904168_372815092">
            <w:r>
              <w:rPr>
                <w:webHidden/>
                <w:rStyle w:val="IndexLink"/>
                <w:rtl w:val="true"/>
              </w:rPr>
              <w:t>عباس بهشتیان پژوهشگر و حامی بناهای تاریخی</w:t>
            </w:r>
            <w:r>
              <w:rPr>
                <w:rStyle w:val="IndexLink"/>
                <w:rtl w:val="true"/>
              </w:rPr>
              <w:tab/>
            </w:r>
            <w:r>
              <w:rPr>
                <w:rStyle w:val="IndexLink"/>
              </w:rPr>
              <w:t>139</w:t>
            </w:r>
          </w:hyperlink>
        </w:p>
        <w:p>
          <w:pPr>
            <w:pStyle w:val="Contents4"/>
            <w:tabs>
              <w:tab w:val="clear" w:pos="8176"/>
              <w:tab w:val="right" w:pos="9026" w:leader="dot"/>
            </w:tabs>
            <w:rPr/>
          </w:pPr>
          <w:hyperlink w:anchor="__RefHeading___Toc904170_372815092">
            <w:r>
              <w:rPr>
                <w:webHidden/>
                <w:rStyle w:val="IndexLink"/>
                <w:rtl w:val="true"/>
              </w:rPr>
              <w:t xml:space="preserve">مرحوم عیسی بهادری </w:t>
            </w:r>
            <w:r>
              <w:rPr>
                <w:rStyle w:val="IndexLink"/>
                <w:rtl w:val="true"/>
              </w:rPr>
              <w:t>«</w:t>
            </w:r>
            <w:r>
              <w:rPr>
                <w:rStyle w:val="IndexLink"/>
                <w:rtl w:val="true"/>
              </w:rPr>
              <w:t>طراح و نقاش هنرمند</w:t>
            </w:r>
            <w:r>
              <w:rPr>
                <w:rStyle w:val="IndexLink"/>
                <w:rtl w:val="true"/>
              </w:rPr>
              <w:t>»</w:t>
              <w:tab/>
            </w:r>
            <w:r>
              <w:rPr>
                <w:rStyle w:val="IndexLink"/>
              </w:rPr>
              <w:t>148</w:t>
            </w:r>
          </w:hyperlink>
        </w:p>
        <w:p>
          <w:pPr>
            <w:pStyle w:val="Contents4"/>
            <w:tabs>
              <w:tab w:val="clear" w:pos="8176"/>
              <w:tab w:val="right" w:pos="9026" w:leader="dot"/>
            </w:tabs>
            <w:rPr/>
          </w:pPr>
          <w:hyperlink w:anchor="__RefHeading___Toc904172_372815092">
            <w:r>
              <w:rPr>
                <w:webHidden/>
                <w:rStyle w:val="IndexLink"/>
                <w:rtl w:val="true"/>
              </w:rPr>
              <w:t>دکتر باقر آیت الله زاده شیرازی پدر مرمت مدرن ایران</w:t>
            </w:r>
            <w:r>
              <w:rPr>
                <w:rStyle w:val="IndexLink"/>
                <w:rtl w:val="true"/>
              </w:rPr>
              <w:tab/>
            </w:r>
            <w:r>
              <w:rPr>
                <w:rStyle w:val="IndexLink"/>
              </w:rPr>
              <w:t>152</w:t>
            </w:r>
          </w:hyperlink>
        </w:p>
        <w:p>
          <w:pPr>
            <w:pStyle w:val="Contents3"/>
            <w:tabs>
              <w:tab w:val="clear" w:pos="8459"/>
              <w:tab w:val="right" w:pos="9026" w:leader="dot"/>
            </w:tabs>
            <w:rPr/>
          </w:pPr>
          <w:hyperlink w:anchor="__RefHeading___Toc904174_372815092">
            <w:r>
              <w:rPr>
                <w:webHidden/>
                <w:rStyle w:val="IndexLink"/>
                <w:rtl w:val="true"/>
              </w:rPr>
              <w:t xml:space="preserve">فصل سوم </w:t>
            </w:r>
            <w:r>
              <w:rPr>
                <w:rStyle w:val="IndexLink"/>
                <w:rtl w:val="true"/>
              </w:rPr>
              <w:t>: «</w:t>
            </w:r>
            <w:r>
              <w:rPr>
                <w:rStyle w:val="IndexLink"/>
                <w:rtl w:val="true"/>
              </w:rPr>
              <w:t xml:space="preserve">هنرمندان معاصر، معماری ، استادکاران، مرمتگران ابنیه و تزیینات وابسته </w:t>
            </w:r>
            <w:r>
              <w:rPr>
                <w:rStyle w:val="IndexLink"/>
                <w:rtl w:val="true"/>
              </w:rPr>
              <w:t>»</w:t>
              <w:tab/>
            </w:r>
            <w:r>
              <w:rPr>
                <w:rStyle w:val="IndexLink"/>
              </w:rPr>
              <w:t>156</w:t>
            </w:r>
          </w:hyperlink>
        </w:p>
        <w:p>
          <w:pPr>
            <w:pStyle w:val="Contents4"/>
            <w:tabs>
              <w:tab w:val="clear" w:pos="8176"/>
              <w:tab w:val="right" w:pos="9026" w:leader="dot"/>
            </w:tabs>
            <w:rPr/>
          </w:pPr>
          <w:hyperlink w:anchor="__RefHeading___Toc904176_372815092">
            <w:r>
              <w:rPr>
                <w:webHidden/>
                <w:rStyle w:val="IndexLink"/>
                <w:rtl w:val="true"/>
              </w:rPr>
              <w:t>«</w:t>
            </w:r>
            <w:r>
              <w:rPr>
                <w:rStyle w:val="IndexLink"/>
                <w:rtl w:val="true"/>
              </w:rPr>
              <w:t xml:space="preserve">هنرمندان معاصر، معماری ، استادکاران، مرمتگران ابنیه و تزیینات وابسته </w:t>
            </w:r>
            <w:r>
              <w:rPr>
                <w:rStyle w:val="IndexLink"/>
                <w:rtl w:val="true"/>
              </w:rPr>
              <w:t>»</w:t>
              <w:tab/>
            </w:r>
            <w:r>
              <w:rPr>
                <w:rStyle w:val="IndexLink"/>
              </w:rPr>
              <w:t>156</w:t>
            </w:r>
          </w:hyperlink>
        </w:p>
        <w:p>
          <w:pPr>
            <w:pStyle w:val="Contents4"/>
            <w:tabs>
              <w:tab w:val="clear" w:pos="8176"/>
              <w:tab w:val="right" w:pos="9026" w:leader="dot"/>
            </w:tabs>
            <w:rPr/>
          </w:pPr>
          <w:hyperlink w:anchor="__RefHeading___Toc904178_372815092">
            <w:r>
              <w:rPr>
                <w:webHidden/>
                <w:rStyle w:val="IndexLink"/>
                <w:rtl w:val="true"/>
              </w:rPr>
              <w:t>محمد حسین محسنی نایینی معمار سنتی</w:t>
            </w:r>
            <w:r>
              <w:rPr>
                <w:rStyle w:val="IndexLink"/>
                <w:rtl w:val="true"/>
              </w:rPr>
              <w:tab/>
            </w:r>
            <w:r>
              <w:rPr>
                <w:rStyle w:val="IndexLink"/>
              </w:rPr>
              <w:t>157</w:t>
            </w:r>
          </w:hyperlink>
        </w:p>
        <w:p>
          <w:pPr>
            <w:pStyle w:val="Contents4"/>
            <w:tabs>
              <w:tab w:val="clear" w:pos="8176"/>
              <w:tab w:val="right" w:pos="9026" w:leader="dot"/>
            </w:tabs>
            <w:rPr/>
          </w:pPr>
          <w:hyperlink w:anchor="__RefHeading___Toc904180_372815092">
            <w:r>
              <w:rPr>
                <w:webHidden/>
                <w:rStyle w:val="IndexLink"/>
                <w:rtl w:val="true"/>
              </w:rPr>
              <w:t>رجبعلی سنمار</w:t>
            </w:r>
            <w:r>
              <w:rPr>
                <w:rStyle w:val="IndexLink"/>
                <w:rtl w:val="true"/>
              </w:rPr>
              <w:tab/>
            </w:r>
            <w:r>
              <w:rPr>
                <w:rStyle w:val="IndexLink"/>
              </w:rPr>
              <w:t>161</w:t>
            </w:r>
          </w:hyperlink>
        </w:p>
        <w:p>
          <w:pPr>
            <w:pStyle w:val="Contents4"/>
            <w:tabs>
              <w:tab w:val="clear" w:pos="8176"/>
              <w:tab w:val="right" w:pos="9026" w:leader="dot"/>
            </w:tabs>
            <w:rPr/>
          </w:pPr>
          <w:hyperlink w:anchor="__RefHeading___Toc904182_372815092">
            <w:r>
              <w:rPr>
                <w:webHidden/>
                <w:rStyle w:val="IndexLink"/>
                <w:rtl w:val="true"/>
              </w:rPr>
              <w:t>ابوالقاسم سنمار معمار</w:t>
            </w:r>
            <w:r>
              <w:rPr>
                <w:rStyle w:val="IndexLink"/>
                <w:rtl w:val="true"/>
              </w:rPr>
              <w:tab/>
            </w:r>
            <w:r>
              <w:rPr>
                <w:rStyle w:val="IndexLink"/>
              </w:rPr>
              <w:t>167</w:t>
            </w:r>
          </w:hyperlink>
        </w:p>
        <w:p>
          <w:pPr>
            <w:pStyle w:val="Contents4"/>
            <w:tabs>
              <w:tab w:val="clear" w:pos="8176"/>
              <w:tab w:val="right" w:pos="9026" w:leader="dot"/>
            </w:tabs>
            <w:rPr/>
          </w:pPr>
          <w:hyperlink w:anchor="__RefHeading___Toc904184_372815092">
            <w:r>
              <w:rPr>
                <w:webHidden/>
                <w:rStyle w:val="IndexLink"/>
                <w:rtl w:val="true"/>
              </w:rPr>
              <w:t>ابوالحسن سنمار</w:t>
            </w:r>
            <w:r>
              <w:rPr>
                <w:rStyle w:val="IndexLink"/>
                <w:rtl w:val="true"/>
              </w:rPr>
              <w:tab/>
            </w:r>
            <w:r>
              <w:rPr>
                <w:rStyle w:val="IndexLink"/>
              </w:rPr>
              <w:t>169</w:t>
            </w:r>
          </w:hyperlink>
        </w:p>
        <w:p>
          <w:pPr>
            <w:pStyle w:val="Contents4"/>
            <w:tabs>
              <w:tab w:val="clear" w:pos="8176"/>
              <w:tab w:val="right" w:pos="9026" w:leader="dot"/>
            </w:tabs>
            <w:rPr/>
          </w:pPr>
          <w:hyperlink w:anchor="__RefHeading___Toc904186_372815092">
            <w:r>
              <w:rPr>
                <w:webHidden/>
                <w:rStyle w:val="IndexLink"/>
                <w:rtl w:val="true"/>
              </w:rPr>
              <w:t>غلامرضا آقا ابراهیمیان معمارستی، کره ساز ، نجار</w:t>
            </w:r>
            <w:r>
              <w:rPr>
                <w:rStyle w:val="IndexLink"/>
                <w:rtl w:val="true"/>
              </w:rPr>
              <w:tab/>
            </w:r>
            <w:r>
              <w:rPr>
                <w:rStyle w:val="IndexLink"/>
              </w:rPr>
              <w:t>175</w:t>
            </w:r>
          </w:hyperlink>
        </w:p>
        <w:p>
          <w:pPr>
            <w:pStyle w:val="Contents4"/>
            <w:tabs>
              <w:tab w:val="clear" w:pos="8176"/>
              <w:tab w:val="right" w:pos="9026" w:leader="dot"/>
            </w:tabs>
            <w:rPr/>
          </w:pPr>
          <w:hyperlink w:anchor="__RefHeading___Toc904188_372815092">
            <w:r>
              <w:rPr>
                <w:webHidden/>
                <w:rStyle w:val="IndexLink"/>
                <w:rtl w:val="true"/>
              </w:rPr>
              <w:t>اسماعیل زهره استادکار خطوط بنایی و کوفی</w:t>
            </w:r>
            <w:r>
              <w:rPr>
                <w:rStyle w:val="IndexLink"/>
                <w:rtl w:val="true"/>
              </w:rPr>
              <w:tab/>
            </w:r>
            <w:r>
              <w:rPr>
                <w:rStyle w:val="IndexLink"/>
              </w:rPr>
              <w:t>184</w:t>
            </w:r>
          </w:hyperlink>
        </w:p>
        <w:p>
          <w:pPr>
            <w:pStyle w:val="Contents4"/>
            <w:tabs>
              <w:tab w:val="clear" w:pos="8176"/>
              <w:tab w:val="right" w:pos="9026" w:leader="dot"/>
            </w:tabs>
            <w:rPr/>
          </w:pPr>
          <w:hyperlink w:anchor="__RefHeading___Toc904190_372815092">
            <w:r>
              <w:rPr>
                <w:webHidden/>
                <w:rStyle w:val="IndexLink"/>
                <w:rtl w:val="true"/>
              </w:rPr>
              <w:t>على منشئی معمار سنتی</w:t>
            </w:r>
            <w:r>
              <w:rPr>
                <w:rStyle w:val="IndexLink"/>
                <w:rtl w:val="true"/>
              </w:rPr>
              <w:tab/>
            </w:r>
            <w:r>
              <w:rPr>
                <w:rStyle w:val="IndexLink"/>
              </w:rPr>
              <w:t>190</w:t>
            </w:r>
          </w:hyperlink>
        </w:p>
        <w:p>
          <w:pPr>
            <w:pStyle w:val="Contents4"/>
            <w:tabs>
              <w:tab w:val="clear" w:pos="8176"/>
              <w:tab w:val="right" w:pos="9026" w:leader="dot"/>
            </w:tabs>
            <w:rPr/>
          </w:pPr>
          <w:hyperlink w:anchor="__RefHeading___Toc904192_372815092">
            <w:r>
              <w:rPr>
                <w:webHidden/>
                <w:rStyle w:val="IndexLink"/>
                <w:rtl w:val="true"/>
              </w:rPr>
              <w:t>حسن عشاقی درودگر وگره چین</w:t>
            </w:r>
            <w:r>
              <w:rPr>
                <w:rStyle w:val="IndexLink"/>
                <w:rtl w:val="true"/>
              </w:rPr>
              <w:tab/>
            </w:r>
            <w:r>
              <w:rPr>
                <w:rStyle w:val="IndexLink"/>
              </w:rPr>
              <w:t>194</w:t>
            </w:r>
          </w:hyperlink>
        </w:p>
        <w:p>
          <w:pPr>
            <w:pStyle w:val="Contents4"/>
            <w:tabs>
              <w:tab w:val="clear" w:pos="8176"/>
              <w:tab w:val="right" w:pos="9026" w:leader="dot"/>
            </w:tabs>
            <w:rPr/>
          </w:pPr>
          <w:hyperlink w:anchor="__RefHeading___Toc904194_372815092">
            <w:r>
              <w:rPr>
                <w:webHidden/>
                <w:rStyle w:val="IndexLink"/>
                <w:rtl w:val="true"/>
              </w:rPr>
              <w:t>امرالله استادان فرد مرمتگر بناهای تاریخی</w:t>
            </w:r>
            <w:r>
              <w:rPr>
                <w:rStyle w:val="IndexLink"/>
                <w:rtl w:val="true"/>
              </w:rPr>
              <w:tab/>
            </w:r>
            <w:r>
              <w:rPr>
                <w:rStyle w:val="IndexLink"/>
              </w:rPr>
              <w:t>196</w:t>
            </w:r>
          </w:hyperlink>
        </w:p>
        <w:p>
          <w:pPr>
            <w:pStyle w:val="Contents4"/>
            <w:tabs>
              <w:tab w:val="clear" w:pos="8176"/>
              <w:tab w:val="right" w:pos="9026" w:leader="dot"/>
            </w:tabs>
            <w:rPr/>
          </w:pPr>
          <w:hyperlink w:anchor="__RefHeading___Toc904196_372815092">
            <w:r>
              <w:rPr>
                <w:webHidden/>
                <w:rStyle w:val="IndexLink"/>
                <w:rtl w:val="true"/>
              </w:rPr>
              <w:t>غلامرضا فرزانه ای محمدی معمار سنتی</w:t>
            </w:r>
            <w:r>
              <w:rPr>
                <w:rStyle w:val="IndexLink"/>
                <w:rtl w:val="true"/>
              </w:rPr>
              <w:tab/>
            </w:r>
            <w:r>
              <w:rPr>
                <w:rStyle w:val="IndexLink"/>
              </w:rPr>
              <w:t>200</w:t>
            </w:r>
          </w:hyperlink>
        </w:p>
        <w:p>
          <w:pPr>
            <w:pStyle w:val="Contents4"/>
            <w:tabs>
              <w:tab w:val="clear" w:pos="8176"/>
              <w:tab w:val="right" w:pos="9026" w:leader="dot"/>
            </w:tabs>
            <w:rPr/>
          </w:pPr>
          <w:hyperlink w:anchor="__RefHeading___Toc904198_372815092">
            <w:r>
              <w:rPr>
                <w:webHidden/>
                <w:rStyle w:val="IndexLink"/>
                <w:rtl w:val="true"/>
              </w:rPr>
              <w:t>يد الله نیکخواه فر</w:t>
            </w:r>
            <w:r>
              <w:rPr>
                <w:rStyle w:val="IndexLink"/>
                <w:rtl w:val="true"/>
              </w:rPr>
              <w:t>(</w:t>
            </w:r>
            <w:r>
              <w:rPr>
                <w:rStyle w:val="IndexLink"/>
                <w:rtl w:val="true"/>
              </w:rPr>
              <w:t>بلوری</w:t>
            </w:r>
            <w:r>
              <w:rPr>
                <w:rStyle w:val="IndexLink"/>
                <w:rtl w:val="true"/>
              </w:rPr>
              <w:t xml:space="preserve">) </w:t>
            </w:r>
            <w:r>
              <w:rPr>
                <w:rStyle w:val="IndexLink"/>
                <w:rtl w:val="true"/>
              </w:rPr>
              <w:t>معمار</w:t>
            </w:r>
            <w:r>
              <w:rPr>
                <w:rStyle w:val="IndexLink"/>
                <w:rtl w:val="true"/>
              </w:rPr>
              <w:tab/>
            </w:r>
            <w:r>
              <w:rPr>
                <w:rStyle w:val="IndexLink"/>
              </w:rPr>
              <w:t>205</w:t>
            </w:r>
          </w:hyperlink>
        </w:p>
        <w:p>
          <w:pPr>
            <w:pStyle w:val="Contents4"/>
            <w:tabs>
              <w:tab w:val="clear" w:pos="8176"/>
              <w:tab w:val="right" w:pos="9026" w:leader="dot"/>
            </w:tabs>
            <w:rPr/>
          </w:pPr>
          <w:hyperlink w:anchor="__RefHeading___Toc904200_372815092">
            <w:r>
              <w:rPr>
                <w:webHidden/>
                <w:rStyle w:val="IndexLink"/>
                <w:rtl w:val="true"/>
              </w:rPr>
              <w:t>محمد علی رضایت معمار سنتی</w:t>
            </w:r>
            <w:r>
              <w:rPr>
                <w:rStyle w:val="IndexLink"/>
                <w:rtl w:val="true"/>
              </w:rPr>
              <w:tab/>
            </w:r>
            <w:r>
              <w:rPr>
                <w:rStyle w:val="IndexLink"/>
              </w:rPr>
              <w:t>207</w:t>
            </w:r>
          </w:hyperlink>
        </w:p>
        <w:p>
          <w:pPr>
            <w:pStyle w:val="Contents4"/>
            <w:tabs>
              <w:tab w:val="clear" w:pos="8176"/>
              <w:tab w:val="right" w:pos="9026" w:leader="dot"/>
            </w:tabs>
            <w:rPr/>
          </w:pPr>
          <w:hyperlink w:anchor="__RefHeading___Toc904202_372815092">
            <w:r>
              <w:rPr>
                <w:webHidden/>
                <w:rStyle w:val="IndexLink"/>
                <w:rtl w:val="true"/>
              </w:rPr>
              <w:t>نعمت الله رضایت معمار سنتی</w:t>
            </w:r>
            <w:r>
              <w:rPr>
                <w:rStyle w:val="IndexLink"/>
                <w:rtl w:val="true"/>
              </w:rPr>
              <w:tab/>
            </w:r>
            <w:r>
              <w:rPr>
                <w:rStyle w:val="IndexLink"/>
              </w:rPr>
              <w:t>211</w:t>
            </w:r>
          </w:hyperlink>
        </w:p>
        <w:p>
          <w:pPr>
            <w:pStyle w:val="Contents4"/>
            <w:tabs>
              <w:tab w:val="clear" w:pos="8176"/>
              <w:tab w:val="right" w:pos="9026" w:leader="dot"/>
            </w:tabs>
            <w:rPr/>
          </w:pPr>
          <w:hyperlink w:anchor="__RefHeading___Toc904204_372815092">
            <w:r>
              <w:rPr>
                <w:webHidden/>
                <w:rStyle w:val="IndexLink"/>
                <w:rtl w:val="true"/>
              </w:rPr>
              <w:t>رحمت الله رضایت معمار سنتی</w:t>
            </w:r>
            <w:r>
              <w:rPr>
                <w:rStyle w:val="IndexLink"/>
                <w:rtl w:val="true"/>
              </w:rPr>
              <w:tab/>
            </w:r>
            <w:r>
              <w:rPr>
                <w:rStyle w:val="IndexLink"/>
              </w:rPr>
              <w:t>215</w:t>
            </w:r>
          </w:hyperlink>
        </w:p>
        <w:p>
          <w:pPr>
            <w:pStyle w:val="Contents4"/>
            <w:tabs>
              <w:tab w:val="clear" w:pos="8176"/>
              <w:tab w:val="right" w:pos="9026" w:leader="dot"/>
            </w:tabs>
            <w:rPr/>
          </w:pPr>
          <w:hyperlink w:anchor="__RefHeading___Toc904206_372815092">
            <w:r>
              <w:rPr>
                <w:webHidden/>
                <w:rStyle w:val="IndexLink"/>
                <w:rtl w:val="true"/>
              </w:rPr>
              <w:t>غلامرضا الیاسی محمدی معمار سنتی</w:t>
            </w:r>
            <w:r>
              <w:rPr>
                <w:rStyle w:val="IndexLink"/>
                <w:rtl w:val="true"/>
              </w:rPr>
              <w:tab/>
            </w:r>
            <w:r>
              <w:rPr>
                <w:rStyle w:val="IndexLink"/>
              </w:rPr>
              <w:t>220</w:t>
            </w:r>
          </w:hyperlink>
        </w:p>
        <w:p>
          <w:pPr>
            <w:pStyle w:val="Contents4"/>
            <w:tabs>
              <w:tab w:val="clear" w:pos="8176"/>
              <w:tab w:val="right" w:pos="9026" w:leader="dot"/>
            </w:tabs>
            <w:rPr/>
          </w:pPr>
          <w:hyperlink w:anchor="__RefHeading___Toc904208_372815092">
            <w:r>
              <w:rPr>
                <w:webHidden/>
                <w:rStyle w:val="IndexLink"/>
                <w:rtl w:val="true"/>
              </w:rPr>
              <w:t>مهدی پاک نژاد معمار سنتی</w:t>
            </w:r>
            <w:r>
              <w:rPr>
                <w:rStyle w:val="IndexLink"/>
                <w:rtl w:val="true"/>
              </w:rPr>
              <w:tab/>
            </w:r>
            <w:r>
              <w:rPr>
                <w:rStyle w:val="IndexLink"/>
              </w:rPr>
              <w:t>223</w:t>
            </w:r>
          </w:hyperlink>
        </w:p>
        <w:p>
          <w:pPr>
            <w:pStyle w:val="Contents4"/>
            <w:tabs>
              <w:tab w:val="clear" w:pos="8176"/>
              <w:tab w:val="right" w:pos="9026" w:leader="dot"/>
            </w:tabs>
            <w:rPr/>
          </w:pPr>
          <w:hyperlink w:anchor="__RefHeading___Toc904210_372815092">
            <w:r>
              <w:rPr>
                <w:webHidden/>
                <w:rStyle w:val="IndexLink"/>
                <w:rtl w:val="true"/>
              </w:rPr>
              <w:t>محمد پاک نژاد معمار سنتی</w:t>
            </w:r>
            <w:r>
              <w:rPr>
                <w:rStyle w:val="IndexLink"/>
                <w:rtl w:val="true"/>
              </w:rPr>
              <w:tab/>
            </w:r>
            <w:r>
              <w:rPr>
                <w:rStyle w:val="IndexLink"/>
              </w:rPr>
              <w:t>230</w:t>
            </w:r>
          </w:hyperlink>
        </w:p>
        <w:p>
          <w:pPr>
            <w:pStyle w:val="Contents4"/>
            <w:tabs>
              <w:tab w:val="clear" w:pos="8176"/>
              <w:tab w:val="right" w:pos="9026" w:leader="dot"/>
            </w:tabs>
            <w:rPr/>
          </w:pPr>
          <w:hyperlink w:anchor="__RefHeading___Toc904212_372815092">
            <w:r>
              <w:rPr>
                <w:webHidden/>
                <w:rStyle w:val="IndexLink"/>
                <w:rtl w:val="true"/>
              </w:rPr>
              <w:t>بهرام اليکی معمار</w:t>
            </w:r>
            <w:r>
              <w:rPr>
                <w:rStyle w:val="IndexLink"/>
                <w:rtl w:val="true"/>
              </w:rPr>
              <w:tab/>
            </w:r>
            <w:r>
              <w:rPr>
                <w:rStyle w:val="IndexLink"/>
              </w:rPr>
              <w:t>234</w:t>
            </w:r>
          </w:hyperlink>
        </w:p>
        <w:p>
          <w:pPr>
            <w:pStyle w:val="Contents4"/>
            <w:tabs>
              <w:tab w:val="clear" w:pos="8176"/>
              <w:tab w:val="right" w:pos="9026" w:leader="dot"/>
            </w:tabs>
            <w:rPr/>
          </w:pPr>
          <w:hyperlink w:anchor="__RefHeading___Toc904214_372815092">
            <w:r>
              <w:rPr>
                <w:webHidden/>
                <w:rStyle w:val="IndexLink"/>
                <w:rtl w:val="true"/>
              </w:rPr>
              <w:t>محمود جلوخانیان استاد کار بنا</w:t>
            </w:r>
            <w:r>
              <w:rPr>
                <w:rStyle w:val="IndexLink"/>
                <w:rtl w:val="true"/>
              </w:rPr>
              <w:tab/>
            </w:r>
            <w:r>
              <w:rPr>
                <w:rStyle w:val="IndexLink"/>
              </w:rPr>
              <w:t>235</w:t>
            </w:r>
          </w:hyperlink>
        </w:p>
        <w:p>
          <w:pPr>
            <w:pStyle w:val="Contents4"/>
            <w:tabs>
              <w:tab w:val="clear" w:pos="8176"/>
              <w:tab w:val="right" w:pos="9026" w:leader="dot"/>
            </w:tabs>
            <w:rPr/>
          </w:pPr>
          <w:hyperlink w:anchor="__RefHeading___Toc904216_372815092">
            <w:r>
              <w:rPr>
                <w:webHidden/>
                <w:rStyle w:val="IndexLink"/>
                <w:rtl w:val="true"/>
              </w:rPr>
              <w:t>حسن نجاری ورزنه استاد کار درجه یک بنا</w:t>
            </w:r>
            <w:r>
              <w:rPr>
                <w:rStyle w:val="IndexLink"/>
                <w:rtl w:val="true"/>
              </w:rPr>
              <w:tab/>
            </w:r>
            <w:r>
              <w:rPr>
                <w:rStyle w:val="IndexLink"/>
              </w:rPr>
              <w:t>236</w:t>
            </w:r>
          </w:hyperlink>
        </w:p>
        <w:p>
          <w:pPr>
            <w:pStyle w:val="Contents4"/>
            <w:tabs>
              <w:tab w:val="clear" w:pos="8176"/>
              <w:tab w:val="right" w:pos="9026" w:leader="dot"/>
            </w:tabs>
            <w:rPr/>
          </w:pPr>
          <w:hyperlink w:anchor="__RefHeading___Toc904218_372815092">
            <w:r>
              <w:rPr>
                <w:webHidden/>
                <w:rStyle w:val="IndexLink"/>
                <w:rtl w:val="true"/>
              </w:rPr>
              <w:t>اقبال اشترى گچ کار مرمتگر</w:t>
            </w:r>
            <w:r>
              <w:rPr>
                <w:rStyle w:val="IndexLink"/>
                <w:rtl w:val="true"/>
              </w:rPr>
              <w:tab/>
            </w:r>
            <w:r>
              <w:rPr>
                <w:rStyle w:val="IndexLink"/>
              </w:rPr>
              <w:t>237</w:t>
            </w:r>
          </w:hyperlink>
        </w:p>
        <w:p>
          <w:pPr>
            <w:pStyle w:val="Contents4"/>
            <w:tabs>
              <w:tab w:val="clear" w:pos="8176"/>
              <w:tab w:val="right" w:pos="9026" w:leader="dot"/>
            </w:tabs>
            <w:rPr/>
          </w:pPr>
          <w:hyperlink w:anchor="__RefHeading___Toc904220_372815092">
            <w:r>
              <w:rPr>
                <w:webHidden/>
                <w:rStyle w:val="IndexLink"/>
                <w:rtl w:val="true"/>
              </w:rPr>
              <w:t xml:space="preserve">سیف الله كاكا </w:t>
            </w:r>
            <w:r>
              <w:rPr>
                <w:rStyle w:val="IndexLink"/>
                <w:rtl w:val="true"/>
              </w:rPr>
              <w:t xml:space="preserve">« </w:t>
            </w:r>
            <w:r>
              <w:rPr>
                <w:rStyle w:val="IndexLink"/>
                <w:rtl w:val="true"/>
              </w:rPr>
              <w:t xml:space="preserve">استاد کار بنا </w:t>
            </w:r>
            <w:r>
              <w:rPr>
                <w:rStyle w:val="IndexLink"/>
                <w:rtl w:val="true"/>
              </w:rPr>
              <w:t>»</w:t>
              <w:tab/>
            </w:r>
            <w:r>
              <w:rPr>
                <w:rStyle w:val="IndexLink"/>
              </w:rPr>
              <w:t>243</w:t>
            </w:r>
          </w:hyperlink>
        </w:p>
        <w:p>
          <w:pPr>
            <w:pStyle w:val="Contents4"/>
            <w:tabs>
              <w:tab w:val="clear" w:pos="8176"/>
              <w:tab w:val="right" w:pos="9026" w:leader="dot"/>
            </w:tabs>
            <w:rPr/>
          </w:pPr>
          <w:hyperlink w:anchor="__RefHeading___Toc904222_372815092">
            <w:r>
              <w:rPr>
                <w:webHidden/>
                <w:rStyle w:val="IndexLink"/>
                <w:rtl w:val="true"/>
              </w:rPr>
              <w:t>حسین جهانبخش هرندی معمار سنتی</w:t>
            </w:r>
            <w:r>
              <w:rPr>
                <w:rStyle w:val="IndexLink"/>
                <w:rtl w:val="true"/>
              </w:rPr>
              <w:tab/>
            </w:r>
            <w:r>
              <w:rPr>
                <w:rStyle w:val="IndexLink"/>
              </w:rPr>
              <w:t>244</w:t>
            </w:r>
          </w:hyperlink>
        </w:p>
        <w:p>
          <w:pPr>
            <w:pStyle w:val="Contents4"/>
            <w:tabs>
              <w:tab w:val="clear" w:pos="8176"/>
              <w:tab w:val="right" w:pos="9026" w:leader="dot"/>
            </w:tabs>
            <w:rPr/>
          </w:pPr>
          <w:hyperlink w:anchor="__RefHeading___Toc904224_372815092">
            <w:r>
              <w:rPr>
                <w:webHidden/>
                <w:rStyle w:val="IndexLink"/>
                <w:rtl w:val="true"/>
              </w:rPr>
              <w:t xml:space="preserve">رحمت الله </w:t>
            </w:r>
            <w:r>
              <w:rPr>
                <w:rStyle w:val="IndexLink"/>
                <w:rtl w:val="true"/>
              </w:rPr>
              <w:t>(</w:t>
            </w:r>
            <w:r>
              <w:rPr>
                <w:rStyle w:val="IndexLink"/>
                <w:rtl w:val="true"/>
              </w:rPr>
              <w:t>شكرالله</w:t>
            </w:r>
            <w:r>
              <w:rPr>
                <w:rStyle w:val="IndexLink"/>
                <w:rtl w:val="true"/>
              </w:rPr>
              <w:t xml:space="preserve">) </w:t>
            </w:r>
            <w:r>
              <w:rPr>
                <w:rStyle w:val="IndexLink"/>
                <w:rtl w:val="true"/>
              </w:rPr>
              <w:t xml:space="preserve">مستغاثی </w:t>
            </w:r>
            <w:r>
              <w:rPr>
                <w:rStyle w:val="IndexLink"/>
                <w:rtl w:val="true"/>
              </w:rPr>
              <w:t>«</w:t>
            </w:r>
            <w:r>
              <w:rPr>
                <w:rStyle w:val="IndexLink"/>
                <w:rtl w:val="true"/>
              </w:rPr>
              <w:t>کاشی کار، آجر تراش</w:t>
            </w:r>
            <w:r>
              <w:rPr>
                <w:rStyle w:val="IndexLink"/>
                <w:rtl w:val="true"/>
              </w:rPr>
              <w:t>»</w:t>
              <w:tab/>
            </w:r>
            <w:r>
              <w:rPr>
                <w:rStyle w:val="IndexLink"/>
              </w:rPr>
              <w:t>246</w:t>
            </w:r>
          </w:hyperlink>
        </w:p>
        <w:p>
          <w:pPr>
            <w:pStyle w:val="Contents4"/>
            <w:tabs>
              <w:tab w:val="clear" w:pos="8176"/>
              <w:tab w:val="right" w:pos="9026" w:leader="dot"/>
            </w:tabs>
            <w:rPr/>
          </w:pPr>
          <w:hyperlink w:anchor="__RefHeading___Toc904226_372815092">
            <w:r>
              <w:rPr>
                <w:webHidden/>
                <w:rStyle w:val="IndexLink"/>
                <w:rtl w:val="true"/>
              </w:rPr>
              <w:t xml:space="preserve">فیض الله صادقی قوام آبادی </w:t>
            </w:r>
            <w:r>
              <w:rPr>
                <w:rStyle w:val="IndexLink"/>
                <w:rtl w:val="true"/>
              </w:rPr>
              <w:t xml:space="preserve">« </w:t>
            </w:r>
            <w:r>
              <w:rPr>
                <w:rStyle w:val="IndexLink"/>
                <w:rtl w:val="true"/>
              </w:rPr>
              <w:t xml:space="preserve">استاد کار بنا </w:t>
            </w:r>
            <w:r>
              <w:rPr>
                <w:rStyle w:val="IndexLink"/>
                <w:rtl w:val="true"/>
              </w:rPr>
              <w:t>»</w:t>
              <w:tab/>
            </w:r>
            <w:r>
              <w:rPr>
                <w:rStyle w:val="IndexLink"/>
              </w:rPr>
              <w:t>247</w:t>
            </w:r>
          </w:hyperlink>
        </w:p>
        <w:p>
          <w:pPr>
            <w:pStyle w:val="Contents4"/>
            <w:tabs>
              <w:tab w:val="clear" w:pos="8176"/>
              <w:tab w:val="right" w:pos="9026" w:leader="dot"/>
            </w:tabs>
            <w:rPr/>
          </w:pPr>
          <w:hyperlink w:anchor="__RefHeading___Toc904228_372815092">
            <w:r>
              <w:rPr>
                <w:webHidden/>
                <w:rStyle w:val="IndexLink"/>
                <w:rtl w:val="true"/>
              </w:rPr>
              <w:t>محمد تقی عابدزاده زواره استاد کاربنا</w:t>
            </w:r>
            <w:r>
              <w:rPr>
                <w:rStyle w:val="IndexLink"/>
                <w:rtl w:val="true"/>
              </w:rPr>
              <w:tab/>
            </w:r>
            <w:r>
              <w:rPr>
                <w:rStyle w:val="IndexLink"/>
              </w:rPr>
              <w:t>248</w:t>
            </w:r>
          </w:hyperlink>
        </w:p>
        <w:p>
          <w:pPr>
            <w:pStyle w:val="Contents4"/>
            <w:tabs>
              <w:tab w:val="clear" w:pos="8176"/>
              <w:tab w:val="right" w:pos="9026" w:leader="dot"/>
            </w:tabs>
            <w:rPr/>
          </w:pPr>
          <w:hyperlink w:anchor="__RefHeading___Toc904230_372815092">
            <w:r>
              <w:rPr>
                <w:webHidden/>
                <w:rStyle w:val="IndexLink"/>
                <w:rtl w:val="true"/>
              </w:rPr>
              <w:t>رجبعلی حدادی استادکارارشد مرمت وکاشیکاری</w:t>
            </w:r>
            <w:r>
              <w:rPr>
                <w:rStyle w:val="IndexLink"/>
                <w:rtl w:val="true"/>
              </w:rPr>
              <w:tab/>
            </w:r>
            <w:r>
              <w:rPr>
                <w:rStyle w:val="IndexLink"/>
              </w:rPr>
              <w:t>249</w:t>
            </w:r>
          </w:hyperlink>
        </w:p>
        <w:p>
          <w:pPr>
            <w:pStyle w:val="Contents4"/>
            <w:tabs>
              <w:tab w:val="clear" w:pos="8176"/>
              <w:tab w:val="right" w:pos="9026" w:leader="dot"/>
            </w:tabs>
            <w:rPr/>
          </w:pPr>
          <w:hyperlink w:anchor="__RefHeading___Toc904232_372815092">
            <w:r>
              <w:rPr>
                <w:webHidden/>
                <w:rStyle w:val="IndexLink"/>
                <w:rtl w:val="true"/>
              </w:rPr>
              <w:t>احمد رضا غلامی دهنوی استاد کاربنا</w:t>
            </w:r>
            <w:r>
              <w:rPr>
                <w:rStyle w:val="IndexLink"/>
                <w:rtl w:val="true"/>
              </w:rPr>
              <w:tab/>
            </w:r>
            <w:r>
              <w:rPr>
                <w:rStyle w:val="IndexLink"/>
              </w:rPr>
              <w:t>251</w:t>
            </w:r>
          </w:hyperlink>
        </w:p>
        <w:p>
          <w:pPr>
            <w:pStyle w:val="Contents4"/>
            <w:tabs>
              <w:tab w:val="clear" w:pos="8176"/>
              <w:tab w:val="right" w:pos="9026" w:leader="dot"/>
            </w:tabs>
            <w:rPr/>
          </w:pPr>
          <w:hyperlink w:anchor="__RefHeading___Toc904234_372815092">
            <w:r>
              <w:rPr>
                <w:webHidden/>
                <w:rStyle w:val="IndexLink"/>
                <w:rtl w:val="true"/>
              </w:rPr>
              <w:t>احمد اعظمی معمار سنتی، طراح</w:t>
            </w:r>
            <w:r>
              <w:rPr>
                <w:rStyle w:val="IndexLink"/>
                <w:rtl w:val="true"/>
              </w:rPr>
              <w:tab/>
            </w:r>
            <w:r>
              <w:rPr>
                <w:rStyle w:val="IndexLink"/>
              </w:rPr>
              <w:t>252</w:t>
            </w:r>
          </w:hyperlink>
        </w:p>
        <w:p>
          <w:pPr>
            <w:pStyle w:val="Contents4"/>
            <w:tabs>
              <w:tab w:val="clear" w:pos="8176"/>
              <w:tab w:val="right" w:pos="9026" w:leader="dot"/>
            </w:tabs>
            <w:rPr/>
          </w:pPr>
          <w:hyperlink w:anchor="__RefHeading___Toc904236_372815092">
            <w:r>
              <w:rPr>
                <w:webHidden/>
                <w:rStyle w:val="IndexLink"/>
                <w:rtl w:val="true"/>
              </w:rPr>
              <w:t>رضا اعظمی گچبر</w:t>
            </w:r>
            <w:r>
              <w:rPr>
                <w:rStyle w:val="IndexLink"/>
                <w:rtl w:val="true"/>
              </w:rPr>
              <w:tab/>
            </w:r>
            <w:r>
              <w:rPr>
                <w:rStyle w:val="IndexLink"/>
              </w:rPr>
              <w:t>257</w:t>
            </w:r>
          </w:hyperlink>
        </w:p>
        <w:p>
          <w:pPr>
            <w:pStyle w:val="Contents4"/>
            <w:tabs>
              <w:tab w:val="clear" w:pos="8176"/>
              <w:tab w:val="right" w:pos="9026" w:leader="dot"/>
            </w:tabs>
            <w:rPr/>
          </w:pPr>
          <w:hyperlink w:anchor="__RefHeading___Toc904238_372815092">
            <w:r>
              <w:rPr>
                <w:webHidden/>
                <w:rStyle w:val="IndexLink"/>
                <w:rtl w:val="true"/>
              </w:rPr>
              <w:t>عباس شکوهی پور معمارگچبر و معمار سنتی</w:t>
            </w:r>
            <w:r>
              <w:rPr>
                <w:rStyle w:val="IndexLink"/>
                <w:rtl w:val="true"/>
              </w:rPr>
              <w:tab/>
            </w:r>
            <w:r>
              <w:rPr>
                <w:rStyle w:val="IndexLink"/>
              </w:rPr>
              <w:t>263</w:t>
            </w:r>
          </w:hyperlink>
        </w:p>
        <w:p>
          <w:pPr>
            <w:pStyle w:val="Contents4"/>
            <w:tabs>
              <w:tab w:val="clear" w:pos="8176"/>
              <w:tab w:val="right" w:pos="9026" w:leader="dot"/>
            </w:tabs>
            <w:rPr/>
          </w:pPr>
          <w:hyperlink w:anchor="__RefHeading___Toc904240_372815092">
            <w:r>
              <w:rPr>
                <w:webHidden/>
                <w:rStyle w:val="IndexLink"/>
                <w:rtl w:val="true"/>
              </w:rPr>
              <w:t>حسن ریاحی معمارو گچبر</w:t>
            </w:r>
            <w:r>
              <w:rPr>
                <w:rStyle w:val="IndexLink"/>
                <w:rtl w:val="true"/>
              </w:rPr>
              <w:tab/>
            </w:r>
            <w:r>
              <w:rPr>
                <w:rStyle w:val="IndexLink"/>
              </w:rPr>
              <w:t>271</w:t>
            </w:r>
          </w:hyperlink>
        </w:p>
        <w:p>
          <w:pPr>
            <w:pStyle w:val="Contents4"/>
            <w:tabs>
              <w:tab w:val="clear" w:pos="8176"/>
              <w:tab w:val="right" w:pos="9026" w:leader="dot"/>
            </w:tabs>
            <w:rPr/>
          </w:pPr>
          <w:hyperlink w:anchor="__RefHeading___Toc904242_372815092">
            <w:r>
              <w:rPr>
                <w:webHidden/>
                <w:rStyle w:val="IndexLink"/>
                <w:rtl w:val="true"/>
              </w:rPr>
              <w:t>رضا منشئی معمار، مرمت گرودرودگر ممتاز</w:t>
            </w:r>
            <w:r>
              <w:rPr>
                <w:rStyle w:val="IndexLink"/>
                <w:rtl w:val="true"/>
              </w:rPr>
              <w:tab/>
            </w:r>
            <w:r>
              <w:rPr>
                <w:rStyle w:val="IndexLink"/>
              </w:rPr>
              <w:t>277</w:t>
            </w:r>
          </w:hyperlink>
        </w:p>
        <w:p>
          <w:pPr>
            <w:pStyle w:val="Contents4"/>
            <w:tabs>
              <w:tab w:val="clear" w:pos="8176"/>
              <w:tab w:val="right" w:pos="9026" w:leader="dot"/>
            </w:tabs>
            <w:rPr/>
          </w:pPr>
          <w:hyperlink w:anchor="__RefHeading___Toc904244_372815092">
            <w:r>
              <w:rPr>
                <w:webHidden/>
                <w:rStyle w:val="IndexLink"/>
                <w:rtl w:val="true"/>
              </w:rPr>
              <w:t>محمود منشئی معمار سنتی</w:t>
            </w:r>
            <w:r>
              <w:rPr>
                <w:rStyle w:val="IndexLink"/>
                <w:rtl w:val="true"/>
              </w:rPr>
              <w:tab/>
            </w:r>
            <w:r>
              <w:rPr>
                <w:rStyle w:val="IndexLink"/>
              </w:rPr>
              <w:t>283</w:t>
            </w:r>
          </w:hyperlink>
        </w:p>
        <w:p>
          <w:pPr>
            <w:pStyle w:val="Contents4"/>
            <w:tabs>
              <w:tab w:val="clear" w:pos="8176"/>
              <w:tab w:val="right" w:pos="9026" w:leader="dot"/>
            </w:tabs>
            <w:rPr/>
          </w:pPr>
          <w:hyperlink w:anchor="__RefHeading___Toc904246_372815092">
            <w:r>
              <w:rPr>
                <w:webHidden/>
                <w:rStyle w:val="IndexLink"/>
                <w:rtl w:val="true"/>
              </w:rPr>
              <w:t>هوشنگ کیانپور مرمتگر</w:t>
            </w:r>
            <w:r>
              <w:rPr>
                <w:rStyle w:val="IndexLink"/>
                <w:rtl w:val="true"/>
              </w:rPr>
              <w:tab/>
            </w:r>
            <w:r>
              <w:rPr>
                <w:rStyle w:val="IndexLink"/>
              </w:rPr>
              <w:t>289</w:t>
            </w:r>
          </w:hyperlink>
        </w:p>
        <w:p>
          <w:pPr>
            <w:pStyle w:val="Contents4"/>
            <w:tabs>
              <w:tab w:val="clear" w:pos="8176"/>
              <w:tab w:val="right" w:pos="9026" w:leader="dot"/>
            </w:tabs>
            <w:rPr/>
          </w:pPr>
          <w:hyperlink w:anchor="__RefHeading___Toc904248_372815092">
            <w:r>
              <w:rPr>
                <w:webHidden/>
                <w:rStyle w:val="IndexLink"/>
                <w:rtl w:val="true"/>
              </w:rPr>
              <w:t>محمد مصدق زاده مرمتگر وکاشی ساز کتیبه شناس</w:t>
            </w:r>
            <w:r>
              <w:rPr>
                <w:rStyle w:val="IndexLink"/>
                <w:rtl w:val="true"/>
              </w:rPr>
              <w:tab/>
            </w:r>
            <w:r>
              <w:rPr>
                <w:rStyle w:val="IndexLink"/>
              </w:rPr>
              <w:t>294</w:t>
            </w:r>
          </w:hyperlink>
        </w:p>
        <w:p>
          <w:pPr>
            <w:pStyle w:val="Contents4"/>
            <w:tabs>
              <w:tab w:val="clear" w:pos="8176"/>
              <w:tab w:val="right" w:pos="9026" w:leader="dot"/>
            </w:tabs>
            <w:rPr/>
          </w:pPr>
          <w:hyperlink w:anchor="__RefHeading___Toc904250_372815092">
            <w:r>
              <w:rPr>
                <w:webHidden/>
                <w:rStyle w:val="IndexLink"/>
                <w:rtl w:val="true"/>
              </w:rPr>
              <w:t xml:space="preserve">حسين مصدق زاده </w:t>
            </w:r>
            <w:r>
              <w:rPr>
                <w:rStyle w:val="IndexLink"/>
                <w:rtl w:val="true"/>
              </w:rPr>
              <w:t>«</w:t>
            </w:r>
            <w:r>
              <w:rPr>
                <w:rStyle w:val="IndexLink"/>
                <w:rtl w:val="true"/>
              </w:rPr>
              <w:t>استاد معرق کاروکاشی ساز</w:t>
            </w:r>
            <w:r>
              <w:rPr>
                <w:rStyle w:val="IndexLink"/>
                <w:rtl w:val="true"/>
              </w:rPr>
              <w:t>»</w:t>
              <w:tab/>
            </w:r>
            <w:r>
              <w:rPr>
                <w:rStyle w:val="IndexLink"/>
              </w:rPr>
              <w:t>296</w:t>
            </w:r>
          </w:hyperlink>
        </w:p>
        <w:p>
          <w:pPr>
            <w:pStyle w:val="Contents4"/>
            <w:tabs>
              <w:tab w:val="clear" w:pos="8176"/>
              <w:tab w:val="right" w:pos="9026" w:leader="dot"/>
            </w:tabs>
            <w:rPr/>
          </w:pPr>
          <w:hyperlink w:anchor="__RefHeading___Toc904252_372815092">
            <w:r>
              <w:rPr>
                <w:webHidden/>
                <w:rStyle w:val="IndexLink"/>
                <w:rtl w:val="true"/>
              </w:rPr>
              <w:t>على مقضى استاد معرق کارو کاشی ساز</w:t>
            </w:r>
            <w:r>
              <w:rPr>
                <w:rStyle w:val="IndexLink"/>
                <w:rtl w:val="true"/>
              </w:rPr>
              <w:tab/>
            </w:r>
            <w:r>
              <w:rPr>
                <w:rStyle w:val="IndexLink"/>
              </w:rPr>
              <w:t>298</w:t>
            </w:r>
          </w:hyperlink>
        </w:p>
        <w:p>
          <w:pPr>
            <w:pStyle w:val="Contents4"/>
            <w:tabs>
              <w:tab w:val="clear" w:pos="8176"/>
              <w:tab w:val="right" w:pos="9026" w:leader="dot"/>
            </w:tabs>
            <w:rPr/>
          </w:pPr>
          <w:hyperlink w:anchor="__RefHeading___Toc904254_372815092">
            <w:r>
              <w:rPr>
                <w:webHidden/>
                <w:rStyle w:val="IndexLink"/>
                <w:rtl w:val="true"/>
              </w:rPr>
              <w:t>فتح الله مقضى کاشی سازوکاشی تراش</w:t>
            </w:r>
            <w:r>
              <w:rPr>
                <w:rStyle w:val="IndexLink"/>
                <w:rtl w:val="true"/>
              </w:rPr>
              <w:tab/>
            </w:r>
            <w:r>
              <w:rPr>
                <w:rStyle w:val="IndexLink"/>
              </w:rPr>
              <w:t>300</w:t>
            </w:r>
          </w:hyperlink>
        </w:p>
        <w:p>
          <w:pPr>
            <w:pStyle w:val="Contents4"/>
            <w:tabs>
              <w:tab w:val="clear" w:pos="8176"/>
              <w:tab w:val="right" w:pos="9026" w:leader="dot"/>
            </w:tabs>
            <w:rPr/>
          </w:pPr>
          <w:hyperlink w:anchor="__RefHeading___Toc904256_372815092">
            <w:r>
              <w:rPr>
                <w:webHidden/>
                <w:rStyle w:val="IndexLink"/>
                <w:rtl w:val="true"/>
              </w:rPr>
              <w:t>اصغر پنجه پور کاشی کارمعرق و مشبک</w:t>
            </w:r>
            <w:r>
              <w:rPr>
                <w:rStyle w:val="IndexLink"/>
                <w:rtl w:val="true"/>
              </w:rPr>
              <w:tab/>
            </w:r>
            <w:r>
              <w:rPr>
                <w:rStyle w:val="IndexLink"/>
              </w:rPr>
              <w:t>302</w:t>
            </w:r>
          </w:hyperlink>
        </w:p>
        <w:p>
          <w:pPr>
            <w:pStyle w:val="Contents4"/>
            <w:tabs>
              <w:tab w:val="clear" w:pos="8176"/>
              <w:tab w:val="right" w:pos="9026" w:leader="dot"/>
            </w:tabs>
            <w:rPr/>
          </w:pPr>
          <w:hyperlink w:anchor="__RefHeading___Toc904258_372815092">
            <w:r>
              <w:rPr>
                <w:webHidden/>
                <w:rStyle w:val="IndexLink"/>
                <w:rtl w:val="true"/>
              </w:rPr>
              <w:t xml:space="preserve">غلامحسین عمرانی سنگتراش </w:t>
            </w:r>
            <w:r>
              <w:rPr>
                <w:rStyle w:val="IndexLink"/>
                <w:rtl w:val="true"/>
              </w:rPr>
              <w:t>(</w:t>
            </w:r>
            <w:r>
              <w:rPr>
                <w:rStyle w:val="IndexLink"/>
                <w:rtl w:val="true"/>
              </w:rPr>
              <w:t>حجار</w:t>
            </w:r>
            <w:r>
              <w:rPr>
                <w:rStyle w:val="IndexLink"/>
                <w:rtl w:val="true"/>
              </w:rPr>
              <w:t>)</w:t>
              <w:tab/>
            </w:r>
            <w:r>
              <w:rPr>
                <w:rStyle w:val="IndexLink"/>
              </w:rPr>
              <w:t>305</w:t>
            </w:r>
          </w:hyperlink>
        </w:p>
        <w:p>
          <w:pPr>
            <w:pStyle w:val="Contents4"/>
            <w:tabs>
              <w:tab w:val="clear" w:pos="8176"/>
              <w:tab w:val="right" w:pos="9026" w:leader="dot"/>
            </w:tabs>
            <w:rPr/>
          </w:pPr>
          <w:hyperlink w:anchor="__RefHeading___Toc904260_372815092">
            <w:r>
              <w:rPr>
                <w:webHidden/>
                <w:rStyle w:val="IndexLink"/>
                <w:rtl w:val="true"/>
              </w:rPr>
              <w:t>حسین شاه پسندی معمار سنتی</w:t>
            </w:r>
            <w:r>
              <w:rPr>
                <w:rStyle w:val="IndexLink"/>
                <w:rtl w:val="true"/>
              </w:rPr>
              <w:tab/>
            </w:r>
            <w:r>
              <w:rPr>
                <w:rStyle w:val="IndexLink"/>
              </w:rPr>
              <w:t>309</w:t>
            </w:r>
          </w:hyperlink>
        </w:p>
        <w:p>
          <w:pPr>
            <w:pStyle w:val="Contents4"/>
            <w:tabs>
              <w:tab w:val="clear" w:pos="8176"/>
              <w:tab w:val="right" w:pos="9026" w:leader="dot"/>
            </w:tabs>
            <w:rPr/>
          </w:pPr>
          <w:hyperlink w:anchor="__RefHeading___Toc904262_372815092">
            <w:r>
              <w:rPr>
                <w:webHidden/>
                <w:rStyle w:val="IndexLink"/>
                <w:rtl w:val="true"/>
              </w:rPr>
              <w:t>یسایی شاجانیان نقاش</w:t>
            </w:r>
            <w:r>
              <w:rPr>
                <w:rStyle w:val="IndexLink"/>
                <w:rtl w:val="true"/>
              </w:rPr>
              <w:tab/>
            </w:r>
            <w:r>
              <w:rPr>
                <w:rStyle w:val="IndexLink"/>
              </w:rPr>
              <w:t>313</w:t>
            </w:r>
          </w:hyperlink>
        </w:p>
        <w:p>
          <w:pPr>
            <w:pStyle w:val="Contents4"/>
            <w:tabs>
              <w:tab w:val="clear" w:pos="8176"/>
              <w:tab w:val="right" w:pos="9026" w:leader="dot"/>
            </w:tabs>
            <w:rPr/>
          </w:pPr>
          <w:hyperlink w:anchor="__RefHeading___Toc904264_372815092">
            <w:r>
              <w:rPr>
                <w:webHidden/>
                <w:rStyle w:val="IndexLink"/>
                <w:rtl w:val="true"/>
              </w:rPr>
              <w:t>حسین آقاجانی اصفهانی کارشناس ارشد مرمت آثار و ابنیه</w:t>
            </w:r>
            <w:r>
              <w:rPr>
                <w:rStyle w:val="IndexLink"/>
                <w:rtl w:val="true"/>
              </w:rPr>
              <w:tab/>
            </w:r>
            <w:r>
              <w:rPr>
                <w:rStyle w:val="IndexLink"/>
              </w:rPr>
              <w:t>315</w:t>
            </w:r>
          </w:hyperlink>
        </w:p>
        <w:p>
          <w:pPr>
            <w:pStyle w:val="Contents4"/>
            <w:tabs>
              <w:tab w:val="clear" w:pos="8176"/>
              <w:tab w:val="right" w:pos="9026" w:leader="dot"/>
            </w:tabs>
            <w:rPr/>
          </w:pPr>
          <w:hyperlink w:anchor="__RefHeading___Toc904266_372815092">
            <w:r>
              <w:rPr>
                <w:webHidden/>
                <w:rStyle w:val="IndexLink"/>
                <w:rtl w:val="true"/>
              </w:rPr>
              <w:t>حسين نجارزادگان کارشناس ارشد مرمت</w:t>
            </w:r>
            <w:r>
              <w:rPr>
                <w:rStyle w:val="IndexLink"/>
                <w:rtl w:val="true"/>
              </w:rPr>
              <w:tab/>
            </w:r>
            <w:r>
              <w:rPr>
                <w:rStyle w:val="IndexLink"/>
              </w:rPr>
              <w:t>317</w:t>
            </w:r>
          </w:hyperlink>
        </w:p>
        <w:p>
          <w:pPr>
            <w:pStyle w:val="Contents4"/>
            <w:tabs>
              <w:tab w:val="clear" w:pos="8176"/>
              <w:tab w:val="right" w:pos="9026" w:leader="dot"/>
            </w:tabs>
            <w:rPr/>
          </w:pPr>
          <w:hyperlink w:anchor="__RefHeading___Toc904268_372815092">
            <w:r>
              <w:rPr>
                <w:webHidden/>
                <w:rStyle w:val="IndexLink"/>
                <w:rtl w:val="true"/>
              </w:rPr>
              <w:t>مصطفی مهدی حسین آبادی کارشناس ارشد مرمت</w:t>
            </w:r>
            <w:r>
              <w:rPr>
                <w:rStyle w:val="IndexLink"/>
                <w:rtl w:val="true"/>
              </w:rPr>
              <w:tab/>
            </w:r>
            <w:r>
              <w:rPr>
                <w:rStyle w:val="IndexLink"/>
              </w:rPr>
              <w:t>320</w:t>
            </w:r>
          </w:hyperlink>
        </w:p>
        <w:p>
          <w:pPr>
            <w:pStyle w:val="Contents4"/>
            <w:tabs>
              <w:tab w:val="clear" w:pos="8176"/>
              <w:tab w:val="right" w:pos="9026" w:leader="dot"/>
            </w:tabs>
            <w:rPr/>
          </w:pPr>
          <w:hyperlink w:anchor="__RefHeading___Toc904270_372815092">
            <w:r>
              <w:rPr>
                <w:webHidden/>
                <w:rStyle w:val="IndexLink"/>
                <w:rtl w:val="true"/>
              </w:rPr>
              <w:t>علی محمودیان مرمتگر طراح</w:t>
            </w:r>
            <w:r>
              <w:rPr>
                <w:rStyle w:val="IndexLink"/>
                <w:rtl w:val="true"/>
              </w:rPr>
              <w:tab/>
            </w:r>
            <w:r>
              <w:rPr>
                <w:rStyle w:val="IndexLink"/>
              </w:rPr>
              <w:t>322</w:t>
            </w:r>
          </w:hyperlink>
        </w:p>
        <w:p>
          <w:pPr>
            <w:pStyle w:val="Contents4"/>
            <w:tabs>
              <w:tab w:val="clear" w:pos="8176"/>
              <w:tab w:val="right" w:pos="9026" w:leader="dot"/>
            </w:tabs>
            <w:rPr/>
          </w:pPr>
          <w:hyperlink w:anchor="__RefHeading___Toc904272_372815092">
            <w:r>
              <w:rPr>
                <w:webHidden/>
                <w:rStyle w:val="IndexLink"/>
                <w:rtl w:val="true"/>
              </w:rPr>
              <w:t>سید حسن رضوی نقاش، مرمتگر بناهای تاریخی</w:t>
            </w:r>
            <w:r>
              <w:rPr>
                <w:rStyle w:val="IndexLink"/>
                <w:rtl w:val="true"/>
              </w:rPr>
              <w:tab/>
            </w:r>
            <w:r>
              <w:rPr>
                <w:rStyle w:val="IndexLink"/>
              </w:rPr>
              <w:t>324</w:t>
            </w:r>
          </w:hyperlink>
        </w:p>
        <w:p>
          <w:pPr>
            <w:pStyle w:val="Contents4"/>
            <w:tabs>
              <w:tab w:val="clear" w:pos="8176"/>
              <w:tab w:val="right" w:pos="9026" w:leader="dot"/>
            </w:tabs>
            <w:rPr/>
          </w:pPr>
          <w:hyperlink w:anchor="__RefHeading___Toc904274_372815092">
            <w:r>
              <w:rPr>
                <w:webHidden/>
                <w:rStyle w:val="IndexLink"/>
                <w:rtl w:val="true"/>
              </w:rPr>
              <w:t>بختیارصفایی پور مرمتگر</w:t>
            </w:r>
            <w:r>
              <w:rPr>
                <w:rStyle w:val="IndexLink"/>
                <w:rtl w:val="true"/>
              </w:rPr>
              <w:tab/>
            </w:r>
            <w:r>
              <w:rPr>
                <w:rStyle w:val="IndexLink"/>
              </w:rPr>
              <w:t>329</w:t>
            </w:r>
          </w:hyperlink>
        </w:p>
        <w:p>
          <w:pPr>
            <w:pStyle w:val="Contents4"/>
            <w:tabs>
              <w:tab w:val="clear" w:pos="8176"/>
              <w:tab w:val="right" w:pos="9026" w:leader="dot"/>
            </w:tabs>
            <w:rPr/>
          </w:pPr>
          <w:hyperlink w:anchor="__RefHeading___Toc904276_372815092">
            <w:r>
              <w:rPr>
                <w:webHidden/>
                <w:rStyle w:val="IndexLink"/>
                <w:rtl w:val="true"/>
              </w:rPr>
              <w:t>سیف الله راه پیما مرمتگر نقاشی</w:t>
            </w:r>
            <w:r>
              <w:rPr>
                <w:rStyle w:val="IndexLink"/>
                <w:rtl w:val="true"/>
              </w:rPr>
              <w:tab/>
            </w:r>
            <w:r>
              <w:rPr>
                <w:rStyle w:val="IndexLink"/>
              </w:rPr>
              <w:t>335</w:t>
            </w:r>
          </w:hyperlink>
        </w:p>
        <w:p>
          <w:pPr>
            <w:pStyle w:val="Contents4"/>
            <w:tabs>
              <w:tab w:val="clear" w:pos="8176"/>
              <w:tab w:val="right" w:pos="9026" w:leader="dot"/>
            </w:tabs>
            <w:rPr/>
          </w:pPr>
          <w:hyperlink w:anchor="__RefHeading___Toc904278_372815092">
            <w:r>
              <w:rPr>
                <w:webHidden/>
                <w:rStyle w:val="IndexLink"/>
                <w:rtl w:val="true"/>
              </w:rPr>
              <w:t>سید خلیل الله حسینی مرمتگر نقاش</w:t>
            </w:r>
            <w:r>
              <w:rPr>
                <w:rStyle w:val="IndexLink"/>
                <w:rtl w:val="true"/>
              </w:rPr>
              <w:tab/>
            </w:r>
            <w:r>
              <w:rPr>
                <w:rStyle w:val="IndexLink"/>
              </w:rPr>
              <w:t>340</w:t>
            </w:r>
          </w:hyperlink>
        </w:p>
        <w:p>
          <w:pPr>
            <w:pStyle w:val="Contents4"/>
            <w:tabs>
              <w:tab w:val="clear" w:pos="8176"/>
              <w:tab w:val="right" w:pos="9026" w:leader="dot"/>
            </w:tabs>
            <w:rPr/>
          </w:pPr>
          <w:hyperlink w:anchor="__RefHeading___Toc904280_372815092">
            <w:r>
              <w:rPr>
                <w:webHidden/>
                <w:rStyle w:val="IndexLink"/>
                <w:rtl w:val="true"/>
              </w:rPr>
              <w:t>هوشنگ رسام مرمتگر تزئینات ابنیه</w:t>
            </w:r>
            <w:r>
              <w:rPr>
                <w:rStyle w:val="IndexLink"/>
                <w:rtl w:val="true"/>
              </w:rPr>
              <w:tab/>
            </w:r>
            <w:r>
              <w:rPr>
                <w:rStyle w:val="IndexLink"/>
              </w:rPr>
              <w:t>342</w:t>
            </w:r>
          </w:hyperlink>
        </w:p>
        <w:p>
          <w:pPr>
            <w:pStyle w:val="Contents4"/>
            <w:tabs>
              <w:tab w:val="clear" w:pos="8176"/>
              <w:tab w:val="right" w:pos="9026" w:leader="dot"/>
            </w:tabs>
            <w:rPr/>
          </w:pPr>
          <w:hyperlink w:anchor="__RefHeading___Toc904282_372815092">
            <w:r>
              <w:rPr>
                <w:webHidden/>
                <w:rStyle w:val="IndexLink"/>
                <w:rtl w:val="true"/>
              </w:rPr>
              <w:t>منصور خادم خراسانی مرمتگر نقاشی</w:t>
            </w:r>
            <w:r>
              <w:rPr>
                <w:rStyle w:val="IndexLink"/>
                <w:rtl w:val="true"/>
              </w:rPr>
              <w:tab/>
            </w:r>
            <w:r>
              <w:rPr>
                <w:rStyle w:val="IndexLink"/>
              </w:rPr>
              <w:t>348</w:t>
            </w:r>
          </w:hyperlink>
        </w:p>
        <w:p>
          <w:pPr>
            <w:pStyle w:val="Contents4"/>
            <w:tabs>
              <w:tab w:val="clear" w:pos="8176"/>
              <w:tab w:val="right" w:pos="9026" w:leader="dot"/>
            </w:tabs>
            <w:rPr/>
          </w:pPr>
          <w:hyperlink w:anchor="__RefHeading___Toc904284_372815092">
            <w:r>
              <w:rPr>
                <w:webHidden/>
                <w:rStyle w:val="IndexLink"/>
                <w:rtl w:val="true"/>
              </w:rPr>
              <w:t xml:space="preserve">غلامرضا تائبی </w:t>
            </w:r>
            <w:r>
              <w:rPr>
                <w:rStyle w:val="IndexLink"/>
                <w:rtl w:val="true"/>
              </w:rPr>
              <w:t>«</w:t>
            </w:r>
            <w:r>
              <w:rPr>
                <w:rStyle w:val="IndexLink"/>
                <w:rtl w:val="true"/>
              </w:rPr>
              <w:t>مرمتگر</w:t>
            </w:r>
            <w:r>
              <w:rPr>
                <w:rStyle w:val="IndexLink"/>
                <w:rtl w:val="true"/>
              </w:rPr>
              <w:t>»</w:t>
              <w:tab/>
            </w:r>
            <w:r>
              <w:rPr>
                <w:rStyle w:val="IndexLink"/>
              </w:rPr>
              <w:t>350</w:t>
            </w:r>
          </w:hyperlink>
        </w:p>
        <w:p>
          <w:pPr>
            <w:pStyle w:val="Contents4"/>
            <w:tabs>
              <w:tab w:val="clear" w:pos="8176"/>
              <w:tab w:val="right" w:pos="9026" w:leader="dot"/>
            </w:tabs>
            <w:rPr/>
          </w:pPr>
          <w:hyperlink w:anchor="__RefHeading___Toc904286_372815092">
            <w:r>
              <w:rPr>
                <w:webHidden/>
                <w:rStyle w:val="IndexLink"/>
                <w:rtl w:val="true"/>
              </w:rPr>
              <w:t>اکبر جندقیان آیینه کارممتاز</w:t>
            </w:r>
            <w:r>
              <w:rPr>
                <w:rStyle w:val="IndexLink"/>
                <w:rtl w:val="true"/>
              </w:rPr>
              <w:tab/>
            </w:r>
            <w:r>
              <w:rPr>
                <w:rStyle w:val="IndexLink"/>
              </w:rPr>
              <w:t>352</w:t>
            </w:r>
          </w:hyperlink>
        </w:p>
        <w:p>
          <w:pPr>
            <w:pStyle w:val="Contents2"/>
            <w:tabs>
              <w:tab w:val="clear" w:pos="8743"/>
              <w:tab w:val="right" w:pos="9026" w:leader="dot"/>
            </w:tabs>
            <w:rPr/>
          </w:pPr>
          <w:hyperlink w:anchor="__RefHeading___Toc904288_372815092">
            <w:r>
              <w:rPr>
                <w:webHidden/>
                <w:rStyle w:val="IndexLink"/>
                <w:rtl w:val="true"/>
              </w:rPr>
              <w:t xml:space="preserve">کتاب نامه </w:t>
            </w:r>
            <w:r>
              <w:rPr>
                <w:rStyle w:val="IndexLink"/>
                <w:rtl w:val="true"/>
              </w:rPr>
              <w:t>:</w:t>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25_79242"/>
      <w:bookmarkStart w:id="1" w:name="pg6825_79242"/>
      <w:bookmarkEnd w:id="1"/>
    </w:p>
    <w:p>
      <w:pPr>
        <w:pStyle w:val="Heading2"/>
        <w:numPr>
          <w:ilvl w:val="1"/>
          <w:numId w:val="1"/>
        </w:numPr>
        <w:rPr/>
      </w:pPr>
      <w:bookmarkStart w:id="2" w:name="pg6825_79242"/>
      <w:bookmarkStart w:id="3" w:name="__RefHeading___Toc90406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سجادی‌نائینی ، مهدی ،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و مرمت گران سنتی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مهدی سجادی‌نائینی؛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نوسازی و بهسازی شهرداری اصفهان ؛ تصحیح گیتی آذر‌مهر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فرهنگی‌تفریحی شهرداری اصفهان ، مرکز اصفهان‌شناسی و خانه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2947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آذر‌مهر ، گیتی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نوسازی و بهسازی شهرداری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فرهنگی‌تفریحی شهرداری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اصفهان‌شناسی و خانه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NA1488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720/922559322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11305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4064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هر آنچ از گل آمد چو بشناختند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خشت را کالبد ساختند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شاهنامه فردوسی </w:t>
      </w:r>
      <w:bookmarkStart w:id="7" w:name="pg6825_79245"/>
    </w:p>
    <w:p>
      <w:pPr>
        <w:pStyle w:val="Heading2"/>
        <w:numPr>
          <w:ilvl w:val="1"/>
          <w:numId w:val="1"/>
        </w:numPr>
        <w:rPr/>
      </w:pPr>
      <w:bookmarkStart w:id="8" w:name="__RefHeading___Toc904066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شهردار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مدیر عامل سازمان نوسازی و بهسازی شهر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مرکز اصفهان شناسی و خانه ملل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سخن</w:t>
      </w:r>
    </w:p>
    <w:p>
      <w:pPr>
        <w:pStyle w:val="BookText"/>
        <w:rPr/>
      </w:pPr>
      <w:r>
        <w:rPr>
          <w:rFonts w:ascii="IRNazanin" w:hAnsi="IRNazanin" w:eastAsia="IRNazanin"/>
          <w:color w:val="111111"/>
          <w:sz w:val="28"/>
          <w:sz w:val="28"/>
          <w:szCs w:val="28"/>
          <w:rtl w:val="true"/>
          <w:lang w:bidi="fa-IR"/>
        </w:rPr>
        <w:t>نام ها و یادمان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برخی معماران، بنایان و استادکاران متقدم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اصفهانی معروف به غازی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عربشاه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معمار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 الدين احمد اصفهانی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الدين بنای اصفهانی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بن تاج الدين بنای اصفهانی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بديع الزمان تونی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 بنای اصفهانی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بن صدر الدين نجار نطنزی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عماد سیفی قزوینی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علیرضای تبریزی عباسی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عبدالباقی تبریزی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صحيفی جوهری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ذوالقدر</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 علی بن ذوالفقار اردستانی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کاشف اصفهانی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 معمار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حجار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 بنا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رضا امامی اصفهانی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محسن امامی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بن معمار اصفهانی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بن استاد علی بیک بنا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مؤمن بن استاد علی بیک بنای اصفهانی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امین بن محمد مؤمن اصفهانی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اسماعیل بنای اصفهانی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صالح اصفهانی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شعبانعلی معمار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مریم کاشانی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جان فخار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 الجواد خطيب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 علی بیدگلی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معماران قرون متاخر که تنها نامی از آنها در ابنیه اصفهان باقی مانده است</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یادی از معماران مرمتگران و خادمین متاخر آثار و ابنیه تاریخی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سنمار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غلامحسین سنمار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سنمار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معارفی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کریم پیرنیا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بهشتیان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بهادری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باقر آیت الله زاده شیرازی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معاصر معماری، استادكاران ، مرمتگران ابنیه و تزیینات وابسته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حسین محسنی نائینی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رجبعلی سنمار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سنمار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سنمار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غلامرضا آقا ابراهیمیان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زهره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منشئی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عشاقی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الله استادان فرد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غلامرضا فرزانه ای محمدی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يدالله نیکخواه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بلوری</w:t>
      </w:r>
      <w:r>
        <w:rPr>
          <w:rFonts w:eastAsia="IRNazanin" w:cs="IRNazanin"/>
          <w:color w:val="111111"/>
          <w:sz w:val="28"/>
          <w:szCs w:val="28"/>
          <w:rtl w:val="true"/>
          <w:lang w:bidi="fa-IR"/>
        </w:rPr>
        <w:t>)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رضایت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الله رضایت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 الله رضایت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غلامرضا الیاسی محمدی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پاک نژاد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پاک نژاد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 اليکی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جلوخانیان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نجاری ورزنه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اشتری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سيف الله کاکا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جهانبخش هرندی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مستغانی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الله صادقی قوام آبادی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عابد زاده زواره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رجبعلی حدادی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رضا غلامی دهنوی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اعظمی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اعظمی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شکوهی پور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ریاحی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منشئی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منشئی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کیانپور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مصدق زاده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مصدق زاده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الله مقضي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اصغر پنجه پور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غلامحسین عمرانی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شاهپسندی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یسایی شاجانیان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آقا جانی اصفهانی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نجارزادگان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مهدی حسین آبادی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محمودیان جونقانی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حسن رضوی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سيف الله راه پیما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خلیل حسینی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رسام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خادم خراسانی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تائبی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اكبر جندقیان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10" w:name="pg6825_79248"/>
    </w:p>
    <w:p>
      <w:pPr>
        <w:pStyle w:val="Heading2"/>
        <w:numPr>
          <w:ilvl w:val="1"/>
          <w:numId w:val="1"/>
        </w:numPr>
        <w:rPr/>
      </w:pPr>
      <w:bookmarkStart w:id="11" w:name="__RefHeading___Toc904068_372815092"/>
      <w:bookmarkStart w:id="12" w:name="_Toc4"/>
      <w:bookmarkEnd w:id="10"/>
      <w:bookmarkEnd w:id="11"/>
      <w:r>
        <w:rPr>
          <w:rtl w:val="true"/>
        </w:rPr>
        <w:t>ديباچه</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904070_372815092"/>
      <w:bookmarkStart w:id="14" w:name="_Toc5"/>
      <w:bookmarkEnd w:id="13"/>
      <w:r>
        <w:rPr>
          <w:rtl w:val="true"/>
        </w:rPr>
        <w:t>اشاره</w:t>
      </w:r>
      <w:bookmarkStart w:id="15" w:name="pg6825_79249"/>
      <w:bookmarkEnd w:id="14"/>
    </w:p>
    <w:p>
      <w:pPr>
        <w:pStyle w:val="Heading3"/>
        <w:numPr>
          <w:ilvl w:val="2"/>
          <w:numId w:val="1"/>
        </w:numPr>
        <w:rPr/>
      </w:pPr>
      <w:bookmarkStart w:id="16" w:name="__RefHeading___Toc904072_372815092"/>
      <w:bookmarkStart w:id="17" w:name="_Toc6"/>
      <w:bookmarkEnd w:id="15"/>
      <w:bookmarkEnd w:id="16"/>
      <w:r>
        <w:rPr>
          <w:rtl w:val="true"/>
        </w:rPr>
        <w:t>پیام شهردار اصفهان</w:t>
      </w:r>
      <w:bookmarkEnd w:id="17"/>
    </w:p>
    <w:p>
      <w:pPr>
        <w:pStyle w:val="BookText"/>
        <w:rPr/>
      </w:pPr>
      <w:r>
        <w:rPr>
          <w:rFonts w:ascii="IRNazanin" w:hAnsi="IRNazanin" w:eastAsia="IRNazanin"/>
          <w:color w:val="111111"/>
          <w:sz w:val="28"/>
          <w:sz w:val="28"/>
          <w:szCs w:val="28"/>
          <w:rtl w:val="true"/>
          <w:lang w:bidi="fa-IR"/>
        </w:rPr>
        <w:t>قرن هاست شهر اصفهان با عناوینی همچون نصف جهان، موزه ی همیشه زنده و دارالعلم در میان شهرهای کشورمان از جایگاه والایی برخوردار بوده و ده ها سال است دیدار از اصفهان آرزوی علاقه مندان و دوستداران زیبایی و هنر در جای جای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اصفهان بی درنگ تصاویر زیبایی از گنبدهای نیلگون، بازارهای زیبا و پل های با شکوه را در اذهان زنده می کند، لیکن با همه ی شهرت و آوازه ای که آثار تاریخی و معماری بی بدیل این شهر در جهان دارد کمتر نامی از پدیدآورندگان این همه شکوه و زیبایی 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نوسازی و بهسازی شهرداری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هدف ساماندهی ساختارهای کالبدی و عملکردی محلات قدیمی و احیای آثار و بناهای با شکوه بافت تاریخی این شهر کهن تاسیس شده است، این مهم را مورد توجه قرار داده و با تدوین این دفتر تنی چند از معماران و استادکاران و مرمتگران را معرفی کرده است و می توان امیدوار بود این اقدام شهرداری فتح بابی باشد برای پژوهشگرانی که در آینده برای معرفی این بزرگان و عقبه ی آنان قدم در راه می گذارند، چرا که بی گمان این خاک هنر خیز باز هم مهد پرورش بزرگان و نام آورانی در عرصه ی معماری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مسؤولین و دست اندرکاران سازمان نوسازی و بهسازی شهرداری اصفهان آرزوی توفیق کرده، امیدوارم در راه بزرگی که پیش گرفته اند موفق و مؤید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سقاییان نژاد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شهردار اصفهان </w:t>
      </w:r>
      <w:bookmarkStart w:id="18" w:name="pg6825_79250"/>
    </w:p>
    <w:p>
      <w:pPr>
        <w:pStyle w:val="Heading3"/>
        <w:numPr>
          <w:ilvl w:val="2"/>
          <w:numId w:val="1"/>
        </w:numPr>
        <w:rPr/>
      </w:pPr>
      <w:bookmarkStart w:id="19" w:name="__RefHeading___Toc904074_372815092"/>
      <w:bookmarkStart w:id="20" w:name="_Toc7"/>
      <w:bookmarkEnd w:id="18"/>
      <w:bookmarkEnd w:id="19"/>
      <w:r>
        <w:rPr>
          <w:rtl w:val="true"/>
        </w:rPr>
        <w:t>سخن مدیر عامل سازمان نوسازی و بهسازی شهر اصفهان</w:t>
      </w:r>
      <w:bookmarkEnd w:id="20"/>
    </w:p>
    <w:p>
      <w:pPr>
        <w:pStyle w:val="BookText"/>
        <w:rPr/>
      </w:pPr>
      <w:r>
        <w:rPr>
          <w:rFonts w:ascii="IRNazanin" w:hAnsi="IRNazanin" w:eastAsia="IRNazanin"/>
          <w:color w:val="111111"/>
          <w:sz w:val="28"/>
          <w:sz w:val="28"/>
          <w:szCs w:val="28"/>
          <w:rtl w:val="true"/>
          <w:lang w:bidi="fa-IR"/>
        </w:rPr>
        <w:t>در طول تاریخ پر افتخار کشورمان ایران، شهر اصفهان پیوسته نقشی پر رنگ و تعیین کننده در شکوفایی هنر ، تمدن و فرهنگ این سرزمین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شگرف و چشمگیر پس از اسلام چنان روشن و واضح است که سخن گفتن از آن خود مبحثی جداگانه و مستقل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نوسازی و بهسازی شهرداری اصفهان، ضمن انجام وظایف خود در حفظ و احیای کالبد ارزشمند و قدیمی شهر، با رویکرد به نقش جان آفرینان زیبایی های کم نظیر آثار معماری اصفهان، از استادکاران، معماران ، بنایان و هنرمندانی که این آثار شکوهمند را به وجود آورده اند نیز غافل نمانده، سعی کرده حتی الامکان نام بلند آن ها را زنده نگاه دارد تا دوستداران و علاقه مندان به فرهنگ و هنر ایرانی – اسلامی با نخبگانی که متأسفانه کمتر جایی نامی از آن ها برده شد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که تعداد آن بزرگواران به حدی است که معرفی همه ی آن ها و شرح خدماتشان در یک مجلد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که قسمت اول آن از نظر تان می گذرد ادای دینی است به برخی از آنانی که در طول تاریخ پر افتخار این شهر با هنرشان اصفهان را نصف جهان کردند و عمر پر بارشان را صرف خلق این آثار گران سنگ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منابع و مآخذ مختلفی که درباره ی اصفهان به رشته ی تحریر در آمده، می توان تالیف این کتاب را نخستین گام در معرفی معماران و مرمت گران اصفهان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کاستی ها و کمبودهای آن نیز اجتناب ناپذیر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امیدوار بود این حرکت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 سازمان نوسازی و بهسازی آمادگی دارد، نام و آثار هنرمندانی که نامشان در این کتاب نیامده را به یاری مطلعین و شهروندان فرهیخته گردآوری نموده، در فرصت های بعدی به جامعه ی هنردوست معرفی نماید سازمان نوسازی و بهسازی شهرداری اصفهان ضمن بزرگداشت یاد خاطره ی مرحوم آقای سید مهدی سجادی نایینی که در تهیه ی این مجموعه همکاری شایان داشته اند و سپاسگزاری از زحمات سرکار خانم گیتی آذرمهر که امر تصحیح و تدوین نهایی متن را متقبل شده اند، امیدوار است توانسته باشد بخش کوچکی از حقی را که نسبت به معماران، استادکاران، مرمت گران و هنرمندان این شهر بر عهده دارد، ادا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جعفری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شهردار و مدیر عامل سازمان نوسازی و بهسازی شهر اصفهان </w:t>
      </w:r>
      <w:bookmarkStart w:id="21" w:name="pg6825_79251"/>
    </w:p>
    <w:p>
      <w:pPr>
        <w:pStyle w:val="Heading3"/>
        <w:numPr>
          <w:ilvl w:val="2"/>
          <w:numId w:val="1"/>
        </w:numPr>
        <w:rPr/>
      </w:pPr>
      <w:bookmarkStart w:id="22" w:name="__RefHeading___Toc904076_372815092"/>
      <w:bookmarkStart w:id="23" w:name="_Toc8"/>
      <w:bookmarkEnd w:id="21"/>
      <w:bookmarkEnd w:id="22"/>
      <w:r>
        <w:rPr>
          <w:rtl w:val="true"/>
        </w:rPr>
        <w:t>سخن مرکز اصفهان شناسی و خانه ملل</w:t>
      </w:r>
      <w:bookmarkEnd w:id="23"/>
    </w:p>
    <w:p>
      <w:pPr>
        <w:pStyle w:val="BookText"/>
        <w:rPr/>
      </w:pPr>
      <w:r>
        <w:rPr>
          <w:rFonts w:ascii="IRNazanin" w:hAnsi="IRNazanin" w:eastAsia="IRNazanin"/>
          <w:color w:val="111111"/>
          <w:sz w:val="28"/>
          <w:sz w:val="28"/>
          <w:szCs w:val="28"/>
          <w:rtl w:val="true"/>
          <w:lang w:bidi="fa-IR"/>
        </w:rPr>
        <w:t xml:space="preserve">معماری ایران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پراکنده ای از این معماری در ناحیه ی پهناوری از سوریه و زنگبار تا شمال هند و مرزهای چین و قفقاز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ایرانی گوناگون است؛ از کلبه های روستایی، قهوه خانه ها، کوشک ها و پل های بزرگ و باشکوه تا زیباترین و مجلل ترین ساختمان هایی که جهان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ایران دارای مفهوم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می توان در معماری دوران اسلامی آشکارا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مشوق معماران ایرانی در خلق آثار عظیم معماری دین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ایران هرچند بارها بر اثر کشمکش های داخلی یا هجوم خارجی دستخوش فترت یا انحراف موقتی شده، به سبکی کاملا متمایز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حتی در مواردی هم که جزئیات بر اثر ضرورت یا اوضاع و احوال تغییر کرده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اختصاصی و ممیزه ی این معماری، شکل های ساده و موقر با آرایش های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از شهرهایی است که در رشد و تکوین و شکوفایی معماری ایران در طول سده ها، به خصوص دوران اسلامی، نقش برجسته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خلاق و هنرمند اما بی ادعا آثار گوناگون معماری در این شهر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مشاهده ی عظمت کار آنان کافی است که در 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از سر تأمل و تعمق به گرداگرد خود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نگریستن سوای آن همه الطف، که شرف و اعتبار بشر آفریننده در هر جای جهان در آن پیداست، عصاره ی اندیشه ی عرفانی این سرزمین را نیز در تقابل کالبدهای برافراشته بر چهار سوی میدان خواهی یافت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سرگذشت مردانی از تبار خشت و گل است؛ همانان که اندیشه ی بارورشان در درازنای تاریخ در کالبد مادر هنرهای معماری، بر هر نقطه ی این شهر به زبان خشت و گل و آجر، آثار و احجامی لطیف تر از برگ گل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مجموعه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سرگذشت شماری از نام آوران اصفهان است؛ چرا که بسیاری از آنان گمنام بوده اند و فقط آثاری از آنان بر جای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اولیه این کتاب به همت روانشاد سید مهدی سجادی نائینی تهیه شده است و سرکار خانم گیتی آذرمهر تدوین و تصحیح و حذف و اضافات آن را به 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پیشنهاد سازمان نوسازی و بهسازی اصفهان تهیه و مرکز اصفهان شناسی و خانه ی ملل در راستای اهدافش، که انتشار آثار مرتبط با این شهر از آن جمله است، اقدام به نشر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این اثر با یکصدمین سالگرد تأسیس شهرداری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اصفهان از نخستین شهرهایی بود که بلدیه در آن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از عزیزانی که مرکز را در انتشار این اثر یاری رسانده اند قدردانی و تشکر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مهندس حسین جعفری، مشاور شهردار و مدیر عامل سازمان نوسازی و بهسازی؛ که این اثر به همت و پشتکار ایشان به مرحله انتشار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خانم رضوان پورعصار، پژوهشگر مرکز که بازبینی متن را انجام دادند، و جناب آقای محمدحسین ریاحی، مسؤول پژوهشی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محمدعلی چلونگر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مرکز اصفهان شناسی و خانه ملل </w:t>
      </w:r>
      <w:bookmarkStart w:id="24" w:name="pg6825_79253"/>
    </w:p>
    <w:p>
      <w:pPr>
        <w:pStyle w:val="Heading3"/>
        <w:numPr>
          <w:ilvl w:val="2"/>
          <w:numId w:val="1"/>
        </w:numPr>
        <w:rPr/>
      </w:pPr>
      <w:bookmarkStart w:id="25" w:name="__RefHeading___Toc904078_372815092"/>
      <w:bookmarkStart w:id="26" w:name="_Toc9"/>
      <w:bookmarkEnd w:id="24"/>
      <w:bookmarkEnd w:id="25"/>
      <w:r>
        <w:rPr>
          <w:rtl w:val="true"/>
        </w:rPr>
        <w:t xml:space="preserve">« </w:t>
      </w:r>
      <w:r>
        <w:rPr>
          <w:rtl w:val="true"/>
        </w:rPr>
        <w:t>آغاز سخن</w:t>
      </w:r>
      <w:r>
        <w:rPr>
          <w:rtl w:val="true"/>
        </w:rPr>
        <w:t>»</w:t>
      </w:r>
      <w:bookmarkEnd w:id="26"/>
    </w:p>
    <w:p>
      <w:pPr>
        <w:pStyle w:val="BookText"/>
        <w:rPr/>
      </w:pPr>
      <w:r>
        <w:rPr>
          <w:rFonts w:ascii="IRNazanin" w:hAnsi="IRNazanin" w:eastAsia="IRNazanin"/>
          <w:color w:val="111111"/>
          <w:sz w:val="28"/>
          <w:sz w:val="28"/>
          <w:szCs w:val="28"/>
          <w:rtl w:val="true"/>
          <w:lang w:bidi="fa-IR"/>
        </w:rPr>
        <w:t>با مراجعه به منابع و مآخذ گوناگونی که درباره ی تاریخ هنر و معماری ایران و</w:t>
      </w:r>
    </w:p>
    <w:p>
      <w:pPr>
        <w:pStyle w:val="BookText"/>
        <w:rPr/>
      </w:pPr>
      <w:r>
        <w:rPr>
          <w:rFonts w:ascii="IRNazanin" w:hAnsi="IRNazanin" w:eastAsia="IRNazanin"/>
          <w:color w:val="111111"/>
          <w:sz w:val="28"/>
          <w:sz w:val="28"/>
          <w:szCs w:val="28"/>
          <w:rtl w:val="true"/>
          <w:lang w:bidi="fa-IR"/>
        </w:rPr>
        <w:t>جهان به رشته ی تحریر در آمده اند، این نکته مشخص می شود که پس از گسترش دین مبین اسلام، سنت های دیرین معماری ایرانی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سیر تحول هنرهای مختلف مشخص می کند که زندگی شهری و سنت شهرسازی در ایران اسلامی، به طور کلی از ایران پیش از اسلام پیروی کرده است</w:t>
      </w:r>
    </w:p>
    <w:p>
      <w:pPr>
        <w:pStyle w:val="BookText"/>
        <w:rPr/>
      </w:pPr>
      <w:r>
        <w:rPr>
          <w:rFonts w:ascii="IRNazanin" w:hAnsi="IRNazanin" w:eastAsia="IRNazanin"/>
          <w:color w:val="111111"/>
          <w:sz w:val="28"/>
          <w:sz w:val="28"/>
          <w:szCs w:val="28"/>
          <w:rtl w:val="true"/>
          <w:lang w:bidi="fa-IR"/>
        </w:rPr>
        <w:t>با گذشت زمان و شروع حکومت امویان و سپس عباسیان، بسیاری از شیوه های خاص معماری ایران در سایر نقاطی که به وسیله ی مسلمانان فتح شده بود، 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در دوره ی حکمرانی عباسیان به مراتب چشمگیرتر است، چرا که این سلسله با تأیید ایرانیان به قدرت رسیدند</w:t>
      </w:r>
    </w:p>
    <w:p>
      <w:pPr>
        <w:pStyle w:val="BookText"/>
        <w:rPr/>
      </w:pPr>
      <w:r>
        <w:rPr>
          <w:rFonts w:ascii="IRNazanin" w:hAnsi="IRNazanin" w:eastAsia="IRNazanin"/>
          <w:color w:val="111111"/>
          <w:sz w:val="28"/>
          <w:sz w:val="28"/>
          <w:szCs w:val="28"/>
          <w:rtl w:val="true"/>
          <w:lang w:bidi="fa-IR"/>
        </w:rPr>
        <w:t>از این دوره، نفوذ هنر ایرانی در دستگاه خلافت و در نتیجه در معماری اسلامی روزافزون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قلمرو وسیع امپراطوری اسلامی هر آن چه ساخته می شد به دست هنرمندان ایرانی و یا با الهام گیری از سنت های کهن ایرانی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بناهای غیر مذهبی سرزمین های مفتوحه نیز کاملا مشهود می باشد</w:t>
      </w:r>
    </w:p>
    <w:p>
      <w:pPr>
        <w:pStyle w:val="BookText"/>
        <w:rPr/>
      </w:pPr>
      <w:r>
        <w:rPr>
          <w:rFonts w:ascii="IRNazanin" w:hAnsi="IRNazanin" w:eastAsia="IRNazanin"/>
          <w:color w:val="111111"/>
          <w:sz w:val="28"/>
          <w:sz w:val="28"/>
          <w:szCs w:val="28"/>
          <w:rtl w:val="true"/>
          <w:lang w:bidi="fa-IR"/>
        </w:rPr>
        <w:t>در محدوده ی ایران آن عصر نیز معماری به همین شیوه و با همین تأثیر پذیری</w:t>
      </w:r>
    </w:p>
    <w:p>
      <w:pPr>
        <w:pStyle w:val="BookText"/>
        <w:rPr/>
      </w:pP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چهارم و پنجم و ششم هجری عناصر معماری دوره ی ساسانی، بیش از پیش مورد توجه قرار گرفت و در جریان تحول و توسعه ی فوق العاده ای که در معماری به وجود آمد همچنان ساخت و سازهای دوران قبل از اسلام به وضوح در بناهای ایرانی همچون مسجد جامع اصفهان رخ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نمونه می توان به مسجد جامع زواره، که در فاصله ی سالهای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ساخته شده است و از نظر عناصر تشکیل دهنده یعنی حیاط، تالار مربع، ایوانها و به طور کلی از لحاظ ساختار، یاد آور بناهای ساسانی است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ایلخانان نیز این اقتباس ادامه یافت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ی تیموریان تغییراتی در شیوه های معماری به وجود آمد، زیرا تیمور </w:t>
      </w:r>
    </w:p>
    <w:p>
      <w:pPr>
        <w:pStyle w:val="BookText"/>
        <w:rPr/>
      </w:pPr>
      <w:r>
        <w:rPr>
          <w:rFonts w:ascii="IRNazanin" w:hAnsi="IRNazanin" w:eastAsia="IRNazanin"/>
          <w:color w:val="111111"/>
          <w:sz w:val="28"/>
          <w:sz w:val="28"/>
          <w:szCs w:val="28"/>
          <w:rtl w:val="true"/>
          <w:lang w:bidi="fa-IR"/>
        </w:rPr>
        <w:t>اگرچه به عنوان سفاکی خون ریز در دنیا شهرت دارد اما علاقه ی او به ساخت ابنیه و احداث بناهای باشکوه نیز مورد تأیید همه ی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قول یکی از پژوهشگران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تیمور می خواست توسط همین آثار، مشروعیت خویش را به عنوان مدافع امپراتوری چنگیز خان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قرن دهم هجری صفویه به قدرت رسیدند و بعد از قرنها فترت و ناآرامی سیاسی در کشور توانستند حکومتی ملی با تکیه بر مذهب شیعه را بنیان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آرامش سیاسی پدید آمده، مدیران مملکتی را بر آن داشت تا از نظر سیاسی و امنیتی، پایتخت و مقر حکومت خود را از شمال غرب کشور به فلات مرکزی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مرکز حکومت از تبریز به قزوین و آنگاه به اصفهان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قبل از انتخاب اصفهان به پایتختی، این شهر مرکز حکومت سلسله های مختلف بود و در ادوار گوناگون، شهری آباد و پرجمعیت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 شکوهی که در طول تاریخ بعد از اسلام تا آغاز قرن یازدهم در این شهر ساخته شده، بیانگر عظمت و اهمیتی است که شهر اصفهان دارا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آن ده قرن، مفهوم شهر، همچون مفهوم دولت جنبه ی نهادی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زمان شاه عباس اول بود که برنامه ریزی ، طراحی و اجرای شهر جدید به صورتی محکم، روشن و ظریف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بدو تکوین تا عصر صفویه بر محوری که بازار آن را تشکیل می داد استوار بود، اما از این زمان بر محور دیگری که خیابان بود توسعه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محور جدید و وسیع شهری یعنی چهارباغ، که تا آن زمان در شهرسازی ایرانی سابقه نداشت، سبب شد تا برای اولین بار مفهوم منطقه بندی شهر در سازماندهی شهر ایرانی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مجموعه های شهری جدید در کنار شهر کهن، باعث گردید تا محققین و پژوهشگرانی که در مورد تعیین سبک های هنری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پارتی، پارسی، خراسانی، رازی، آذری به شهر و شهرسازی ابراز نظر قاطعی نکرده بودند، در مورد حضور و وجود مکتب اصفهان در شهرسازی دولت صفوی و اعصار بعد از آن هیچ تردیدی به خود راه ندهند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سقوط صفویه مکتب اصفهان همچنان مورد تقلید قرار گرفت و در دوران افشار و زند و قاجار نیز معماران و استادکاران آثاری به وجود آوردند که تأثیر مکتب اصفهان و معماران روزگار صفویه در آثار آنان به وضوح مشهود است </w:t>
      </w:r>
    </w:p>
    <w:p>
      <w:pPr>
        <w:pStyle w:val="BookText"/>
        <w:rPr/>
      </w:pPr>
      <w:r>
        <w:rPr>
          <w:rFonts w:ascii="IRNazanin" w:hAnsi="IRNazanin" w:eastAsia="IRNazanin"/>
          <w:color w:val="111111"/>
          <w:sz w:val="28"/>
          <w:sz w:val="28"/>
          <w:szCs w:val="28"/>
          <w:rtl w:val="true"/>
          <w:lang w:bidi="fa-IR"/>
        </w:rPr>
        <w:t>این رساله، بر آن نیستیم که به بناهای اصفهان پرداخته و یا آثار هنری این شهر بزرگ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علاوه بر کتب متعدد و رسالات گوناگون، هیچ سفرنامه ای از دوران صفویه را نمی توان یافت که در آن، ذکری از اصفهان و آثار تاریخی آن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هایی که قدیمی ترین آنها را پیترو دلاواله سیاح ایتالیایی در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صدها جهانگرد دیگر در دوران صفویه و بعد از آن اصفهان را دیدند و به توصیف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خواهد آمد، شرح حال برخی از آفرینندگان این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استادکاران و معماران و هنرمندان برجسته ای که همه ی زندگیشان را وقف آثارشان کردند و در این راه از فداکاری و از خودگذشتگی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ی ایثار و گذشتی که متحمل شدند، بسیاری از آنان مهجور و گمنام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دفتر علی رغم جستجوها و بررسی هایی که در منابع و مآخذ صورت گرفت، نام بسیاری از بزرگانی که به قول مهندس کریم پیرنیا اشصت سال دانشکده شان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این امر نیز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مدتی که نگارنده برای دست یابی به شرح حال و آثار استادکاران گذشته جستجو می کرد،</w:t>
      </w:r>
    </w:p>
    <w:p>
      <w:pPr>
        <w:pStyle w:val="BookText"/>
        <w:rPr/>
      </w:pPr>
      <w:r>
        <w:rPr>
          <w:rFonts w:ascii="IRNazanin" w:hAnsi="IRNazanin" w:eastAsia="IRNazanin"/>
          <w:color w:val="111111"/>
          <w:sz w:val="28"/>
          <w:sz w:val="28"/>
          <w:szCs w:val="28"/>
          <w:rtl w:val="true"/>
          <w:lang w:bidi="fa-IR"/>
        </w:rPr>
        <w:t>چند عامل را در گمنام ماندن استادکاران دخیل و مؤثر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معماران، استادکاران و بنایان نام خود را بر روی بناهایی که</w:t>
      </w:r>
    </w:p>
    <w:p>
      <w:pPr>
        <w:pStyle w:val="BookText"/>
        <w:rPr/>
      </w:pPr>
      <w:r>
        <w:rPr>
          <w:rFonts w:ascii="IRNazanin" w:hAnsi="IRNazanin" w:eastAsia="IRNazanin"/>
          <w:color w:val="111111"/>
          <w:sz w:val="28"/>
          <w:sz w:val="28"/>
          <w:szCs w:val="28"/>
          <w:rtl w:val="true"/>
          <w:lang w:bidi="fa-IR"/>
        </w:rPr>
        <w:t>بوجود آورده و به یادگار نهاده اند ثبت نمی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بناها در طول زمان از میان رفته و احتمالا نام برخی از معماران</w:t>
      </w:r>
    </w:p>
    <w:p>
      <w:pPr>
        <w:pStyle w:val="BookText"/>
        <w:rPr/>
      </w:pPr>
      <w:r>
        <w:rPr>
          <w:rFonts w:ascii="IRNazanin" w:hAnsi="IRNazanin" w:eastAsia="IRNazanin"/>
          <w:color w:val="111111"/>
          <w:sz w:val="28"/>
          <w:sz w:val="28"/>
          <w:szCs w:val="28"/>
          <w:rtl w:val="true"/>
          <w:lang w:bidi="fa-IR"/>
        </w:rPr>
        <w:t>نیز به همراه آن ها به دیار فراموشی سپرده شده است</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تاریخ نویسان گذشته توجهی به ثبت و ضبط نام و یاد این گروه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امروز ما از شرح حال و نمونه آثار استادان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بدانیم در این زمینه تا چه اندازه کوتاهی شده و نسبت به گروه های دیگر مانند شاعران و خوشنویسان در حق این طبقه چقدر سهل انگاری شده، کافی است توجهی به نوشته می میرزا حسین خان تحویلدار اصفهانی در کتاب جغرافیای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 می نویسد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معمار، قدیم در اصفهان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چنانچه در تواریخ نوشته شده این ولایت در عهد صفویه دوازده هزار معمار قلمی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شده است به چهار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p>
    <w:p>
      <w:pPr>
        <w:pStyle w:val="BookText"/>
        <w:rPr/>
      </w:pPr>
      <w:r>
        <w:rPr>
          <w:rFonts w:ascii="IRNazanin" w:hAnsi="IRNazanin" w:eastAsia="IRNazanin"/>
          <w:color w:val="111111"/>
          <w:sz w:val="28"/>
          <w:sz w:val="28"/>
          <w:szCs w:val="28"/>
          <w:rtl w:val="true"/>
          <w:lang w:bidi="fa-IR"/>
        </w:rPr>
        <w:t xml:space="preserve">بعضی از بناها که استاد هستند عمل معماری را هم مرتکب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 صدر و ایمان این استادکاران نیز دلیل دیگری بود بر فراموش شدن نامشان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آنها نمی خواستند نامشان برده شود یا در جایی مطرح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برعهده ی نهادهای ذی ربط است که در حد امکان و توان، با کنکاش در منابع و مآخذ نام و آثار آن ها را مخلد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مسؤولان سازمان نوسازی و بهسازی شهرداری اصفهان بر این مهم اعتنا کرده و زنده کردن نام این بزرگان را در دستور کار خود قرار داده اند که نیت خیر آنها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ی این سطور نیز بر مقام والای خالقین این آثار وقوف کامل دارد و بر زحمات و مرارت های مرمتگران بناها و دغدغه های آنان و حفظ و احیای میراث های فرهنگی نیک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تاکید بر این نکته که با هیچ زبان و قلمی نمی توان نقش مؤثر این برجستگان را تبیین کرد، در حد توان به معرفی بعضی از آنان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آینده علاقمندان این راه را ادامه دهند و بررسی بیشتری در این زمینه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ی شرح حال هنرمندان سعی شده فقط زندگی بزرگانی مورد بحث قرار بگیرند که آثارشان در بناهای تاریخی استان اصفهان این منطقه را مشهور و نامبردار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دفتر خواهد آمد شرح زندگی و آثار برخی معماران و مرمتگران و استاد کاران است، امید است هنرمندانی که نام و آثارشان در این کتاب ذکر نشده نیز به زودی در دفتری دیگر معرفی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مسلم است تعداد هنرمندان و معماران و استادکاران این شهر به حدی است که لاجرم نام تنی چند از قلم خواهد افتاد، که البته این به معنای کمرنگ بودن خدمات این بزرگان نیست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سجادی نایینی </w:t>
      </w:r>
      <w:bookmarkStart w:id="27" w:name="pg6825_79257"/>
    </w:p>
    <w:p>
      <w:pPr>
        <w:pStyle w:val="Heading2"/>
        <w:numPr>
          <w:ilvl w:val="1"/>
          <w:numId w:val="1"/>
        </w:numPr>
        <w:rPr/>
      </w:pPr>
      <w:bookmarkStart w:id="28" w:name="__RefHeading___Toc904080_372815092"/>
      <w:bookmarkStart w:id="29" w:name="_Toc10"/>
      <w:bookmarkEnd w:id="27"/>
      <w:bookmarkEnd w:id="28"/>
      <w:r>
        <w:rPr>
          <w:rtl w:val="true"/>
        </w:rPr>
        <w:t>نام ها و یادمان ها</w:t>
      </w:r>
      <w:bookmarkEnd w:id="2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904082_372815092"/>
      <w:bookmarkStart w:id="31" w:name="_Toc11"/>
      <w:bookmarkEnd w:id="30"/>
      <w:r>
        <w:rPr>
          <w:rtl w:val="true"/>
        </w:rPr>
        <w:t>اشاره</w:t>
      </w:r>
      <w:bookmarkStart w:id="32" w:name="pg6825_79258"/>
      <w:bookmarkEnd w:id="31"/>
    </w:p>
    <w:p>
      <w:pPr>
        <w:pStyle w:val="Heading3"/>
        <w:numPr>
          <w:ilvl w:val="2"/>
          <w:numId w:val="1"/>
        </w:numPr>
        <w:rPr/>
      </w:pPr>
      <w:bookmarkStart w:id="33" w:name="__RefHeading___Toc904084_372815092"/>
      <w:bookmarkStart w:id="34" w:name="_Toc12"/>
      <w:bookmarkEnd w:id="32"/>
      <w:bookmarkEnd w:id="33"/>
      <w:r>
        <w:rPr>
          <w:rtl w:val="true"/>
        </w:rPr>
        <w:t xml:space="preserve">فصل اول </w:t>
      </w:r>
      <w:r>
        <w:rPr>
          <w:rtl w:val="true"/>
        </w:rPr>
        <w:t>: «</w:t>
      </w:r>
      <w:r>
        <w:rPr>
          <w:rtl w:val="true"/>
        </w:rPr>
        <w:t xml:space="preserve">معرفی برخی معماران ، بنايان و استادکاران متقدم اصفهان </w:t>
      </w:r>
      <w:r>
        <w:rPr>
          <w:rtl w:val="true"/>
        </w:rPr>
        <w:t>»</w:t>
      </w:r>
      <w:bookmarkEnd w:id="3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 w:name="__RefHeading___Toc904086_372815092"/>
      <w:bookmarkStart w:id="36" w:name="_Toc13"/>
      <w:bookmarkEnd w:id="35"/>
      <w:r>
        <w:rPr>
          <w:rtl w:val="true"/>
        </w:rPr>
        <w:t>«</w:t>
      </w:r>
      <w:r>
        <w:rPr>
          <w:rtl w:val="true"/>
        </w:rPr>
        <w:t xml:space="preserve">معرفی برخی معماران ، بنايان و استادکاران متقدم اصفهان </w:t>
      </w:r>
      <w:r>
        <w:rPr>
          <w:rtl w:val="true"/>
        </w:rPr>
        <w:t>»</w:t>
      </w:r>
      <w:bookmarkEnd w:id="3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6825_79260"/>
      <w:bookmarkStart w:id="38" w:name="pg6825_79260"/>
      <w:bookmarkEnd w:id="38"/>
    </w:p>
    <w:p>
      <w:pPr>
        <w:pStyle w:val="Heading4"/>
        <w:numPr>
          <w:ilvl w:val="3"/>
          <w:numId w:val="1"/>
        </w:numPr>
        <w:rPr/>
      </w:pPr>
      <w:bookmarkStart w:id="39" w:name="pg6825_79260"/>
      <w:bookmarkStart w:id="40" w:name="__RefHeading___Toc904088_372815092"/>
      <w:bookmarkStart w:id="41" w:name="_Toc14"/>
      <w:bookmarkEnd w:id="39"/>
      <w:bookmarkEnd w:id="40"/>
      <w:r>
        <w:rPr>
          <w:rtl w:val="true"/>
        </w:rPr>
        <w:t>محمود اصفهانی معروف به غازی معمار</w:t>
      </w:r>
      <w:bookmarkEnd w:id="4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49600" cy="4318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3149640" cy="4317840"/>
                        </a:xfrm>
                        <a:prstGeom prst="rect">
                          <a:avLst/>
                        </a:prstGeom>
                        <a:ln w="0">
                          <a:noFill/>
                        </a:ln>
                      </pic:spPr>
                    </pic:pic>
                  </a:graphicData>
                </a:graphic>
              </wp:inline>
            </w:drawing>
          </mc:Choice>
          <mc:Fallback>
            <w:pict>
              <v:shape id="shape_0" stroked="f" o:allowincell="f" style="position:absolute;margin-left:0pt;margin-top:-340.05pt;width:247.95pt;height:33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محمود اصفهانی از جمله استادان معماری و بنایی قرن ششم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از بنیان معروف بوده و استاد محمد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ی منابعی که به مسجد جامع اردستان اشاره شده نام استاد محمود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کتاب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معرفی مسجد جامع اردستان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قرآنی به خط کوفی تزیینی در درگاه میان ایوان بزرگ و دوره ی زیر گنبد به خط تعلیق و در چهار درگاه غربی و شرقی به خط کوفی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کتیبه مورخ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انتهای شرح کتیبه که به زبان عربی است آورده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يدي الاستاد محمود الاصفهاني المعروف بالغازي في سنه ثلاث وخمسين و خمس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علامه جلال همایی درباره ی استاد محمود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محمود اصفهانی معروف به غازی این استاد محمد از اساتیدو هنرمندان قرن ششم هجری است و مسجد اردستان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 ساخته شده </w:t>
      </w:r>
    </w:p>
    <w:p>
      <w:pPr>
        <w:pStyle w:val="BookText"/>
        <w:rPr/>
      </w:pPr>
      <w:r>
        <w:rPr>
          <w:rFonts w:ascii="IRNazanin" w:hAnsi="IRNazanin" w:eastAsia="IRNazanin"/>
          <w:color w:val="111111"/>
          <w:sz w:val="28"/>
          <w:sz w:val="28"/>
          <w:szCs w:val="28"/>
          <w:rtl w:val="true"/>
          <w:lang w:bidi="fa-IR"/>
        </w:rPr>
        <w:t>و نامش دو جا در کتیبه های مسجد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همایی در جایی همین عبارت اردستان نامه را آورده و در جای دیگر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في خمس و خمسين وخمس مائه عمل محمود بن محمد البناء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می بینیم تاریخ دوم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امکان دارد استاد محمد در دو مرحله در مسجد جامع اردستان کار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دکتر هنرفر هم هر دو کتیبه را با دو تاریخ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و متن عربی کتیبه را هم در کتابشان</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هنرفر در جای دیگری از کتاب در معرفی مسجد جامع زواره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معمار مسجد همین استاد محمود غازی باشد، مرحوم رفیعی مهر آبادی هم در معرفی مسجد جامع اردستان فقط تاریخ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سرمدی در کتاب خود در معرفی استاد محمود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معمار و هنرمند بنایی است و از ساخته های او مسجد اردستان است که در دو جا نام این بنا آمده در یک جا تاریخ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جا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با همکاری محمود بن بنا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از این چند ماخذ ذكر شد، مشخص می گردد که استاد محمود از معماران برجسته ی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مسلم صاحب آثار دیگری نیز می باشد که نام و رقم او در بنای دیگری نیامده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2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اردستان </w:t>
      </w:r>
      <w:bookmarkStart w:id="42" w:name="pg6825_79262"/>
    </w:p>
    <w:p>
      <w:pPr>
        <w:pStyle w:val="Heading4"/>
        <w:numPr>
          <w:ilvl w:val="3"/>
          <w:numId w:val="1"/>
        </w:numPr>
        <w:rPr/>
      </w:pPr>
      <w:bookmarkStart w:id="43" w:name="__RefHeading___Toc904090_372815092"/>
      <w:bookmarkStart w:id="44" w:name="_Toc15"/>
      <w:bookmarkEnd w:id="42"/>
      <w:bookmarkEnd w:id="43"/>
      <w:r>
        <w:rPr>
          <w:rtl w:val="true"/>
        </w:rPr>
        <w:t>حسن بن عربشاه نقاش، طراح، كاشی تراش</w:t>
      </w:r>
      <w:bookmarkEnd w:id="4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11500" cy="4229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
                        <a:stretch/>
                      </pic:blipFill>
                      <pic:spPr>
                        <a:xfrm>
                          <a:off x="0" y="0"/>
                          <a:ext cx="3111480" cy="4229280"/>
                        </a:xfrm>
                        <a:prstGeom prst="rect">
                          <a:avLst/>
                        </a:prstGeom>
                        <a:ln w="0">
                          <a:noFill/>
                        </a:ln>
                      </pic:spPr>
                    </pic:pic>
                  </a:graphicData>
                </a:graphic>
              </wp:inline>
            </w:drawing>
          </mc:Choice>
          <mc:Fallback>
            <w:pict>
              <v:shape id="shape_0" stroked="f" o:allowincell="f" style="position:absolute;margin-left:0pt;margin-top:-333.05pt;width:244.95pt;height:332.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معمار بزرگ در اوایل قرن هفتم هجری در کاشان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نفیس و مشهور او محراب کاشی مینایی برجسته ی مسجد میدان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محراب که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ساخته شده، تا اواخر دوران قاجار در مسجد نصب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لرد کرزن سیاستمدار و محقق مشهور انگلیسی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قضیه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دیده و درباره ی آن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است مسجد میدان که محرابی بسیار عالی دارد با کاشی های خیلی ممتاز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اجتماعی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سرنوشت این محراب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محراب گرانبهای تاریخی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تا اوایل قرن حاضر که مادام دیولافوای فرانسوی آن را در سفرنامه خود معرفی کرده در مسجد میدان کاشان بوده است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نراقی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محراب در اوائل قرن کنونی از جای خود ربوده شده </w:t>
      </w:r>
    </w:p>
    <w:p>
      <w:pPr>
        <w:pStyle w:val="BookText"/>
        <w:rPr/>
      </w:pPr>
      <w:r>
        <w:rPr>
          <w:rFonts w:ascii="IRNazanin" w:hAnsi="IRNazanin" w:eastAsia="IRNazanin"/>
          <w:color w:val="111111"/>
          <w:sz w:val="28"/>
          <w:sz w:val="28"/>
          <w:szCs w:val="28"/>
          <w:rtl w:val="true"/>
          <w:lang w:bidi="fa-IR"/>
        </w:rPr>
        <w:t xml:space="preserve">و به اروپا حمل و عاقبت موزه ی اسلامی برلین به مبلغ گزافی آن را خریداری نمود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مجله ی هنر و مردم نیز شرح این انتقال به تفصیل آمده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سرمدی، این هنرمند قرن هفتم هجری قمری را با تفصیل بیشتری معرفی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عربشاه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 طراح و کاشی تراش و در سده ی هفتم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وی محراب مسجد میدان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عماری است که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محراب که اکنون در موزه ی برلین می باشد، از این مسجد ربوده شده و کنسول انگلیس آن را خریداری کرده، به اروپا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تحویل موزه ی برلین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رنگی این اثر در کتاب آرتور اپهام پوپ نیز آمده است</w:t>
      </w:r>
    </w:p>
    <w:p>
      <w:pPr>
        <w:pStyle w:val="BookText"/>
        <w:rPr/>
      </w:pPr>
      <w:r>
        <w:rPr>
          <w:rFonts w:ascii="IRNazanin" w:hAnsi="IRNazanin" w:eastAsia="IRNazanin"/>
          <w:color w:val="111111"/>
          <w:sz w:val="28"/>
          <w:sz w:val="28"/>
          <w:szCs w:val="28"/>
          <w:rtl w:val="true"/>
          <w:lang w:bidi="fa-IR"/>
        </w:rPr>
        <w:t>اثر دیگر این هنرمند قسمتی از کتیبه ی محراب همین مسجد است که با خطوط برجسته ترسیم شده و زمینه ی کاشی با نقوش اسلیمی و تصاویر پرندگان می باشد و این گونه رقم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عربشاه النقاش </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37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34" o:detectmouseclick="t"/>
                <v:stroke color="#3465a4" joinstyle="round" endcap="flat"/>
                <w10:wrap type="none"/>
              </v:shape>
            </w:pict>
          </mc:Fallback>
        </mc:AlternateContent>
      </w:r>
      <w:bookmarkStart w:id="45" w:name="pg6825_79264"/>
    </w:p>
    <w:p>
      <w:pPr>
        <w:pStyle w:val="Heading4"/>
        <w:numPr>
          <w:ilvl w:val="3"/>
          <w:numId w:val="1"/>
        </w:numPr>
        <w:rPr/>
      </w:pPr>
      <w:bookmarkStart w:id="46" w:name="__RefHeading___Toc904092_372815092"/>
      <w:bookmarkStart w:id="47" w:name="_Toc16"/>
      <w:bookmarkEnd w:id="45"/>
      <w:bookmarkEnd w:id="46"/>
      <w:r>
        <w:rPr>
          <w:rtl w:val="true"/>
        </w:rPr>
        <w:t>سراج حجار</w:t>
      </w:r>
      <w:bookmarkEnd w:id="4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52800" cy="4902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
                        <a:stretch/>
                      </pic:blipFill>
                      <pic:spPr>
                        <a:xfrm>
                          <a:off x="0" y="0"/>
                          <a:ext cx="3352680" cy="4902120"/>
                        </a:xfrm>
                        <a:prstGeom prst="rect">
                          <a:avLst/>
                        </a:prstGeom>
                        <a:ln w="0">
                          <a:noFill/>
                        </a:ln>
                      </pic:spPr>
                    </pic:pic>
                  </a:graphicData>
                </a:graphic>
              </wp:inline>
            </w:drawing>
          </mc:Choice>
          <mc:Fallback>
            <w:pict>
              <v:shape id="shape_0" stroked="f" o:allowincell="f" style="position:absolute;margin-left:0pt;margin-top:-386.05pt;width:263.95pt;height:385.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سراج، از حجاران و نقاران هنرمند اوائل قرن هشتم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این هنرمند، کتیبه ی آرامگاه محمد بن بکران از مدرسین و زهاد و عرفای مشهور نیمه ی دوم قرن هفتم هجری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بکران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آرامگاه سنگ مرمری نصب شده که خطوط و کتیبه های جالبی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اطراف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جانب غربی آن صلوات بر دوازده امام حجاری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خطوط کتیبه تاریخی سنگ مندرج به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نام حجار آن سراج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ليله الثلث عاشر شهر ربيع الاول سنه ثلث و سبعائه عمل سراج</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 سراج اثر شناسایی شده دیگری، معرفی نشده است</w:t>
      </w:r>
      <w:r>
        <w:rPr>
          <w:rFonts w:eastAsia="IRNazanin" w:cs="IRNazanin"/>
          <w:color w:val="111111"/>
          <w:sz w:val="28"/>
          <w:szCs w:val="28"/>
          <w:rtl w:val="true"/>
          <w:lang w:bidi="fa-IR"/>
        </w:rPr>
        <w:t xml:space="preserve">. </w:t>
      </w:r>
      <w:bookmarkStart w:id="48" w:name="pg6825_79265"/>
    </w:p>
    <w:p>
      <w:pPr>
        <w:pStyle w:val="Heading4"/>
        <w:numPr>
          <w:ilvl w:val="3"/>
          <w:numId w:val="1"/>
        </w:numPr>
        <w:rPr/>
      </w:pPr>
      <w:bookmarkStart w:id="49" w:name="__RefHeading___Toc904094_372815092"/>
      <w:bookmarkStart w:id="50" w:name="_Toc17"/>
      <w:bookmarkEnd w:id="48"/>
      <w:bookmarkEnd w:id="49"/>
      <w:r>
        <w:rPr>
          <w:rtl w:val="true"/>
        </w:rPr>
        <w:t>زين الدين بن احمد اصفهانی معمار</w:t>
      </w:r>
      <w:bookmarkEnd w:id="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51200" cy="4343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
                        <a:stretch/>
                      </pic:blipFill>
                      <pic:spPr>
                        <a:xfrm>
                          <a:off x="0" y="0"/>
                          <a:ext cx="3251160" cy="4343400"/>
                        </a:xfrm>
                        <a:prstGeom prst="rect">
                          <a:avLst/>
                        </a:prstGeom>
                        <a:ln w="0">
                          <a:noFill/>
                        </a:ln>
                      </pic:spPr>
                    </pic:pic>
                  </a:graphicData>
                </a:graphic>
              </wp:inline>
            </w:drawing>
          </mc:Choice>
          <mc:Fallback>
            <w:pict>
              <v:shape id="shape_0" stroked="f" o:allowincell="f" style="position:absolute;margin-left:0pt;margin-top:-342.05pt;width:255.95pt;height:341.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زين الدين بن استاد احمد اصفهانی، معمار و طراح و بنای مشهور قرن هشتم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که در منبت کاری نیز ماهر بوده طراح و سازنده ی مسجد جامع ابیانه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احمد علاوه بر معماری مسجد، محراب چوبی این مسجد را نیز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محراب کم نظیر و منحصر به فرد که با چوب گردو ساخته شده و بر حاشیه های آن آیات قرآنی به خط کوفی منبت کاری شده است، در تاریخ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وسیله استاد زین الدین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منبر رقم استاد را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استاد الاجل زين الدين بن استاد احمد المعروف باصفهانی غفراله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دکتر هنرفر، آقای سرمدی نیز این استاد را معرفی کرده و او را معمار و طراح نامیده ، اثر او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آثار کم نظیر این استاد، مسجد جامع بیانه است که تاریخ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دارد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51" w:name="pg6825_79266"/>
    </w:p>
    <w:p>
      <w:pPr>
        <w:pStyle w:val="Heading4"/>
        <w:numPr>
          <w:ilvl w:val="3"/>
          <w:numId w:val="1"/>
        </w:numPr>
        <w:rPr/>
      </w:pPr>
      <w:bookmarkStart w:id="52" w:name="__RefHeading___Toc904096_372815092"/>
      <w:bookmarkStart w:id="53" w:name="_Toc18"/>
      <w:bookmarkEnd w:id="51"/>
      <w:bookmarkEnd w:id="52"/>
      <w:r>
        <w:rPr>
          <w:rtl w:val="true"/>
        </w:rPr>
        <w:t>حسن بن شرف الدين معمار</w:t>
      </w:r>
      <w:bookmarkEnd w:id="5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27400" cy="4584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2"/>
                        <a:stretch/>
                      </pic:blipFill>
                      <pic:spPr>
                        <a:xfrm>
                          <a:off x="0" y="0"/>
                          <a:ext cx="3327480" cy="4584600"/>
                        </a:xfrm>
                        <a:prstGeom prst="rect">
                          <a:avLst/>
                        </a:prstGeom>
                        <a:ln w="0">
                          <a:noFill/>
                        </a:ln>
                      </pic:spPr>
                    </pic:pic>
                  </a:graphicData>
                </a:graphic>
              </wp:inline>
            </w:drawing>
          </mc:Choice>
          <mc:Fallback>
            <w:pict>
              <v:shape id="shape_0" stroked="f" o:allowincell="f" style="position:absolute;margin-left:0pt;margin-top:-361.05pt;width:261.95pt;height:360.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معماران و بنایانی که در دوره ی تیموریان می زیسته حسن بن شرف 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الدين در اوایل قرن نهم هجری در دهستان رودشت یا روی دشتین که جزء کوهپایه اصفهان است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شاهزادگان تیموری تصمیم به مرمت خرابی های به وجود آمده توسط نیای خود، امیر تیمور گرفتند، استاد حسن نیز مأمور شد تا شبستان زیبا و منحصر به فرد بیت الشتاء را در مسجد جامع اصفهان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شبستان که دارای ستون های قطور وکوتاه و طاق های خیمه ای شکل است با سنگ مرمر شفافی که در وسط هر چشمه طاق آن تعبیه شده ، نور طبیعی لازم را از کف مسجد کسب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شبستان بیت الشتاء در زمان حکومت سلطان محمد بن بایسنقر بن شاهرخ تیموری 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بن مظفر ورزنه ای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بیت الشتاء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پشت بغل گچبری یکی از دو در این شبستان، کتیبه های به خط نستعلیق گچبری شده است که مرحوم رفیعی مهر آبادی </w:t>
      </w:r>
    </w:p>
    <w:p>
      <w:pPr>
        <w:pStyle w:val="BookText"/>
        <w:rPr/>
      </w:pPr>
      <w:r>
        <w:rPr>
          <w:rFonts w:ascii="IRNazanin" w:hAnsi="IRNazanin" w:eastAsia="IRNazanin"/>
          <w:color w:val="111111"/>
          <w:sz w:val="28"/>
          <w:sz w:val="28"/>
          <w:szCs w:val="28"/>
          <w:rtl w:val="true"/>
          <w:lang w:bidi="fa-IR"/>
        </w:rPr>
        <w:t xml:space="preserve">عین عبارت آن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سرمدی نیز در معرفی حسن بن شرف الدين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و معمار و سازنده ی بیت الشتاء عماد مسجد جامع اصفهان است که در دوره ی سلطان محمدبن بایسنقر بن شاهرخ تیموری به دستور عمادبن مظفر ورزنه ای ساخته شده و تاریخ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داشته و رقم استاد به خط نستعلیق گچبری اینگونه 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العبد الضعيف شيخ حسن بن شرف الدين بن حسین بناء رویدشتی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نفاست و جلوه های معماری ویژه ای که در ساختمان شبستان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مسجد جامع به کار رفته، قطعا از حسن بن شرف الدين آثار دیگری نیز در اصفهان و یا سایر شهرهای ایران موجود است لیکن در منابع تاریخ معماری، اشاره ای بر آن نرفته است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59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5"/>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شبستان مسجد جامع اصفهان </w:t>
      </w:r>
      <w:bookmarkStart w:id="54" w:name="pg6825_79268"/>
    </w:p>
    <w:p>
      <w:pPr>
        <w:pStyle w:val="Heading4"/>
        <w:numPr>
          <w:ilvl w:val="3"/>
          <w:numId w:val="1"/>
        </w:numPr>
        <w:rPr/>
      </w:pPr>
      <w:bookmarkStart w:id="55" w:name="__RefHeading___Toc904098_372815092"/>
      <w:bookmarkStart w:id="56" w:name="_Toc19"/>
      <w:bookmarkEnd w:id="54"/>
      <w:bookmarkEnd w:id="55"/>
      <w:r>
        <w:rPr>
          <w:rtl w:val="true"/>
        </w:rPr>
        <w:t>عماد الدين بنای اصفهانی معمار</w:t>
      </w:r>
      <w:bookmarkEnd w:id="5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16300" cy="4965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8"/>
                        <a:stretch/>
                      </pic:blipFill>
                      <pic:spPr>
                        <a:xfrm>
                          <a:off x="0" y="0"/>
                          <a:ext cx="3416400" cy="4965840"/>
                        </a:xfrm>
                        <a:prstGeom prst="rect">
                          <a:avLst/>
                        </a:prstGeom>
                        <a:ln w="0">
                          <a:noFill/>
                        </a:ln>
                      </pic:spPr>
                    </pic:pic>
                  </a:graphicData>
                </a:graphic>
              </wp:inline>
            </w:drawing>
          </mc:Choice>
          <mc:Fallback>
            <w:pict>
              <v:shape id="shape_0" stroked="f" o:allowincell="f" style="position:absolute;margin-left:0pt;margin-top:-391.05pt;width:268.95pt;height:390.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قدیمی ترین بناهای دوران صفویه در اصفهان هارون ولایت است که به موجب کتیبه ی سر در آن به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زمان سلطنت شاه اسماعیل اول ساخته شده و در دوران جانشینان او توسعه یافته، تکمیل شده 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معمارانی که در این ساختمان کار کرده استاد عماد الدين بنای اصفهانی است که به نوشته آقای سرمدی سازنده ی سر در شرقی هارون ولایت است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دکتر لطف الله هنرفر در معرفی هارون ولایت استاد عماد الدين را بنای عمارت ذکر کرده اند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رفیعی مهرابادی به همین نحو نام استاد عماد الدين را آورده است؛ </w:t>
      </w:r>
      <w:r>
        <w:rPr>
          <w:rStyle w:val="FootnoteAnchor"/>
          <w:rtl w:val="true"/>
        </w:rPr>
        <w:footnoteReference w:id="12"/>
      </w:r>
      <w:r>
        <w:rPr>
          <w:rFonts w:ascii="IRNazanin" w:hAnsi="IRNazanin" w:eastAsia="IRNazanin"/>
          <w:color w:val="111111"/>
          <w:sz w:val="28"/>
          <w:sz w:val="28"/>
          <w:szCs w:val="28"/>
          <w:rtl w:val="true"/>
          <w:lang w:bidi="fa-IR"/>
        </w:rPr>
        <w:t>اما دکتر هنرفر و مرحوم رفیعی مهر آبادی معمار دیگری به نام نصرالله را نیز در احداث این سردر، دخیل دانسته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 عماد الدين فقط در هارون ولايت نام برده شده و در دیگر بناها رقمی از او به دست نیامده است</w:t>
      </w:r>
      <w:r>
        <w:rPr>
          <w:rFonts w:eastAsia="IRNazanin" w:cs="IRNazanin"/>
          <w:color w:val="111111"/>
          <w:sz w:val="28"/>
          <w:szCs w:val="28"/>
          <w:rtl w:val="true"/>
          <w:lang w:bidi="fa-IR"/>
        </w:rPr>
        <w:t xml:space="preserve">. </w:t>
      </w:r>
      <w:bookmarkStart w:id="57" w:name="pg6825_79269"/>
    </w:p>
    <w:p>
      <w:pPr>
        <w:pStyle w:val="Heading4"/>
        <w:numPr>
          <w:ilvl w:val="3"/>
          <w:numId w:val="1"/>
        </w:numPr>
        <w:rPr/>
      </w:pPr>
      <w:bookmarkStart w:id="58" w:name="__RefHeading___Toc904100_372815092"/>
      <w:bookmarkStart w:id="59" w:name="_Toc20"/>
      <w:bookmarkEnd w:id="57"/>
      <w:bookmarkEnd w:id="58"/>
      <w:r>
        <w:rPr>
          <w:rtl w:val="true"/>
        </w:rPr>
        <w:t>يوسف بن تاج الدين بنای اصفهانی معمار</w:t>
      </w:r>
      <w:bookmarkEnd w:id="5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87700" cy="4673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1"/>
                        <a:stretch/>
                      </pic:blipFill>
                      <pic:spPr>
                        <a:xfrm>
                          <a:off x="0" y="0"/>
                          <a:ext cx="3187800" cy="4673520"/>
                        </a:xfrm>
                        <a:prstGeom prst="rect">
                          <a:avLst/>
                        </a:prstGeom>
                        <a:ln w="0">
                          <a:noFill/>
                        </a:ln>
                      </pic:spPr>
                    </pic:pic>
                  </a:graphicData>
                </a:graphic>
              </wp:inline>
            </w:drawing>
          </mc:Choice>
          <mc:Fallback>
            <w:pict>
              <v:shape id="shape_0" stroked="f" o:allowincell="f" style="position:absolute;margin-left:0pt;margin-top:-368.05pt;width:250.95pt;height:367.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حمله ی مغول یکپارچگی و وحدتی که در عصر سلجوقیان بر ایران حکمفرما بود از بین رفت و چنان که می دانیم پس از سلطه ی قوم مهاجر ایلخانیان، تیموریان در کشور ما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قرن نهم هجری، هرج و مرج سراسر ایران را فرا گرفته بود و اقوام مختلف در شهرهای ایران دست به حمله می زدند و روستاها را غارت می کردند و شهرهای آباد را به ویرانه ای تبدیل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قرن دهم هجری، اسماعیل صفوی که از اعقاب شیخ صفي الدين اردبیلی عارف بزرگ ایران بود، توانست شروانشاهان و ترکمانان آق قویونلو را شکست داده و در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تخت سلطنت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با تکیه بر مذهب تشیع و حمایت بی دریغ از آن، بار دیگر وحدت را به کشور باز گرداند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سلطنت او بسیاری از شهرهای آسیای صغیر ، لرستان و خوزستان ضمیمه ی ایران شدند و بنابراین وی با تکیه بر این وحدت ملی توانست در برابر امپراطوری عظیم عثمانی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و جنبش یأس و خودباختگی حاصله </w:t>
      </w:r>
    </w:p>
    <w:p>
      <w:pPr>
        <w:pStyle w:val="BookText"/>
        <w:rPr/>
      </w:pPr>
      <w:r>
        <w:rPr>
          <w:rFonts w:ascii="IRNazanin" w:hAnsi="IRNazanin" w:eastAsia="IRNazanin"/>
          <w:color w:val="111111"/>
          <w:sz w:val="28"/>
          <w:sz w:val="28"/>
          <w:szCs w:val="28"/>
          <w:rtl w:val="true"/>
          <w:lang w:bidi="fa-IR"/>
        </w:rPr>
        <w:t>از دوران مغول را که بر اکثر شهرهای کشور ما سایه افکنده بود،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شاه اسماعیل بنای قابل توجهی در اصفهان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علت این امر را جنگهای او با عثمانیان ، دوری از پایتخت و کوتاه بودن مدت سلطنت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مهندسی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کهن ترین بنای دوره ی صفویه در اصفهان را که مربوط به زمان شاه اسماعیل است مسجد علی می داند، در حالی که پژوهشگران بسیاری، این بنا را مربوط به عصر شاه طهماسب، فرزند او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شاه طهماسب و در دوران حکومت طولانی او، امنیت و آرامشی به وجود آمد که در نتیجه ی آن، شهرهای بزرگ مثل اصفهان مورد توجه قرار گرفتند و بسیاری از بناها مرمت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 شکوهی همچون هارون ولایت و مسجد قطبیه نیز در اصفهان ساخته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قبل از آن که شاه عباس اول اصفهان را به پایتختی انتخاب کند، استادکاران، معماران ، خوشنویسان ، حجاران وکاشی کاران بسیاری به اصفهان آمده و یا از همین شهر ظهور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معروف ترین آنها همین استاد یوسف بنای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از این معمار بی بدیل آثار چندانی در دست نیست اما در چند مأخذ از او به عنوان یکی از مهندسین عالی مقام دوران سلطنت شاه طهماسب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تاج الدين بنا، از معماران بزرگ اصفهان بود که در کتب بسیاری از او نام برده شده است، اما اثری که منسوب به او باشد،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یوسف در طراحی و رسمی سازی بیرقیب بود و همه ی استادان به مقام شامخ او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زیر طاق بزرگ ایوان جنوبی مسجد جامع است که تاریخ آن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مقارن اوایل سلطنت شاه طهماسب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 نفیس این قسمت به خط دو تن از خطاطان مشهور زمان صفویه كمال الدين حافظ هروی و تاج الدين معلم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محققینی که به نام او اشاره کرده، مرحوم علامه جلال همایی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همایی او را از اساتید، بنایان و معماران قرن دهم هجری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همایی امضای استاد یوسف را با تاریخ، لیکن به زبان عربی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تحريرا في تاريخ سنة ثمان و ثلاثين و تسع مائه به عمل الفقير يوسف بن تاج الدين بنا اصفهانی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محققین و پژوهشگران دیگری نیز به هنر استاد یوسف در رسمی سازی و طراحی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دانشنامة هنرمندان ایران و جهان اسلام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 بن تاج الدين اصفهانی رسمی ساز و طراح عمارات و معمار اصفهانی است که از آثار وی تزیین بخشی از مسجد جمعه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در مورد نام پدر استاد یوسف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کاتب کتیبه کاملا همانند دیگر مآخذ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ذکر شده نیز با سایر منابع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استاد یوسف از معماران و بنایان بزرگ اصفهان به شمار می رفته است</w:t>
      </w:r>
    </w:p>
    <w:p>
      <w:pPr>
        <w:pStyle w:val="BookText"/>
        <w:rPr/>
      </w:pPr>
      <w:r>
        <w:rPr>
          <w:rFonts w:ascii="IRNazanin" w:hAnsi="IRNazanin" w:eastAsia="IRNazanin"/>
          <w:color w:val="111111"/>
          <w:sz w:val="28"/>
          <w:sz w:val="28"/>
          <w:szCs w:val="28"/>
          <w:rtl w:val="true"/>
          <w:lang w:bidi="fa-IR"/>
        </w:rPr>
        <w:t xml:space="preserve">مرحوم رفیعی مهر آبادی در کتاب ارزنده 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جزئیات بیشتری را در این خصوص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معرفی مسجد جامع و قسمت های مختلف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محراب شرقی صفه ی صاحب تعمیراتی به عمل آمده و کتیبه ی آن به خط ثلث تاج الدين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زمان شاه طهماسب صفوی شمس الدين محمد اصفهانی تزئیناتی به سعی واهتمام بانو آقاسلطان در مسجد معمول داشته و کتیبه ی آن به خط ثلث كمال الدین حسین حافظ هروی و تاج الدين معلم اصفهانی و عمل ساختمانی به دست بنایان استاد ابراهیم بن استاد اسماعیل و يوسف بن تاج الدين بنای اصفهانی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که در این مورد مطالبی در آن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ایران در دوره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که حاوی مقالات متعدد راجع به معماری اسلامی می باشد،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 و استادکاران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مقاله درباره ی يوسف بن تاج الدين بنای اصفهانی همان مطالب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يوسف بن تاج الدين را شیخ یوسف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که کوچه ای در خیابان نشاط اصفهان به نام شیخ یوسف وجود دارد، شاید بتوان تاییدی بر این نظریه یافت که این شیخ یوسف همان استاد یوسف بن تاج الدين معمار برجسته ی اوائل قرن دهم هجری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مقاله علاوه بر مطالبی که به عنوان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تاج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یک بیت نیز ذکر کرده که مربوط به انتهای کتیبه ی هلالی داخل صفه صاحب مسجد جامع به خط نستعلیق سفید بر زمینه ی کاشی لاجوردی نوشته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خاک را به نظر کیمیا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بود که گوشه چشمی به ما کنند </w:t>
      </w:r>
    </w:p>
    <w:p>
      <w:pPr>
        <w:pStyle w:val="BookText"/>
        <w:rPr/>
      </w:pPr>
      <w:r>
        <w:rPr>
          <w:rFonts w:ascii="IRNazanin" w:hAnsi="IRNazanin" w:eastAsia="IRNazanin"/>
          <w:color w:val="111111"/>
          <w:sz w:val="28"/>
          <w:sz w:val="28"/>
          <w:szCs w:val="28"/>
          <w:rtl w:val="true"/>
          <w:lang w:bidi="fa-IR"/>
        </w:rPr>
        <w:t xml:space="preserve">همین مضمون را با این بیت 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زادگاه جمال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این نکته مشخص می شود که استاد یوسف بن تاج الدين بنای اصفهانی معمار برجسته ای بوده است که در کمتر بنایی نام 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این معمار در شهر اصفهان به فعالیت مشغول بود که این شهر هنوز پایتخت نبود و توجهی که بعدها در زمان سلطنت شاه عباس اول به آن مبذول می شد هرگز در آن زمان نسبت به اصفهان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دوران شاه طهماسب صفوی بیشتر بناهای اصفهان و سایر شهرهای بزرگ مورد مرمت قرار می گرفتند و دولتمردان و بزرگان سعی در ترمیم خرابی های چند صد ساله ی گذشته ی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مرمتگران نیز کمتر نامی از خود باقی می گذاشتند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عدم وجود منابع درباره ی استادکاران ، معماران و سایر هنرمندان را محققین و پژوهشگران ذکر کرده ، آن را مشکلی برای مستند سازی بررسی ها و یافته ها به شمار آورده اند</w:t>
      </w:r>
      <w:r>
        <w:rPr>
          <w:rFonts w:eastAsia="IRNazanin" w:cs="IRNazanin"/>
          <w:color w:val="111111"/>
          <w:sz w:val="28"/>
          <w:szCs w:val="28"/>
          <w:rtl w:val="true"/>
          <w:lang w:bidi="fa-IR"/>
        </w:rPr>
        <w:t xml:space="preserve">. </w:t>
      </w:r>
      <w:bookmarkStart w:id="60" w:name="pg6825_79273"/>
    </w:p>
    <w:p>
      <w:pPr>
        <w:pStyle w:val="Heading4"/>
        <w:numPr>
          <w:ilvl w:val="3"/>
          <w:numId w:val="1"/>
        </w:numPr>
        <w:rPr/>
      </w:pPr>
      <w:bookmarkStart w:id="61" w:name="__RefHeading___Toc904102_372815092"/>
      <w:bookmarkStart w:id="62" w:name="_Toc21"/>
      <w:bookmarkEnd w:id="60"/>
      <w:bookmarkEnd w:id="61"/>
      <w:r>
        <w:rPr>
          <w:rtl w:val="true"/>
        </w:rPr>
        <w:t>بديع الزمان تونی معمار</w:t>
      </w:r>
      <w:bookmarkEnd w:id="6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90900" cy="4737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7"/>
                        <a:stretch/>
                      </pic:blipFill>
                      <pic:spPr>
                        <a:xfrm>
                          <a:off x="0" y="0"/>
                          <a:ext cx="3390840" cy="4737240"/>
                        </a:xfrm>
                        <a:prstGeom prst="rect">
                          <a:avLst/>
                        </a:prstGeom>
                        <a:ln w="0">
                          <a:noFill/>
                        </a:ln>
                      </pic:spPr>
                    </pic:pic>
                  </a:graphicData>
                </a:graphic>
              </wp:inline>
            </w:drawing>
          </mc:Choice>
          <mc:Fallback>
            <w:pict>
              <v:shape id="shape_0" stroked="f" o:allowincell="f" style="position:absolute;margin-left:0pt;margin-top:-373.05pt;width:266.95pt;height:372.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دیگر استادان و معماران دوره ی شاه عباس اول صفوی بدیع الزمان تونی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الزمان اصلا از اهالی تون که از قدیم الایام جزیی از جنوب خراسان در نزدیکی طبس بوده،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نشو و نمو یافت و پس از انتخاب اصفهان به پایتختی به خدمت شاه عباس اول صفوی رسید و به عنوان یکی از معماران زبردست در کنار سایر استادکاران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از این هنرمند نیز مطالب چندانی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ترین مأخذي که از وی نام برده شده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یوسف قزوینی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تاریخ عباسی تاليف ملا جلال الدين محمد یزدی منجم باشی شاه عباس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ملا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دو کتاب نام بديع الزمان تونی به عنوان معمار و بنا آمده و فقط به دخالت او در احداث مسجد شاه اصفهان اشاره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همایی نیز او را از معماران زبردست سرکار شاهی شاه عباس نام برده که در ساخت مسجد شاه خدمات شایان کرد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اما جایگاه استاد علی اکبر اصفهانی </w:t>
      </w:r>
    </w:p>
    <w:p>
      <w:pPr>
        <w:pStyle w:val="BookText"/>
        <w:rPr/>
      </w:pPr>
      <w:r>
        <w:rPr>
          <w:rFonts w:ascii="IRNazanin" w:hAnsi="IRNazanin" w:eastAsia="IRNazanin"/>
          <w:color w:val="111111"/>
          <w:sz w:val="28"/>
          <w:sz w:val="28"/>
          <w:szCs w:val="28"/>
          <w:rtl w:val="true"/>
          <w:lang w:bidi="fa-IR"/>
        </w:rPr>
        <w:t xml:space="preserve">را در احداث این بنای عظیم مهم تر و مؤثرتر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هنرمندان ایران و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از معماران و بنایان زبردست دوران شاه عباس می داند که در ساختن مسجد شاه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وی نیز به استناد کتاب مرحوم استاد همایی این مطالب را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یحیی ذکاء نیز فقط به نام او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از مجموع این منابع آنچه مشخص می شود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داشته اما از دخالت وی در ساخت بناهای دیگر مستنداتی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دکتر هنرفر و رفیعی مهر آبادی نیز که از کوچک ترین نکته ای غافل نبوده اند نامی از او نبرده اند، همان گونه که مرحوم عباس بهشتیان نیز ذکری از او نکرده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40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0"/>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61" o:detectmouseclick="t"/>
                <v:stroke color="#3465a4" joinstyle="round" endcap="flat"/>
                <w10:wrap type="none"/>
              </v:shape>
            </w:pict>
          </mc:Fallback>
        </mc:AlternateContent>
      </w:r>
      <w:bookmarkStart w:id="63" w:name="pg6825_79275"/>
    </w:p>
    <w:p>
      <w:pPr>
        <w:pStyle w:val="Heading4"/>
        <w:numPr>
          <w:ilvl w:val="3"/>
          <w:numId w:val="1"/>
        </w:numPr>
        <w:rPr/>
      </w:pPr>
      <w:bookmarkStart w:id="64" w:name="__RefHeading___Toc904104_372815092"/>
      <w:bookmarkStart w:id="65" w:name="_Toc22"/>
      <w:bookmarkEnd w:id="63"/>
      <w:bookmarkEnd w:id="64"/>
      <w:r>
        <w:rPr>
          <w:rtl w:val="true"/>
        </w:rPr>
        <w:t>شجاع بنای اصفهانی معمار</w:t>
      </w:r>
      <w:bookmarkEnd w:id="6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63900" cy="4927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3"/>
                        <a:stretch/>
                      </pic:blipFill>
                      <pic:spPr>
                        <a:xfrm>
                          <a:off x="0" y="0"/>
                          <a:ext cx="3263760" cy="4927680"/>
                        </a:xfrm>
                        <a:prstGeom prst="rect">
                          <a:avLst/>
                        </a:prstGeom>
                        <a:ln w="0">
                          <a:noFill/>
                        </a:ln>
                      </pic:spPr>
                    </pic:pic>
                  </a:graphicData>
                </a:graphic>
              </wp:inline>
            </w:drawing>
          </mc:Choice>
          <mc:Fallback>
            <w:pict>
              <v:shape id="shape_0" stroked="f" o:allowincell="f" style="position:absolute;margin-left:0pt;margin-top:-388.05pt;width:256.95pt;height:387.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استادان و معماران برجسته 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استاد شجاع بنای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بنایی و معماری را نزد پدرش استاد قاسم آموخت و از کودکی با رموز کار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و مآخذ موجود، استاد شجاع در نیمه ی دوم قرن یازدهم هجری در اصفهان زندگی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می توان به بخشی از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ی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همایی به استناد کتیبه ی بالای سر در مسجد که به خط محمد رضا امامی خوشنویس بزرگ دوران صفویه است، استاد شجاع را بنا و سازنده ی این مسجد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کتیبه که تاریخ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را بر خود دارد،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فقیر شجاع بن مرحوم استاد قاسم البناء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استاد شجاع را مشخص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دکتر لطف الله هنرفر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گنجينة آثار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معرفی مسجد شاه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ی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کرده و پس از ذکر کامل کتیبه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دو لوحه ی کوچک بر دو جانب شرقی و غربی سر در به خط نستعلیق </w:t>
      </w:r>
    </w:p>
    <w:p>
      <w:pPr>
        <w:pStyle w:val="BookText"/>
        <w:rPr/>
      </w:pPr>
      <w:r>
        <w:rPr>
          <w:rFonts w:ascii="IRNazanin" w:hAnsi="IRNazanin" w:eastAsia="IRNazanin"/>
          <w:color w:val="111111"/>
          <w:sz w:val="28"/>
          <w:sz w:val="28"/>
          <w:szCs w:val="28"/>
          <w:rtl w:val="true"/>
          <w:lang w:bidi="fa-IR"/>
        </w:rPr>
        <w:t>سفید بر زمینه ی کاشی لاجوردی نام استاد کاشی کار این سر در به شرح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فقير شجاع بن مرحوم استاد قاسم بنای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رفیعی مهر آبادی نیز عینا گفته های مرحوم هنرفر را با ذکر مأخذ ذکر کرده و همین جمله را در کتابش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عبدالرفيع حقیقت، استاد شجاع را حاجی شجاع نامیده و وی را از هنرمندان نامی و معماران زبردست دوره ی صفویه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حقیقت، علاوه بر مدرسه ی سلیمانیه که تاریخ احداث آن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مقارن با دوران سلطنت شاه سلیمان صفوی است، اثر دیگری را نیز مربوط به استاد شجاع دانسته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بنای مصلی در امتداد پایین خیابان مشهد است که تاریخ اتمام بنای آن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کتیبه ی آن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پسر عنایت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نوشته آقای حقیقت مشخص می شود که معماران اصفهانی در دیگر شهرها به ویژه در شهرهای مذهبی نیز کار کرده و آثاری از خود بر جای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سرمدی برای استاد شجاع هنرهای دیگری نیز ذکر کرده 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رسام ، طراح ، بنا و معمار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سرمدی به نقل از محققی به نام کریم زاده، استاد شجاع را همچنین بنای مسجد جامع کبیر یزد معرفی کرده و این گونه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نوشته استاد کریم زاده در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جامع کبیر یزد را بنا نهاده که در آنجا رقم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فقیر شجاع بن مرحوم استاد قاسم البناء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یحیی ذکاء نیز در مقاله ی مفصل خود از استاد شجاع به عنوان معمار مدرسه ی شاه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شجاع بن استاد قاسم بنای اصفهانی معمار مدرسه شاه سلیمان در مسجد عباسی اصفهان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ی سلیمانیه درگوشه ی جنوب غربی مسجد جامع عباسی واقع شده و ورودی آن در کوچه ی پشت مسجد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شاخص معروفی که در چهار فصل سال، ظهر شرعی را نشان می دهد و از ابتکارات و ابداعات شیخ بهایی است، در این مدرسه قرار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درباره ی استاد شجاع بن قاسم گفته شد آنچه مسلم به نظر می رسد این است که این معمار زبردست حتما در شهرهای دیگر نیز آثاری دارد که با مراجعه به تاریخچه ی بناهای آن شهرها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متأسفانه علی رغم همه ی جستجویی که در سایر منابع آن دوران به عمل آمد، هیچ نامی جز آنچه گفته شده از وی به دست نیامد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7"/>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68" o:detectmouseclick="t"/>
                <v:stroke color="#3465a4" joinstyle="round" endcap="flat"/>
                <w10:wrap type="none"/>
              </v:shape>
            </w:pict>
          </mc:Fallback>
        </mc:AlternateContent>
      </w:r>
      <w:bookmarkStart w:id="66" w:name="pg6825_79278"/>
    </w:p>
    <w:p>
      <w:pPr>
        <w:pStyle w:val="Heading4"/>
        <w:numPr>
          <w:ilvl w:val="3"/>
          <w:numId w:val="1"/>
        </w:numPr>
        <w:rPr/>
      </w:pPr>
      <w:bookmarkStart w:id="67" w:name="__RefHeading___Toc904106_372815092"/>
      <w:bookmarkStart w:id="68" w:name="_Toc23"/>
      <w:bookmarkEnd w:id="66"/>
      <w:bookmarkEnd w:id="67"/>
      <w:r>
        <w:rPr>
          <w:rtl w:val="true"/>
        </w:rPr>
        <w:t>محمود بن صدر الدين نجار نطنزی</w:t>
      </w:r>
      <w:bookmarkEnd w:id="68"/>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از معماران و بنایان و هنرمندان قرن دهم هجری قمری، استاد محمود بن صدرالدین نجار نطنزی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هنرمند که در زمان شاه طهماسب صفوی در اصفهان می زیسته است، از هنرمندان خیر و نیکوکاری بوده که یکی از درهای نفیس و بسیار ارزنده ی مسجد را ساخته و با هزینه ی شخصی خود در مسجد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دکتر لطف الله هنرفر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منتهی الیه دالانی که چهلستون سلجوقی واقع در مغرب گنبد نظام الملک را از چهلستون شاه عباسی جدا می کند، یکی دیگر از درهای قدیمی و تاریخی مسجد جمعه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هنرفر الواح فارسی مسجد را به این شرح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شد استاد محمود بن صدر الدین نجار نطنزی و این در را که از مال و به عمل خود ترتیب نموده وقف نموده بر مسجد جامع اصفهان قربه الى الله تعالى فيغره شهر شعبان المعظم سنه اثنی و ستین و تسعمائه</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همایی نیز در معرفی استاد محمود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درهای </w:t>
      </w:r>
    </w:p>
    <w:p>
      <w:pPr>
        <w:pStyle w:val="BookText"/>
        <w:rPr/>
      </w:pPr>
      <w:r>
        <w:rPr>
          <w:rFonts w:ascii="IRNazanin" w:hAnsi="IRNazanin" w:eastAsia="IRNazanin"/>
          <w:color w:val="111111"/>
          <w:sz w:val="28"/>
          <w:sz w:val="28"/>
          <w:szCs w:val="28"/>
          <w:rtl w:val="true"/>
          <w:lang w:bidi="fa-IR"/>
        </w:rPr>
        <w:t xml:space="preserve">منبت کاری برجسته ی مسجد جامع عتیق اصفهان در سمت جنوب مسجد کار اوست که از مال شخصی خود صرف کرده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نوشته ی استاد همایی با دکتر هنرفر این است که مرحوم همایی در پایان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ندارد اما به قرینه معلوم می شود که از آثار قرن دهم هجری است، در حالی که دکتر هنرفر تاریخ را ذکر می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03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عتیق اصفهان </w:t>
      </w:r>
      <w:bookmarkStart w:id="69" w:name="pg6825_79280"/>
    </w:p>
    <w:p>
      <w:pPr>
        <w:pStyle w:val="Heading4"/>
        <w:numPr>
          <w:ilvl w:val="3"/>
          <w:numId w:val="1"/>
        </w:numPr>
        <w:rPr/>
      </w:pPr>
      <w:bookmarkStart w:id="70" w:name="__RefHeading___Toc904108_372815092"/>
      <w:bookmarkStart w:id="71" w:name="_Toc24"/>
      <w:bookmarkEnd w:id="69"/>
      <w:bookmarkEnd w:id="70"/>
      <w:r>
        <w:rPr>
          <w:rtl w:val="true"/>
        </w:rPr>
        <w:t>میرعماد سیفی قزوینی خوشنویس</w:t>
      </w:r>
      <w:bookmarkEnd w:id="7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63900" cy="4483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4"/>
                        <a:stretch/>
                      </pic:blipFill>
                      <pic:spPr>
                        <a:xfrm>
                          <a:off x="0" y="0"/>
                          <a:ext cx="3263760" cy="4483080"/>
                        </a:xfrm>
                        <a:prstGeom prst="rect">
                          <a:avLst/>
                        </a:prstGeom>
                        <a:ln w="0">
                          <a:noFill/>
                        </a:ln>
                      </pic:spPr>
                    </pic:pic>
                  </a:graphicData>
                </a:graphic>
              </wp:inline>
            </w:drawing>
          </mc:Choice>
          <mc:Fallback>
            <w:pict>
              <v:shape id="shape_0" stroked="f" o:allowincell="f" style="position:absolute;margin-left:0pt;margin-top:-353.05pt;width:256.95pt;height:352.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میرعماد را بزرگترین نستعلیق نویس همه ی دوران 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او میر محمد بن حسین حسنی سیفی قزوینی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قزوین و معلمان اولیه او در خوشنویسی عیسی بیک رنگ نگار و مالک دیلمی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دربار شاه عباس اول آمد و مورد مهر و محبت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در علو همت و بلندی طبع مشهور و سر آمد اقران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صفات نیز باعث شد تا اساتیدی مانند علیرضا عباسی به دشمنی با او برخیزند، بالاخره نیز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قتل رسیده و جنازه ی او را در مسجد مقصود بیک اصفهان به خاک سپرده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عماد کمتر در بناها کتیبه ای نوشته است و اغلب آثار او را کتب و نسخه های مختلف تشکیل می دهند، اما از آثار ممتاز او کتیبه ی گچبری دور حجره ی غربی تکیه میر در تخت فولاد اصفهان است، با مضمون غزل معروف خواجه حافظ که با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خلد برین خلوت درویشان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این کتیبه را به خط نستعلیق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میرعماد کتب و رسالات متعددی به رشته ی تحریر در آمده که چون بنای این مبحث به اختصار است و علاوه بر آن به هنرمندانی که آثارشان در بناهای اصفهان وجود دارند پرداخته می شود، به همین شرح حال کوتاه اکتفا می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46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7"/>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میرفندرسکی </w:t>
      </w:r>
      <w:bookmarkStart w:id="72" w:name="pg6825_79282"/>
    </w:p>
    <w:p>
      <w:pPr>
        <w:pStyle w:val="Heading4"/>
        <w:numPr>
          <w:ilvl w:val="3"/>
          <w:numId w:val="1"/>
        </w:numPr>
        <w:rPr/>
      </w:pPr>
      <w:bookmarkStart w:id="73" w:name="__RefHeading___Toc904110_372815092"/>
      <w:bookmarkStart w:id="74" w:name="_Toc25"/>
      <w:bookmarkEnd w:id="72"/>
      <w:bookmarkEnd w:id="73"/>
      <w:r>
        <w:rPr>
          <w:rtl w:val="true"/>
        </w:rPr>
        <w:t>عليرضای تبریزی عباسی خوشنویس</w:t>
      </w:r>
      <w:bookmarkEnd w:id="7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13100" cy="4521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0"/>
                        <a:stretch/>
                      </pic:blipFill>
                      <pic:spPr>
                        <a:xfrm>
                          <a:off x="0" y="0"/>
                          <a:ext cx="3213000" cy="4521240"/>
                        </a:xfrm>
                        <a:prstGeom prst="rect">
                          <a:avLst/>
                        </a:prstGeom>
                        <a:ln w="0">
                          <a:noFill/>
                        </a:ln>
                      </pic:spPr>
                    </pic:pic>
                  </a:graphicData>
                </a:graphic>
              </wp:inline>
            </w:drawing>
          </mc:Choice>
          <mc:Fallback>
            <w:pict>
              <v:shape id="shape_0" stroked="f" o:allowincell="f" style="position:absolute;margin-left:0pt;margin-top:-356.05pt;width:252.95pt;height:355.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خوشنویسان بزرگ و مشهور ایران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علیرضا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اصل تبریزی و شاگرد ملا محمد حسین تبریزی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چون عثمانی ها به تبریز حمله کردند به قزوین آمد و در مسجد جامع این شهر به کتابت مشغول شد و قسمتی از کتیبه های آن مسجد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اصفهان آمده و به دربار شاه عباس اول صفوی راه یافت و جمعی از خوشنویسان مانند محمدرضا امامی و محمدصالح اصفهانی و عبدالباقی تبریزی به او سپرده شدند تا تحت تعالیم وی خط ثلث را بیاموزند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عليرضا در خدمت شاه عباس ترقی بسیار کرد و سمت خوشنویس پادشاهی گرفت و کتابدار مخصوص سلطنتی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شاه عباس شب هنگام شمع به دست می گرفت تا علیرضا در روشنایی آن، خط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رقیب و معارض میر عماد نوشته اند و حتی او را در قتل میر مؤثر دانسته اند، اما این مطلب مسجل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در انواع خطوط، استاد بود و در تمام مدت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49600" cy="4356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3"/>
                        <a:stretch/>
                      </pic:blipFill>
                      <pic:spPr>
                        <a:xfrm>
                          <a:off x="0" y="0"/>
                          <a:ext cx="3149640" cy="4356000"/>
                        </a:xfrm>
                        <a:prstGeom prst="rect">
                          <a:avLst/>
                        </a:prstGeom>
                        <a:ln w="0">
                          <a:noFill/>
                        </a:ln>
                      </pic:spPr>
                    </pic:pic>
                  </a:graphicData>
                </a:graphic>
              </wp:inline>
            </w:drawing>
          </mc:Choice>
          <mc:Fallback>
            <w:pict>
              <v:shape id="shape_0" stroked="f" o:allowincell="f" style="position:absolute;margin-left:0pt;margin-top:-343.05pt;width:247.95pt;height:342.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سلطنت شاه عباس اول و سال ها پس از مرگ او حیات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علاوه بر بعضی نسخه ها ، قطعات و الواح مختلف، خطوط ثلث کتیبه های سر در علی قاپوی قزوین، سر در ورودی مسجد شاه اصفهان است که تاریخ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هجری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ی سر در و زیر گنبد مسجد شیخ لطف الله به تاریخ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کتیبه مسجد مقصود بیک اصفهان به خط ثلث روی کاشی معرق به تاریخ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دو کتیبه در ایوان های ضلع غربی و شرقی صحن کهنه ی آستان قدس رضوی با امضای او و تاریخ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می باشد آثار بسیار دیگری نیز از او در موزه های ایران و جهان موجود است، از آن جمله کتاب هایی به خط وی در کتابخانه های لنینگراد، نیویورک ، لندن و مشهد را می توان نام برد، که از همه مهم تر ، زیباتر و نفیس تر قر آن بزرگ کتابخانه ی آستان قدس رضوی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شاهکارهای علیرضا عباسی آیات و اشعاری است که به دستور شاه عباس بعد از مرمت ساختمان های آستان قدس که در حملات ازبک ها آسیب دیده بود،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این اشعار که به وسیله ی استاد حسنعلی زرگر بر الواح زرین نگاشته شده و با گل و بوته ها تزیین یافته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شروع و دو سال بعد اتمام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بر صندوق و ضریح حضرت رضا علیه السلام نصب گردید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عباسی، شعر نیز می گفت اما شاعری را از سر تفنن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مرگ علیرضا به درستی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نصراله فلسفی می نویسد علیرضا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به همین 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الخطاطين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نوشته آقای سرمدی آثار خوشنویسی تاریخ دار علیرضا عباسی تا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موجود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75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6"/>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87" o:detectmouseclick="t"/>
                <v:stroke color="#3465a4" joinstyle="round" endcap="flat"/>
                <w10:wrap type="none"/>
              </v:shape>
            </w:pict>
          </mc:Fallback>
        </mc:AlternateConten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شیخ لطف الله </w:t>
      </w:r>
      <w:bookmarkStart w:id="75" w:name="pg6825_79285"/>
    </w:p>
    <w:p>
      <w:pPr>
        <w:pStyle w:val="Heading4"/>
        <w:numPr>
          <w:ilvl w:val="3"/>
          <w:numId w:val="1"/>
        </w:numPr>
        <w:rPr/>
      </w:pPr>
      <w:bookmarkStart w:id="76" w:name="__RefHeading___Toc904112_372815092"/>
      <w:bookmarkStart w:id="77" w:name="_Toc26"/>
      <w:bookmarkEnd w:id="75"/>
      <w:bookmarkEnd w:id="76"/>
      <w:r>
        <w:rPr>
          <w:rtl w:val="true"/>
        </w:rPr>
        <w:t>عبد الباقی تبریزی کتیبه نگار</w:t>
      </w:r>
      <w:bookmarkEnd w:id="7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75000" cy="42799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9"/>
                        <a:stretch/>
                      </pic:blipFill>
                      <pic:spPr>
                        <a:xfrm>
                          <a:off x="0" y="0"/>
                          <a:ext cx="3174840" cy="4280040"/>
                        </a:xfrm>
                        <a:prstGeom prst="rect">
                          <a:avLst/>
                        </a:prstGeom>
                        <a:ln w="0">
                          <a:noFill/>
                        </a:ln>
                      </pic:spPr>
                    </pic:pic>
                  </a:graphicData>
                </a:graphic>
              </wp:inline>
            </w:drawing>
          </mc:Choice>
          <mc:Fallback>
            <w:pict>
              <v:shape id="shape_0" stroked="f" o:allowincell="f" style="position:absolute;margin-left:0pt;margin-top:-337.05pt;width:249.95pt;height:336.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ملا عبدالباقی تبریزی از بزرگترین و مشهورترین خوشنویسان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او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عداد شاهکارهای خط ثلث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شاگرد میرزا علابیک خوشنویس نامدار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رموز خط را از این استاد فرا گرفت از تبریز به بغداد رفت و در خدمت مصطفی دده رموز خط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همایی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علیرضا عباسی درگذشت هیچ استادی که بتواند کتیبه های خط ثلث مسجدشاه را به اتمام برساند وجود نداشت بنابراین شاه عباس عبدالباقی را از بغداد به اصفهان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عبدالباقی به اصفهان آمد و تا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در گذشت در این شهر بود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عبدالباقی کتیبه های داخل ایران و گنبد جنوبی مسجد، کتیبه ایوان بزرگ مسجد و اطراف محوطه ی گنبد که طولانی ترین کتیبه ی داخل مسجد است، کتیبه ی داخل ایوان شمالی مسجد و کتیبه ی داخل گنبد غربی را در نهایت استادی نوشت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نوشته مرحوم همایی از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که اواخر عمر عبدالباقی است، </w:t>
      </w:r>
    </w:p>
    <w:p>
      <w:pPr>
        <w:pStyle w:val="BookText"/>
        <w:rPr/>
      </w:pPr>
      <w:r>
        <w:rPr>
          <w:rFonts w:ascii="IRNazanin" w:hAnsi="IRNazanin" w:eastAsia="IRNazanin"/>
          <w:color w:val="111111"/>
          <w:sz w:val="28"/>
          <w:sz w:val="28"/>
          <w:szCs w:val="28"/>
          <w:rtl w:val="true"/>
          <w:lang w:bidi="fa-IR"/>
        </w:rPr>
        <w:t xml:space="preserve">نوشتن کتیبه های مسجد به دست خوشنویسان دیگر مثل محمدرضا امامی و محمد صالح افتاده است و در کتیبه های این مسجد، عمده شاهکار، همان خطوط عبدالباقی است و خط محمدرضا در مقابل خطوط او درست مثل شاگرد و استاد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عبدالباقی علاوه بر آن که در همه ی فنون خط و خوشنویسی یگانه ی دهر بود در سایر فضایل ، حکمت و غیرت نیز 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تذکره نصر آبادی ضمن بیان داستان آمدن او از بغداد به اصفهان، شعر او را نیز می ستاید و او را در شاعری نیز دارای استعداد عالی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عبدالباقی در 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طاهر نصر آبادی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فقیر هم مشق از او گرفته ام ولی دستم آن قدر ناقابل است که برکت تعليم او خط مرا صورت نداد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عبدالباقی تبریزی از خوشنویسانی است که خط نسخ و ثلث را استادانه می نوشته و در شش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نسخ، رقاع، توقيع، محقق و ریحان، مهارت کامل داشته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3403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2"/>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93" o:detectmouseclick="t"/>
                <v:stroke color="#3465a4" joinstyle="round" endcap="flat"/>
                <w10:wrap type="none"/>
              </v:shape>
            </w:pict>
          </mc:Fallback>
        </mc:AlternateConten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امام اصفهان </w:t>
      </w:r>
      <w:bookmarkStart w:id="78" w:name="pg6825_79287"/>
    </w:p>
    <w:p>
      <w:pPr>
        <w:pStyle w:val="Heading4"/>
        <w:numPr>
          <w:ilvl w:val="3"/>
          <w:numId w:val="1"/>
        </w:numPr>
        <w:rPr/>
      </w:pPr>
      <w:bookmarkStart w:id="79" w:name="__RefHeading___Toc904114_372815092"/>
      <w:bookmarkStart w:id="80" w:name="_Toc27"/>
      <w:bookmarkEnd w:id="78"/>
      <w:bookmarkEnd w:id="79"/>
      <w:r>
        <w:rPr>
          <w:rtl w:val="true"/>
        </w:rPr>
        <w:t xml:space="preserve">صحیفی جوهری شیرازی </w:t>
      </w:r>
      <w:r>
        <w:rPr>
          <w:rtl w:val="true"/>
        </w:rPr>
        <w:t>«</w:t>
      </w:r>
      <w:r>
        <w:rPr>
          <w:rtl w:val="true"/>
        </w:rPr>
        <w:t>ذوالقدر</w:t>
      </w:r>
      <w:r>
        <w:rPr>
          <w:rtl w:val="true"/>
        </w:rPr>
        <w:t xml:space="preserve">» </w:t>
      </w:r>
      <w:r>
        <w:rPr>
          <w:rtl w:val="true"/>
        </w:rPr>
        <w:t>خوشنویس کتیبه نگار</w:t>
      </w:r>
      <w:bookmarkEnd w:id="8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035300" cy="42164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5"/>
                        <a:stretch/>
                      </pic:blipFill>
                      <pic:spPr>
                        <a:xfrm>
                          <a:off x="0" y="0"/>
                          <a:ext cx="3035160" cy="4216320"/>
                        </a:xfrm>
                        <a:prstGeom prst="rect">
                          <a:avLst/>
                        </a:prstGeom>
                        <a:ln w="0">
                          <a:noFill/>
                        </a:ln>
                      </pic:spPr>
                    </pic:pic>
                  </a:graphicData>
                </a:graphic>
              </wp:inline>
            </w:drawing>
          </mc:Choice>
          <mc:Fallback>
            <w:pict>
              <v:shape id="shape_0" stroked="f" o:allowincell="f" style="position:absolute;margin-left:0pt;margin-top:-332.05pt;width:238.95pt;height:331.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خوشنویسان و خطاطانی که در چند بنای اصفهان آثاری از خود بر جای گذاشته، صحیفی شیرازی خوشنویس بزرگ اواخر قرن دهم هجری است این هنرمند در کتیبه نویسی خط ثلث، استادی ماهر و در فنون صحافی و تجليد و تذهیب هنرمندی با ذوق و پرمایه و توانا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منابعی که در زیر نام خواهیم برد این هنرمند آثار بسیار جالبی در اصفهان دارد که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ی ایوان شمالی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ضلع شمالی مسجد جامع اصفهان، ایوان کوچکی است که ساختمان آن مربوط به عهد سلجوقیان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ایوان مذکور کتیبه ای به چشم می خورد که مربوط به زمان شاه عباس اول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ثلث این کتیبه ی گچبری را صحیفی جوهری نگاشته و مربوط به تعمیراتی است که در قسمت شمالی مسجد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صورت گرفته است امضای صحیفی ارقم صحیفی غفر ذنوبه وستر عيوبه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بردولنگه ی راست و چپ در شمالی مسجد جامع، جنب آرامگاه مجلسی، به خط ثلث الواحی است که امضاء رقم فقير صحيفى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مشهود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33700" cy="4546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8"/>
                        <a:stretch/>
                      </pic:blipFill>
                      <pic:spPr>
                        <a:xfrm>
                          <a:off x="0" y="0"/>
                          <a:ext cx="2933640" cy="4546440"/>
                        </a:xfrm>
                        <a:prstGeom prst="rect">
                          <a:avLst/>
                        </a:prstGeom>
                        <a:ln w="0">
                          <a:noFill/>
                        </a:ln>
                      </pic:spPr>
                    </pic:pic>
                  </a:graphicData>
                </a:graphic>
              </wp:inline>
            </w:drawing>
          </mc:Choice>
          <mc:Fallback>
            <w:pict>
              <v:shape id="shape_0" stroked="f" o:allowincell="f" style="position:absolute;margin-left:0pt;margin-top:-358.05pt;width:230.95pt;height:357.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لوحه ی در شاه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ی امامزاده شاه زید در قسمت شرقی محله ی ترواسکان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در عصر صفوی به کاشی کاری و تعمیرات مفصل آراسته شده و به نوشته ی مرحوم رفیعی مهر آبادی کتیبه ای که بر در مقبره حک شده، شامل دو قسمت بوده که قسمت اول آن از بین رفته اما بر لنگه ی چپ آن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آستانه مقدس منور شاه زیدین امام علی بن الحسین صحیفی جوهری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ی سر در مسجد جارچی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بازار بزرگ اصفهان بین باغ قلندرها و بازار اشرف واقع است و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وسیله ی ملک سلطان جارچی، جارچی باشی شاه عباس اول صفوی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ی آقای میرعظیمی تاریخ کتیبه ای که به خط صحیفی جوهری نوشته شده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کتیبه به خط ثلث برجسته منقور برسنگ است و به این عبارت ختم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سنه تسع عشرو الف رقم صحیفی جوهری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 ی سر در مسجد جورجیر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 مسجد کوچکی که از عهد صفویه باقی مانده و به مناسبت نزدیکی با مسجد معروف عصر دیلمی به نام جورجير نامیده می شود و ساکنان محل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ای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منوچهر قدسی امضاء و تاریخ صحیفی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صحیفی جوهري في سنة ثمان و عشر والف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صحیفی شیرازی به دلیل انتساب به خاندان ذوالقدر صحیفی شیرازی ذوالقدر 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هنرمند علاوه بر مهارت در کتابت ، صحافی و تجلید، به فارسی و عربی نیز شعر می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عبدالرفيع حقیقت، اشعاری از حکیم شفایی در مرگ این هنرمند ذکر کرده که بیت آخر متضمن ماده تاریخ مرگ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فوتش زعقل جستم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ملاصحیفی از دنیا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تذكره نصر آبادی نیز او را خطاط و شاعر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سرمدی آثار دیگری نیز از صحیفی ذکر کرده، که بین سال های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 کتابت لوح مرمر میانه ی صحن مسجد جامع را نیز به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صحیفی بیشتر در مدح ائمه اطهار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هنرمند شاعر که از فعال ترین ثلث نویسان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tl w:val="true"/>
        </w:rPr>
        <mc:AlternateContent>
          <mc:Choice Requires="wps">
            <w:drawing>
              <wp:inline distT="0" distB="0" distL="0" distR="0">
                <wp:extent cx="5334000" cy="63627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01"/>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اصفهان در گذشته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در مسجد جور جير </w:t>
      </w:r>
      <w:bookmarkStart w:id="81" w:name="pg6825_79290"/>
    </w:p>
    <w:p>
      <w:pPr>
        <w:pStyle w:val="Heading4"/>
        <w:numPr>
          <w:ilvl w:val="3"/>
          <w:numId w:val="1"/>
        </w:numPr>
        <w:rPr/>
      </w:pPr>
      <w:bookmarkStart w:id="82" w:name="__RefHeading___Toc904116_372815092"/>
      <w:bookmarkStart w:id="83" w:name="_Toc28"/>
      <w:bookmarkEnd w:id="81"/>
      <w:bookmarkEnd w:id="82"/>
      <w:r>
        <w:rPr>
          <w:rtl w:val="true"/>
        </w:rPr>
        <w:t>حیدرعلی بن ذوالفقار اردستانی معمار</w:t>
      </w:r>
      <w:bookmarkEnd w:id="8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89300" cy="4826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4"/>
                        <a:stretch/>
                      </pic:blipFill>
                      <pic:spPr>
                        <a:xfrm>
                          <a:off x="0" y="0"/>
                          <a:ext cx="3289320" cy="4826160"/>
                        </a:xfrm>
                        <a:prstGeom prst="rect">
                          <a:avLst/>
                        </a:prstGeom>
                        <a:ln w="0">
                          <a:noFill/>
                        </a:ln>
                      </pic:spPr>
                    </pic:pic>
                  </a:graphicData>
                </a:graphic>
              </wp:inline>
            </w:drawing>
          </mc:Choice>
          <mc:Fallback>
            <w:pict>
              <v:shape id="shape_0" stroked="f" o:allowincell="f" style="position:absolute;margin-left:0pt;margin-top:-380.05pt;width:258.95pt;height:37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حیدر علی اردستانی از معماران برجسته ی سال های آخر قرن دهم هجری و اوایل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مهندسان و معماران زبردست دوران صفویه است که آثار متفاوتی را در نقاط مختلف به او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استاد ذوالفقار نیز معمار و استاد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معماران ، استادان و هنرمندان عصر صفویه چند نفر با این نام وجود دارند از جمله استاد حیدر علی فرزند استاد محمد علی اصفهانی ، معمار و طراح بنا و استاد حیدر علی قلمدان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اردستان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حیدر علی را معمار و طراح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اردستان معرفی کرده،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استاد معمار آن حیدرعلی بن ذوالفقار اردستانی و سال شروع بنا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ختم آن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دیگر او در مسجد جامع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همایی در این خصوص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آثارش در قرية گز موجود است و یک جا امضاء و تاریخ دارد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العبد الى الله الغنی حیدرعلی بن ذوالفقار المعمار الاردستانی سنة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25800" cy="4267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07"/>
                        <a:stretch/>
                      </pic:blipFill>
                      <pic:spPr>
                        <a:xfrm>
                          <a:off x="0" y="0"/>
                          <a:ext cx="3225960" cy="4267080"/>
                        </a:xfrm>
                        <a:prstGeom prst="rect">
                          <a:avLst/>
                        </a:prstGeom>
                        <a:ln w="0">
                          <a:noFill/>
                        </a:ln>
                      </pic:spPr>
                    </pic:pic>
                  </a:graphicData>
                </a:graphic>
              </wp:inline>
            </w:drawing>
          </mc:Choice>
          <mc:Fallback>
            <w:pict>
              <v:shape id="shape_0" stroked="f" o:allowincell="f" style="position:absolute;margin-left:0pt;margin-top:-336.05pt;width:253.95pt;height:335.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رفیعی مهر 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را که مرحوم</w:t>
      </w:r>
    </w:p>
    <w:p>
      <w:pPr>
        <w:pStyle w:val="BookText"/>
        <w:rPr/>
      </w:pPr>
      <w:r>
        <w:rPr>
          <w:rFonts w:ascii="IRNazanin" w:hAnsi="IRNazanin" w:eastAsia="IRNazanin"/>
          <w:color w:val="111111"/>
          <w:sz w:val="28"/>
          <w:sz w:val="28"/>
          <w:szCs w:val="28"/>
          <w:rtl w:val="true"/>
          <w:lang w:bidi="fa-IR"/>
        </w:rPr>
        <w:t>همایی از کتیبه مسجد گز ذکر کرده، عینا در بخش معرفی مسجد گز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محققینی که استاد حیدر علی را معمار مسجد گز معرفی کرده 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هنرمندان ایران و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مؤلف قسمتی از کتیبه را با تاریخ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کتابش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لطف الله هنرفر هم در معرفی مسجد جامع گز نام حیدر علی اردستانی را ذکر کرده است</w:t>
      </w:r>
    </w:p>
    <w:p>
      <w:pPr>
        <w:pStyle w:val="BookText"/>
        <w:rPr/>
      </w:pPr>
      <w:r>
        <w:rPr>
          <w:rFonts w:ascii="IRNazanin" w:hAnsi="IRNazanin" w:eastAsia="IRNazanin"/>
          <w:color w:val="111111"/>
          <w:sz w:val="28"/>
          <w:sz w:val="28"/>
          <w:szCs w:val="28"/>
          <w:rtl w:val="true"/>
          <w:lang w:bidi="fa-IR"/>
        </w:rPr>
        <w:t>برخی از آنان که در باره ی استاد حیدر علی مطلب نوشته اند، آثار او را فقط مسجد جامع گز، که در اصل از آثار زمان سلجوقیان است و مسجد جامع اردستان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اردستان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دیگر هم به این مطلب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سرمدی او را در گچبری نیز ماهر دانسته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علی بن ذوالفقار طراح و معمار و گچ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این استاد، تزئینات مسجد جمعه ی اردستان است که بر گچبری نفیس داخل ایران نیز رقم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حیدر علی معمار اردستانی سنه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حیدرعلی در مسجد جامع اردستان را تعمیرات بعدی مسجد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دکتر هنرفر هم در معرفی صفه ی شمالی مسجد جامع اردستان،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نام استاد حیدر علی را با تاریخ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استاد حیدر علی کارهای پر شماری جز این دو بنا که ذکرشان گذشت نیز انجام داده است اما مانند سایر استادان این دوران، در کمتر منبع و مأخذی از آنها ذکری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مرحوم یحیی ذکاء در شرح حال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 علی بن ذوالفقار، معمار اردستانی، معمار بنای امامزاده محروق در نیشابور، معاصر شاه طهماسب صفوی و معمار ایوان شرقی مسجد قریبی گز اصفهان، مورخ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مسجد جامع اردستان، مورخ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هیچ مأخذی در تأیید این مطلب که استاد حیدر علی، امامزاده محروق نیشابور را ساخته، ارائه نکرده است اما با توجه به این مطلب که بقیه ی اطلاعات ارائه شده به وسیله ی او دقیقا با نوشته ی سایر محققان مطابقت دارد، در مورد صحت آن نمی توان شکی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این که استاد حیدرعلی اردستانی معمار و گچ بر زبردستی بوده که در قرن دهم هجری و قبل از انتخاب </w:t>
      </w:r>
    </w:p>
    <w:p>
      <w:pPr>
        <w:pStyle w:val="BookText"/>
        <w:rPr/>
      </w:pPr>
      <w:r>
        <w:rPr>
          <w:rFonts w:ascii="IRNazanin" w:hAnsi="IRNazanin" w:eastAsia="IRNazanin"/>
          <w:color w:val="111111"/>
          <w:sz w:val="28"/>
          <w:sz w:val="28"/>
          <w:szCs w:val="28"/>
          <w:rtl w:val="true"/>
          <w:lang w:bidi="fa-IR"/>
        </w:rPr>
        <w:t>اصفهان به پایتختی صفویه در آن شهر زندگی می کرده و آثاری از خود بر جای گذاشته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81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1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11" o:detectmouseclick="t"/>
                <v:stroke color="#3465a4" joinstyle="round" endcap="flat"/>
                <w10:wrap type="none"/>
              </v:shape>
            </w:pict>
          </mc:Fallback>
        </mc:AlternateConten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گز </w:t>
      </w:r>
      <w:bookmarkStart w:id="84" w:name="pg6825_79293"/>
    </w:p>
    <w:p>
      <w:pPr>
        <w:pStyle w:val="Heading4"/>
        <w:numPr>
          <w:ilvl w:val="3"/>
          <w:numId w:val="1"/>
        </w:numPr>
        <w:rPr/>
      </w:pPr>
      <w:bookmarkStart w:id="85" w:name="__RefHeading___Toc904118_372815092"/>
      <w:bookmarkStart w:id="86" w:name="_Toc29"/>
      <w:bookmarkEnd w:id="84"/>
      <w:bookmarkEnd w:id="85"/>
      <w:r>
        <w:rPr>
          <w:rtl w:val="true"/>
        </w:rPr>
        <w:t>اسماعیل کاشف اصفهانی کاشی تراش</w:t>
      </w:r>
      <w:bookmarkEnd w:id="86"/>
    </w:p>
    <w:p>
      <w:pPr>
        <w:pStyle w:val="BookText"/>
        <w:rPr/>
      </w:pPr>
      <w:r>
        <w:rPr>
          <w:rFonts w:ascii="IRNazanin" w:hAnsi="IRNazanin" w:eastAsia="IRNazanin"/>
          <w:color w:val="111111"/>
          <w:sz w:val="28"/>
          <w:sz w:val="28"/>
          <w:szCs w:val="28"/>
          <w:rtl w:val="true"/>
          <w:lang w:bidi="fa-IR"/>
        </w:rPr>
        <w:t>استاد اسماعیل از کاشی تراشان بزرگ و نامدار عصر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w:t>
      </w:r>
    </w:p>
    <w:p>
      <w:pPr>
        <w:pStyle w:val="BookText"/>
        <w:rPr/>
      </w:pPr>
      <w:r>
        <w:rPr>
          <w:rFonts w:ascii="IRNazanin" w:hAnsi="IRNazanin" w:eastAsia="IRNazanin"/>
          <w:color w:val="111111"/>
          <w:sz w:val="28"/>
          <w:sz w:val="28"/>
          <w:szCs w:val="28"/>
          <w:rtl w:val="true"/>
          <w:lang w:bidi="fa-IR"/>
        </w:rPr>
        <w:t>استاد حیدرعلی اصفهانی و نوه ی استاد محمد علی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جدش هر دو از معماران و بنایان و طراحان مشهور بودند که در عصر شاه عباس اول در اصفهان زندگی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محققین از جمله مرحوم همایی، هنر اصلی آقا اسماعیل را در کاشی تراشی ذکر کرده اند اما در چند تذکره نیز آقا اسماعیل به عنوان شاعری شیرین سخن معرفی شده که بیشتر به هجو و نقد می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همایی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فن کاشی تراشی هنرمندی استاد بوده و از طبع شعر نیز بهره داشت و تخلص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نصر آبادی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اسماعيل ولد استاد حیدر علی نواده استاد محمد على معمار اصفهانی جد و پدرش هر دو در سلک معماران شاه عباس ماضی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اسماعیل در فن کمال قدرت داشت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يحيى ذكاء، آقا اسماعیل را معمار معرفی کرده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شاعری او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چه استاد اسماعیل، کاشی تراش ماهری معرفی شده اما اثر مرقومی از او شناخته نشده است</w:t>
      </w:r>
      <w:r>
        <w:rPr>
          <w:rFonts w:eastAsia="IRNazanin" w:cs="IRNazanin"/>
          <w:color w:val="111111"/>
          <w:sz w:val="28"/>
          <w:szCs w:val="28"/>
          <w:rtl w:val="true"/>
          <w:lang w:bidi="fa-IR"/>
        </w:rPr>
        <w:t xml:space="preserve">. </w:t>
      </w:r>
      <w:bookmarkStart w:id="87" w:name="pg6825_79295"/>
    </w:p>
    <w:p>
      <w:pPr>
        <w:pStyle w:val="Heading4"/>
        <w:numPr>
          <w:ilvl w:val="3"/>
          <w:numId w:val="1"/>
        </w:numPr>
        <w:rPr/>
      </w:pPr>
      <w:bookmarkStart w:id="88" w:name="__RefHeading___Toc904120_372815092"/>
      <w:bookmarkStart w:id="89" w:name="_Toc30"/>
      <w:bookmarkEnd w:id="87"/>
      <w:bookmarkEnd w:id="88"/>
      <w:r>
        <w:rPr>
          <w:rtl w:val="true"/>
        </w:rPr>
        <w:t>طاهر معمار</w:t>
      </w:r>
      <w:bookmarkEnd w:id="8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65500" cy="4495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15"/>
                        <a:stretch/>
                      </pic:blipFill>
                      <pic:spPr>
                        <a:xfrm>
                          <a:off x="0" y="0"/>
                          <a:ext cx="3365640" cy="4495680"/>
                        </a:xfrm>
                        <a:prstGeom prst="rect">
                          <a:avLst/>
                        </a:prstGeom>
                        <a:ln w="0">
                          <a:noFill/>
                        </a:ln>
                      </pic:spPr>
                    </pic:pic>
                  </a:graphicData>
                </a:graphic>
              </wp:inline>
            </w:drawing>
          </mc:Choice>
          <mc:Fallback>
            <w:pict>
              <v:shape id="shape_0" stroked="f" o:allowincell="f" style="position:absolute;margin-left:0pt;margin-top:-354.05pt;width:264.95pt;height:353.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طاهر، معمار و طراح ساختمان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رضا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نیز معمار و بنا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رباط شیخ علیخان زنگنه است شیخ علیخان زنگنه وزیر شاه سلیمان صفوی و از رجال نیک نام دوره ی صفوی است این کاروانسرا که در قریه ی چاله سیاه قرار دارد و به نام کاروانسرای چاله سیاه نیز نامیده می شود، به تاریخ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مقارن سالهای آخر سلطنت شاه سلیمان بنا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جبهه ی شرقی سردر کاروانسرا در یک لوح کوچک سنگی به خط نستعلیق</w:t>
      </w:r>
    </w:p>
    <w:p>
      <w:pPr>
        <w:pStyle w:val="BookText"/>
        <w:rPr/>
      </w:pPr>
      <w:r>
        <w:rPr>
          <w:rFonts w:ascii="IRNazanin" w:hAnsi="IRNazanin" w:eastAsia="IRNazanin"/>
          <w:color w:val="111111"/>
          <w:sz w:val="28"/>
          <w:sz w:val="28"/>
          <w:szCs w:val="28"/>
          <w:rtl w:val="true"/>
          <w:lang w:bidi="fa-IR"/>
        </w:rPr>
        <w:t>برجسته حجاری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استاد طاهر ولد استاد رضا الأصفهانی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سرمدی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هنرمندان ایران و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وی را طراح و معمار نامیده، در معرفی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فرزند استاد رضا اصفهانی و سازنده و طراح کاروانسرای شیخ علیخان زنگنه است که در محل چاله سیاه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اصفهان ساخته و تاریخ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 طاهر بنا، اثر دیگری ملاحظه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دوران صفوی نیز از او نامی نبرده اند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037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18"/>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19" o:detectmouseclick="t"/>
                <v:stroke color="#3465a4" joinstyle="round" endcap="flat"/>
                <w10:wrap type="none"/>
              </v:shape>
            </w:pict>
          </mc:Fallback>
        </mc:AlternateConten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کاروانسرای چاله سیاه </w:t>
      </w:r>
      <w:bookmarkStart w:id="90" w:name="pg6825_79297"/>
    </w:p>
    <w:p>
      <w:pPr>
        <w:pStyle w:val="Heading4"/>
        <w:numPr>
          <w:ilvl w:val="3"/>
          <w:numId w:val="1"/>
        </w:numPr>
        <w:rPr/>
      </w:pPr>
      <w:bookmarkStart w:id="91" w:name="__RefHeading___Toc904122_372815092"/>
      <w:bookmarkStart w:id="92" w:name="_Toc31"/>
      <w:bookmarkEnd w:id="90"/>
      <w:bookmarkEnd w:id="91"/>
      <w:r>
        <w:rPr>
          <w:rtl w:val="true"/>
        </w:rPr>
        <w:t>امین حجار</w:t>
      </w:r>
      <w:bookmarkEnd w:id="92"/>
    </w:p>
    <w:p>
      <w:pPr>
        <w:pStyle w:val="BookText"/>
        <w:rPr/>
      </w:pPr>
      <w:r>
        <w:rPr>
          <w:rFonts w:ascii="IRNazanin" w:hAnsi="IRNazanin" w:eastAsia="IRNazanin"/>
          <w:color w:val="111111"/>
          <w:sz w:val="28"/>
          <w:sz w:val="28"/>
          <w:szCs w:val="28"/>
          <w:rtl w:val="true"/>
          <w:lang w:bidi="fa-IR"/>
        </w:rPr>
        <w:t>سنگاب های مساجد اصفهان مجموعه ی نفیسی از یادگارهای هنری، فرهنگی و مردم نگاری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سنگاب در مساجد ، اماکن مقدسه ، مدارس و گذرگاه های مردم از دوره ی صفویه در ایران معمول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بعد از صفویه نیز سنگاب هایی به وسیله ی مردم خیر و نیکوکار به یادگار گذاشته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سقاخانه ها و سنگاب 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سنگاب ها بعد از دوره ی درخشان صفوی روی به تنزل نهاده اند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این هنرمندان استاد امین اصفهانی است که سنگاب ایوان جنوبی مسجد جامع در صفه ی صاحب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مطالبی که به خط نسخ بر بدنه ی سنگاب نوشته شده، استاد امین این سنگاب را ساخته و بر مسجد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شرعی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امین ولد اسماعیل في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دکتر هنرفر تمام کتیبه را که به زبان عربی است در کتاب خود آورده و عبارتی را که 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سقاخانه ها و سنگاب 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p>
    <w:p>
      <w:pPr>
        <w:pStyle w:val="BookText"/>
        <w:rPr/>
      </w:pPr>
      <w:r>
        <w:rPr>
          <w:rFonts w:ascii="IRNazanin" w:hAnsi="IRNazanin" w:eastAsia="IRNazanin"/>
          <w:color w:val="111111"/>
          <w:sz w:val="28"/>
          <w:sz w:val="28"/>
          <w:szCs w:val="28"/>
          <w:rtl w:val="true"/>
          <w:lang w:bidi="fa-IR"/>
        </w:rPr>
        <w:t>ناقص نوشته، کامل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شرعی نمود توفیق آثار استاد امین ولد اسماعیل سرنج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مرحوم رفیعی مهر آبادی نیز در شرح مرمت های مسجد جامع و تعمیرات انجام شده در قسمت های مختلف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استاد امین ابن استاد اسماعیل سرنجپز سنگابی را وقف کرده که در زیر هلال ایوان صاحب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وقف در زمان سلطنت شاه سلطان حسین انجام گرفته است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استاد سرنجکار و هنرمند سازنده سنگ مصنوعی است و از کارهای هنری او سنگاب زیبای مسجد جمعه 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ایوان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دارد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4064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22"/>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123" o:detectmouseclick="t"/>
                <v:stroke color="#3465a4" joinstyle="round" endcap="flat"/>
                <w10:wrap type="none"/>
              </v:shape>
            </w:pict>
          </mc:Fallback>
        </mc:AlternateConten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سنگاب ایوان جنوبی مسجد جامع اصفهان </w:t>
      </w:r>
      <w:bookmarkStart w:id="93" w:name="pg6825_79299"/>
    </w:p>
    <w:p>
      <w:pPr>
        <w:pStyle w:val="Heading4"/>
        <w:numPr>
          <w:ilvl w:val="3"/>
          <w:numId w:val="1"/>
        </w:numPr>
        <w:rPr/>
      </w:pPr>
      <w:bookmarkStart w:id="94" w:name="__RefHeading___Toc904124_372815092"/>
      <w:bookmarkStart w:id="95" w:name="_Toc32"/>
      <w:bookmarkEnd w:id="93"/>
      <w:bookmarkEnd w:id="94"/>
      <w:r>
        <w:rPr>
          <w:rtl w:val="true"/>
        </w:rPr>
        <w:t>باقر بنا</w:t>
      </w:r>
      <w:bookmarkEnd w:id="9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87700" cy="43434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25"/>
                        <a:stretch/>
                      </pic:blipFill>
                      <pic:spPr>
                        <a:xfrm>
                          <a:off x="0" y="0"/>
                          <a:ext cx="3187800" cy="4343400"/>
                        </a:xfrm>
                        <a:prstGeom prst="rect">
                          <a:avLst/>
                        </a:prstGeom>
                        <a:ln w="0">
                          <a:noFill/>
                        </a:ln>
                      </pic:spPr>
                    </pic:pic>
                  </a:graphicData>
                </a:graphic>
              </wp:inline>
            </w:drawing>
          </mc:Choice>
          <mc:Fallback>
            <w:pict>
              <v:shape id="shape_0" stroked="f" o:allowincell="f" style="position:absolute;margin-left:0pt;margin-top:-342.05pt;width:250.95pt;height:341.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معماران و بنایان مشهور زمان شاه عباس اول صفوی که خطاط بسیار ماهر و برجسته ای نیز به شمار می رود استاد باقر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خطاط ثلث نویس قسمتی از خطوط ثلث کتیبه های داخل مسجد شیخ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با استادی نوشته است که به قول مرحوم دکتر هنرفر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شبیه کار علیرضا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بسیاری از محققین از جمله استاد دکتر هنرفر عقیده دارند که نام وی در سایه ی اشتهار بی حد علیرضا عباسی به فراموشی سپرده شده و کمتر از او یادی کرده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شاهکار خطاطی این خوشنویس محراب مسجد شیخ لطف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دو ضلع شرقی و غربی داخل گنبد مسجد شیخ لطف الله نیز به خط ثلث با کاشی معرق بر زمینه ی لاجوردی و شامل اشعاری است به زبان عربی مشتمل بر اسامی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عباراتی که قسمت آخر آن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كتبها باقربنا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سراینده ی این اشعار ، شیخ بهایی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جانب شمالی و جنوبی داخل مسجد شیخ لطف الله نیز نام شیخ لطف الله و باقربنا، به خط ثلث سفید بر زمینه ی لاجوردی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رفیعی مهر آبادی بالصراحه به شغل </w:t>
      </w:r>
    </w:p>
    <w:p>
      <w:pPr>
        <w:pStyle w:val="BookText"/>
        <w:rPr/>
      </w:pPr>
      <w:r>
        <w:rPr>
          <w:rFonts w:ascii="IRNazanin" w:hAnsi="IRNazanin" w:eastAsia="IRNazanin"/>
          <w:color w:val="111111"/>
          <w:sz w:val="28"/>
          <w:sz w:val="28"/>
          <w:szCs w:val="28"/>
          <w:rtl w:val="true"/>
          <w:lang w:bidi="fa-IR"/>
        </w:rPr>
        <w:t>بنایی استاد باقر اشاره نکرده و با تردید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خطاط آن باقر بنا بوده است و آیا باقر هم خطاط و هم بنا بوده است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میر عظیمی باقر بنا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 گمنامی به نام باقر بنا در نوشتن کتیبه های مسجد شرکت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سرمدی استاد باقر بنا را از کتیبه نویسان و بنایان قرن یازدهم هجری قمری ذکر کرده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آثار وی کتیبه های ضلع شرقی و غربی مسجد شیخ لطف الله و همچنین خط و کاشی کاری محراب مسجد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کاشی به خط ثلث عالی باقربنا نوشته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باقر بنا به صراحت به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اشاره کرده و کارشناسان و متخصصین نیز همین شغل را در دنبال نام او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هیچ اثر مرقومی از او در اصفهان به جا نمانده است، اما شهرت و قدرت او در خطاطی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هنگامی مشخص می شود که بدانیم علیرضا عباسی به او رخصت داده تا کتیبه های مسجد شیخ لطف الله را بنگارد و نام او را در کنار نام خود جاودانه نماید</w:t>
      </w:r>
      <w:r>
        <w:rPr>
          <w:rFonts w:eastAsia="IRNazanin" w:cs="IRNazanin"/>
          <w:color w:val="111111"/>
          <w:sz w:val="28"/>
          <w:szCs w:val="28"/>
          <w:rtl w:val="true"/>
          <w:lang w:bidi="fa-IR"/>
        </w:rPr>
        <w:t xml:space="preserve">. </w:t>
      </w:r>
      <w:bookmarkStart w:id="96" w:name="pg6825_79301"/>
    </w:p>
    <w:p>
      <w:pPr>
        <w:pStyle w:val="Heading4"/>
        <w:numPr>
          <w:ilvl w:val="3"/>
          <w:numId w:val="1"/>
        </w:numPr>
        <w:rPr/>
      </w:pPr>
      <w:bookmarkStart w:id="97" w:name="__RefHeading___Toc904126_372815092"/>
      <w:bookmarkStart w:id="98" w:name="_Toc33"/>
      <w:bookmarkEnd w:id="96"/>
      <w:bookmarkEnd w:id="97"/>
      <w:r>
        <w:rPr>
          <w:rtl w:val="true"/>
        </w:rPr>
        <w:t>محمدرضا امامی اصفهانی خوشنویس، کتیبه نگار</w:t>
      </w:r>
      <w:bookmarkEnd w:id="9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89300" cy="4686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29"/>
                        <a:stretch/>
                      </pic:blipFill>
                      <pic:spPr>
                        <a:xfrm>
                          <a:off x="0" y="0"/>
                          <a:ext cx="3289320" cy="4686480"/>
                        </a:xfrm>
                        <a:prstGeom prst="rect">
                          <a:avLst/>
                        </a:prstGeom>
                        <a:ln w="0">
                          <a:noFill/>
                        </a:ln>
                      </pic:spPr>
                    </pic:pic>
                  </a:graphicData>
                </a:graphic>
              </wp:inline>
            </w:drawing>
          </mc:Choice>
          <mc:Fallback>
            <w:pict>
              <v:shape id="shape_0" stroked="f" o:allowincell="f" style="position:absolute;margin-left:0pt;margin-top:-369.05pt;width:258.95pt;height:368.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رضا امامی اصفهانی از هنرمندان بنام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واز خوشنویسان برجسته ی این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خطاطان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ی آقای عبدالرفيع حقیقت امامی عمری طولانی داشته و معاصر شاه عباس اول و شاه عباس دوم و شاه سلیمان صفوی بوده است </w:t>
      </w:r>
      <w:r>
        <w:rPr>
          <w:rStyle w:val="FootnoteAnchor"/>
          <w:rtl w:val="true"/>
        </w:rPr>
        <w:footnoteReference w:id="40"/>
      </w:r>
      <w:r>
        <w:rPr>
          <w:rFonts w:ascii="IRNazanin" w:hAnsi="IRNazanin" w:eastAsia="IRNazanin"/>
          <w:color w:val="111111"/>
          <w:sz w:val="28"/>
          <w:sz w:val="28"/>
          <w:szCs w:val="28"/>
          <w:rtl w:val="true"/>
          <w:lang w:bidi="fa-IR"/>
        </w:rPr>
        <w:t>و در هر دوره در هر بنایی که ساخته شده کتیبه ای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خط ثلث را به درجه ی عالی و با نهایت استادی می نوشته، بلکه در نوشتن نسخ و نستعلیق نیز مهارت داشته و با خطاطان دیگر مانند میرعماد و عبدالباقی و محمدصالح معاصر 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ی مرحوم استاد جلال همایی به نقل از آندره گدار فرانسوی، اولین کتیبه ی محمدرضا امامی در اصفهان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شبستان گنبد غربی مسجد شاه و آخرین کتیبه ی او در اصفهان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گنبد کوچک بقعه ی درب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کتیبه های او در مشهد مقدس بین سالهای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کتیبه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آخرین قطعه خط موجود از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ی سعدیه مشهد می باشد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75000" cy="45212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32"/>
                        <a:stretch/>
                      </pic:blipFill>
                      <pic:spPr>
                        <a:xfrm>
                          <a:off x="0" y="0"/>
                          <a:ext cx="3174840" cy="4521240"/>
                        </a:xfrm>
                        <a:prstGeom prst="rect">
                          <a:avLst/>
                        </a:prstGeom>
                        <a:ln w="0">
                          <a:noFill/>
                        </a:ln>
                      </pic:spPr>
                    </pic:pic>
                  </a:graphicData>
                </a:graphic>
              </wp:inline>
            </w:drawing>
          </mc:Choice>
          <mc:Fallback>
            <w:pict>
              <v:shape id="shape_0" stroked="f" o:allowincell="f" style="position:absolute;margin-left:0pt;margin-top:-356.05pt;width:249.95pt;height:355.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فهرست کتیبه های تاریخدار محمدرضا امامی در اصفهان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چهلستون شرقی گنبد بزرگ مسجد شاه در محراب شرقی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داخل گنبد غربی مسجدشاه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سر در مسجد آقا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ایوان گنبد غربی مسجدشاه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مقبره ی ستی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مسجد قریه ی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مجاورت پل شهرستان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درب بزرگ امامزاده اسماعیل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تعمیر کتیبه ی گنبد مقبره ی بابا 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جلو خان مسجد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درب بزرگ مسجد ساروتقی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سردر مسجد ساروتقی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سر در کاروانسرای ساروتقی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سر در مدرسه جده ی کوچک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کتیبه ای روی سنگ مرمر در مسجد 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کتیبه ی گچبری داخل بقعه ی هارون ولایت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مسجد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بالای ایوان میانی مسجد جامع عتيق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کتیبه ی گچبری ایوان شمالی، ایوان میانی، کتیبه ی کاشی کاری ایوان شمالی، شبستان جنوبی، کتیبه ی داخل محراب اصلی گنبد و ایوان جنوبی صحن مسجد 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سر در بزرگ شمالی و ایوان شرقی مسجد 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مسجد میرزا تقی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محراب شبستان غربی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در بزرگ صحن غربی مسجد</w:t>
      </w:r>
    </w:p>
    <w:p>
      <w:pPr>
        <w:pStyle w:val="BookText"/>
        <w:rPr/>
      </w:pPr>
      <w:r>
        <w:rPr>
          <w:rFonts w:ascii="IRNazanin" w:hAnsi="IRNazanin" w:eastAsia="IRNazanin"/>
          <w:color w:val="111111"/>
          <w:sz w:val="28"/>
          <w:sz w:val="28"/>
          <w:szCs w:val="28"/>
          <w:rtl w:val="true"/>
          <w:lang w:bidi="fa-IR"/>
        </w:rPr>
        <w:t>که مدرسه ی سلیمانیه نیز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کتیبه ی کاشی کاری سر در بزرگ مسجد لنبان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 گنبد کوچک مقبره ی درب امام</w:t>
      </w:r>
      <w:r>
        <w:rPr>
          <w:rFonts w:eastAsia="IRNazanin" w:cs="IRNazanin"/>
          <w:color w:val="111111"/>
          <w:sz w:val="28"/>
          <w:szCs w:val="28"/>
          <w:rtl w:val="true"/>
          <w:lang w:bidi="fa-IR"/>
        </w:rPr>
        <w:t xml:space="preserve">. </w:t>
      </w:r>
      <w:bookmarkStart w:id="99" w:name="pg6825_79303"/>
    </w:p>
    <w:p>
      <w:pPr>
        <w:pStyle w:val="Heading4"/>
        <w:numPr>
          <w:ilvl w:val="3"/>
          <w:numId w:val="1"/>
        </w:numPr>
        <w:rPr/>
      </w:pPr>
      <w:bookmarkStart w:id="100" w:name="__RefHeading___Toc904128_372815092"/>
      <w:bookmarkStart w:id="101" w:name="_Toc34"/>
      <w:bookmarkEnd w:id="99"/>
      <w:bookmarkEnd w:id="100"/>
      <w:r>
        <w:rPr>
          <w:rtl w:val="true"/>
        </w:rPr>
        <w:t>محمد محسن امامی خوشنویس وکتیبه نگار</w:t>
      </w:r>
      <w:bookmarkEnd w:id="101"/>
    </w:p>
    <w:p>
      <w:pPr>
        <w:pStyle w:val="BookText"/>
        <w:rPr/>
      </w:pPr>
      <w:r>
        <w:rPr>
          <w:rFonts w:ascii="IRNazanin" w:hAnsi="IRNazanin" w:eastAsia="IRNazanin"/>
          <w:color w:val="111111"/>
          <w:sz w:val="28"/>
          <w:sz w:val="28"/>
          <w:szCs w:val="28"/>
          <w:rtl w:val="true"/>
          <w:lang w:bidi="fa-IR"/>
        </w:rPr>
        <w:t>محمد محسن بن محمد رضا امامی از ثلث نویسان و کتیبه نگاران بزرگ زمان شاہ سلیمان صفوی و اوائل سلطنت شاه سلطان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بررسی های انجام شده به وسیله ی محققین، کتیبه های او بین سالهای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 نیز کتیبه نگاری می کرده، اما به حرمت پدر امضاء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بین خطاطان دیگر نیز به چشم می خورد، به این معنی که تا استادشان حیات داشت امضاء نمی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همایی دو گونه رقم برای محمد محسن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بن محمدرضا الامامی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 تقدم نام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رضا محسن الامامی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نمونه ی رقم اول را در مسجد ایلچی و نمونه ی رقم دوم را در ایوان شرقی مسجد جمعه نشانی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کتیبه های تاریخ دار مرحوم محمد محسن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دیوار شرقی ایوان جنوبی مسجد خان ترواسكان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واژگان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ایوان شرقی مسجد جمعه مسجد جامع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سر در بزرگ مسجد ایلچی در محله ی احمد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مقبرهی شعیای نبی در جوار امامزاده اسماعیل، کتیبه ی کاشی کاری اطراف محراب مقبره شعیای 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کتیبه ی داخل محراب، مقبره ی شعیای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محمدمحسن امامی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3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37" o:detectmouseclick="t"/>
                <v:stroke color="#3465a4" joinstyle="round" endcap="flat"/>
                <w10:wrap type="none"/>
              </v:shape>
            </w:pict>
          </mc:Fallback>
        </mc:AlternateConten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ایلچی </w:t>
      </w:r>
      <w:bookmarkStart w:id="102" w:name="pg6825_79305"/>
    </w:p>
    <w:p>
      <w:pPr>
        <w:pStyle w:val="Heading4"/>
        <w:numPr>
          <w:ilvl w:val="3"/>
          <w:numId w:val="1"/>
        </w:numPr>
        <w:rPr/>
      </w:pPr>
      <w:bookmarkStart w:id="103" w:name="__RefHeading___Toc904130_372815092"/>
      <w:bookmarkStart w:id="104" w:name="_Toc35"/>
      <w:bookmarkEnd w:id="102"/>
      <w:bookmarkEnd w:id="103"/>
      <w:r>
        <w:rPr>
          <w:rtl w:val="true"/>
        </w:rPr>
        <w:t>محمدعلی معماراصفهانی</w:t>
      </w:r>
      <w:bookmarkEnd w:id="104"/>
    </w:p>
    <w:p>
      <w:pPr>
        <w:pStyle w:val="BookText"/>
        <w:rPr/>
      </w:pPr>
      <w:r>
        <w:rPr>
          <w:rFonts w:ascii="IRNazanin" w:hAnsi="IRNazanin" w:eastAsia="IRNazanin"/>
          <w:color w:val="111111"/>
          <w:sz w:val="28"/>
          <w:sz w:val="28"/>
          <w:szCs w:val="28"/>
          <w:rtl w:val="true"/>
          <w:lang w:bidi="fa-IR"/>
        </w:rPr>
        <w:t>استاد محمدعلی معمار اصفهانی از معماران و مهندسان بزرگ زمان شاه عباس اول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استاد حیدرعلی و جد استاد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حیدرعلی از معماران بزرگ عصر صفوی و استاد اسماعیل از کاشی تراشان برجسته ی آن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معمار همان هایی هستند که مرحوم نصر آبادی در تذکره ی معروفش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و پدرش هر دو در سلک معماران شاه عباس ماضی بودند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نوشته ی مرحوم همایی بر بالای چهار چوبه ی در بزرگ مدخل مسجد شیخ لطف الله روی یک کاشی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محمدعلی بن مرحوم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همایی عقیده دارد بقیه ی عبارت که نام پدر استاد محمد علی است، از بین رفته و در دست نیست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همایی در پایان معرفی این معمار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استاد محمد علی که در تذكرة نصر آبادی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ابغ معماران و مهندسان عهد شاه عباس اول است که 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ی صفویه از چند معمار با نام </w:t>
      </w:r>
    </w:p>
    <w:p>
      <w:pPr>
        <w:pStyle w:val="BookText"/>
        <w:rPr/>
      </w:pPr>
      <w:r>
        <w:rPr>
          <w:rFonts w:ascii="IRNazanin" w:hAnsi="IRNazanin" w:eastAsia="IRNazanin"/>
          <w:color w:val="111111"/>
          <w:sz w:val="28"/>
          <w:sz w:val="28"/>
          <w:szCs w:val="28"/>
          <w:rtl w:val="true"/>
          <w:lang w:bidi="fa-IR"/>
        </w:rPr>
        <w:t>استاد محمد علی معمار اصفهانی در کتب و منابع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استاد محمد علی، معمار مسجد حکیم بوده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815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40"/>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141" o:detectmouseclick="t"/>
                <v:stroke color="#3465a4" joinstyle="round" endcap="flat"/>
                <w10:wrap type="none"/>
              </v:shape>
            </w:pict>
          </mc:Fallback>
        </mc:AlternateConten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درب مسجد شیخ لطف الله </w:t>
      </w:r>
      <w:bookmarkStart w:id="105" w:name="pg6825_79307"/>
    </w:p>
    <w:p>
      <w:pPr>
        <w:pStyle w:val="Heading4"/>
        <w:numPr>
          <w:ilvl w:val="3"/>
          <w:numId w:val="1"/>
        </w:numPr>
        <w:rPr/>
      </w:pPr>
      <w:bookmarkStart w:id="106" w:name="__RefHeading___Toc904132_372815092"/>
      <w:bookmarkStart w:id="107" w:name="_Toc36"/>
      <w:bookmarkEnd w:id="105"/>
      <w:bookmarkEnd w:id="106"/>
      <w:r>
        <w:rPr>
          <w:rtl w:val="true"/>
        </w:rPr>
        <w:t>محمدعلی بن استاد علی بیک بنا</w:t>
      </w:r>
      <w:bookmarkEnd w:id="10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40100" cy="4597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43"/>
                        <a:stretch/>
                      </pic:blipFill>
                      <pic:spPr>
                        <a:xfrm>
                          <a:off x="0" y="0"/>
                          <a:ext cx="3340080" cy="4597560"/>
                        </a:xfrm>
                        <a:prstGeom prst="rect">
                          <a:avLst/>
                        </a:prstGeom>
                        <a:ln w="0">
                          <a:noFill/>
                        </a:ln>
                      </pic:spPr>
                    </pic:pic>
                  </a:graphicData>
                </a:graphic>
              </wp:inline>
            </w:drawing>
          </mc:Choice>
          <mc:Fallback>
            <w:pict>
              <v:shape id="shape_0" stroked="f" o:allowincell="f" style="position:absolute;margin-left:0pt;margin-top:-362.05pt;width:262.95pt;height:361.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یکی دیگر از معماران و استادکارانی که با نام استاد محمدعلی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می زیسته، استاد محمد علی بن استاد علی بیک بنای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مطالعاتی مسجد حکیم استاد محمد على سر استاد و معمار این مسجد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حکیم که تا قبل از صفویه به نام مسجد جورجير معروف بود و با</w:t>
      </w:r>
    </w:p>
    <w:p>
      <w:pPr>
        <w:pStyle w:val="BookText"/>
        <w:rPr/>
      </w:pPr>
      <w:r>
        <w:rPr>
          <w:rFonts w:ascii="IRNazanin" w:hAnsi="IRNazanin" w:eastAsia="IRNazanin"/>
          <w:color w:val="111111"/>
          <w:sz w:val="28"/>
          <w:sz w:val="28"/>
          <w:szCs w:val="28"/>
          <w:rtl w:val="true"/>
          <w:lang w:bidi="fa-IR"/>
        </w:rPr>
        <w:t>احداث مسجد شاه 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شاه عباس اول از رونق افتاد، در دوره ی سلطنت شاه عباس دوم به وسیله ی حکیم داودخان باردیگر رونق گرفت و با هنرنمایی استادکارن و کاشی کاران و خوشنویسانی نامدار مسجد معظم و با شکوهی به جای مسجد جورجیر ساخته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لطف الله هنرفر استاد محمدعلی را سازنده ی سر در شمالی مسجد می داند 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طرفین سر در شمالی مسجد دو لوح کوچک به خط نستعلیق سفید بر زمینه ی لاجوردی با نام استاد سازنده ی سر در ، به شرح زیر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فقیر محمد علی ابن استاد علی بیک بناء اصفهانی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کتیبه ی ایوان غربی مسجد حکیم نیز در یک شکل مربع در وسط پشت نمای خارجی ایران با خط بنایی لاجوردی رنگ بر زمینه ی کاشی سفید نام استاد محمد علی بن استاد علی بیک آمده است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رفیعی مهر آبادی هم در کتاب خود به همین ترتیب به نام وی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های به عمل آمده مشخص می شود که استاد محمدعلی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کار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استاد محمدعلی معمار مسجد ایلچی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محله ی احمد آباد اصفهان واقع شده و دختر ایلچی که یکی از صاحب منصبان شاه سلیمان بوده این مسجد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سکوهای مسجد و نیز در داخل مقرنس های سر در مسجد ایلچی با خط بنایی به نام استاد محمد علی بن استاد علی بیک اشاره شده است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دکتر هنرفر تاریخ این مسجد را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نوشته و در کتابش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العبد محمدعلی بن استاد علی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w:t>
      </w:r>
      <w:r>
        <w:rPr>
          <w:rStyle w:val="FootnoteAnchor"/>
          <w:rtl w:val="true"/>
        </w:rPr>
        <w:footnoteReference w:id="47"/>
      </w:r>
      <w:r>
        <w:rPr>
          <w:rFonts w:ascii="IRNazanin" w:hAnsi="IRNazanin" w:eastAsia="IRNazanin"/>
          <w:color w:val="111111"/>
          <w:sz w:val="28"/>
          <w:sz w:val="28"/>
          <w:szCs w:val="28"/>
          <w:rtl w:val="true"/>
          <w:lang w:bidi="fa-IR"/>
        </w:rPr>
        <w:t xml:space="preserve">مرحوم رفیعی مهر آبادی عینا نوشته آقای دکتر هنرفر را ذکر کرده است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3657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46"/>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147" o:detectmouseclick="t"/>
                <v:stroke color="#3465a4" joinstyle="round" endcap="flat"/>
                <w10:wrap type="none"/>
              </v:shape>
            </w:pict>
          </mc:Fallback>
        </mc:AlternateConten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ایلچی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63900" cy="43561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49"/>
                        <a:stretch/>
                      </pic:blipFill>
                      <pic:spPr>
                        <a:xfrm>
                          <a:off x="0" y="0"/>
                          <a:ext cx="3263760" cy="4356000"/>
                        </a:xfrm>
                        <a:prstGeom prst="rect">
                          <a:avLst/>
                        </a:prstGeom>
                        <a:ln w="0">
                          <a:noFill/>
                        </a:ln>
                      </pic:spPr>
                    </pic:pic>
                  </a:graphicData>
                </a:graphic>
              </wp:inline>
            </w:drawing>
          </mc:Choice>
          <mc:Fallback>
            <w:pict>
              <v:shape id="shape_0" stroked="f" o:allowincell="f" style="position:absolute;margin-left:0pt;margin-top:-343.05pt;width:256.95pt;height:342.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دیگر آثاری که به این استاد معمار نسبت می دهند، تعمیر مسجد جامع نیشابور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ذکاء ضمن معرفی استاد محمد علی به عنوان یکی از استادکاران مسجد حکیم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استاد مسجد جامع نیشابور را به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تعمیر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هیچ کتاب و منبع دیگری به این محل اشاره نشده و تاریخ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فاصله ی بسیار زیاد و قابل توجهی با زمان احداث مساجد ایلچی و حکیم دارد، امکان وجود تشابه اسمی در نوشته ی يحيى ذكاء بسیار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ایلچی </w:t>
      </w:r>
      <w:bookmarkStart w:id="108" w:name="pg6825_79310"/>
    </w:p>
    <w:p>
      <w:pPr>
        <w:pStyle w:val="Heading4"/>
        <w:numPr>
          <w:ilvl w:val="3"/>
          <w:numId w:val="1"/>
        </w:numPr>
        <w:rPr/>
      </w:pPr>
      <w:bookmarkStart w:id="109" w:name="__RefHeading___Toc904134_372815092"/>
      <w:bookmarkStart w:id="110" w:name="_Toc37"/>
      <w:bookmarkEnd w:id="108"/>
      <w:bookmarkEnd w:id="109"/>
      <w:r>
        <w:rPr>
          <w:rtl w:val="true"/>
        </w:rPr>
        <w:t>محمد مؤمن بان استاد علی بیک بنای اصفهانی</w:t>
      </w:r>
      <w:bookmarkEnd w:id="110"/>
    </w:p>
    <w:p>
      <w:pPr>
        <w:pStyle w:val="BookText"/>
        <w:rPr/>
      </w:pPr>
      <w:r>
        <w:rPr>
          <w:rFonts w:ascii="IRNazanin" w:hAnsi="IRNazanin" w:eastAsia="IRNazanin"/>
          <w:color w:val="111111"/>
          <w:sz w:val="28"/>
          <w:sz w:val="28"/>
          <w:szCs w:val="28"/>
          <w:rtl w:val="true"/>
          <w:lang w:bidi="fa-IR"/>
        </w:rPr>
        <w:t>محمد مؤمن بن استاد علی بیک بنای اصفهانی معماری که در دوره ی شاه سلیمان صفوی زندگی می کرده و مسلما برادر استاد محمد علی بن استاد علی بیک بنای اصفهانی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در دو سوی سر در مدرسه ی کاسه گران در دو کتیبه ی مربع مستطیل به خط نستعلیق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این استاد علی بیک محمد مؤمن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وی پدر معماری است که در مسجد جمعه اصفهان کار کرده و از کاشی تراشان دوران شاه سلطان حسین صفوی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 شعری که در صفه ی استاد مسجد جمعه با خط بنایی نوشته شده کار اوست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لطف الله هنر فر هم وی را بنا کننده ی سردر مدرسه ی کاسه گران دانسته عین عبارت یحیی ذکاء را در کتابش آورده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مرحوم رفیعی مهر آبادی نیز در کتیبه خود همین مطلب را ذکر کرده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به هر حال محمد مؤمن اصفهانی را می توان یکی از معماران گمنامی دانست که حتما آثار دیگری نیز در شهر اصفهان و بقیه ی شهرها از آنها باقی مانده است</w:t>
      </w:r>
      <w:r>
        <w:rPr>
          <w:rFonts w:eastAsia="IRNazanin" w:cs="IRNazanin"/>
          <w:color w:val="111111"/>
          <w:sz w:val="28"/>
          <w:szCs w:val="28"/>
          <w:rtl w:val="true"/>
          <w:lang w:bidi="fa-IR"/>
        </w:rPr>
        <w:t xml:space="preserve">. </w:t>
      </w:r>
      <w:bookmarkStart w:id="111" w:name="pg6825_79311"/>
    </w:p>
    <w:p>
      <w:pPr>
        <w:pStyle w:val="Heading4"/>
        <w:numPr>
          <w:ilvl w:val="3"/>
          <w:numId w:val="1"/>
        </w:numPr>
        <w:rPr/>
      </w:pPr>
      <w:bookmarkStart w:id="112" w:name="__RefHeading___Toc904136_372815092"/>
      <w:bookmarkStart w:id="113" w:name="_Toc38"/>
      <w:bookmarkEnd w:id="111"/>
      <w:bookmarkEnd w:id="112"/>
      <w:r>
        <w:rPr>
          <w:rtl w:val="true"/>
        </w:rPr>
        <w:t>محمد امین بن محمد مومن اصفهانی بنا وكاشی تراش</w:t>
      </w:r>
      <w:bookmarkEnd w:id="11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14700" cy="4572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53"/>
                        <a:stretch/>
                      </pic:blipFill>
                      <pic:spPr>
                        <a:xfrm>
                          <a:off x="0" y="0"/>
                          <a:ext cx="3314880" cy="4572000"/>
                        </a:xfrm>
                        <a:prstGeom prst="rect">
                          <a:avLst/>
                        </a:prstGeom>
                        <a:ln w="0">
                          <a:noFill/>
                        </a:ln>
                      </pic:spPr>
                    </pic:pic>
                  </a:graphicData>
                </a:graphic>
              </wp:inline>
            </w:drawing>
          </mc:Choice>
          <mc:Fallback>
            <w:pict>
              <v:shape id="shape_0" stroked="f" o:allowincell="f" style="position:absolute;margin-left:0pt;margin-top:-360.05pt;width:260.95pt;height:35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طراحان، بنایان ، معماران و کاشی تراشان بزرگ اواخر عصر صفوی و اوائل</w:t>
      </w:r>
    </w:p>
    <w:p>
      <w:pPr>
        <w:pStyle w:val="BookText"/>
        <w:rPr/>
      </w:pPr>
      <w:r>
        <w:rPr>
          <w:rFonts w:ascii="IRNazanin" w:hAnsi="IRNazanin" w:eastAsia="IRNazanin"/>
          <w:color w:val="111111"/>
          <w:sz w:val="28"/>
          <w:sz w:val="28"/>
          <w:szCs w:val="28"/>
          <w:rtl w:val="true"/>
          <w:lang w:bidi="fa-IR"/>
        </w:rPr>
        <w:t>قرن دوازدهم هجری قمری، محمد امین اصفهانی است</w:t>
      </w:r>
    </w:p>
    <w:p>
      <w:pPr>
        <w:pStyle w:val="BookText"/>
        <w:rPr/>
      </w:pPr>
      <w:r>
        <w:rPr>
          <w:rFonts w:ascii="IRNazanin" w:hAnsi="IRNazanin" w:eastAsia="IRNazanin"/>
          <w:color w:val="111111"/>
          <w:sz w:val="28"/>
          <w:sz w:val="28"/>
          <w:szCs w:val="28"/>
          <w:rtl w:val="true"/>
          <w:lang w:bidi="fa-IR"/>
        </w:rPr>
        <w:t>محمد امین در طراحی ساختمان و معماری در زمان خود شهرت داشته، کاشی کار و کاشی تراش ، برجسته ای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شهرت وی شده کاشی کاری صفه استاد واقع در مسجد جامع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ی استاد که به قول استاد دکتر هنرفر یکی از زیباترین قسمت های مسجد جمعه یا مسجد جامع اصفهان است، حاوی خطوط بنایی بی نظیری است که بر صفحه ی کاشی کاری دیوار شمالی این صفه خود نمایی می کند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تابلوی عالی کاشی کاری، از چهار ترنج و یک قسمت مربع شکل در وسط آن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ترنج به خط بنایی سفید و ساده بر زمینه ی کاشی لاجوردی اشعاری نوشته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نامه جرم ما بهم پیچیدند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به میزان عمل سنجیدند</w:t>
      </w:r>
    </w:p>
    <w:p>
      <w:pPr>
        <w:pStyle w:val="BookText"/>
        <w:rPr/>
      </w:pPr>
      <w:r>
        <w:rPr>
          <w:rFonts w:ascii="IRNazanin" w:hAnsi="IRNazanin" w:eastAsia="IRNazanin"/>
          <w:color w:val="111111"/>
          <w:sz w:val="28"/>
          <w:sz w:val="28"/>
          <w:szCs w:val="28"/>
          <w:rtl w:val="true"/>
          <w:lang w:bidi="fa-IR"/>
        </w:rPr>
        <w:t xml:space="preserve">بیش از همه کس گناه ما بود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محبت علی بخشیدند</w:t>
      </w:r>
    </w:p>
    <w:p>
      <w:pPr>
        <w:pStyle w:val="BookText"/>
        <w:rPr/>
      </w:pPr>
      <w:r>
        <w:rPr>
          <w:rFonts w:ascii="IRNazanin" w:hAnsi="IRNazanin" w:eastAsia="IRNazanin"/>
          <w:color w:val="111111"/>
          <w:sz w:val="28"/>
          <w:sz w:val="28"/>
          <w:szCs w:val="28"/>
          <w:rtl w:val="true"/>
          <w:lang w:bidi="fa-IR"/>
        </w:rPr>
        <w:t>میانه ی چهار ترنج بر قسمت مربع شکل به خط بنایی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ابن محمد مؤمن، محمد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کتیبه ی داخل محراب این ایوان عباراتی با خط محمد امین و تاریخ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طرفین پنجره ی مشبک کاشی، چهار مصراع نیز به خط نستعلیق سفید بر زمینه ی کاشی خشت لاجوردی نوشته شده که نام استادان کاشی کار این صفه، به این صورت بر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نقشی است کز ما بازماند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بقایی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ذره بی مقدار ابن محمد 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صاحبدلی روزی به رحمت</w:t>
      </w:r>
    </w:p>
    <w:p>
      <w:pPr>
        <w:pStyle w:val="BookText"/>
        <w:rPr/>
      </w:pPr>
      <w:r>
        <w:rPr>
          <w:rFonts w:ascii="IRNazanin" w:hAnsi="IRNazanin" w:eastAsia="IRNazanin"/>
          <w:color w:val="111111"/>
          <w:sz w:val="28"/>
          <w:sz w:val="28"/>
          <w:szCs w:val="28"/>
          <w:rtl w:val="true"/>
          <w:lang w:bidi="fa-IR"/>
        </w:rPr>
        <w:t xml:space="preserve">کند در حق مسکینان 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 بناء اصفهانی</w:t>
      </w:r>
    </w:p>
    <w:p>
      <w:pPr>
        <w:pStyle w:val="BookText"/>
        <w:rPr/>
      </w:pPr>
      <w:r>
        <w:rPr>
          <w:rFonts w:ascii="IRNazanin" w:hAnsi="IRNazanin" w:eastAsia="IRNazanin"/>
          <w:color w:val="111111"/>
          <w:sz w:val="28"/>
          <w:sz w:val="28"/>
          <w:szCs w:val="28"/>
          <w:rtl w:val="true"/>
          <w:lang w:bidi="fa-IR"/>
        </w:rPr>
        <w:t xml:space="preserve">تاریخ این قسمت نیز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یعنی زمان سلطنت شاه سلطان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کاری صفه ی استاد در زمره ی آثار بسیار زیبای تزئینات مربوط به بناها هستند که از اواخر دوره ی صفویه در اصفهان به جا مانده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1115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56"/>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157" o:detectmouseclick="t"/>
                <v:stroke color="#3465a4" joinstyle="round" endcap="flat"/>
                <w10:wrap type="none"/>
              </v:shape>
            </w:pict>
          </mc:Fallback>
        </mc:AlternateConten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استاد</w:t>
      </w:r>
      <w:r>
        <w:rPr>
          <w:rFonts w:eastAsia="IRNazanin" w:cs="IRNazanin"/>
          <w:color w:val="111111"/>
          <w:sz w:val="28"/>
          <w:szCs w:val="28"/>
          <w:rtl w:val="true"/>
          <w:lang w:bidi="fa-IR"/>
        </w:rPr>
        <w:t xml:space="preserve">) </w:t>
      </w:r>
      <w:bookmarkStart w:id="114" w:name="pg6825_79313"/>
    </w:p>
    <w:p>
      <w:pPr>
        <w:pStyle w:val="Heading4"/>
        <w:numPr>
          <w:ilvl w:val="3"/>
          <w:numId w:val="1"/>
        </w:numPr>
        <w:rPr/>
      </w:pPr>
      <w:bookmarkStart w:id="115" w:name="__RefHeading___Toc904138_372815092"/>
      <w:bookmarkStart w:id="116" w:name="_Toc39"/>
      <w:bookmarkEnd w:id="114"/>
      <w:bookmarkEnd w:id="115"/>
      <w:r>
        <w:rPr>
          <w:rtl w:val="true"/>
        </w:rPr>
        <w:t>ابراهيم بن اسماعيل بنای اصفهانی</w:t>
      </w:r>
      <w:bookmarkEnd w:id="11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30600" cy="46101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59"/>
                        <a:stretch/>
                      </pic:blipFill>
                      <pic:spPr>
                        <a:xfrm>
                          <a:off x="0" y="0"/>
                          <a:ext cx="3530520" cy="4610160"/>
                        </a:xfrm>
                        <a:prstGeom prst="rect">
                          <a:avLst/>
                        </a:prstGeom>
                        <a:ln w="0">
                          <a:noFill/>
                        </a:ln>
                      </pic:spPr>
                    </pic:pic>
                  </a:graphicData>
                </a:graphic>
              </wp:inline>
            </w:drawing>
          </mc:Choice>
          <mc:Fallback>
            <w:pict>
              <v:shape id="shape_0" stroked="f" o:allowincell="f" style="position:absolute;margin-left:0pt;margin-top:-363.05pt;width:277.95pt;height:362.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جمله معماران و استادکارانی که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زندگی می کرده و آثاری از خود باقی گذارده است ، استاد ابراهیم بنای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هنرمندان ایران و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ابراهیم بن استاد اسماعیل بنای اصفهانی، استاد بناء و معمار و طراح ساختمان است و آن طور که از آثار وی بر می آید و در سده ی یازدهم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این استاد یکی تکمیل و تزئین صفه صاحب یا ایوان جنوبی مسجد جامع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صفه در قرن هشتم ساخته شده و سپس در قرن نهم و دهم و یازدهم تکمیل گردیده و یکی از سازندگان آن همین ابراهیم بن اسماعیل بناست که نامش بر لوحه ای به خط ثلث زرد بر زمینه کاشی لاجوردی در ایوان نصب شده است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صفه که مؤلف كتاب فوق الذكر احداث آن را مربوط به قرن هشتم می داند، حسب اظهارات مرحوم دکتر هنرفر مربوط به اوایل قرن ششم هجری، یعنی دوره ی سلطنت سلجوقیان می باشد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مرحوم جلال همایی درباره ی استاد ابراهیم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ابراهیم بنای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ابراهیم بن استاد اسماعیل بنای اصفهانی از معماران و بنایان بزرگ اصفهان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کارهای او در مسجد جامع اصفهان جزو تعمیرات و تزئینات شاه عباس ثانی موجود است، به تاریخ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عباس بهشتیان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 نامه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داخلی وزارت فرهنگ و هنر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ی مفصلی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 هنرمند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بهشتیان نیز استاد ابراهیم را چنین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جانب جنوب ایوان صاحب نام یک هنرمند به این شرح نوشته شده است عمل استاد ابراهیم بن استاد اسماعیل بنا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بهشتیان اطلاعات دیگری در مورد این استادکار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منابع و مآخذ نیز فقط به ذکر نامی از او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نویسندگانی که نام استاد اسماعیل را به عنوان استادکاری که در مسجد کار کرده است ذکر کرده اند، 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زادگاه جمال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در معرفی مسجد جامع، استاد اسماعیل را به عنوان استادکار بنایی و کاشی کاری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استاد اسماعیل بنای گنبد شیخ عبدالصمد نطنزی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هنرمندان ایران و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بنای گنبد را از آثار استاد</w:t>
      </w:r>
    </w:p>
    <w:p>
      <w:pPr>
        <w:pStyle w:val="BookText"/>
        <w:rPr/>
      </w:pPr>
      <w:r>
        <w:rPr>
          <w:rFonts w:ascii="IRNazanin" w:hAnsi="IRNazanin" w:eastAsia="IRNazanin"/>
          <w:color w:val="111111"/>
          <w:sz w:val="28"/>
          <w:sz w:val="28"/>
          <w:szCs w:val="28"/>
          <w:rtl w:val="true"/>
          <w:lang w:bidi="fa-IR"/>
        </w:rPr>
        <w:t xml:space="preserve">اسماعیل ذکر کرده و تاریخ آن را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بنا را نیز مربوط به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یعنی قرن هشتم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دکتر لطف الله هنرفر در معرفی خانقاہ شیخ عبدالصمد نطنزی به لوحه ای اشاره می کند که به خط نسخ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ابراهیم بن اسماعیل بنا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هنرفر، استاد ابراهیم را استاد بنا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شهرستان های کاشان و نطنز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حسن نراقی نیز به</w:t>
      </w:r>
    </w:p>
    <w:p>
      <w:pPr>
        <w:pStyle w:val="BookText"/>
        <w:rPr/>
      </w:pPr>
      <w:r>
        <w:rPr>
          <w:rFonts w:ascii="IRNazanin" w:hAnsi="IRNazanin" w:eastAsia="IRNazanin"/>
          <w:color w:val="111111"/>
          <w:sz w:val="28"/>
          <w:sz w:val="28"/>
          <w:szCs w:val="28"/>
          <w:rtl w:val="true"/>
          <w:lang w:bidi="fa-IR"/>
        </w:rPr>
        <w:t>نام استاد ابراهیم اشاره شده و او به عنوان استادکار گنبد معرفی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گفته شد با وجود جستجو در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مربوط به دوران صفویه ، از این استادکار نام دیگری مشاهده نشد</w:t>
      </w:r>
      <w:r>
        <w:rPr>
          <w:rFonts w:eastAsia="IRNazanin" w:cs="IRNazanin"/>
          <w:color w:val="111111"/>
          <w:sz w:val="28"/>
          <w:szCs w:val="28"/>
          <w:rtl w:val="true"/>
          <w:lang w:bidi="fa-IR"/>
        </w:rPr>
        <w:t xml:space="preserve">. </w:t>
      </w:r>
      <w:bookmarkStart w:id="117" w:name="pg6825_79315"/>
    </w:p>
    <w:p>
      <w:pPr>
        <w:pStyle w:val="Heading4"/>
        <w:numPr>
          <w:ilvl w:val="3"/>
          <w:numId w:val="1"/>
        </w:numPr>
        <w:rPr/>
      </w:pPr>
      <w:bookmarkStart w:id="118" w:name="__RefHeading___Toc904140_372815092"/>
      <w:bookmarkStart w:id="119" w:name="_Toc40"/>
      <w:bookmarkEnd w:id="117"/>
      <w:bookmarkEnd w:id="118"/>
      <w:r>
        <w:rPr>
          <w:rtl w:val="true"/>
        </w:rPr>
        <w:t>محمد صالح اصفهانی خوشنویس</w:t>
      </w:r>
      <w:bookmarkEnd w:id="11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27400" cy="46736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63"/>
                        <a:stretch/>
                      </pic:blipFill>
                      <pic:spPr>
                        <a:xfrm>
                          <a:off x="0" y="0"/>
                          <a:ext cx="3327480" cy="4673520"/>
                        </a:xfrm>
                        <a:prstGeom prst="rect">
                          <a:avLst/>
                        </a:prstGeom>
                        <a:ln w="0">
                          <a:noFill/>
                        </a:ln>
                      </pic:spPr>
                    </pic:pic>
                  </a:graphicData>
                </a:graphic>
              </wp:inline>
            </w:drawing>
          </mc:Choice>
          <mc:Fallback>
            <w:pict>
              <v:shape id="shape_0" stroked="f" o:allowincell="f" style="position:absolute;margin-left:0pt;margin-top:-368.05pt;width:261.95pt;height:367.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خطاطان و خوشنویسان بزرگ و برجسته 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ابوتراب شاگرد برجسته می میرعماد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سرمدی به نقل از میرزای سنگلاخ مدفن وی را در مسجد لنبان جنب قبر پدرش ابوتراب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محمد صالح در بناهای تاریخی اصفهان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 ی بالای ایران چهلستون که ماده تاریخ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 تالار بلند ایوان جمجاهی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ی دو لنگه در ورودی مدرسه ی چهارباغ که ماده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گشود حق به صفاهان در 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آن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 ی خاتم غرفه های راهروی مدرسه ی چهارباغ با ماده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مدرسه</w:t>
      </w:r>
    </w:p>
    <w:p>
      <w:pPr>
        <w:pStyle w:val="BookText"/>
        <w:rPr/>
      </w:pPr>
      <w:r>
        <w:rPr>
          <w:rFonts w:ascii="IRNazanin" w:hAnsi="IRNazanin" w:eastAsia="IRNazanin"/>
          <w:color w:val="111111"/>
          <w:sz w:val="28"/>
          <w:sz w:val="28"/>
          <w:szCs w:val="28"/>
          <w:rtl w:val="true"/>
          <w:lang w:bidi="fa-IR"/>
        </w:rPr>
        <w:t>شه شد از کمال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تاریخ آن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 ی ایوان شمالی مدرهه ی چهارباغ به تاریخ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کتیبه ی گچبری امامزاده اسماعیل اصفهان با تاریخ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نمونه های امضای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محمدصالح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الحروف محمدصالح غفرذنبه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1595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66"/>
                        <a:stretch/>
                      </pic:blipFill>
                      <pic:spPr>
                        <a:xfrm>
                          <a:off x="0" y="0"/>
                          <a:ext cx="5334120" cy="6159600"/>
                        </a:xfrm>
                        <a:prstGeom prst="rect">
                          <a:avLst/>
                        </a:prstGeom>
                        <a:ln w="0">
                          <a:noFill/>
                        </a:ln>
                      </pic:spPr>
                    </pic:pic>
                  </a:graphicData>
                </a:graphic>
              </wp:inline>
            </w:drawing>
          </mc:Choice>
          <mc:Fallback>
            <w:pict>
              <v:shape id="shape_0" stroked="f" o:allowincell="f" style="position:absolute;margin-left:0pt;margin-top:-485.05pt;width:419.95pt;height:484.95pt;mso-wrap-style:none;v-text-anchor:middle;mso-position-horizontal:left;mso-position-vertical:top" type="_x0000_t75">
                <v:imagedata r:id="rId167" o:detectmouseclick="t"/>
                <v:stroke color="#3465a4" joinstyle="round" endcap="flat"/>
                <w10:wrap type="none"/>
              </v:shape>
            </w:pict>
          </mc:Fallback>
        </mc:AlternateConten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 موزه چهلستون </w:t>
      </w:r>
      <w:bookmarkStart w:id="120" w:name="pg6825_79317"/>
    </w:p>
    <w:p>
      <w:pPr>
        <w:pStyle w:val="Heading4"/>
        <w:numPr>
          <w:ilvl w:val="3"/>
          <w:numId w:val="1"/>
        </w:numPr>
        <w:rPr/>
      </w:pPr>
      <w:bookmarkStart w:id="121" w:name="__RefHeading___Toc904142_372815092"/>
      <w:bookmarkStart w:id="122" w:name="_Toc41"/>
      <w:bookmarkEnd w:id="120"/>
      <w:bookmarkEnd w:id="121"/>
      <w:r>
        <w:rPr>
          <w:rtl w:val="true"/>
        </w:rPr>
        <w:t>حاج شعبانعلی معمار</w:t>
      </w:r>
      <w:bookmarkEnd w:id="12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78200" cy="46101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69"/>
                        <a:stretch/>
                      </pic:blipFill>
                      <pic:spPr>
                        <a:xfrm>
                          <a:off x="0" y="0"/>
                          <a:ext cx="3378240" cy="4610160"/>
                        </a:xfrm>
                        <a:prstGeom prst="rect">
                          <a:avLst/>
                        </a:prstGeom>
                        <a:ln w="0">
                          <a:noFill/>
                        </a:ln>
                      </pic:spPr>
                    </pic:pic>
                  </a:graphicData>
                </a:graphic>
              </wp:inline>
            </w:drawing>
          </mc:Choice>
          <mc:Fallback>
            <w:pict>
              <v:shape id="shape_0" stroked="f" o:allowincell="f" style="position:absolute;margin-left:0pt;margin-top:-363.05pt;width:265.95pt;height:362.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نوابغ معماری دوران قاجاریه استاد حاج شعبانعلی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مرد را یکی از برجسته ترین مهندسان زمان خود می دانند اما از او نام و نشان چندانی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آموزگار و نخستین کسی است که استاد علی مریم کاشانی را با رموز معماری آشنا کرد و توانست در کوتاه ترین زمان از وی معماری بسازد که آثارش حیرت بینندگان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دقیق زندگی و زمان تولد او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مهندس امینیان از مطلعین و مدیران میراث فرهنگی کاشان ، وی را سازنده ی مسجد آقا بزرگ کاشان نام برده که بنای آن بین سالهای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زمان سلطنت محمد شاه قاجار به اتمام رسیده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مقابل بقعه ی حبیب بن موسی را ساخته که آن نیز از بناهای بسیار زیبای مذهبی در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تاریخی که لسان الملک سپهر برای مسجد گفته ، تاریخ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مقارن با حکومت فتحعلی شاه و آخرین سال های سلطنت وی را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ابیات نام استاد حاج شعبانعلی نیز آمده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63900" cy="4699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72"/>
                        <a:stretch/>
                      </pic:blipFill>
                      <pic:spPr>
                        <a:xfrm>
                          <a:off x="0" y="0"/>
                          <a:ext cx="3263760" cy="4699080"/>
                        </a:xfrm>
                        <a:prstGeom prst="rect">
                          <a:avLst/>
                        </a:prstGeom>
                        <a:ln w="0">
                          <a:noFill/>
                        </a:ln>
                      </pic:spPr>
                    </pic:pic>
                  </a:graphicData>
                </a:graphic>
              </wp:inline>
            </w:drawing>
          </mc:Choice>
          <mc:Fallback>
            <w:pict>
              <v:shape id="shape_0" stroked="f" o:allowincell="f" style="position:absolute;margin-left:0pt;margin-top:-370.05pt;width:256.95pt;height:36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مورد ستایش قرار گرفته است</w:t>
      </w:r>
    </w:p>
    <w:p>
      <w:pPr>
        <w:pStyle w:val="BookText"/>
        <w:rPr/>
      </w:pPr>
      <w:r>
        <w:rPr>
          <w:rFonts w:ascii="IRNazanin" w:hAnsi="IRNazanin" w:eastAsia="IRNazanin"/>
          <w:color w:val="111111"/>
          <w:sz w:val="28"/>
          <w:sz w:val="28"/>
          <w:szCs w:val="28"/>
          <w:rtl w:val="true"/>
          <w:lang w:bidi="fa-IR"/>
        </w:rPr>
        <w:t xml:space="preserve">قبله حجاج شعبان از پی دین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 از خار و خارا کرد دینار و درم</w:t>
      </w:r>
    </w:p>
    <w:p>
      <w:pPr>
        <w:pStyle w:val="BookText"/>
        <w:rPr/>
      </w:pPr>
      <w:r>
        <w:rPr>
          <w:rFonts w:ascii="IRNazanin" w:hAnsi="IRNazanin" w:eastAsia="IRNazanin"/>
          <w:color w:val="111111"/>
          <w:sz w:val="28"/>
          <w:sz w:val="28"/>
          <w:szCs w:val="28"/>
          <w:rtl w:val="true"/>
          <w:lang w:bidi="fa-IR"/>
        </w:rPr>
        <w:t xml:space="preserve">مسجدی آراست بس زیبا که اش از رشک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مسجدالاقصی زند هر دم کف حسرت به هم</w:t>
      </w:r>
    </w:p>
    <w:p>
      <w:pPr>
        <w:pStyle w:val="BookText"/>
        <w:rPr/>
      </w:pPr>
      <w:r>
        <w:rPr>
          <w:rFonts w:ascii="IRNazanin" w:hAnsi="IRNazanin" w:eastAsia="IRNazanin"/>
          <w:color w:val="111111"/>
          <w:sz w:val="28"/>
          <w:sz w:val="28"/>
          <w:szCs w:val="28"/>
          <w:rtl w:val="true"/>
          <w:lang w:bidi="fa-IR"/>
        </w:rPr>
        <w:t xml:space="preserve">سال تاریخش سپهر از عقل دوراندیش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کاشان شد کنون بطحاو این مسجد بدم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حاج شعبانعلی معمار در دوران خود چنان آوازه ای پیدا کرد که به شهرهای دیگر نیز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مشهد مقدس، رواق توحید خانه ی آستان قدس رضوی را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این رواق چنان هنرنمایی کرد که حکیم قاآنی شاعر معروف عصر قاجار، در قصیده ای که در وصف بقعه ی مبارک حضرت رضا علیه السلام در مدح آن حضرت سرود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شعبانعلی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باقر قمصری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رواق مزبور را تذهیب و نقاشی نموده بود با این ابیات تجلیل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به منزلت از عرض برده فرض تو رونق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 يمن تو شد هفت کاخ مطبق</w:t>
      </w:r>
    </w:p>
    <w:p>
      <w:pPr>
        <w:pStyle w:val="BookText"/>
        <w:rPr/>
      </w:pPr>
      <w:r>
        <w:rPr>
          <w:rFonts w:ascii="IRNazanin" w:hAnsi="IRNazanin" w:eastAsia="IRNazanin"/>
          <w:color w:val="111111"/>
          <w:sz w:val="28"/>
          <w:sz w:val="28"/>
          <w:szCs w:val="28"/>
          <w:rtl w:val="true"/>
          <w:lang w:bidi="fa-IR"/>
        </w:rPr>
        <w:t xml:space="preserve">سپهر مرتبه شعبانعلی که باد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مؤيد به ذکر کار موفق</w:t>
      </w:r>
    </w:p>
    <w:p>
      <w:pPr>
        <w:pStyle w:val="BookText"/>
        <w:rPr/>
      </w:pPr>
      <w:r>
        <w:rPr>
          <w:rFonts w:ascii="IRNazanin" w:hAnsi="IRNazanin" w:eastAsia="IRNazanin"/>
          <w:color w:val="111111"/>
          <w:sz w:val="28"/>
          <w:sz w:val="28"/>
          <w:szCs w:val="28"/>
          <w:rtl w:val="true"/>
          <w:lang w:bidi="fa-IR"/>
        </w:rPr>
        <w:t xml:space="preserve">نمود عزم که گردد حدود طاق رواقت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قصه شمارد بارگاه خود رونق</w:t>
      </w:r>
    </w:p>
    <w:p>
      <w:pPr>
        <w:pStyle w:val="BookText"/>
        <w:rPr/>
      </w:pPr>
      <w:r>
        <w:rPr>
          <w:rFonts w:ascii="IRNazanin" w:hAnsi="IRNazanin" w:eastAsia="IRNazanin"/>
          <w:color w:val="111111"/>
          <w:sz w:val="28"/>
          <w:sz w:val="28"/>
          <w:szCs w:val="28"/>
          <w:rtl w:val="true"/>
          <w:lang w:bidi="fa-IR"/>
        </w:rPr>
        <w:t xml:space="preserve">به سعی باقر شاپور کلک مانی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شکل پیل کشد نوک خامه اش به پرنق</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حاج شعبانعلی آثار دیگری نیز ساخته است که در زلزله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کاشان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معمار برجسته به صفات عالیه ی انسانی نیز متصف بوده است</w:t>
      </w:r>
      <w:r>
        <w:rPr>
          <w:rFonts w:eastAsia="IRNazanin" w:cs="IRNazanin"/>
          <w:color w:val="111111"/>
          <w:sz w:val="28"/>
          <w:szCs w:val="28"/>
          <w:rtl w:val="true"/>
          <w:lang w:bidi="fa-IR"/>
        </w:rPr>
        <w:t xml:space="preserve">. </w:t>
      </w:r>
      <w:bookmarkStart w:id="123" w:name="pg6825_79319"/>
    </w:p>
    <w:p>
      <w:pPr>
        <w:pStyle w:val="Heading4"/>
        <w:numPr>
          <w:ilvl w:val="3"/>
          <w:numId w:val="1"/>
        </w:numPr>
        <w:rPr/>
      </w:pPr>
      <w:bookmarkStart w:id="124" w:name="__RefHeading___Toc904144_372815092"/>
      <w:bookmarkStart w:id="125" w:name="_Toc42"/>
      <w:bookmarkEnd w:id="123"/>
      <w:bookmarkEnd w:id="124"/>
      <w:r>
        <w:rPr>
          <w:rtl w:val="true"/>
        </w:rPr>
        <w:t>علی مریم کاشانی معمار</w:t>
      </w:r>
      <w:bookmarkEnd w:id="12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30600" cy="46228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75"/>
                        <a:stretch/>
                      </pic:blipFill>
                      <pic:spPr>
                        <a:xfrm>
                          <a:off x="0" y="0"/>
                          <a:ext cx="3530520" cy="4622760"/>
                        </a:xfrm>
                        <a:prstGeom prst="rect">
                          <a:avLst/>
                        </a:prstGeom>
                        <a:ln w="0">
                          <a:noFill/>
                        </a:ln>
                      </pic:spPr>
                    </pic:pic>
                  </a:graphicData>
                </a:graphic>
              </wp:inline>
            </w:drawing>
          </mc:Choice>
          <mc:Fallback>
            <w:pict>
              <v:shape id="shape_0" stroked="f" o:allowincell="f" style="position:absolute;margin-left:0pt;margin-top:-364.05pt;width:277.95pt;height:363.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وجود صدها خانه ی قدیمی و نفیس با طرح ها و نقشه های بدیع و معماری هم آهنگ و متناسب با خصوصیات اقلیمی و آب و هوایی کاشان، حکایت از آن دارد که از دیر باز طراحان و معماران خبره و چیره دستی در این شهر وجود داشته اند و حاصل فکر ، اندیشه و تجربه شان را در این آثار ارزشمند به نمایش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سنتی کاشان را باید مجموعه ای نفیس از معماری دوران قاجار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که بسیاری از ارزش های بی بدیل معماری آن دوران را می توان به عینه در آنها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جهت نیست که دکتر منیر بوشناکی رئیس میراث فرهنگی سازمان جهانی يونسكو، طی بازدیدی که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آثار تاریخی کاشان به عمل آورد، پس از دیدار چند خانه ی قدیمی و ستایش معماران کاشانی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معماران کاشانی بزرگترین کیمیاگران تاریخند، زیرا از خاک طلا ساخته 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کیمیاگران که متأسفانه تاکنون گمنام مانده، استاد علی مریم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ای که زیباترین بناهای نیمه ی دوم قرن سیزدهم هجری قمری کاشان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29000" cy="46736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78"/>
                        <a:stretch/>
                      </pic:blipFill>
                      <pic:spPr>
                        <a:xfrm>
                          <a:off x="0" y="0"/>
                          <a:ext cx="3429000" cy="4673520"/>
                        </a:xfrm>
                        <a:prstGeom prst="rect">
                          <a:avLst/>
                        </a:prstGeom>
                        <a:ln w="0">
                          <a:noFill/>
                        </a:ln>
                      </pic:spPr>
                    </pic:pic>
                  </a:graphicData>
                </a:graphic>
              </wp:inline>
            </w:drawing>
          </mc:Choice>
          <mc:Fallback>
            <w:pict>
              <v:shape id="shape_0" stroked="f" o:allowincell="f" style="position:absolute;margin-left:0pt;margin-top:-368.05pt;width:269.95pt;height:367.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 طراحی کرده و معماری آنها را نیز خود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هایی نظیر خانه ی طباطبایی، خانه ی بروجردی و کاروانسرای معروف و دیدنی امین الدوله، از آثار این معمار بزرگ و برجسته است که خوشبختانه از آسیب زمان در امان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قلیلی از کارشناسان و متخصصین با نام او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خواهد آمد نقل قول هایی است که چند نفر از معاصرین او برای فرزندان خود نقل کرده اند</w:t>
      </w:r>
    </w:p>
    <w:p>
      <w:pPr>
        <w:pStyle w:val="BookText"/>
        <w:rPr/>
      </w:pPr>
      <w:r>
        <w:rPr>
          <w:rFonts w:ascii="IRNazanin" w:hAnsi="IRNazanin" w:eastAsia="IRNazanin"/>
          <w:color w:val="111111"/>
          <w:sz w:val="28"/>
          <w:sz w:val="28"/>
          <w:szCs w:val="28"/>
          <w:rtl w:val="true"/>
          <w:lang w:bidi="fa-IR"/>
        </w:rPr>
        <w:t xml:space="preserve">استاد علی مریم فرزند استاد محمد بود که به مخمل بافی اشتغال داشت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محمد صالح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ی مخمل بافی او نیز در حوالی دروازه ی اصفهان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ده سالگی مأمور رساندن ماسوره های پر به کارخانه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رفت و آمدها که در روز، چند مرتبه تکرار می شد، علی ناگزیر بود از مقابل مسجد آقا بزرگ که در سال های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دست ساختمان بود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این بنای عظیم و سترگ استاد حاج شعبانعلی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آنچنان محو کارهای هنرمندانه اومی شد که گاه فراموش می کرد ماسوره ها را به موقع به کارخانه برساند و به دفعات نیز از سوی پدر تنبیه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روزها که استاد محمد فرزندش را تنبیه می کرد استاد حاج شعبانعلی حضور داشت و به علاقه ی شدید وی به هنر معماری و بنایی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پدر علی درخواست کرد تا اجازه دهد وی به عنوان شاگرد در کنار او کار کند استاد محمد موافقت کرد و در مدتی کوتاه علی شاگرد استاد علی مریم کاشانی شد، تا آن که به عنوان معماری زبر دست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وجه تسمیه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آقای مهندس امینیان تحقیق کرده اند بانوی ثروتمندی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ی کوشک صفی کاشان زندگی می کرده که در حدود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ساخت دو باب خانه که بعدها به خانه ی بنی کاظمی و حسینی معروف می شوند را به استاد علی سفارش می دهد و چون استاد علی این دو خانه را در اوایل دوران استادی و به استقلال ساخته و پس از آن نیز برای مدت چند سال فقط برای این بانوی ثروتمند کار می کرده به استاد علی مریم معروف شده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علی مریم کاشانی، هم طراح ساختمان و هم معمار آثار باشکوهی در کاشان بوده است که بسیاری از آنها گمنام مانده و یا بر اثر بی توجهی مالكین و گذشت زمان از میان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بناهایی که قطعا از آثار استاد علی هستند عبارتند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52800" cy="4546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81"/>
                        <a:stretch/>
                      </pic:blipFill>
                      <pic:spPr>
                        <a:xfrm>
                          <a:off x="0" y="0"/>
                          <a:ext cx="3352680" cy="4546440"/>
                        </a:xfrm>
                        <a:prstGeom prst="rect">
                          <a:avLst/>
                        </a:prstGeom>
                        <a:ln w="0">
                          <a:noFill/>
                        </a:ln>
                      </pic:spPr>
                    </pic:pic>
                  </a:graphicData>
                </a:graphic>
              </wp:inline>
            </w:drawing>
          </mc:Choice>
          <mc:Fallback>
            <w:pict>
              <v:shape id="shape_0" stroked="f" o:allowincell="f" style="position:absolute;margin-left:0pt;margin-top:-358.05pt;width:263.95pt;height:357.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که از کارهای قابل ستایش استاد علی است بر اساس کتیبه ی موجود در شاه نشین خانه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زمان سلطنت ناصرالدين شاه قاجار ساخته شده و دارای دو بخش مجزا و در اصل دو خانه ی مستقل است، که با ظرافتی خاص به هم مرتبط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جبهه ی شمالی و</w:t>
      </w:r>
    </w:p>
    <w:p>
      <w:pPr>
        <w:pStyle w:val="BookText"/>
        <w:rPr/>
      </w:pPr>
      <w:r>
        <w:rPr>
          <w:rFonts w:ascii="IRNazanin" w:hAnsi="IRNazanin" w:eastAsia="IRNazanin"/>
          <w:color w:val="111111"/>
          <w:sz w:val="28"/>
          <w:sz w:val="28"/>
          <w:szCs w:val="28"/>
          <w:rtl w:val="true"/>
          <w:lang w:bidi="fa-IR"/>
        </w:rPr>
        <w:t>جنوبی و شرقی و غربی خانه با ایوانهای ستوندار که با تزئینات گچبری پوشانده شده اند و ایوانچه های بسیار زیبا و تالارهای وسیع این شاهکار زیبا را در عداد بناهای دیدنی کاشان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اصلی خانه در گوشه ی جنوب شرقی بنا واقع شده و با چند فضای متوالی سر در را به حیاط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مالکین خریداری و طی سال های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مرمت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بروجردی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را یکی از تجار ، به نام حاج سید جعفر نطنزی که از بروجرد، کالا به کاشان وارد می کرد ساخته و زمان احداث آن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زمان سلطنت ناصرالدین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نوشته ی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تاریخی کاشان و نطنز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 این خانه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هنرمند و گچ کار و آینه کار زیر نظر استاد علی مریم کاشانی در آن کار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دارای دو قسمت اندرونی و بیرونی است و قسمت بیرونی آن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تملک سازمان میراث فرهنگی در آمده و در حال حاضر به عنوان محل اداره می میراث فرهنگی کاشان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های هنرهای سنتی کاشان نیز در همین محل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فضاهای خانه دارای تزئینات مفصل و پر کاری هستند که بیانگر هنر هنرمندان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بروجردی های کاشان یکی از بهترین کارهای استاد علی مریم کاشانی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بروجردی ها چند سال بعد از خانه ی طباطبایی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بندی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جزو اولین خانه هایی است که استاد علی مریم کاشانی مستقلا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اصلی خانه در دو جبهه ی روبه روی یکدیگر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جبهه دو طبقه هستند، اما جبهه های دیگر بنا که ترکیبی از طاقنما و ایوان های کم عمق هستند، یک طبقه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که در خیابان علوی قرار دارد مدتها متعلق به آقای بنی کاظمی بوده و در حال حاضر در تملک شهرداری کاشان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دیوار به دیوار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استاد علی مریم کاشانی هر دو را با 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بسته این خانه در هر چهار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76600" cy="44704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84"/>
                        <a:stretch/>
                      </pic:blipFill>
                      <pic:spPr>
                        <a:xfrm>
                          <a:off x="0" y="0"/>
                          <a:ext cx="3276720" cy="4470480"/>
                        </a:xfrm>
                        <a:prstGeom prst="rect">
                          <a:avLst/>
                        </a:prstGeom>
                        <a:ln w="0">
                          <a:noFill/>
                        </a:ln>
                      </pic:spPr>
                    </pic:pic>
                  </a:graphicData>
                </a:graphic>
              </wp:inline>
            </w:drawing>
          </mc:Choice>
          <mc:Fallback>
            <w:pict>
              <v:shape id="shape_0" stroked="f" o:allowincell="f" style="position:absolute;margin-left:0pt;margin-top:-352.05pt;width:257.95pt;height:351.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طرف حیاط آن گسترده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بخش خانه، جبهه ی جنوبی آن است که از سایر جبهه ها مرتفع تر است</w:t>
      </w:r>
    </w:p>
    <w:p>
      <w:pPr>
        <w:pStyle w:val="BookText"/>
        <w:rPr/>
      </w:pPr>
      <w:r>
        <w:rPr>
          <w:rFonts w:ascii="IRNazanin" w:hAnsi="IRNazanin" w:eastAsia="IRNazanin"/>
          <w:color w:val="111111"/>
          <w:sz w:val="28"/>
          <w:sz w:val="28"/>
          <w:szCs w:val="28"/>
          <w:rtl w:val="true"/>
          <w:lang w:bidi="fa-IR"/>
        </w:rPr>
        <w:t>این خانه قبلا به یکی از تجار فرش کاشان، به نام حاج آقا رضا حسینی تعلق داشته است و به همراه خانه ی بنی کاظمی به تملک شهرداری کاشان در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کاروانسرای 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آثار استاد علی مریم کاشانی تیمچهی امین الدوله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هندسی سقف که با مقرنس کاری انجام شده یکی از زیباترین پدیده هایی است که با کاشی و آجر در این بنا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تیمچه در بازار بزرگ کاشان و در بازارچه ی میانچال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یکی از درهای حجره ی فوقانی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 دوران علی مریم است که استاد معماری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تیمچه ی فرخ خان امین الدوله کاشانی یکی از رجال بزرگ عصر قاجار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مسکونی 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نیز که یکی دیگر از شاهکارهای استاد علی مریم کاشانی بوده ، سال ها پس از امین الدوله به عمارت دیوانخانه حکومتی اختصاص داشته که بعدها تخریب و به جای آن بیمارستان نقدی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 اقدامات و ابتکارات استاد علی مریم نیز مطالب بسیار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وی بنابر عادت همیشگی خود ، ساختمان هایی را که قرار بود بسازد ابتدا با استفاده از ورقه های نازک گچی که خود وی با دوغاب گچی می ریخته نمونه ی ساختمان را می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چنانچه طرح و شکل ساختمان مورد قبول و رضایت صاحب کار قرار گرفت، نسبت به احداث بنا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علی مریم کاشانی به این نمونه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مرگ استاد علی مریم کاشانی اطلاع دقیقی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به نام استاد عباس داشته که اگر چه زیر نظر پدر هنرمندش با رموز معماری آشنا شده اما هرگز به پای پدر استادش نرسیده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عباس نیز فرزندی به نام علی داشته که او هم معمار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وی هم اینک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 و اکثر آنها نیز به شغل معماری اعم از تجربی و آکادمیک اشتغال دارند</w:t>
      </w:r>
      <w:r>
        <w:rPr>
          <w:rFonts w:eastAsia="IRNazanin" w:cs="IRNazanin"/>
          <w:color w:val="111111"/>
          <w:sz w:val="28"/>
          <w:szCs w:val="28"/>
          <w:rtl w:val="true"/>
          <w:lang w:bidi="fa-IR"/>
        </w:rPr>
        <w:t xml:space="preserve">. </w:t>
      </w:r>
      <w:bookmarkStart w:id="126" w:name="pg6825_79323"/>
    </w:p>
    <w:p>
      <w:pPr>
        <w:pStyle w:val="Heading4"/>
        <w:numPr>
          <w:ilvl w:val="3"/>
          <w:numId w:val="1"/>
        </w:numPr>
        <w:rPr/>
      </w:pPr>
      <w:bookmarkStart w:id="127" w:name="__RefHeading___Toc904146_372815092"/>
      <w:bookmarkStart w:id="128" w:name="_Toc43"/>
      <w:bookmarkEnd w:id="126"/>
      <w:bookmarkEnd w:id="127"/>
      <w:r>
        <w:rPr>
          <w:rtl w:val="true"/>
        </w:rPr>
        <w:t>آقا جان فخار کاشی ساز و کاشی تراش</w:t>
      </w:r>
      <w:bookmarkEnd w:id="12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63900" cy="43307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87"/>
                        <a:stretch/>
                      </pic:blipFill>
                      <pic:spPr>
                        <a:xfrm>
                          <a:off x="0" y="0"/>
                          <a:ext cx="3263760" cy="4330800"/>
                        </a:xfrm>
                        <a:prstGeom prst="rect">
                          <a:avLst/>
                        </a:prstGeom>
                        <a:ln w="0">
                          <a:noFill/>
                        </a:ln>
                      </pic:spPr>
                    </pic:pic>
                  </a:graphicData>
                </a:graphic>
              </wp:inline>
            </w:drawing>
          </mc:Choice>
          <mc:Fallback>
            <w:pict>
              <v:shape id="shape_0" stroked="f" o:allowincell="f" style="position:absolute;margin-left:0pt;margin-top:-341.05pt;width:256.95pt;height:340.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هنرمندان کاشی کار دوران ناصرالدین شاه قاجار، آقا جان فخار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چند هنرمند کاشی کار با نام آقاجان زندگی می کرده و در اصفهان آثاری از خود بر جای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آقاجان فخار در چند بنای اصفهان یادگارهایی به چشم می خورد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در بازار قیصریه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در زمان حکومت ظل السلطان بر اصفهان بین نقاشی های سه گانه سر در قیصریه و پشت بغلگاه های کاشی کاری عصر صفویه یک حاشیه کاشی کاری در امتداد سه جانب سردر و به عرض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به تزئینات این سردر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کتیبه ای نیز نصب شده که متن آن را مرحوم استاد دکتر لطف الله هنرفر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کتیبه که به خط نستعلیق سفید بر زمینه ی کاشی خشت لاجوردی است، بیانگر این مطلب است که این تزئینات مزبور به دستور ظل السلطان و اهتمام میرزا نصر الله خان مستوفی مخصوص ظل السلطان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حاشیه به خط نستعلیق آبی بر زمینه ی سفید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کمترین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65500" cy="42672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90"/>
                        <a:stretch/>
                      </pic:blipFill>
                      <pic:spPr>
                        <a:xfrm>
                          <a:off x="0" y="0"/>
                          <a:ext cx="3365640" cy="4267080"/>
                        </a:xfrm>
                        <a:prstGeom prst="rect">
                          <a:avLst/>
                        </a:prstGeom>
                        <a:ln w="0">
                          <a:noFill/>
                        </a:ln>
                      </pic:spPr>
                    </pic:pic>
                  </a:graphicData>
                </a:graphic>
              </wp:inline>
            </w:drawing>
          </mc:Choice>
          <mc:Fallback>
            <w:pict>
              <v:shape id="shape_0" stroked="f" o:allowincell="f" style="position:absolute;margin-left:0pt;margin-top:-336.05pt;width:264.95pt;height:335.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 جان فخار سنه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پایین کاشی کاری های هلال مدخلی ایران به طرف محوطه زیرگنبد، در حاشیه ی کوچکی به خط نستعلیق لاجوردی رنگ بر زمینه ی کاشی سفید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كمترين آقاجان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از آثار با شکوه دوران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در ورودی این مسجد کتیبه ای است که تاریخ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بر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کتیبه دو بیت شعر است که ماده تاریخ مسجد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این اشعار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آمده است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رحیم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پایین دو جرز کاشی کاری ایوان غربی مسجد به خط غبار بر کاشی خشت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فقير آقاجان کاشی ریز</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مرحوم رفیعی مهر آبادی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دکتر هنرفر راعينا ذکر کرده است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آقای سرمدی در معرفی آقاجان فخار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جان فخار کاشی پز و کاشی تراش است و در عهد ناصرالدين شاه می زیسته آثار کاشی کاری او سر در قیصریه اصفهان است که تاریخ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دارد و بخش دیگری از کاشی کاری مسجد سید اصفهان به تاریخ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آقا جان فخار نیز قطعا آثار غير مرقوم دیگری در اصفهان به جا مانده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صفا </w:t>
      </w:r>
      <w:bookmarkStart w:id="129" w:name="pg6825_79325"/>
    </w:p>
    <w:p>
      <w:pPr>
        <w:pStyle w:val="Heading4"/>
        <w:numPr>
          <w:ilvl w:val="3"/>
          <w:numId w:val="1"/>
        </w:numPr>
        <w:rPr/>
      </w:pPr>
      <w:bookmarkStart w:id="130" w:name="__RefHeading___Toc904148_372815092"/>
      <w:bookmarkStart w:id="131" w:name="_Toc44"/>
      <w:bookmarkEnd w:id="129"/>
      <w:bookmarkEnd w:id="130"/>
      <w:r>
        <w:rPr>
          <w:rtl w:val="true"/>
        </w:rPr>
        <w:t>میرزا عبدالجواد خطيب کتیبه نویس</w:t>
      </w:r>
      <w:bookmarkEnd w:id="13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03600" cy="45212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93"/>
                        <a:stretch/>
                      </pic:blipFill>
                      <pic:spPr>
                        <a:xfrm>
                          <a:off x="0" y="0"/>
                          <a:ext cx="3403440" cy="4521240"/>
                        </a:xfrm>
                        <a:prstGeom prst="rect">
                          <a:avLst/>
                        </a:prstGeom>
                        <a:ln w="0">
                          <a:noFill/>
                        </a:ln>
                      </pic:spPr>
                    </pic:pic>
                  </a:graphicData>
                </a:graphic>
              </wp:inline>
            </w:drawing>
          </mc:Choice>
          <mc:Fallback>
            <w:pict>
              <v:shape id="shape_0" stroked="f" o:allowincell="f" style="position:absolute;margin-left:0pt;margin-top:-356.05pt;width:267.95pt;height:355.95pt;mso-wrap-style:none;v-text-anchor:middle;mso-position-horizontal:left;mso-position-vertical:top" type="_x0000_t75">
                <v:imagedata r:id="rId194" o:detectmouseclick="t"/>
                <v:stroke color="#3465a4" joinstyle="round" endcap="flat"/>
                <w10:wrap type="none"/>
              </v:shape>
            </w:pict>
          </mc:Fallback>
        </mc:AlternateConten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عبدالجوادخطیب فرزند ملاعبدالله بن محمدبن حسین بن حسن ریزی النجانی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فضلا و خطاطان بنام اصفهان بود که تحصیلات دینی را در اصفهان انجام داد و از طرف امام جمعه اصفهان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عبدالجواد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 و علاوه بر تحصیل علوم دینی در انواع خط نیز به استادی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کتیبه ی سر در مدرسه ی صدر بازار اصفهان است که از قسمت فوقانی به خط نستعلیق بر زمینه مشکی معرق چنین نقش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 على بابها کتیبه الأديب عبد الجواد الخطيب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مرحوم استاد دکتر هنرفر نیز متن سر در مدرسه صدر را در کتابش آورده اند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مرحوم استاد همایی، میرزا عبدالجواد خطیب را استاد خط مدرسه ی قدسیه نوشته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میرزا عبدالجواد خطیب را صاحب آثار دیگری از جمله کتیبه ی مسجد ركن الملک و آب انبار کازرونی در تخت فولاد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عبدالجواد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اصفهان در گذشت و در تخت فولاد به خاک سپرده شد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96"/>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97" o:detectmouseclick="t"/>
                <v:stroke color="#3465a4" joinstyle="round" endcap="flat"/>
                <w10:wrap type="none"/>
              </v:shape>
            </w:pict>
          </mc:Fallback>
        </mc:AlternateContent>
      </w:r>
      <w:bookmarkStart w:id="132" w:name="pg6825_79327"/>
    </w:p>
    <w:p>
      <w:pPr>
        <w:pStyle w:val="Heading4"/>
        <w:numPr>
          <w:ilvl w:val="3"/>
          <w:numId w:val="1"/>
        </w:numPr>
        <w:rPr/>
      </w:pPr>
      <w:bookmarkStart w:id="133" w:name="__RefHeading___Toc904150_372815092"/>
      <w:bookmarkStart w:id="134" w:name="_Toc45"/>
      <w:bookmarkEnd w:id="132"/>
      <w:bookmarkEnd w:id="133"/>
      <w:r>
        <w:rPr>
          <w:rtl w:val="true"/>
        </w:rPr>
        <w:t>صفرعلی بیدگلی نجارو منبت کار</w:t>
      </w:r>
      <w:bookmarkEnd w:id="134"/>
    </w:p>
    <w:p>
      <w:pPr>
        <w:pStyle w:val="BookText"/>
        <w:rPr/>
      </w:pPr>
      <w:r>
        <w:rPr>
          <w:rFonts w:ascii="IRNazanin" w:hAnsi="IRNazanin" w:eastAsia="IRNazanin"/>
          <w:color w:val="111111"/>
          <w:sz w:val="28"/>
          <w:sz w:val="28"/>
          <w:szCs w:val="28"/>
          <w:rtl w:val="true"/>
          <w:lang w:bidi="fa-IR"/>
        </w:rPr>
        <w:t>از هنرمندان منبت کار و نجار و نقار مشهور که در منطقه ی کاشان و آران و بیدگل آثاری از خود بر جای گذاشته، می توان استاد صفر علی بیدگلی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هنرمند استادانه بوده، در حفظ و بقای منبت کاری تأثیر بسیاری داشته اما نام او نیز همچون بسیاری از استادکاران، در منابع و مآخذ نامی از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شاخص او در منطقه ی کاشان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نفیس مسجد جامع ابیانه که با منبت کاری بسیار زیبا ساخته شده و تاریخ آن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مقارن با سلطنت ناصرالدین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صفرعلی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در، صحت انتساب ساخت آن را به مرحوم بید گلی اثبات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تعمیر منبر منبت کاری مسجد ابیانه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 که از قدیمی ترین آثار چوبی به جا مانده و تاریخ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با خطوط کوفی بر خود دارد، از شاهکارهای منبت کاری قرن پنجم هجری است که توسط مرحوم بیدگلی مرمت و بازسازی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منبر حسینیه ی بزرگ 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 تاریخ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زمان شاه سلیمان صفوی را بر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منبری بسیار نفیس با آلت و لقط برای مسجد نوش آباد کاشان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در ورودی امامزاده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منبر امامزاده ی ابیانه</w:t>
      </w:r>
    </w:p>
    <w:p>
      <w:pPr>
        <w:pStyle w:val="BookText"/>
        <w:rPr/>
      </w:pPr>
      <w:r>
        <w:rPr>
          <w:rtl w:val="true"/>
        </w:rPr>
        <mc:AlternateContent>
          <mc:Choice Requires="wps">
            <w:drawing>
              <wp:inline distT="0" distB="0" distL="0" distR="0">
                <wp:extent cx="4737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0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1" o:detectmouseclick="t"/>
                <v:stroke color="#3465a4" joinstyle="round" endcap="flat"/>
                <w10:wrap type="none"/>
              </v:shape>
            </w:pict>
          </mc:Fallback>
        </mc:AlternateConten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ابیانه </w:t>
      </w:r>
      <w:bookmarkStart w:id="135" w:name="pg6825_79329"/>
    </w:p>
    <w:p>
      <w:pPr>
        <w:pStyle w:val="Heading4"/>
        <w:numPr>
          <w:ilvl w:val="3"/>
          <w:numId w:val="1"/>
        </w:numPr>
        <w:rPr/>
      </w:pPr>
      <w:bookmarkStart w:id="136" w:name="__RefHeading___Toc904152_372815092"/>
      <w:bookmarkStart w:id="137" w:name="_Toc46"/>
      <w:bookmarkEnd w:id="135"/>
      <w:bookmarkEnd w:id="136"/>
      <w:r>
        <w:rPr>
          <w:rtl w:val="true"/>
        </w:rPr>
        <w:t>یادی از آنان که در معماری قرون متأخر اصفهان تنها نامی از آنها باقی مانده است</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محمد بن ابراهیم مشهور به محمد بن لده اصفهانی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مساحت شهر را اندازه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کار که در آن روزگار بسیار مهم بود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الأعلاق النفيسه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تفضیل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مجيد القاضي الجليل النباء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مسجد جامع کاشان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پنجم 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محمود اصفهانی معروف به 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مسجد جامع اردستان،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محمود بن محمد النباء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مسجد جامع اردستان، در تاریخ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علی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نجار و سازنده ی در چوبی مسجد نطنز، در تاریخ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ایلخانان معول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گچبر و سازنده ی کتیبه گچبری مسجد پیربکران، در تاریخ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ایلخانان مغول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شاه نقاش گچبر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ی کتیبه ی گچی ایوان غربی پیربکران، در تاریخ</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ایلخانان مغول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ابوطالب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طراح، سازنده ی امامزاده جعفر اصفهان، در تاریخ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ایلخانان مغول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ایوان شمالی مدرسه ی امامی اصفهان، در تاریخ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ایلخانان مغول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مرتضی بن الحسن العباسان 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مسجد جامع اصفهان، در تاریخ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ایلخانان مغول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حسن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ایوان جنوبی مسجد جامع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ایلخانان مغول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شمس بن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گوشه ی راست طاق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ایلخانان مغول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فخر بن عبدالوهاب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گوشه ی چپ طاق محراب، در تاریخ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ایلخانان مغول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اسماعیل بنای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مقبره ی شیخ عبدالصمد نطنزی، در تاریخ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ایلخانان مغول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احمدبن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مسجد و مناره ی گار اصفهان در قرن ششم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بدر معمار و گچبر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ی محراب مسجد او لجاتیو در اصفهان، در تاریخ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جمال خادم الشيخ محمد بن يوسف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و معمار صفه ی صاحب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نهم هجری قمری تاریخ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تاج بن فخر بن عبدالوهاب شیرازی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ی محراب شبستان صفه عمر، قرن هشتم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بن نظام الدين بنای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بيت السعاده افوشته نطنز، در سال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استاد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سر در خانقاه نطنز در تاریخ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حسینعلی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ی گنبد امامزاده اسماعیل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حمید رفانجی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مدرسه و خانقاه نصر آباد، در سال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ی نهم 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عزيز التقى الحافظ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ایوان جنوبی مسجد جامع اصفهان ، </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قرن هشتم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فخر بن عبدالوهاب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محراب مسجد جامع اصفهان،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فریدون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مسجد شاه اصفهان در 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سده ی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استاد اسماعیل بنای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ایوان جنوبی مسجد جامع اصفهان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کریم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آب انبار جنب بقعه ی چهل تنان کاشان </w:t>
      </w:r>
      <w:r>
        <w:rPr>
          <w:rFonts w:eastAsia="IRNazanin" w:cs="IRNazanin"/>
          <w:color w:val="111111"/>
          <w:sz w:val="28"/>
          <w:szCs w:val="28"/>
          <w:lang w:bidi="fa-IR"/>
        </w:rPr>
        <w:t>12298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سیزدهم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محبعلی بیکاله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و مسؤول بنای مسجد شاه اصفهان قرن یازدهم 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شمس الدين بنای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و بنای مسجد جامع کاج اصفهان به تاریخ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محمد شفیع 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با عنوان نادر الزمان و الاعصار قدوه مهندسان و مرجع معماران از او یاد شده، مدرسه سلطانی کاشان را 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عصر قاجار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طاهر معمار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ی کاروانسرای چاله سیاه به تاریخ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عباس 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مسجد رحیم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عبدالرحيم بن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مسجد صفا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و طراح مدرسه ی صدر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عماد الدين بنای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سر در شرقی هارون ولایت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ایوان جنوبی هارون ولایت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شمس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معمار مسجد قطبيه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دهم</w:t>
      </w:r>
      <w:r>
        <w:rPr>
          <w:rFonts w:eastAsia="Amiri" w:cs="Amiri" w:ascii="Amiri" w:hAnsi="Amiri"/>
          <w:color w:val="111111"/>
          <w:sz w:val="28"/>
          <w:szCs w:val="28"/>
          <w:rtl w:val="true"/>
          <w:lang w:bidi="ar-SA"/>
        </w:rPr>
        <w:t xml:space="preserve">). </w:t>
      </w:r>
      <w:bookmarkStart w:id="138" w:name="pg6825_79332"/>
    </w:p>
    <w:p>
      <w:pPr>
        <w:pStyle w:val="Heading3"/>
        <w:numPr>
          <w:ilvl w:val="2"/>
          <w:numId w:val="1"/>
        </w:numPr>
        <w:rPr/>
      </w:pPr>
      <w:bookmarkStart w:id="139" w:name="__RefHeading___Toc904154_372815092"/>
      <w:bookmarkStart w:id="140" w:name="_Toc47"/>
      <w:bookmarkEnd w:id="138"/>
      <w:bookmarkEnd w:id="139"/>
      <w:r>
        <w:rPr>
          <w:rtl w:val="true"/>
        </w:rPr>
        <w:t xml:space="preserve">فصل دوم </w:t>
      </w:r>
      <w:r>
        <w:rPr>
          <w:rtl w:val="true"/>
        </w:rPr>
        <w:t xml:space="preserve">: « </w:t>
      </w:r>
      <w:r>
        <w:rPr>
          <w:rtl w:val="true"/>
        </w:rPr>
        <w:t xml:space="preserve">یادی از معماران ، مرمتگران وخادمين متأخر آثار و ابنیه تاریخی اصفهان </w:t>
      </w:r>
      <w:r>
        <w:rPr>
          <w:rtl w:val="true"/>
        </w:rPr>
        <w:t>»</w:t>
      </w:r>
      <w:bookmarkEnd w:id="14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904156_372815092"/>
      <w:bookmarkStart w:id="142" w:name="_Toc48"/>
      <w:bookmarkEnd w:id="141"/>
      <w:r>
        <w:rPr>
          <w:rtl w:val="true"/>
        </w:rPr>
        <w:t xml:space="preserve">« </w:t>
      </w:r>
      <w:r>
        <w:rPr>
          <w:rtl w:val="true"/>
        </w:rPr>
        <w:t xml:space="preserve">یادی از معماران ، مرمتگران وخادمين متأخر آثار و ابنیه تاریخی اصفهان </w:t>
      </w:r>
      <w:r>
        <w:rPr>
          <w:rtl w:val="true"/>
        </w:rPr>
        <w:t>»</w:t>
      </w:r>
      <w:bookmarkStart w:id="143" w:name="pg6825_79333"/>
      <w:bookmarkEnd w:id="142"/>
    </w:p>
    <w:p>
      <w:pPr>
        <w:pStyle w:val="Heading4"/>
        <w:numPr>
          <w:ilvl w:val="3"/>
          <w:numId w:val="1"/>
        </w:numPr>
        <w:rPr/>
      </w:pPr>
      <w:bookmarkStart w:id="144" w:name="__RefHeading___Toc904158_372815092"/>
      <w:bookmarkStart w:id="145" w:name="_Toc49"/>
      <w:bookmarkEnd w:id="143"/>
      <w:bookmarkEnd w:id="144"/>
      <w:r>
        <w:rPr>
          <w:rtl w:val="true"/>
        </w:rPr>
        <w:t>خاندان سنمار معمار سنتی</w:t>
      </w:r>
      <w:bookmarkEnd w:id="14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40100" cy="45974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07"/>
                        <a:stretch/>
                      </pic:blipFill>
                      <pic:spPr>
                        <a:xfrm>
                          <a:off x="0" y="0"/>
                          <a:ext cx="3340080" cy="4597560"/>
                        </a:xfrm>
                        <a:prstGeom prst="rect">
                          <a:avLst/>
                        </a:prstGeom>
                        <a:ln w="0">
                          <a:noFill/>
                        </a:ln>
                      </pic:spPr>
                    </pic:pic>
                  </a:graphicData>
                </a:graphic>
              </wp:inline>
            </w:drawing>
          </mc:Choice>
          <mc:Fallback>
            <w:pict>
              <v:shape id="shape_0" stroked="f" o:allowincell="f" style="position:absolute;margin-left:0pt;margin-top:-362.05pt;width:262.95pt;height:361.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های بزرگ و مشهور اصفهان هستند که در بین آنها معماران و استادکاران مشهوری به کار مرمت و تعمیر بناهای تاریخی اصفهان و سایر شهرهای ایران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شهرهای کشورمان چون شیراز، تبریز و یزد نیز لقب سنمار به خاندان معماران و استادکاران معماری متعددی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نام برای کسانی که در این رشته فعالیت می کنند، ریشه ی تاریخی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رامپوری در صفحه ی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کلمه سنمار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منذر یکی از ملوک عرب معماری به نام سنمار را مأمور کرد تا قصری برای بهرام گور ساسانی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قصر که شکوه و جلال آن چشم ها را خیره می کرد نعمان از بیم آن که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دیگری با این خصوصیات بسازد، دستور داد سنمار را از فراز آن کاخ رفیع به زیر انداختند تا برای این عمارت، رقیبی احتمالی بوجود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ده ها سال است سنمارها به ساخت و مرمت بناهای تاریخی مشغول بوده اند و هر یک شاهکارهایی به وجود </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اسماعیل سنمار، معمار بزرگ و برجسته ی عصر قاجار، استاد غلامحسین سنمار معمار بی بدیل و مشهوری که با تربیت سه فرزندش استاد رجبعلی، استاد هاشم و استاد ابوالقاسم، نام این خاندان بزرگ را مخلد و جاودانه ساخته اند از جمله ی افراد برجسته خاندان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بی مناسبت نیست نگاهی اجمالی به اوضاع اجتماعی ایران پس از اضمحلال صفویه، که تأثیر بسزایی بر فرهنگ و هنر و معماری شهر نیز داشته است،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اضمحلال سلسله ی صفویه و تسلط افاغنه بر ایران که به سقوط شهر شکوهمند و کم نظیر اصفهان انجامید، هنر متعالی این سلسله دچار تزلزل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کار آمدن افشاریه و حکومت های بعد از این سلسله، دولت های ضعیف که مدام در حال جنگ بودند توان احیای دوباره ی شهر را نداشتند و یا اصولا چنین مهمی را در اندیشه نمی پروردند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از عصر شکوفایی هنر صفویه در زمان شاه عباس اول تا دوره ی قاجاریه، چندین دهه فاصله ایجاد شد و خلاء اجتماعی این دوران موجب شد تا هنر معماری نیز که مانند دیگر هنرها به صورت تجربی از نسلی به نسل دیگر منتقل گردید، فاقد زمینه ی مناسب جهت فعالیت و هنر نمایی و خلاقیت استادان باشد و بدین ترتیب آنها نتوانند تجربه هایشان را به صورت عملی به نسل های پس از خود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معماری دوره ی قاجاریه فعالیت های محدود در دوره ی فتحعلی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ناصرالدين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فتحعلی شاه ساخت و سازهای مذهبی مورد توجه قرار گرفت، به گونه ای که از پنج مسجد بزرگ شاهی دوره ی قاجار، چهار مسجد در عصر این شاه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عصر ناصرالدين شاه، نسبت به تزیین بناها توجه بیشتری مبذول شد و ساخت مناره نیز بعد از گذشت چندین دهه دوباره مرسوم گشت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رکود و افولی تخریب هایی که در دوران حکومت مسعود میرزا ظل السلطان در اصفهان انجام شد نیز خود عامل بزرگی بود که بناهای اصفهان با خطر جدی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معمارانی چون استاد اسماعیل سنمار معمار مسجد بزرگ و با شکوه ركن الملک و استاد غلامحسین سنمار شاگرد او، در حفظ و بقای بناهای تاریخی اصفهان تأثیر بسیار چشمگیری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دو و سایر استادکاران در روزگاری برای مرمت و احیای بناهای اصفهان قد علم کردند که معماری اروپایی، معماری سنتی ما را مورد تهدید قرار داده بود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جایگاه و تأثیر بسزای استاد اسماعیل در تعليمات و اقدامات خاندان سنمار اصفهان، نویسنده ی این سطور برای تهیه ی شرح حال مرحوم استاد اسماعیل سنمار، به مراجع مختلف متوسل شده و با کارشناسان و معماران بسیاری گفتگو کرد، لیکن موفق به کسب اطلاعات چندانی از جزئیات کار و زندگی آن مرحوم نگردید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548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12"/>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213" o:detectmouseclick="t"/>
                <v:stroke color="#3465a4" joinstyle="round" endcap="flat"/>
                <w10:wrap type="none"/>
              </v:shape>
            </w:pict>
          </mc:Fallback>
        </mc:AlternateContent>
      </w:r>
      <w:bookmarkStart w:id="146" w:name="pg6825_79337"/>
    </w:p>
    <w:p>
      <w:pPr>
        <w:pStyle w:val="Heading4"/>
        <w:numPr>
          <w:ilvl w:val="3"/>
          <w:numId w:val="1"/>
        </w:numPr>
        <w:rPr/>
      </w:pPr>
      <w:bookmarkStart w:id="147" w:name="__RefHeading___Toc904160_372815092"/>
      <w:bookmarkStart w:id="148" w:name="_Toc50"/>
      <w:bookmarkEnd w:id="146"/>
      <w:bookmarkEnd w:id="147"/>
      <w:r>
        <w:rPr>
          <w:rtl w:val="true"/>
        </w:rPr>
        <w:t>غلامحسین سنمار معمار</w:t>
      </w:r>
      <w:bookmarkEnd w:id="148"/>
    </w:p>
    <w:p>
      <w:pPr>
        <w:pStyle w:val="BookText"/>
        <w:rPr/>
      </w:pPr>
      <w:r>
        <w:rPr>
          <w:rFonts w:ascii="IRNazanin" w:hAnsi="IRNazanin" w:eastAsia="IRNazanin"/>
          <w:color w:val="111111"/>
          <w:sz w:val="28"/>
          <w:sz w:val="28"/>
          <w:szCs w:val="28"/>
          <w:rtl w:val="true"/>
          <w:lang w:bidi="fa-IR"/>
        </w:rPr>
        <w:t>یکی از معماران برجسته و بلند آوازه ی اصفهان، مرحوم استاد غلامحسین سنمار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معمار بی بدیل و مشهور که در اواخر دوره ی قاجار و اوایل پهلوی در اصفهان زندگی می کرده، آثار بسیاری از خود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ی فعالیت های آن مرحوم مرمت بناهای تاریخی بوده است</w:t>
      </w:r>
    </w:p>
    <w:p>
      <w:pPr>
        <w:pStyle w:val="BookText"/>
        <w:rPr/>
      </w:pPr>
      <w:r>
        <w:rPr>
          <w:rFonts w:ascii="IRNazanin" w:hAnsi="IRNazanin" w:eastAsia="IRNazanin"/>
          <w:color w:val="111111"/>
          <w:sz w:val="28"/>
          <w:sz w:val="28"/>
          <w:szCs w:val="28"/>
          <w:rtl w:val="true"/>
          <w:lang w:bidi="fa-IR"/>
        </w:rPr>
        <w:t>وی افتخار شاگردی مرحوم اسماعیل خان سنمار را داشته و اقدامات در ساخت</w:t>
      </w:r>
    </w:p>
    <w:p>
      <w:pPr>
        <w:pStyle w:val="BookText"/>
        <w:rPr/>
      </w:pPr>
      <w:r>
        <w:rPr>
          <w:rFonts w:ascii="IRNazanin" w:hAnsi="IRNazanin" w:eastAsia="IRNazanin"/>
          <w:color w:val="111111"/>
          <w:sz w:val="28"/>
          <w:sz w:val="28"/>
          <w:szCs w:val="28"/>
          <w:rtl w:val="true"/>
          <w:lang w:bidi="fa-IR"/>
        </w:rPr>
        <w:t>احداث و مرمت بسیاری از بناهای تاریخی، همراه و همکار استادش بوده است</w:t>
      </w:r>
    </w:p>
    <w:p>
      <w:pPr>
        <w:pStyle w:val="BookText"/>
        <w:rPr/>
      </w:pPr>
      <w:r>
        <w:rPr>
          <w:rFonts w:ascii="IRNazanin" w:hAnsi="IRNazanin" w:eastAsia="IRNazanin"/>
          <w:color w:val="111111"/>
          <w:sz w:val="28"/>
          <w:sz w:val="28"/>
          <w:szCs w:val="28"/>
          <w:rtl w:val="true"/>
          <w:lang w:bidi="fa-IR"/>
        </w:rPr>
        <w:t>طی ملاقاتی که با آقای اکبر سنمار، نوه ی دختری استاد غلامحسین که هم اکنون به وکالت در دادگستری تهران مشغول می باشد به عمل آمد، وی شرحی از اقدامات جدش را بازگو کرد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تعمیراتی که بعضی استادکاران همراه او انجام داده اند و مراجعه به شرح حال برخی از آنها مانند مرحوم معارفی، اظهارات آقای اکبر سنمار را مورد تایید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استادکارانی همچون حسن ریاحی، حسن عشاقی و بهرام الیکی نیز بر بسیاری از گفته های آقای اکبر سنمار مهر تأیید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تشکر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65500" cy="48133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16"/>
                        <a:stretch/>
                      </pic:blipFill>
                      <pic:spPr>
                        <a:xfrm>
                          <a:off x="0" y="0"/>
                          <a:ext cx="3365640" cy="4813200"/>
                        </a:xfrm>
                        <a:prstGeom prst="rect">
                          <a:avLst/>
                        </a:prstGeom>
                        <a:ln w="0">
                          <a:noFill/>
                        </a:ln>
                      </pic:spPr>
                    </pic:pic>
                  </a:graphicData>
                </a:graphic>
              </wp:inline>
            </w:drawing>
          </mc:Choice>
          <mc:Fallback>
            <w:pict>
              <v:shape id="shape_0" stroked="f" o:allowincell="f" style="position:absolute;margin-left:0pt;margin-top:-379.05pt;width:264.95pt;height:378.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آقای سنمار به گوشه هایی از زندگی مرحوم استاد غلامحسین سنمار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غلامحسین سنمار در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به دنیا</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در خدمت استاد اسماعیل سنمار به رموز معماری آشنا شد و پس از مدتی با دختر 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داماد استادش شد، با صلاحدید و مشورت او، قطعه زمینی در خیابان نشاط اصفهان تهیه کرد و در آن زمین خانه ای برای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مرحوم معارفی در کنار کار در وزارت معارف آن روزگار، به ساخت مدارس و تجهیز برخی بناهای قدیمی برای کاربری های آموزشی مشغول بود و به مرمت برخی بناهای تاریخی نیز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آثار ملی که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تأسیس شده بود، در اصفهان نیز فعالیت 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ساختمان منزل مسکونی غلامحسین، مرحوم معارفی از وی دعوت کرد تا در مرمت بناهای تاریخی با او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غلامحسین که به عنوان یکی از معماران و بنایان مشهور در اصفهان شهرت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پیشنهاد مرحوم معارفی استقبال کرده و همکاری با او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کاری که مرحوم سنمار شروع کرد، ساخت دبیرستان سعدی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تاریخچه ی بنا و مراجعه به برخی کتبی که درباره ی تاریخ فرهنگ اصفهان چاپ و منتشر شده است و با در نظر گرفتن زمان شروع کار استاد غلامحسین، ساخت دبیرستان سعدی به وسیله ی آن مرحوم کاملا صحیح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او نیز در این کار باور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دبیرستان که کلیه ی کارهای آن زیر نظر مرحوم معارفی انجام می شد، استاد سنمار به عنوان معماری با استعداد در اصفهان معرفی شد و از آن پس در کنار مرحوم معارفی در کلیه ی بناهای تاریخی اصفهان و برخی بناها حضور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 مرمتی در بناهای تاریخی را استاد غلامحسین در مسجد جامع اصفهان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مرحوم سنمار صفه های صاحب ، شاگرد و عمر را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این مسجد چند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زمان مسأله ی شکاف در گنبد مسجد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دوستداران بناهای تاریخی را نگران کرده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اکبر سنمار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 به یاد می آورد که به ابتکار مرحوم معارفی برای حل این مشکل، سفارش ساخت کلافی آهنی به شکل کمربند به کشور بلژیک داده شد که پس از ورود آن ، به دور گنبد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کار مداوم که همه ی مراحل کلی وجزیی آن و زیر نظر مرحوم معارفی انجام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38500" cy="44958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19"/>
                        <a:stretch/>
                      </pic:blipFill>
                      <pic:spPr>
                        <a:xfrm>
                          <a:off x="0" y="0"/>
                          <a:ext cx="3238560" cy="4495680"/>
                        </a:xfrm>
                        <a:prstGeom prst="rect">
                          <a:avLst/>
                        </a:prstGeom>
                        <a:ln w="0">
                          <a:noFill/>
                        </a:ln>
                      </pic:spPr>
                    </pic:pic>
                  </a:graphicData>
                </a:graphic>
              </wp:inline>
            </w:drawing>
          </mc:Choice>
          <mc:Fallback>
            <w:pict>
              <v:shape id="shape_0" stroked="f" o:allowincell="f" style="position:absolute;margin-left:0pt;margin-top:-354.05pt;width:254.95pt;height:353.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 شد، بالاخره مشکل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مورد بازدید پروفسور پوپ قرار گرفت و نامبرده اقدامات ابتکاری استاد سنمار و سایر همکارانش را مورد تأیید و تمجید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سنمار می گوید که همزمان با بستن گنبد به وسیله ی این کمربند استاد معارفی و استاد غلامحسین، تعمیرات کاشی کاری گنبد مسجد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کاری که در آن زمان کاشی ها را تعمیر کرد، استاد عبدالغفار کاشی تراش پدر استاد حسین و استاد محمد مصدق زاده بود، که برای مرمت کاشی ها، گنبد را به شانزده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کاخ عالی قاپو نیز استاد غلامحسین سنمار، ستون های کاخ را استحکام بخشی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گچبری های تالار پذیرایی اتاق موسیقی نیز شکستگی داشت که به وسیله ی استاد غلامحسین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همزمان با کار در عالی قاپو، در مسجد شیخ لطف الله و عمارت چهلستون نیز مرمت هایی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در تکیه ی میر، سقف های کلیه ی اتاق های تکیه ی میرفندرسکی و مقابر خوانین بختیاری، به شدت آسیب دیده بود که مرحوم سنمار با دقت مرمت های اساسی آن تکیه ی مهم تخت فولاد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اداره ی باستان شناسی اصفهان تصمیم گرفته بودند در میدان نقش جهان تغییراتی داده و آن را به وضع فعلی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معارفی، استاد غلامحسین را برای این کار انتخاب 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بازارهای اطراف میدان و استحکام بخشی سقف های بازار نیز در همان زمان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کار مرحوم سنمار مرمت بازار مسگرها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سنمار گنبد مقبره باباقاسم، عارف معروف و گنبد باباركن الدين را نیز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ی هارون ولایت نیز گنبد و سایر قسمت ها مرمت گردید، وی همچنین بازسازی های حمام خسرو آغا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غلامحسین سنمار در خارج از اصفهان نیز فعالیت 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شهرضا حرم امامزاده شاهرضا را مرمت کرده و در درجه وهمین طور برخوار نیز تعمیراتی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خوراسگان مسجدی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استاد غلامحسین سنمار با اداره ی باستان شناسی همکاری نزدیک داشت و لحظه ای از مرحوم معارفی جدا نمی شد، اما هرگز عضو ثابت و رسمی این سازمان نشد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دارای چهار فرزند دختر و شش فرزند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پسرانش </w:t>
      </w:r>
    </w:p>
    <w:p>
      <w:pPr>
        <w:pStyle w:val="BookText"/>
        <w:rPr/>
      </w:pPr>
      <w:r>
        <w:rPr>
          <w:rFonts w:ascii="IRNazanin" w:hAnsi="IRNazanin" w:eastAsia="IRNazanin"/>
          <w:color w:val="111111"/>
          <w:sz w:val="28"/>
          <w:sz w:val="28"/>
          <w:szCs w:val="28"/>
          <w:rtl w:val="true"/>
          <w:lang w:bidi="fa-IR"/>
        </w:rPr>
        <w:t>به راه پدر رفتند و تعالیم او را در حفاظت از آثار تاریخی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هاشم، استاد رجبعلی، استاد ابوالقاسم، سه فرزند بزرگتر وی، از ابتدا در کنار پدر بودند و در تمامی مراحل کار در بناهای تاریخی با علاقه از محضر پدر، کسب تجربه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محمود و استاد احمد که مستقلا کار بنایی را پیشه کردند نیز در ادامه ی راه پدر موفق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پسر دیگر او استاد رمضانعلی معروف به ذوفن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رمضان على ذوفن از نوجوانی نسبت به هنر قلمزنی تمایل یافته و به شاگردی مرحوم حاج محمد تقی ذوفن در آمد و به دلیل علاقه و ارادت به استاد نام خانوادگی خود را به ذوفن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دختران مرحوم سنمار، مادر آقای اکبر سنمار وکیل دادگستری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سنمار با آنکه سال ها دبیر بوده و بعد از آن نیز به قضاوت و وکالت پرداخته است کلیه ی اصطلاحات معماری سنتی را به خوبی می شناسد و کاربرد هر یک را با علاقه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غلامحسین سنمار یکی از بهترین معماران و استادکاران اصفهان بود که توانست در طول حیات پر بارش، علاوه بر مرمت و ساخت بسیاری از آثار شاخص و مهم اصفهان، شاگردان مستعد و آگاهی را تربیت نماید تا هر کدام تجارب او را به خوبی مورد استفاده قرار دهند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799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22"/>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223" o:detectmouseclick="t"/>
                <v:stroke color="#3465a4" joinstyle="round" endcap="flat"/>
                <w10:wrap type="none"/>
              </v:shape>
            </w:pict>
          </mc:Fallback>
        </mc:AlternateConten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سعدی </w:t>
      </w:r>
      <w:bookmarkStart w:id="149" w:name="pg6825_79341"/>
    </w:p>
    <w:p>
      <w:pPr>
        <w:pStyle w:val="Heading4"/>
        <w:numPr>
          <w:ilvl w:val="3"/>
          <w:numId w:val="1"/>
        </w:numPr>
        <w:rPr/>
      </w:pPr>
      <w:bookmarkStart w:id="150" w:name="__RefHeading___Toc904162_372815092"/>
      <w:bookmarkStart w:id="151" w:name="_Toc51"/>
      <w:bookmarkEnd w:id="149"/>
      <w:bookmarkEnd w:id="150"/>
      <w:r>
        <w:rPr>
          <w:rtl w:val="true"/>
        </w:rPr>
        <w:t>هاشم سنمار معمار</w:t>
      </w:r>
      <w:bookmarkEnd w:id="15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63900" cy="45974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25"/>
                        <a:stretch/>
                      </pic:blipFill>
                      <pic:spPr>
                        <a:xfrm>
                          <a:off x="0" y="0"/>
                          <a:ext cx="3263760" cy="4597560"/>
                        </a:xfrm>
                        <a:prstGeom prst="rect">
                          <a:avLst/>
                        </a:prstGeom>
                        <a:ln w="0">
                          <a:noFill/>
                        </a:ln>
                      </pic:spPr>
                    </pic:pic>
                  </a:graphicData>
                </a:graphic>
              </wp:inline>
            </w:drawing>
          </mc:Choice>
          <mc:Fallback>
            <w:pict>
              <v:shape id="shape_0" stroked="f" o:allowincell="f" style="position:absolute;margin-left:0pt;margin-top:-362.05pt;width:256.95pt;height:361.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هاشم سنمار معمار برجسته ی اصفهانی فرزند ارشد استاد غلامحسین سنمار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ی استاد اسماعیل معمار است که مسجد بزرگ و نفیس رکن الملک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ی سنمار از قدیم الایام مشهور و معماران آن زبانزد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ی</w:t>
      </w:r>
    </w:p>
    <w:p>
      <w:pPr>
        <w:pStyle w:val="BookText"/>
        <w:rPr/>
      </w:pPr>
      <w:r>
        <w:rPr>
          <w:rFonts w:ascii="IRNazanin" w:hAnsi="IRNazanin" w:eastAsia="IRNazanin"/>
          <w:color w:val="111111"/>
          <w:sz w:val="28"/>
          <w:sz w:val="28"/>
          <w:szCs w:val="28"/>
          <w:rtl w:val="true"/>
          <w:lang w:bidi="fa-IR"/>
        </w:rPr>
        <w:t>استاد غلامحسین نیز استاد هاشم سر آمد و در میان برادران هنرمندش شاخص وبرجسته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در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را در شرایطی گذرانید که پدربزرگ وی استاد اسماعیل، پدر او استاد غلامحسین و دایی های او استاد حسینعلی و استاد حسنعلی، در بناهای تاریخی اصفهان به کار مشغول بودند و نام آنها در کسوت معماری با احترام خاصی توأم بوده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هاشم دو سال با مرحوم معارفی اختلاف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معارفی خواهرزاده ی معمارانی چون معتمد البناء و استاد اسماعیل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اسماعیل همان پدر بزرگ استاد هاشم است که دخترش را به عقد شاگردش، </w:t>
      </w:r>
    </w:p>
    <w:p>
      <w:pPr>
        <w:pStyle w:val="BookText"/>
        <w:rPr/>
      </w:pPr>
      <w:r>
        <w:rPr>
          <w:rFonts w:ascii="IRNazanin" w:hAnsi="IRNazanin" w:eastAsia="IRNazanin"/>
          <w:color w:val="111111"/>
          <w:sz w:val="28"/>
          <w:sz w:val="28"/>
          <w:szCs w:val="28"/>
          <w:rtl w:val="true"/>
          <w:lang w:bidi="fa-IR"/>
        </w:rPr>
        <w:t>غلامحسین در آورده بود از آن رو استاد اسماعیل و فرزندانش لقب سنمار را برای خود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هاشم و مرحوم معارفی با هم و در یک فامیل رموز و دقائق معماری را فرا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دوران کودکی را در حالی گذرانید که پدر او در کنار جدش استاد اسماعیل و دایی هایش هر روز به بناهای تاریخی رفته و در اوقات فراغت نیز درباره ی مسائل مربوط به بنایی و معماری مذاکره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استاد هاشم به سن هشت سالگی رسید، تصمیم گرفت که او نیز راه پدر ، جد و دایی هایش را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رسما شاگرد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از همان ابتدا دقائق كار را به خوبی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پیشرفت وی نیز، وجود استادان متعددی بود که وی با آنها حشر ونشر داشته و همگی نیز به خاطر قرابت و خویشی، آنچه می دانستند از او مضایقه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هاشم به زودی بر پدر پیشی گرفت و در مدتی بسیار کم به استاد کاری توانا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استاد غلامحسین در قید حیات بود، استاد هاشم و دو برادر دیگرش همچون شاگردی از وی کسب فیض می نمودند و اظهار نظرهایشان نیز به گونه ای بود که حرمت پدر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استاد هاشم ده ساله بود استاد غلامعلی، معمار معروف و پدر استاد حسین معارفی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هاشم از سنین کودکی تا نوجوانی استادان بزرگی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زمانی است که مرحومین معتمد البناء و استاد اسماعیل دو دایی مرحوم معارفی، در مسجد ركن الملک 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همان استاد اسماعیلی است که به احتمال قریب به یقین، جد استاد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هاشم چنان کار در بناهای تاریخی را دوست می داشت و به حدی به این کار عشق می ورزید، که حتی بازی های کودکانه اش نیز به نوعی با بناها و آثار قدیم شهر اصفهان ارتباط داشت</w:t>
      </w:r>
    </w:p>
    <w:p>
      <w:pPr>
        <w:pStyle w:val="BookText"/>
        <w:rPr/>
      </w:pPr>
      <w:r>
        <w:rPr>
          <w:rFonts w:ascii="IRNazanin" w:hAnsi="IRNazanin" w:eastAsia="IRNazanin"/>
          <w:color w:val="111111"/>
          <w:sz w:val="28"/>
          <w:sz w:val="28"/>
          <w:szCs w:val="28"/>
          <w:rtl w:val="true"/>
          <w:lang w:bidi="fa-IR"/>
        </w:rPr>
        <w:t>در این موقع استاد غلامحسین در مسجد جامع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هاشم در کنار او بود و لحظه ای را برای دانستن و کسب تجربه از دست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استاد هاشم جوانی هجده ساله بود، استاد کار ماهری شده بود، به طوری که استادکاران با صراحت، مرتبه ی او را در استادی نسبت به استاد عبدالحسین بالاتر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این ستایش ها او را اگرچه در عنفوان جوانی بود و آغاز راه بود، مغرور نمی 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استاد هاشم در تعمیر گنبد مسجدجامع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کنار پدر وسایر استادان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برخی ابتکارات و خلاقیت های استاد هاشم زمینه ظهور و بروز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تأیید همه ی استادکاران و کارشناسان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مهارت های استاد هاشم، مرمت سقف های بسیار بلند بود در آن زمان کار بر روی این گونه سقف ها بسیار خطرناک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 های او، بازسازی و مرمت حمامها و مساجد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w:t>
      </w:r>
    </w:p>
    <w:p>
      <w:pPr>
        <w:pStyle w:val="BookText"/>
        <w:rPr/>
      </w:pPr>
      <w:r>
        <w:rPr>
          <w:rFonts w:ascii="IRNazanin" w:hAnsi="IRNazanin" w:eastAsia="IRNazanin"/>
          <w:color w:val="111111"/>
          <w:sz w:val="28"/>
          <w:sz w:val="28"/>
          <w:szCs w:val="28"/>
          <w:rtl w:val="true"/>
          <w:lang w:bidi="fa-IR"/>
        </w:rPr>
        <w:t>کلی او بر این بود که احیای مساجد و حمام های قدیمی جزو باقیات الصالحات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بیشتر اوقات او، در روستاها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مساجد قدیمی در روستاهایی مثل سین و گز و برخوار از یادگارهای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چوب را با کمک آجر وگچ به نوعی بالابر جک تبدیل می کرد و دیوارهای مساجد را بالا می برد، آنگاه دیوار را از پایین به بالا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اکبر سنمار نوه ی استاد مرحوم می گوید که خود وی در سنین طفولیت، بارها شاهد این چنین کارهایی از طرف استاد هاشم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سنمار با مراجعه به سوابق خانوادگی و ملاحظه برخی تصاویر که باقی مانده اند، مرمت هایی را از آن مرحوم به خاطر می آورد که اهم آنها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ی مساجد موجود در شهر اصفهان و اکثر قریب به اتفاق مساجد قدیمی روستاهای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مرحوم استاد هاشم در مساجد دوره قاجار و صفویه و چند مسجد دوره ی سلجوقی کار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تعمیرطاق های خانه ی استاد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که در فهرست آثار ملی کشور به ثبت رسیده و در حال حاضر به فرهنگستان ادب اصفهان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معماری خاص آن و وجود خط نوشته هایی از پدر مرحوم همایی واجد اهمیت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سر در بازارچه بلند را مرحوم معارفی بر عهده ی استاد هاشم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مرحوم معارفی و استاد هاشم به اتفاق یکدیگر کار را شروع کردند و از کودکی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نیز مناسبت دارد که در آن زمان، بازارچه بلند انبار تنباکو شده بود و مسؤولین امر به هیچ روی حاضر نبودند آن را مرمت کنند یا لااقل آن را تخلیه و به حال خود واگذارند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معارفی به اتفاق استاد هاشم، اهمیت بازارچه را از نظر قدمت و ارزش های هنری و فرهنگی به مسؤولین امر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اعتبار قلیلی برای مرمت آن تأمین شد، مرحوم استاد هاشم مدت سه سال متوالی در این بازارچه کار کرد و همه ی غرفه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مرحوم معارفی همکاری همه جانبه </w:t>
      </w:r>
    </w:p>
    <w:p>
      <w:pPr>
        <w:pStyle w:val="BookText"/>
        <w:rPr/>
      </w:pPr>
      <w:r>
        <w:rPr>
          <w:rFonts w:ascii="IRNazanin" w:hAnsi="IRNazanin" w:eastAsia="IRNazanin"/>
          <w:color w:val="111111"/>
          <w:sz w:val="28"/>
          <w:sz w:val="28"/>
          <w:szCs w:val="28"/>
          <w:rtl w:val="true"/>
          <w:lang w:bidi="fa-IR"/>
        </w:rPr>
        <w:t>با او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ی مریم بیگم را نیز مرحوم استاد هاشم مرمت و بازسازی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حمام خسرو آغا که چند سال پیش کاملا تخریب شد نیز مرحوم استاد هاشم چندی به کار مرمت مشغول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شیخ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شرح حال مرحوم معارفی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مسجد شیخ لطف الله در دو مرحله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اول برچیده شدن دستشویی ها و حوضخانه، به علت آسیبی که به شبستان زیر گنبد وارد کرده بود،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اقدام مرحوم استاد هاشم و پدرش استاد غلامحسین با مرحوم معارفی همکاری نزدیک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جورجير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هاشم سنمار در تفکیک سر در این مسجد که از شاهکارهای دیالمه است، از الحاقات مربوط به احداث مسجد حکیم در عهد صفوی و بعد از آن، با مرحوم معارفی همکاری نزدیک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انتقال سر در مسجد قطبیه از خیابان جديد الاحداث خوش خیابان طالقانی امروز به محوطه ی عمارت چهلستون نیز استاد هاشم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هاشم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 پنج دختر وپنج پسر دو پسر او در زمان حیات پدر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هاشم سنمار شاگردان بسیاری را تربیت کرد برادران او استاد رجبعلی و استاد ابوالقاسم سنمار از همه معروفترند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نیز در کنار استاد هاشم از پدر کسب تجربه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مهدی پاک نژاد نیز یکی از شاگردان اوست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هاشم مردی معتقد نسبت به مبانی مذهبی و سخت پای بند به شریعت اسلام بودگفته می شود استاد هاشم سنمار در کار بسیار سختگیر و دقیق بوده است</w:t>
      </w:r>
      <w:r>
        <w:rPr>
          <w:rFonts w:eastAsia="IRNazanin" w:cs="IRNazanin"/>
          <w:color w:val="111111"/>
          <w:sz w:val="28"/>
          <w:szCs w:val="28"/>
          <w:rtl w:val="true"/>
          <w:lang w:bidi="fa-IR"/>
        </w:rPr>
        <w:t xml:space="preserve">. </w:t>
      </w:r>
      <w:bookmarkStart w:id="152" w:name="pg6825_79345"/>
    </w:p>
    <w:p>
      <w:pPr>
        <w:pStyle w:val="Heading4"/>
        <w:numPr>
          <w:ilvl w:val="3"/>
          <w:numId w:val="1"/>
        </w:numPr>
        <w:rPr/>
      </w:pPr>
      <w:bookmarkStart w:id="153" w:name="__RefHeading___Toc904164_372815092"/>
      <w:bookmarkStart w:id="154" w:name="_Toc52"/>
      <w:bookmarkEnd w:id="152"/>
      <w:bookmarkEnd w:id="153"/>
      <w:r>
        <w:rPr>
          <w:rtl w:val="true"/>
        </w:rPr>
        <w:t>حسین معارفی معمارسنتی</w:t>
      </w:r>
      <w:bookmarkEnd w:id="15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63900" cy="45212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31"/>
                        <a:stretch/>
                      </pic:blipFill>
                      <pic:spPr>
                        <a:xfrm>
                          <a:off x="0" y="0"/>
                          <a:ext cx="3263760" cy="4521240"/>
                        </a:xfrm>
                        <a:prstGeom prst="rect">
                          <a:avLst/>
                        </a:prstGeom>
                        <a:ln w="0">
                          <a:noFill/>
                        </a:ln>
                      </pic:spPr>
                    </pic:pic>
                  </a:graphicData>
                </a:graphic>
              </wp:inline>
            </w:drawing>
          </mc:Choice>
          <mc:Fallback>
            <w:pict>
              <v:shape id="shape_0" stroked="f" o:allowincell="f" style="position:absolute;margin-left:0pt;margin-top:-356.05pt;width:256.95pt;height:355.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استادانی که احیای بسیاری از شاهکارهای معماری کشورما، و اغلب بناهای تاریخی اصفهان مرهون تلاش ها ، پایمردی و زحمات خستگی ناپذیر اوست شادروان استاد حسین معارفی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معارفی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پر بارش را در راه مرمت گنجینه های تاریخی اصفهان و دیگر شهرهای ایران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نیز همچون سایر استاد کاران و هنرمندان این شهر تاریخی گمنام مانده است</w:t>
      </w:r>
    </w:p>
    <w:p>
      <w:pPr>
        <w:pStyle w:val="BookText"/>
        <w:rPr/>
      </w:pPr>
      <w:r>
        <w:rPr>
          <w:rFonts w:ascii="IRNazanin" w:hAnsi="IRNazanin" w:eastAsia="IRNazanin"/>
          <w:color w:val="111111"/>
          <w:sz w:val="28"/>
          <w:sz w:val="28"/>
          <w:szCs w:val="28"/>
          <w:rtl w:val="true"/>
          <w:lang w:bidi="fa-IR"/>
        </w:rPr>
        <w:t>وی چنان مورد بی مهری قرار گرفته که حتی بسیاری از دوستداران آثار تاریخی نیز با نام و خدمات او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معارفی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قریه ی محمد آباد جرقویه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 او، همه از معماران مشهور و سرشناس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استاد معارفی، معماری حرفهای موروثی و از نسلی به نسل دیگر منتقل شده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او به استاد غلامعلی مشهور بود، وی همچنین خواهر زاده ی مرحومین معتمد النباء و استاد اسماعیل معمار بود این دو نفر از سرشناسان و نامداران معماری </w:t>
      </w:r>
    </w:p>
    <w:p>
      <w:pPr>
        <w:pStyle w:val="BookText"/>
        <w:rPr/>
      </w:pPr>
      <w:r>
        <w:rPr>
          <w:rFonts w:ascii="IRNazanin" w:hAnsi="IRNazanin" w:eastAsia="IRNazanin"/>
          <w:color w:val="111111"/>
          <w:sz w:val="28"/>
          <w:sz w:val="28"/>
          <w:szCs w:val="28"/>
          <w:rtl w:val="true"/>
          <w:lang w:bidi="fa-IR"/>
        </w:rPr>
        <w:t>سنتی به حساب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حسین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کار بنایی را زیر نظر پدر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شاگردی پدر و کار در کنار او دیری نپایید، چرا که استاد غلامعلی هنگامی که فرزندش به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سالگی رسید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پدر، حسین را از استادی که می توانست بسیاری از رموز معماری را به او بیاموزد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دایی های وی در اصفهان شهرت داشتند و در مسجد ركن الملک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خواهرزاده را پذیرفتند و او زیر نظر آن دو بزرگوار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 شوقی که برای فراگیری فنون معماری از خود نشان می داد به حدی بود که گاه کارهایی خارج از حد توان کودکی انجام می داد و به کارهایی دست می زد که از وی انتظارش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برای این همه علاقه که حاصل آن خودسری های ناخواسته بود مورد شماتت استادان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حسین دوران کودکی ، جوانی و نوجوانی را در اصفهان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سرشار از پدیده های زیبا و شگرف معماری بناهای اصفهان و ذوق و شوق او برای فراگیری ریزه کاری های فن بنایی، باعث آشنایی وی با همه ی دقایق و ظرایف 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استاد حسین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 با تجاربی که در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کنار استادان اصفهان کسب کرده بود، تصمیم گرفت به دور از استادان و خارج از زادگاه کاری مستقل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در پی این تصمیم به خوزستان رفت و در آبادان با استاد احد معمار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سلیمان نیز ساخت مسجدی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رنج غربت از یک سو و علاقه ی بی اندازه نسبت به آثار تاریخی اصفهان که از کودکی به آنها دل بسته بود از دیگر سوی، او را به اصفهان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اصفهان آمد گرفتن نام خانوادگی رایج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معتمدی را برای شهرت انتخاب کرد و با نام حسین معتمدی در اصفهان به کار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کاری که رسما به استاد حسین معتمدی واگذار شد مرمت و تعمیر منارجنبان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مرحله از کار برای اولین بار دو مناره را تا کف بام برداشت و پس از مرمتهای لازم آنها را بر جای خود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تعمیر منارجنبان آن هم به صورتی حرفه ای باعث معروفیت استاد حسین شده و در شهر اصفهان او را به عنوان معماری با ذوق و مبتكر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 های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میرزا حسین خان امید و میرزا مهدی خان ایرانی رؤسای اداره ی معارف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استاد حسین دعوت کردند تا تعمیر </w:t>
      </w:r>
    </w:p>
    <w:p>
      <w:pPr>
        <w:pStyle w:val="BookText"/>
        <w:rPr/>
      </w:pPr>
      <w:r>
        <w:rPr>
          <w:rFonts w:ascii="IRNazanin" w:hAnsi="IRNazanin" w:eastAsia="IRNazanin"/>
          <w:color w:val="111111"/>
          <w:sz w:val="28"/>
          <w:sz w:val="28"/>
          <w:szCs w:val="28"/>
          <w:rtl w:val="true"/>
          <w:lang w:bidi="fa-IR"/>
        </w:rPr>
        <w:t>مدارس را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بعدها در هنگام ریاست مرحوم میرزا صادق خان فاطمی شدت بیشتری گرفت، به طوری که پسوند معارفی بیش از نام فامیل معتمدی، بعد از اسم استاد حسین به کار می رفت و این خود موجب تغییر نام فامیل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بسیاری از مدارس را تعمیر کرد که از آن جمله مدرسه می بواسحاقیه یا بسحاقیه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اداره ی عتیقات را تأسیس کرده بود و آندره گدار فرانسوی را به مدیریت آن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یحیی قراگوزلو ملقب به اعتماد الدوله که خود مردی فرهنگ دوست و علاقه مند به آثار تاریخی اصفهان بود شعبه ای از این اداره را در اصفهان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نیز عضو ثابت و رسمی آن اداره در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حکمران اصفهان، گزارشی به تهران ارسال کرد که نگرانی شدیدی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عمیقی در قسمت ایوان و سر در مناره ها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 قدر مهم بود که آندره گدار شخصا به اصفهان آمد و جلسه ای با حضور کلیه ی معماران و استادکاران قدیمی تشکیل داد و از همه ی آنها نظر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که اکثر معماران بزرگ اصفهان در آن شرکت داشتند، بیانات مرحوم معارفی چنان مستدل و محکم بود که آندره گدار او را مامور انجام این کار بزرگ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معارفی بنا را تا ارتفاع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چوب بست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کاشی کاری های روی کار را با دقت شماره گذاری کرده، پیاده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 مناره را از بالا به یکدیگر بسته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تا از انحراف بیشتر آنها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قرار دادن تیرهای آهن در سمت راست و چپ، لنگه طاق وسط را کلاف کشی کرده، کاشی ها را نیز در کارگاهی که در محل دائر شده بود با همان طرح و رنگ و نقش ساخته و نصب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ایوان جنوبی و گلدسته های مسجد جامع عباسی از خطر انهدام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آندره گدار، زلزله زمان سلطنت محمد شاه قاجار و تعمیرات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دلایل این خرابی ذکر کرده و به نقش معارفی در تعمیر این مسجد اشاره کرده، از او سپاسگزاری نموده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کمتر در گزارشات اداری یا شرح خدمات مرحوم معارفی مورد بحث قرار گرفته، گذشت و ایثار وی برای اتمام تعمیرات مسجد امام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اینکه اعتباری که در آن سال ها وزارت فرهنگ برای این کار اختصاص می دهد بسیار ناچیز بوده که آن نیز به موقع پرداخت نمی شده به طوری که برای کلیه ی مراحل این طرح عظیم سه قسط سه هزار تومانی به اصفهان حواله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معارفی که کار را تعطیل شده می بیند، خانه مسکونی اش را فروخته و انجام تعمیرات را به اتمام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اقدام و ایثار بی سابقه ی مرحوم معارفی 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بوته ی سکوت و فراموشی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برگزاری سمینار علمی و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مشکلات مرمت و بازپیرایی بناهای تاریخی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شرکت کلیه ی معماران و باستان شناسان و کارشناسان و پژوهشگران در اصفهان تشکیل شده بود، از خدمات وی تجلیل شده و موضوع فروش خانه مسکونی نیز برای اولین بار فاش می شود که این همه ایثار و گذشت حاضرین غرق حیرت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کار تعمیرات ایوان جنوبی مشکل بزرگ دیگری به وجود می آید و آن خرابی گنبد شرقی مسجد است، در این مرحله یکی از لنگه طاق های پشت گنبد شرقی ترک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معارفی برنامه ی تعمیرات را با بررسی در وضع بنای گنبد و پایه ها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می شود که گنبد شالوده ی محکمی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ساخت بنا به علت عجله دقت کافی به عمل نیامده است که این بررسی بر نقل قول های تاریخ معماری میدان نقش جهان صحه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اول پس از انتخاب اصفهان به پایتختی ساخت و سازهای بسیاری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آنقدر به اتمام بناها در اسرع وقت تاکید داشته که توضیحات معماران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مورخین به این نکته اشاره داشته و آن را تایید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معارفی با درک صحیح این نکته، نخست به محکم ساختن پایه ها می پردازد، آنگاه کاشی ها را که در اثر فشار و نشست بنا فرو افتاده بودند مرمت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گنبد شرقی نیز مرمت و استحکام بخشی می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ایوان غربی هم تعمیراتی در زمینه ی کاشی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کاشی های نما، زیر طاق و زیر گنبد اکثرا پوسیده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معارفی کاشی ها را بر می دارد و با همکاری اساتید فن کاشی هایی با همان طرح و رنگ می سازد و قسمت های از بین رفته و فروریخته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عملی کار معارفی در نما، پشت بغل، کتیبه و زیر کتیبه بوده است در هشتی </w:t>
      </w:r>
    </w:p>
    <w:p>
      <w:pPr>
        <w:pStyle w:val="BookText"/>
        <w:rPr/>
      </w:pPr>
      <w:r>
        <w:rPr>
          <w:rFonts w:ascii="IRNazanin" w:hAnsi="IRNazanin" w:eastAsia="IRNazanin"/>
          <w:color w:val="111111"/>
          <w:sz w:val="28"/>
          <w:sz w:val="28"/>
          <w:szCs w:val="28"/>
          <w:rtl w:val="true"/>
          <w:lang w:bidi="fa-IR"/>
        </w:rPr>
        <w:t>ورودی مسجد و سقف بالای سنگاب و طاق های دالان سمت راست هشتی تعمیرات تزئینی مربوط به تکمیل کاشی ها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مسجد امام لنگه طاق هایی در سمت غرب شبستان در جهت مدرسه ی سلیمانیه دچار فشار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معارفی با بتن ریزی در کف کوچه، عملیات اساسی در زمینه ی بستن پشت لنگه طاق 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های نمای مدرسه ی سلیمانیه بر اساس نمونه های اصلی نیز از اقدامات بعدی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گنبد بزرگ مسجد اکثر کاشی ها ریخته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معارفی تمامی کاشی های باقیمانده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گنبد، قالب کامل تهیه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ها زیر نظر او و با همکاری استادکاران کاشی کار از جمله مرحوم عبدالغفار مصدق زاده بر مبنای طرح اصلی ساخته می شود و بر روی گنبد نصب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ی زیر گنبد، بازسازی و کتیبه های بیرونی مرمت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کاشی کاری معرق سر در مسجد به شدت آسیب دیده بود، این قسمت نیز به طور کامل مرمت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کارهای اساسی مرحوم معارفی در مسجد امام، نم گیری و رطوبت زدایی کامل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هیچ گونه تعمیری در این بنا صورت نگرفته بود و به علت انسداد مجاری آب و فاضلاب، سالیان دراز آب در چاه های بنا نفوذ کرده به طوری که رطوبت گاه تا ارتفاع سه متری دیوارها بالا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معارفی این مهم را نیز با موفقیت کامل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مرمت مسجد امام تعدادی از استادکاران و هنرمندان اصفهانی با مرحوم معارفی همکاری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معارفی در گفتگویی که یکی از کارشناسان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به عمل آورده از برخی از این هنرمندان اسم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چوب بست ایوان جنوبی مسجد به وسیله ی استاد عبدالمجید نجار و مرحوم استاد على منشئی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 کاشی کاری معرق سر در ورودی و قطار بندی ورودی مسجد با کمک مرحوم غفار کاشی تراش و مرحوم سید میرزای بنا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معارفی در اکثر بناهای اصفهان و سایر شهرستان ها، آثار بسیاری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دیگر از اقدامات مرمتی استاد حسین معارفی در دیگر بناهای شهر اصفهان اشاره می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شیخ لطف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معارفی تعمیرات مسجد شیخ لطف الله را در دو مرحله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 نخست از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شمال دالان ورودی مسجد، وجود حوضخانه و چند دستشویی باعث خرابی شبستان زیر گنبد و دالان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طاق طبقه ی زیر دالان ترک و شکاف هایی به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در طبقه دوم شکاف هایی به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 ترک عمیق، شبستان زیر گنبد را با خطر جدی روبرو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معارفی تصمیم گرفت دستشویی و حوض را برچیده شده، و دیوار شمالی دالان زیر گنبد را با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تقویت نماید</w:t>
      </w:r>
    </w:p>
    <w:p>
      <w:pPr>
        <w:pStyle w:val="BookText"/>
        <w:rPr/>
      </w:pPr>
      <w:r>
        <w:rPr>
          <w:rFonts w:ascii="IRNazanin" w:hAnsi="IRNazanin" w:eastAsia="IRNazanin"/>
          <w:color w:val="111111"/>
          <w:sz w:val="28"/>
          <w:sz w:val="28"/>
          <w:szCs w:val="28"/>
          <w:rtl w:val="true"/>
          <w:lang w:bidi="fa-IR"/>
        </w:rPr>
        <w:t>مرحوم استاد غلامحسین معمار در کنار مرحوم معارفی این مهم را انجام می داد و مصالح لازم نیز از طرف وزارت معارف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حوضخانه ها و دستشویی ها برچیده شدند، استاد معارفی اداره ی عتیقات را متقاعد کرد تا اجازه داده شود دو قطعه پنجره ی مشبک سنگی مربوط به مقبره ی شاهزادگان صفوی عهد شاه صفی در مقابل ورودی سابق آبریزگاه در دالان مسجد نصب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این تعمیرات کار مرمت کاشی کاری های بنا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کاشی های طاق های زیر دالان، شبستان زیر گنبد، رویه ی گنبد و گردنی آن مرمت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مرمتها نکته ی جالبی که روشن شد این بود که در زمان حکومت ظل السلطان کاشی هایی از قسمت جلوخان و سر در بنا پیاده کرده بودند تا مرمت نمایند، اما این کاشی ها در سرداب زیر مسجد انبار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معارفی ازاره ی زیر گنبد را بوسیله ی این کاشی ها تزیین کرد و در حقیقت با نصب این کاشی ها در ازاره ی شبستان زیر گنبد از انهدام آنها جلوگیری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بعد یعنی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اقدام به تعمیر سر در و جلوخان مسجد شد، از طرح و نقشه ی این کاشی ها برای ساخت کاشی های مورد نیاز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جالب توجه دیگر در جریان پاک کردن سطح خارجی گنبد و خاکبرداری برای سبک کردن آن و بالاخره قالب گیری از گنبد به منظور تکمیل کاشی های فروریخته ی آن بود که گوی چهار متری بالای گنبد از زیر آوار پیدا شده و از خاک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 در تیر اندازی های فراوان سرنگون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جهت تیرها همه از طرف عالی قاپو بودند به نظر می رسد در جریان جنگ جهانی اول به سوی آن تیراندازی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گوی به مسگرها سپرده شد و پس از تعمیر و کشیدن روکش طلا بار دیگر در جای خود نصب گردید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ی تعمیرات قبلی مسجد شیخ لطف الله کار تعمیر جلوخان و سردر مسجد نیز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اتاق ها و ایوان های دو طرف سردر تعمیر اساسی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علاوه بر کلاف کشی آهن برای تقویت بنا، سنگ های کف </w:t>
      </w:r>
    </w:p>
    <w:p>
      <w:pPr>
        <w:pStyle w:val="BookText"/>
        <w:rPr/>
      </w:pPr>
      <w:r>
        <w:rPr>
          <w:rFonts w:ascii="IRNazanin" w:hAnsi="IRNazanin" w:eastAsia="IRNazanin"/>
          <w:color w:val="111111"/>
          <w:sz w:val="28"/>
          <w:sz w:val="28"/>
          <w:szCs w:val="28"/>
          <w:rtl w:val="true"/>
          <w:lang w:bidi="fa-IR"/>
        </w:rPr>
        <w:t xml:space="preserve">دالان که همه کنده شده بودند با سنگ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شد و سنگ فرش جلو خان مسجد نیز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مسجد شیخ لطف الله که یکی از شاهکارهای مسلم عصر صفویه است از انهدام و ویرانی نجات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مرمت مسجد شیخ لطف الله طراحی خطوط، کتیبه ها و کاشی ها به عهده ی میرزا علی مسمی و استاد نصر الله رفائيل بود و کار سنگ گذاریها و برپا داشتن چوب بستها، بر عهده ی مرحوم استاد یحیی نجار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مسجد و مناره 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و مناره ی بلند متعلق به دوره ی سلجوقی آن، دچار ویرانی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معارفی تعمیرات این اثر نفیس را با اعتباری که مرحوم همدانیان به این کار اختصاص داد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مرمت مقبره ی هارون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تعمیراتی که در رواق، گنبد و واحدهای شمال شرقی انجام داد، نقش های جالب دوره ی صفویه را نیز از زیر دوده ی غلیظ و دوغاب گچ، که مربوط به تعمیرات دوران قاجار بود،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بنای هارونیه نیز مانند برخی آثار دیگر، حکم ویرانه ای 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افراد سودجو برای استخراج مصالح به کار رفته در آنها، دست به تخریب آثار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معارفی با یک جهش مردانه این بناها را از خرابی و دخالت افراد ناصالح نجات داده و با فعالیت کم نظیری، جهت مرمت آنها زحمات طاقت فرسایی را متحمل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در بازار قیصریه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معارفی هنگامی کار مرمت سر در بازار قیصریه را شروع کرد که در جلوخان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کنونی که در حال حاضر بازار کفاش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تصرفاتی به عمل آمده بود و مردم به طور غیر قانونی در آن محل ساخت و سازهایی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معارفی توانست با زحمت بسیار، دست افراد غير مسؤول و سودجو را کوتاه نموده و طاق های طبقه ی سوم را مرمت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های بازار از قیصریه تا چهارسوق کلاف کشی آهنی شد وسقف آن مرمت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ی بابا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بنا نیز مرحوم معارفی علاوه بر نم زدایی به مرمت ساقه ی گنبد پرداخت و گنبد را به شکل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بندی و بازسازی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تا قرنها به مدرسه ی بابا قاسم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پیش از اینکه مرحوم معارفی مرمت این مدرسه را آغاز کند، در کنار آن حمامی ساخته بودند که چاه های فاضلاب این حمام به سر در و گنبد مدرسه آسیب وارد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معارفی با زحمت بسیار توانست دیوارهای دالان </w:t>
      </w:r>
    </w:p>
    <w:p>
      <w:pPr>
        <w:pStyle w:val="BookText"/>
        <w:rPr/>
      </w:pPr>
      <w:r>
        <w:rPr>
          <w:rFonts w:ascii="IRNazanin" w:hAnsi="IRNazanin" w:eastAsia="IRNazanin"/>
          <w:color w:val="111111"/>
          <w:sz w:val="28"/>
          <w:sz w:val="28"/>
          <w:szCs w:val="28"/>
          <w:rtl w:val="true"/>
          <w:lang w:bidi="fa-IR"/>
        </w:rPr>
        <w:t>مدرسه را پی بندی کند و سر در و طاق های پشت را به بهترین شکل مرمت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کاری و قطار بندی ایوان های غرفه های اطراف تعمیر شد، و غرفه های طبقه بالا نیز مرمت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جالب و نفیس متعلق به قرن هشتم هجری قمری نیز به هنگام تصدی مرحوم معارفی همچون سایر بناهای اصفهان وضعی اسف انگیز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تا ارتفاع دو متری آجرهای پایه های مقبره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ی بقعه، قطار بندی روی کتیبه و کاشی کاری های بقعه نیز به شدت لطمه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معارفی پس از انجام تعمیر پوشش بنا تقریبا تمامی 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تاریخ آن را پیاده کرد و سپس زیر آن را محکم کرده، کتیبه را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 ازاره ی غرفه های اطراف نیز تعمیر شدند و کاشیکاری و قطار بندی ایوان غرفه های اطراف مرمت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امامزاده اسماعیل پی بندی مقبره و سپس مرمت کاشی های گنبد و نصب کاشی های تازه با طرح اصلی به جای کاشی های خراب از تعمیرات این اثر نفیس دوران صفوی بوده است</w:t>
      </w:r>
    </w:p>
    <w:p>
      <w:pPr>
        <w:pStyle w:val="BookText"/>
        <w:rPr/>
      </w:pPr>
      <w:r>
        <w:rPr>
          <w:rFonts w:ascii="IRNazanin" w:hAnsi="IRNazanin" w:eastAsia="IRNazanin"/>
          <w:color w:val="111111"/>
          <w:sz w:val="28"/>
          <w:sz w:val="28"/>
          <w:szCs w:val="28"/>
          <w:rtl w:val="true"/>
          <w:lang w:bidi="fa-IR"/>
        </w:rPr>
        <w:t>مرحوم معارفی چهار طاقی فراز مرقد شعیای پیامبر را که در پشت گنبد قرار دارد مجددا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کارهای مرحوم معارفی در امامزاده اسماعیل تغییر مسیر آبهایی بود که از زیر چهارسوق به زیر بنای امامزاده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تغییر مسیر پی های چهارسوق که بر اثر رطوبت وضع نامطلوبی پیدا کرده بود، بار دیگر ساخته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مقصود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که به مسجد ظلمات نیز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در کوچه ی تكیه ی ظلمات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جالب عصر صفوی است که مقبره ی میرعماد، خوشنویس برجسته ی عصر صفوی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مسجد نزدیک چاه حاج میرزا قرار داشت، در قسمت طاق های قسمت جنوبی و غربی لطمه بسیار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طاق ها مجددا زده شدند و کاشی کاریهای معرق سر در و قطار بندی آن تعمیر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قبل، یکی از ساکنان خانه های مجاور منار، انباری در زیر پایه ی منار احداث کرده بود ساخت این انبار باعث شد تا پایه ی منار نشست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معارفی با بستن کامل زیر قسمت کج شده ی منار، از نشست بیشتر آن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 های بعد از آن، منار با توجه به وزنی که داشت در قسمت دیگر که فشردگی و استحکام کمتری داشت به تدریج نشست کرده و از میزان </w:t>
      </w:r>
    </w:p>
    <w:p>
      <w:pPr>
        <w:pStyle w:val="BookText"/>
        <w:rPr/>
      </w:pPr>
      <w:r>
        <w:rPr>
          <w:rFonts w:ascii="IRNazanin" w:hAnsi="IRNazanin" w:eastAsia="IRNazanin"/>
          <w:color w:val="111111"/>
          <w:sz w:val="28"/>
          <w:sz w:val="28"/>
          <w:szCs w:val="28"/>
          <w:rtl w:val="true"/>
          <w:lang w:bidi="fa-IR"/>
        </w:rPr>
        <w:t>کجی آن کاسته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گچبری محراب مسجد جامع نیز که زیر نظر مرحوم معارفی و به دست مرحوم حاج اسماعیل گچ بر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آوردن نقاشی های تالار اشرف از زیر گچ که آن نیز به دست مرحوم اسماعیل گچ بر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اقدامات مرحوم معارفی که می توان آن را شاهکاری به شمار آورد، تفکیک سر در مسجد جورجیر از بناهای الحاقی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مسجد جورجیر در شمال غربی مسجد حکیم قرار دارد و از آثار باشکوه دوره ی دیلمیان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نیمه ی دوم قرن چهارم هجری مسجدی زیبا و نفیس بوده و مسجد جامع صغیر نامیده می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شاهکار دیگر مرحوم معارفی انتقال سر در مسجد قطبیه به چهلستون و نجات آن از خرابی و ویرانی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وقت، تصمیم گرفت خیابانی از دروازه دولت به موازات خیابان شیخ بهایی امروز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 که در آن روزگار خوش نامیده می شد، سپس شاه و امروز طالقانی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سر در، مسجد قدیمی و بسیار نفیس قطبیه که از آثار مهم دوران شاه طهماسب صفوی بود، در معرض نابودی کامل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کاری این سر در نهایت ظرافت و استادی به دست امیر قطب الدين على باب الدشتی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 در با نظر مرحوم معارفی و با کمک کاشی تراشان ماهر آن روزگار با نهایت دقت پیاده شد و به همان صورت در یکی از دیوارهای غربی عمارت چهلستون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احداث ساختمان استانداری بار دیگر تغییر محل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آن روزگار واقعا ابتکاری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جابجایی این سر در باعث شد تا مردم اصفهان به گنجینه های موجود در شهر شان و به جایگاه میراث فرهنگی واقف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مسؤولیت باستان شناسی اصفهان با مرحوم جواد مجد زاده ی صهبا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صهبا که خود از دوستداران میراث فرهنگی بود روزنامه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صهبا در روزنامه اش وظیفه ی همگان را در قبال آثار تاریخی به خوانندگانش گوشزد می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طورکلی اقدامات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مرحوم معارفی در اصفهان آن قدر متنوع است، که صفحات این مقاله گنجایش همه ی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همان اندک بسنده </w:t>
      </w:r>
    </w:p>
    <w:p>
      <w:pPr>
        <w:pStyle w:val="BookText"/>
        <w:rPr/>
      </w:pPr>
      <w:r>
        <w:rPr>
          <w:rFonts w:ascii="IRNazanin" w:hAnsi="IRNazanin" w:eastAsia="IRNazanin"/>
          <w:color w:val="111111"/>
          <w:sz w:val="28"/>
          <w:sz w:val="28"/>
          <w:szCs w:val="28"/>
          <w:rtl w:val="true"/>
          <w:lang w:bidi="fa-IR"/>
        </w:rPr>
        <w:t>با رعایت اختصار به شرح فعالیت های او در سایر شهرهای ایران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اشترجان، مسجد جامع را به طور کامل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مرمت مورد تایید</w:t>
      </w:r>
    </w:p>
    <w:p>
      <w:pPr>
        <w:pStyle w:val="BookText"/>
        <w:rPr/>
      </w:pPr>
      <w:r>
        <w:rPr>
          <w:rFonts w:ascii="IRNazanin" w:hAnsi="IRNazanin" w:eastAsia="IRNazanin"/>
          <w:color w:val="111111"/>
          <w:sz w:val="28"/>
          <w:sz w:val="28"/>
          <w:szCs w:val="28"/>
          <w:rtl w:val="true"/>
          <w:lang w:bidi="fa-IR"/>
        </w:rPr>
        <w:t>کارشناسانی مانند گدار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بقعه ی پیربکران، مسجد جامع نایین، مسجد جامع زواره، مسجد جامع اردستان، مسجد سیفی، مسجد کاج در استان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گنبد عظیم سلطانیه در زنجان، تعمیر آثار تاریخی اردبیل، فارس که شرح کامل آنها سخن را به درازا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عمیق مرحوم معارفی که با تجربیاتی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همراه شده بود باعث شد تا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هنگامی که یک هیات عالی قدر کارشناسی به عراق اعزام شدند تا نحوه ی مرمت و تعمیر ایوان مداین را بررسی کنند مسؤول گروه، درخواست نماید مرحوم معارفی نیز آنها را در این سفر تحقیقاتی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مجموعه ی با شکوه مورد بررسی هیات قرار گرفت، مرحوم معارفی نظراتی ابراز کرد که همه ی اعضای گروه به اتفاق نظرات او را تایید کردند و حتی مرمتگران ایرانی و عراقی، زبان به تحسین او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معارفی توانسته بود توجه کارشناسان و متخصصان و مهندسین خارجی را جلب کند به طوری که تجربیات او پر بار و سازنده ی او باعث گردید تا اکثر قریب به اتفاق آنان بر اقدامات او صحه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آرتور اپهام پوپ ایران شناس مشهور و مؤلف مجموعه ی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هنر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دفعات در سخنرانی ها ، مقالات ، مصاحبه ها و نوشته هایش، اطلاعات این معمار برجسته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استاد معارفی مخصوصا در معماری و مرمت گنبدهای سلجوقی اگر بی نظیر نباشد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پوپ، معارفی را برای مشاوره و استفاده از نظرات سازنده اش، به شیراز دعوت کرد طی نامه ای از نقش ارزنده ی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یک نکته مهم درباره ی گنبدهای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کرد</w:t>
      </w:r>
    </w:p>
    <w:p>
      <w:pPr>
        <w:pStyle w:val="BookText"/>
        <w:rPr/>
      </w:pPr>
      <w:r>
        <w:rPr>
          <w:rFonts w:ascii="IRNazanin" w:hAnsi="IRNazanin" w:eastAsia="IRNazanin"/>
          <w:color w:val="111111"/>
          <w:sz w:val="28"/>
          <w:sz w:val="28"/>
          <w:szCs w:val="28"/>
          <w:rtl w:val="true"/>
          <w:lang w:bidi="fa-IR"/>
        </w:rPr>
        <w:t>از خصایص مرحوم معارفی، علاقه و عشق بی اندازه ی او نسبت به آثار تاریخی و مواریث فرهنگی کشورمان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بنایی را در خطر می دید با شجاعتی عجیب نسبت به تعمیر آنها اقدام می کرد، چنان که پیشتر آمد، حتی از سرپناه خانواده اش نیز گذشت تا وقفه ای در امر مرمت مسجد امام پیش نیاید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روزگاری که او مأمور تعمیر و بازسازی بناهای اصفهان بود، تأمین بودجه ی این تعمیرات به راستی مشکلی بزرگ بود، اما استاد معارفی برای اعتبارات مورد نیاز </w:t>
      </w:r>
    </w:p>
    <w:p>
      <w:pPr>
        <w:pStyle w:val="BookText"/>
        <w:rPr/>
      </w:pPr>
      <w:r>
        <w:rPr>
          <w:rFonts w:ascii="IRNazanin" w:hAnsi="IRNazanin" w:eastAsia="IRNazanin"/>
          <w:color w:val="111111"/>
          <w:sz w:val="28"/>
          <w:sz w:val="28"/>
          <w:szCs w:val="28"/>
          <w:rtl w:val="true"/>
          <w:lang w:bidi="fa-IR"/>
        </w:rPr>
        <w:t>که به همه ادارات، مؤسسات، کارخانجات و شخصیت ها، متوسل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سماجت او در اصفهان آن روزگار، زبانزد همه ی مسؤولان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در گذشت او اكثر شخصیت ها ، مهندسین و کارشناسان برجسته، مقالاتی نوشتند و او را با عناوین و صفات عالی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پرویز ورجاوند طی دو مقاله به تفصیل اقدامات او را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مهندس روانبد که خود یکی از ستونهای حفظ میراث فرهنگی اصفهان بود،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معارفی استادی وارسته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مرگ او را ضایعه ای جبران ناپذیر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احمد مهران که سال ها مدیر عامل سازمان ملی حفاظت آثار باستانی ایران بود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قدرتمند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 و خدمات او را به تفصیل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تقی مصطفوی، که سال ها در کنار آندره گدار و سپس به تنهایی عهده دار باستان شناسی کشور بود،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خاطرات بسیاری را از مرحوم معارفی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احمد علی بشارت که سالیان دراز ریاست باستان شناسی اصفهان را بر عهده داشته، معارفی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خستگی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خصوصیات او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نصرت الله مشکوتی، که او نیز بازرس فنی اداره ی کل عتیقات آن زمان بوده، معارفی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مهربان 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او را افتخار معماران سنتی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عباس بهشتیان نیز در مقاله ی مفصلی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 هنرمند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وی را از همه ی استادان شاخص تر و برجسته تر به شمار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ذكر تمامی این نوشته ها خود کتابی مفصل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حسین معارفی در بهار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شهر اصفهان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زندگانی پر بار و پرثمرش توانست شاگردان بسیاری را تربیت نماید که برخی از آنها از استادان نامدار مرمت و تعمیر بناهای تاریخی شدند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مرحوم معارفی، سازمان های باستان شناسی و میراث فرهنگی کشور خدمتگزاری را از دست داد که در طول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صادقانه در زمینه ی حفظ و تعمیر و بازپیرایی بناهای اصفهان و برخی بناهای دیگر از هیچ کوششی فروگذاری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برای شاگردان ، همکاران و دوستانش نمونه ای از استادان ماهر و خلاق اصفهانی شدند که در طول قرن ها این شهر بزرگ </w:t>
      </w:r>
    </w:p>
    <w:p>
      <w:pPr>
        <w:pStyle w:val="BookText"/>
        <w:rPr/>
      </w:pPr>
      <w:r>
        <w:rPr>
          <w:rFonts w:ascii="IRNazanin" w:hAnsi="IRNazanin" w:eastAsia="IRNazanin"/>
          <w:color w:val="111111"/>
          <w:sz w:val="28"/>
          <w:sz w:val="28"/>
          <w:szCs w:val="28"/>
          <w:rtl w:val="true"/>
          <w:lang w:bidi="fa-IR"/>
        </w:rPr>
        <w:t xml:space="preserve">را با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 ساخته 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2451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44"/>
                        <a:stretch/>
                      </pic:blipFill>
                      <pic:spPr>
                        <a:xfrm>
                          <a:off x="0" y="0"/>
                          <a:ext cx="5334120" cy="5245200"/>
                        </a:xfrm>
                        <a:prstGeom prst="rect">
                          <a:avLst/>
                        </a:prstGeom>
                        <a:ln w="0">
                          <a:noFill/>
                        </a:ln>
                      </pic:spPr>
                    </pic:pic>
                  </a:graphicData>
                </a:graphic>
              </wp:inline>
            </w:drawing>
          </mc:Choice>
          <mc:Fallback>
            <w:pict>
              <v:shape id="shape_0" stroked="f" o:allowincell="f" style="position:absolute;margin-left:0pt;margin-top:-413.05pt;width:419.95pt;height:412.95pt;mso-wrap-style:none;v-text-anchor:middle;mso-position-horizontal:left;mso-position-vertical:top" type="_x0000_t75">
                <v:imagedata r:id="rId245" o:detectmouseclick="t"/>
                <v:stroke color="#3465a4" joinstyle="round" endcap="flat"/>
                <w10:wrap type="none"/>
              </v:shape>
            </w:pict>
          </mc:Fallback>
        </mc:AlternateConten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امام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غربی</w:t>
      </w:r>
      <w:r>
        <w:rPr>
          <w:rFonts w:eastAsia="IRNazanin" w:cs="IRNazanin"/>
          <w:color w:val="111111"/>
          <w:sz w:val="28"/>
          <w:szCs w:val="28"/>
          <w:rtl w:val="true"/>
          <w:lang w:bidi="fa-IR"/>
        </w:rPr>
        <w:t xml:space="preserve">) </w:t>
      </w:r>
      <w:bookmarkStart w:id="155" w:name="pg6825_79357"/>
    </w:p>
    <w:p>
      <w:pPr>
        <w:pStyle w:val="Heading4"/>
        <w:numPr>
          <w:ilvl w:val="3"/>
          <w:numId w:val="1"/>
        </w:numPr>
        <w:rPr/>
      </w:pPr>
      <w:bookmarkStart w:id="156" w:name="__RefHeading___Toc904166_372815092"/>
      <w:bookmarkStart w:id="157" w:name="_Toc53"/>
      <w:bookmarkEnd w:id="155"/>
      <w:bookmarkEnd w:id="156"/>
      <w:r>
        <w:rPr>
          <w:rtl w:val="true"/>
        </w:rPr>
        <w:t>محمدکریم پیرنیا مرمتگر نظریه پرداز و مدرس معماری سنتی</w:t>
      </w:r>
      <w:bookmarkEnd w:id="15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49600" cy="42926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47"/>
                        <a:stretch/>
                      </pic:blipFill>
                      <pic:spPr>
                        <a:xfrm>
                          <a:off x="0" y="0"/>
                          <a:ext cx="3149640" cy="4292640"/>
                        </a:xfrm>
                        <a:prstGeom prst="rect">
                          <a:avLst/>
                        </a:prstGeom>
                        <a:ln w="0">
                          <a:noFill/>
                        </a:ln>
                      </pic:spPr>
                    </pic:pic>
                  </a:graphicData>
                </a:graphic>
              </wp:inline>
            </w:drawing>
          </mc:Choice>
          <mc:Fallback>
            <w:pict>
              <v:shape id="shape_0" stroked="f" o:allowincell="f" style="position:absolute;margin-left:0pt;margin-top:-338.05pt;width:247.95pt;height:337.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 کریم پیرنیا معمار برجسته و مرمتگر بی بدیل آثار تاریخی از مردان نادر و کم نظیری است که تلخی ها و مرارتهای بسیاری را در جهت معرفی و نشان دادن ویژگی ها و ارزش های معماری اصیل ایرانی متحمل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پیرنیا، فرزند میرزا صادق خان پیرنیا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 جوانی استاد در یزد گذشت و پس از پایان تحصیلات دبیرستانی به تهران آمد و وارد دانشکده هنرهای زیبا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ذوق و شوق هنری و گرایش به معماری را از پدر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 محو بناهای زیبا و میراث فرهنگی یزد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خود استاد، خانه ای که ایام کودکی و نوجوانی اش در آن می گذشت در محله ای واقع شده بود که بیشترین آثار تاریخی یزد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باعث شده بود تا استاد پیرنیا به هنگام عبور و مرور روزانه از محله ی فوق، این آثار را ببیند و بیشتر به آنها دلبسته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معماری و علاقه به میراث فرهنگی حتی در بازی های کودکانه ی او نیز راه یافته بودند به طوری که در تابستان های گرم یزد در ییلاق، مرحوم پیرنیا ساختمان های گلی کوچکی می ساخت </w:t>
      </w:r>
    </w:p>
    <w:p>
      <w:pPr>
        <w:pStyle w:val="BookText"/>
        <w:rPr/>
      </w:pPr>
      <w:r>
        <w:rPr>
          <w:rFonts w:ascii="IRNazanin" w:hAnsi="IRNazanin" w:eastAsia="IRNazanin"/>
          <w:color w:val="111111"/>
          <w:sz w:val="28"/>
          <w:sz w:val="28"/>
          <w:szCs w:val="28"/>
          <w:rtl w:val="true"/>
          <w:lang w:bidi="fa-IR"/>
        </w:rPr>
        <w:t>و در آفتاب خشک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دقتی که این کودک در ساخت این خانه ها و دیگر بناها به کار می برد به حدی بود که پس از پایان فصل پیلاق و نقل مکان به يزد، بزرگترها، ماکت های زیبای ساخته شده از گل او را خراب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گفته بود که این تشویق بسیار خوبی برایش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مرحوم پیرنیا با اساتید و معماران سنتی یزد آشنا شده و کوچکترین فرصت را برای صحبت با آنها و استفاده از تجربیات گرانبارشان از دست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هفت نفری بود که در امتحان ورودی دانشکده هنرهای زیبا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دانشکده، آندره گدار فرانسوی بود که بر باستان شناسی کشور نیز ریاست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دیگری نظیر ماکسیم سیروی فرانسوی و مهندس فروغی نیز در این دانشکده تدریس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دلباختگی و سر سپردگی به فرهنگ غیر ایرانی که از زمان قاجار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ناصرالدین شاه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از هر چیز که ایرانی بود، حتی طرح خانه های ایرانی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سليقه و روحیه ی پیرنیا و علاقه ی او به معماری ایرانی، اسلامی و شناخت دقیقی که از آن بدست آورده بود باعث شد تا اختلاف عمیقی بین او و آندره گدار رئیس دانشکده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سلیقه، بالاخره مهندس پیرنیا را به ترک دانشکده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پیرنیا در مصاحبه ای که با کیهان فرهنگی و برنامه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یزد داشته، می گوید که پس از ترک تحصیل، آندره گدار سعی بسیاری کرد تا او را به دانشکده باز گرداند، اما او 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دانشگاه، جدا تصمیم گرفت به سراغ معماران قدیمی برود و از تجربیات آنها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پیرنیا را می توان در شمار نخستین معماران و مهندسانی برشمرد که به جایگاه معماران ، بنايان و استادکاران در معماری اسلامی پی برد و در پی زنده کردن نامشان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که می دید مهندسین ، تحصیل کرده ها ، کارشناسان و معماران دانشگاه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بنایان 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به شدت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پیرنیا در زمره ی اولین کسانی بود که به قول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دست آنها نشست در کار آنها دقت کرد و زبان آنها را فهمید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پیرنیا آن قدر برای معماران سنتی و استاد کاران قدیمی احترام قائل بود که نامشان را همراه با غرور و افتخار ذکر می کرد و با تواضعی در خور تحسین، به هر یک لقبی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اطمینان خاطر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علی واقعا یک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اذعان می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حق بزرگی به گردن من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89300" cy="45847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51"/>
                        <a:stretch/>
                      </pic:blipFill>
                      <pic:spPr>
                        <a:xfrm>
                          <a:off x="0" y="0"/>
                          <a:ext cx="3289320" cy="4584600"/>
                        </a:xfrm>
                        <a:prstGeom prst="rect">
                          <a:avLst/>
                        </a:prstGeom>
                        <a:ln w="0">
                          <a:noFill/>
                        </a:ln>
                      </pic:spPr>
                    </pic:pic>
                  </a:graphicData>
                </a:graphic>
              </wp:inline>
            </w:drawing>
          </mc:Choice>
          <mc:Fallback>
            <w:pict>
              <v:shape id="shape_0" stroked="f" o:allowincell="f" style="position:absolute;margin-left:0pt;margin-top:-361.05pt;width:258.95pt;height:360.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آنها که سخنرانی های استاد پیرنیا را به خاطر دارند، می دانند که او در هر صحبت، در هر بحث و هر سمینار و کنفرانس در سخنانش جایگاهی را به استادکاران اختصاص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به نیکی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معماری سنتی ایران بدون این استادکاران به اصطلاح بی سواد راه به جایی نخواهد برد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خدمات این مرد بزرگ و حقی که به گردن استادکاران و معماران دارد، جای دریغ بود اگر یادی از شرح حال او در این دفتر که به معماران و مرمتگران و هنرمندان سنتی اختصاص دارد،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بسیاری از اندیشمندان معماری ایرانی، او یکی از کسانی است که معماری سنتی ما را به دنیا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ی استادانی نظیر ابوالقاسم صابری، معارفی، حسینعلی معروفی، حاج ابوالقاسم خراسانی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کدامشان به اندازه دانشگاهی، علم و هندسه و هنر داشته اما با کمال تأسف عده ای اینها رابی سواد خطاب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پیرنیا با صراحت در مصاحبه ای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علی اکبر اصفهانی که آن شاهکار عظیم میدان نقش جهان را به وجود آورد، کسی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دانشکده اش طول کشیده چگونه بیسواد است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پیرنیا تا آنجا که توانست از معماران سنتی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 هفته ها و ماه ها در کنار دست آنها با دقت کارهایشان را می نگریست و نکات مهم را یادداشت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سعی می کرد آنچه را استادکاران می گویند، بالهجه و اصطلاحات خودشان یادداشت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پیرنیا در کنار فراگیری معماری سنتی، کار عظیم دیگری نیز کرد و آن ضبط حدود هجده هزار اصطلاح مربوط به معماری سنتی بود که امید است روزی چنان که شایسته است،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کریم پیرنیا به سراغ معماران سنتی رفت تا از آنان بیاموزد، خیل بی شماری از هم کسوتانش، تحت نفوذ و تأثیر معماری اروپا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تحصیل و گرایش به معماری سنتی، پیرنیا را وادار کرد تا برای گذران زندگی به نوشتن داستان های کوتاه برای مجلات اقدام کند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وی اکثر اوقات خود را با معماران سنتی می گذرانید و تصمیم گرفت به نوعی این همه تجربه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فرهنگ آمد و نهضت عظیمی را به اجرا در آورد که در آن زمان به پروژه ی ساخت مدرسه های ارزان قیمت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که در طی آن بیش از سیصد باب مدرسه از محل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شهرداری ساخته می شد، از طرف یونسکو به عنوان نمونه ی مدارس ارزان قیمت برای کشورهای در حال توسعه شناسایی و معرفی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02000" cy="46482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54"/>
                        <a:stretch/>
                      </pic:blipFill>
                      <pic:spPr>
                        <a:xfrm>
                          <a:off x="0" y="0"/>
                          <a:ext cx="3301920" cy="4648320"/>
                        </a:xfrm>
                        <a:prstGeom prst="rect">
                          <a:avLst/>
                        </a:prstGeom>
                        <a:ln w="0">
                          <a:noFill/>
                        </a:ln>
                      </pic:spPr>
                    </pic:pic>
                  </a:graphicData>
                </a:graphic>
              </wp:inline>
            </w:drawing>
          </mc:Choice>
          <mc:Fallback>
            <w:pict>
              <v:shape id="shape_0" stroked="f" o:allowincell="f" style="position:absolute;margin-left:0pt;margin-top:-366.05pt;width:259.95pt;height:365.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پیرنیا در مصاحبه با رادیو یزد راجع به این مدارس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یونسکو گرفت و به همه ی کشورهای جهان سوم برای اجرا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 ای بود که در روستاها با مصالح بومی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مناطق گرم و خشک و گرم و مرطوب و سرد و خشک و سرد و مرطوب به شیوه هایی که البته شیوه هایش ایرانی بود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تاسیس وزارت فرهنگ و هنر، کریم پیرنیا به آن وزارت خانه رفت و با تشکیل سازمان ملی حفاظت آثار باستانی و بناهای تاریخی، معاون فنی آن سازمان شد و تا زمان بازنشستگی نیز در این سمت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در این سازمان خدماتی برای میراث فرهنگی ارائه دهد که بسیاری از کارشناسان و اهل فن با توجه به نوع کار و نتیجه ی حاصله، آن را بیشتر به یک معجزه، تا به انجام وظایف اداری شبیه می دانند، هم زمان با کار در وزارت فرهنگ و هنر ، مرحوم پیرنیا تدریس در دانشگاه را نیز شروع کرد و در دانشکده ی هنرهای زیبای دانشگاه تهران و دانشکده ی معماری و شهرسازی دانشگاه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جهانگردی، دانشگاه فارابی تهران، پردیس اصفهان و دانشکده ی معماری دانشگاه علم و صنعت به تدریس پرداخت کسانی که با معماری و شیوه های مرمت بناهای تاریخی آشنایی دارند به ارزش خدمات کریم پیرنیا واقف هستند و به خوبی نقش او را در حفظ و احیای این آثار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پیرنیا تصمیم گرفت معماری ایران را به جهانیان معرفی و ثابت نماید ایرانیان مؤسس مکتبی در معماری هستند که هم از حیث پر کاری در آثار و هم از جهت تعداد بناهای ساخته شده و دامنه ی وسیع آن که تا عراق کنونی، هندوستان و حتی تا اندونزی نفوذ داشته است بی نظیر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پیرنیا می دانست معماری سنتی ایران، دنیایی رمز و راز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درک صحیح این رمز و رازها با همه ی استاد کاران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معماران ، بناها و مقنيها، به مجالست می پرداخت و ساعت ها در کنارشان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پیرنیا در اروپا نیز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پیرنیا می گوید که آن قدر دانشجویان ایتالیایی برای کارهای علمی و پروژه های تحقیقاتی به او مراجعه کرده بودند و آنقدر کروکی های تهیه شده به وسیله ی او را به زبان ایتالیایی ترجمه و به دانشکده ارائه کرده بودند که یکی از رؤسای دانشکده ای از دانشکده های معماری ایتالیا گفته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سیصد و اندی دکترا به پیرنیا داده ایم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استاد پیرنیا به میراث فرهنگی و کوشش ها و پایمردی های او در حفظ این </w:t>
      </w:r>
    </w:p>
    <w:p>
      <w:pPr>
        <w:pStyle w:val="BookText"/>
        <w:rPr/>
      </w:pPr>
      <w:r>
        <w:rPr>
          <w:rFonts w:ascii="IRNazanin" w:hAnsi="IRNazanin" w:eastAsia="IRNazanin"/>
          <w:color w:val="111111"/>
          <w:sz w:val="28"/>
          <w:sz w:val="28"/>
          <w:szCs w:val="28"/>
          <w:rtl w:val="true"/>
          <w:lang w:bidi="fa-IR"/>
        </w:rPr>
        <w:t>آثار، به حدی است که بیان آنها دفتری جداگانه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برخی از کارها و خدمات او اشاره می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و نمایان ترین خدمت او، مطرح کردن معماری و معماران سنتی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کنیم کوشش های پیرنیا در شناساندن استادکاران مسلمان ایرانی و شناساندن آنها به جهان باعث شد تا معماری سنتی ما، آن گونه که هست به دنیا معرفی گردد، سخنی به گزاف نگفته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سر در باغ فین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پیرنیا درباره ی این کار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کاملا به شکل دیگری در آمده بود که با زحمت بسیار به وضع اصلی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سر در حرم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تعمیر کتیبه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کتیبه، سندی بود که ثابت کرد بانی این مجموعه مجد الملک قمی وزیر شیعه ی دوران سلجوقی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مسجد کبود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باغ دولت آباد یزد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و مرمت مسجد جامع فهرج یزد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رباط انوشیروان بین سمنان و دامغان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و بازسازی صدها خانه ی قدیمی در اصفهان، تهران و سایر شهرها نیز از اقدامات دیگر آن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پیرنیا آثار و مقالات و کتب متعددی نیز در زمینه ی معماری سنتی ایران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های استاد کریم پیرنیا در کتابی دو جلدی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 معماری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معماری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ایشان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استاد کریم پیرنیا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کلیه ی اصطلاحات مربوط به معماری ایران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مساجد، مدارس و باغ 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درخواست گروه معماری دانشکده ی هنرهای زیبای دانشگاه تهران و تصویب دانشگاه تهران و وزارت فرهنگ و آموزش عالی به پاس بزرگداشت خدمات وی در راستای شناخت و آموزش معماری سنتی ایران به نامبرده درجه ی دکترای افتخاری معماری اعطا گردید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اعطای دکترای افتخاری، شخصیت ها و دانشمندان بسیاری شرکت داشتند و طی سخنانی از وی تجلیل به عمل آورده و خدمات وی را ستودند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پیرنیا، شعر نیز می سرود و تخلص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روان، محکم و دارای مضامین بسیار نو و ابتکاری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پیرنیا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چشم از جهان فرو بست و در دانشکده ی معماری دانشگاه یزد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او کتاب بسیار نفیس و جالبی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استاد کریم پیرنیا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جمعی از شاگردان او، از جمله علی اکبر قلم سیاه تهیه شد و از طرف دانشگاه یزد چاپ و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مقالات و نوشته های متعددی است که دوستان و شاگردان و همکاران آن مرحوم درباره ی وی و یا در ارتباط با او و آثارش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دکتر کریم پیرنیا پژوهشگر و نظریه پرداز معماری، نویسنده و شاعر خوب را، به حق باید احیاء کننده ی میراث های فرهنگی ایران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کوشش ها و زحمات مستمر بار دیگر انظار را متوجه معماری سنتی ایران و ضرورت مرمت ابنیه ی تاریخی نموده و با این کار، دین بزرگ خویش را نسبت به فرهنگ و هنر ایران زمین ادا نمود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163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58"/>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259" o:detectmouseclick="t"/>
                <v:stroke color="#3465a4" joinstyle="round" endcap="flat"/>
                <w10:wrap type="none"/>
              </v:shape>
            </w:pict>
          </mc:Fallback>
        </mc:AlternateConten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کبود تبریز </w:t>
      </w:r>
      <w:bookmarkStart w:id="158" w:name="pg6825_79363"/>
    </w:p>
    <w:p>
      <w:pPr>
        <w:pStyle w:val="Heading4"/>
        <w:numPr>
          <w:ilvl w:val="3"/>
          <w:numId w:val="1"/>
        </w:numPr>
        <w:rPr/>
      </w:pPr>
      <w:bookmarkStart w:id="159" w:name="__RefHeading___Toc904168_372815092"/>
      <w:bookmarkStart w:id="160" w:name="_Toc54"/>
      <w:bookmarkEnd w:id="158"/>
      <w:bookmarkEnd w:id="159"/>
      <w:r>
        <w:rPr>
          <w:rtl w:val="true"/>
        </w:rPr>
        <w:t>عباس بهشتیان پژوهشگر و حامی بناهای تاریخی</w:t>
      </w:r>
      <w:bookmarkEnd w:id="16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02000" cy="43688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61"/>
                        <a:stretch/>
                      </pic:blipFill>
                      <pic:spPr>
                        <a:xfrm>
                          <a:off x="0" y="0"/>
                          <a:ext cx="3301920" cy="4368960"/>
                        </a:xfrm>
                        <a:prstGeom prst="rect">
                          <a:avLst/>
                        </a:prstGeom>
                        <a:ln w="0">
                          <a:noFill/>
                        </a:ln>
                      </pic:spPr>
                    </pic:pic>
                  </a:graphicData>
                </a:graphic>
              </wp:inline>
            </w:drawing>
          </mc:Choice>
          <mc:Fallback>
            <w:pict>
              <v:shape id="shape_0" stroked="f" o:allowincell="f" style="position:absolute;margin-left:0pt;margin-top:-344.05pt;width:259.95pt;height:343.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روزگاری که مسعود میرزا ظل السلطان پسر ناصرالدين شاه قاجار کمر به تخریب آثار با شکوه اصفهان بست، تا به امروز، علاوه بر مردم عادی که عشق به تاریخ و فرهنگ بناهای این ، آنها را به خون دل خوردن وا می داشت، شخصیتها و افرادی نیز بوده اند که با توسل به شیوه های گوناگون تا آنجا که توانسته اند از زوال بناهای این شهر تاریخی جلوگیری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صفحات این دفتر به معرفی معماران ، بناها و هنرمندان اختصاص دارد، اما خدمات مرحوم عباس بهشتیان به حدی واضح و روشن و پایمردیهای آن روانشاد، چنان در حفظ و احیای میراث فرهنگی چشمگیر بوده، که معرفی او در سطور این رساله لازم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و مصاحبه هایی که با مطلعين صورت گرفته و نوشته هایی که از متخصصین و کارشناسان بر جای مانده، بیانگر تلاش های بی وقفه و بی چشم داشت آن مرحوم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دوستداران اصفهان هر جا سخن از ایثار در راستای حفظ و مرمت بناهای این شهر به میان می آید، چهره ی مصمم مرحوم بهشتیان را در نظر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نه قدرت اجرایی سازمان هایی همچون انجمن آثار ملی را داشت و نه نفوذ و اختیارات افرادی مانند تیمسار آق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عشقی که او را به حرکت وا می داشت و به او نیرو میداد، ورای هر قدرتی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دریغ آمد در دفتری که به عاشقان بی ریای بناهای اصفهان پرداخته شده است نام روانشاد عباس بهشتیان ذکر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بهشتیان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خورشیدی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سه فرزند ذکور خانواده بود و پدرش در محل ریز لنجان به شغل برنج کاری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عصار خانه ای را نیز اداره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تحصیلات ابتدایی را در مدرسه ی قدسیه که به مدیریت مرحوم میرزا</w:t>
      </w:r>
    </w:p>
    <w:p>
      <w:pPr>
        <w:pStyle w:val="BookText"/>
        <w:rPr/>
      </w:pPr>
      <w:r>
        <w:rPr>
          <w:rFonts w:ascii="IRNazanin" w:hAnsi="IRNazanin" w:eastAsia="IRNazanin"/>
          <w:color w:val="111111"/>
          <w:sz w:val="28"/>
          <w:sz w:val="28"/>
          <w:szCs w:val="28"/>
          <w:rtl w:val="true"/>
          <w:lang w:bidi="fa-IR"/>
        </w:rPr>
        <w:t>عبدالحسین قدسی، جد مرحوم منوچهر قدسی اداره می شد،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بهشتیان از جوانی، به تاریخ و فرهنگ ایران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همه ی فعالیت های اجتماعی او تحت الشعاع پاسداری از مواریث فرهنگی و آثار تاریخی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تحصیل با آن که در آن روزگار سطوح آموزشی بسیار پایین و عده ی باسوادان اندک بود، مرحوم بهشتیان را برای احراز مشاغل دولتی شرایط لازم و مطلوب را دارا بود، اما تن به استخدام دولتی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داد آزادانه به مطالعه و تحقیق در زمینه های مختلف تاریخ ایران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یکی از برادرانش که در امور معیشتی، دستیار پدر بود درگذشت و او ناگزیر گردید برای یاری پدر در امور زراعی، اصفهان را ترک کند و به لنجانات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عشق به درخت و درختکاری بر علاقه به آثار تاریخی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به حدی بود که بنا به گفته ی دوستان ، آشنایان و نزدیکان، از این تاریخ به بعد سالی را نمی توان در زندگی او یافت که در خلال آن چند نهال نکاشته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مرحوم بهشتیان قطعه زمین بزرگی را که بایر بود در همان منطقه</w:t>
      </w:r>
    </w:p>
    <w:p>
      <w:pPr>
        <w:pStyle w:val="BookText"/>
        <w:rPr/>
      </w:pPr>
      <w:r>
        <w:rPr>
          <w:rFonts w:ascii="IRNazanin" w:hAnsi="IRNazanin" w:eastAsia="IRNazanin"/>
          <w:color w:val="111111"/>
          <w:sz w:val="28"/>
          <w:sz w:val="28"/>
          <w:szCs w:val="28"/>
          <w:rtl w:val="true"/>
          <w:lang w:bidi="fa-IR"/>
        </w:rPr>
        <w:t xml:space="preserve">خریداری کرد و به عمران آن پرداخت در خلال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و تلاش مداوم و توان فرسای زمین مذکور را به حد مطلوب رسانید و با کاشت اشجار مختلف و متنوع، آن را به محلی دلگشا و روح افزا تبدیل کرد</w:t>
      </w:r>
    </w:p>
    <w:p>
      <w:pPr>
        <w:pStyle w:val="BookText"/>
        <w:rPr/>
      </w:pPr>
      <w:r>
        <w:rPr>
          <w:rFonts w:ascii="IRNazanin" w:hAnsi="IRNazanin" w:eastAsia="IRNazanin"/>
          <w:color w:val="111111"/>
          <w:sz w:val="28"/>
          <w:sz w:val="28"/>
          <w:szCs w:val="28"/>
          <w:rtl w:val="true"/>
          <w:lang w:bidi="fa-IR"/>
        </w:rPr>
        <w:t xml:space="preserve">چندی بعد قطعه زمین بایر دیگری در ناحیه ی لاركان لنجان خریداری و اقدام به ایجاد باغی دیگر نمود و باز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مرحوم بهشتیان در این زمین از هیچ زحمتی فروگذار نکرد تا توانست این مزرعه ی کوچک را نیز همچون زمین قبلی، به باغی دلگشا تبدیل کرده، محصولات فراوانی تولید نماید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فعالیتهای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هیچ رو مانعی برای پرداختن به آثار باستانی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این گفتار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بهشتیان، لحظه ای از آثار شهر اصفهان </w:t>
      </w:r>
    </w:p>
    <w:p>
      <w:pPr>
        <w:pStyle w:val="BookText"/>
        <w:rPr/>
      </w:pPr>
      <w:r>
        <w:rPr>
          <w:rFonts w:ascii="IRNazanin" w:hAnsi="IRNazanin" w:eastAsia="IRNazanin"/>
          <w:color w:val="111111"/>
          <w:sz w:val="28"/>
          <w:sz w:val="28"/>
          <w:szCs w:val="28"/>
          <w:rtl w:val="true"/>
          <w:lang w:bidi="fa-IR"/>
        </w:rPr>
        <w:t>غافل نمی شد و دلواپسی های عاشقانه و توأم با تعصب او نسبت به آنچه از گذشتگان باقی مانده بود، هر آن در تزاید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طی سال هایی نیز که به کشاورزی اشتغال داشت، هیچ فرصتی را برای سفر به اصفهان از دست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تردد به این شهر تاریخی، یکایک بناها را بازدید می کرد و هر گاه غفلتی از بازدید کنندگان ناآگاه یا مسؤولان می دید لحظه ای آرام نمینشست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مرتضی تیموری که یکی از کتاب شناسان مشهور کشور ما است و سالها ریاست کتابخانه ی مرکزی دانشگاه اصفهان را برعهده داشته است، مرحوم بهشتیان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آتشفشان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قبل بهشتیان در پاسخ پرسش نگارنده در مورد لزوم حفظ آثار تاریخی و وظیفه ی آحاد جامعه، با اشاره به جریانی نقل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قبل از انقلاب که شاهد عبور وسائل نقلیه از روی پل های الله وردیخان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سه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 خواجو بودم، اقدامات پی گیری را برای انسداد این دو پل بر روی وسائل نقلیه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همه ی مقامات و مسؤولان مراجعه کرده و با مقامات بالاتر در تهران نیز مکاتبه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این خبر در شهر پخش شد که قرار است در اصفهان مراسمی نظامی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سان و رژه ی نیروهای مسلح برگزار شود و مقرر شده خودروهای سنگین ارتش ، تانکها و نفربرها از روی سی و سه پل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قطعیت یافت با وقت کمی که باقی مانده بود، برای لغو این برنامه یا تغییر مسیر به مقامات متوسل شدم، اما گوش شنوایی نبود و به هیچ روی امکان تغییر مسیر سان ورژه فراهم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در روز موعود از صبح زود در ابتدای پل دراز کشیدم و اعلام کردم خودروها باید از روی جنازه ی من بگذرند و به این ترتیب مسیر رژه عبور خودروها تغییر کرد و همین مساله مرا به عنوان کسی که برای حفظ آثار تاریخی از هیچ کوششی فروگذار نمی کند به مسؤولان شهر و کشور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بایگانی سازمان میراث فرهنگی، صنایع دستی و گردشگری باشمار بسیاری نامه و در خواست به خط مرحوم عباس بهشتیان روبرو می شویم که مفاد آن نامه ها حاکی از این است که وی برای حفظ ابنیه ی تاریخی اصفهان، از هیچ گونه همکاری دریغ نداشته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مولانا محمد علی صائب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متوفی به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بوته ی فراموشی افتاده بود و مقبره و باغ متصل به آن، به مخروبه ای بدل شده بود، چنانچه گروهی به بهانه ی مالکیت شخصی آن را محصور </w:t>
      </w:r>
    </w:p>
    <w:p>
      <w:pPr>
        <w:pStyle w:val="BookText"/>
        <w:rPr/>
      </w:pPr>
      <w:r>
        <w:rPr>
          <w:rFonts w:ascii="IRNazanin" w:hAnsi="IRNazanin" w:eastAsia="IRNazanin"/>
          <w:color w:val="111111"/>
          <w:sz w:val="28"/>
          <w:sz w:val="28"/>
          <w:szCs w:val="28"/>
          <w:rtl w:val="true"/>
          <w:lang w:bidi="fa-IR"/>
        </w:rPr>
        <w:t>نموده بودند و از ورود اشخاص جلوگیری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بهشتیان برای احیای آرامگاه و بهسازی آن به همه ی مقامات متوسل شد و از پای ننشست تا بالاخره مسؤولان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 دستور ساخت آرامگاه بسیار آبرومندی برای این شاعر نامدار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اقدام، مرحوم همایی و اوحدی یکتا شاعران بلند آوازه اصفهان اشعاری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آرامگاه صائب زیارتگاه اهل دل است و کتابخانه ی عمومی صائب نیز در محلی که روزگاری غاصبين آن را به زور تصرف کرده بودند مستقر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بهشتیان با هر اقدامی که انجام می داد و به نتیجه می رسید، بیشتر تشویق می شد تا بناهای دیگری را مطرح و مورد حمایت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احداث آرامگاه صائب، آن مرحوم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کمال الدين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برنامه ی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معرفی این شاعر بلند آوازه و نقش مهم او در بقای زبان فارسی و توضیح و تشریح اوضاع اجتماعی زمان كمال الدين اسماعیل که در شروع حمله ی مغول در اصفهان زندگی می کرد و به دست این قوم مهاجم کشته شد، مقامات و مسؤولان استان را متقاعد کرد تا آرامگاهی در خور شأن او احداث نمایند و برای معرفی این شاعر اقداماتی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بهشتیان به آثار دوران صفویه بی نهایت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را آن مرحوم به هر شکل ممکن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هشت بهشت، اثر بی بدیل دوران شاه سلیمان صفوی بود که از دوران قاجار به صورت خانه ی شخصی مورد استفاده ی شاهزادگان و وارثان آن سلسله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ناروا در این کاخ بی نظیر به حدی بود که حتی برخی از محققین و سیاحان، معماری آن را مربوط به دوران قاجار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پاسکال کوست و مادام دیولافوا که در دوران قاجار، کاخ را دیده بودند، آن را مربوط به این سلسله بر شمرده اند، در حالی که ژان شاردن فرانسوی در روزگار صفویان عمارت هشت بهشت را فرح انگیزتر از مجلل ترین کاخ های ممالک اروپایی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رفع تصرف این کاخ و مرمت و احیای عمارت هشت بهشت باز هم مرحوم بهشتیان بود که نامه ها و شکوائیه ها نوشته و به مقامات مختلف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کوشش ها و پایمردی ها بالاخره باعث گردید تا کاخ هشت بهشت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تصرف مالک خارج شده و مرمت های آن آغاز گردد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بازارچه بلند اصفهان نیز به همت مرحوم بهشتیان احیاء شد و امروز این اثر صفوی به عنوان بازار هنر مورد بازدید علاقمندان قرار گرفته، علاوه بر آن با کاربری فعال </w:t>
      </w:r>
    </w:p>
    <w:p>
      <w:pPr>
        <w:pStyle w:val="BookText"/>
        <w:rPr/>
      </w:pPr>
      <w:r>
        <w:rPr>
          <w:rFonts w:ascii="IRNazanin" w:hAnsi="IRNazanin" w:eastAsia="IRNazanin"/>
          <w:color w:val="111111"/>
          <w:sz w:val="28"/>
          <w:sz w:val="28"/>
          <w:szCs w:val="28"/>
          <w:rtl w:val="true"/>
          <w:lang w:bidi="fa-IR"/>
        </w:rPr>
        <w:t>در اقتصاد شهر اصفهان نیز تأثیری 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سراها و تیمچه ها و خانه های قدیمی اصفهان نیز در زمره ی بناهایی هستند که کوشش های مرحوم بهشتیان آنها را از انهدام و نابودی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اکثر این بناها به ثبت در فهرست آثار ملی رسیده و مرمت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اقدامات قابل تحسین مرحوم بهشتیان، دخالت در امر نام گذاری خیابان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روانشاد هنگامی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با اقدام برای نامگذاری خیابان هاتف کارش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آن که این نامگذاری ها مناسبت تام داشته باشند مطالعات عمیقی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ی رجال قدیم ساکن این شهر و زندگی آنها تحقیق می کرد و هر زمان مناسبتی می یافت بنا به آن، همه ی اساتید تاریخ اصفهان همچون استاد مهریار و مرحوم دکتر هنر فر، مرحوم عریضی و مرحوم منوچهر قدسی و از همه مهم تر مرحوم جلال همایی را قانع کرده، آنها را مترصد پیگیری آن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بهشتیان بعدها از اعضای ثابت کمیسیون نام گذاری اماکن و معابر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بهشتیان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عضو ثابت و فعال این کمیسیون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تعصبی شدید در نام گذاری بجا و دقیق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که بر تاریخ اجتماعی اصفهان داشت و مطالعات مستمر او درباره ی این شهر در گذر زمان و طول تاریخ، باعث شده بود تا نام هیچ گذری بدون وجه تسمیه ی مناسب انتخاب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و شهودی که حاضر و ناظر بر اقدامات او بوده اند، می گویند در مورد نام گذاری خیابان های جدید الاحداث نیز سعی می کرد که رگه ای از تناسب و هماهنگی را با نام انتخاب شده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اکثر نام های اطلاق شده به خیابان ها و میدان های شهر یادگار پایمردی های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تأسیس انجمن آثار ملی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همت چند نفر از مشاهیر کشورمان، افراد برجسته ای به عضویت آن انجمن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بهشتیان از سنین جوانی به انجمن پیوست و تا آخرین لحظه ی حیات، دمی از همکاری با آن دست برنداشته بزرگان این انجمن همچون مرحوم محمد تقی مصطفوی ، تیمسار آق اولی و مرحوم جلال همایی بارها به مناسبت های گوناگون، بر نقش مؤثر عباس بهشتیان در پیشبرد اهداف این تشکل خودجوش مردمی تأکید کرده 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دغدغه های وی کرانه های زاینده 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او مشحون از تكدر خاطری است که از احداث کارخانجاتی همچون ذوب آهن و صنایع فولاد دروی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درباره ی همه ی روستاهای حاشیه ی زاینده رود </w:t>
      </w:r>
    </w:p>
    <w:p>
      <w:pPr>
        <w:pStyle w:val="BookText"/>
        <w:rPr/>
      </w:pPr>
      <w:r>
        <w:rPr>
          <w:rFonts w:ascii="IRNazanin" w:hAnsi="IRNazanin" w:eastAsia="IRNazanin"/>
          <w:color w:val="111111"/>
          <w:sz w:val="28"/>
          <w:sz w:val="28"/>
          <w:szCs w:val="28"/>
          <w:rtl w:val="true"/>
          <w:lang w:bidi="fa-IR"/>
        </w:rPr>
        <w:t xml:space="preserve">مطالعه کرد و نام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درج مستندات تاریخی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اساتیدی همچون دکتر لطف الله هنرفر، دکتر سیروس شفقی، استاد مهریار و جمشید مظاهری و دیگر بزرگان درباره ی اصفهان تحقیقات جامع و ممتنعی انجام داده اند که حاصل زحماتشان امروز به عنوان مراجع و مآخذ و منابع قابل اعتمادی در دسترس دوستداران این شهر تاریخی است، اما مرحوم بهشتیان نیز با پژوهش درباره ی برخی از آثار گمنام و فراموش شده اصفهان، خدمتی بزرگ به این 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مرحوم بهشتیان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گنجینه ی آثار ملی این رساله ی کوچک و در عین حال بسیار مهم و پربار، تاریخچه ی بازارها، سراها، مساجد، مدارس و خانه های قدیمی اصفهان مورد بررسی قرار داده است، چنانچه بسیاری از محققین، این رساله ی مختصر را مرجع مطالعات خود قرار دادند و درباره ی هر موضوع، پژوهش های مفصلی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او را راهگشای این اساتید بدانیم سخنی به گزاف نگفته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بهشتیان در این نوشته ضمن بررسی تاریخچه ی این مزارستان قدیمی، کلیه ی تکایای موجود و منهدم شده را معرفی کرده و به شرح زندگانی دانشمندان و بزرگانی را که در این محل به آرامش ابدی رسیده اند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نیز پس از ساخت و سازهای انجام شده در تخت فولاد برای مشخص کردن تاریخچه ی این زیارتگاه عمومی شیعیان مکررا مورد استفاده قرار گرفت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بهشتیان کلیه ی بازارهایی را که در طول تاریخ در اصفهان ساخته شده اند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حتى بازارچه های کوچک و محلی که قبل از صفویه در این شهر احداث شده را هم شامل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قدیم عصارخانه های بزرگی وجود داشته که محققین کمتر به آن پرداخته اند مرحوم بهشتیان با تحقیقی جامع عصارخانه های مهم اصفهان را به خوبی معرفی کرد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کبوترخانه 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های کبوتر، که در بسیاری از سفرنامه ها نام آنها آمده و یا تصاویری از آنها به چشم می خورد، موضوع دیگر تحقیقات مرحوم بهشتیان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با دقت و موشکافی، سابقه ی تاریخی این بناهای زیبا را تشریح کرده و برج های کبوتر بزرگ و معروفی را که در اصفهان بوده اند اعم از آنها که باقی مانده یا تخریب شده اند،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ی به ظاهر کوچک و </w:t>
      </w:r>
    </w:p>
    <w:p>
      <w:pPr>
        <w:pStyle w:val="BookText"/>
        <w:rPr/>
      </w:pPr>
      <w:r>
        <w:rPr>
          <w:rFonts w:ascii="IRNazanin" w:hAnsi="IRNazanin" w:eastAsia="IRNazanin"/>
          <w:color w:val="111111"/>
          <w:sz w:val="28"/>
          <w:sz w:val="28"/>
          <w:szCs w:val="28"/>
          <w:rtl w:val="true"/>
          <w:lang w:bidi="fa-IR"/>
        </w:rPr>
        <w:t>کم حجم نیز راهگشای بسیاری از محققین و حتی فیلم سازان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مباحثی که مرحوم بهشتیان به آن پرداخت، نهرهای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نهرها که شعبه هایی از زاینده رود بودند و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از گذشته های دور مورد بررسی آن شادروان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طومار سابقه ی هزار ساله ی آن ها و تغییرات و اصلاحات شیخ بهایی تا دوران معاصر، به تفکیک توسط وی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خانقاه ها ، تکایا و آرامگاه های بزرگانی همچون علی بن سهل و کمال الدين اسماعیل اصفهانی و نیز موضوع بخش دیگری از تحقیقات مرحوم بهشتیان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شاعرانی را که درد وطن داشتند می ستود و برای معرفی شخصیت آنها از هیچ کوششی فروگذار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خدمات مرحوم بهشتیان اقدام جدی او برای ثبت آثار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بایگانی سازمان میراث فرهنگی، مکاتبات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این نامه ها و مراسلات، نگرانی مرحوم بهشتیان به وضوح 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ثبت بناهایی را می کند که از نظر کاربری و نوع اثر کاملا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ها، تکایا، بازارها، چارسوق ها، عصارخانه ها، حریم دیوارها، قلاع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هستند، که مرحوم بهشتیان با معرفی دقیق هر یک تقاضای ثبت آنها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بهشتیان در سال های فعالیت برای حفظ و احیای آثار تاریخی اصفهان زندگی بی نهایت ساده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از راه زراعت، باغداری و تولید سرکه، به روش سنتی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سبک محلی قدیم لباس می پوشید و هرگز با البسه ی متعارف روز دیده نشد، که همین امر او را در یک نظر نیز از دیگر افراد شهر متمایز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بهشتیان دارای دو فرزند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سامان یافته و به خانه ی بخت رفتند، تصمیم گرفت خانه ی کوچک و ساده ، اما قدیمی و با ارزشش را از تخریب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بعد از نامه نگاری های چند بالاخره توانست مسؤولین را متقاعد کند تا خانه اش را در فهرست آثار ملی ایران به ثبت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مسکونی مرحوم بهشتیان به شماره 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منزل قدیمی از تخریب حتمی نجات یافت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نگارنده ی این سطور را بر آن داشت تا شرح خدمات او را همراه با معماران و هنرمندان در این صفحات منعکس کند عشق او به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وصیت نامه اش آرزو کرده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ی میرفندرسکی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برجسته ی عصر </w:t>
      </w:r>
    </w:p>
    <w:p>
      <w:pPr>
        <w:pStyle w:val="BookText"/>
        <w:rPr/>
      </w:pPr>
      <w:r>
        <w:rPr>
          <w:rFonts w:ascii="IRNazanin" w:hAnsi="IRNazanin" w:eastAsia="IRNazanin"/>
          <w:color w:val="111111"/>
          <w:sz w:val="28"/>
          <w:sz w:val="28"/>
          <w:szCs w:val="28"/>
          <w:rtl w:val="true"/>
          <w:lang w:bidi="fa-IR"/>
        </w:rPr>
        <w:t>صفویه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سازمان ملی حفاظت آثار باستانی در این مورد با شهردار اصفهان مکاتبه کردند؛ شهرداری نیز نظر به خدمات او با درخواست آن زنده یاد موافقت و طی نامه شماره </w:t>
      </w:r>
      <w:r>
        <w:rPr>
          <w:rFonts w:eastAsia="IRNazanin" w:cs="IRNazanin"/>
          <w:color w:val="111111"/>
          <w:sz w:val="28"/>
          <w:szCs w:val="28"/>
          <w:lang w:bidi="fa-IR"/>
        </w:rPr>
        <w:t>13751</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اعلام آن، برای وی آرزوی طول عمر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بهشتیان در سنین پیری نیز لحظه ای آرام ننشست هنگامی که خبر بمباران مسجد جامع در شهر پیچید، آن مرحوم دیوانه وار به سوی مسجد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اشک می ریخت و 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کوچه ای در نزدیک بازار سرپوشیده ی سبزه میدان میخ بلندی به دیوار کوبیده شده بود و استاد از شدت تألمات ناشی از این خبر، متوجه نشده و میخ به چشمش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هرگز سلامت کامل خود را باز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بهشتیان در اولین دقایق روز بامداد دوشنبه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وی پیکر پاکش در آرامگاه میرفندرسکی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میراث فرهنگی وقت ، ارگان ها و مؤسسات ذی ربط ضمن برپایی مجالس ترحیم و بزرگداشت به تجلیل از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 اصفهان همچنین، در مسجد جامع مجلس یادبودی برگزار کرد</w:t>
      </w:r>
    </w:p>
    <w:p>
      <w:pPr>
        <w:pStyle w:val="BookText"/>
        <w:rPr/>
      </w:pP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 استان اصفهان به مناسبت پنجمین سالگرد وفات او ، مراسمی در مسجد امام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یادنامه ای نیز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ویژه نامه شامل زندگینامه، شرح خدمات و مکاتباتی بود که آن مرحوم در طول سال ها با سازمان های مختلف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کننده ی این ویژه نامه خانم مهناز شادی کاوه، علاوه بر مراجعه به سوابق میراث فرهنگی و مصاحبه با اعضای خانواده ی او، با تنی چند از استادان ، فرهیختگان و بزرگان اصفهان نیز به گفتگو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رساله، بیانگر احترام عمیقی است که دوستداران میراث فرهنگی برای مرحوم بهشتیان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مهریار محقق و پژوهشگری که آثار بی شماری درباره ی تاریخ اصفهان تالیف و ترجمه کرده است، مرحوم بهشتیان را كانونی از آتش می داند، آتشی که عشق به میهن و زادگاه آن را روشن و سوزان و فروزان نگاه داشته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منوچهر قدسی خوشنویس برجسته و شاعر بی بدیل اصفهان به صراحت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گذشته ی ایران و خاصه اصفهان، از عباس بهشتیان آگاه تر، عده ای را ولو به شماره ی انگشتان یک دست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عبدالله جبل عاملی مدیر اسبق سازمان میراث فرهنگی برای ادای دین ترجمه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اوژن گالدیری را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به روان پاک دوست دانشمند مرحوم عباس بهشتیان که تعالیم او برای اینجانب در شناخت و حفاظت میراث فرهنگی و آثار تاریخی کشور بسیار مفید بوده است، به آن شادروان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سازمان میراث فرهنگی کشور در آن زمان نیز طی نامه ای، مرحوم بهشتیان را اسطوره استقامت و پاسدار بی بدیل میراث فرهنگی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خدمات آن مرحوم نسبت به مواریث فرهنگی و جانفشانی های او برای پاسداری از این یادگاری های معنوی کشورمان به حدی است که نمی توان با نوشتن مقاله یا ویژه نامه ای آنها را شماره کرد، امید است این شرح حال مختصر توانسته باشد اندکی از کوشش های او را بازگو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اینک مرحوم عباس بهشتیان در تکیه ی میر به آرامش ابدی رسیده است و بر سنگ مزارش که به خط نستعلیق حک شده، مطلع غزلی از حافظ را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که باشم که بر آن خاطر عاطر 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ها می کنی ای خاک درت تاج 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شادروان در وصیت نامه اش درخواست کرده غزل معروف حافظ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صد رود است از چشمم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رود و باغ کاران یاد باد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مزارش به آهنگ عراقی خوانده شود</w:t>
      </w:r>
      <w:r>
        <w:rPr>
          <w:rFonts w:eastAsia="IRNazanin" w:cs="IRNazanin"/>
          <w:color w:val="111111"/>
          <w:sz w:val="28"/>
          <w:szCs w:val="28"/>
          <w:rtl w:val="true"/>
          <w:lang w:bidi="fa-IR"/>
        </w:rPr>
        <w:t xml:space="preserve">. </w:t>
      </w:r>
      <w:bookmarkStart w:id="161" w:name="pg6825_79372"/>
    </w:p>
    <w:p>
      <w:pPr>
        <w:pStyle w:val="Heading4"/>
        <w:numPr>
          <w:ilvl w:val="3"/>
          <w:numId w:val="1"/>
        </w:numPr>
        <w:rPr/>
      </w:pPr>
      <w:bookmarkStart w:id="162" w:name="__RefHeading___Toc904170_372815092"/>
      <w:bookmarkStart w:id="163" w:name="_Toc55"/>
      <w:bookmarkEnd w:id="161"/>
      <w:bookmarkEnd w:id="162"/>
      <w:r>
        <w:rPr>
          <w:rtl w:val="true"/>
        </w:rPr>
        <w:t xml:space="preserve">مرحوم عیسی بهادری </w:t>
      </w:r>
      <w:r>
        <w:rPr>
          <w:rtl w:val="true"/>
        </w:rPr>
        <w:t>«</w:t>
      </w:r>
      <w:r>
        <w:rPr>
          <w:rtl w:val="true"/>
        </w:rPr>
        <w:t>طراح و نقاش هنرمند</w:t>
      </w:r>
      <w:r>
        <w:rPr>
          <w:rtl w:val="true"/>
        </w:rPr>
        <w:t>»</w:t>
      </w:r>
      <w:bookmarkEnd w:id="16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54400" cy="45339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72"/>
                        <a:stretch/>
                      </pic:blipFill>
                      <pic:spPr>
                        <a:xfrm>
                          <a:off x="0" y="0"/>
                          <a:ext cx="3454560" cy="4533840"/>
                        </a:xfrm>
                        <a:prstGeom prst="rect">
                          <a:avLst/>
                        </a:prstGeom>
                        <a:ln w="0">
                          <a:noFill/>
                        </a:ln>
                      </pic:spPr>
                    </pic:pic>
                  </a:graphicData>
                </a:graphic>
              </wp:inline>
            </w:drawing>
          </mc:Choice>
          <mc:Fallback>
            <w:pict>
              <v:shape id="shape_0" stroked="f" o:allowincell="f" style="position:absolute;margin-left:0pt;margin-top:-357.05pt;width:271.95pt;height:356.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همان طور که در شرح حال برخی از هنرمندان و مرمتگران تزئینات بناهای تاریخی آمد، یکی از نهادهایی که در تربیت این مرمتگران و هنرمندان نقش اساسی داشت هنرستان هنرهای زیبای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عیسی بهادری مؤسس و استاد این هنرستان نیز از چهره های درخشانی است که در آموزش این مرمتگران تاثیر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کارشناسان معتقدند، آموزش های مرحوم بهادری در حفظ و بقای تابلوهای نقاشی و کتیبه ها و خط نوشته های بناهای تاریخی اصفهان تأثیر مستقیم و غیرقابل انکاری داشته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هنرستان هنرهای زیبای اصفهان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 هدف احیای هنر ایران زمین، در اصفهان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هنرستان با دو رشته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یک نفر کارشناس آلمانی به نام ویلهلم بایر شروع به کار کرد و در اواخر همین سال، رشته ی نقاشی نیز به آن اضافه شده و مرحوم بهادری نیز آموزش آن را برعهده گرفت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فعلی هنرستان هنرهای زیبا در کنار رودخانه زاینده رود مورد بهره برداری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هنرستان با رشته های مینیاتور، طبیعت، نقاشی قالی، منبت سازی، خاتم سازی، قلمزنی و کاشی کاری رسما زیر نظر وزارت فرهنگ وقت، کار خود را شروع کرد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زمان مرحوم بهادری ریاست هنرستان را بر عهده گرفت و مرحوم ابوعطا</w:t>
      </w:r>
    </w:p>
    <w:p>
      <w:pPr>
        <w:pStyle w:val="BookText"/>
        <w:rPr/>
      </w:pPr>
      <w:r>
        <w:rPr>
          <w:rFonts w:ascii="IRNazanin" w:hAnsi="IRNazanin" w:eastAsia="IRNazanin"/>
          <w:color w:val="111111"/>
          <w:sz w:val="28"/>
          <w:sz w:val="28"/>
          <w:szCs w:val="28"/>
          <w:rtl w:val="true"/>
          <w:lang w:bidi="fa-IR"/>
        </w:rPr>
        <w:t>که خود یکی از هنرمندان بنام اصفهان بود، علاوه بر تعلیم مینیاتور، به معاونت هنرستان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تا امروز این نهاد هنری توانسته است هنرمندان برجسته ای تربیت کند که بعضی از آنها علاوه بر آن که در رشته های مختلف مثل نقاشی و کاشی کاری و از استادان بنام کشور ما شدند، در مرمت تزئینات مربوط به بناها نیز خدمات بسیار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بهادری اولین مدیر هنری این مرکز بوده و توانست در این مدرسه زمینه های رشد و باروری استادان بزرگ و بلند آوازه ای همچون استاد فرشچیان و رستم شیرازی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نیز در مرمت کتیبه های برخی بناها دخالت مستقیم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مرحوم بهادری با تأسیس هنرستان هنرهای زیبای اصفهان که به قول سید محمود افتخاری دومین کانون تعلیم هنر بعد از مدرسه صنایع مستظرفه تهران است، جوانان مستعد و علاقمند را نسبت به مواریث فرهنگی خود علاقمند و آگاه ساخت </w:t>
      </w:r>
      <w:r>
        <w:rPr>
          <w:rStyle w:val="FootnoteAnchor"/>
          <w:rtl w:val="true"/>
        </w:rPr>
        <w:footnoteReference w:id="70"/>
      </w:r>
      <w:r>
        <w:rPr>
          <w:rFonts w:ascii="IRNazanin" w:hAnsi="IRNazanin" w:eastAsia="IRNazanin"/>
          <w:color w:val="111111"/>
          <w:sz w:val="28"/>
          <w:sz w:val="28"/>
          <w:szCs w:val="28"/>
          <w:rtl w:val="true"/>
          <w:lang w:bidi="fa-IR"/>
        </w:rPr>
        <w:t xml:space="preserve">استاد عیسی بهادری، نابغه ی طراحی فرش و نگارگری ظریف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کاشی و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یکی از روستاهای اراک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بر اثر حادثه ای یک چشم او تا حدود زیادی آسیب دید و از حال طبیعی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مقدماتی را در زادگاهش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نخستین تحصیل که با خواندن و نوشتن خط فارسی شروع شد، ذوق بی حدی نسبت به ترسیم نقش های مختلف از خود نشان داد به طوری که پدرش موسی خان بهادری او را به قریه ی کمیجان فرستاد تا از تنها طراح فرش آن جا، تعلیم نقاشی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بهادری توانست با کسب تجربه و مهارت قابل تحسین در این منطقه تدریجا به عنوان طراح فرش در بین مردم شناخته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تشکیل خانواده به تهران آمد و به مدرسه ی کمال الملک یا مدرسه ی صنایع مستظرفه راه یافته و از محضر هنرمندان صاحب نامی چون اسماعیل آشتیانی، علی محمد حیدریان و استاد حسین شیخ بهره ی فراوان برد، اما وسوسه ی نقوش پیچ در پیچ و رؤیایی فرش، همواره او را به سوی خود جلب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رمز و راز هنر مینیاتور و نقشه ی قالی را در کنار استاد طاهرزاده بهزاد، فراگرفته و در عداد هنرمندان بسیار ماهر ومبتكری در آمد که تحسین همگان را بر می 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بهادری در فاصله ی سال های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جمع استادان طراح کاخ مرمر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طراحی سقف گنبد کاخ مرمر با الهام از گنبد مسجد شیخ لطف الله اصفهان با قدرت و توان فوق العاده، دست به کار شده و با نقش آفرینی هر چه تمامتر طرح مذکور را با موفقیت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طرح های مختلف منبت و خاتم و طرح کاشی کاری های کاخ نیز با سر انگشتان توانای او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کاشی های کتیبه و دو طرف موزه هنرهای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حوضخانه کاخ نگارستان نیز در همین دوران به وسیله ی او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اختلاف سلیقه ای که با حسین طاهرزاده بهزاد پیدا کرد عازم اصفهان شد و هنرستان هنرهای زیبای اصفهان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استاد بهادری تدریس مینیاتور و نقشه ی قالی و طراحی هنرهای ملی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طراحی کاشی های هنرستان هنرهای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جدیدی که احداث آن از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طرح های قوی و ماندگار، نمایشی از قلم طراحی خود را به هنرمندان اصفهانی، که در آن زمان بیش از هر شهر دیگر به هنرنمایی مشغول بودند،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هنرمندان ، کارشناسان و پژوهشگران بر آن اتفاق نظر کلی داشته و آن را یکی از مهمترین دلایل بارورشدن استعداد بهادری می دانند، علاقه ی او نسبت به آثار تاریخی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بهادری چنان شیفته معماری و زیبایی های خیال انگیز بناها و آثار ارزشمند اصفهان بود که گه گاه از صبح تا غروب از مسجد شیخ لطف الله،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عالی قاپو ، مدرسه ی چهارباغ و کپی بر داشته وطرح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با این نقش های زیبا و دل فریب، زندگی می کرد و چون عاشقی پاک باخته، مبهوت هنرنمایی طراحان و کاشی کاران عصر صفوی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آفرینی بهادری در هنرستان اصفهان برای رشته های مختلف جدا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خاتم، منبت، معرق کاشی، پارچه های مخمل دوزی، طرح های مینا و تمامی طرح های مورد نیاز هنرستان و شاگردان را با دقت تهیه و در اختیار هنرمندان رشته های مختلف قرار می 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نمایان و ماندگار استاد بهادری در زمینه ی مرمت کتیبه ی پایین گنبد مسجد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کاری بزرگ و دشوار بود و در واقع او کار خوشنویسی خطوط کتیبه دور گنبد را استادانه به پایان برد و کتیبه را مرمت کرد </w:t>
      </w:r>
      <w:r>
        <w:rPr>
          <w:rStyle w:val="FootnoteAnchor"/>
          <w:rtl w:val="true"/>
        </w:rPr>
        <w:footnoteReference w:id="71"/>
      </w:r>
      <w:r>
        <w:rPr>
          <w:rFonts w:ascii="IRNazanin" w:hAnsi="IRNazanin" w:eastAsia="IRNazanin"/>
          <w:color w:val="111111"/>
          <w:sz w:val="28"/>
          <w:sz w:val="28"/>
          <w:szCs w:val="28"/>
          <w:rtl w:val="true"/>
          <w:lang w:bidi="fa-IR"/>
        </w:rPr>
        <w:t xml:space="preserve">اکثر کارشناسان </w:t>
      </w:r>
    </w:p>
    <w:p>
      <w:pPr>
        <w:pStyle w:val="BookText"/>
        <w:rPr/>
      </w:pPr>
      <w:r>
        <w:rPr>
          <w:rFonts w:ascii="IRNazanin" w:hAnsi="IRNazanin" w:eastAsia="IRNazanin"/>
          <w:color w:val="111111"/>
          <w:sz w:val="28"/>
          <w:sz w:val="28"/>
          <w:szCs w:val="28"/>
          <w:rtl w:val="true"/>
          <w:lang w:bidi="fa-IR"/>
        </w:rPr>
        <w:t>و پژوهشگران، مرحوم بهادری را فقط نقاش دانسته اند و کمتر به نقش او در مرمت تزئینات بناها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همایی در شرح حال او با عنوان بهادری نقاش اصفهانی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بهادری از نقاشان و مینیاتورسازان زبر دست اصفهان در عصر حاضر است، وی پس از معرفی یکی از کارهای نقاشی مرحوم بهادری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بهادری از مشاهیر هنرمندان ایرانی است و شهرتش به خارج از ایران نیز رسیده و در اصفهان سمت ریاست هنرستان هنرهای زیبا یافته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بزرگترین خدمات او به عالم هنر کشورمان، تربیت محمود فرشچیان است که کارشناسان دنیا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نعمت الله میر عظیمی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زادگاه جمال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فرشچیان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استاد بهادری طرح های بناهای تاریخی اصفهان را تهیه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پیشرفت کرد که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بهادری یکی از کارهای او را به پروفسور پوپ هدیه نمود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سرمدی هم او را طراح نابغه نامیده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 نقاشی های وی در موزه ها از جمله در موزة لوور فرانسه موجود است</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خوشبختانه مجموعه ی نفیسی از آثار طراحی عیسی بهادری در هنرستان هنرهای زیبای اصفهان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بسیار مشهور او طرح قالیچه 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وخروس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بهادری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مسابقه ی طراحی بهترین نقشه ی قالی که بین استادان طراز اول کشور برگزار شد، مقام اول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عیسی بهادری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برای دیدار پسر خود به فرانسه رفت، سال بعد یعنی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بهترین نشان هنری دولت فرانسه را دریافت نمود و اندکی بعد بر اثر بیماری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گورستان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پرلاشز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در جمع هنرمندان و بزرگان هنر جهان به خاک سپرده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بهادری یکی از هنرمندان و نقاشانی بود که برای مواریث فرهنگی کشورمان احترامی عمیق قائل بود و در معرفی آنها، مخصوصا تزئینات وابسته به بناها، به جهانیان نقشی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نمی توان تأثير او را در تربیت مرمتگران تزئینات، نادیده گرفت </w:t>
      </w:r>
      <w:r>
        <w:rPr>
          <w:rFonts w:eastAsia="IRNazanin" w:cs="IRNazanin"/>
          <w:color w:val="111111"/>
          <w:sz w:val="28"/>
          <w:szCs w:val="28"/>
          <w:rtl w:val="true"/>
          <w:lang w:bidi="fa-IR"/>
        </w:rPr>
        <w:t xml:space="preserve">. </w:t>
      </w:r>
      <w:bookmarkStart w:id="164" w:name="pg6825_79376"/>
    </w:p>
    <w:p>
      <w:pPr>
        <w:pStyle w:val="Heading4"/>
        <w:numPr>
          <w:ilvl w:val="3"/>
          <w:numId w:val="1"/>
        </w:numPr>
        <w:rPr/>
      </w:pPr>
      <w:bookmarkStart w:id="165" w:name="__RefHeading___Toc904172_372815092"/>
      <w:bookmarkStart w:id="166" w:name="_Toc56"/>
      <w:bookmarkEnd w:id="164"/>
      <w:bookmarkEnd w:id="165"/>
      <w:r>
        <w:rPr>
          <w:rtl w:val="true"/>
        </w:rPr>
        <w:t>دکتر باقر آیت الله زاده شیرازی پدر مرمت مدرن ایران</w:t>
      </w:r>
      <w:bookmarkEnd w:id="16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27400" cy="444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78"/>
                        <a:stretch/>
                      </pic:blipFill>
                      <pic:spPr>
                        <a:xfrm>
                          <a:off x="0" y="0"/>
                          <a:ext cx="3327480" cy="4444920"/>
                        </a:xfrm>
                        <a:prstGeom prst="rect">
                          <a:avLst/>
                        </a:prstGeom>
                        <a:ln w="0">
                          <a:noFill/>
                        </a:ln>
                      </pic:spPr>
                    </pic:pic>
                  </a:graphicData>
                </a:graphic>
              </wp:inline>
            </w:drawing>
          </mc:Choice>
          <mc:Fallback>
            <w:pict>
              <v:shape id="shape_0" stroked="f" o:allowincell="f" style="position:absolute;margin-left:0pt;margin-top:-350.05pt;width:261.95pt;height:349.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جوهره اندیشه اهل ایران با مفهوم مرمت و حفاظت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های چند هزار ساله از باشندگان کهن این سرزمین و افزود های آنان بر آثار پیشینیان ، خود، گویایی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استادکار بنا، نقاش، گچ کار، صنعتگر قلم زن و قلم کار و خاتم ساز، بافنده زر و ترمه و گلابتون با پشت بند قرن ها تجربه، بر کیفیت آنچه بدو به میراث رسیده می افزاید و این آگاهی از درون وجود پدر به فرزند، از گهواره تا گور می جوشد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صد سال گذشته، دانش هزاران ساله کشور ما در علوم گوناگون به کناری نهاده شد و باز از اول، علوم جدید وارداتی با سرعتی ورای سرعت زندگی قبل از صنعت به ایران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باقر آیت الله زاده شیرازی از جمله افرادی است که تحولات فرهنگ و صنعت و دگرگونی جامعه ایرانی را از یک سرزمین تولید کننده به یک کشور جهان سوم به عینه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جای پیروی عین به عین از بسته های علمی تولید شده ، که نامتناسب و حتی در جایی آسیب رسان برای این اقلیم بودند، بر گذشته پر تجربه این خطه در عرصه معماری و مرمت </w:t>
      </w:r>
    </w:p>
    <w:p>
      <w:pPr>
        <w:pStyle w:val="BookText"/>
        <w:rPr/>
      </w:pPr>
      <w:r>
        <w:rPr>
          <w:rFonts w:ascii="IRNazanin" w:hAnsi="IRNazanin" w:eastAsia="IRNazanin"/>
          <w:color w:val="111111"/>
          <w:sz w:val="28"/>
          <w:sz w:val="28"/>
          <w:szCs w:val="28"/>
          <w:rtl w:val="true"/>
          <w:lang w:bidi="fa-IR"/>
        </w:rPr>
        <w:t>تکیه نمود و صد البته آموزه های دنیای مدرن را هرگز نادیده نه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دوره ای از حیات حرفه ای ایشان که بیشتر نیز جنبه آموزشی داشت در شهر رم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بین الملل و گپ و گفت با کارشناسان دنیا همواره در کارنامه</w:t>
      </w:r>
    </w:p>
    <w:p>
      <w:pPr>
        <w:pStyle w:val="BookText"/>
        <w:rPr/>
      </w:pPr>
      <w:r>
        <w:rPr>
          <w:rFonts w:ascii="IRNazanin" w:hAnsi="IRNazanin" w:eastAsia="IRNazanin"/>
          <w:color w:val="111111"/>
          <w:sz w:val="28"/>
          <w:sz w:val="28"/>
          <w:szCs w:val="28"/>
          <w:rtl w:val="true"/>
          <w:lang w:bidi="fa-IR"/>
        </w:rPr>
        <w:t>حرفه ای اش نمره ای بالا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حق بعنوان پدر مرمت نه مدرن که امروزین ایران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بسیار ارزشمند وجود استاد، جامع نگری به تمام ابعاد امور بود زیرا که حرفه او با فرهنگ و آثار انسانی سروکار داشت، به وجود انسان بهایی کلان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آنچه خدایش در قرآن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و امروز و فردا در بینش فراگیر او گرد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سخن حتی، آسان نیست اگر تمام عمر بر این سیاق زندگی کنی، در پایان، وجودت تسبیح صیقل خورده ای ست که برای آن، قیمت نمی توان نوشت و استاد باقر اینچنین 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آیت الله زاده شیرازی در شهریور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نجف اشرف و در خاندانی روحانی پا به عرصه حیات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رشته معماری از دانشکده هنرهای زیبای دانشگاه تهران فارغ التحصیل گردید و پس از آن دوره تخصصی مطالعه و مرمت بناها و شهرهای تاریخی را در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ساپینز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و در فاصله سال های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مسئولیت های رئیس دفتر فنی سازمان ملی حفاظت آثار باستانی ایران در استان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ملی آثار باستانی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کل اداره حفاظت آثار باستانی و بناهای تاریخی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و معاون اجرایی سازمان میراث فرهنگی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اقداماتی ارزشمند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عمر ، در دانشگاه های مختلف از جمله دانشگاه هنر اصفهان، دانشگاه شهید باهنر کرمان، دانشگاه شهید بهشتی تهران، دانشگاه علم و صنعت تهران، مرکز آموزش عالی میراث فرهنگی و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تدریس در رشته های معماری و مرمت ابنیه تاریخی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فعالیت های اجرایی، فرهنگی، علمی، پژوهشی و انتشاراتی کارنامه پر بار ایشان، می توان موارد شاخص زیر را نام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طراحی و اجرای ده ها پروژه مرمت و احیاء بناها و بافت های تاریخی</w:t>
      </w:r>
    </w:p>
    <w:p>
      <w:pPr>
        <w:pStyle w:val="BookText"/>
        <w:rPr/>
      </w:pPr>
      <w:r>
        <w:rPr>
          <w:rFonts w:ascii="IRNazanin" w:hAnsi="IRNazanin" w:eastAsia="IRNazanin"/>
          <w:color w:val="111111"/>
          <w:sz w:val="28"/>
          <w:sz w:val="28"/>
          <w:szCs w:val="28"/>
          <w:rtl w:val="true"/>
          <w:lang w:bidi="fa-IR"/>
        </w:rPr>
        <w:t>در اصفهان و ایران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فعال در کمیته ها و شوراهای تخصصی و حرفه ای در سطح بین الملل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مأموریت های متعدد کارشناسی در سطوح ملی و بین الملل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ایفای سهم در تشکیل نخستین دانشکده مرمت آثار در دوره کارشناسی ارشد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پردیس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سهم در توسعه مفهوم امروزین حفاظت و مرمت آثار فرهنگی تاریخی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ایفای سهم در تأسیس سازمان میراث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ایفای سهم در تشکیل مرکز آموزش عالی میراث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ایفای سهم در تأسیس مؤسسه فرهنگی ایکوموس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و ترجمه بیش از یکصد مقاله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سه کتاب در زمینه معماری اسلامی ایران و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تالیف دو کتاب در زمینه تاریخ معماری و شهرسازی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تاسیس مجله علمی پژوهشی اثر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دبیرخانه کنگره تاریخ معماری و شهرسازی ایران و برگزاری سه کنگره و انتشار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مجموعه مقالات سه کنگره</w:t>
      </w:r>
    </w:p>
    <w:p>
      <w:pPr>
        <w:pStyle w:val="BookText"/>
        <w:rPr/>
      </w:pPr>
      <w:r>
        <w:rPr>
          <w:rFonts w:ascii="IRNazanin" w:hAnsi="IRNazanin" w:eastAsia="IRNazanin"/>
          <w:color w:val="111111"/>
          <w:sz w:val="28"/>
          <w:sz w:val="28"/>
          <w:szCs w:val="28"/>
          <w:rtl w:val="true"/>
          <w:lang w:bidi="fa-IR"/>
        </w:rPr>
        <w:t xml:space="preserve">ایشان همچنین موفق به دریافت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به خاطر مرمت بناهای تاریخی و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همین براند جایزه یک دوره بنیاد جهانی آقاخان را نیز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 در فرهنگستان هنر ایران ، عضویت در گروه مؤسس بنیاد ایکوموس و عضویت در هیات علمی دانشگاه آزاد اسلامی نیز از دیگر زمینه های فعالیت شادروان دکتر شیرازی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باقر آیت الله زاده شیرازی انسانی وارسته ، متواضع و متدین، که با شرافت و افتخار زیست ، دین حرفه ای خود را به بهترین وجه ممکن به جامعه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شکوهی خاص و شگفت انگیز در مراسمی که به مناسبت بزرگداشت وی برپا گردیده بود، در غروب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دار فانی را وداع 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روحش شاد و یادش گرامی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6825_79380"/>
      <w:bookmarkStart w:id="168" w:name="pg6825_79380"/>
      <w:bookmarkEnd w:id="168"/>
    </w:p>
    <w:p>
      <w:pPr>
        <w:pStyle w:val="Heading3"/>
        <w:numPr>
          <w:ilvl w:val="2"/>
          <w:numId w:val="1"/>
        </w:numPr>
        <w:rPr/>
      </w:pPr>
      <w:bookmarkStart w:id="169" w:name="pg6825_79380"/>
      <w:bookmarkStart w:id="170" w:name="__RefHeading___Toc904174_372815092"/>
      <w:bookmarkStart w:id="171" w:name="_Toc57"/>
      <w:bookmarkEnd w:id="169"/>
      <w:bookmarkEnd w:id="170"/>
      <w:r>
        <w:rPr>
          <w:rtl w:val="true"/>
        </w:rPr>
        <w:t xml:space="preserve">فصل سوم </w:t>
      </w:r>
      <w:r>
        <w:rPr>
          <w:rtl w:val="true"/>
        </w:rPr>
        <w:t>: «</w:t>
      </w:r>
      <w:r>
        <w:rPr>
          <w:rtl w:val="true"/>
        </w:rPr>
        <w:t xml:space="preserve">هنرمندان معاصر، معماری ، استادکاران، مرمتگران ابنیه و تزیینات وابسته </w:t>
      </w:r>
      <w:r>
        <w:rPr>
          <w:rtl w:val="true"/>
        </w:rPr>
        <w:t>»</w:t>
      </w:r>
      <w:bookmarkEnd w:id="17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2" w:name="__RefHeading___Toc904176_372815092"/>
      <w:bookmarkStart w:id="173" w:name="_Toc58"/>
      <w:bookmarkEnd w:id="172"/>
      <w:r>
        <w:rPr>
          <w:rtl w:val="true"/>
        </w:rPr>
        <w:t>«</w:t>
      </w:r>
      <w:r>
        <w:rPr>
          <w:rtl w:val="true"/>
        </w:rPr>
        <w:t xml:space="preserve">هنرمندان معاصر، معماری ، استادکاران، مرمتگران ابنیه و تزیینات وابسته </w:t>
      </w:r>
      <w:r>
        <w:rPr>
          <w:rtl w:val="true"/>
        </w:rPr>
        <w:t>»</w:t>
      </w:r>
      <w:bookmarkStart w:id="174" w:name="pg6825_79381"/>
      <w:bookmarkEnd w:id="173"/>
    </w:p>
    <w:p>
      <w:pPr>
        <w:pStyle w:val="Heading4"/>
        <w:numPr>
          <w:ilvl w:val="3"/>
          <w:numId w:val="1"/>
        </w:numPr>
        <w:rPr/>
      </w:pPr>
      <w:bookmarkStart w:id="175" w:name="__RefHeading___Toc904178_372815092"/>
      <w:bookmarkStart w:id="176" w:name="_Toc59"/>
      <w:bookmarkEnd w:id="174"/>
      <w:bookmarkEnd w:id="175"/>
      <w:r>
        <w:rPr>
          <w:rtl w:val="true"/>
        </w:rPr>
        <w:t>محمد حسین محسنی نایینی معمار سنتی</w:t>
      </w:r>
      <w:bookmarkEnd w:id="17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63900" cy="444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85"/>
                        <a:stretch/>
                      </pic:blipFill>
                      <pic:spPr>
                        <a:xfrm>
                          <a:off x="0" y="0"/>
                          <a:ext cx="3263760" cy="4444920"/>
                        </a:xfrm>
                        <a:prstGeom prst="rect">
                          <a:avLst/>
                        </a:prstGeom>
                        <a:ln w="0">
                          <a:noFill/>
                        </a:ln>
                      </pic:spPr>
                    </pic:pic>
                  </a:graphicData>
                </a:graphic>
              </wp:inline>
            </w:drawing>
          </mc:Choice>
          <mc:Fallback>
            <w:pict>
              <v:shape id="shape_0" stroked="f" o:allowincell="f" style="position:absolute;margin-left:0pt;margin-top:-350.05pt;width:256.95pt;height:349.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نایین، یکی از قدیمی ترین شهرهای استان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که بنا به نوشته ی منابع و مآخذ مختلف از روزگار قبل از اسلام در زمره ی شهرهای آباد اما کم جمعیت بوده در طول تاریخ پس از اسلام نیز علی رغم همه ی بی رحمی های طبیعت، پیوسته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ابتدای امر توجه یک مسافر کنجکاو را در این شهر جلب می کند، علاوه بر آثار تاریخی جالب که در طول قرن ها در این شهر ساخته شده اند، بافت قدیمی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نایین،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است و هر محله نیز یک حسینیه ی روباز و یک حسینیه ی مسقف دارد طراحی شهر نیز به گونه ای بوده که فضاهای مسکونی بدون آنکه از نظر کاربری دچار اشکال شوند در کنار عناصر شهری مانند مسجد جامع و دار الحكومه و بازار و حسینیه و مدرسه و حمام مستقر شده اند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سید مهدی سجادی نائینی نایین بلدة طيبه انشارات بنیاد پژوهش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عناصر بسیار مهم شهر نایین، آب انبارهای آن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معمارانی که در طول حیات پر بارش در ساخت بسیاری از این آب انبارها و حسینیه های نایین دخالت مستقیم داشته، مرحوم استاد محمد </w:t>
      </w:r>
    </w:p>
    <w:p>
      <w:pPr>
        <w:pStyle w:val="BookText"/>
        <w:rPr/>
      </w:pPr>
      <w:r>
        <w:rPr>
          <w:rFonts w:ascii="IRNazanin" w:hAnsi="IRNazanin" w:eastAsia="IRNazanin"/>
          <w:color w:val="111111"/>
          <w:sz w:val="28"/>
          <w:sz w:val="28"/>
          <w:szCs w:val="28"/>
          <w:rtl w:val="true"/>
          <w:lang w:bidi="fa-IR"/>
        </w:rPr>
        <w:t>حسین محسنی نایینی، معمار چیره دست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حسین از نوادگان مرحوم ملا محسن نایینی است که مزار او در امامزاده سلطان سید علی نایین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حسین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با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نایین متولد شد پدر او رجبعلی نام داشت که در نایین به حسن خلق و صفات انسانی مشهور بود و در بین اهالی از احترامی خاص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حسین از کودکی در کنار برادرش استاد رمضانعلی که بنا بود به کار بنایی علاقمند شده و از هر فرصتی برای آموختن رمز و رازهای این هنر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 استادکاران یزدی در نایین ، اردستان و شهرهای کویری به ساخت بادگیر و گنبدزنی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محمدحسین هرجا که استادان یزدی کار می کردند حاضر بود و به زودی نسبت به گنبد زنی و ساخت بناهای دیگر علاقه ی بسیار در او به وجود آمد، به طوری که در سنین جوانی توانست پوشش سقف های بزرگ را به خوبی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شیوه ی رسمی بندی و کار بندی نیز آشنایی کامل پیدا کرده و این شیوه را که نیاز به محاسبات دقیق داشت چنان فرا گرفت که به زودی از استادکاران یزدی و برادر بزرگترش پیشی گرفت و به تنهایی کارهایی انجام داد که اکثر آنها هنوز نیز پابرجاست</w:t>
      </w:r>
    </w:p>
    <w:p>
      <w:pPr>
        <w:pStyle w:val="BookText"/>
        <w:rPr/>
      </w:pPr>
      <w:r>
        <w:rPr>
          <w:rFonts w:ascii="IRNazanin" w:hAnsi="IRNazanin" w:eastAsia="IRNazanin"/>
          <w:color w:val="111111"/>
          <w:sz w:val="28"/>
          <w:sz w:val="28"/>
          <w:szCs w:val="28"/>
          <w:rtl w:val="true"/>
          <w:lang w:bidi="fa-IR"/>
        </w:rPr>
        <w:t xml:space="preserve">مرحوم محسنی در طول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پر بارش آثار بسیاری در نایین به وجود آورد به طوری که کمتر بنای قدیمی یافت می شود که اثری از خلاقیت ، نبوغ و سلیقه ی این استاد کار هنرمند در آن مشهود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آثار استاد محمد حسین محسنی نائینی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مصلای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انبار به علت استقرار در کنار ساختمان مصلی، به این نام معروف شده است</w:t>
      </w:r>
    </w:p>
    <w:p>
      <w:pPr>
        <w:pStyle w:val="BookText"/>
        <w:rPr/>
      </w:pPr>
      <w:r>
        <w:rPr>
          <w:rFonts w:ascii="IRNazanin" w:hAnsi="IRNazanin" w:eastAsia="IRNazanin"/>
          <w:color w:val="111111"/>
          <w:sz w:val="28"/>
          <w:sz w:val="28"/>
          <w:szCs w:val="28"/>
          <w:rtl w:val="true"/>
          <w:lang w:bidi="fa-IR"/>
        </w:rPr>
        <w:t>ساخت این آب انبار اولین کار مرحوم محسنی است که به استقلال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استاد محسنی در سنین جوانی بوده، کلیه ی کارهای این آب انبار زیر نظر استادکاران یزدی و برادرش استاد رمضانعلی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طراحی و ساخت آب انبار حسینیه محله ی پنجاهه ی نایین را نیز با همکاری برادرش مرحوم استاد رمضانعلی انجام داده است زمان ساخت آن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می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و ساخت گنبد بلند حسینیه محله ی کلوان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با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بلند و رفیع با دهانه ی آجری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متر مربع از نوع </w:t>
      </w:r>
    </w:p>
    <w:p>
      <w:pPr>
        <w:pStyle w:val="BookText"/>
        <w:rPr/>
      </w:pPr>
      <w:r>
        <w:rPr>
          <w:rFonts w:ascii="IRNazanin" w:hAnsi="IRNazanin" w:eastAsia="IRNazanin"/>
          <w:color w:val="111111"/>
          <w:sz w:val="28"/>
          <w:sz w:val="28"/>
          <w:szCs w:val="28"/>
          <w:rtl w:val="true"/>
          <w:lang w:bidi="fa-IR"/>
        </w:rPr>
        <w:t>خفته و راسته ساخته شده و با نورگیرهای بسیار زیبایی که در گنبدخانه تعبیه شده در شمار بهترین کارهای مرحوم استاد محمد حسین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طراحی و ساخت بادگیر آب انبار فیض در محله ی پنجاهه نایین،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مرحوم حسین امامی نایینی در نسخه ی دست 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رجال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این آب انبار شخصی به نام حاج علی نایینی بوده و احداث آب انبار و بادگیر همزمان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اظهار نظر مرحوم امامی نایینی، می توان با حدس قریب به یقین، طراح و سازنده ی آب انبار را نیز مرحوم استاد محمد حسین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بازسازی گنبد آب انبار خان که در واقعه ی سیل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نایین به کلی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انبار از آثار مرحوم میرزا عبدالوهاب خان حاکم نایین در زمان محمد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بازسازی این آب انبار را مرحوم حاج محمد علی خان فاطمی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انبار در مجاورت نارنج قلعه نائین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ساخت آب انبار حاج میرزا حسین خان فاطمی که از رجال نیکو کار</w:t>
      </w:r>
    </w:p>
    <w:p>
      <w:pPr>
        <w:pStyle w:val="BookText"/>
        <w:rPr/>
      </w:pPr>
      <w:r>
        <w:rPr>
          <w:rFonts w:ascii="IRNazanin" w:hAnsi="IRNazanin" w:eastAsia="IRNazanin"/>
          <w:color w:val="111111"/>
          <w:sz w:val="28"/>
          <w:sz w:val="28"/>
          <w:szCs w:val="28"/>
          <w:rtl w:val="true"/>
          <w:lang w:bidi="fa-IR"/>
        </w:rPr>
        <w:t xml:space="preserve">و خیر نایین بوده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و ساخت آب انبار معروف به معصوم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علیخان معصوم خانی از احفاد میرزا معصوم خان حاکم نایین در عصر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انبار در شمار یکی از زیباترین و بهترین آب انبارهای نایین است که به دلیل مساحت زیاد و ظرفیت بسیار، آب چند محله را تأمین می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سقاخانه ی بسیار زیبا و نفیس چهل دختران و بادگیرهای آن این سقاخانه با همکاری استاد علی اکبر محسنی فرزند استاد محمد حسین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بازسازی حمام محله ی پنجاهه که این حمام نیز با همکاری استاد علی اکبر بازسازی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ساخت شبستان مسجد شیخ مغربی در بازار نایین این مسجد که بانی آن شیخ محمد مغربی از عرفا و زهاد نایین بوده، یکی از زیباترین مساجد نایین است که به نوشته ی برخی از محققین، از آثار دوران مغول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ساخت آب انبار کوی سنگ اصفهان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و ساخت آب انبار معروف به حاجی حسین در مجاورت آب انبار معصوم خانی به نوشته ی مرحوم امامی، بانی این آب انبار حاج حسین مویی از تجار معتبر عبای نایین بوده که مزار او در کنار این آب انبار واقع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ساخت آب انبار ابوالحسنی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برخی از محققین این آب انبار قدیمی ترین آب انبار نایین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محمد حسین محسنی سه فرزند پسر به نام های استاد علی اکبر، استاد رضا و استاد حسن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هر سه به راه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محسنی معمار میراث فرهنگی بود که علاوه بر مرمت بسیاری از بناهای تاریخی نایین و شهرهای ایران، آثاری نیز در نایین از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استاد حسن محسنی، می توان به اولین غسالخانه ی نایین، دبیرستان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دبیرستان شاهدخت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محمد حسین محسنی پس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 برکت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نایین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محمد حسین محسنی علاوه بر مهارت در معماری سنتی و تخصص در طراحی بناهای گوناگون و احداث گنبدهای بسیار، از نظر سجایای اخلاقی نیز نمونه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توان و استعدادش را در ساخت بناهای عام المنفعه همچون آب انبار و مسجد و حمام به کار می برد</w:t>
      </w:r>
      <w:r>
        <w:rPr>
          <w:rFonts w:eastAsia="IRNazanin" w:cs="IRNazanin"/>
          <w:color w:val="111111"/>
          <w:sz w:val="28"/>
          <w:szCs w:val="28"/>
          <w:rtl w:val="true"/>
          <w:lang w:bidi="fa-IR"/>
        </w:rPr>
        <w:t xml:space="preserve">. </w:t>
      </w:r>
      <w:bookmarkStart w:id="177" w:name="pg6825_79385"/>
    </w:p>
    <w:p>
      <w:pPr>
        <w:pStyle w:val="Heading4"/>
        <w:numPr>
          <w:ilvl w:val="3"/>
          <w:numId w:val="1"/>
        </w:numPr>
        <w:rPr/>
      </w:pPr>
      <w:bookmarkStart w:id="178" w:name="__RefHeading___Toc904180_372815092"/>
      <w:bookmarkStart w:id="179" w:name="_Toc60"/>
      <w:bookmarkEnd w:id="177"/>
      <w:bookmarkEnd w:id="178"/>
      <w:r>
        <w:rPr>
          <w:rtl w:val="true"/>
        </w:rPr>
        <w:t>رجبعلی سنمار</w:t>
      </w:r>
      <w:bookmarkEnd w:id="17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49700" cy="49657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91"/>
                        <a:stretch/>
                      </pic:blipFill>
                      <pic:spPr>
                        <a:xfrm>
                          <a:off x="0" y="0"/>
                          <a:ext cx="3949560" cy="4965840"/>
                        </a:xfrm>
                        <a:prstGeom prst="rect">
                          <a:avLst/>
                        </a:prstGeom>
                        <a:ln w="0">
                          <a:noFill/>
                        </a:ln>
                      </pic:spPr>
                    </pic:pic>
                  </a:graphicData>
                </a:graphic>
              </wp:inline>
            </w:drawing>
          </mc:Choice>
          <mc:Fallback>
            <w:pict>
              <v:shape id="shape_0" stroked="f" o:allowincell="f" style="position:absolute;margin-left:0pt;margin-top:-391.05pt;width:310.95pt;height:390.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دیگر از معماران و استادکارانی است که نام این خانواده ی بزرگ را به عنوان بهترین معماران سنتی اصفهان در این شهر مخلد کرده است، مرحوم استاد رجبعلی یکی از سه پسر هنرمند و استادکار غلامحسین سنمار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رجبعلی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استاد غلامحسین سنمار، معمار برجسته 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ی دختری مرحوم استاد اسماعیل سنمار معمار ، طراح و سازنده ی مسجد بزرگ و باشکوه ركن الملک در تخت فولاد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سلیمان خان ركن الملک شیرازی سال ها نایب الحكومه اصفهان بود در طول اقامت در این شهر آثار بسیاری از خود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که شعر، هم می گفت کتب بسیاری را نیز به هزینه خود چاپ می کرد و در اختیار مردم اصفهان قرار می داد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استاد غلامحسین از پدر جدا شد تا مستقلا کار کند، سه پسر او استاد رجبعلی، استاد هاشم و استاد ابوالقاسم همه جا در کنار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شاید تنها استاد او، پدرش استاد غلامحسین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های کودکی استاد رجبعلی مقارن با زمانی است که استاد غلامحسین با استاد معارفی آشنا شده و در حال ساخت دبیرستان سعدی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اکبر سنمار، وکیل دادگستری و نوه ی استاد اسماعیل به نگارنده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استاد غلامحسین زمانی که در ساخت این دبیرستان با او بوده اند، دوران کودکی را می گذرانده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تاریخ تولد او را که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نوشته اند، تا حدی مورد تردید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تاریخ ذکر شده درست باشد، در زمان ساخت این دبیرستان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رجبعلی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این گفته ی آقای اکبر سنمار را نقض می کند حال آنکه وی با مراجعه به یادداشت های خانوادگی، برای نگارنده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مصاحبه ای که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 کاوه انجام گرفته، استاد رجبعلی سنمار سن واقعی اش را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شرح زندگی این سه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رجبعلی، استاد هاشم و ابوالقاسم حائز اهمیت است، اینکه استاد غلامحسین در همه ی مراحل کاری و در کلیه ی مرمت ها با سه پسرش همکار و همراه بوده اند و حتی تا اواخر کار که هر کدام از این سه نفر استادکارانی ماهر شده بودند، به احترام پدر همچون شاگرد با او کار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پرهیز از اطاله ی کلام، از بیان فعالیت های او پیش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استخدام استاد رجبعلی در دفتر فنی سازمان ملی حفاظت آثار باستانی بوده است، به دلیل اشتراک کاری با استاد غلامحسین ذکر آن در شرح زندگی مرحوم استاد غلامحسین، آمده است خودداری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همه جانبه قطعی است و نگارنده ی این سطور، با اکثر کسانی که در این زمینه اطلاعاتی داشته یا آن دوران را به خاطر می آورند، گفتگو کرده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رجبعلی سنمار در تاریخ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وزارت فرهنگ و هنر وقت با عنوان استادکار ممتاز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سازمان ملی حفاظت آثار باستانی و بناهای تاریخی ایران در تهران به عنوان سازمانی موازی با اداره کل حفاظت آثار باستانی و بناهای تاریخی کار می کرد و شخصیت های موجهی همچون دکتر مهران ، مرحوم محمد تقی مصطفوی و مهندس پیرنیا در رأس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های این سازمان که فقط به تعمیر و مرمت بناها می پرداختند و در حقیقت اهداف انجمن آثار ملی را دنبال می کردند، در مراکز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باقر آیت الله زاده شیرازی، رئیس دفتر فنی اصفهان بود و دکتر جبل عاملی و دکتر شاهکار و مهندس زمانی به تازگی به استخدام این سازمان در </w:t>
      </w:r>
    </w:p>
    <w:p>
      <w:pPr>
        <w:pStyle w:val="BookText"/>
        <w:rPr/>
      </w:pP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 کاری استاد غلامحسین سنمار نیز معمار سنتی سازمان بود که با مرحوم معارفی و استاد رضا الیکی و مرحوم استاد غلامرضا آقا ابراهیمیان برای مرمت بناها، به طور شبانه روز مشغول فعالیت بودند</w:t>
      </w:r>
    </w:p>
    <w:p>
      <w:pPr>
        <w:pStyle w:val="BookText"/>
        <w:rPr/>
      </w:pPr>
      <w:r>
        <w:rPr>
          <w:rFonts w:ascii="IRNazanin" w:hAnsi="IRNazanin" w:eastAsia="IRNazanin"/>
          <w:color w:val="111111"/>
          <w:sz w:val="28"/>
          <w:sz w:val="28"/>
          <w:szCs w:val="28"/>
          <w:rtl w:val="true"/>
          <w:lang w:bidi="fa-IR"/>
        </w:rPr>
        <w:t xml:space="preserve">هنگامی که استاد رجبعلی به این سازمان آمد، کاملا با معماران ، کارشناسان و مهندسین سازمان در اصفهان آشنا بود، زیرا سال ها با آنها در همه ی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ذکرشان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رجبعلی کارش را با عمارت چهلستون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عمارت استاد رجبعلی از طرف پدر مامور شد تا بامها را مرمت کند و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بالونک و لکه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را نیز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این کار در مرمت سی و سه پل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به وسیله ی کارشناسان ایرانی و تحت نظارت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 مئو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ایتالیایی مورد مرمت اساسی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مرحومین استاد على منشئی و استاد رضا منشئی و سنمارها، زیر نظر مهندس شیرازی و نظارت مستقیم مرحوم معارفی که دیگر تقریبا توان اجرای کاری نداشت و فقط بر کارها نظارت می کرد، در امر مرمت این پل، از هیچ کوششی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کارهای انجام شده توسط مرحوم استاد رجبعلی، ترتیب و توالی را رعایت نکرده ایم اما برای تأیید اصالت آنچه برای اقدامات او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اکثر همکاران او، مذاکره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استاد مهدی پاک نژاد و استاد حسن عشاقی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مهدی پاک نژاد که نسبت خانوادگی نیز با استاد رجبعلی دارد، سال ها در کنار او بوده و پیوسته از وی به عنوان استاد و مرشد خود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عشاقی نیز با آن که رشته ی کاری متفاوتی با او دارد اما در بیشتر بناها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بررسی ها و گفتگوها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آقانور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استاد رجبعلی کلیه ی خرابی های بعد از بمباران را به همراه همکارانش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سمت راست ورودی و سر در مسجد نیز توسط او مرمت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بنا قسمتهای مشرف به خیابان سپه را کلا پی بندی و پایه ریزی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مدرسه ی چهارباغ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بنا مرحوم استاد رجبعلی سنمار کاشی های کتیبه ی مدرسه را تعمیر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رجبعلی در مصاحبه ای، کار در مدرسه چهارباغ را اولین کاری می داند که به تنهایی و بدون حمایت و نظارت پدر و برادران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رجبعلی در مورد کار در این بنا گفته است که کاشی کاری گنبد مسجد را با کمک پدر و برادرانش مرمت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مناره ی سمت راست مسجد، که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زمان اقبال الدوله بر اثر گلوله ی توپ صدمه دیده بود، نیز کار استاد رجبعلی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کلی کاشی های گنبد مسجد شیخ لطف الله که در سل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 اصلی استاد رجبعلی در طاق 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آثار بسیاری در اصفهان به یادگار مانده که برخی از آنها در زمره ی شاهکارهای او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w:t>
      </w:r>
    </w:p>
    <w:p>
      <w:pPr>
        <w:pStyle w:val="BookText"/>
        <w:rPr/>
      </w:pPr>
      <w:r>
        <w:rPr>
          <w:rFonts w:ascii="IRNazanin" w:hAnsi="IRNazanin" w:eastAsia="IRNazanin"/>
          <w:color w:val="111111"/>
          <w:sz w:val="28"/>
          <w:sz w:val="28"/>
          <w:szCs w:val="28"/>
          <w:rtl w:val="true"/>
          <w:lang w:bidi="fa-IR"/>
        </w:rPr>
        <w:t>طاق های احداث شده به وسیله ی آن مرحوم مورد تأیید کارشناسان سازمان های ایرانی و خارجی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یادگارها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بازارهای شرقی میدان نقش جهان، از بازار مسگرها تا پشت مطبخ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 جنوبی میدان، از مسجد امام تا چهار سو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استاد بهرام اليکی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چهارسو مقصود تا مدرسه ی ملاعبدالله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استاد یدالله نیکخواه 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این بازار از ابتدا تا انتها به وسیله ی مرحوم استاد رجبعلی و با همکاری استاد محمود جلوخانی احداث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مرمت کامل بقعه ی سید السادات، در گلپایگان</w:t>
      </w:r>
    </w:p>
    <w:p>
      <w:pPr>
        <w:pStyle w:val="BookText"/>
        <w:rPr/>
      </w:pPr>
      <w:r>
        <w:rPr>
          <w:rFonts w:ascii="IRNazanin" w:hAnsi="IRNazanin" w:eastAsia="IRNazanin"/>
          <w:color w:val="111111"/>
          <w:sz w:val="28"/>
          <w:sz w:val="28"/>
          <w:szCs w:val="28"/>
          <w:rtl w:val="true"/>
          <w:lang w:bidi="fa-IR"/>
        </w:rPr>
        <w:t>مرحوم استاد رجبعلی سنمار به عنوان معمار سنتی بناهای اصفهان، مورد تایید صاحب نظران و مسؤولین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نامه ی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نوشته شده</w:t>
      </w:r>
    </w:p>
    <w:p>
      <w:pPr>
        <w:pStyle w:val="BookText"/>
        <w:rPr/>
      </w:pPr>
      <w:r>
        <w:rPr>
          <w:rFonts w:ascii="IRNazanin" w:hAnsi="IRNazanin" w:eastAsia="IRNazanin"/>
          <w:color w:val="111111"/>
          <w:sz w:val="28"/>
          <w:sz w:val="28"/>
          <w:szCs w:val="28"/>
          <w:rtl w:val="true"/>
          <w:lang w:bidi="fa-IR"/>
        </w:rPr>
        <w:t>که مرحوم سنمار در انجام تعمیرات تالار تیموری و سقف کلیل درب امام نهایت استادی را اعمال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 مزبور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انجام تعمیرات تالار تیموری و سقف کلیل درب امام و بازسازی طاق و چشمه های بناهای تاریخی و پیشبرد امور به نحو چشمگیری مؤثر بوده است مورد تشویق قرار گرفته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 رسمی نداشت، اما کارشناسان و متخصصین از او نهایت استفاده را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بسیاری موارد او را به عضویت در کمیته هایی که مهارت فنی کارگران را مورد ارزیابی قرار می داد،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موجب نامه ی شماره </w:t>
      </w: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عضویت کمیته مرحله ی دوم ارزیابی مهارت فنی کارگران دفتر فنی اصفهان منصوب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جریان بمباران دو بنای ارزشمند مسجد جامع و مسجد حاج محمد جعفر آباده ای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رجبعلی سنمار در کنار استادکارانی همچون استاد ابو الحسن سنمار و بهرام الیکی، از همه می توان و قدرتش برای بازسازی و مرمت این دو اثر نفیس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حملات هوایی، راکتی که فاصله ی کمی از گنبد شمالی مسجد جامع را مورد اصابت قرار داده بود ، محوطه ای به وسعت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منهدم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از میراث فرهنگی و جنگ تحمیلی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وسیله ی مرحوم دکتر سید احمد موسوی تالیف شده است، قسمت های آسیب دیده را مشمل 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طاق، از راسته بازار عربان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طاق، از شبستان جنوب شرقی اعلام داشته که بر اثر اصابت راکت منهدم شدند همچنین شمار بسیاری از کسبه و مردم بی گناه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رجبعلی سنمار در مرمت کلیه ی قسمت های منهدم شده حضور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حاج محمد جعفر آباده ای نیز در خرداد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اصابت راکت قرار گرفت و برخی قسمت ها از جمله شبستان غربی به کلی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مرحوم حاج محمد جعفر آباده ای، شاگرد حجه الاسلام شفتی در نزدیکی میدان عقیق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رجبعلی در کنار استاد ابوالحسن سنمار و استاد بهرام اليكی، با کار مداوم، این دو بنا را مرمت و 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سید احمد موسوی در کتاب خود، بخشی را به تخریب مسجد حاج محمد جعفر آباده ای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نیز از استادکاران در حین مرمت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و مرمت این دو اثر چنان اصولی و دقیق بود که گروهی از کارشناسان سازمان علمی و فرهنگی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آمدند و کلیه ی مراحل مرمتی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ارگان های داخل کشور نیز از این کار استقبال کردند، چنان که رئیس وقت سپاه پاسداران، آقای محسن رفیق دوست با اعزام استاد رجبعلی سنمار واستاد بهرام اليکی به زیارت عتبات سوریه، آنها را مورد تشویق و قدردانی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رجبعلی شش فرزند پسر وسه فرزند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فرزندانش به راه او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ی بذله گویی ها، حاضر جوابی ها و مناسب گویی های استاد رجبعلی که گاه ابیات زیبایی را نیز چاشنی آنها می کرد، هنوز در اذهان همکارانش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رجبعلی سنمار با دانشگاه هنر نیز همکاری می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دانشجویان رشته های هنر پیوسته از وجود او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آنچه </w:t>
      </w:r>
    </w:p>
    <w:p>
      <w:pPr>
        <w:pStyle w:val="BookText"/>
        <w:rPr/>
      </w:pPr>
      <w:r>
        <w:rPr>
          <w:rFonts w:ascii="IRNazanin" w:hAnsi="IRNazanin" w:eastAsia="IRNazanin"/>
          <w:color w:val="111111"/>
          <w:sz w:val="28"/>
          <w:sz w:val="28"/>
          <w:szCs w:val="28"/>
          <w:rtl w:val="true"/>
          <w:lang w:bidi="fa-IR"/>
        </w:rPr>
        <w:t>را که می دانست با روی خوش وسعه ی صدر در اختیار طالبين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های تلویزیونی با اخلاص، دانسته هایش را ارایه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سادگی او چنان بود که گاه باعث حیرت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مصاحبه ای در جواب این سؤال که زندگی او چگونه می گذرد، اظهار داشته</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حقوق می گیرم و بسیار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مرحوم سنمار همه ی ارگان های ذی ربط و ادارات مختلف با صدور اعلامیه و با برگزاری مجالس ترحیم، با بازماندگان و هنر دوستان اظهار همدردی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فرهنگی استان اصفهان به موجب نامه ی شماره</w:t>
      </w:r>
    </w:p>
    <w:p>
      <w:pPr>
        <w:pStyle w:val="BookText"/>
        <w:rPr/>
      </w:pP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استانداری اصفهان ارسال کرد، مرحوم استاد رجبعلی را نیز به عنوان یکی از افرادی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توسعه فرهنگی بعد از پیروزی انقلاب نقش مهمی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شاخص هایی که میراث فرهنگی برای آن مرحوم و تنی چند از معماران و استادکاران ذکر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صفاتی چون فعالیت مستمر، سابقه در خلق آثار هنری، انتقال تجربیات به نسل بعدی، خلق آثار بدیع و منحصر به فرد، علاقه به آثار گذشتگان و مواریث فرهنگی وهنری و نگهداری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رجبعلی سنمار را می توان به حق وارث دانسته های جدش، استاد اسماعیل و پدرش، استاد عبدالحسین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به راه پدر هنرمندش قدم گذاشت که معماری اروپایی همچون بیماری مهلک به جان آثار تاریخی و خانه های قدیمی کشورمان افتاده بود و خانه های زیبا وهشتی های منظم و پنجره های نفیس و با شکوه اصفهان می رفت تا به آپارتمان های کوچک و دلگیری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اوضاع و احوال دودمان سنمار به همراه بزرگان دیگری همچون معارفی ها و معتمد البناءها، توانستند خدمات شایانی نسبت به آثار تاریخی و میراث گران سنگ این شهر کهنسال انجام دهد</w:t>
      </w:r>
      <w:r>
        <w:rPr>
          <w:rFonts w:eastAsia="IRNazanin" w:cs="IRNazanin"/>
          <w:color w:val="111111"/>
          <w:sz w:val="28"/>
          <w:szCs w:val="28"/>
          <w:rtl w:val="true"/>
          <w:lang w:bidi="fa-IR"/>
        </w:rPr>
        <w:t xml:space="preserve">. </w:t>
      </w:r>
      <w:bookmarkStart w:id="180" w:name="pg6825_79391"/>
    </w:p>
    <w:p>
      <w:pPr>
        <w:pStyle w:val="Heading4"/>
        <w:numPr>
          <w:ilvl w:val="3"/>
          <w:numId w:val="1"/>
        </w:numPr>
        <w:rPr/>
      </w:pPr>
      <w:bookmarkStart w:id="181" w:name="__RefHeading___Toc904182_372815092"/>
      <w:bookmarkStart w:id="182" w:name="_Toc61"/>
      <w:bookmarkEnd w:id="180"/>
      <w:bookmarkEnd w:id="181"/>
      <w:r>
        <w:rPr>
          <w:rtl w:val="true"/>
        </w:rPr>
        <w:t>ابوالقاسم سنمار معمار</w:t>
      </w:r>
      <w:bookmarkEnd w:id="18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51200" cy="44704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99"/>
                        <a:stretch/>
                      </pic:blipFill>
                      <pic:spPr>
                        <a:xfrm>
                          <a:off x="0" y="0"/>
                          <a:ext cx="3251160" cy="4470480"/>
                        </a:xfrm>
                        <a:prstGeom prst="rect">
                          <a:avLst/>
                        </a:prstGeom>
                        <a:ln w="0">
                          <a:noFill/>
                        </a:ln>
                      </pic:spPr>
                    </pic:pic>
                  </a:graphicData>
                </a:graphic>
              </wp:inline>
            </w:drawing>
          </mc:Choice>
          <mc:Fallback>
            <w:pict>
              <v:shape id="shape_0" stroked="f" o:allowincell="f" style="position:absolute;margin-left:0pt;margin-top:-352.05pt;width:255.95pt;height:351.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برادر استاد رجبعلی و استاد هاشم سنمار و فرزند استاد غلامحسین سنمار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ابوالقاسم متولد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بود و از ایام نوجوانی در کنار پدر و برادرانش به آموختن فنون معماری مشغول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پرونده ی استخدامی استاد ابوالقاسم که در بایگانی سازمان میراث فرهنگی، صنایع دستی، گردشگری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استخدام دولتی او را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و سال بازنشستگی وی را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ابلاغیه هایی که در مورد سوابق و مکان های فعالیت معماری استاد ابوالقاسم ذکر شده، نشان می دهد که وی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کارگاه های تعمیراتی میدان نقش جهان مشغول به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قابل توجه آن که تاریخ تولد هر دو برادر یعنی استاد رجبعلی و استاد ابوالقاسم سنمار در پرونده های پرسنلی شان،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تولد برادر بزرگتر هاشم، که در برخی متون دیگر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عطف به این که آن سال ها سجل احوال چندان رواج نداشته و بعضا خانواده ها سال ها بعد از تولد فرزندان، اقدام به اخذ يكباره ی شناسنامه می کرده اند و اغلب </w:t>
      </w:r>
    </w:p>
    <w:p>
      <w:pPr>
        <w:pStyle w:val="BookText"/>
        <w:rPr/>
      </w:pPr>
      <w:r>
        <w:rPr>
          <w:rFonts w:ascii="IRNazanin" w:hAnsi="IRNazanin" w:eastAsia="IRNazanin"/>
          <w:color w:val="111111"/>
          <w:sz w:val="28"/>
          <w:sz w:val="28"/>
          <w:szCs w:val="28"/>
          <w:rtl w:val="true"/>
          <w:lang w:bidi="fa-IR"/>
        </w:rPr>
        <w:t>در تعیین دقیق سال تولد دچار شبهه و خطا می شدند، به نظر می رسد اختلاف سنی نسبی و متعارف دو برادر سه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رجبعلی سنمار در مصاحبه ای که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 را کوچکتر 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معرفی نموده که قاعدتا سال تولد ایشان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خورشیدی بوده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از جزئیات فعالیت ها و عملکرد استاد ابوالقاسم در ساخت و تعمیر ابنیه ی تاریخی اصفهان اطلاعی در دست نیست، اما شاید با ذکر نامی از وی ، گوشه ای از دینی که فرهنگ و هنر اصفهان نسبت به خاندان سنمار بر عهده دارد، ادا گردیده باشد</w:t>
      </w:r>
      <w:r>
        <w:rPr>
          <w:rFonts w:eastAsia="IRNazanin" w:cs="IRNazanin"/>
          <w:color w:val="111111"/>
          <w:sz w:val="28"/>
          <w:szCs w:val="28"/>
          <w:rtl w:val="true"/>
          <w:lang w:bidi="fa-IR"/>
        </w:rPr>
        <w:t xml:space="preserve">. </w:t>
      </w:r>
      <w:bookmarkStart w:id="183" w:name="pg6825_79393"/>
    </w:p>
    <w:p>
      <w:pPr>
        <w:pStyle w:val="Heading4"/>
        <w:numPr>
          <w:ilvl w:val="3"/>
          <w:numId w:val="1"/>
        </w:numPr>
        <w:rPr/>
      </w:pPr>
      <w:bookmarkStart w:id="184" w:name="__RefHeading___Toc904184_372815092"/>
      <w:bookmarkStart w:id="185" w:name="_Toc62"/>
      <w:bookmarkEnd w:id="183"/>
      <w:bookmarkEnd w:id="184"/>
      <w:r>
        <w:rPr>
          <w:rtl w:val="true"/>
        </w:rPr>
        <w:t>ابوالحسن سنمار</w:t>
      </w:r>
      <w:bookmarkEnd w:id="18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38500" cy="45593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03"/>
                        <a:stretch/>
                      </pic:blipFill>
                      <pic:spPr>
                        <a:xfrm>
                          <a:off x="0" y="0"/>
                          <a:ext cx="3238560" cy="4559400"/>
                        </a:xfrm>
                        <a:prstGeom prst="rect">
                          <a:avLst/>
                        </a:prstGeom>
                        <a:ln w="0">
                          <a:noFill/>
                        </a:ln>
                      </pic:spPr>
                    </pic:pic>
                  </a:graphicData>
                </a:graphic>
              </wp:inline>
            </w:drawing>
          </mc:Choice>
          <mc:Fallback>
            <w:pict>
              <v:shape id="shape_0" stroked="f" o:allowincell="f" style="position:absolute;margin-left:0pt;margin-top:-359.05pt;width:254.95pt;height:358.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ابوالحسن سنمار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مردی متدین و معتقد بود که به شغل معماری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و اخلاص او باعث شد تا در آن روزگار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استاد ابوالحسن نیز استاد محمد معمار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 و در زمان حکومت مسعود میرزا ظل السلطان معروفیت و موقعیتی خاص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کار معماری را در کنار پدر شروع کرد و از همان آغاز علاقه ی بسیاری نسبت به بناهای تاریخی پیدا کرد او با استعداد و پشتکار بسیارش، دقایق و ظرایف معماری را از پدر آموخت و از نوجوانی سعی می کرد همچون بزرگترها به کارهای بنیادی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مرحوم حاج علی مؤمن، مسجد قراولخانه را در خیابان تاج واقع در محله ی احمد آباد اصفهان می ساخت، ابوالحسن، از آغاز کار در کنار او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ی استاد ابوالحسن نسبت به بناهای تاریخی شهر باعث گردید تا از همان آغاز کار همکاری مستمری با مقامات و مسؤولان باستان شناسی اصفهان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روزگار، معماران بسیاری بودند که رسما در استخدام اداره ی باستان شناسی نبودند، اما به دلیل علاقه به بناها و تعصب نسبت به آثار شهرشان و نیز به خاطر تخصص ، کارایی و تجربه، به طور مرتب در بناها با استادکاران ، کارشناسان و مهندسین این سازمان همکاری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ابوالحسن نیز یکی از استادکارانی بود که از جوانی با کار در بناها، از وجود معمارانی همچون مرحوم معارفی، متخصصین و کارشناسانی مانند مرحوم مهندس روانبد، بهره ها برده و نکته ها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تجربیات باعث شدند تا استاد ابوالحسن پس از استخدام در وزارت فرهنگ و هنر وقت تمام اوقات خود را وقف مرمت و بازسازی آثار تاریخی اصفهان و دیگر شهرها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پرونده ی استخدامی استاد ابوالحسن سنمار، تاریخ شروع کار او در دفتر فنی سازمان ملی حفاظت آثار باستانی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اما با توجه به مدارک خانوادگی و مصاحبه ای که با فرزند ایشان آقای اکبر سنمار صورت گرفته،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در اصفهان و دیگر شهرها، آثار بسیاری از خود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کارهای انجام شده آن مرحوم، علاوه بر پرونده ی استخدامی، با کارشناسانی همچون مهندس حسین آقا جانی نیز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فرزند آن مرحوم نیز با مراجعه به سوابق و مدارک خانوادگی، طی یادداشتی، اقدامات انجام شده به وسیله ی پدر خود را برای نویسنده ی این سطور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اقدامات و کارهای مرمتی استاد ابوالحسن سنمار، به شرح زیر قید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ابوالحسن سنمار در استحکام بخشی پل شهرستان با مرحوم استاد علی منشئی همکاری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تعمیرات اساسی سی و سه پل نیز استاد ابو الحسن سنمار حضور فعال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مرمت قسمت های مختلف مسجد جامع به دفعات شرکت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ی هارون ولایت، رواق و پشت بغل ها و حیاط را مرمت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 خواجو و امامزاده اسماعیل و پل جویی، استاد ابوالحسن مرمت هایی کرده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اساسی مرحوم سنمار مرمت کامل پل مارنان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آقای مهندس باقر آیت الله زاده شیرازی دفتر فنی سازمان در اصفهان را اداره می کرد چند دهنه از پل مارنان به کلی خراب شده بود به طوری که این اثر نفیس با خطر جدی روبه رو بود به دستور آقای مهندس شیرازی، استاد ابوالحسن مامور این </w:t>
      </w:r>
    </w:p>
    <w:p>
      <w:pPr>
        <w:pStyle w:val="BookText"/>
        <w:rPr/>
      </w:pPr>
      <w:r>
        <w:rPr>
          <w:rFonts w:ascii="IRNazanin" w:hAnsi="IRNazanin" w:eastAsia="IRNazanin"/>
          <w:color w:val="111111"/>
          <w:sz w:val="28"/>
          <w:sz w:val="28"/>
          <w:szCs w:val="28"/>
          <w:rtl w:val="true"/>
          <w:lang w:bidi="fa-IR"/>
        </w:rPr>
        <w:t>مهم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اطراف پایه های پل را قالب بندی کرده و چون آب زاینده رود در جریان بوده است، داخل پایه های پل را با شن وسیمان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مارنان با زحمت بسیار و تمهیدات فراوان مرمت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مرمت این پل تاریخی مورد تایید آقای مهندس شیرازی و سایر کارشناسان خبره قرار می گیرد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امام، در پی بندی های سر در تعمیرات اساسی به وسیله مرحوم سنمار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شیخ لطف الله و عمارت چهلستون نیز به همین نحو عمل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عمارت قیصریه، مرمت سر در و قسمت شربت خانه، به وسیله ی استاد ابوالحسن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بازارهای اطراف میدان امام، بازسازی طاق و چشمه ها با حضور مرحوم استاد ابوالحسن و همکاری استاد رجبعلی سنمار و استاد هاشم سنمار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مسگرها، بازار صرافها، بازار کفاشها، هشت بهشت، توحیدخانه، منارجنبان، آتشگاه، مسجد لنبان مرحوم استاد ابوالحسن سنمار از هیچ کوششی فروگذار نکرده و برای مرمت آنها آنچه در توان داشت، انجام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ابوالحسن سنمار در خانه 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جلفانیز فعالیت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مرمت این خانه برای استقرار دانشگاه هنر در آن شروع شد، استاد ابوالحسن، طاق و چشمه های سرویس های بهداشتی را احداث و ضمن آن، بر کار سایر معماران نیز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آقاجانی که خود در مرمت این خانه نقش اساسی داشته اند می گوید که مرحوم سنمار سال ها در مرمت این خانه قدیمی با مرحوم مهندس شیرازی همکاری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مرمت خانه ی قدیمی حقیقی که آن نیز در اختیار دانشگاه هنر است مرحوم سنمار نقش فعال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کلیساهای اصفهان نیز به وسیله ی استاد ابوالحسن مورد مرمت قرار گرفته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عنوان شد شروع کار رسمی استاد ابوالحسن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مسافرت های او به شهرهای استان و سایر شهرهای ایران با ذکر نوع کار وی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پس مرمت هایی را که مرحوم سنمار در شهرهای دیگر انجام داده است ذکر می کنیم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ابوالحسن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خمینی شهر رفته و مسجد جامع این شهر را تنگ گذاری و استحکام بخشی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به شهرضا رفته تا با تنگ گذاری مسجد جامع، این بنا را استحکام</w:t>
      </w:r>
    </w:p>
    <w:p>
      <w:pPr>
        <w:pStyle w:val="BookText"/>
        <w:rPr/>
      </w:pPr>
      <w:r>
        <w:rPr>
          <w:rFonts w:ascii="IRNazanin" w:hAnsi="IRNazanin" w:eastAsia="IRNazanin"/>
          <w:color w:val="111111"/>
          <w:sz w:val="28"/>
          <w:sz w:val="28"/>
          <w:szCs w:val="28"/>
          <w:rtl w:val="true"/>
          <w:lang w:bidi="fa-IR"/>
        </w:rPr>
        <w:t>بخشی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پوده ی شهرضا و مسجد جامع میمه دو بنایی هستند 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مرحوم سنمار مرمت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سنمار به اردستان ، زواره و گلپایگان رفته و مساجد جامع و دیگر بناهای این شهرها را مورد مرمت قرار داده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ورزنه رفته و طاق مسجد جامع را از جرز تا زیر طاق تجدید</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راهرو شرقی ، مرمت و گچ کاری سطوح داخلی مسجد جامع ورزنه در همین سفر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سازمان ملی حفاظت آثار باستانی مرحوم سنمار را به ساوه اعزام کرده تا مسجد جامع این شهر را مرمت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 ماه به طول انجامید و فعالیت های مرمتی انجام شده توسط آن مرحوم مورد تایید مسؤولین و کارشناسان سازمان متبوع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سنمار به گلپایگان رفته است تا از گنبد بابا مصری که در حال تخریب بوده بازدید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ابوالحسن برای ارزیابی و تعمیرات پل تاریخی ورزنه به این شهر مسافرت کرده و به مدت یک ماه عملیات مرمتی پل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به برسیان اعزام شد تا علاوه بر پوشش طاق های مجموعه ی تاریخی برسیان این بناها را مرمت کامل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مسجد جامع ورزنه را مرمت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سنمار برای مرمت آثار تاریخی منطقه ی چهارمحال و بختیاری به این استان اعزام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بناهای چهارمحال و بختیاری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می انجامد و مدیر کل وقت اداره ارشاد اسلامی آن استان، وی را به خاطر مرمت مسجد جامع تشویق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مرحوم سنمار به ورزنه می رود و جبهه ی جنوب غربی مسجد جامع را تنگ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ابوالحسن به سهروفیروزان اعزام می شود تا پل بابا</w:t>
      </w:r>
    </w:p>
    <w:p>
      <w:pPr>
        <w:pStyle w:val="BookText"/>
        <w:rPr/>
      </w:pPr>
      <w:r>
        <w:rPr>
          <w:rFonts w:ascii="IRNazanin" w:hAnsi="IRNazanin" w:eastAsia="IRNazanin"/>
          <w:color w:val="111111"/>
          <w:sz w:val="28"/>
          <w:sz w:val="28"/>
          <w:szCs w:val="28"/>
          <w:rtl w:val="true"/>
          <w:lang w:bidi="fa-IR"/>
        </w:rPr>
        <w:t>محمود را مرمت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پی بندی و تعمیرات ضروری مسجد جامع ورزنه را انجام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بازدید از بناهای کاشان و بررسی آنها، همچنین ارائه ی طرح مرمتی بناهای این</w:t>
      </w:r>
    </w:p>
    <w:p>
      <w:pPr>
        <w:pStyle w:val="BookText"/>
        <w:rPr/>
      </w:pPr>
      <w:r>
        <w:rPr>
          <w:rFonts w:ascii="IRNazanin" w:hAnsi="IRNazanin" w:eastAsia="IRNazanin"/>
          <w:color w:val="111111"/>
          <w:sz w:val="28"/>
          <w:sz w:val="28"/>
          <w:szCs w:val="28"/>
          <w:rtl w:val="true"/>
          <w:lang w:bidi="fa-IR"/>
        </w:rPr>
        <w:t>شهر نیز در همین سال، انجام شده است، و برای آن برنامه مرمت ارائه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سنمار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ی پیربکران و مسجد جامع پوده را مرمت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سنمار به ورزنه می رود تا مرمت پل تاریخی ورزنه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تعمیرات بقعه ی سید السادات گلپایگان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ابوالحسن به پوده ی شهرضا می رود و امامزاده ی پوده را</w:t>
      </w:r>
    </w:p>
    <w:p>
      <w:pPr>
        <w:pStyle w:val="BookText"/>
        <w:rPr/>
      </w:pPr>
      <w:r>
        <w:rPr>
          <w:rFonts w:ascii="IRNazanin" w:hAnsi="IRNazanin" w:eastAsia="IRNazanin"/>
          <w:color w:val="111111"/>
          <w:sz w:val="28"/>
          <w:sz w:val="28"/>
          <w:szCs w:val="28"/>
          <w:rtl w:val="true"/>
          <w:lang w:bidi="fa-IR"/>
        </w:rPr>
        <w:t>مرمت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از مرحوم سنمار برای تهیه ی فیلمی در برسیان دعوت به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درباره ی معماری سنتی و بناهای تاریخی بوده است و مرحوم سنمار توضیحات کامل و مفصلی ارائه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سنمار مسجد جامع دشتی و مسجد قدیمی گار را مرمت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به جهاد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چاله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کاروانسرای این روستا را مرمت</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ابوالحسن به مورچه خورت می رود و کاروانسرای آن را مرمت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اشترجان، بناهای تاریخی را مرمت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سنمار در کنار کارهای انجام شده در شهرها و بخش هایی که گفته شد، در بناهای اصفهان نیز حضور فعال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مرمت ها در پرونده ی آن مرحوم ثبت شده و چون محل کار وی اصفهان بوده، بیشتر ماموریت ها به طور شفاهی به وی ابلاغ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ماه در کارگاه تعمیراتی توحیدخانه ، میدان امام</w:t>
      </w:r>
    </w:p>
    <w:p>
      <w:pPr>
        <w:pStyle w:val="BookText"/>
        <w:rPr/>
      </w:pPr>
      <w:r>
        <w:rPr>
          <w:rFonts w:ascii="IRNazanin" w:hAnsi="IRNazanin" w:eastAsia="IRNazanin"/>
          <w:color w:val="111111"/>
          <w:sz w:val="28"/>
          <w:sz w:val="28"/>
          <w:szCs w:val="28"/>
          <w:rtl w:val="true"/>
          <w:lang w:bidi="fa-IR"/>
        </w:rPr>
        <w:t>و عمارت رکيب خانه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شاخص و کارهای مهم مرحوم استاد ابوالحسن سنمار بازسازی و مرمت</w:t>
      </w:r>
    </w:p>
    <w:p>
      <w:pPr>
        <w:pStyle w:val="BookText"/>
        <w:rPr/>
      </w:pPr>
      <w:r>
        <w:rPr>
          <w:rFonts w:ascii="IRNazanin" w:hAnsi="IRNazanin" w:eastAsia="IRNazanin"/>
          <w:color w:val="111111"/>
          <w:sz w:val="28"/>
          <w:sz w:val="28"/>
          <w:szCs w:val="28"/>
          <w:rtl w:val="true"/>
          <w:lang w:bidi="fa-IR"/>
        </w:rPr>
        <w:t xml:space="preserve">مسجد حاج محمد جعفر آباده ای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نفیس که از بناهای بسیار عالی دوره ی قاجاریه است، در خرداد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ی دشمن بعثی عراق قرار گرفت و برخی قسمت های آن با راکت کاملا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شبستان غربی بود که مرحوم سنمار با توجه </w:t>
      </w:r>
    </w:p>
    <w:p>
      <w:pPr>
        <w:pStyle w:val="BookText"/>
        <w:rPr/>
      </w:pPr>
      <w:r>
        <w:rPr>
          <w:rFonts w:ascii="IRNazanin" w:hAnsi="IRNazanin" w:eastAsia="IRNazanin"/>
          <w:color w:val="111111"/>
          <w:sz w:val="28"/>
          <w:sz w:val="28"/>
          <w:szCs w:val="28"/>
          <w:rtl w:val="true"/>
          <w:lang w:bidi="fa-IR"/>
        </w:rPr>
        <w:t>به نقشه ی مسجد که در آرشیو اداره ی متبوعش موجود بود، توانست شبستان را به صورت اولیه بازسازی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مهندس آقاجانی به نگارنده ی این سطور اظهار داشت که تمام قسمت های شبستان را مرحوم سنمار مرمت و بازسازی کرده است</w:t>
      </w:r>
    </w:p>
    <w:p>
      <w:pPr>
        <w:pStyle w:val="BookText"/>
        <w:rPr/>
      </w:pPr>
      <w:r>
        <w:rPr>
          <w:rFonts w:ascii="IRNazanin" w:hAnsi="IRNazanin" w:eastAsia="IRNazanin"/>
          <w:color w:val="111111"/>
          <w:sz w:val="28"/>
          <w:sz w:val="28"/>
          <w:szCs w:val="28"/>
          <w:rtl w:val="true"/>
          <w:lang w:bidi="fa-IR"/>
        </w:rPr>
        <w:t>همچنین در بمباران قسمت های شرقی مسجد جامع که قسمتی از بازار جنب مسجد تخریب شد، مرحوم سنمار سقف ها را دوباره به شیوه ی قدیمی و طاق و چشمه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سنمار به خاطر جدیت در کار و علاقه و پشتکار و تعصب نسبت به بناهای تاریخی، بارها مورد قدردانی و تشویق مقامات و مسؤولین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1363/3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آقای دکتر جبل عاملی رئیس وقت دفتر فنی سازمان در اصفهان تشویق شده و به خاطر جدیت در کار، از وی قدردانی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وضعیت شغلی وی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نامه ی شماره 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میراث فرهنگی اصفهان، مرحوم سنمار را به عنوان یکی از افرادی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روند توسعه ی فرهنگی بعد از پیروزی انقلاب نقش مهم 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استانداری اصفهان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شاخص هایی که در این نامه در مورد وی و هم رديفانش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فعالیت مستمر، سابقه در خلق آثار هنری، انتقال تجربیات به نسل بعدی، خلق آثار بدیع و منحصر به فرد و نگهداری از آن آثار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 xml:space="preserve">استاد ابوالحسن سنمار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گردید، لیکن تا زمانی که بیمار و بستری نشده بود به همکاری با سازمان میراث فرهنگی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ابوالحسن در تاریخ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ها همکاری با سازمان میراث فرهنگی و با سابقه ای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به آثار تاریخی اصفهان و سایر شهرهای ایران، 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اطلاعیه ای که سازمان میراث فرهنگی انتشار داد، به خدمات آن مرحوم در مرمت بناها، مخصوصا بازسازی مسجد حاج محمد جعفر آباده ای اشاره شده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سنمار شش فرزند به جای مانده که یکی از آنها پسر وبقیه دختر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مرحوم سنمار، یکی دیگر از معماران و استادکاران بی بدیل روی در نقاب خاک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همچون دیگر سنمارها، منشئی ها و معارفی های قسمت اعظم عمر پربارش را صرف خدمت به آثار تاریخی این مرز و بوم نمود</w:t>
      </w:r>
      <w:r>
        <w:rPr>
          <w:rFonts w:eastAsia="IRNazanin" w:cs="IRNazanin"/>
          <w:color w:val="111111"/>
          <w:sz w:val="28"/>
          <w:szCs w:val="28"/>
          <w:rtl w:val="true"/>
          <w:lang w:bidi="fa-IR"/>
        </w:rPr>
        <w:t xml:space="preserve">. </w:t>
      </w:r>
      <w:bookmarkStart w:id="186" w:name="pg6825_79399"/>
    </w:p>
    <w:p>
      <w:pPr>
        <w:pStyle w:val="Heading4"/>
        <w:numPr>
          <w:ilvl w:val="3"/>
          <w:numId w:val="1"/>
        </w:numPr>
        <w:rPr/>
      </w:pPr>
      <w:bookmarkStart w:id="187" w:name="__RefHeading___Toc904186_372815092"/>
      <w:bookmarkStart w:id="188" w:name="_Toc63"/>
      <w:bookmarkEnd w:id="186"/>
      <w:bookmarkEnd w:id="187"/>
      <w:r>
        <w:rPr>
          <w:rtl w:val="true"/>
        </w:rPr>
        <w:t>غلامرضا آقا ابراهیمیان معمارستی، کره ساز ، نجار</w:t>
      </w:r>
      <w:bookmarkEnd w:id="18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40100" cy="46228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11"/>
                        <a:stretch/>
                      </pic:blipFill>
                      <pic:spPr>
                        <a:xfrm>
                          <a:off x="0" y="0"/>
                          <a:ext cx="3340080" cy="4622760"/>
                        </a:xfrm>
                        <a:prstGeom prst="rect">
                          <a:avLst/>
                        </a:prstGeom>
                        <a:ln w="0">
                          <a:noFill/>
                        </a:ln>
                      </pic:spPr>
                    </pic:pic>
                  </a:graphicData>
                </a:graphic>
              </wp:inline>
            </w:drawing>
          </mc:Choice>
          <mc:Fallback>
            <w:pict>
              <v:shape id="shape_0" stroked="f" o:allowincell="f" style="position:absolute;margin-left:0pt;margin-top:-364.05pt;width:262.95pt;height:363.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غلامرضا آقا ابراهیمیان هنرمند برجسته و نامدار اصفهان که نمونه ی هنرهای والا و آثار متعدد او در برخی اماکن مذهبی و تاریخی ایران و دیگر کشورهای مسلمان، هنر دوستان و بینندگان را مجذوب می کند، از چهره های درخشان و برجسته ای است که به حق می توان او را نماینده ی استعداد، خلاقیت و ایمان هنرمندان معاصر اصفهانی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پژوهشگران و کارشناسان هنرهای اسلامی که برخی از آنها در زمره ی صاحب نظران و خبرگان مسائل هنری به شمار می روند استاد غلام را یکی از بهترین معماران و استادکاران به شمار آورده 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هنرمند برجسته با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تجربه و مهارت هنری و علی رغم چیره دستی شایان تحسینی که نماینده ی شخصیت معنوی هنرمندان فرزانه ی ایرانی و مبین سهم عظيم آنها در بسط و گسترش و غنای تمدن و فرهنگ اسلامی است، در هنگام حیات آنچنان در وادی غربت و فراموشی گرفتار آمده و چنان مورد بی مهری قرار گرفته بود که جز همکاران و معدود کسانی که به نحوی با کار او آشنا بودند، دیگران او را نمی شناختند و از شهرتی که به حق سزاوار بود، نصیب </w:t>
      </w:r>
    </w:p>
    <w:p>
      <w:pPr>
        <w:pStyle w:val="BookText"/>
        <w:rPr/>
      </w:pPr>
      <w:r>
        <w:rPr>
          <w:rFonts w:ascii="IRNazanin" w:hAnsi="IRNazanin" w:eastAsia="IRNazanin"/>
          <w:color w:val="111111"/>
          <w:sz w:val="28"/>
          <w:sz w:val="28"/>
          <w:szCs w:val="28"/>
          <w:rtl w:val="true"/>
          <w:lang w:bidi="fa-IR"/>
        </w:rPr>
        <w:t>و بهره 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غلامرضا آقا ابراهیمیان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استاد اسماعیل از اساتید نجاری بود و هنگامی که فرزندش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وی را با رموز کار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کارگاه پدر، غلامرضا با آن که کودکی بیش نبود، توانست بسیاری از رمز و رازهای هنر نجاری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پدر و فرزندی از یک سو و استعداد این نوجوان از سوی دیگر، باعث شد تا استاد اسماعیل هیچ نکته ای را برای فرزند، ناگفته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غلامرضا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تصمیم گرفت از اساتید دیگر نیز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با برخی از بناهای تاریخی آشنا شده بود و روز به روز علاقه ی او نسبت به این آثار، فزونی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دومین استادی بود که استاد غلام برای بیشتر دانستن به او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کار استاد محمد در نزدیکی مسجد سید واقع و صحن مسجد سید، محل عبور غلامرضا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روز چند بار این بنای عظیم دوره ی قاجار را می دید و هر آن علاقه ی او نسبت به آثار، بیشتر و بیشتر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غلامرضا، سومین آموزگار را انتخاب کرد، نوجوانی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کریم دستمزد قابل توجهی به او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استعداد فراوان شاگردش را تشخیص داده بود، اما جز توفال زدن </w:t>
      </w:r>
      <w:r>
        <w:rPr>
          <w:rStyle w:val="FootnoteAnchor"/>
          <w:rtl w:val="true"/>
        </w:rPr>
        <w:footnoteReference w:id="76"/>
      </w:r>
      <w:r>
        <w:rPr>
          <w:rFonts w:ascii="IRNazanin" w:hAnsi="IRNazanin" w:eastAsia="IRNazanin"/>
          <w:color w:val="111111"/>
          <w:sz w:val="28"/>
          <w:sz w:val="28"/>
          <w:szCs w:val="28"/>
          <w:rtl w:val="true"/>
          <w:lang w:bidi="fa-IR"/>
        </w:rPr>
        <w:t>، کار دیگری به او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غلامرضا به تب لازم </w:t>
      </w:r>
      <w:r>
        <w:rPr>
          <w:rStyle w:val="FootnoteAnchor"/>
          <w:rtl w:val="true"/>
        </w:rPr>
        <w:footnoteReference w:id="77"/>
      </w:r>
      <w:r>
        <w:rPr>
          <w:rFonts w:ascii="IRNazanin" w:hAnsi="IRNazanin" w:eastAsia="IRNazanin"/>
          <w:color w:val="111111"/>
          <w:sz w:val="28"/>
          <w:sz w:val="28"/>
          <w:szCs w:val="28"/>
          <w:rtl w:val="true"/>
          <w:lang w:bidi="fa-IR"/>
        </w:rPr>
        <w:t>که در آن روزگار بیماری رایجی بود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او را ناگریز کرد برای مدتی در بستر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اسماعیل که دمی از فرزند غافل نبود، برای او مداد و کاغذ آماده کرد تا در منزل طراحی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که در مدت کار با پدر و سایر استادان، با تزئینات بناها و هنرهایی همچون مقرنس کاری، قطار بندی، رسمی بندی، نقاشی و مشبک، آشنایی عمیق پیدا کرده بود، در منزل طرح های بسیاری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بهبود وی، استاد کریم این طرحها را از او گرفت و هرگز باز پس نداد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استاد غلام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نجاران بر جسته او را می شناختند و بسیاری از آنان نسبت به استعداد و توانایی های او واقف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استادی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چوبی ساخت دری بزرگ و عالی را برای حرم مطهر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معلی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پروژه ی بزرگ، کارگاهی در مسجد سید احداث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نجاران مشهور و نامدار اصفهان نیز به رایگان با او همکاری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مرتضی چوبی بر آن بود که در میانه ی این در، نقش گره زیبایی طراحی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غلام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داوطلب شد تا این طرح را تهیه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تا صبح بر روی این طرح کار کردم و در نخستین ساعات روز طرح آماده شده را بر دیوار کارگاه نصب کردم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استادان و دست اندرکاران به کارگاه آمدند و طرح را دیدند به اتفاق آن را تصویب کردند و ساخت آن را نیز به او محول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تا استاد غلامرضا آقا ابراهیمیان، رسما کار گره چینی را شروع نموده و در زمره ی استادانی در آید که اکثر قریب به اتفاق کارشناسان و صاحب نظران، وی را در تزیینات وابسته به معماری اسلامی به ویژه ساخت فضاها و روابط آنها با یکدیگر، در سطح بالایی به حساب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غلام که به جد دوستدار بناهای اسلامی بود، مصصم شد تا رسمی بندی، قطار بندی و مقرنس کاری را نیز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ها بهترین استاد قطار بندی در اصفهان، استاد نصرالله بود که قرار بود سر در مسجد سید را قطار بندی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استادغلام ساعت ها به طراحی های استاد نصر الله چشم می دوخت و شگردها و شیوه های او را در طراحی به خاطر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ساعت ها به سر در قطار بندی مدرسه ی چهارباغ خیره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شاهکارها را نظاره می کرد، شب هنگام نقش آن را روی کاغذ پیاده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استاد نصر الله او را به شاگردی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به عنوان کسی که می تواند در این رشته پیشرفت کند مورد تایید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استاد غلام با فنون مقرنس کاری و قطاربندی نیز آشنا شده و آنها را به خوبی به طور عملی نیز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نصرالله پس از مدت کمی به او اجازه داد که سر در مسجد سید را به تنهایی و مستقلا قطار 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غلام همیشه از این کار با غرور و افتخار سخن می گفت</w:t>
      </w:r>
    </w:p>
    <w:p>
      <w:pPr>
        <w:pStyle w:val="BookText"/>
        <w:rPr/>
      </w:pPr>
      <w:r>
        <w:rPr>
          <w:rFonts w:ascii="IRNazanin" w:hAnsi="IRNazanin" w:eastAsia="IRNazanin"/>
          <w:color w:val="111111"/>
          <w:sz w:val="28"/>
          <w:sz w:val="28"/>
          <w:szCs w:val="28"/>
          <w:rtl w:val="true"/>
          <w:lang w:bidi="fa-IR"/>
        </w:rPr>
        <w:t>در این هنگام استاد غلام که در اوان جوانی بود، به تدریج به عنوان یکی از بهترین استادان مورد تأیید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 تحصیلات رسمی آکادمیک نداشت اما در کار وی هوش و تیز بینی کاملا مشهود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استادان و کارشناسان ایرانی و خارجی دقت نظر وی در طراحی هایش را که مستلزم شناخت آثار ارزنده ی فرهنگی و هنری نهفته در بطن آثار معماری اسلامی بوده است، مورد تأکید قرار دادند و به کرات معماران و مهندسان برجسته، </w:t>
      </w:r>
    </w:p>
    <w:p>
      <w:pPr>
        <w:pStyle w:val="BookText"/>
        <w:rPr/>
      </w:pPr>
      <w:r>
        <w:rPr>
          <w:rFonts w:ascii="IRNazanin" w:hAnsi="IRNazanin" w:eastAsia="IRNazanin"/>
          <w:color w:val="111111"/>
          <w:sz w:val="28"/>
          <w:sz w:val="28"/>
          <w:szCs w:val="28"/>
          <w:rtl w:val="true"/>
          <w:lang w:bidi="fa-IR"/>
        </w:rPr>
        <w:t>او را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استاد غلامرضا آقا ابراهیمیان را به طور کلی می توان به سه بخش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وی در شهر اصفهان، در سایر شهرهای ایران و آثار به جا مانده از او در خارج از کشور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ذکر تمامی آثار استاد باعث تطویل کلام شود، بنابراین تنها به معرفی گزیده ای از آن می پردازیم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در مسجد سید اصفهان دو باب درب ورودی تهیه کرد و به سبک گره چینی آلت و لقط و رسمی بندی، آنها را تزیین کرده، به اتمام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درهای بزرگ چهلستون شرقی این مسجد نیز از آثار آن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کارهای بسیار جالب وی آلت و لقط و رسم هندسی در مقبره ی مرحوم حاج محمد باقر شفتی معروف به سید، روحانی عالی قدر عصر قاجار و بانی مسجد سید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غلام همین طور قطار بندی سر در مسجد سید و سه محراب موجود در این مسجد را هم با کمک شیخ عباس کاشی تراش به انجام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گره چینی بالای سر در شبستان بزرگ مسجد سید به طول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بازسازی قسمت جنوبی سقف تخریب شده ی مسجد میرزا باقر در بیدآباد با کاربندی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و اجرای گنبد ایوان جنوبی مسجد آب بخشان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رسمی بندی شمسه شانزده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فضای شبستان این مسجد به روش معماری سنتی نیز از دیگر کارهای اوست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احداث مقرنس کاری مسجد محمدی، واقع در خیابان مسجد سید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در و اروسی های خانه ی حقیقی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در و اروسی های خانه ی قزوینی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شاهکارهای مرحوم استاد غلام، انجام بخش عمده ی در و پنجره های مشبک چوبی در بخش های داخلی ونرده های مهمانسرای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تهیه ی طرح تبدیل کاروانسرای مادر شاه واقع در آمادگاه اصفهان به هتلی بزرگ و بی نظیر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اجرای این طرح به شرکت بیمه ایران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نظر بود این مهمانسرا به روش معماری سنتی زمان صفویه </w:t>
      </w:r>
    </w:p>
    <w:p>
      <w:pPr>
        <w:pStyle w:val="BookText"/>
        <w:rPr/>
      </w:pPr>
      <w:r>
        <w:rPr>
          <w:rFonts w:ascii="IRNazanin" w:hAnsi="IRNazanin" w:eastAsia="IRNazanin"/>
          <w:color w:val="111111"/>
          <w:sz w:val="28"/>
          <w:sz w:val="28"/>
          <w:szCs w:val="28"/>
          <w:rtl w:val="true"/>
          <w:lang w:bidi="fa-IR"/>
        </w:rPr>
        <w:t>ساخته شود، ماکسیم سیر و معمار فرانسوی برای اجرای آن طرح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غلامرضا را هم برای انجام کارهای چوبی آن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غلامرضا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این مهمانسرا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استاد مرحوم در ساخت درب و پنجره ها که از نمونه های سبک صفویه هستند، باعث شد تا ماکسیم سیرو با اعطای دیپلمی او را مورد تشویق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این قدردانی، تأکید کرده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ترکیب و تزئینات معماری دوره ی صفویه، کاملا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طرح آقای سیر وعلاوه بر آن با ستایش از استاد استاد غلام به کلیه ی سازمان های ذی ربط دولتی سفارش کرد تا از مهارت دقیق این هنرمند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به ارزش اقدامات و فعالیت های چند ساله ی مرحوم استاد غلام در مهمانسرای عباسی پی خواهیم برد که در یابیم سبک هنری درخشان گره چینی آلت و لقط و ساخت آن که، تا به آن زمان به دست فراموشی سپرده شده بود، پس از افتتاح این مهمانسرا احیا و بار دیگر مورد توجه قرار گرفته و حتی در ساختمان ها نیز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آقا ابراهیمیان در اصفهان آثار دیگری نیز به جا مانده که به ذکر موارد فوق اكتفا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شهرهای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غلام در سایر شهرهای ایران نیز آثار متعدد و جالب توجهی دارد که برخی از آنها در عداد آثار شاخص و ماندگار وی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اختصار به ذکر برخی از آنها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مقرنس کاری مسجدی در زرین شهر، واقع در غرب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ساخت آلت و لقط و کاشی کاری آن مسجد که از کارهای بسیار جلب آن مرحوم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ی فیضیه ی قم سه ایوان شمالی، شرقی و غربی مدرسه فروریخته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شمالی ایران، استاد با الهام از رسمی بندی ایوان شمالی مدرسه ی چهارباغ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ی علمیه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طرحی با همان اصالت پیاده کرد که عينا به شیوه ی اصیل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یک بند قطار هم در بالای ایوان پیاده کرد و تصرفی بدیع و به جا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تصرف نه فقط از اصالت و عظمت و شکوه بنا نکاست، بلکه با ابداعی ملیح به زیبایی آن افزود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نکته شاید مناسب باشد که در زمان قاجار هم استاد محمد باقر اصفهانی در صحن جدید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ابداع مرحوم استاد غلام نه تنها کمتر از کار استاد محمد باقر نیست، بلکه بنا به گفته ی بسیاری از </w:t>
      </w:r>
    </w:p>
    <w:p>
      <w:pPr>
        <w:pStyle w:val="BookText"/>
        <w:rPr/>
      </w:pPr>
      <w:r>
        <w:rPr>
          <w:rFonts w:ascii="IRNazanin" w:hAnsi="IRNazanin" w:eastAsia="IRNazanin"/>
          <w:color w:val="111111"/>
          <w:sz w:val="28"/>
          <w:sz w:val="28"/>
          <w:szCs w:val="28"/>
          <w:rtl w:val="true"/>
          <w:lang w:bidi="fa-IR"/>
        </w:rPr>
        <w:t>صاحب نظران، تصرف استاد غلام به مراتب به جا و مناسب تر از عمل وی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شرقی مدرسه ی فیضیه نیز مرحوم استاد غلام اقدام به تهیه ی طرح و اجرای مقرنس کاری گچی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نمود، که نه فقط از دیدگاه فنی با مقرنس کاری ایوان شمالی مدرسه ی فیضیه مربوط به عصر شاه طهماسب صفوی برابری می کند، بلکه از نظر ترکیب بندی کلی و روابط مقرنس کاری با فضاهای اطراف، به مراتب از آن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کار مرحوم استاد غلام در این قسمت از مدرسه ی فیضیه ، شناخت او از آثار عصر صفوی و قاجاری و عشق آن مرحوم به معماری اسلامی و تزئینات بناهای تاریخی، هنگامی مشخص می شود که این اثر مورد بازدید قرار گرفته و هنرشناسان و خبرگان این فن درباره ی آن داوری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اقدامات او مطالعه و بررسی جهت بازسازی آلت و لقط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تعمیر صندوق نفیس آلت و لقط و خاتم روی قبر شاه طهماسب صفوی و نصب آن در موزه ی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 آن مرحوم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تعمیرات شامل عاج بری، خاتم کاری و مشبک توپر است که از اهمیت بسیاری برخوردار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ریزش مقرنس پیشخوان ایوان حرم امامزاده علی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اراک، هیچ یک از استادان این فن نتوانستند برای رفع این نقيضه اقدامی کنند و یا برنامه ای ارائه نمایند، چرا که مقرنس مزبور پیچیدگی بسیار داشت، و بسیاری از اساتید در خصوص تعمیر آن، اظهار عجز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غلام برای انجام این مهم فراخوانده شد در حالی که کوچکترین مدرکی راجع به گذشته ی بنا اعم از عکس، طرح، نقشه و یا هر مدرک دیگری که بیانگر نحوه ی معماری و تزیینات مقبره ی امام زاده موجود نبود و چون ریزش مقرنس از میانه ی سقف بود، طبعا قرینه ای نیز در دسترس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غلام به مدت یک هفته هر نوع تماس با دیگران را قطع کرد و به مطالعه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طرح اصلی را کشف کرد و شخصا به اجرای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نیز استاد غلام با این کار شاخص و نمایان، مورد تشویق قرار گرفت، به طوری که در تاریخ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کتبا از او قدردانی به عمل آمد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 در مسجد جامع دزفول در حملات موشکی رژیم بعثی عراق کلی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عکسی از سر در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غلام با ملاحظه ی عکس سر در، طرح مقرنس آن را پیاده کرد و در شرایطی که حملات </w:t>
      </w:r>
    </w:p>
    <w:p>
      <w:pPr>
        <w:pStyle w:val="BookText"/>
        <w:rPr/>
      </w:pPr>
      <w:r>
        <w:rPr>
          <w:rFonts w:ascii="IRNazanin" w:hAnsi="IRNazanin" w:eastAsia="IRNazanin"/>
          <w:color w:val="111111"/>
          <w:sz w:val="28"/>
          <w:sz w:val="28"/>
          <w:szCs w:val="28"/>
          <w:rtl w:val="true"/>
          <w:lang w:bidi="fa-IR"/>
        </w:rPr>
        <w:t>مداوم دشمن انجام هر نوع فعالیتی را در دزفول مشکل و گاه محال کرده بود، مقرنس مورد نظر را به اتمام رسانید و آن را به مردم مقاوم و قهرمان دزفول اهدا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مقرنس سر در مزار آقا و سر در مدرسه ی گنجعلی خان کرمان نیز به مرور زمان 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طرح این مقرنس به حدی بود که بسیاری از استادان فن از قبول دعوت همکاری در بازسازی آن استنکاف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استاد غلام به کرمان رفت و مقرنس های این سر در را با بهترین روش مرمت و بازسازی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اروسی های مشبک کاخ گلستان تهران از مدتها پیش نیاز به تعمیرات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تعمیرات بسیار پیچیده و فنی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غلام با ظرافتی خاص این کار را هم به انجام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گنبد بقعه ی آیت الله بهبهانی در اهواز نیز از کارهای بسیار جالب استاد غلامرضا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شاهکارهای مرحوم استاد غلام یک باب درب چوبی به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مربع است که برای زیر نقاره خانه ی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با رسم هندسی و آلت و لقط، طراحی و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هنگامی که آندره گدار فرانسوی، مدیر کل باستان شناسی کشور بود استاد غلام را برای تعمیر سر در بقعه ی شیخ صفی الدین اردبیلی به اردبیل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در معیت محمد تقی مصطفوی باستان شناس معروف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سوابق مکتوب فعالیت او در این سفر به همراه گزارش کامل آن در بایگانی اداره ی کل عتیقات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 صنایع دستی و گردشگری فعلی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تعمیرات سر در بقعه ی شیخ صفی الدین اردبیلی آن چنان ماهرانه انجام گرفت و چنان دقائق و ظرائفی در آن به کار رفته که آندره گدار و مرحوم محمد تقی مصطفوی، آن را مورد تأیید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نیز مرحوم استاد غلام با مرمت مسجد میر عماد، یادگار با ارزشی از</w:t>
      </w:r>
    </w:p>
    <w:p>
      <w:pPr>
        <w:pStyle w:val="BookText"/>
        <w:rPr/>
      </w:pPr>
      <w:r>
        <w:rPr>
          <w:rFonts w:ascii="IRNazanin" w:hAnsi="IRNazanin" w:eastAsia="IRNazanin"/>
          <w:color w:val="111111"/>
          <w:sz w:val="28"/>
          <w:sz w:val="28"/>
          <w:szCs w:val="28"/>
          <w:rtl w:val="true"/>
          <w:lang w:bidi="fa-IR"/>
        </w:rPr>
        <w:t>خود بر جای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نایین، منبر مسجد جامع را که از شاهکارهای دوران مغول است مرمت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کشور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غلامرضا آقا ابراهیمیان در خارج از کشور نیز آثار شاخص و ممتازی </w:t>
      </w:r>
    </w:p>
    <w:p>
      <w:pPr>
        <w:pStyle w:val="BookText"/>
        <w:rPr/>
      </w:pPr>
      <w:r>
        <w:rPr>
          <w:rFonts w:ascii="IRNazanin" w:hAnsi="IRNazanin" w:eastAsia="IRNazanin"/>
          <w:color w:val="111111"/>
          <w:sz w:val="28"/>
          <w:sz w:val="28"/>
          <w:szCs w:val="28"/>
          <w:rtl w:val="true"/>
          <w:lang w:bidi="fa-IR"/>
        </w:rPr>
        <w:t>دارد که در اماکن مذهبی کشورهای مسلمان جلوه گری کرده، هنر این استاد را در برابر دیدگان مشتاقان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کربلای معلی استاد غلام برای حرم حضرت ابا عبدالله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 با رسم هندسی و آلت و لقط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 با همان مشخصات نیز برای حرم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دو در پس از تهیه ی نقشه و ساخت و ظریف کاری به صورت گره چینی آلت و لقط تو پر، طلا نشانی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ورودی حرم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به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با رسم هندسي آلت و لقط، از دیگر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شامل گره چینی چوبی رنگین و کتیبه نویسی بسیار نفیس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لنگه درب گره چینی آلت و لقط توپر برای حسینیه ی اصفهانی ها نیز از دیگر کارهای وی در خارج از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ساخت این درب ها در سوریه و عراق، استاد غلامرضا آقا ابراهیمیان در عتبات عالیات مشهور شده و به عنوان هنرمندی مسلمان و ایرانی، مورد توجه مسلمانان جهان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پیش تر اشارت رفت استاد غلام تحصیلات رسمی نداشت اما جالب آن است که خط بنایی را به خوبی می شناخته و از عهده ی مرمت آن به شایستگی بر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غلام با صدا و سیما نیز همکاری داشت و در معرفی تزئینات وابسته به معماری اسلامی با این رسانه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صدا و سیمای استان مورد قدردانی قرار گرفت و از خدمات وی تجلیل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بارها از طرف مقامات مطلع و ارگان های ذی ربط مورد ستایش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بار دیگر در تاریخ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چند استادکار ممتاز هنرهای سنتی به عنوان هنرمند نمونه ای که برای هنرهای اسلامی زحمات بسیار متحمل شده است به استانداری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غلام در سن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علت شکستگی پا دچار آسیب جدی شد اما بازهم با عصا در محل کار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ی و تعهد او نسبت به حضور در کارگاه باعث گردید تا ضمن عبور از دالان یخ بسته ی ورودی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تاریخی قزوینی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سانحه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لغزيدن چوب دست او را برای ماه ها و تا پایان عمرش ملازم بستر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قدیمی اش واقع در بازارچه حاج محمد جعفر آباده ای، بدرود حیات گفت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آغاز مقال گفته شد، استاد غلامرضا آقا ابراهیمیان با وجود </w:t>
      </w:r>
    </w:p>
    <w:p>
      <w:pPr>
        <w:pStyle w:val="BookText"/>
        <w:rPr/>
      </w:pPr>
      <w:r>
        <w:rPr>
          <w:rFonts w:ascii="IRNazanin" w:hAnsi="IRNazanin" w:eastAsia="IRNazanin"/>
          <w:color w:val="111111"/>
          <w:sz w:val="28"/>
          <w:sz w:val="28"/>
          <w:szCs w:val="28"/>
          <w:rtl w:val="true"/>
          <w:lang w:bidi="fa-IR"/>
        </w:rPr>
        <w:t>همه ی مهارت و خلاقیت و عشق و علاقه ای که نسبت به هنرش داشت رفت، اما آن طور که شایسته بود هرگز مورد محبت و توجه قرار نگرفت و بر طبق معمول که، نخبگان در زمان حیات خود ناشناخته می مانند، استاد غلام هم به همین سیاق در زمان حیات از بسیاری امتیازات که شاید سایر هنرمندان از آن بهره مند بودند،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غلامرضا آقا ابراهیمیان استاد کار برجسته در زمینه ی مقرنس، قطار بندی، گچبری، گره چینی، مشبک کاری، لقط چینی، طراحی خطوط بنایی، که زحمات او در بارگاه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نقاط مختلف آثار و ابنیه اسلامی می درخشد،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اصفهان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هنرمند کم نظیر و برجسته برای جامعه ی هنرمندان و استادکاران هنرهای ایرانی اسلامی ضایعه ای جبران ناپذیر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فوت او همه ی سازمان ها و شخصیت های فرهنگی، هنری و مراکز آموزشی، مانند دانشگاه های هنر، ضمن صدور بیانیه و مرثیه سرایی از وی تجلیل به عمل آوردند</w:t>
      </w:r>
      <w:r>
        <w:rPr>
          <w:rFonts w:eastAsia="IRNazanin" w:cs="IRNazanin"/>
          <w:color w:val="111111"/>
          <w:sz w:val="28"/>
          <w:szCs w:val="28"/>
          <w:rtl w:val="true"/>
          <w:lang w:bidi="fa-IR"/>
        </w:rPr>
        <w:t xml:space="preserve">. </w:t>
      </w:r>
      <w:bookmarkStart w:id="189" w:name="pg6825_79408"/>
    </w:p>
    <w:p>
      <w:pPr>
        <w:pStyle w:val="Heading4"/>
        <w:numPr>
          <w:ilvl w:val="3"/>
          <w:numId w:val="1"/>
        </w:numPr>
        <w:rPr/>
      </w:pPr>
      <w:bookmarkStart w:id="190" w:name="__RefHeading___Toc904188_372815092"/>
      <w:bookmarkStart w:id="191" w:name="_Toc64"/>
      <w:bookmarkEnd w:id="189"/>
      <w:bookmarkEnd w:id="190"/>
      <w:r>
        <w:rPr>
          <w:rtl w:val="true"/>
        </w:rPr>
        <w:t>اسماعیل زهره استادکار خطوط بنایی و کوفی</w:t>
      </w:r>
      <w:bookmarkEnd w:id="19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78200" cy="47117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22"/>
                        <a:stretch/>
                      </pic:blipFill>
                      <pic:spPr>
                        <a:xfrm>
                          <a:off x="0" y="0"/>
                          <a:ext cx="3378240" cy="4711680"/>
                        </a:xfrm>
                        <a:prstGeom prst="rect">
                          <a:avLst/>
                        </a:prstGeom>
                        <a:ln w="0">
                          <a:noFill/>
                        </a:ln>
                      </pic:spPr>
                    </pic:pic>
                  </a:graphicData>
                </a:graphic>
              </wp:inline>
            </w:drawing>
          </mc:Choice>
          <mc:Fallback>
            <w:pict>
              <v:shape id="shape_0" stroked="f" o:allowincell="f" style="position:absolute;margin-left:0pt;margin-top:-371.05pt;width:265.95pt;height:370.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اسماعیل زهره، متولد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احوال خود طی</w:t>
      </w:r>
    </w:p>
    <w:p>
      <w:pPr>
        <w:pStyle w:val="BookText"/>
        <w:rPr/>
      </w:pPr>
      <w:r>
        <w:rPr>
          <w:rFonts w:ascii="IRNazanin" w:hAnsi="IRNazanin" w:eastAsia="IRNazanin"/>
          <w:color w:val="111111"/>
          <w:sz w:val="28"/>
          <w:sz w:val="28"/>
          <w:szCs w:val="28"/>
          <w:rtl w:val="true"/>
          <w:lang w:bidi="fa-IR"/>
        </w:rPr>
        <w:t xml:space="preserve">مصاحبه ای که در خرداد ماه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کاوه انجام داده،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استاد علی قناد از ایرانیان ساکن عراق بود، در طفولیت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یا پنج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فوت کرد و من با زن پدر سازش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کاروان پیشاهنگان دبستان های ایرانی عراق، به ایران آمدم و با وطن و اقوام آشنا شدم، وقتی برگشتم احساس کردم که دیگر نمی توانم دور از ایران بمانم، فورا ترک دیار کردم و به اصفهان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عمویی داشتم به نام استاد حاجی حسین کاشی تراش کارم را از ابتدا با او در اداره ی باستان شناسی شروع کردم و اولین کارم، دو مناره ی مدرسه ی چهارباغ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حسین طوفانی پور، عموی استاد زهره، از کاشی کاران معروف اصفهان بود که در مدرسه ی چهارباغ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علمیه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کارگاهی احداث کرده بود و با استاد عبدالغفار کاشی 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استاد محمد و استاد حسین مصدق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مشغول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زهره، در کنار عمو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طوفانی پور و استاد عبدالغفار سر در مدرسه ی چهارباغ و سر در مسجد شاه و منار مسجد جامع را مرمت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کار نیز چنین بود که استاد عبدالغفار طرح را تهیه می کرد و حاج حسین طوفانی پور، کاشی آن را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 روزی دو ریال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عنوان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شروع کار، اسماعیل نوجوان استعداد ، علاقه ، خلاقیت و ابتکاراتش را به منصه ی ظهور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مدت کوتاهی عمو او را به اردبیل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از توقف او در اردبیل نگذشته بود که عمو او را به اصفهان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اسماعیل به اصفهان بازگشت مرحوم جواد مجد زاده ی صهبا عهده دار مدیریت باستان شناسی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صهبا که خود مردی فاضل و گوهر شناس بود به زودی به استعدادهای نهفته اسماعیل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به دست او داد تا با ترسیمات خطوط بنایی و کوفی و سایر خطوط، به مراحل فراتر از کاشی تراشی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زهره خود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طراحی خط مشوق من استاد جواد مجد زاده ی صهبا پسر مجد الاسلام کرمانی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کاری کن که همه کاره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 به قلم، و هم دست به تیشه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استاد زهره تعمیر خط را شروع کرد 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تعمیر محراب وزیر طاق صفه عمر مسجد جامع، ابتدا خط کوفی را تعمیر کرد و به تدریج، طرح کشیدن را تجربه نمود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اشترجان کار نمایان و چشمگیری کرد که نامش را بر سر زبان 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اسماعیل با همکاری استاد فتح الله مقضی، نام خلفای راشدین را که در زیر گچ پنهان شده بود از زیر توده های الحاقی گچ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در طول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اتفاق استاد مقضی دو بار به اشترجان می رفت و به این کار ظریف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خدمت اداره ی باستان شناسی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اما این بار برای تعمیرات سر در ورودی رواق ها و تالار مقبره ی شیخ صفی الدین اردبیلی، عازم اردبیل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به اصفهان بازگشت و به مرمت مناره ها و سر در وگنبد مسجد امام و امامزاده اسماعیل پرداخت این تعمیرات زیر نظر استاد معارفی انجام می شد و استاد کاران بزرگی همچون استاد عبدالرزاق کاشی تراش، استاد حسین طوفانی پور و استاد ابراهیم کاظم پور نیز با او همراه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زمان، آثار تاریخی و مواریث فرهنگی چندان مورد توجه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مرمت آنها اعتبار کافی حواله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زهره طی مصاحبه ای اظهار داشته است، در زمستان ها که کار تعطیل می شد برخی استادکاران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مورد توجه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برف روبی در استخدام باقی می ماندند و بقیه موقتا به کار دیگری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اسماعیل که توانسته بود توجه اولیای امور را جلب کند زمستان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باستان شناسی باقی ماند و کار شاق برف روبی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اقدام آن بود که رابطه اش با اداره ی باستان شناسی قطع نشده و از این طریق بتواند به کار مرمت و طراحی خطوط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مسافرت هایی نیز به قم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سفرها مرمت صحن امیر اتابک و دو مناره 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مدتی در شاه چراغ، آستانه ی سید علاء الدين حسين و باغ عفیف آباد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اصفهان، باز هم در مسجد شیخ لطف الله، مسجد امام، امامزاده اسماعیل، مسجد جامع و تعداد بسیاری از بناها به کار مرمت کاشی وکتیبه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لطف الله هنرفر که در آن زمان ریاست باستان شناسی اصفهان را عهده دار بود، تصمیم گرفت کلیه ی کتیبه های تاریخی موجود در اصفهان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پایان نامه ی دکترای تاریخ تألیف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هنرفر برای این کار از استاد اسماعیل زهره و چند تن از استاد کاران دیگر کمک گرفت و چنانچه پیش تر اشارت رفت، استاد زهره توانست در تألیف این اثر نفیس مؤلف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مقدمه ی کتاب نیز از او یاد شده است، همان زمان گنبد بی بی شهربانو در شهر ری نیز به وسیله ی استاد زهره مرمت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طراحی خطوط کتیبه ها و هم کاشی تراشی می کردم و اگر کتیبه ای از بین رفته بود، طرح اصلی را پیاده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 را می نوشتم و اگر قسمتی که باید مرمت می شد، طرح های اسلیمی و ختایی بود، نیز به همان ترتیب عمل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دوران کمال کارهای استاد اسماعیل زهره به شمار آورد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رد فعالیت های مرمتی استاد اسماعیل را در همه جای ایران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تعمیرات کاشیکاری گنبد مسجد جامع را به تنهایی و جلوی ایوان را با استاد حسین مصدق زاده، مرمت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تکیه ی امیر چخماق، لچکی و کتیبه ها را به تنهایی و مناره ها را با همکاری استاد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استاد حسین مرمت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کاری های گنبد سید رکن الدين و گره سازی کتیبه های </w:t>
      </w:r>
    </w:p>
    <w:p>
      <w:pPr>
        <w:pStyle w:val="BookText"/>
        <w:rPr/>
      </w:pPr>
      <w:r>
        <w:rPr>
          <w:rFonts w:ascii="IRNazanin" w:hAnsi="IRNazanin" w:eastAsia="IRNazanin"/>
          <w:color w:val="111111"/>
          <w:sz w:val="28"/>
          <w:sz w:val="28"/>
          <w:szCs w:val="28"/>
          <w:rtl w:val="true"/>
          <w:lang w:bidi="fa-IR"/>
        </w:rPr>
        <w:t>سید شمس الدين و نیز داخل صحن را به تنهایی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یزد، استاد اسماعیل در کرمان گنبد قبه ی سبز کرمان را به تنهایی و در نهایت استادی مرمت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گنجعلی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 و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مدرسه ی ابراهیم خان، طرح های بسیار جالبی تهیه می کند و با همکاری کاشی تراش های معروف یزدی و کرمانی، طرح ها را پیاده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اسماعیل زهره را می توان یکی از پرکارترین استادکاران معماری سنتی ایران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کارشناسان او را در طراحی و تعمیر انواع کاشی و خط ، منحصر به فرد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فهرست آثار استاد زهره به دلیل تواضع و سعه ی صدر بی حد او از یک سو و ضعف حافظه و سامعه ی وی از دیگر سوی، کاری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مراجعه به مصاحبه هایی که با وی به عمل آمده و با بررسی پرونده ی شغلی وی و همچنین گفتگو با برخی همکاران نامبرده، فهرست کاری وی در سه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کاشی، خط و بناها طبقه بندی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استاد اسماعیل زهره در طراحی نقوش کاشی معرق و هفت رنگ تبحر دارد و در رسم گره ، شمسه های تند و کند، شاه گره، صابونک معقلی و دارای مهارت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این زمینه آثاری از وی باقیمانده که به تفکیک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سازی و طرح برداری سر در مسجد شیخ لطف الله، صفه صاحب مسجد جمعه اصفهان، سر در مسجد امام در اصفهان، سر در مسجد امام خمینی در سلطانیه ی زنجان، ایران و سر در مسجد آقا نور اصفهان، که در بمباران دشمن بعثی آسیب فراوان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تهیه ی طرح مرمت و بازسازی آنها، همچنین طراحی گره های سر در مسجد جامع کرمان، صفه ی استاد در مسجد جامع اصفهان، ایوان بزرگ مسجد امام اصفهان، لچکی های مدرسه ی چهارباغ اصفهان و صحن اتابک قم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گل و صابونک برای مرمت مناره های امامزاده سید جعفر در یزد و پل خواجوی اصفهان و نیز طرح کاشی های معقلی برای لچکی های مدرسه ی ناصری در مسجد امام اصفهان، لچکی های صفه ی درویش در مسجد جامع اصفهان، سر در ایوان مسجد آقانور که در بمباران آسیب دیده بود و طراحی شاه گره ی زیر طاق صفه ی استاد در مسجد جامع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لچکی های مسجد علی قلی آقا در اصفهان و گره های پشت حرم درب امام، سر در امامزاده سید جعفر یزد را از دیگر </w:t>
      </w:r>
    </w:p>
    <w:p>
      <w:pPr>
        <w:pStyle w:val="BookText"/>
        <w:rPr/>
      </w:pPr>
      <w:r>
        <w:rPr>
          <w:rFonts w:ascii="IRNazanin" w:hAnsi="IRNazanin" w:eastAsia="IRNazanin"/>
          <w:color w:val="111111"/>
          <w:sz w:val="28"/>
          <w:sz w:val="28"/>
          <w:szCs w:val="28"/>
          <w:rtl w:val="true"/>
          <w:lang w:bidi="fa-IR"/>
        </w:rPr>
        <w:t>آثار مرمتی وی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زهره در طراحی و تعمیر انواع خط نیز تخصص و تبحر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خطوط ثلث، کوفی، بنایی و معقلی آشنایی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زهره در این زمنیه آثار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تعمیر ستون صفه ی استاد و دور محراب مسجد جامع اصفهان را از جمله بهترین کارهای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کارهای وی در زمینه ی طراحی و تعمیر خط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ی صفه ی صاحب واقع در مسجد جامع اصفهان و خط بنایی کتیبه ی دور گنبد مسجد لنبان اصفهان، هارون ولایت، امامزاده اسماعیل، گنبد مسجد ركن الملک در تخت پولاد اصفهان، ایوان شمالی مسجد حکیم اصفهان، صفه ی استاد واقع در مسجد جامع اصفهان، از آثار او در زمینه ی خط 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مسجد جامع اصفهان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بمباران قرار گرفت، بخش های تخریب شده مورد تعمیر قرار گرفت و به آن مناسبت کتیبه ی یادبودی تهیه و نصب گردید که طراحی خط بنایی آن را استاد زهره انجام داده است</w:t>
      </w:r>
    </w:p>
    <w:p>
      <w:pPr>
        <w:pStyle w:val="BookText"/>
        <w:rPr/>
      </w:pPr>
      <w:r>
        <w:rPr>
          <w:rFonts w:ascii="IRNazanin" w:hAnsi="IRNazanin" w:eastAsia="IRNazanin"/>
          <w:color w:val="111111"/>
          <w:sz w:val="28"/>
          <w:sz w:val="28"/>
          <w:szCs w:val="28"/>
          <w:rtl w:val="true"/>
          <w:lang w:bidi="fa-IR"/>
        </w:rPr>
        <w:t>خطوط کوفی کتیبه ی مسجد جامع لنجان، کتیبه ی مسجد امامیه ی اصفهان، مدرسه ی فیضیه ی قم نیز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ی فیضیه ی قم، استاد اسماعیل کتیبه ای را با خط کوفی طراحی کرده که در دالان مدرسه 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مرمت خط بنایی معقلی گنبد بابا قاسم در اصفهان نیز توسط استاد زهره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اثری که استاد زهره به شیوه ی خط بنایی معقلی طراحی کرد، تابلویی است مزین به خط کوفی گره، که نزد خود استاد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اسماعیل ضمن تعمیرات ابنیه ی تاریخی، اقدام به گرد آوری قوس ها و گره های ایرانی، خطوط بنایی و خطوط کوفی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با آن که از بیماری چشم رنج می برد، کار جمع آوری و تهیه ی فرمول ها و ترسیم دقیق آنها را با جدیت دنبال می کرد و هر روز، ساعت ها به این کار می پرداخت تا جایی که طرح صد قوس از ایوان ها و گنبدها را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های ارزشمند بسیاری نیز در زمینه ی معماری ایران جمع آوری کرد، که هنگام بیماری چشم، آنها را به بهای بسیار نازلی فروخت تا هزینه های مداوای خود را تامین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اسماعیل حدود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بیماری بینایی چشم چپ خود را از دست داد و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 به اتکای بینایی چشم دیگر، شبانه روزبه ترسیم و استخراج و باز سازی نقوش و کتیبه ها مشغول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روند ادامه داشت تا آنکه بینایی چشم راست وی نیز دچار مشکل شد و علی رغم معالجات پی گیر و جراحی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استاد زهره دچار مشکلات حاد بینایی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زهره سه دختر به یادگار مانده است که یکی از آنها در سال های پیری و نابینایی پدر برای امور ترسیم و کتیبه خوانی یاور پدر بود و شرح قوس ها را همان گونه که پدر دیکته می کرد،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استاد اسماعیل زهره به ندرت مورد تجلیل قرار گرفت، حال آن که با ملاحظه ی صدمات او، جا داشت حمایت بیشتری از وی به عمل آمده و به دست فراموشی رها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طی نامه ی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چند تن از اساتید هنرهای سنتی و مرمتگر، به عنوان یکی از افرادی که در روند توسعه ی فرهنگی بعد از پیروزی انقلاب نقش مهم داشته اند، به معاونت برنامه ریزی استانداری اصفهان معرفی شده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زهره، در فرصت ها و مصاحبه هایی که داشته از بی مهری هایی که نسبت به او صورت گرفته، به تفصیل گفته است </w:t>
      </w:r>
      <w:bookmarkStart w:id="192" w:name="pg6825_79414"/>
    </w:p>
    <w:p>
      <w:pPr>
        <w:pStyle w:val="Heading4"/>
        <w:numPr>
          <w:ilvl w:val="3"/>
          <w:numId w:val="1"/>
        </w:numPr>
        <w:rPr/>
      </w:pPr>
      <w:bookmarkStart w:id="193" w:name="__RefHeading___Toc904190_372815092"/>
      <w:bookmarkStart w:id="194" w:name="_Toc65"/>
      <w:bookmarkEnd w:id="192"/>
      <w:bookmarkEnd w:id="193"/>
      <w:r>
        <w:rPr>
          <w:rtl w:val="true"/>
        </w:rPr>
        <w:t>على منشئی معمار سنتی</w:t>
      </w:r>
      <w:bookmarkEnd w:id="19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27400" cy="45212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30"/>
                        <a:stretch/>
                      </pic:blipFill>
                      <pic:spPr>
                        <a:xfrm>
                          <a:off x="0" y="0"/>
                          <a:ext cx="3327480" cy="4521240"/>
                        </a:xfrm>
                        <a:prstGeom prst="rect">
                          <a:avLst/>
                        </a:prstGeom>
                        <a:ln w="0">
                          <a:noFill/>
                        </a:ln>
                      </pic:spPr>
                    </pic:pic>
                  </a:graphicData>
                </a:graphic>
              </wp:inline>
            </w:drawing>
          </mc:Choice>
          <mc:Fallback>
            <w:pict>
              <v:shape id="shape_0" stroked="f" o:allowincell="f" style="position:absolute;margin-left:0pt;margin-top:-356.05pt;width:261.95pt;height:355.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استادکاران برجسته ی اصفهان که در زمینه ی مرمت بناهای تاریخی، آثار بی شماری از خود به یادگار گذاشته، مرحوم استاد على منشئی معمار سنتی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منشئی در خانواده ای متولد شد که معماری و بنایی پیشه ی مردان آن بود و در فامیلی رشد کرد که این حرفه از نسلی به نسل دیگر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علی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استاد عبدالمجید از معمارانی بود که در زمان خود از شهرت فراوان برخوردار بود و در مرمت و بازسازی بناهای تاریخی، مخصوصا مساجد مهارت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 وی نیز در اصفهان چهره های شناخته شده ای بودند که در آن روزگار نامشان در کنار بزرگانی همچون معتمد البناء و سنمارها بر سر زبان ها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علی، فنون و رموز معماری را نزد پدر و عموها به خوبی فرا گرفت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 کسانی که او را به خاطر می آورند و با تأیید مهندس محمود منشئی فرزند او، استاد علی از همان آغاز به دنبال کاری تازه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خواست ابتکاراتی را در مرمت بناها به منصه ی ظهور برساند که همکاران</w:t>
      </w:r>
    </w:p>
    <w:p>
      <w:pPr>
        <w:pStyle w:val="BookText"/>
        <w:rPr/>
      </w:pPr>
      <w:r>
        <w:rPr>
          <w:rFonts w:ascii="IRNazanin" w:hAnsi="IRNazanin" w:eastAsia="IRNazanin"/>
          <w:color w:val="111111"/>
          <w:sz w:val="28"/>
          <w:sz w:val="28"/>
          <w:szCs w:val="28"/>
          <w:rtl w:val="true"/>
          <w:lang w:bidi="fa-IR"/>
        </w:rPr>
        <w:t>دیگرش تا آن روز انجام نداده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استاد علی به خدمت نظام وظیفه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پادگان پیاده ی اصفهان سرباز وظیفه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استاد منشئی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علاوه بر آنچه در معماری و مرمت بناها فرا گرفته بود، می توانست به خوبی بخواند 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تعداد افراد با سواد بسیار 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استاد علی در محیط سربازی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به عنوان معمار و بنا شناخته شد و مورد توجه فرماندهان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از خدمت نظام او نگذشته بود که ساخت شیروانی ها و سقف های سالن های پادگان اصفهان به او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سفارشات فرماندگان و افسران پادگان را به خوبی انجام داد در حالی که ذوق و شوق و علاقه ی او به آثار تاریخی اصفهان هر آن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منشی در طول خدمت نظام وظیفه چند کار دیگر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مختصر فعالیت هایی در زمینه ی مرمت بناها در فرصت تعطیلات و مرخصی ها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خدمت نظام وظیفه در کنار پدر به کار مرمت بناها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پدر و عموها و به طور کلی استادکاران ممتاز اصفهانی که بعضا مشکل پسند و بهانه گیر بودند، نسبت به استادی او اعتراف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ی مرمت های انجام شده در بناهای اصفهان و بررسی سوابق خدمتی استادکارانی همچون مرحوم معارفی و مرحومین سنمارها، مشخص می شود که مرحوم استاد على منشئی در کنار این اساتید و همزمان با آنها به کار مرمت بناها مشغول بوده است و تأثیری که در حفظ و احیای برخی آثار اصفهان داشته، به هیچ روی کمتر از این بزرگان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اداره ی عتیقات در کشور تأسیس شد وشعبه ای از آن در اصفهان نیز شروع به کار کرد، اقدامات مرحوم منشئی بیشتر زیر نظر این اداره و با تایید کارشناسانی همچون آندره گدار فرانسوی و مرحوم مصطفوی و مرحوم روانبد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بناهای تاریخی باعث شد تا مرحوم منشئی، شبکه سازی و طراحی آن را نیز به خوبی فراگیرد و در برخی از آثار علاوه بر مرمت معماری، پنجره های مشبک بناها را نیز طراحی کرده، آنها را شخصا ساخته و نصب نماید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فرزند ارشد استاد علی به نام رضا و پس از چندی فرزند دیگر او محمود نیز به پدر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بعدها از معماران سنتی خوب </w:t>
      </w:r>
    </w:p>
    <w:p>
      <w:pPr>
        <w:pStyle w:val="BookText"/>
        <w:rPr/>
      </w:pPr>
      <w:r>
        <w:rPr>
          <w:rFonts w:ascii="IRNazanin" w:hAnsi="IRNazanin" w:eastAsia="IRNazanin"/>
          <w:color w:val="111111"/>
          <w:sz w:val="28"/>
          <w:sz w:val="28"/>
          <w:szCs w:val="28"/>
          <w:rtl w:val="true"/>
          <w:lang w:bidi="fa-IR"/>
        </w:rPr>
        <w:t>اصفهان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على منشئی آثار بسیاری بر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تمامی این آثار به دلیل گذشت زمان و عدم ثبت بسیاری از آنها از یک سو، و محدود بودن صفحات این مقاله از سوی دیگر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آنها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ایوان بزرگ و گنبد 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مرمت با روش مهاربندی آهنی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کتیبه ی گریو گنبد مسجد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سر در ورودی مسجد جامع و کاربندی آن نیز از اقدامات مرحوم استاد على منشئی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مهاربندی و مرمت دو مناره ی مسجد جامع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آن روزگار مورد توجه بسیاری از کارشناسان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صفه ی شاگرد در مسجد جامع اصفهان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ستون های چهلستون برای استحکام بخشی آنها این اقدامات که با مهاربندی ستون ها انجام شد، زیر نظر گالدیری ایتالیایی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مهاربندی دور تا دور گنبد امامزاده اسماعیل و استحکام بخشی پی های این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مرمت ها را استاد منشئی به اتفاق مرحوم استاد حسین معارفی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طغیان رودخانه ی زاینده رود حدود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پل شهرستان تماما دستخوش امواج شد و این اثر متعلق به ادوار قبل از اسلام، جدا در خطر نابودی و اضمحلال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پل شهرستان خارج از شهر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منشئی با زحمت بسیار سنگ هایی را از اطراف به محل بنا حمل کرد تا زیر پایه های پل را مهار بندی و استحکام بخشی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به خوبی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کارشناسانی که بعد از اتمام مرمت، پل را دیدند و نسبت به شدت خرابی پل نیز وقوف کامل داشتند بر این نکته تأکید کردند که اگر اقدامات مرحوم منشئی نبود، چه بسا امروز این اثر نفیس و منحصر به فرد، دیگر وجود نداشت و همچون ده ها بنای برجسته ای که با تیشه ی بیداد مسعود میرزا ظل السلطان نابود شدند، پل شهرستان نیز با طغیان زاینده رود از بین می رفت و از آن جز نامی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سقف عالی قاپو و ستون های آن از دیگر اقدامات مرحوم استاد علی منشئی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و نصب کلیه ی پنجره های مشبک این عمارت با شکوه نیز به وسیله ی</w:t>
      </w:r>
    </w:p>
    <w:p>
      <w:pPr>
        <w:pStyle w:val="BookText"/>
        <w:rPr/>
      </w:pPr>
      <w:r>
        <w:rPr>
          <w:rFonts w:ascii="IRNazanin" w:hAnsi="IRNazanin" w:eastAsia="IRNazanin"/>
          <w:color w:val="111111"/>
          <w:sz w:val="28"/>
          <w:sz w:val="28"/>
          <w:szCs w:val="28"/>
          <w:rtl w:val="true"/>
          <w:lang w:bidi="fa-IR"/>
        </w:rPr>
        <w:t>استاد منشئی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ساختمان تالار تیموری در وضعیت بسیار بدی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رسیدگی به جا وگذشت ده ها سال آنچنان این ساختمان دوره ی تیموریان را سست کرده بود که هر آینه امکان ریزش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مهاربندی و استحکام بخشی استاد منشئی، این ساختمان نه تنها تخریب نشد بلکه از آن پس در اختیار باشگاه افسران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در حال حاضر به موزه ی تاریخ طبیعی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مهاربندی مرحوم على منشئی هنوز نیز پابرجاست ومهاربندی جدیدی جایگزین آن نشده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هشت بهشت در وضعیت مطلوبی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بنا نیز مهار بندی و استحکام بخشی اصولی و صحیحی که به وسیله ی استاد منشئی انجام گرفت موجب شد تا این کاخ زیبای صفوی از گزند تخریب ایمن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منشئی در خارج از شهر اصفهان نیز اقدامات مرمتی بسیاری انجام داد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مهاربندی و استحکام بخشی گنبد اصلی مجموعه ی برسیان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مهاربندی قلعه ی مخصوص چادگان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نیز مرمت های بسیاری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های مشبک زیادی را طراحی و پس از ساخت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على منشئی در زمینه ی گره چینی وشبکه سازی نیز شاگردانی مستعد تربیت کرد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عباس نم نبات، استاد حاج حسن عشاقی، استاد امر الله استادان فر، حاج عباس شبکه ساز و استاد یحیی شبکه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منشئی دو فرزند پسر و دو فرزند دختر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او، مرحوم استاد رضا منشئی و مهندس محمود منشئی هر دو به راه پدر رفته و در زمینه ی مرمت بناهای تاریخی منشاء خدماتی شده 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على منشئی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اصفهان وفات یافت</w:t>
      </w:r>
      <w:r>
        <w:rPr>
          <w:rFonts w:eastAsia="IRNazanin" w:cs="IRNazanin"/>
          <w:color w:val="111111"/>
          <w:sz w:val="28"/>
          <w:szCs w:val="28"/>
          <w:rtl w:val="true"/>
          <w:lang w:bidi="fa-IR"/>
        </w:rPr>
        <w:t xml:space="preserve">. </w:t>
      </w:r>
      <w:bookmarkStart w:id="195" w:name="pg6825_79418"/>
    </w:p>
    <w:p>
      <w:pPr>
        <w:pStyle w:val="Heading4"/>
        <w:numPr>
          <w:ilvl w:val="3"/>
          <w:numId w:val="1"/>
        </w:numPr>
        <w:rPr/>
      </w:pPr>
      <w:bookmarkStart w:id="196" w:name="__RefHeading___Toc904192_372815092"/>
      <w:bookmarkStart w:id="197" w:name="_Toc66"/>
      <w:bookmarkEnd w:id="195"/>
      <w:bookmarkEnd w:id="196"/>
      <w:r>
        <w:rPr>
          <w:rtl w:val="true"/>
        </w:rPr>
        <w:t>حسن عشاقی درودگر وگره چین</w:t>
      </w:r>
      <w:bookmarkEnd w:id="19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78200" cy="42164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36"/>
                        <a:stretch/>
                      </pic:blipFill>
                      <pic:spPr>
                        <a:xfrm>
                          <a:off x="0" y="0"/>
                          <a:ext cx="3378240" cy="4216320"/>
                        </a:xfrm>
                        <a:prstGeom prst="rect">
                          <a:avLst/>
                        </a:prstGeom>
                        <a:ln w="0">
                          <a:noFill/>
                        </a:ln>
                      </pic:spPr>
                    </pic:pic>
                  </a:graphicData>
                </a:graphic>
              </wp:inline>
            </w:drawing>
          </mc:Choice>
          <mc:Fallback>
            <w:pict>
              <v:shape id="shape_0" stroked="f" o:allowincell="f" style="position:absolute;margin-left:0pt;margin-top:-332.05pt;width:265.95pt;height:331.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حاج حسن عشاقی از استادان طراحی شبکه، گره چینی و درودگری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متولد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نزد پسر خاله اش حاج مهدی عشقی در بازارچه حاج محمد جعفر آباده ای شاگردی کرده، آداب وفنون کار با چوب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خدمت سربازی و بازگشت به کار، در و پنجره های باشگاه افسران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طراحی و گره چینی و شبکه بری را نزد خود تجربه کرد و آموخت تا به استادی رسید و شاگردانی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فعالیت های او در ساخت و تعمیر صنایع چوب وابسته به معماری در آثار تاریخی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صندوق گره چینی و منبت مقبره ی شاه اسماعیل صفوی در اردبیل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درهای کاخ چهلستون و پنجره های مشبک آن در ایوان غربی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اروسی های مشبک خانه ی تاریخی شیخ الاسلام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پنجره های مشبک عمارت هشت بهشت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پنجره های مشبک عمارت عالی قاپو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در گره چینی آلت ولقط مقبره ی آرتور اپهام پوپ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کارهای چوبی مقبره ی امامزاده 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کارهای چوبی مسجد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حسن عشاقی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فنی سازمان ملی حفاظت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 هم اکنون چند سالی است که به افتخار باز نشستگی نایل شده است و در کارگاه شخصی خود در کنار شاگردان، پسران و دامادش به فعالیت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طی مصاحبه ای که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کاوه داشته، به تعلیم فرزند استاد خود یعنی آقای عباس عشاقی هنرمند گره چین وپسر حاج مهدی عشاقی اشاره کرده، او را یکی از بهترین شاگردانش می نامد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عشاقی هم اکنون نیز مانند دهه های گذشته، یکی از بهترین کارگاه های گره چینی شهر را اداره کرده، به خدمت در حوزه ی معماری سنتی مشغول است</w:t>
      </w:r>
      <w:r>
        <w:rPr>
          <w:rFonts w:eastAsia="IRNazanin" w:cs="IRNazanin"/>
          <w:color w:val="111111"/>
          <w:sz w:val="28"/>
          <w:szCs w:val="28"/>
          <w:rtl w:val="true"/>
          <w:lang w:bidi="fa-IR"/>
        </w:rPr>
        <w:t xml:space="preserve">. </w:t>
      </w:r>
      <w:bookmarkStart w:id="198" w:name="pg6825_79420"/>
    </w:p>
    <w:p>
      <w:pPr>
        <w:pStyle w:val="Heading4"/>
        <w:numPr>
          <w:ilvl w:val="3"/>
          <w:numId w:val="1"/>
        </w:numPr>
        <w:rPr/>
      </w:pPr>
      <w:bookmarkStart w:id="199" w:name="__RefHeading___Toc904194_372815092"/>
      <w:bookmarkStart w:id="200" w:name="_Toc67"/>
      <w:bookmarkEnd w:id="198"/>
      <w:bookmarkEnd w:id="199"/>
      <w:r>
        <w:rPr>
          <w:rtl w:val="true"/>
        </w:rPr>
        <w:t>امرالله استادان فرد مرمتگر بناهای تاریخی</w:t>
      </w:r>
      <w:bookmarkEnd w:id="20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63900" cy="44323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40"/>
                        <a:stretch/>
                      </pic:blipFill>
                      <pic:spPr>
                        <a:xfrm>
                          <a:off x="0" y="0"/>
                          <a:ext cx="3263760" cy="4432320"/>
                        </a:xfrm>
                        <a:prstGeom prst="rect">
                          <a:avLst/>
                        </a:prstGeom>
                        <a:ln w="0">
                          <a:noFill/>
                        </a:ln>
                      </pic:spPr>
                    </pic:pic>
                  </a:graphicData>
                </a:graphic>
              </wp:inline>
            </w:drawing>
          </mc:Choice>
          <mc:Fallback>
            <w:pict>
              <v:shape id="shape_0" stroked="f" o:allowincell="f" style="position:absolute;margin-left:0pt;margin-top:-349.05pt;width:256.95pt;height:348.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منبت کاران برجسته ی اصفهان که در اکثر بناهای تاریخی این شهر، آثاری از او به چشم می خورد، استاد امر الله استادان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امر الله را می توان یکی از بازماندگان هنرهای سنتی دانست که با استفاده از تجارب قدما، این فن را با اتکا به استعداد و خلاقیت خویش آموخته و نقش مؤثری در بقا و حفظ تزئینات چوبی وابسته به بناهای تاریخی اصفهان و برخی شهرهای ایران داشته 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امر الله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محله ی دروازه ی اصفهان در خانواده ای متوسط اما صاحب فن، پا به عرصه ی حیات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شغل طباخی داشت اما جد مادری وی به نام میرزا علی نجار یکی از استادکاران نامدار چوب بود که در اکثر خانه های نوساز آن زمان کار کرده بود و یادگارهایی از خود بر جای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او نیز به نام استاد احمد مشا از درودگران و منبت کاران برجسته 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در دوران کودکی استاد امر الله تأثیر بسیاری بر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استاد وی هر آنچه را که می دانست به خواهر زاده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امرالله در مصاحبه ای که در تابستان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ضمن بیان خاطرات دوران کودکی اش، </w:t>
      </w:r>
    </w:p>
    <w:p>
      <w:pPr>
        <w:pStyle w:val="BookText"/>
        <w:rPr/>
      </w:pPr>
      <w:r>
        <w:rPr>
          <w:rFonts w:ascii="IRNazanin" w:hAnsi="IRNazanin" w:eastAsia="IRNazanin"/>
          <w:color w:val="111111"/>
          <w:sz w:val="28"/>
          <w:sz w:val="28"/>
          <w:szCs w:val="28"/>
          <w:rtl w:val="true"/>
          <w:lang w:bidi="fa-IR"/>
        </w:rPr>
        <w:t>می گوید که در خدمت پدر بزرگ با اره و وسایل نجاری آشنا بوده، اما در طفولیت به حرفه ی قالی بافی علاقمند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امر الله کار قالیبافی را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کرد و به زودی در زمره ی بافندگان ممتاز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امرالله از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این هنر علاوه بر بافت، که با نهایت سلیقه و خلاقیت انجام می داد، در نقشه زنی نیز مهارت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زنی آخرین مرحله ی رشد بافنده در بافت قالی است</w:t>
      </w:r>
    </w:p>
    <w:p>
      <w:pPr>
        <w:pStyle w:val="BookText"/>
        <w:rPr/>
      </w:pP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به دلایل مختلف، از جمله شروع جنگ جهانی دوم که قالی های ایران رونق خود را از دست دادند، تا جایی که همه می بافندگان ، تجار و دست اندرکاران این صنعت با مشکل جدی روبه رو شدند، استاد امر الله نیز ناگزیر شد این شغل را رها کرده و به شاگردی دایی اش استاد احمد مشا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احمدمشا در همه ی رشته های نجاری 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قاب چینی تبحر ویژه ی وی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امر الله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خدمت 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فرصتی برای آموختن استفاده می کرد، تجاربی نیز که قالی بافی بدست آورده بود، کمک بزرگی بود تا بهتر از محضر استاد استفاده 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مشا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 توانست کارگاهی تأسیس کند و به تنهایی به کار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کار او ساخت دربی بود 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ی زیبا و هلال بالای درب، چنان بود که استاد امر الله در مصاحبه ای 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با خانم کاوه انجام داد این کار را بی نظیر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ساخت این یک جفت درب، در استاد امرالله در اصفهان معروف شد و سفارشات بسیاری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خوانین بختیاری برای ساخت در و پنجره ی خانه ها و همچنین تعمیر و مرمت پنجره های خانه های اجدادی خود، او را به شهرکرد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امر الله مدتی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شهرکرد و شهرستانها و بخش های نزدیک به آن مشغول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امر الله خود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چوبی منازل بختیاری در منطقه ی شهرکرد ارزش هنری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مرحوم استاد در فراغت و تنعم خوانین و استقبال از کارهای هنری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شهرکرد، کارخانه ی قند که در آن موقع به وسیله ی یکی از خوانین و ثروتمندان بختیاری در حال ساخته شدن بود، از وی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استاد امر الله قالب بندی بود، در این مرحله نیز وی به خوبی از عهده ی آن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امرالله در کارگاه خود در و پنجره هایی می ساخت که تماما اقتباس از کاخ ها و مساجد و بناهای عصر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و عوامل دیگر، همچون </w:t>
      </w:r>
    </w:p>
    <w:p>
      <w:pPr>
        <w:pStyle w:val="BookText"/>
        <w:rPr/>
      </w:pPr>
      <w:r>
        <w:rPr>
          <w:rFonts w:ascii="IRNazanin" w:hAnsi="IRNazanin" w:eastAsia="IRNazanin"/>
          <w:color w:val="111111"/>
          <w:sz w:val="28"/>
          <w:sz w:val="28"/>
          <w:szCs w:val="28"/>
          <w:rtl w:val="true"/>
          <w:lang w:bidi="fa-IR"/>
        </w:rPr>
        <w:t>حضور استاد مرحوم معارفی در بناهای تاریخی باعث شد تا استاد امر الله استادان فرد به کار در بناهای تاریخی مشتاق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معارفی او را دعوت کرد تا در کاخ چهلستون به تعمیر در و پنجره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کار، سقف تالار ستون دار را به طور کامل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به استخدام وزارت فرهنگ و هنر آن روزگار در آمد تا زیر نظر مرحوم معارفی و آقای مهندس شیرازی در اداره ی باستان شناسی وقت به کار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امر الله در طول بیش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آثار بسیاری از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خود به یاد نداشت که دقیقا در کدام یک از بناها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این سطور برای تهیه ی شرح حال مرحوم استادان فرد، به پرونده ی استخدامی وی مراجعه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از متن مصاحبه ای که در تابستان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مهناز شادی کاوه کارشناس میراث فرهنگی انجام گرفته نیز مدد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آن مرحوم که سال ها شاگرد وی بوده نیز شرحی درباره ی کارهای پدر هنرمندش به تقاضای نگارنده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 سایر استادکاران این رشته نیز مصاحبه به عمل آمده که حاصل این بررسی ها و گفتگوها، ذیلا نگاشته شده است، البته ترتیب و توالی آن به علت نداشتن مستندات رعایت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 کشی ستون های چهلستون و تعمیر منبت های سقف تالار ستون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کامل پشت بام های عمارت هشت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کامل منبر بزرگ در مسجد جامع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و بازسازی قسمت های قابل توجهی از منبت های سقف ایوان کاخ عالی قاپو، که استاد امر الله این مرمت ها را در ارتفاع بسیار زیاد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سر در بازار قیصریه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پنجره های مسجد علی قلی آقا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و نصب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ی عمارت عالی قاپو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اروسی های چهارسوی علی قلی آقا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قاب چینی های کاخ هشت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و مرمت منبردرب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کارهای چوبی خانه ی تاریخی 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این کارها یک مرمت یا ساخت اروسی با عرض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همچنین ساخت سه گوشواره بوده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کاری که مرحوم استادان فرد انجام داد، مرمت در و پنجره های خانه ی تاریخی شیخ الاسلام و بازسازی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این کار در خانه ی تاریخی </w:t>
      </w:r>
    </w:p>
    <w:p>
      <w:pPr>
        <w:pStyle w:val="BookText"/>
        <w:rPr/>
      </w:pPr>
      <w:r>
        <w:rPr>
          <w:rFonts w:ascii="IRNazanin" w:hAnsi="IRNazanin" w:eastAsia="IRNazanin"/>
          <w:color w:val="111111"/>
          <w:sz w:val="28"/>
          <w:sz w:val="28"/>
          <w:szCs w:val="28"/>
          <w:rtl w:val="true"/>
          <w:lang w:bidi="fa-IR"/>
        </w:rPr>
        <w:t>حقیقی نیز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امر الله استادان فرد عاشق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این اواخر بیمار بود و توان کامل نداشت، اما هرگز به توصیه ی اطرافیان برای استراحت توجه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مصاحبه ای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 نکنم مریض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زخم معده دارم هر وقت حالم به هم می خورد و دکتر بخواهد برایم استراحت بنویسد مخالفت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کمی پس از آن مصاحبه هنگامی که در خانه ی شیخ الاسلام در حال کار بود و مقدار قابل توجهی از کار را نیز انجام داده بود به علت شکستن تیرهای چوبی سقف، از پشت بام سقوط کرد و به علت پارگی طحال و خونریزی داخلی در بیمارستان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زخم معده و سایر کسالت ها، عارضه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مداوم و فشارهای عصبی بالاخره توان او را گرفت و بالاخره در یکی از روزهای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شریعتی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فوت او سازمان میراث فرهنگی و دانشگاه هنر و سایر ارگان های ذی ربط با صدور بیانیه و اظهار تأسف از فوت وی نسبت به او ادای احترام کردند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 امر الله استادان فرد سه پسر باقی مانده که اولی به شغل آزاد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پسر او در رشته معدن تحصیل کرده و در همان زمینه مشغول به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فرزند او حرفه ی پدر را دنبال کرده و در نجاری و درودگری و منبت کاری مهارت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امر الله در گفتگویی که با او صورت گرفته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فرزندم که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استعداد بسیار دارد و مهارت او را قابل قبول می دانم ، استاد امر الله استادان فرد به صفات انسانی و ملکات اخلاقی نیز متصف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شرایطی بذله گو و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لطایفی که برای همکاران تعریف می کرد مدتها نقل محافل بود، اما در نقل این لطايف، هیچ کس را نمی آزرد و از هیچ کس نیز بد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سطور که سال ها با او همکار بوده است می تواند با جرأت ادعا کند که مرحوم استاد امر الله استادان فرد واجد همه صفاتی بود که برای استادکاران ، معماران ، خوشنویسان و هنرمندان اصفهانی در قدیم ذکر کرده اند</w:t>
      </w:r>
      <w:r>
        <w:rPr>
          <w:rFonts w:eastAsia="IRNazanin" w:cs="IRNazanin"/>
          <w:color w:val="111111"/>
          <w:sz w:val="28"/>
          <w:szCs w:val="28"/>
          <w:rtl w:val="true"/>
          <w:lang w:bidi="fa-IR"/>
        </w:rPr>
        <w:t xml:space="preserve">. </w:t>
      </w:r>
      <w:bookmarkStart w:id="201" w:name="pg6825_79424"/>
    </w:p>
    <w:p>
      <w:pPr>
        <w:pStyle w:val="Heading4"/>
        <w:numPr>
          <w:ilvl w:val="3"/>
          <w:numId w:val="1"/>
        </w:numPr>
        <w:rPr/>
      </w:pPr>
      <w:bookmarkStart w:id="202" w:name="__RefHeading___Toc904196_372815092"/>
      <w:bookmarkStart w:id="203" w:name="_Toc68"/>
      <w:bookmarkEnd w:id="201"/>
      <w:bookmarkEnd w:id="202"/>
      <w:r>
        <w:rPr>
          <w:rtl w:val="true"/>
        </w:rPr>
        <w:t>غلامرضا فرزانه ای محمدی معمار سنتی</w:t>
      </w:r>
      <w:bookmarkEnd w:id="20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51200" cy="43815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46"/>
                        <a:stretch/>
                      </pic:blipFill>
                      <pic:spPr>
                        <a:xfrm>
                          <a:off x="0" y="0"/>
                          <a:ext cx="3251160" cy="4381560"/>
                        </a:xfrm>
                        <a:prstGeom prst="rect">
                          <a:avLst/>
                        </a:prstGeom>
                        <a:ln w="0">
                          <a:noFill/>
                        </a:ln>
                      </pic:spPr>
                    </pic:pic>
                  </a:graphicData>
                </a:graphic>
              </wp:inline>
            </w:drawing>
          </mc:Choice>
          <mc:Fallback>
            <w:pict>
              <v:shape id="shape_0" stroked="f" o:allowincell="f" style="position:absolute;margin-left:0pt;margin-top:-345.05pt;width:255.95pt;height:344.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غلامرضا فرزانه ای محمدی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ی</w:t>
      </w:r>
    </w:p>
    <w:p>
      <w:pPr>
        <w:pStyle w:val="BookText"/>
        <w:rPr/>
      </w:pPr>
      <w:r>
        <w:rPr>
          <w:rFonts w:ascii="IRNazanin" w:hAnsi="IRNazanin" w:eastAsia="IRNazanin"/>
          <w:color w:val="111111"/>
          <w:sz w:val="28"/>
          <w:sz w:val="28"/>
          <w:szCs w:val="28"/>
          <w:rtl w:val="true"/>
          <w:lang w:bidi="fa-IR"/>
        </w:rPr>
        <w:t>محمدیه ی نایین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استاد محمد از معماران و بنایان معروف بود که در منطقه ی نایین به داشتن مهارت و سلیقه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وی استاد جعفر نیز معمار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جعفر فرزند استاد تقی بود که از معماران صاحب نام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نسل چهارم این خاندان هنرمند است، با توشه ای به جا مانده از خرمن میراث پدرانش، با کار ساخت و مرمت ابنیه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استاد او پدرش بود و پس از آن استاد محمد حسین محسنی معمار برجسته می نایین او را با رموز و دقائق و ظرایف کار آشنا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و نوجوانی استاد غلامرضا در نایین گذشت، در حالی که هر روز از پدر و استاد محسنی نکته ای جدید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این آموزش، علاقه ی او نسبت به بناهای قدیمی نیز بیشتر می شد تا اینکه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غلامرضا که جوانی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تهران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آن روزگار تقلید از غرب </w:t>
      </w:r>
    </w:p>
    <w:p>
      <w:pPr>
        <w:pStyle w:val="BookText"/>
        <w:rPr/>
      </w:pPr>
      <w:r>
        <w:rPr>
          <w:rFonts w:ascii="IRNazanin" w:hAnsi="IRNazanin" w:eastAsia="IRNazanin"/>
          <w:color w:val="111111"/>
          <w:sz w:val="28"/>
          <w:sz w:val="28"/>
          <w:szCs w:val="28"/>
          <w:rtl w:val="true"/>
          <w:lang w:bidi="fa-IR"/>
        </w:rPr>
        <w:t>به شدت در پایتخت رسوخ کرده بود و هر روز در گوشه ای از این شهر ساختمانی با سبک و سیاق شهرهای اروپا ساخته می شد، اما باز هم کسانی بودند که علاقه مند به ساخت خانه و یا مرمت ساختمان های موروثی خود به شیوه ی سنتی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خیابان آب سردار تهران که یکی از محلات قدیمی بود، خانه ای به سبک و سیاق سنتی در حال مرمت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غلامرضا این خانه را پرسان پرسان پیدا کرد و نزد استادکار آن استاد حسین معمار سلطانی مراجعه کرده و سوابق کاری خود و خانواده اش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غلامرضا پس از کار در این خانه، جوهره ی وجودی اش را نشان داد و برای ساختن کارخانه ی برق کرج به این شهر فرا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غلام رضا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تجربه اندوزی، به معماری صاحب نام بدل شد و بالاخره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وزارت فرهنگ وهنر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 آمد و در سازمان ملی حفاظت آثار باستانی مشغول به کار شده به صنف مرمتگران اصفهانی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در دفتر فنی به طور مستقل انجام داد مرمت مسجد سر کوچه واقع در زادگاهش محمدیه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زیر نظر مستقیم دکتر باقر آیت الله زاده شیرازی شروع کرد و با آن که این اولین تجربه ی مرمتی او بود، به خوبی از عهده ی آن بر آمد و مورد تایید و تشویق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پیشرفت استاد غلامرضا در کار مرمت این بود که هیچ فرصتی را برای آموختن از دست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حالی که برای وی نوشته شده بالصراحه این نکته مورد تایید قرار گرفته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او ورزیده ترین معمار سنتی است که با رموز علمی مرمت آشنایی دارد یکی از شایسته ترین ایشان در نیم قرن اخیر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استاد فرزانه مورد تأیید شخصیت هایی همچون کریم پیرنیا و دکتر شیرازی قرار گرفته ، مرمت بناهای دیگر شهرهای استان نیز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از خدمت او در دفتر فنی نگذشته بود که نظرات او را صائب دانسته و حتی الامکان توصیه های وی را لحاظ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باقر آیت الله زاده شیرازی در نامه ای خطاب به سازمان متبوع، درباره ی او چنین می 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غلامرضا فرزانه قادر به خواندن و نوشتن نبوده و تحصیلات آکادمیک ندارد، ولی استادکاری ورزیده و بسیار مطلع در زمینه ی بناهای سنتی می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فرزانه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مستمر در جهت مرمت آثار تاریخی، </w:t>
      </w:r>
    </w:p>
    <w:p>
      <w:pPr>
        <w:pStyle w:val="BookText"/>
        <w:rPr/>
      </w:pPr>
      <w:r>
        <w:rPr>
          <w:rFonts w:ascii="IRNazanin" w:hAnsi="IRNazanin" w:eastAsia="IRNazanin"/>
          <w:color w:val="111111"/>
          <w:sz w:val="28"/>
          <w:sz w:val="28"/>
          <w:szCs w:val="28"/>
          <w:rtl w:val="true"/>
          <w:lang w:bidi="fa-IR"/>
        </w:rPr>
        <w:t>یادگارهای با ارزشی از خود بر جای گذاشته که نقل همه ی آنها علاوه بر آن که در صفحات این مقاله نمی گنجد از حافظه ی او نیز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وی مثنوی هفتاد من کاغذ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کارهای استاد غلامرضا فرزانه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مسجد سر کوچه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تجربه ی مرمتی استاد غلامرضا و نخستین کاری بود که به سفارش وزارت فرهنگ وهنر وقت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خانه ی قدیمی پیرنیا در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که در متون مربوط به نایین به نام خانه ی قاضی نور نیز معروف است، از آثار بسیار زیبای عصر صفوی در نایین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مسجد جامع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با شکوه که به مسجد علویان نیز معروف است از مساجد اولیه اسلامی است که به دلیل ارزش والای هنری، مورد توجه کارشناسان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مسجد جامع محمدیه نایین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حسینیه ی سر پوشیده کلوان نایین و سایر حسینه های این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نایین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دارد که هر محله دارای یک حسینیه ی سرپوشیده و یک حسینیه ی روباز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مسجد بابا عبدالله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بهترین مساجد نایین و از آثار دوره ی</w:t>
      </w:r>
    </w:p>
    <w:p>
      <w:pPr>
        <w:pStyle w:val="BookText"/>
        <w:rPr/>
      </w:pPr>
      <w:r>
        <w:rPr>
          <w:rFonts w:ascii="IRNazanin" w:hAnsi="IRNazanin" w:eastAsia="IRNazanin"/>
          <w:color w:val="111111"/>
          <w:sz w:val="28"/>
          <w:sz w:val="28"/>
          <w:szCs w:val="28"/>
          <w:rtl w:val="true"/>
          <w:lang w:bidi="fa-IR"/>
        </w:rPr>
        <w:t>ایلخانی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پایی حسینیه ی زندوان نایین طرح اصلی این حسینیه با همت حاج نورالله زندوانی و مرحوم استاد اکبر محسنی معمار برجسته ی نایین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حسینیه با همت و پشتکار استاد فرزانه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این حسینیه در زندان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تحسین بر انگیز بود که برای نخستین بار عملا به شیوه ای کاملا سنتی ساخته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بازار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که یکی از زیباترین بازارهای کشور ماست و دارای چند اثر جالب می باشد، به علت انتقال مغازه های آن به قسمت جدید عملا متروک مانده و خطر نابودی، آن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فرزانه در حقیقت بازار نایین را از زوال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آب انبار معصوم خانی نایین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گورستان قدیمی سلطان موصله ی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گورستان از ده ها سال پیش به</w:t>
      </w:r>
    </w:p>
    <w:p>
      <w:pPr>
        <w:pStyle w:val="BookText"/>
        <w:rPr/>
      </w:pPr>
      <w:r>
        <w:rPr>
          <w:rFonts w:ascii="IRNazanin" w:hAnsi="IRNazanin" w:eastAsia="IRNazanin"/>
          <w:color w:val="111111"/>
          <w:sz w:val="28"/>
          <w:sz w:val="28"/>
          <w:szCs w:val="28"/>
          <w:rtl w:val="true"/>
          <w:lang w:bidi="fa-IR"/>
        </w:rPr>
        <w:t>اموات دو محله ی کلوان و باب المسجد اختصاص داشته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امامزاده سلطان سید علی نایین </w:t>
      </w:r>
    </w:p>
    <w:p>
      <w:pPr>
        <w:pStyle w:val="BookText"/>
        <w:rPr/>
      </w:pPr>
      <w:r>
        <w:rPr>
          <w:rFonts w:ascii="IRNazanin" w:hAnsi="IRNazanin" w:eastAsia="IRNazanin"/>
          <w:color w:val="111111"/>
          <w:sz w:val="28"/>
          <w:sz w:val="28"/>
          <w:szCs w:val="28"/>
          <w:rtl w:val="true"/>
          <w:lang w:bidi="fa-IR"/>
        </w:rPr>
        <w:t>همان طور که گفته شد استاد فرزانه علاوه بر مرمت بناهای نایین مسؤولیت تعمیر و مرمت اکثر شهرهای استان اصفهان را نیز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بیشتر شهرهای استان کار کرد و از خود آثاری برجای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اقدامات او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مسجد جامع نطنز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مسجد جامع اردستان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اقدامات مرمتی در کلیه ی بناهای تاریخی زواره طی سال های متمادی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کلیه ی بناهای ابیانه در طول سال ها به طور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پل ورزنه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مسجد جامع ورزنه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کاروانسرای کوهپایه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امامزاده اسحاق هرند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مجموعه بناهای افوشته در نطنز، که در شمار شاهکارهای موجود در استان اصفهان به شمار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مسجد جامع کجان از روستاهای تابع اردستان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بخشی قسمت مرکزی شتر گلوی باغ فین کاشان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قسمت های مختلف حمام فین کاشان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سر در مسجد میرعماد در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استاد فرزانه برای مرمت این بنا باعث گردید تا بسیاری از علما و روحانیون کاشان طی مکاتبات متعدد خطاب به مقامات مسؤول، تشویق نامبرده را در خواست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فرزانه در شهرهای دیگر کشورمان نیز مرمت هایی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های بسیاری نیز در معیت مسؤولين به نقاط مختلف داشته که در اکثر آنها نظرات صائب او کارساز و کارگشا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غلامرضا فرزانه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اداره ی کل میراث فرهنگی استان اصفهان به همراه تنی چند از استادکاران به عنوان فردی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روند توسعه ی فرهنگی بعد از پیروزی انقلاب نقش مهم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معاونت برنامه ریزی استانداری اصفهان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ها و خلاقیت های استاد غلامرضا فرزانه پیوسته مورد تایید کارشناسان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 و خارجی بوده است، چنانچه در بیشتر سمینارهایی که در شهرهای مختلف تشکیل می شد از او نیز دعوت به 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ساده و بی تکلف او در برخورد با مقامات و شخصیت های علمی و سلوک صادقانه ی او پیوسته زبانزد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غلامرضا فرزانه ای محمدی، به عنوان مرمتگر نمونه در سطح کشور معرفی و موفق به دریافت لوح افتخار و جوایز دیگر از دست معاون اول ریاست جمهوری در آن زمان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غلامرضا فرزانه، پدر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است که یکی از آنها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فتح خرمشهر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معمار سنتی، نمونه ی بارز هنرمند اصیل و مسلمان است که در کمال توانمندی کار با نیت الهی، خدمت به مردم و فروتنی را سر لوحه ی زندگی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قریب چهل سال از عمر پربار و پر برکتش را صرف مرمت بناها و آثار تاریخی کشورمان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غلامرضا فرزانه علاوه بر مرمت و استحکام بخشی بناها که به جرأت می توان گفت احیای برخی از آنها مرهون تلاش های اوست، شاگردان مستعدی نیز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شاگردان او، می توان از استاد غلام جهرمی در کاشان و حسین چنگیزی در نایین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فرزانه، استاد محمد سلطانی خواهرزاده اش را از جمله بهترین شاگردان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که استاد محمد سلطانی در پوشش های طاق و قوس، استاد و در ساخت آب انبارهایی که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دهانه دارند، تخصص و مهارت بسیار 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غلامرضا اگر چه به افتخار بازنشستگی نایل شده و در حال حاضر دوران بیماری و کهولت را می گذراند، اما هنوز نیز دمی از اندیشه به بناهای تاریخی غافل نبوده و پیوسته در خدمت میراث فرهنگی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افتخار خود را خادم این آثار می داند و مرمت ، حفظ و احیای آنها را وظیفه ای بزرگ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 از مسؤولین میراث فرهنگی چه می خواهد، استاد فرزانه برای شخص خود هیچ درخواستی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حفاظت از میراثهای فرهنگی را از دولتمردان و مسؤولان ذی ربط خواستار بود</w:t>
      </w:r>
      <w:r>
        <w:rPr>
          <w:rFonts w:eastAsia="IRNazanin" w:cs="IRNazanin"/>
          <w:color w:val="111111"/>
          <w:sz w:val="28"/>
          <w:szCs w:val="28"/>
          <w:rtl w:val="true"/>
          <w:lang w:bidi="fa-IR"/>
        </w:rPr>
        <w:t xml:space="preserve">. </w:t>
      </w:r>
      <w:bookmarkStart w:id="204" w:name="pg6825_79429"/>
    </w:p>
    <w:p>
      <w:pPr>
        <w:pStyle w:val="Heading4"/>
        <w:numPr>
          <w:ilvl w:val="3"/>
          <w:numId w:val="1"/>
        </w:numPr>
        <w:rPr/>
      </w:pPr>
      <w:bookmarkStart w:id="205" w:name="__RefHeading___Toc904198_372815092"/>
      <w:bookmarkStart w:id="206" w:name="_Toc69"/>
      <w:bookmarkEnd w:id="204"/>
      <w:bookmarkEnd w:id="205"/>
      <w:r>
        <w:rPr>
          <w:rtl w:val="true"/>
        </w:rPr>
        <w:t>يد الله نیکخواه فر</w:t>
      </w:r>
      <w:r>
        <w:rPr>
          <w:rtl w:val="true"/>
        </w:rPr>
        <w:t>(</w:t>
      </w:r>
      <w:r>
        <w:rPr>
          <w:rtl w:val="true"/>
        </w:rPr>
        <w:t>بلوری</w:t>
      </w:r>
      <w:r>
        <w:rPr>
          <w:rtl w:val="true"/>
        </w:rPr>
        <w:t xml:space="preserve">) </w:t>
      </w:r>
      <w:r>
        <w:rPr>
          <w:rtl w:val="true"/>
        </w:rPr>
        <w:t>معمار</w:t>
      </w:r>
      <w:bookmarkEnd w:id="20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667000" cy="37211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53"/>
                        <a:stretch/>
                      </pic:blipFill>
                      <pic:spPr>
                        <a:xfrm>
                          <a:off x="0" y="0"/>
                          <a:ext cx="2666880" cy="3720960"/>
                        </a:xfrm>
                        <a:prstGeom prst="rect">
                          <a:avLst/>
                        </a:prstGeom>
                        <a:ln w="0">
                          <a:noFill/>
                        </a:ln>
                      </pic:spPr>
                    </pic:pic>
                  </a:graphicData>
                </a:graphic>
              </wp:inline>
            </w:drawing>
          </mc:Choice>
          <mc:Fallback>
            <w:pict>
              <v:shape id="shape_0" stroked="f" o:allowincell="f" style="position:absolute;margin-left:0pt;margin-top:-293.05pt;width:209.95pt;height:292.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یدالله نیکخواه فر، حسب سوابق مندرج در پرونده ی استخدامی، متولد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 ای که پشت در پشت، بنا و معمار بودند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استاد عباس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سال ها نزد پدر شاگردی کرد، و این زمانی بود که پدرش در اداره ی باستان شناسی وقت همراه استاد معارفی و زیر نظر او در آثار تاریخی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بنا به معرفی مرحوم معارفی، به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ی حفاظت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اولین کارش در مسجد جامع نایین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 های استاد يدالله، می توان از مرمت مدرسه ی چهارباغ و بازسازی منارجنبان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تعمیرات خانه های تاریخی مارتا پیترز ، داوید در جلفا و خانه می یداللهی در چهار باغ پایین که هر سه در فهرست آثار ملی کشور به ثبت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دوام و بقای آنها طی سده ها، مرهون تلاش و تخصص اساتیدی همچون یدالله نیکخواه فر بوده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جزییات خدمات استاد یدالله اطلاعات چندانی در دست نیست، ولی در </w:t>
      </w:r>
    </w:p>
    <w:p>
      <w:pPr>
        <w:pStyle w:val="BookText"/>
        <w:rPr/>
      </w:pPr>
      <w:r>
        <w:rPr>
          <w:rFonts w:ascii="IRNazanin" w:hAnsi="IRNazanin" w:eastAsia="IRNazanin"/>
          <w:color w:val="111111"/>
          <w:sz w:val="28"/>
          <w:sz w:val="28"/>
          <w:szCs w:val="28"/>
          <w:rtl w:val="true"/>
          <w:lang w:bidi="fa-IR"/>
        </w:rPr>
        <w:t>این مقال می توان به بازسازی و مرمت اساسی چهارسوق و بازار علی قلی آقا اشاره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طی سی سال کار، استاد یدالله نیکخواه فر، همواره در تعمیرات میدان نقش جهان و عمارات اطراف آن و نیز بازارهای سرپوشیده از شرق مسجد جامع عباسی تا چهارسوق ملا عبدالله ، حضور فعال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کاروانسرای مهیار و بسیاری از بناهایی دیگر که استاد، طی چند دهه کار در آنها طاقی برافراشته یا دیواری استوار کرده است از جمله فعالیت های دیگر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یدالله نیکخواه فر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به یادگار مانده است</w:t>
      </w:r>
      <w:r>
        <w:rPr>
          <w:rFonts w:eastAsia="IRNazanin" w:cs="IRNazanin"/>
          <w:color w:val="111111"/>
          <w:sz w:val="28"/>
          <w:szCs w:val="28"/>
          <w:rtl w:val="true"/>
          <w:lang w:bidi="fa-IR"/>
        </w:rPr>
        <w:t xml:space="preserve">. </w:t>
      </w:r>
      <w:bookmarkStart w:id="207" w:name="pg6825_79431"/>
    </w:p>
    <w:p>
      <w:pPr>
        <w:pStyle w:val="Heading4"/>
        <w:numPr>
          <w:ilvl w:val="3"/>
          <w:numId w:val="1"/>
        </w:numPr>
        <w:rPr/>
      </w:pPr>
      <w:bookmarkStart w:id="208" w:name="__RefHeading___Toc904200_372815092"/>
      <w:bookmarkStart w:id="209" w:name="_Toc70"/>
      <w:bookmarkEnd w:id="207"/>
      <w:bookmarkEnd w:id="208"/>
      <w:r>
        <w:rPr>
          <w:rtl w:val="true"/>
        </w:rPr>
        <w:t>محمد علی رضایت معمار سنتی</w:t>
      </w:r>
      <w:bookmarkEnd w:id="20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67100" cy="43307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57"/>
                        <a:stretch/>
                      </pic:blipFill>
                      <pic:spPr>
                        <a:xfrm>
                          <a:off x="0" y="0"/>
                          <a:ext cx="3467160" cy="4330800"/>
                        </a:xfrm>
                        <a:prstGeom prst="rect">
                          <a:avLst/>
                        </a:prstGeom>
                        <a:ln w="0">
                          <a:noFill/>
                        </a:ln>
                      </pic:spPr>
                    </pic:pic>
                  </a:graphicData>
                </a:graphic>
              </wp:inline>
            </w:drawing>
          </mc:Choice>
          <mc:Fallback>
            <w:pict>
              <v:shape id="shape_0" stroked="f" o:allowincell="f" style="position:absolute;margin-left:0pt;margin-top:-341.05pt;width:272.95pt;height:340.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استاد محمدعلی رضایت از معماران برجسته و توانای اصفهان بود که علی رغم همه ی استعداد و توانایی های منحصر به فرد و وجود آثار جالب و نفیسی که از خود به یادگار گذاشته، همچنان گمنام و مهجور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زمانی در اصفهان به ساخت و ساز بناهای سنتی و مرمت آثار تاریخی این شهر پرداخت که جنگ جهانی دوم شروع شده بود و الگوهای غربی و شیوه های معماری اروپایی به شدت بافت قدیم اکثر شهرها به خصوص اصفهان را مورد تهدید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محمدعلی رضایت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اصفهان پای به عرصه ی حیات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او با جوانی مرحوم استاد حسین معارفی، معمار بزرگ و مشهور شهر اصفهان که کارهای نمایانی همچون مرمت منارجنبان و مسجد امام را انجام می داد و در شهر اصفهان همه جا سخن از او و کارهایش بود، همزمان می 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دوران، انجمن آثار ملی نیز در اصفهان تازه شروع به کار کرده بود و مرمت اکثر بناهای مهم این شهر را در دستور کار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آندره گدار </w:t>
      </w:r>
    </w:p>
    <w:p>
      <w:pPr>
        <w:pStyle w:val="BookText"/>
        <w:rPr/>
      </w:pPr>
      <w:r>
        <w:rPr>
          <w:rFonts w:ascii="IRNazanin" w:hAnsi="IRNazanin" w:eastAsia="IRNazanin"/>
          <w:color w:val="111111"/>
          <w:sz w:val="28"/>
          <w:sz w:val="28"/>
          <w:szCs w:val="28"/>
          <w:rtl w:val="true"/>
          <w:lang w:bidi="fa-IR"/>
        </w:rPr>
        <w:t>در رأس اداره ی کل باستان شناسی کشور نیز به اصفهان توجهی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استادان مرحوم رضایت آگاهی چندانی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محمدعلی رضایت در سال های بعد از جنگ جهانی دوم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اما با وجود همه ی جوانی، استادکار قابلی بوده و بناهای بسیاری احداث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شاخصی که مرحوم محمد علی خان رضایت در ساخت آن دستی داشته عمارت با شکوه و مجللی است که در حال حاضر در پارک ایثارگران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زیبا به سفارش رحیم زاده، کارخانه دار معروف و خير اصفهانی ساخته شد تا به هنرکده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این ساختمان زیبا مرحوم میرزا حسین هفت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که هنوز نیز در زمره ی بناهای بسیار عالی و نفیس شهر اصفهان است، در دو طبقه بنا گردیده و زمان احداث آن به سال های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مربوط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زمان، ساختمان با شکوه دیگری در خیابان عباس آباد پشت بیمارستان انگلیسی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زیر بنا و به مساحت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 به وسیله ی مرحوم رضایت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فرزندانش این بنا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شده و مرحوم رضایت آن را با همکاری حاج حسن وهاب معمار توانای اصفهان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کلیه ی مساجدی که توسط مرحوم رحیم زاده در اصفهان احداث می شد به عهده ی مرحوم رضایت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کرون و مسجد احمد آباد نیز از آن جمله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کارهای مرحوم استاد محمدعلی رضایت، پل کله اصفهان است که هزینه ی ساخت آن نیز توسط مرحوم رحیم زاده پرداخت گردیده و با کمک و همکاری مرحوم حاج میرزا حسین هفت دست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ی بیمارستان رحیم زاده که امروز به بیمارستان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نیز از دیگر آثار مرحوم رضایت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شبستان بیت الشتاء واقع در مسجد جامع اصفهان نیز به وسیله ی مرحوم رضایت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بناهایی که به شیوه ی چهاردرب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احداث شده نیز از دیگر آثار آن مرحوم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ساختمانی که در محوطه ی داخلی مهمانسرای عباسی واقع شده و در حال حاضر چایخانه ی سنتی هتل در آن واقع شده است، نیز سال ها پیش به وسیله ی</w:t>
      </w:r>
    </w:p>
    <w:p>
      <w:pPr>
        <w:pStyle w:val="BookText"/>
        <w:rPr/>
      </w:pPr>
      <w:r>
        <w:rPr>
          <w:rFonts w:ascii="IRNazanin" w:hAnsi="IRNazanin" w:eastAsia="IRNazanin"/>
          <w:color w:val="111111"/>
          <w:sz w:val="28"/>
          <w:sz w:val="28"/>
          <w:szCs w:val="28"/>
          <w:rtl w:val="true"/>
          <w:lang w:bidi="fa-IR"/>
        </w:rPr>
        <w:t>مرحوم رضایت مرمت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گنبد حرم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 مقبره ی صاحب بن عباد و شبستان قدیم صاحب بن عباد نیز توسط مرحوم رضایت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عمارت های دو اشکوبه و بزرگ طرفین خیابان حافظ نیز از مستحدثات آن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رضایت با سازمان اوقاف آن روزگار همکاری نزدیک داشت و سال ها به عنوان معمار مورد اعتماد این سازمان، اماکن متبرکه و مساجد بسیاری را مرمت کرد و بر کار دیگر معماران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محمدعلی با معماران و استادکاران معروف اصفهان رابطه ی کاری و دوستی نزدیک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نوجوانی بیش نبود، مرحوم معارفی به توانایی های او کاملا آگاه بود و برای مرمت بناها از او کمک می گرفت و نظرات او رالحاظ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کارهایی را که او در بناهای تاریخی و مساجد اعم از مرمت یا احداث انجام داده بود، مرحوم معارفی مورد تأیید قرار داده و بر آنها صحه 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ی فرزندان مرحوم رضایت و تأیید برخی معماران قدیمی اصفهان، اکثر مسؤولان، دست اندرکاران و کارشناسان میراث فرهنگی آن روزگار، مرحوم رضایت را می شناختند و برای او احترام قائل بوده و کارهایش را مورد تایید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رضایت، شاگردان بسیاری تربیت کرد که بعضی از آنان امروز در زمره ی استادکاران موفق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می دانست صادقانه به شاگردانش می آموخت و در انتقال این فن شریف به دیگران هیچ گونه بخل وتنگ نظری را برنمی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طراحی ، رسمی بندی و طاق و چشمه مهارت بسیار داشت و در سایر زمینه های معماری سنتی نیز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او، دو پسرش استاد نعمت الله و استاد رحمت الله رضایت و نیز برادرش استاد مهدی رضایت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وی از کودکی در کنار او بوده اند بنابراین می توان امیدوار بود که همه می دانسته های او را آموخته اند و جانشین بر حق پدر مرحومشان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دوی این استادکاران در نهایت تواضع اذعان دارند که به پای پدر نمی رسند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شاگردان مرحوم رضایت، مرحومین استاد حسین ، استاد عباس ، استاد حسن و استاد علی داوری هستند که آنها نیز در زمان حیاتشان منشأ خدمات بسیاری بوده و زحمات فراوانی در حفظ مواریث تاریخی متحمل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استاد محمدعلی رضایت معمار و استادکار اصفهانی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درگذشت و در باغ رضوان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اعلام در گذشت او کلیه ی معماران قدیمی و استادکاران و پیش کسوتان معماری سنتی در مراسم تشییع و تدفین او شرکت کردند و از رحلت او اظهار تأسف و همدردی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مرحوم محمدعلی رضایت یکی دیگر از استادکاران این شهر، روی در نقاب خاک کشیده و دریایی از دانسته های معماری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 با خود به خاک برد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این سطور حتی گوشه ی کوچکی از زحمات و فعالیت ها و خدمات آن مرحوم را نمایان نمی سازند، اما علی رغم اطلاعات کمی که از خدمات این استادکار داریم این نکته مشخص می شود که وجود محمد علی رضایت و همکاران و همگامان او در روزگاری که معماری سنتی مورد تهدید قرار گرفته بود، عامل بزرگ و مهمی برای حفظ این فن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امروز فرزندان و شاگردان آن مرحوم نقش اساسی و تأثیری شگرف در حفظ مواریث فرهنگی شهرمان دارند</w:t>
      </w:r>
      <w:r>
        <w:rPr>
          <w:rFonts w:eastAsia="IRNazanin" w:cs="IRNazanin"/>
          <w:color w:val="111111"/>
          <w:sz w:val="28"/>
          <w:szCs w:val="28"/>
          <w:rtl w:val="true"/>
          <w:lang w:bidi="fa-IR"/>
        </w:rPr>
        <w:t xml:space="preserve">. </w:t>
      </w:r>
      <w:bookmarkStart w:id="210" w:name="pg6825_79435"/>
    </w:p>
    <w:p>
      <w:pPr>
        <w:pStyle w:val="Heading4"/>
        <w:numPr>
          <w:ilvl w:val="3"/>
          <w:numId w:val="1"/>
        </w:numPr>
        <w:rPr/>
      </w:pPr>
      <w:bookmarkStart w:id="211" w:name="__RefHeading___Toc904202_372815092"/>
      <w:bookmarkStart w:id="212" w:name="_Toc71"/>
      <w:bookmarkEnd w:id="210"/>
      <w:bookmarkEnd w:id="211"/>
      <w:r>
        <w:rPr>
          <w:rtl w:val="true"/>
        </w:rPr>
        <w:t>نعمت الله رضایت معمار سنتی</w:t>
      </w:r>
      <w:bookmarkEnd w:id="21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02000" cy="47879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63"/>
                        <a:stretch/>
                      </pic:blipFill>
                      <pic:spPr>
                        <a:xfrm>
                          <a:off x="0" y="0"/>
                          <a:ext cx="3301920" cy="4788000"/>
                        </a:xfrm>
                        <a:prstGeom prst="rect">
                          <a:avLst/>
                        </a:prstGeom>
                        <a:ln w="0">
                          <a:noFill/>
                        </a:ln>
                      </pic:spPr>
                    </pic:pic>
                  </a:graphicData>
                </a:graphic>
              </wp:inline>
            </w:drawing>
          </mc:Choice>
          <mc:Fallback>
            <w:pict>
              <v:shape id="shape_0" stroked="f" o:allowincell="f" style="position:absolute;margin-left:0pt;margin-top:-377.05pt;width:259.95pt;height:376.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نعمت الله رضایت، استاد کار برجسته ی معماری سنتی یکی از متخصصانی است که از نخستین سالهای زندگی با کار در بناهای تاریخی و استفاده از تجربیات استادان این فن شریف مخصوصا پدرش منشأ خدمات بسیاری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اتکای به استعداد و اندوخته های پر بار پدر هنرمندش، علاوه بر آن که بسیاری از بناهای تاریخی را از زوال نجات داده، آثار جالبی نیز به شیوه ی معماری سنتی از خود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وجود آنها در حفظ و تداوم معماری اصیل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تأثیری شگرف و قابل ملاحظه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مرحوم استاد محمدعلی رضایت، معمار چیره دست اصفهانی است</w:t>
      </w:r>
    </w:p>
    <w:p>
      <w:pPr>
        <w:pStyle w:val="BookText"/>
        <w:rPr/>
      </w:pPr>
      <w:r>
        <w:rPr>
          <w:rFonts w:ascii="IRNazanin" w:hAnsi="IRNazanin" w:eastAsia="IRNazanin"/>
          <w:color w:val="111111"/>
          <w:sz w:val="28"/>
          <w:sz w:val="28"/>
          <w:szCs w:val="28"/>
          <w:rtl w:val="true"/>
          <w:lang w:bidi="fa-IR"/>
        </w:rPr>
        <w:t xml:space="preserve">استادنعمت الله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اصفهان به دنیا آمد، تحصیلات ابتدایی خود را تا اخذ گواهینامه ی ششم ابتدایی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کودکی در کنار پدر بود و با دیدن کارهای آن مرحوم به معماری سنتی علاقمند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هر آن فزونی می گرفت، به طوری که حتی هنگام درس و مدرسه نیز هیچ فرصتی را برای استفاده از محضر پر فیض پدر از دست نمی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تحصیل را تمام کرد به بسیاری از نکات و رموز معماری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طور رسمی و دایمی به شاگردی پدرش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استاد رحمت الله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او کوچکتر بود نیز همیشه در کنار وی نظاره گر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 استعداد و حضور دائم در کنار پدر و عمو یعنی مرحوم استاد مهدی رضایت، باعث شد تا در سنین جوانی استاد کاری ماهر و آگاه گردیده و به زودی مورد تایید پدر وسایر استادان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برادر در سنین نوجوانی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بودند، مرحوم استاد محمدعلی در حال ساخت مسجد صاحب بن عباد در محله ی طوقچی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همه ی مراحل در کنار پدر بودند، به طوری که وقتی کار در این مسجد به پایان رسید آنها به طاق و چشمه و سایر زمینه های معماری سنتی علاقمند شده، مهارت زیادی حاصل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برادر به مرمت امامزاده رأس الرضا مأمور شدند، قادر بودند که بدون حضور پدر، کارشان را به خوبی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استاد رحمت الله به مسجد جامع رفت، استاد نعمت الله کار رسمی بندی درون، بیرون و نماسازی اطراف گنبد حرم رأس الرضا را به تنهایی انجام داده و مورد تشویق و تقدير استادکاران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اداره ی اوقاف، آرامگاه صاحب بن عباد را به او سپرد تا طاق و چشمه 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نعمت الله در این مرحله چنان به خوبی از عهده ی کار بر آمد که مسؤولین اوقاف ضمن تشويق وی از او خواستند همکاری با این سازمان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نعمت الله نیز مانند برادر، عضویت رسمی در هیچ اداره ای را نپذیرفت اما همکاری مستمر و قابل توجهی با سازمانهای ذی ربط همچون اوقاف و میراث فرهنگی داشت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نعمت الله، علاوه بر آن که در ساخت بسیاری از مساجد، امامزاده ها ، تکایا و حسینیه ها حضور فعال داشته خانه های بسیاری نیز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مصاحبه مشروحی با نگارنده اظهار داشته است که دائم در حال کار بوده است اما به درستی و دقیقا نمی تواند تمامی کارهایش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استاد نعمت الله در خلال گفتگو بیان داشته بیانگر همه ی فعالیت های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نیز ضرورت دارد که در سال های جوانی استاد نعمت الله که او و برادرش به عنوان استادکاران معماری سنتی فعالیت می کردند، هنوز معماری غرب و الگوهای وارداتی به صورت امروز در اصفهان نفوذ نداشت و مردم به ساخت خانه هایی با شیوه ی سنتی علاقه مند بودند، بنابراین استاد نعمت الله توانست خانه های بسیاری در اصفهان احداث کند که ذکر همه آنها، سخن را به درازا </w:t>
      </w:r>
    </w:p>
    <w:p>
      <w:pPr>
        <w:pStyle w:val="BookText"/>
        <w:rPr/>
      </w:pPr>
      <w:r>
        <w:rPr>
          <w:rFonts w:ascii="IRNazanin" w:hAnsi="IRNazanin" w:eastAsia="IRNazanin"/>
          <w:color w:val="111111"/>
          <w:sz w:val="28"/>
          <w:sz w:val="28"/>
          <w:szCs w:val="28"/>
          <w:rtl w:val="true"/>
          <w:lang w:bidi="fa-IR"/>
        </w:rPr>
        <w:t>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اهم کارهای وی اشاره می نماییم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مطهر امامزاده رأس الرضا در محله ی طوقچی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صاحب بن عباد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حرم مطهر زینبیه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استاد نعمت الله دو گلدسته را از پایین، کاشی کاری کرده و گنبد را نیز کاملا مرمت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حرم نیز کاسه بندی و رسمی بندی جالبی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ی مدرسه و مسجد مصلی واقع در طوقچی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این مدرسه مرحوم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معمار بزرگ و مشهور ایران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مدرسه ی علمیه ای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را استاد نعمت الله در دو طبقه با طاق و چشمه به بهترین نحو احداث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 جویی اصفهان که از آثار دوران صفویه است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طول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اصفهان تصمیم گرفته بود ساختمان زیبایی در قسمت میانی پایین پل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مهندسین معمار، طرح این ساختمان را تهیه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شهرداری اصفهان، استاد نعمت الله را برای اجرای طرح به شیوه ی اصولی و هماهنگ با معماری صفوی پل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طرح مورد نظر را اصلاح نموده و در ظرف مدت یک ماه، طاق و آجرکاری بدنه های آن را به پایان ببرد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برج کبوتر قلمستان واقع در خیابان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رضایت مرمت کامل دورتا دور برج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 کبوتر مرداویج، این برج فقط دیواری در اطراف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رضایت با خشت، تمام برج را بالا آورد و داخل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آن را نیز تا طبقه آخر با آجر، بازسازی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امامزاده شاه زید، ازاره های تمام اتاق ها و محراب امامزاده، توسط استاد رضایت بازسازی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تعمیرات مسجد حکیم، گنبدهای این مسجد را استاد رضایت به طور کامل مورد مرمت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مدرسه ی نیماورد، استاد نعمت الله به مدت دو سال، تمامی لوله های بخاری و بام و حجرات را به طور کامل مرمت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مدرس کی جده ی کوچک، از مدارس عصر صفوی، مرمت کامل پشت بام ها به وسیله ی استاد رضایت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ی صدر بازار، استاد نعمت الله صحن مدرسه را به طور کامل نما سازی </w:t>
      </w:r>
    </w:p>
    <w:p>
      <w:pPr>
        <w:pStyle w:val="BookText"/>
        <w:rPr/>
      </w:pPr>
      <w:r>
        <w:rPr>
          <w:rFonts w:ascii="IRNazanin" w:hAnsi="IRNazanin" w:eastAsia="IRNazanin"/>
          <w:color w:val="111111"/>
          <w:sz w:val="28"/>
          <w:sz w:val="28"/>
          <w:szCs w:val="28"/>
          <w:rtl w:val="true"/>
          <w:lang w:bidi="fa-IR"/>
        </w:rPr>
        <w:t>و دو لنگه طاق نیز در مدرسه احداث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مدرسه ی ملاعبدالله که از مدارس عصر صفویه است، شبستانی است که به وسیله ی استاد نعمت الله، به طور کامل مورد مرمت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آرامگاه علامه مجلسی نیز راهروی ورودی به طور کامل توسط وی مرمت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امامزاده نرمی، استاد نعمت الله گنبد را از کف شروع کرد و رواقهای امامزاده را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گلسته ای نیز برای آن امامزاده توسط وی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مسجد المهدی واقع در خیابان مرداویج، گنبد و گلدسته ای ساخت که از یادگارهای استاد نعمت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امامزاده سید محمد مورچه خورت که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زیربنا دارد، توسط</w:t>
      </w:r>
    </w:p>
    <w:p>
      <w:pPr>
        <w:pStyle w:val="BookText"/>
        <w:rPr/>
      </w:pPr>
      <w:r>
        <w:rPr>
          <w:rFonts w:ascii="IRNazanin" w:hAnsi="IRNazanin" w:eastAsia="IRNazanin"/>
          <w:color w:val="111111"/>
          <w:sz w:val="28"/>
          <w:sz w:val="28"/>
          <w:szCs w:val="28"/>
          <w:rtl w:val="true"/>
          <w:lang w:bidi="fa-IR"/>
        </w:rPr>
        <w:t>وی مرمت شد ساخت گنبد و رواق آن نیز کار استاد نعمت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گنبد و ساخت کلی ساختمان امامزاده شمس الدین علویجه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شاهین شهر را استاد نعمت الله رضایت، طراحی، نماسازی و اجرا کرده است این کار با همکاری پسر استاد نعمت الله رضایت یعنی استاد حسین، اجرا شده است</w:t>
      </w:r>
    </w:p>
    <w:p>
      <w:pPr>
        <w:pStyle w:val="BookText"/>
        <w:rPr/>
      </w:pPr>
      <w:r>
        <w:rPr>
          <w:rFonts w:ascii="IRNazanin" w:hAnsi="IRNazanin" w:eastAsia="IRNazanin"/>
          <w:color w:val="111111"/>
          <w:sz w:val="28"/>
          <w:sz w:val="28"/>
          <w:szCs w:val="28"/>
          <w:rtl w:val="true"/>
          <w:lang w:bidi="fa-IR"/>
        </w:rPr>
        <w:t>در حال حاضر، استاد نعمت الله رضایت مشغول احداث مسجدی در سپاهان شهر، در جنوب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رسمی بندی ایوان داخل صحن و مقبره الشهدای سپاهان شهر را نیز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رضایت در خارج از اصفهان نیز آثار بسیاری از خود برجای گذاشته که همه ی آنها را به خاطر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تعدادی را بر شمرد</w:t>
      </w:r>
    </w:p>
    <w:p>
      <w:pPr>
        <w:pStyle w:val="BookText"/>
        <w:rPr/>
      </w:pPr>
      <w:r>
        <w:rPr>
          <w:rFonts w:ascii="IRNazanin" w:hAnsi="IRNazanin" w:eastAsia="IRNazanin"/>
          <w:color w:val="111111"/>
          <w:sz w:val="28"/>
          <w:sz w:val="28"/>
          <w:szCs w:val="28"/>
          <w:rtl w:val="true"/>
          <w:lang w:bidi="fa-IR"/>
        </w:rPr>
        <w:t>۔ مسجد جامع بهبهان را استاد رضایت در اوج جنگ تحمیلی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بندی این مسجد بسیار زیبا است و مورد توجه کارشناسان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عباس، مسجدی با رسمی بنلی و قوس کاری به شیوه ی سنتی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بندی و ساخت محراب مسجد شهر لار در استان فارس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مسجدی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در ارومیه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جامع شهرستان فردوس در استان خراسان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شاگردانی که استاد نعمت الله رضایت تربیت کرده، دو فرزندش استاد حسین و روح الله رضایت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نعمت الله رضایت کار در بناهای تاریخی را عبادت می داند و مرمت و بازسازی و احداث مساجد را توفیقی می داند که خداوند نصیب او و سایر معماران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نعمت الله رضایت، را می توان در زمره ی استادکاران و متخصصین و معمارانی به شمار آورد که با درک صحیح از استاد و عشق و علاقه به بناهای تاریخی توانسته است آثار ماندگاری از خود به یادگار بگذارد</w:t>
      </w:r>
      <w:r>
        <w:rPr>
          <w:rFonts w:eastAsia="IRNazanin" w:cs="IRNazanin"/>
          <w:color w:val="111111"/>
          <w:sz w:val="28"/>
          <w:szCs w:val="28"/>
          <w:rtl w:val="true"/>
          <w:lang w:bidi="fa-IR"/>
        </w:rPr>
        <w:t xml:space="preserve">. </w:t>
      </w:r>
      <w:bookmarkStart w:id="213" w:name="pg6825_79439"/>
    </w:p>
    <w:p>
      <w:pPr>
        <w:pStyle w:val="Heading4"/>
        <w:numPr>
          <w:ilvl w:val="3"/>
          <w:numId w:val="1"/>
        </w:numPr>
        <w:rPr/>
      </w:pPr>
      <w:bookmarkStart w:id="214" w:name="__RefHeading___Toc904204_372815092"/>
      <w:bookmarkStart w:id="215" w:name="_Toc72"/>
      <w:bookmarkEnd w:id="213"/>
      <w:bookmarkEnd w:id="214"/>
      <w:r>
        <w:rPr>
          <w:rtl w:val="true"/>
        </w:rPr>
        <w:t>رحمت الله رضایت معمار سنتی</w:t>
      </w:r>
      <w:bookmarkEnd w:id="21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03600" cy="444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69"/>
                        <a:stretch/>
                      </pic:blipFill>
                      <pic:spPr>
                        <a:xfrm>
                          <a:off x="0" y="0"/>
                          <a:ext cx="3403440" cy="4444920"/>
                        </a:xfrm>
                        <a:prstGeom prst="rect">
                          <a:avLst/>
                        </a:prstGeom>
                        <a:ln w="0">
                          <a:noFill/>
                        </a:ln>
                      </pic:spPr>
                    </pic:pic>
                  </a:graphicData>
                </a:graphic>
              </wp:inline>
            </w:drawing>
          </mc:Choice>
          <mc:Fallback>
            <w:pict>
              <v:shape id="shape_0" stroked="f" o:allowincell="f" style="position:absolute;margin-left:0pt;margin-top:-350.05pt;width:267.95pt;height:3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رحمت الله رضایت، مرمتگر و معمار سنتی اصفهانی، یکی از استادکاران چیره دستی است که از کودکی در کنار پدرش، مرحوم استاد حاج محمد على رضایت ،عمویش، مرحوم استاد حاج مهدی رضایت و برادر بزرگترش استاد نعمت الله رضایت، کلیه ی رموز معماری سنتی را فرا گرفته و در مرمت و بازسازی بسیاری از بناهای تاریخی اصفهان نقش فعال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رضایت شمار قابل توجهی از خانه های قدیمی این شهر را نیز مرمت و بازسازی کرده و بناهای جالب توجهی را نیز با شیوه ی سنتی احداث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این معمار پرکار و فعال ، برادر ، برادر زاده و فرزندش کاملا به راه پدر رفته اند، سخنی به گزاف نگفته ایم، چرا که این روش معمول هنرمندان اصفهانی است که وقتی راه پدر را انتخاب می کردند و در محضر او به شاگردی پرداخته و همچون استادشان سعی می کردند کارشان را به بهترین نحو انجام داده و کاملا پا، برجای پدر بگذارند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الله رضایت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p>
    <w:p>
      <w:pPr>
        <w:pStyle w:val="BookText"/>
        <w:rPr/>
      </w:pPr>
      <w:r>
        <w:rPr>
          <w:rFonts w:ascii="IRNazanin" w:hAnsi="IRNazanin" w:eastAsia="IRNazanin"/>
          <w:color w:val="111111"/>
          <w:sz w:val="28"/>
          <w:sz w:val="28"/>
          <w:szCs w:val="28"/>
          <w:rtl w:val="true"/>
          <w:lang w:bidi="fa-IR"/>
        </w:rPr>
        <w:t>گفتیم پدر او مرحوم استاد محمدعلی معمار چیره دستی بود که در آن روزگار در شهر اصفهان شهرتی داشت و با استادکاران معروفی همچون استاد حسین معارفی در ارتباط شغلی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رحمت الله از پنج سالگی در کنار پدر بود و نکات مهم این هنر را از او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مرحوم رضایت، مسجد صاحب بن عباد واقع در طوقچی اصفهان را به صورت طاق وچشمه می ساخت و رحمت الله در همه ی مراحل، نظاره گر کار استاد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 در مسجد صاحب بن عباد به پایان رسید، استاد رحمت الله و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در این سن چنان به طاق و چشمه زنی علاقمند شدم که لحظه ای پدر را رها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خاطر این علاقه، درس و مدرسه را نیز کنار گذاشت تا در طاق زنی بازارهای مختلف اصفهان و همچنین منازل افراد، در کنار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نعمت الله ده سال دیگر نیز از محضر پدر استفاده کرد و توانست به همراه برادرش استاد نعمت الله از وجود مرحوم استاد محمدعلی نهایت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استاد رحمت الله به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مرحوم استاد محمد علی، رسمیت فرزند را به عنوان استاد کار، پذیرا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استادکاران و متخصصان آن روزگار نیز به پیروی از استاد محمد علی بر این تأیید صحه گذاشته ، او و برادرش را استاد کاران ماهری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استاد رحمت الله تصمیم گرفت اولین کار را به تنهایی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 حرم مطهر رأس الرضا واقع در میدان طوقچی کوی صاحب بن عباد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احداث گنبد و طاق چشمه ها به خوبی انجام شد و استاد رحمت الله مورد توجه و تایید استادکاران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نعمت الله برادر استاد رحمت الله نیز استادکار کاملی شده بود که در کنار برادر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این کار، استاد رضایت چندین خانه ی مسکونی در اصفهان به شیوه ی سنتی احداث کرد که مورد توجه و اقبال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آنها سقف زیر زمین مسکونی خانه های واقع در خیابان سروش بود که طاق آن از نوع طاق های چتری با دور کم و به صورت چپی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این زیر زمین با این شیوه باعث شد تا آقای حسین کارخانه دار که در آن زمان از معماران شهرداری اصفهان بود آقای رضایت را برای طاق چشمه های روبروی درشرقی مسجد جامع اصفهان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حال حاضر محل عبور بازدید کنندگان از مسجد می باشد انتخاب 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چهار لنگه طاق از دهانه ها زده شد، مقرر گردید بقیه ی کار زیر نظر سازمان ملی حفاظت از آثار باستانی انجام گیرد و هر طاق با طرحی که آن سازمان </w:t>
      </w:r>
    </w:p>
    <w:p>
      <w:pPr>
        <w:pStyle w:val="BookText"/>
        <w:rPr/>
      </w:pPr>
      <w:r>
        <w:rPr>
          <w:rFonts w:ascii="IRNazanin" w:hAnsi="IRNazanin" w:eastAsia="IRNazanin"/>
          <w:color w:val="111111"/>
          <w:sz w:val="28"/>
          <w:sz w:val="28"/>
          <w:szCs w:val="28"/>
          <w:rtl w:val="true"/>
          <w:lang w:bidi="fa-IR"/>
        </w:rPr>
        <w:t>می دهد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عباس بهشتیان و مرحوم حسین معارفی معمار ارشد دفتر فنی اجرای طاق چهارم را به سبک یکی از طاق های مسجد جامع از آقای رضایت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رحمت الله که در سنین جوانی و آغاز کار بود توانست این طاق را دقیقا طبق نظر معماران میراث فرهنگی اجرا کند، به طوری که پس از اتمام کار مرحوم معارفی، استاد رحمت الله را مورد تشویق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معارفی با گفتن جمله 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که کسی هست که از زوال هنر معماری سنتی جلوگیری کند خوشحالم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آقای رضایت اظهار خشنودی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رحمت الله می گوید، این جمله در آن زمان و در آغاز کار و جوانی که از طرف مرحوم معارفی ادا شد مشوق من بود تا بعدها کارهای بهتری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رضایت ادامه ی کار را زیر نظر مرحوم معارفی به انجام رساند و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را با شیوه ی سنتی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طاق ها دقیقا از پیاده روی روبروی در ورودی مسجد جامع شروع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آن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محوطه با پلکانی کوتاه، پیاده رو را به در ورودی مسجد منتهی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این کار که زیر نظر آقای مهندس شیرازی و مرحوم معارفی و با هزینه ی شهرداری وقت انجام شد، استاد رحمت الله را مورد توجه سازمان میراث فرهنگی وقت قرار داد و از آن زمان کارهای بسیاری را برای این سازمان انجام داد، اما هرگز به استخدام دولت در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رحمت الله در کنار کار در بناهای تاریخی، آثار دیگری نیز به وجود آورد که تماما به شیوه ی سنتی انجام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استاد رحمت الله در هیچ سازمان دولتی به کار نپرداخته و پرونده ای نیز ندارد، ذکر تمامی کارهای او تا حدی مشکل است، بنابراین در طول دوگفتگو با نامبرده و مصاحبه با مهندس مهدی رضایت فرزند وی، به تعداد قابل توجهی از کارهای وی اشاره می شود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تحت نظارت سازمان میراث فرهنگی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طبقه ی فوقانی میدان نقش جهان نیاز به ساخت طاق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شیرازی به مهندس محمود منشئی تاکید کرد که این طاق توسط استاد رحمت الله رضایت ساخته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بازارچه ی جنب مسجد جامع، زمانی که بخش های آسیب دیده در بمباران زیر نظر آقای دکتر جبل عاملی و دکتر شیرازی در حال مرمت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رحمت الله با زحمت بسیار، پی های اصلی را بازیابی کرد و طاق ها را به صورت اولیه و با همان شیوه اصلی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پروژه، مرحومین استاد رجبعلی سنمار، استاد ابوالحسن سنمار، رسول شاه سنایی و تعداد دیگری از استادکاران نیز شرکت داشتند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سر در درب کوشک واقع در خیابان 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یک دهانه به پل تاریخی مارنان طبق شیوه ی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بازار فرش فروش ها واقع در خیابان حکیم، طاق حد فاصل بازارچه نو تا خیابان حکیم را استاد رضایت به شیوه ی سنتی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بازارچه استاد رحمت الله براساس سخنی از پیامبر اسلام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مدینه العلم و على بابها، زیر چشمه طاق ها را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 و دو درب ورودی طرفین بازارچه را نیز با نام مولا علی تزیین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هر طرف که وارد شویم، هفتاد و دو بار با نام مبارک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متفرقه</w:t>
      </w:r>
    </w:p>
    <w:p>
      <w:pPr>
        <w:pStyle w:val="BookText"/>
        <w:rPr/>
      </w:pPr>
      <w:r>
        <w:rPr>
          <w:rFonts w:ascii="IRNazanin" w:hAnsi="IRNazanin" w:eastAsia="IRNazanin"/>
          <w:color w:val="111111"/>
          <w:sz w:val="28"/>
          <w:sz w:val="28"/>
          <w:szCs w:val="28"/>
          <w:rtl w:val="true"/>
          <w:lang w:bidi="fa-IR"/>
        </w:rPr>
        <w:t>استاد رضایت در شهر اصفهان و برخی شهرها، خانه های متعددی ساخته و طاق های بسیاری بر 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گنبدهای زیبا و باشکوهی نیز بر امامزاده ها و مساجد برافراشته که حکایت از مهارت و تسلط او بر کارها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استاد رحمت الله اینها را نیز دقیقا به خاطر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آنها عبارتند 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هشتی و سر در ورودی مسجد الله واقع در میدان احمد آباد ابتدای خیابان بزرگمهر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کلیه ی طاق های بازارچه ی مجلسی به ساخت مجتمع فرهنگی علامه مجلسی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یک چایخانه می سنتی واقع در خمینی شهر به صورت آجری با حمیل کاشی و تزئینات معرق و گره چینی با الهام از معماری حمام خسرو آغا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رسمی بندی و مقرنس بندی امامزاده کرارجی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تعداد زیادی محراب و سر در مساجد اصفهان و حومه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رضایت در خارج از اصفهان نیز آثاری از خود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آنها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 ری، ساخت کاسه بندی های صحن مصلای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مورد بازدید و تشویق حجه الاسلام ری شهری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محراب مسجدی را احداث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خرم آباد لرستان، ساخت سر در ورودی امامزاده سید محمد را 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درگلپایگان، ساخت سر در امامزاده ابراهیم سعید آباد گلپایگان را انجام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اراک، ساخت گنبد مسجد امام خمینی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رضایت به سوریه رفت و مقرنس نعلبکی یکی از</w:t>
      </w:r>
    </w:p>
    <w:p>
      <w:pPr>
        <w:pStyle w:val="BookText"/>
        <w:rPr/>
      </w:pPr>
      <w:r>
        <w:rPr>
          <w:rFonts w:ascii="IRNazanin" w:hAnsi="IRNazanin" w:eastAsia="IRNazanin"/>
          <w:color w:val="111111"/>
          <w:sz w:val="28"/>
          <w:sz w:val="28"/>
          <w:szCs w:val="28"/>
          <w:rtl w:val="true"/>
          <w:lang w:bidi="fa-IR"/>
        </w:rPr>
        <w:t xml:space="preserve">گلدسته های حرم مطهر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لبنان نیز سر در ورودی شبستان مسجد جامع بیروت را احداث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خوب و مستعدی که استاد رحمت الله تربیت کرد، فرزند وی مهدی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متولد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کودکی در کنار پدر بوده و همچون پدرش از استاد استفاده ی فراوان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رشته ی مهندسی عمران تحصیل کرده است، خدمت سربازی را نیز در اصفهان گذرانده و پس از آن رسما به کار در کنار پدر مشغول بوده و تصمیم دارد چون پدر و جدش به همین کار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طرح بسیاری از مقرنس ها را خود تهیه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رحمت الله برای این فرزندش آینده ی خوبی را پیش بینی می کند</w:t>
      </w:r>
    </w:p>
    <w:p>
      <w:pPr>
        <w:pStyle w:val="BookText"/>
        <w:rPr/>
      </w:pPr>
      <w:r>
        <w:rPr>
          <w:rFonts w:ascii="IRNazanin" w:hAnsi="IRNazanin" w:eastAsia="IRNazanin"/>
          <w:color w:val="111111"/>
          <w:sz w:val="28"/>
          <w:sz w:val="28"/>
          <w:szCs w:val="28"/>
          <w:rtl w:val="true"/>
          <w:lang w:bidi="fa-IR"/>
        </w:rPr>
        <w:t>رحمت الله رضایت از سال ها پیش با اوقاف اصفهان همکاری مستمر داشته و بارها مورد تشویق مقامات و کارشناسان این سازمان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استاد رضایت در بازارچه ی حسن آباد مشغول طاق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جرز چینی و طاق بندی شش طاق را آماده کرده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رحمت الله رضایت را می توان یکی دیگر از معماران و استادکاران معماری سنتی اصفهان به شمار آورد که ایمان و علاقه و عشق به بناهای تاریخی را از پدر به ارث برده و به فرزند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برادر و برادر زاده ی هنرمندش را می توان چون دیگر خاندان های هنرمند اصفهانی در زمره ی آخرین بازماندگان این هنر اصیل به حساب آورد که کار در بناها و مساجد و تکایا را نه برای نام و نان، بلکه برای تداوم فرهنگ پویا و اصیل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انجام داده اند</w:t>
      </w:r>
      <w:r>
        <w:rPr>
          <w:rFonts w:eastAsia="IRNazanin" w:cs="IRNazanin"/>
          <w:color w:val="111111"/>
          <w:sz w:val="28"/>
          <w:szCs w:val="28"/>
          <w:rtl w:val="true"/>
          <w:lang w:bidi="fa-IR"/>
        </w:rPr>
        <w:t xml:space="preserve">. </w:t>
      </w:r>
      <w:bookmarkStart w:id="216" w:name="pg6825_79444"/>
    </w:p>
    <w:p>
      <w:pPr>
        <w:pStyle w:val="Heading4"/>
        <w:numPr>
          <w:ilvl w:val="3"/>
          <w:numId w:val="1"/>
        </w:numPr>
        <w:rPr/>
      </w:pPr>
      <w:bookmarkStart w:id="217" w:name="__RefHeading___Toc904206_372815092"/>
      <w:bookmarkStart w:id="218" w:name="_Toc73"/>
      <w:bookmarkEnd w:id="216"/>
      <w:bookmarkEnd w:id="217"/>
      <w:r>
        <w:rPr>
          <w:rtl w:val="true"/>
        </w:rPr>
        <w:t>غلامرضا الیاسی محمدی معمار سنتی</w:t>
      </w:r>
      <w:bookmarkEnd w:id="21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40100" cy="43561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76"/>
                        <a:stretch/>
                      </pic:blipFill>
                      <pic:spPr>
                        <a:xfrm>
                          <a:off x="0" y="0"/>
                          <a:ext cx="3340080" cy="4356000"/>
                        </a:xfrm>
                        <a:prstGeom prst="rect">
                          <a:avLst/>
                        </a:prstGeom>
                        <a:ln w="0">
                          <a:noFill/>
                        </a:ln>
                      </pic:spPr>
                    </pic:pic>
                  </a:graphicData>
                </a:graphic>
              </wp:inline>
            </w:drawing>
          </mc:Choice>
          <mc:Fallback>
            <w:pict>
              <v:shape id="shape_0" stroked="f" o:allowincell="f" style="position:absolute;margin-left:0pt;margin-top:-343.05pt;width:262.95pt;height:342.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روستای محمدیه ی نایین یکی از روستاهایی است که از قدیم الایام مردم آن به علم و هنر معروف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امروز جزیی از شهر نایین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علی غربت و مرحوم مصاحب شاعران بزرگ نایین از این قریه ی کوچک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محمدیه از دیرباز محل بافت عباهای مشهوری بوده که در دنیا خریداران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بنایان و معماران محمدیه نیز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غلامرضا فرزانه ای محمدی نیز متولد محمدیه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حاج غلامرضا الیاسی محمدی از دیگر معمارانی است که در محمدیه ی نایین متولد شده و با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توانسته است بسیاری از بناهای تاریخی نایین و برخی شهرهای اطراف را از زوال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الیاسی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نایین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در کنار استاد محمد پدر استاد فرزانه ای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با رموز بنایی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پسر استاد، همنام و هم سن بودند بنابراین هر دو با هم، شاگردی استاد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از تعلیمات استاد محمد حسین محسنی معمار برجسته ی نایین نیز استفاده کرده، گاه به اتفاق استاد </w:t>
      </w:r>
    </w:p>
    <w:p>
      <w:pPr>
        <w:pStyle w:val="BookText"/>
        <w:rPr/>
      </w:pPr>
      <w:r>
        <w:rPr>
          <w:rFonts w:ascii="IRNazanin" w:hAnsi="IRNazanin" w:eastAsia="IRNazanin"/>
          <w:color w:val="111111"/>
          <w:sz w:val="28"/>
          <w:sz w:val="28"/>
          <w:szCs w:val="28"/>
          <w:rtl w:val="true"/>
          <w:lang w:bidi="fa-IR"/>
        </w:rPr>
        <w:t>فرزانه ای برای آموختن فنون دیگر نظاره گر کار این معمار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غلامرضا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جوانی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شروع به کار کرد و در کنار استادان بزرگی همچون استاد حسین معمار سلطانی با دقایق و رموز معماری در بناهای قدیمی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تجاربی را که در کنار استاد محمد در محمدیه و استاد محسنی نائینی در نایین به دست آورده بود، در تهران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در ساخت چند خانه به سبک و سیاق سنتی شرکت و به شهرهای اطراف تهران همچون کرج و قزوین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استاد غلامرضا فرزانه ای که خود دو سالی بود به خدمت دولت در سازمان فرهنگ و هنر در آمده بود، به استاد الیاسی پیشنهاد کرد تا او نیز به استخدام دولت در آمده و به اتفاق وی در دفتر فنی سازمان ملی حفاظت از آثار تاریخی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غلامرضا که علاقه فراوانی به بناهای تاریخی داشت، فورا این پیشنهاد را پذیرفت و از همان سال، وی به عنوان مرمت کار و معمار در کنار مرحوم استاد معارفی و سایر استادکاران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مرحوم معارفی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در سنین بالای عمر بود و تنها به کارها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اوقات معماران و باستان شناسانی همچون دکتر شیرازی، بشارت و سایرین در اصفهان، سرگرم مرمت بناها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پرونده های موجود و گفتگو با استاد فرزانه ای ، استاد غلامرضا الیاسی و سایر مطلعین، متوجه می شویم که این استاد کار نیز همچون سایر مرمتگران و معماران سنتی با تمام وجود در خدمت میراث فرهنگی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فعالیت های استاد الیاسی به شرح زیر هستند</w:t>
      </w:r>
    </w:p>
    <w:p>
      <w:pPr>
        <w:pStyle w:val="BookText"/>
        <w:rPr/>
      </w:pPr>
      <w:r>
        <w:rPr>
          <w:rFonts w:ascii="IRNazanin" w:hAnsi="IRNazanin" w:eastAsia="IRNazanin"/>
          <w:color w:val="111111"/>
          <w:sz w:val="28"/>
          <w:sz w:val="28"/>
          <w:szCs w:val="28"/>
          <w:rtl w:val="true"/>
          <w:lang w:bidi="fa-IR"/>
        </w:rPr>
        <w:t>مرمت مسجد سرکوچه محمدیه که آن را زیر نظر مستقیم مرحوم دکتر آیت الله زاده شیرازی انجام داد و مورد تایید ایشان و استاد فرزانه ای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محراب مسجد جامع نایین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مناره ی مسجد جامع نایین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بندی و پی بندی خانه ی تاریخی پیرنیا در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در کتب مربوط به سلسله ی صفویه به خانه ی قاضی نور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بنای نفیس به موزه ی مردم شناسی کویر نایین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نماسازی بازار تاریخی نایین که یکی از زیباترین بازارهای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استحکام بخشی کتیبه های مسجد سرکوچه محمدیه می نایین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بادگیر آب انبار محله ی نو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نوكاباد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و مرمت آب انبار حاج سید محمد على واقع در محمدیه، زادگاه استاد الیاسی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و مرمت آب انبار دوقلو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و استحکام بخشی مسجد بابا عبدالله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نفیس در دوره ی ایلخانان مغول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و بازسازی و استحکام بخشی مسجد جامع محمديه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طاق بازار نایین استاد غلامرضا الیاسی در خارج از نایین نیز مرمت هایی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مسجد جامع نطنز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کاروانسراهای کوهپایه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بسیاری از بناهای روستای ابیانه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مروری در شرح حال استاد غلامرضا فرزانه ای و استاد الیاسی متوجه می شویم که در اکثر کارهایی که انجام شده، این دو استاد در کنار هم بوده اند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حاج غلامرضا الیاسی محمدیه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 اگر چه سن و سال او اجازه ی فعالیت همچون گذشته را به وی نمی دهد، اما هنوز نیز نظرات سازنده و پیشنهادات موثر او برای استادکاران و کارگران میراث فرهنگی نایین و سازمان میراث فرهنگی اصفهان مفید و راهگشا است</w:t>
      </w:r>
      <w:r>
        <w:rPr>
          <w:rFonts w:eastAsia="IRNazanin" w:cs="IRNazanin"/>
          <w:color w:val="111111"/>
          <w:sz w:val="28"/>
          <w:szCs w:val="28"/>
          <w:rtl w:val="true"/>
          <w:lang w:bidi="fa-IR"/>
        </w:rPr>
        <w:t xml:space="preserve">. </w:t>
      </w:r>
      <w:bookmarkStart w:id="219" w:name="pg6825_79447"/>
    </w:p>
    <w:p>
      <w:pPr>
        <w:pStyle w:val="Heading4"/>
        <w:numPr>
          <w:ilvl w:val="3"/>
          <w:numId w:val="1"/>
        </w:numPr>
        <w:rPr/>
      </w:pPr>
      <w:bookmarkStart w:id="220" w:name="__RefHeading___Toc904208_372815092"/>
      <w:bookmarkStart w:id="221" w:name="_Toc74"/>
      <w:bookmarkEnd w:id="219"/>
      <w:bookmarkEnd w:id="220"/>
      <w:r>
        <w:rPr>
          <w:rtl w:val="true"/>
        </w:rPr>
        <w:t>مهدی پاک نژاد معمار سنتی</w:t>
      </w:r>
      <w:bookmarkEnd w:id="22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87700" cy="44069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81"/>
                        <a:stretch/>
                      </pic:blipFill>
                      <pic:spPr>
                        <a:xfrm>
                          <a:off x="0" y="0"/>
                          <a:ext cx="3187800" cy="4406760"/>
                        </a:xfrm>
                        <a:prstGeom prst="rect">
                          <a:avLst/>
                        </a:prstGeom>
                        <a:ln w="0">
                          <a:noFill/>
                        </a:ln>
                      </pic:spPr>
                    </pic:pic>
                  </a:graphicData>
                </a:graphic>
              </wp:inline>
            </w:drawing>
          </mc:Choice>
          <mc:Fallback>
            <w:pict>
              <v:shape id="shape_0" stroked="f" o:allowincell="f" style="position:absolute;margin-left:0pt;margin-top:-347.05pt;width:250.95pt;height:346.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استاد مهدی پاک نژاد از معماران پرکار اصفهان بوده که با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در بناهای تاریخی اصفهان، بسیاری از آثار شاخص و گمنام این شهر را از زوال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مهدی را می توان در زمره ی معمارانی به شمار آورد که با ساخت خانه های مسکونی به شیوه ی سنتی، در حد توان به مبارزه با الگوهای وارداتی غرب پرداخته و مردم را با فرهنگ و معماری و سنتهای دیرینشان آشنا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پاک نژاد را اکثر دوستداران بناهای تاریخی به خوبی می شناسند و کارشناسان و استادان فن بر کارهای این سه برادر مهر تایید زده 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مهدی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محله ی قدیمی سید احمدیون از محلات قدیمی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مهدی از کودکی به بناهای تاریخی اصفهان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تصمیم گرفت کاری را برای آینده اش انتخاب کند که به نوعی او را با آثار تاریخی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شاگردی استاد عبدالوهاب معمار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استاد عبدالوهاب در اصفهان شهرتی داشت و به ساخت بیمارستان رحیم زاده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بازسازی </w:t>
      </w:r>
    </w:p>
    <w:p>
      <w:pPr>
        <w:pStyle w:val="BookText"/>
        <w:rPr/>
      </w:pPr>
      <w:r>
        <w:rPr>
          <w:rFonts w:ascii="IRNazanin" w:hAnsi="IRNazanin" w:eastAsia="IRNazanin"/>
          <w:color w:val="111111"/>
          <w:sz w:val="28"/>
          <w:sz w:val="28"/>
          <w:szCs w:val="28"/>
          <w:rtl w:val="true"/>
          <w:lang w:bidi="fa-IR"/>
        </w:rPr>
        <w:t>و مرمت بنای بسیار زیبایی را که امروز در پارک ایثارگران واقع و به خانه ی هنرمندان معروف است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متعلق به رحیم زاده کارخانه دار مشهور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مهدی تا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در کنار استاد عبدالوهاب معمار بود، با رمز و راز معماری و کار در بناهای تاریخی آشنا شد، به طوری که استاد عبدالوهاب او را به عنوان استاد کار مورد تأیید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تاریخ به خدمت حاج علی حقیقت در آمد و در کنار او به 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مهدی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استاد کار شده بودم اما در خدمت استاد حقیقت خود را شاگرد به شمار آوردم تا آنچه را از استاد عبدالوهاب نیاموخته بودم از وی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حقیقت از معمارانی بود که در اصفهان نفوذ بسیار داشت و کارهای مهم به او ارجاع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کار تصمیم گرفتم شخصا کار کرده و به عنوان استاد کار به کار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می شد خود را از استاد بی نیاز احساس کند مطالبی بود که در طول کار در خانه ی قدیمی متعلق به مرحوم حاج بمانعلی علاف از استاد حقیقت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خیابان گلزار امروز در محله ای که در آن روزگار به کوچه ی گله دون معروف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پاک نژاد در این خانه و در خانه ای دیگر، کلیه ی رموز کار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خانه کلیه ی کارها به عهده ی استاد مهدی بود و استاد علی حقیقت هیچ گونه دخالتی در انجام کارها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مهدی احترام استادش را کاملا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نیز در برابر استاد حقیقت خود را شاگردی مبتدی به شمار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کار در این دو خانه که مورد تایید همه ی استادکاران و معماران آن روزگار واقع شد، استاد مهدی پاک نژاد اولین کارش را بدون استاد و شریک و به تنهایی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حرم زینبیه را بازسازی کرده و نقاشی های موجود را احیاء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سالن اصلی حرم را با طاق بسیار بزرگی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 این کارها زیر نظر اداره ی اوقاف آن روزگار که سرهنگ زاهدی بر آن ریاست داشت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زینبیه مورد تایید هیات امناء قرار گرفت و نام استاد مهدی پاک نژاد به عنوان استادکاری جوان و متبحر بر سر زبان ها افتاد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اوقاف اصفهان به عنوان یک نهاد بانفوذ، بسیاری از اماکن متبرکه ی شهر را مورد مرمت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موجه و معتبری همچون مرحومین فیض و حاج مرتضی آذربایجانی نیز به عنوان اعضای هیأت امناء از هیچ </w:t>
      </w:r>
    </w:p>
    <w:p>
      <w:pPr>
        <w:pStyle w:val="BookText"/>
        <w:rPr/>
      </w:pPr>
      <w:r>
        <w:rPr>
          <w:rFonts w:ascii="IRNazanin" w:hAnsi="IRNazanin" w:eastAsia="IRNazanin"/>
          <w:color w:val="111111"/>
          <w:sz w:val="28"/>
          <w:sz w:val="28"/>
          <w:szCs w:val="28"/>
          <w:rtl w:val="true"/>
          <w:lang w:bidi="fa-IR"/>
        </w:rPr>
        <w:t>کوششی برای نجات این اماکن خودداری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راستا مرمت بسیاری از امامزاده ها و بقاع متبرکه ی اصفهان به استاد مهدی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جزئیات این کارها را به خاطر نمی آورد اما به برخی از آنها اشاره می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و مرمت مسجد 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مجموعه ای در کلمان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کارها، چندین خانه ی قدیمی را که برخی از آنها متروک و بلا استفاده مانده بود نیز مورد مرمت و باز سازی قرارگرفت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استاد مهدی باعث شد تا در ساخت هتل 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دعوت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مهدی چند سال در این هتل کار کرد و در طول این مدت اغلب نظرات او مورد تایید مهندسان و کارشناسان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مرحوم استاد رجبعلی سنمار و استاد حسن عشاقی برای دفتر فنی سازمان ملی حفاظت از آثار باستانی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خویشاوندی با مرحوم سنمار و دوستی با استاد عشاقی باعث شد تا برخی از بناهای تاریخی را که زیر نظر دفتر فنی بود مرمت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وی به طور غیر رسمی با دفتر فنی سازمان ملی حفاظت از آثار باستانی مشغول به همکاری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نمایان استاد پاک نژاد در این زمینه، ساخت سر در پاساژ امین و گنبدهای سی گانه ی آن، در بازار فرش فروش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مهدی پاک نژاد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استاد کار درجه یک به استخدام دفتر فنی سازمان ملی حفاظت از آثار باستانی اصفهان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کلیه ی کارهای استاد مهدی زیر نظر دکتر آیت الله زاده شیرازی و دکتر جبل عاملی و سایر کارشناسان این سازمان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غیر از این سازمان، با سازمان اوقاف و بخش خصوصی نیز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برخی از فعالیت هایش را به این شرح معرفی می کند</w:t>
      </w:r>
    </w:p>
    <w:p>
      <w:pPr>
        <w:pStyle w:val="BookText"/>
        <w:rPr/>
      </w:pPr>
      <w:r>
        <w:rPr>
          <w:rFonts w:ascii="IRNazanin" w:hAnsi="IRNazanin" w:eastAsia="IRNazanin"/>
          <w:color w:val="111111"/>
          <w:sz w:val="28"/>
          <w:sz w:val="28"/>
          <w:szCs w:val="28"/>
          <w:rtl w:val="true"/>
          <w:lang w:bidi="fa-IR"/>
        </w:rPr>
        <w:t>اولین کار من در میراث فرهنگی در بازار دواتگرها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شش طاق کام ریخته بود و دو طاق نیز نیاز به مرمت اساسی داشت که از عهده ی این کار بر آمدم و به بازار آهنگرها اعزام شدم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آهنگرها دو طاق کاملا ریخته بود که استاد مهدی توانست با مهارت این دو طاق را بر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جلفا مرمت چند خانه که متعلق به دانشگاه هنر بود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 طاق های نیمه کاره را تکمیل و رسمی بندی های آن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کاملا مورد تایید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استاد مهدی به توحید خانه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عمارتی که امروز محل استقرار دانشگاه هنر است، استاد مهدی چندین طاق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ساخت دو طاق در بخش کتابخانه ی توحید خانه و رسمی بندی آن را از کارهای خوب خود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مهدی از سوی فرهنگستان هنر جمهوری اسلامی و دانشگاه هنر اصفهان به عنوان یکی از نخبگان معماری سنتی اصفهان مورد تجلیل قرار گرفت،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درگه اهل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همین مناسبت به چاپ رسید، به این کار استاد مهدی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کار در توحید خانه، استاد مهدی مرمت دو مناره ی دار الضيافه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مرمت این دو منار را از پایین آغاز و تا بالا به اتمام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به خانه ی اژه ایها در محله ی هارونیه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کلیه ی قسمت های اروسی موجود تخریب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پاک نژاد مرمت آن را به همراه حاج اصغر ناظمی شروع کرد و اروسی را تکمیل کرده، طاق ها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یک طاق بزرگ و چند طاق کوچک بود که نیاز به مرمت کلی داشت و استاد مهدی به خوبی از عهده ی آنها بر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محمد جعفر آباده ای در بمباران رژیم بعثی عراق آسیب کلی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دیوارچینی، رسمی بندی، احیای ستون ها و از همه مهمتر مرمت شبستان با همکاری چند استاد کار قدیم مانند استادان مرحوم رجبعلی ، حسن سنمار و مرحوم منشئی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عملیات مرمتی این مسجد، در مجلسی که به همین مناسبت بر پا شده بود از استاد مهدی و همکارانش تجلیل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کاردو برادر استاد مهدی، یعنی استاد محمد و استاد مرتضی نیز از جمله همکاران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مرمت مسجد، استاد مهدی مرمت بازارچه ی حاج محمد جعفر آباده ای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بازارچه، طاق ها زده شدند و رسمی ها نیز به خوبی پیاده شدند استاد مهدی این کار را نیز از جمله کارهای مهم خود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بازارچه حاج محمد جعفر نیز برادران استاد مهدی با او همکاری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علمیه ای واقع در خیابان طیب در حال احداث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 این مدرسه استاد مهدی، رسمی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زیبایی پیاده کرد که با همکاری دو برادرش به اتمام رساند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مهندس ملک مدنی سمت شهرداری اصفهان را بر عهده داشت، مسأله ی سی و سه پل، مدت ها مورد اختلاف سازمان میراث فرهنگی و شهرداری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پاک نژاد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کلیه ی کارهای مرمتی از جمله </w:t>
      </w:r>
    </w:p>
    <w:p>
      <w:pPr>
        <w:pStyle w:val="BookText"/>
        <w:rPr/>
      </w:pPr>
      <w:r>
        <w:rPr>
          <w:rFonts w:ascii="IRNazanin" w:hAnsi="IRNazanin" w:eastAsia="IRNazanin"/>
          <w:color w:val="111111"/>
          <w:sz w:val="28"/>
          <w:sz w:val="28"/>
          <w:szCs w:val="28"/>
          <w:rtl w:val="true"/>
          <w:lang w:bidi="fa-IR"/>
        </w:rPr>
        <w:t>پی بندی های پل را به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وی، در زمان ریاست آقای دکتر</w:t>
      </w:r>
    </w:p>
    <w:p>
      <w:pPr>
        <w:pStyle w:val="BookText"/>
        <w:rPr/>
      </w:pPr>
      <w:r>
        <w:rPr>
          <w:rFonts w:ascii="IRNazanin" w:hAnsi="IRNazanin" w:eastAsia="IRNazanin"/>
          <w:color w:val="111111"/>
          <w:sz w:val="28"/>
          <w:sz w:val="28"/>
          <w:szCs w:val="28"/>
          <w:rtl w:val="true"/>
          <w:lang w:bidi="fa-IR"/>
        </w:rPr>
        <w:t>جبل عاملی بر سازمان میراث فرهنگی اصفهان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حمام شیخ بهایی نیز در کارنامه ی استاد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رسمی بندی مسجد نو احداث روح الله واقع در خیابان تالار نیز از یادگارهای استاد مهدی به 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مرمت بازار فرش فروش های استاد مهدی به اتفاق دو برادرش استاد محمد و استاد مرتضی کلیه ی طاق ها را از کوچه ی تلفنخانه تا انتهای بازار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مغازه ها را نیز به خوبی بازسازی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سازمان اوقاف شروع به احداث بازار مسجد جامع که در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 بنا داشت نمود، استاد مهدی و برادرانش این بازار را به روش سنتی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بازار پشت آن را که به بازارچه ی مسجد جامع معروف است، از در مسجد تا خیابان هاتف، احداث نموده صدها مغازه ی اطراف آن را سقف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سردر تالار اشرف نیز بعدها موجب شهرت و اعتبار وی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لبافها و بازار رنگرزها را مرمت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نقش جهان کلیه ی طاق های اطراف سردر قیصریه را بر پا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بازارچه ی دردشت، طاق بسیار مهمی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طاق که در نزدیکی مسجد آقا نور زده شد معروفیت زیادی یافته و اکثر کارشناسان اهمیت آن کار را تأیید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گلشن نیز طاق و گنبد بسیار زیبایی زد که بر اعتبار وی افزود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خیابان سپه جنب میدان نقش جهان، روی قطعه زمینی بایر، پاساژی احداث کرد که کلیه ی طاق های آن به روش سنتی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استاد مهدی و برادرانش بر روی کتیبه ی یکی از جبهه های این پاساژ مرقوم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قصر جمیلان نیز اعم از رسمی بندی و طاق زنی و گچ کشی تا پایان کار بر عهده ی وی بوده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رامپ جنوبی پل تاریخی خواجو، طاقی با تیرچه بلوک ریخته شده بود که لازم بود به سبک سنتی اولیه باز 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مهدی برای آن یک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تیزه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تیزه دار تصویب شد و به این ترتیب استاد مهدی شش طاق به صورت تیزه دار در جنوب پل خواجو برافراشت و روی آن را نیز سنگ کاری و استحکام بخشی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شیخ لطف الله استاد مهدی خاک ها و الحاقات زاید را برداشت و طاق ها را تمام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ی زیر زمین و کف آن را کاملا کاشی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مهدی کروبی در حین عملیات از آن بازدید کرد و استاد پاک نژاد را مورد تشویق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مهدی پاک نژاد در حمام شاه و بازارچه ی چهارسو مقصود نیز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بازارچه ی چهارسو مقصود چند طاق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تهران نیز یک مجتمع تجاری به صورت سنتی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مدرسه ی فیضیه ی قم حجرات مدرسه را مرمت و بازسازی کرده است</w:t>
      </w:r>
    </w:p>
    <w:p>
      <w:pPr>
        <w:pStyle w:val="BookText"/>
        <w:rPr/>
      </w:pPr>
      <w:r>
        <w:rPr>
          <w:rFonts w:ascii="IRNazanin" w:hAnsi="IRNazanin" w:eastAsia="IRNazanin"/>
          <w:color w:val="111111"/>
          <w:sz w:val="28"/>
          <w:sz w:val="28"/>
          <w:szCs w:val="28"/>
          <w:rtl w:val="true"/>
          <w:lang w:bidi="fa-IR"/>
        </w:rPr>
        <w:t>استاد مهدی پاک نژاد با دانشگاه های هنر اصفهان و تهران نیز ارتباط داشته و همه ساله دانشجویان بسیاری در رشته های مرمت بناهای تاریخی و رشته های مشابه که به تحصیل اشتغال دارند زیر نظر او کار آموزی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مورد تشویق مقامات و مسؤولین سازمان های ذی ربط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مهدی پاک نژاد در طراحی انواع رسمی بندی، مهارت و تبحر مخصوصی داشته و طرح های بسیاری از رسمی بندی ها تهیه و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چنانچه مؤسسه ای این طرح ها را چاپ و منتشر کند برای آموزش رسمی بندی که یکی از مهم ترین ترئینات وابسته به معماری سنتی است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مهدی پاک نژاد علی رغم نداشتن تحصیلات آکادمیک مطالعات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 ی تاریخ ایران، کتب بسیاری خوانده و دوره های تاریخ ایران و بناهای تاریخی هر دوره را به خوبی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مهدی پاک نژاد، پدر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 که دو فرزند او پسر هستند و در دانشگاه به تحصیل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مهدی شاگردان بسیاری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تواضع ترجیح می داد که کلمه شاگرد به آنها اطلاق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استاد خطاب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آموزش ها و تعلیمات او، استادکاران خوبی را به معماری سنتی ایران عرضه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برادرش استاد محمد و استاد مرتضی پاک نژاد، استاد علی میرزا و استاد علی هستند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مهدی پاک نژاد تا آخرین روزهای حیات خود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استادکار ممتاز معماری با سازمان های میراث فرهنگی و نوسازی و بهسازی همکاری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استاد کار ممتاز و برجسته،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پر برکتش را در خدمت بناهای تاریخی شهر اصفهان صرف نموده و توانسته است منشا خدمات بی شائبه ای باشد که نام استادکاران قدیمی همچون استاد علی اکبر اصفهانی را در اذهان زنده نگه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شاد باد</w:t>
      </w:r>
      <w:r>
        <w:rPr>
          <w:rFonts w:eastAsia="IRNazanin" w:cs="IRNazanin"/>
          <w:color w:val="111111"/>
          <w:sz w:val="28"/>
          <w:szCs w:val="28"/>
          <w:rtl w:val="true"/>
          <w:lang w:bidi="fa-IR"/>
        </w:rPr>
        <w:t xml:space="preserve">. </w:t>
      </w:r>
      <w:bookmarkStart w:id="222" w:name="pg6825_79454"/>
    </w:p>
    <w:p>
      <w:pPr>
        <w:pStyle w:val="Heading4"/>
        <w:numPr>
          <w:ilvl w:val="3"/>
          <w:numId w:val="1"/>
        </w:numPr>
        <w:rPr/>
      </w:pPr>
      <w:bookmarkStart w:id="223" w:name="__RefHeading___Toc904210_372815092"/>
      <w:bookmarkStart w:id="224" w:name="_Toc75"/>
      <w:bookmarkEnd w:id="222"/>
      <w:bookmarkEnd w:id="223"/>
      <w:r>
        <w:rPr>
          <w:rtl w:val="true"/>
        </w:rPr>
        <w:t>محمد پاک نژاد معمار سنتی</w:t>
      </w:r>
      <w:bookmarkEnd w:id="22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02000" cy="44577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90"/>
                        <a:stretch/>
                      </pic:blipFill>
                      <pic:spPr>
                        <a:xfrm>
                          <a:off x="0" y="0"/>
                          <a:ext cx="3301920" cy="4457880"/>
                        </a:xfrm>
                        <a:prstGeom prst="rect">
                          <a:avLst/>
                        </a:prstGeom>
                        <a:ln w="0">
                          <a:noFill/>
                        </a:ln>
                      </pic:spPr>
                    </pic:pic>
                  </a:graphicData>
                </a:graphic>
              </wp:inline>
            </w:drawing>
          </mc:Choice>
          <mc:Fallback>
            <w:pict>
              <v:shape id="shape_0" stroked="f" o:allowincell="f" style="position:absolute;margin-left:0pt;margin-top:-351.05pt;width:259.95pt;height:350.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استادکاران و معماران سنتی اصفهان که برای حفظ و احیای بناهای تاریخی این شهر زحمات بسیار کشیده، استاد محمد پاک 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از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کار را شروع کرد و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خدمت استادرضالنجانی به نجاری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کار با استاد شكرالله نجار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استاد شكرالله در بیمارستان رحیم زاده ی اصفهان به ساخت و نصب کارهای چوبی بیمارستان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کارگاه بنایی و نجاری دایر بود و استاد محمد با استاد کاران ماهر اصفهانی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موفق شد تا در ظرف مدت کوتاهی، اروسی سازی ، آلت و لقط چینی را به خوبی فرا گیرد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دلیل ناراحتی چشم ناگزیر شد از کار نجاری انصراف جسته و در کنار پدر به بافندگی و رنگرزی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خدمت پدر بود اما در اوقات فراغت و روزهایی که می توانست، سری به بناهای تاریخی می زد وکارهای مرمتگران را از نزدیک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دوران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p>
    <w:p>
      <w:pPr>
        <w:pStyle w:val="BookText"/>
        <w:rPr/>
      </w:pPr>
      <w:r>
        <w:rPr>
          <w:rFonts w:ascii="IRNazanin" w:hAnsi="IRNazanin" w:eastAsia="IRNazanin"/>
          <w:color w:val="111111"/>
          <w:sz w:val="28"/>
          <w:sz w:val="28"/>
          <w:szCs w:val="28"/>
          <w:rtl w:val="true"/>
          <w:lang w:bidi="fa-IR"/>
        </w:rPr>
        <w:t>او توانست به بنای قابلی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به تنهایی کار بنایی را با ساخت و فروش خانه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دغدغه ی اصلی و دل مشغولی او، کار در بناهای تاریخی و مرمت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هر فرصتی استفاده می نمود و خود را به معماران و استاد کارانی همچون مرحوم معارفی و برادرش استاد مهدی نزدیک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به یکباره، خانه سازی و بساز و بفروشی را رها کرد و در بناهای تاریخی شروع به همکاری با استادکاران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در اندک زمانی به تمام رمز و رازهای معماری سنتی واقف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خاطر نشان می کند که آنچه باعث شد تا سریعا نسبت به دقایق امور آشنایی یابد، علاوه بر سابقه در کار بنایی و علاقه به آثار تاریخی شهر اصفهان، وجود برادرش استاد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مهدی آنچه را می دانست به برادر آموخت و در کارهای خود او را نیز دخالت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حدود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استاد محمد پاک نژاد به عنوان استاد کار، مورد تأیید همه ی معماران سنتی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مرمت بسیاری از بناها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همزمان با کار بنایی اش در خانه های قدیمی نیز به مرمت می پرداخت، اما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بنا به پیشنهاد برادرش استاد مهدی پاک نژاد همه ی اوقات خود را صرف کار در بناهای تاریخی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به بعد، وی در کنار برادرانش استاد مهدی و استاد مرتضی ، با نظارت مسؤولان و کارشناسان سازمان میراث فرهنگی، بسیاری از بناهای تاریخی اصفهان را مرمت نمود که عبارتنداز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کار استاد محمد تعمیر بازارچه ی حاج محمد جعفر آباده ای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بازارچه نو، استاد محمد به اتفاق برادرش استاد مهدی به طاق زنی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بازار رنگرزها استاد محمد به تنهایی چند طاق بر پا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عمارت ایلخانی صفوی توحید خانه استاد محمد، طاق ها را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زیر زمینی احداث و شبکه بندی های دور تا دور عمارت توحید خانه را تعبیه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خانه ی سوکیاس واقع در جلفا، استاد محمد، طاق و چشمه ها را تعمیر کرده و زیر زمینی نیز احداث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طبقه ی فوقانی میدان نقش جهان، استاد محمد، کلیه ی طاق هایی را که از مسجد امام شروع و به دیوار عالی قاپو خاتمه می یابد، بر پا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کوی پشت مطبخ میدان نقش جهان ، استاد محمد، دو بازار را به هم وصل </w:t>
      </w:r>
    </w:p>
    <w:p>
      <w:pPr>
        <w:pStyle w:val="BookText"/>
        <w:rPr/>
      </w:pPr>
      <w:r>
        <w:rPr>
          <w:rFonts w:ascii="IRNazanin" w:hAnsi="IRNazanin" w:eastAsia="IRNazanin"/>
          <w:color w:val="111111"/>
          <w:sz w:val="28"/>
          <w:sz w:val="28"/>
          <w:szCs w:val="28"/>
          <w:rtl w:val="true"/>
          <w:lang w:bidi="fa-IR"/>
        </w:rPr>
        <w:t>کرد و کار رسمی بندی آنها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محمد، گنبد مسجد جیلان آباد را برافراشت و محوطه سازی مسجد را نیز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جاده ی قلعه شور، امامزاده ای به نام امامزاده جابر انصاری است که طاق های اطراف رواق این امامزاده به کلی تخریب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پاک نژاد توانست این طاق ها را بر پا کرده، آنها را احیا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کاروانسرای چیت سازها، استاد محمد، مغازه ای با شیوه ی معماری سنتی احداث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 سازی و قرنیز سازی عمارت صفوی و زیبایی تالار اشرف را استاد محمد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مزارستان قدیمی تخت فولاد، آب انبار مربوط به تكیه ی کازرونی را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زنی و رواق های اطراف و قید بندی سقف و خاکبرداری و مرمت طاق های این تكیه نیز، از آثار استاد محمد پاک نژاد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تکیه ی بید آبادی تخت فولاد نیز استاد محمد مشغول باز سازی تکیه، به شیوه ی اولیه و سنتی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در خارج از اصفهان نیز کارهای بسیاری انجام داده که همه را به خاطر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آنها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منطقه ی رودشت، حسینه و مسجدی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دو مناره نیز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سردرها، حیاط سازی مسجد، ساخت مناره ها از آغاز تا انتها، همه، کار استاد محمد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شهرکرد، قلعه ی چالشتر را طاق زد و خانه می تاریخی را که در تملک میراث فرهنگی چهارمحال و بختیاری بود، مرمت ، باز سازی و طاق زنی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قدیمی و بسیار زیبای فردوسی شهرکرد را از ریشه، باز سازی کرد و سقف را بر پا و رواق ها را به شیوه ی سنتی احداث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جلفا، تعمیرات خانه قدیمی ایوبی شامل کف سازی، سقف زنی و سیم گل کشی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توحید خانه نیز تجديد آجرفرش بام هایی را که خود طاق آنها را زده بود، بر عهده داشته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پاک نژاد از طرف اکثر مقامات و مسؤولین ذی ربط مورد تقدیر و تشویق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آنها قدردانی آیت الله طاهری، امام جمعه ی </w:t>
      </w:r>
    </w:p>
    <w:p>
      <w:pPr>
        <w:pStyle w:val="BookText"/>
        <w:rPr/>
      </w:pPr>
      <w:r>
        <w:rPr>
          <w:rFonts w:ascii="IRNazanin" w:hAnsi="IRNazanin" w:eastAsia="IRNazanin"/>
          <w:color w:val="111111"/>
          <w:sz w:val="28"/>
          <w:sz w:val="28"/>
          <w:szCs w:val="28"/>
          <w:rtl w:val="true"/>
          <w:lang w:bidi="fa-IR"/>
        </w:rPr>
        <w:t>وقت اصفهان، هنگام کار وی در بازارچه نو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مسؤولين سازمان میراث فرهنگی و کارشناسان این سازمان در طول چند دهه بر کارهای انجام شده توسط استاد محمد صحه گذاشته، از او قدردانی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پاک نژاد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دارد که دو فرزند او پسر و دیگری دختر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هنوز نیز با عشق و علاقه، به کار در بناها مشغول است</w:t>
      </w:r>
      <w:r>
        <w:rPr>
          <w:rFonts w:eastAsia="IRNazanin" w:cs="IRNazanin"/>
          <w:color w:val="111111"/>
          <w:sz w:val="28"/>
          <w:szCs w:val="28"/>
          <w:rtl w:val="true"/>
          <w:lang w:bidi="fa-IR"/>
        </w:rPr>
        <w:t xml:space="preserve">. </w:t>
      </w:r>
      <w:bookmarkStart w:id="225" w:name="pg6825_79458"/>
    </w:p>
    <w:p>
      <w:pPr>
        <w:pStyle w:val="Heading4"/>
        <w:numPr>
          <w:ilvl w:val="3"/>
          <w:numId w:val="1"/>
        </w:numPr>
        <w:rPr/>
      </w:pPr>
      <w:bookmarkStart w:id="226" w:name="__RefHeading___Toc904212_372815092"/>
      <w:bookmarkStart w:id="227" w:name="_Toc76"/>
      <w:bookmarkEnd w:id="225"/>
      <w:bookmarkEnd w:id="226"/>
      <w:r>
        <w:rPr>
          <w:rtl w:val="true"/>
        </w:rPr>
        <w:t>بهرام اليکی معمار</w:t>
      </w:r>
      <w:bookmarkEnd w:id="22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63900" cy="444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96"/>
                        <a:stretch/>
                      </pic:blipFill>
                      <pic:spPr>
                        <a:xfrm>
                          <a:off x="0" y="0"/>
                          <a:ext cx="3263760" cy="4444920"/>
                        </a:xfrm>
                        <a:prstGeom prst="rect">
                          <a:avLst/>
                        </a:prstGeom>
                        <a:ln w="0">
                          <a:noFill/>
                        </a:ln>
                      </pic:spPr>
                    </pic:pic>
                  </a:graphicData>
                </a:graphic>
              </wp:inline>
            </w:drawing>
          </mc:Choice>
          <mc:Fallback>
            <w:pict>
              <v:shape id="shape_0" stroked="f" o:allowincell="f" style="position:absolute;margin-left:0pt;margin-top:-350.05pt;width:256.95pt;height:3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بهرام اليکی متولد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دفتر فنی سازمان ملی حفاظت از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آثار و ابنیه ی تاریخی استان، استاد بهرام الیکی به کار مرمت اشتغال داشته و در کارگاه های میدان نقش جهان، رکيب خانه، خانه قزوینی ها، چهار سو آجری، مسجد جامع ، دو مناردارالضیافه و بازارها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کار کرده که در بسیاری موارد دریافت تقدیر نامه و تشویق را برای وی به همراه داشته است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بهرام اليكی اگر چه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باز نشستگی نائل شد اما هنوز هم همکاری خود با سازمان میراث فرهنگی، صنایع دستی، گردشگری و سایر سازمان ها و نهادهای متولی مرمت و احیای مواریث فرهنگی را به طور مستمر ومؤثر ادامه می دهد</w:t>
      </w:r>
      <w:r>
        <w:rPr>
          <w:rFonts w:eastAsia="IRNazanin" w:cs="IRNazanin"/>
          <w:color w:val="111111"/>
          <w:sz w:val="28"/>
          <w:szCs w:val="28"/>
          <w:rtl w:val="true"/>
          <w:lang w:bidi="fa-IR"/>
        </w:rPr>
        <w:t xml:space="preserve">. </w:t>
      </w:r>
      <w:bookmarkStart w:id="228" w:name="pg6825_79459"/>
    </w:p>
    <w:p>
      <w:pPr>
        <w:pStyle w:val="Heading4"/>
        <w:numPr>
          <w:ilvl w:val="3"/>
          <w:numId w:val="1"/>
        </w:numPr>
        <w:rPr/>
      </w:pPr>
      <w:bookmarkStart w:id="229" w:name="__RefHeading___Toc904214_372815092"/>
      <w:bookmarkStart w:id="230" w:name="_Toc77"/>
      <w:bookmarkEnd w:id="228"/>
      <w:bookmarkEnd w:id="229"/>
      <w:r>
        <w:rPr>
          <w:rtl w:val="true"/>
        </w:rPr>
        <w:t>محمود جلوخانیان استاد کار بنا</w:t>
      </w:r>
      <w:bookmarkEnd w:id="23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00400" cy="42164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99"/>
                        <a:stretch/>
                      </pic:blipFill>
                      <pic:spPr>
                        <a:xfrm>
                          <a:off x="0" y="0"/>
                          <a:ext cx="3200400" cy="4216320"/>
                        </a:xfrm>
                        <a:prstGeom prst="rect">
                          <a:avLst/>
                        </a:prstGeom>
                        <a:ln w="0">
                          <a:noFill/>
                        </a:ln>
                      </pic:spPr>
                    </pic:pic>
                  </a:graphicData>
                </a:graphic>
              </wp:inline>
            </w:drawing>
          </mc:Choice>
          <mc:Fallback>
            <w:pict>
              <v:shape id="shape_0" stroked="f" o:allowincell="f" style="position:absolute;margin-left:0pt;margin-top:-332.05pt;width:251.95pt;height:331.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محمود جلوخانیان متولد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است که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فنی سازمان ملی حفاظت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محمود سال های سال در بناهای تاریخی اصفهان و سایر شهرهای ایران به مرمت و احیا مشغول بوده است که از آن جمله می توان موارد زیر را بر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و پل تاریخی ورزنه، قلعه ی تاریخی جونقان در چهار محال بختیاری،</w:t>
      </w:r>
    </w:p>
    <w:p>
      <w:pPr>
        <w:pStyle w:val="BookText"/>
        <w:rPr/>
      </w:pPr>
      <w:r>
        <w:rPr>
          <w:rFonts w:ascii="IRNazanin" w:hAnsi="IRNazanin" w:eastAsia="IRNazanin"/>
          <w:color w:val="111111"/>
          <w:sz w:val="28"/>
          <w:sz w:val="28"/>
          <w:szCs w:val="28"/>
          <w:rtl w:val="true"/>
          <w:lang w:bidi="fa-IR"/>
        </w:rPr>
        <w:t>مسجد جامع شهرکرد، کاروانسرای مهیار، مسجد جامع ساوه و پل شهرستان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پرونده و سوابق پرسنلی استاد محمود از فعالیت های شهری و روزمره ی وی طی بیش از سی سال خدمت به ابنیه ی تاریخی اصفهان، اثری در دست نیست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محمود جلوخانیان هم اکنون دوران باز نشستگی را سپری می نماید</w:t>
      </w:r>
      <w:r>
        <w:rPr>
          <w:rFonts w:eastAsia="IRNazanin" w:cs="IRNazanin"/>
          <w:color w:val="111111"/>
          <w:sz w:val="28"/>
          <w:szCs w:val="28"/>
          <w:rtl w:val="true"/>
          <w:lang w:bidi="fa-IR"/>
        </w:rPr>
        <w:t xml:space="preserve">. </w:t>
      </w:r>
      <w:bookmarkStart w:id="231" w:name="pg6825_79460"/>
    </w:p>
    <w:p>
      <w:pPr>
        <w:pStyle w:val="Heading4"/>
        <w:numPr>
          <w:ilvl w:val="3"/>
          <w:numId w:val="1"/>
        </w:numPr>
        <w:rPr/>
      </w:pPr>
      <w:bookmarkStart w:id="232" w:name="__RefHeading___Toc904216_372815092"/>
      <w:bookmarkStart w:id="233" w:name="_Toc78"/>
      <w:bookmarkEnd w:id="231"/>
      <w:bookmarkEnd w:id="232"/>
      <w:r>
        <w:rPr>
          <w:rtl w:val="true"/>
        </w:rPr>
        <w:t>حسن نجاری ورزنه استاد کار درجه یک بنا</w:t>
      </w:r>
      <w:bookmarkEnd w:id="2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11500" cy="42926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02"/>
                        <a:stretch/>
                      </pic:blipFill>
                      <pic:spPr>
                        <a:xfrm>
                          <a:off x="0" y="0"/>
                          <a:ext cx="3111480" cy="4292640"/>
                        </a:xfrm>
                        <a:prstGeom prst="rect">
                          <a:avLst/>
                        </a:prstGeom>
                        <a:ln w="0">
                          <a:noFill/>
                        </a:ln>
                      </pic:spPr>
                    </pic:pic>
                  </a:graphicData>
                </a:graphic>
              </wp:inline>
            </w:drawing>
          </mc:Choice>
          <mc:Fallback>
            <w:pict>
              <v:shape id="shape_0" stroked="f" o:allowincell="f" style="position:absolute;margin-left:0pt;margin-top:-338.05pt;width:244.95pt;height:337.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حسن نجاری متولد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است که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فنی سازمان ملی حفاظت از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نجاری ورزنه نیز همانند بسیاری دیگر از همکارانش طی چند دهه خدمت به آثار تاریخی کشور در حفظ و مرمت آنها کوشیده و تحت نظر مدیران و کارشناسان وقت در راستای بازسازی و احیای مواریث فرهنگی، اقداماتی به شرح زیر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تعمیرات مسجد جامع اصفهان، خانه های تاریخی جلفا، عمارت رکيب خانه، بازار و میدان نقش جهان، مرمت پل تاریخی ورزنه، مرمت خانه ی تاریخی دکتر صالحی در چادگان و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حسن نجاری در طول خدمت خود بارها موفق به دریافت تشویق نامه شده و مورد تقدیر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خرداد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نشسته شد ولی با همان سلوک، حسن اخلاق ، سادگی و انضباط همیشگی در راستای اهداف سازمان های ذی ربط، به فعالیت خود در بناهای تاریخی ادامه می دهد</w:t>
      </w:r>
      <w:r>
        <w:rPr>
          <w:rFonts w:eastAsia="IRNazanin" w:cs="IRNazanin"/>
          <w:color w:val="111111"/>
          <w:sz w:val="28"/>
          <w:szCs w:val="28"/>
          <w:rtl w:val="true"/>
          <w:lang w:bidi="fa-IR"/>
        </w:rPr>
        <w:t xml:space="preserve">. </w:t>
      </w:r>
      <w:bookmarkStart w:id="234" w:name="pg6825_79461"/>
    </w:p>
    <w:p>
      <w:pPr>
        <w:pStyle w:val="Heading4"/>
        <w:numPr>
          <w:ilvl w:val="3"/>
          <w:numId w:val="1"/>
        </w:numPr>
        <w:rPr/>
      </w:pPr>
      <w:bookmarkStart w:id="235" w:name="__RefHeading___Toc904218_372815092"/>
      <w:bookmarkStart w:id="236" w:name="_Toc79"/>
      <w:bookmarkEnd w:id="234"/>
      <w:bookmarkEnd w:id="235"/>
      <w:r>
        <w:rPr>
          <w:rtl w:val="true"/>
        </w:rPr>
        <w:t>اقبال اشترى گچ کار مرمتگر</w:t>
      </w:r>
      <w:bookmarkEnd w:id="23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65500" cy="46482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05"/>
                        <a:stretch/>
                      </pic:blipFill>
                      <pic:spPr>
                        <a:xfrm>
                          <a:off x="0" y="0"/>
                          <a:ext cx="3365640" cy="4648320"/>
                        </a:xfrm>
                        <a:prstGeom prst="rect">
                          <a:avLst/>
                        </a:prstGeom>
                        <a:ln w="0">
                          <a:noFill/>
                        </a:ln>
                      </pic:spPr>
                    </pic:pic>
                  </a:graphicData>
                </a:graphic>
              </wp:inline>
            </w:drawing>
          </mc:Choice>
          <mc:Fallback>
            <w:pict>
              <v:shape id="shape_0" stroked="f" o:allowincell="f" style="position:absolute;margin-left:0pt;margin-top:-366.05pt;width:264.95pt;height:365.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اقبال اشتری از استاد کارانی است که در طول بیش از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مداوم در بیشتر زمینه های مرمت بناها، در اکثر بناهای شهر اصفهان، آثاری از خود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اقبال سواد خواندن و نوشتن ندارد، اما بر اثر کار مستمر و استفاده درست از تجارب استادان و کارشناسان، خصوصیات و ویژگی های معماری هر دوره را به خوبی می داند و همین دانسته ها در مرمت هایی که انجام داده، به نحو قابل توجهی او را کمک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حال استاد اقبال ابتدا به پرونده ی استخدامی او مراجعه کردیم، اما جز تاریخ تولد ، تاریخ انصراف از کار و دو یا سه مأموریت شغلی، مطلب دیگری به دست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مدرسه ی قدسیه ی اصفهان با او به گفتگو نشستیم و استاد اقبال اشتری تا آنجا که به خاطر می آورد، کارهایش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همکارانش نیز در خصوص او پرس و جو کردیم و نهایتا به این نتیجه رسیدیم که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اشتری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طارم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قزوین به دنیا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روستا به کار کشاورزی مشغول بود زیرا پدر و سایر کسان او در طارم کشاورز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تهران آمد تا کاری بیاموزد و با آن زندگی اش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کارگری ساختمان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کارگاه، مهندسی ایتالیایی بود به نام آگوست ميجانو که علاقه ی بیحدی به معماری سنتی ایران داشت و در آن هنگام به مرمت سفارتخانه های کشورهای اروپایی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اقبال می گوید این مهندس ایتالیایی تمامی مراحل مرمت تزئینات بناها را به خوبی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کار، استاد اقبال علاقه ی بسیاری نسبت به گچبری پیدا کرد، به طوری که در کنار مهندس آگوست به فراگیری این هنر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گچبر ماهری شد تا جایی که می توانست به تنهایی کار کند، اما نظر به اینکه مایل بود باز هم از تجارب و اطلاعات این مهندس استفاده کند، کار با او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یعنی حدود سال 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استادکاران ایرانی نیز در تهران به ساخت خانه هایی با اسلوب ایرانی و به روش سنتی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بناها نیز رونق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دوره را می توان دوره ی رو در رویی معماری وارداتی اروپایی، که در تهران طرفدارانی پیدا کرده بود، با معماری سنتی ایران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اقبال کاشی کاری، کاشی چینی، آجر کاری و بنایی را به خوبی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همکاری او با مهندس آگوست می گذشت، این مهندس تصمیم گرفت به اصفهان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استاد اقبال نیز به همراه او عازم اصفهان شد، سابقه ی نسبتا قابل توجهی از کارهایش در تهران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با استناد به این فعالیت ها توجه اولیای امور را در اصفهان به خود جلب نماید، مهندس آگوست نیز به عنوان همکار و استاد اولیه ی او، همه ی آنها را مورد تأیید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اقبال دقیقا کارهای تهران را به خاطر ندارد، اما آنچه او به یاد می آورد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مرمت سفارت ایتالیا در تهران که استاد اقبال آن را زیر نظر مهندس آگوست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استاد اقبال بعضی تزئینات موجود در سالن ها را مرمت و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انجمن ایران و فرانسه نیز استاد اقبال زیر نظر استاد خارجی اش مرمت هایی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انجمن ایران و سوئیس و مدرسه ی ژاندارک که مؤسسه ای آموزشی بود و فرانسوی ها آن را در تهران اداره می کردند، نیز استاد اقبال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های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مسؤولین مدرسه تصمیم گرفتند ساختمان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اقبال بانظر و راهنمایی مهندس آگوست یک سالن ورزشی در طبقه ی همکف ساخت و بر روی آن کلاس هایی احداث</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موقع قابل توجه بود، رعایت شیوه های معماری سنتی ایران بوده</w:t>
      </w:r>
    </w:p>
    <w:p>
      <w:pPr>
        <w:pStyle w:val="BookText"/>
        <w:rPr/>
      </w:pPr>
      <w:r>
        <w:rPr>
          <w:rFonts w:ascii="IRNazanin" w:hAnsi="IRNazanin" w:eastAsia="IRNazanin"/>
          <w:color w:val="111111"/>
          <w:sz w:val="28"/>
          <w:sz w:val="28"/>
          <w:szCs w:val="28"/>
          <w:rtl w:val="true"/>
          <w:lang w:bidi="fa-IR"/>
        </w:rPr>
        <w:t>که آن هم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در ساخت مدرسه ی ژاندارک، حمایت برخی مقامات ارشد اداری شامل حال استاد اقبال بود، به او اختیار عمل بیشتری داد تا کار را به خوبی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انستیتو پاستور نیز استاد به یاد می آورد که الحاقات و مرمتهایی انجام داده است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استاد اقبال به اصفهان آمد و به اتفاق استادش در این شهر رحل اقامت افکنده به ساخت و مرمت ابنیه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ورود استاد اقبال اشتری به خدمت اداره ی فرهنگ و هنر اصفهان مربوط به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مهندس آگوست ميجانو به هموطنان ایتالیایی اش در موسسه ی ایزمئو ملحق شده و به مطالعه و مرمت آثار تاریخی اصفهان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اقبال نیز بی درنگ همراهی استادش را پذیرفته و به تشکیلات باستان شناسی وقت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آقای بشارت رئیس باستان شناسی اصفهان بود و آقای مهندس شیرازی نیز به تازگی کار در وزارت فرهنگ و هنر وقت را شروع کرده، دفتر فنی سازمان ملی حفاظت آثار باستانی را در این شهر اداره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 آقای اشتری آن گونه که خود می گوید در چهلستون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 این عمارت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کاخ صفوی چهلستون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گچ بری ها، نصب در و پنجره ها و مرمت های بنیانی استحکام بخشی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کارهای نامبرده در چهلستون، تعمیر اساسی حوض مرمر تالار ستون دار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اقبال حوض را به کلی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حوض را عایق سازی و سنگ کاری کرد و فواره ها را تعمیر و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 کارهای انجام شده در عمارت چهلستون زیر نظر اساتیدی چون مرحوم گالدیری، بوئینی وچرمینو بوده که از سوی موسسه ی ایزمئو بر امور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آقای دکتر جبل عاملی بود که به تازگی همکاری با آن را شروع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چهلستون کار در هشت بهشت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زیبای هشت بهشت تا اواخر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 برداری شخصی قرار داشته و آسیب بسیار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اقبال اشتری، نرده های طبقه ی فوقانی عمارت را نصب کرده، بخاری ها را بازسازی ، کف فرش اتاق های هر دو طبقه را مرمت و دور تا دور ساختمان را سنگ فرش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گمانه زنی، حوضی در زیر زمین کف صحن پایین یافته شد که آقای اشتری این حوض ها را احیا و تعمیر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اشتری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مرمت های کاخ هشت بهشت شروع شد، استادکاران دیگری </w:t>
      </w:r>
    </w:p>
    <w:p>
      <w:pPr>
        <w:pStyle w:val="BookText"/>
        <w:rPr/>
      </w:pPr>
      <w:r>
        <w:rPr>
          <w:rFonts w:ascii="IRNazanin" w:hAnsi="IRNazanin" w:eastAsia="IRNazanin"/>
          <w:color w:val="111111"/>
          <w:sz w:val="28"/>
          <w:sz w:val="28"/>
          <w:szCs w:val="28"/>
          <w:rtl w:val="true"/>
          <w:lang w:bidi="fa-IR"/>
        </w:rPr>
        <w:t>مثل مرحوم شکوهی پور ، استاد حسن ریاحی و مرحومین سنمارها نیز برای کار به این عمارت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هشت بهشت در طول زمان خصوصا توسط شاهزادگان قاجار چنان تغییر کرده بود که برخی سفرنامه نویسان اصل آن را قاجاری و نه صفوی می پنداشتند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عمارت هشت بهشت استاد اقبال به کاخ عالی قاپو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عمارت درب های طبقه ی آخر نصب شدند و گچبری های اتاق موسیقی مرمت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مرمت زیر نظر مهندس میرفندرسکی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گچبری های مسجد ساروتقی مرمت شدند و در سایر قسمت ها نیز تعمیراتی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دهه ی پنجاه، استاد اقبال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مدرسه ی فیضیه مورد مرمت قرار گرفته قطار بندی قسمت شمال مدرسه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کتیبه های مدرسه نیز برداشته و پس از مرمت کاشی کاری ها، مجددا نصب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 مدرسه ی فیضیه قم، تا پاییز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دفتر فنی حفاظت از آثار تاریخی، خانه ی تاریخی قزوینی ها را تملک کرده بود تا پس از تعمیرات اساسی ضمن حفظ آن به عنوان یک اثر تاریخی کاربری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نیز به آن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اقبال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شاه نشین خانه کاملا مخروبه بوده به طوری که به هیچ روی قابل استفاده نبوده، آقای اشتری با مرمت شاه نشین و سایر قسمت های مختلف عمارت، این خانه قدیمی را به صورت بنایی آبرومند و قابل سکونت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وی اساتید بسیاری در این ساختمان کار کردند که در شرح حال هر یک توضیح 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هنوز هم محل سازمان میراث فرهنگی، صنایع دستی و گردشگری استان اصفهان است</w:t>
      </w:r>
    </w:p>
    <w:p>
      <w:pPr>
        <w:pStyle w:val="BookText"/>
        <w:rPr/>
      </w:pPr>
      <w:r>
        <w:rPr>
          <w:rFonts w:ascii="IRNazanin" w:hAnsi="IRNazanin" w:eastAsia="IRNazanin"/>
          <w:color w:val="111111"/>
          <w:sz w:val="28"/>
          <w:sz w:val="28"/>
          <w:szCs w:val="28"/>
          <w:rtl w:val="true"/>
          <w:lang w:bidi="fa-IR"/>
        </w:rPr>
        <w:t>پس از اتمام تعمیرات خانه ی قزوینی ها، استاد اقبال بار دیگر به چهلستون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عمارت کلیه ی گچ بری ها مرمت شده و پنجره ها نیز نصب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عمارت رکيب خانه، موزه ی هنرهای تزیینی فعلی، نیز استاد اقبال مرمت بسیاری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کاری، کاشی چسبانی زیر زمین و گچ کاری های شاه نشین و سرسرای عمارت رکيب خانه از اقدامات نامبرده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استحکام بخشی برج رکيب خانه نیز اقداماتی مرمتی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ی قدیمی چایچی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نیز به علت بی توجهی مالکان به صورت مخروبه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اقبال مدتی طولانی در این خانه ی قدیمی کار کرد و آن را کاملا مرمت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امام جمعه را نیز خطر نابودی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قسمت زیر زمین که در حال ریزش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اقبال این قسمت را تنگ گذاری و استحکام بخشی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وی با بازسازی زیر زمین، کل بنا را از زوال حتمی 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ی تاریخی شیخ الاسلام، گچ کاری ها انجام شده و پنجره هایی نصب شد که از یادگارهای استاد اقبال اشتری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ی تاریخی نائل، زیر زمین خانه را مرمت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اقبال اشتری 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سمت استاد کار ارشد گچبری، به افتخار بازنشستگی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همان طور که گفته بود، پس از بازنشستگی حتی یک روز بیکار ننشسته و کماکان به فعالیت در بناهای تاریخی اصفهان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کار او ادامه ی مرمت های قبلی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ی تاریخی امام جمعه، پی بندی ها و استحکام بخشی را انجام داده و طاقهای ریخته شده را مرمت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کاروانسرایی در نزدیکی بازار قلندرها، که در حال ریزش بود و استاد اقبال طاق های آن را تعمیر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ی تاریخی امین، تعمیرات طبقه ی فوقانی، شامل گچبری ها و فرش کردن کف اتاق ها را با کاشی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ی پایین این خانه نیز خط نوشته های</w:t>
      </w:r>
    </w:p>
    <w:p>
      <w:pPr>
        <w:pStyle w:val="BookText"/>
        <w:rPr/>
      </w:pPr>
      <w:r>
        <w:rPr>
          <w:rFonts w:ascii="IRNazanin" w:hAnsi="IRNazanin" w:eastAsia="IRNazanin"/>
          <w:color w:val="111111"/>
          <w:sz w:val="28"/>
          <w:sz w:val="28"/>
          <w:szCs w:val="28"/>
          <w:rtl w:val="true"/>
          <w:lang w:bidi="fa-IR"/>
        </w:rPr>
        <w:t>هشتی ورودی، طبله کرده بود که استاد اقبال آنها را مرمت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اقبال تاریخ دقیق مرمت ها را به خاطر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به محض بازنشسته شدن، به دعوت آقای مهندس روانفر، مدیر کل وقت سازمان میراث فرهنگی، به رکيب خانه آمده تا با مرمت کامل، آن بنا را برای موزه ی هنرهای تزیینی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 با همکاری کلیه ی استادکاران مرمت بناها و متخصصین تزئینات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اقبال نیز امور گچبری و سایر مرمت 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عالی قاپو نیز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قصر جمیلان باز سازی گچبری ها را انجام داده و پلکان را به شیوه ی سنتی احیاء کرده است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اقبال تحت نظارت کارشناسان و استادان و متخصصین معماری و باستان شناسان نام آوری که در چند دهه ی اخیر در بناهای تاریخی اصفهان منشأ خدماتی بوده اند،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از مهندس میرفندرسکی، مهندس کسایی، مهندس زمانی، مرحوم دکتر هنرفر، مهندس شیرازی و دکتر جبل عاملی را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اقبال، دوران مدیریت مهندس روانفر را ایام پر کاری اش </w:t>
      </w:r>
    </w:p>
    <w:p>
      <w:pPr>
        <w:pStyle w:val="BookText"/>
        <w:rPr/>
      </w:pPr>
      <w:r>
        <w:rPr>
          <w:rFonts w:ascii="IRNazanin" w:hAnsi="IRNazanin" w:eastAsia="IRNazanin"/>
          <w:color w:val="111111"/>
          <w:sz w:val="28"/>
          <w:sz w:val="28"/>
          <w:szCs w:val="28"/>
          <w:rtl w:val="true"/>
          <w:lang w:bidi="fa-IR"/>
        </w:rPr>
        <w:t>به شمار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اقبال می گوید با ورود به اداره ی باستان شناسی، به سرعت کارهای مرمت و سایر امور مربوط به بناها را به خوبی آموخته است، به طوری که در ساخت مدرسه ی رودابه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القرآن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شیخ بهایی، با مهندس فرانتو از مؤسسه ی ایزمئو همکاری نزدیک داشته و در تمام مراحل ساخت این مدرسه در کنار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دو پوش کردن پشت بام های مسجد جامع نیز همکاری داشته و زیر نظر مستقیم مرحوم مهندس گالدیری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 حفاری مسجد جامع، این کار ظریف را به طوری آموخت که از طرف کارشناسان ایتالیایی به نظارت بر کار حفاران در مسجد جامع و همچنین جمع آوری و دسته بندی اشیای مکشوفه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بناها نیز مدت کوتاهی کار کرده است لیکن خود او ترجیح می دهد که این فعالیت ها در عداد کارهای انجام شده به وسیله ی او ذکر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است که اشاره ای کوتاه به این دسته از فعالیت های او نداشته باشیم</w:t>
      </w:r>
    </w:p>
    <w:p>
      <w:pPr>
        <w:pStyle w:val="BookText"/>
        <w:rPr/>
      </w:pPr>
      <w:r>
        <w:rPr>
          <w:rFonts w:ascii="IRNazanin" w:hAnsi="IRNazanin" w:eastAsia="IRNazanin"/>
          <w:color w:val="111111"/>
          <w:sz w:val="28"/>
          <w:sz w:val="28"/>
          <w:szCs w:val="28"/>
          <w:rtl w:val="true"/>
          <w:lang w:bidi="fa-IR"/>
        </w:rPr>
        <w:t>استاد اقبال در پاسخ به این سؤال که چند شاگرد تربیت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زیادی با او کار کرده اند اما همه ی آنها پس از مدتی، از ادامه ی کار صرف نظر کردند، تنها شاگرد مستعد او، غلامعلی پورشیروان است که در حال حاضر به عنوان یکی از بهترین استادان گچبری در سازمان میراث فرهنگی به کار مشغول است از آخرین کارهای استاد اقبال اشتری تعمیرات گچبری مدرسه ی قدسیه در بهار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کانال کشی دور ساختمان و دیوارهای روی بام نیز به وسیله ی او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مدرسه ی قدسیه، زیر نظر سازمان نوسازی و بهسازی شهرداری اصفهان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اقبال اشتری در دهه ی هفتادم زندگی اش می باشد و قریب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خود را در خدمت به میراث فرهنگی صرف کرده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در شهر اصفهان و به مرمت آثار و ابنیه ی این شهر تاریخی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سازمان هایی که پس از بازنشستگی، وی را فراموش نکرده اند، سپاسگزار است و آرزو دارد بتواند کماکان به خدمات خود ادامه دهد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اقبال اشتری دارای فرزند پسر و یک فرزند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تنها تیمور اشتری به نحوی کار پدر را ادامه داده و در سازمان میراث فرهنگی به مرمت نقاشی اشتغال دارد</w:t>
      </w:r>
      <w:r>
        <w:rPr>
          <w:rFonts w:eastAsia="IRNazanin" w:cs="IRNazanin"/>
          <w:color w:val="111111"/>
          <w:sz w:val="28"/>
          <w:szCs w:val="28"/>
          <w:rtl w:val="true"/>
          <w:lang w:bidi="fa-IR"/>
        </w:rPr>
        <w:t xml:space="preserve">. </w:t>
      </w:r>
      <w:bookmarkStart w:id="237" w:name="pg6825_79467"/>
    </w:p>
    <w:p>
      <w:pPr>
        <w:pStyle w:val="Heading4"/>
        <w:numPr>
          <w:ilvl w:val="3"/>
          <w:numId w:val="1"/>
        </w:numPr>
        <w:rPr/>
      </w:pPr>
      <w:bookmarkStart w:id="238" w:name="__RefHeading___Toc904220_372815092"/>
      <w:bookmarkStart w:id="239" w:name="_Toc80"/>
      <w:bookmarkEnd w:id="237"/>
      <w:bookmarkEnd w:id="238"/>
      <w:r>
        <w:rPr>
          <w:rtl w:val="true"/>
        </w:rPr>
        <w:t xml:space="preserve">سیف الله كاكا </w:t>
      </w:r>
      <w:r>
        <w:rPr>
          <w:rtl w:val="true"/>
        </w:rPr>
        <w:t xml:space="preserve">« </w:t>
      </w:r>
      <w:r>
        <w:rPr>
          <w:rtl w:val="true"/>
        </w:rPr>
        <w:t xml:space="preserve">استاد کار بنا </w:t>
      </w:r>
      <w:r>
        <w:rPr>
          <w:rtl w:val="true"/>
        </w:rPr>
        <w:t>»</w:t>
      </w:r>
      <w:bookmarkEnd w:id="23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048000" cy="44196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13"/>
                        <a:stretch/>
                      </pic:blipFill>
                      <pic:spPr>
                        <a:xfrm>
                          <a:off x="0" y="0"/>
                          <a:ext cx="3048120" cy="4419720"/>
                        </a:xfrm>
                        <a:prstGeom prst="rect">
                          <a:avLst/>
                        </a:prstGeom>
                        <a:ln w="0">
                          <a:noFill/>
                        </a:ln>
                      </pic:spPr>
                    </pic:pic>
                  </a:graphicData>
                </a:graphic>
              </wp:inline>
            </w:drawing>
          </mc:Choice>
          <mc:Fallback>
            <w:pict>
              <v:shape id="shape_0" stroked="f" o:allowincell="f" style="position:absolute;margin-left:0pt;margin-top:-348.05pt;width:239.95pt;height:347.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سیف الله کاکا متولد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شهرستان فریدن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فنی سازمان ملی حفاظت از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وطی سال ها خدمت زیر نظر مهندسان و استادان معماری و مرمتگر وقت به مرمت و بازسازی آثاری به شرح زیر همکاری داشته است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ی بابا پیر خوانسار، مسجد جامع و آثار تاریخی ابیانه، بقعه ی نجفی های نطنز، مسجد جامع و آثار تاریخی نایین، پل تاریخی ورزنه، عمارت کاخ چهلستون اصفهان، و بسیاری بناهای دیگر که ذکری از آنها در پرونده و سوابق خدمتی وی نشده است</w:t>
      </w:r>
      <w:r>
        <w:rPr>
          <w:rFonts w:eastAsia="IRNazanin" w:cs="IRNazanin"/>
          <w:color w:val="111111"/>
          <w:sz w:val="28"/>
          <w:szCs w:val="28"/>
          <w:rtl w:val="true"/>
          <w:lang w:bidi="fa-IR"/>
        </w:rPr>
        <w:t xml:space="preserve">. </w:t>
      </w:r>
      <w:bookmarkStart w:id="240" w:name="pg6825_79468"/>
    </w:p>
    <w:p>
      <w:pPr>
        <w:pStyle w:val="Heading4"/>
        <w:numPr>
          <w:ilvl w:val="3"/>
          <w:numId w:val="1"/>
        </w:numPr>
        <w:rPr/>
      </w:pPr>
      <w:bookmarkStart w:id="241" w:name="__RefHeading___Toc904222_372815092"/>
      <w:bookmarkStart w:id="242" w:name="_Toc81"/>
      <w:bookmarkEnd w:id="240"/>
      <w:bookmarkEnd w:id="241"/>
      <w:r>
        <w:rPr>
          <w:rtl w:val="true"/>
        </w:rPr>
        <w:t>حسین جهانبخش هرندی معمار سنتی</w:t>
      </w:r>
      <w:bookmarkEnd w:id="24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16300" cy="45339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16"/>
                        <a:stretch/>
                      </pic:blipFill>
                      <pic:spPr>
                        <a:xfrm>
                          <a:off x="0" y="0"/>
                          <a:ext cx="3416400" cy="4533840"/>
                        </a:xfrm>
                        <a:prstGeom prst="rect">
                          <a:avLst/>
                        </a:prstGeom>
                        <a:ln w="0">
                          <a:noFill/>
                        </a:ln>
                      </pic:spPr>
                    </pic:pic>
                  </a:graphicData>
                </a:graphic>
              </wp:inline>
            </w:drawing>
          </mc:Choice>
          <mc:Fallback>
            <w:pict>
              <v:shape id="shape_0" stroked="f" o:allowincell="f" style="position:absolute;margin-left:0pt;margin-top:-357.05pt;width:268.95pt;height:356.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حسین جهانبخش هرندی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استاد حیدر معمار، استاد کار ماهری بود که در بناهای تاریخی به مرمت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از کودکی در کنار پدر نظاره گر کارهای وی بود و به تدریج کار در بناهای تاریخی مورد پسند وی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شاگردی پدر در آمد و نکات و ظرایف معماری سنتی را از پدر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استخدام وزارت فرهنگ و هنر وقت در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فنی سازمان ملی حفاظت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پدر به کلیه ی رموز معماری سنتی واقف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آموزش بیشتر و تکمیل دانسته هایش به شاگردی مرحوم استاد رجبعلی سنمار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جهانبخش می گوید با آن که استاد سنمار مرا به عنوان استاد کار به رسمیت شناخته بود، بنا به خواهش پدرم موافقت کرد تا در کنار او به کار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وی با مرحوم سنمار یک سال طول کشید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در کنار استاد رحمت الله مستغانی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مستغانی از </w:t>
      </w:r>
    </w:p>
    <w:p>
      <w:pPr>
        <w:pStyle w:val="BookText"/>
        <w:rPr/>
      </w:pPr>
      <w:r>
        <w:rPr>
          <w:rFonts w:ascii="IRNazanin" w:hAnsi="IRNazanin" w:eastAsia="IRNazanin"/>
          <w:color w:val="111111"/>
          <w:sz w:val="28"/>
          <w:sz w:val="28"/>
          <w:szCs w:val="28"/>
          <w:rtl w:val="true"/>
          <w:lang w:bidi="fa-IR"/>
        </w:rPr>
        <w:t>آجر تراشان بنام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جهانبخش مدتی نیز با کلیه ی کارهای مربوط به کاشی کاری و کاشی تراشی آشنا شده و تصمیم گرفت به تنهایی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 استاد جهانبخش در بازار آهنگران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بازار به جرز چینی و طاق زنی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کار در بازار آهنگرها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و چشمه به صورت طاق پاباریک بود و اولین تجربه ی کاری استاد حسین به شمار می رود که به تنهایی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بازار مسگرها رفت و چهار طاقی را همراه کاربندی در این بازار</w:t>
      </w:r>
    </w:p>
    <w:p>
      <w:pPr>
        <w:pStyle w:val="BookText"/>
        <w:rPr/>
      </w:pPr>
      <w:r>
        <w:rPr>
          <w:rFonts w:ascii="IRNazanin" w:hAnsi="IRNazanin" w:eastAsia="IRNazanin"/>
          <w:color w:val="111111"/>
          <w:sz w:val="28"/>
          <w:sz w:val="28"/>
          <w:szCs w:val="28"/>
          <w:rtl w:val="true"/>
          <w:lang w:bidi="fa-IR"/>
        </w:rPr>
        <w:t>برافراشت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بازارچه ی علی قلی آقا، چهار طاق به صورت تیغه ای اجرا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ی پشت عمارت عالی قاپو، پنج عدد لنگه طاق و پشت بغل های آن را ساخت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حاج محمد جعفر آباده ای، طاق قسمتی را که بر اثر بمباران تخریب شده بود با همکاری و کمک استادان و استادکارانی همچون سنمارها، مرحوم منشئی، مرحوم استاد غلامرضا آقا ابراهیمیان، بازسازی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بازار بزرگ اصفهان، بازار سماور سازها، بازار تفنگ سازها، توحیدخانه تکیه ی میر در تخت فولاد، خانه ی شیخ الاسلام، حمام وزیر ، بازارچه ی حسن آباد و درب امام نیز کار کرده و در پاره ای موارد، موفق به دریافت تقدیرنامه و گروه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حسین جهانبخش در زمره ی معماران و استادکارانی است که با استفاده از تجارب پدر هنرمندش و با اتکاء بر استعداد خود توانسته است، اکثر نکات مربوط به معماری سنتی را به خوبی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او و بیشتر معماران سنتی بر آن اذعان دارند، مهارت ، چیرگی و تسلط استاد حسین در طاق زنی بناهاست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حسین جهانبخش به عنوان معمار درجه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کار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بازنشستگی نایل شد ولی خوشبختانه هنوز به همکاری در مرمت و احیای ابنیه ی تاریخی اصفهان اشتغال دارد</w:t>
      </w:r>
      <w:r>
        <w:rPr>
          <w:rFonts w:eastAsia="IRNazanin" w:cs="IRNazanin"/>
          <w:color w:val="111111"/>
          <w:sz w:val="28"/>
          <w:szCs w:val="28"/>
          <w:rtl w:val="true"/>
          <w:lang w:bidi="fa-IR"/>
        </w:rPr>
        <w:t xml:space="preserve">. </w:t>
      </w:r>
      <w:bookmarkStart w:id="243" w:name="pg6825_79470"/>
    </w:p>
    <w:p>
      <w:pPr>
        <w:pStyle w:val="Heading4"/>
        <w:numPr>
          <w:ilvl w:val="3"/>
          <w:numId w:val="1"/>
        </w:numPr>
        <w:rPr/>
      </w:pPr>
      <w:bookmarkStart w:id="244" w:name="__RefHeading___Toc904224_372815092"/>
      <w:bookmarkStart w:id="245" w:name="_Toc82"/>
      <w:bookmarkEnd w:id="243"/>
      <w:bookmarkEnd w:id="244"/>
      <w:r>
        <w:rPr>
          <w:rtl w:val="true"/>
        </w:rPr>
        <w:t xml:space="preserve">رحمت الله </w:t>
      </w:r>
      <w:r>
        <w:rPr>
          <w:rtl w:val="true"/>
        </w:rPr>
        <w:t>(</w:t>
      </w:r>
      <w:r>
        <w:rPr>
          <w:rtl w:val="true"/>
        </w:rPr>
        <w:t>شكرالله</w:t>
      </w:r>
      <w:r>
        <w:rPr>
          <w:rtl w:val="true"/>
        </w:rPr>
        <w:t xml:space="preserve">) </w:t>
      </w:r>
      <w:r>
        <w:rPr>
          <w:rtl w:val="true"/>
        </w:rPr>
        <w:t xml:space="preserve">مستغاثی </w:t>
      </w:r>
      <w:r>
        <w:rPr>
          <w:rtl w:val="true"/>
        </w:rPr>
        <w:t>«</w:t>
      </w:r>
      <w:r>
        <w:rPr>
          <w:rtl w:val="true"/>
        </w:rPr>
        <w:t>کاشی کار، آجر تراش</w:t>
      </w:r>
      <w:r>
        <w:rPr>
          <w:rtl w:val="true"/>
        </w:rPr>
        <w:t>»</w:t>
      </w:r>
      <w:bookmarkEnd w:id="24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14700" cy="44831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20"/>
                        <a:stretch/>
                      </pic:blipFill>
                      <pic:spPr>
                        <a:xfrm>
                          <a:off x="0" y="0"/>
                          <a:ext cx="3314880" cy="4483080"/>
                        </a:xfrm>
                        <a:prstGeom prst="rect">
                          <a:avLst/>
                        </a:prstGeom>
                        <a:ln w="0">
                          <a:noFill/>
                        </a:ln>
                      </pic:spPr>
                    </pic:pic>
                  </a:graphicData>
                </a:graphic>
              </wp:inline>
            </w:drawing>
          </mc:Choice>
          <mc:Fallback>
            <w:pict>
              <v:shape id="shape_0" stroked="f" o:allowincell="f" style="position:absolute;margin-left:0pt;margin-top:-353.05pt;width:260.95pt;height:352.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شکرالله مستغانی متولد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 او در بازسازی و مرمت</w:t>
      </w:r>
    </w:p>
    <w:p>
      <w:pPr>
        <w:pStyle w:val="BookText"/>
        <w:rPr/>
      </w:pPr>
      <w:r>
        <w:rPr>
          <w:rFonts w:ascii="IRNazanin" w:hAnsi="IRNazanin" w:eastAsia="IRNazanin"/>
          <w:color w:val="111111"/>
          <w:sz w:val="28"/>
          <w:sz w:val="28"/>
          <w:szCs w:val="28"/>
          <w:rtl w:val="true"/>
          <w:lang w:bidi="fa-IR"/>
        </w:rPr>
        <w:t>بسیاری از آثار و ابنیه ی اصفهان، سهیم بوده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سوابق استخدامی وی تنها به مرمت برخی از آن آثار، طی سال های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خسرو آقا، چهار سوق علی قلی آقا، سی و سه پل و کاروانسرای مهیار </w:t>
      </w:r>
      <w:bookmarkStart w:id="246" w:name="pg6825_79471"/>
    </w:p>
    <w:p>
      <w:pPr>
        <w:pStyle w:val="Heading4"/>
        <w:numPr>
          <w:ilvl w:val="3"/>
          <w:numId w:val="1"/>
        </w:numPr>
        <w:rPr/>
      </w:pPr>
      <w:bookmarkStart w:id="247" w:name="__RefHeading___Toc904226_372815092"/>
      <w:bookmarkStart w:id="248" w:name="_Toc83"/>
      <w:bookmarkEnd w:id="246"/>
      <w:bookmarkEnd w:id="247"/>
      <w:r>
        <w:rPr>
          <w:rtl w:val="true"/>
        </w:rPr>
        <w:t xml:space="preserve">فیض الله صادقی قوام آبادی </w:t>
      </w:r>
      <w:r>
        <w:rPr>
          <w:rtl w:val="true"/>
        </w:rPr>
        <w:t xml:space="preserve">« </w:t>
      </w:r>
      <w:r>
        <w:rPr>
          <w:rtl w:val="true"/>
        </w:rPr>
        <w:t xml:space="preserve">استاد کار بنا </w:t>
      </w:r>
      <w:r>
        <w:rPr>
          <w:rtl w:val="true"/>
        </w:rPr>
        <w:t>»</w:t>
      </w:r>
      <w:bookmarkEnd w:id="24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54400" cy="45974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23"/>
                        <a:stretch/>
                      </pic:blipFill>
                      <pic:spPr>
                        <a:xfrm>
                          <a:off x="0" y="0"/>
                          <a:ext cx="3454560" cy="4597560"/>
                        </a:xfrm>
                        <a:prstGeom prst="rect">
                          <a:avLst/>
                        </a:prstGeom>
                        <a:ln w="0">
                          <a:noFill/>
                        </a:ln>
                      </pic:spPr>
                    </pic:pic>
                  </a:graphicData>
                </a:graphic>
              </wp:inline>
            </w:drawing>
          </mc:Choice>
          <mc:Fallback>
            <w:pict>
              <v:shape id="shape_0" stroked="f" o:allowincell="f" style="position:absolute;margin-left:0pt;margin-top:-362.05pt;width:271.95pt;height:361.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فیض الله صادقی، از استاد کاران شهرضایی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فنی حفاظت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مانند بسیاری از همقطارانش در مرمت و بازسازی تعداد کثیری از بناهای تاریخی اصفهان از دهه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آثاری که استاد فیض الله در مرمت آنها حضور فعال داشته است عبارتند از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ورزنه، مدرسه ی فیضیه ی قم، مسجد جامع عباسی، میدان نقش جهان وچهلستون </w:t>
      </w:r>
      <w:bookmarkStart w:id="249" w:name="pg6825_79472"/>
    </w:p>
    <w:p>
      <w:pPr>
        <w:pStyle w:val="Heading4"/>
        <w:numPr>
          <w:ilvl w:val="3"/>
          <w:numId w:val="1"/>
        </w:numPr>
        <w:rPr/>
      </w:pPr>
      <w:bookmarkStart w:id="250" w:name="__RefHeading___Toc904228_372815092"/>
      <w:bookmarkStart w:id="251" w:name="_Toc84"/>
      <w:bookmarkEnd w:id="249"/>
      <w:bookmarkEnd w:id="250"/>
      <w:r>
        <w:rPr>
          <w:rtl w:val="true"/>
        </w:rPr>
        <w:t>محمد تقی عابدزاده زواره استاد کاربنا</w:t>
      </w:r>
      <w:bookmarkEnd w:id="25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76600" cy="44323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26"/>
                        <a:stretch/>
                      </pic:blipFill>
                      <pic:spPr>
                        <a:xfrm>
                          <a:off x="0" y="0"/>
                          <a:ext cx="3276720" cy="4432320"/>
                        </a:xfrm>
                        <a:prstGeom prst="rect">
                          <a:avLst/>
                        </a:prstGeom>
                        <a:ln w="0">
                          <a:noFill/>
                        </a:ln>
                      </pic:spPr>
                    </pic:pic>
                  </a:graphicData>
                </a:graphic>
              </wp:inline>
            </w:drawing>
          </mc:Choice>
          <mc:Fallback>
            <w:pict>
              <v:shape id="shape_0" stroked="f" o:allowincell="f" style="position:absolute;margin-left:0pt;margin-top:-349.05pt;width:257.95pt;height:348.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محمد تقی متولد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زواره است که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p>
    <w:p>
      <w:pPr>
        <w:pStyle w:val="BookText"/>
        <w:rPr/>
      </w:pPr>
      <w:r>
        <w:rPr>
          <w:rFonts w:ascii="IRNazanin" w:hAnsi="IRNazanin" w:eastAsia="IRNazanin"/>
          <w:color w:val="111111"/>
          <w:sz w:val="28"/>
          <w:sz w:val="28"/>
          <w:szCs w:val="28"/>
          <w:rtl w:val="true"/>
          <w:lang w:bidi="fa-IR"/>
        </w:rPr>
        <w:t>فنی سازمان ملی حفاظت از آثار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بدو استخدام در بسیاری از اقدامات و فعالیت های حفظ و مرمت ابنیه ی تاریخی، تحت نظارت کارشناسان، مهندسین و مرمتگران حضور چشمگیری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وی می توان به موارد زیر اشاره نمود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تعمیرات شتر گلو و گچبری باغ فین کاشان، مسجد جامع اردستان و تعمیرات کاخ میان پشته در گیلان </w:t>
      </w:r>
      <w:bookmarkStart w:id="252" w:name="pg6825_79473"/>
    </w:p>
    <w:p>
      <w:pPr>
        <w:pStyle w:val="Heading4"/>
        <w:numPr>
          <w:ilvl w:val="3"/>
          <w:numId w:val="1"/>
        </w:numPr>
        <w:rPr/>
      </w:pPr>
      <w:bookmarkStart w:id="253" w:name="__RefHeading___Toc904230_372815092"/>
      <w:bookmarkStart w:id="254" w:name="_Toc85"/>
      <w:bookmarkEnd w:id="252"/>
      <w:bookmarkEnd w:id="253"/>
      <w:r>
        <w:rPr>
          <w:rtl w:val="true"/>
        </w:rPr>
        <w:t>رجبعلی حدادی استادکارارشد مرمت وکاشیکاری</w:t>
      </w:r>
      <w:bookmarkEnd w:id="25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63900" cy="43815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29"/>
                        <a:stretch/>
                      </pic:blipFill>
                      <pic:spPr>
                        <a:xfrm>
                          <a:off x="0" y="0"/>
                          <a:ext cx="3263760" cy="4381560"/>
                        </a:xfrm>
                        <a:prstGeom prst="rect">
                          <a:avLst/>
                        </a:prstGeom>
                        <a:ln w="0">
                          <a:noFill/>
                        </a:ln>
                      </pic:spPr>
                    </pic:pic>
                  </a:graphicData>
                </a:graphic>
              </wp:inline>
            </w:drawing>
          </mc:Choice>
          <mc:Fallback>
            <w:pict>
              <v:shape id="shape_0" stroked="f" o:allowincell="f" style="position:absolute;margin-left:0pt;margin-top:-345.05pt;width:256.95pt;height:344.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یکی از استاد کارانی که توانسته با درک محضر استادان در رشته های مختلف مرمت ابنیه، خدمات بسیاری انجام دهد، استاد رجبعلی حدادی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رجبعلی حدادی متولد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تحصیلات ابتدایی را به پایان رسانید در این سال، تحصیل روزانه را ترک کرده و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ی شبانه، تحصیل را تا مقطع متوسطه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رجبعلی حدادی پس از ترک تحصیل به شاگردی مرحوم استاد عباس شکوهی پور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کار شیفته ی بناهای تاریخی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مرحوم شکوهی پور به سرعت رمز و راز گچبری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عباس شکوهی پور به خدمت میراث فرهنگی، که در آن روزگار سازمان ملی حفاظت آثار باستانی نامیده می شد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حدادی نیز به همراه استادش به این سازمان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آقای حدادی در کنار مرحوم شکوهی پور ترمیم تنگ بری های عالی قاپو بود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ظرافت گچبری های عالی قاپو که با خلق خوش و حسن سلوک استاد </w:t>
      </w:r>
    </w:p>
    <w:p>
      <w:pPr>
        <w:pStyle w:val="BookText"/>
        <w:rPr/>
      </w:pPr>
      <w:r>
        <w:rPr>
          <w:rFonts w:ascii="IRNazanin" w:hAnsi="IRNazanin" w:eastAsia="IRNazanin"/>
          <w:color w:val="111111"/>
          <w:sz w:val="28"/>
          <w:sz w:val="28"/>
          <w:szCs w:val="28"/>
          <w:rtl w:val="true"/>
          <w:lang w:bidi="fa-IR"/>
        </w:rPr>
        <w:t>همخوانی داشت، رجبعلی حدادی را چنان به آثار تاریخی اصفهان علاقمند کرد که تصمیم گرفت برای همیشه در میراث فرهنگی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مرمت تنگ بری های اتاق موسیقی عالی قاپو دو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 سال دقایق گچبری را کاملا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در زمینه ی مرمت و تعمیرات بدنه نیز تجربیاتی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مؤسسه ی ایزمئو در اصفهان به کار مشغول بود و یکی از اقدامات این مؤسسه تعمیرات تابلوهای نقاشی دیواری بناها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حدادی توانست از وجود کارشناسان ایتالیایی و ایرانی استفاده بسیار ببرد و مرمت تابلوهای نقاشی را تجربه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حدادی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مرحوم استاد محمد مصدق زاده کاشی کار برجسته ی اصفهان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ظرف مدت کوتاهی، فن کاشی کاری و کاشی تراشی را فرا گیرد و بسیاری از کاشی های هفت رنگ بناها را که طبله کرده بود را مورد مرمت و باز سازی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کار او با مرحوم استاد محمد</w:t>
      </w:r>
    </w:p>
    <w:p>
      <w:pPr>
        <w:pStyle w:val="BookText"/>
        <w:rPr/>
      </w:pPr>
      <w:r>
        <w:rPr>
          <w:rFonts w:ascii="IRNazanin" w:hAnsi="IRNazanin" w:eastAsia="IRNazanin"/>
          <w:color w:val="111111"/>
          <w:sz w:val="28"/>
          <w:sz w:val="28"/>
          <w:szCs w:val="28"/>
          <w:rtl w:val="true"/>
          <w:lang w:bidi="fa-IR"/>
        </w:rPr>
        <w:t>مصدق زاده در مسجد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کار مسجد امام استاد حدادی به تنهایی شروع به مرمت کاشی کاری بناها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اکثر بناهای اصفهان و سایر شهرهای کشورمان به مرمت کاشی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حدادی شهرهای زیادی را که در آنها کار کرده به خاطر ندارد، اما برخی از بناهایی را که به یاد می آورد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مسجد شیخ لطف الله، مسجد جامع، امامزاده احمد، امامزاده اسماعیل و مسجد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بسیاری نیز کار کرده که از آن جمله می توان کاشان، اردبیل، شهرکرد، گلپایگان، مشهد، نطنز، زواره و ابیانه را برشمرد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چینی گنبد توحید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شیر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کار مورد تأیید همه ی کارشناسان قرار گرفت و مدیریت وقت میراث فرهنگی، نامبرده را مورد تشویق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رجبعلی حدادی بازنشسته گردید و پس از بازنشستگی نیز به فعالیت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کارهای وی در دوران بازنشستگی مرمت خانه ی تاریخی علامه زاده و تالار اشرف می باشد</w:t>
      </w:r>
      <w:r>
        <w:rPr>
          <w:rFonts w:eastAsia="IRNazanin" w:cs="IRNazanin"/>
          <w:color w:val="111111"/>
          <w:sz w:val="28"/>
          <w:szCs w:val="28"/>
          <w:rtl w:val="true"/>
          <w:lang w:bidi="fa-IR"/>
        </w:rPr>
        <w:t xml:space="preserve">. </w:t>
      </w:r>
      <w:bookmarkStart w:id="255" w:name="pg6825_79475"/>
    </w:p>
    <w:p>
      <w:pPr>
        <w:pStyle w:val="Heading4"/>
        <w:numPr>
          <w:ilvl w:val="3"/>
          <w:numId w:val="1"/>
        </w:numPr>
        <w:rPr/>
      </w:pPr>
      <w:bookmarkStart w:id="256" w:name="__RefHeading___Toc904232_372815092"/>
      <w:bookmarkStart w:id="257" w:name="_Toc86"/>
      <w:bookmarkEnd w:id="255"/>
      <w:bookmarkEnd w:id="256"/>
      <w:r>
        <w:rPr>
          <w:rtl w:val="true"/>
        </w:rPr>
        <w:t>احمد رضا غلامی دهنوی استاد کاربنا</w:t>
      </w:r>
      <w:bookmarkEnd w:id="25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14700" cy="43688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33"/>
                        <a:stretch/>
                      </pic:blipFill>
                      <pic:spPr>
                        <a:xfrm>
                          <a:off x="0" y="0"/>
                          <a:ext cx="3314880" cy="4368960"/>
                        </a:xfrm>
                        <a:prstGeom prst="rect">
                          <a:avLst/>
                        </a:prstGeom>
                        <a:ln w="0">
                          <a:noFill/>
                        </a:ln>
                      </pic:spPr>
                    </pic:pic>
                  </a:graphicData>
                </a:graphic>
              </wp:inline>
            </w:drawing>
          </mc:Choice>
          <mc:Fallback>
            <w:pict>
              <v:shape id="shape_0" stroked="f" o:allowincell="f" style="position:absolute;margin-left:0pt;margin-top:-344.05pt;width:260.95pt;height:343.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احمد غلامی متولد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دفتر فنی سازمان ملی حفاظت از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سال ها در تعمیرات عمارت چهلستون مشغول به کار بود، چنانچه بسیاری از همقطارانش،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چهلستون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غلامی در تعمیرات مسجد جامع اصفهان ، مسجد جامع گلپایگان و توحید خانه منشا اثر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استاد احمد، آقای حسینعلی غلامی و غلامحسین غلامی نیز از سال ها پیش با سازمان میراث فرهنگی و سایر نهادهای مسؤول ابنیه ی تاریخی، همکاری داشته و دارند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احمد گنجینه ی شفاهی تاریخ تعمیرات ابنیه از نگاهی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نقل و شرح این خاطرات مضبوط و تبدیل به تاریخچه ای مکتوب شود، در آینه ی تجربیات وی، بسیاری فرت و فن ها و ظریف کاری ها در ابنیه و مواريث معماری رخ می نماید که می تواند موجب پرورش نسلی دیگر باشد</w:t>
      </w:r>
      <w:r>
        <w:rPr>
          <w:rFonts w:eastAsia="IRNazanin" w:cs="IRNazanin"/>
          <w:color w:val="111111"/>
          <w:sz w:val="28"/>
          <w:szCs w:val="28"/>
          <w:rtl w:val="true"/>
          <w:lang w:bidi="fa-IR"/>
        </w:rPr>
        <w:t xml:space="preserve">. </w:t>
      </w:r>
      <w:bookmarkStart w:id="258" w:name="pg6825_79476"/>
    </w:p>
    <w:p>
      <w:pPr>
        <w:pStyle w:val="Heading4"/>
        <w:numPr>
          <w:ilvl w:val="3"/>
          <w:numId w:val="1"/>
        </w:numPr>
        <w:rPr/>
      </w:pPr>
      <w:bookmarkStart w:id="259" w:name="__RefHeading___Toc904234_372815092"/>
      <w:bookmarkStart w:id="260" w:name="_Toc87"/>
      <w:bookmarkEnd w:id="258"/>
      <w:bookmarkEnd w:id="259"/>
      <w:r>
        <w:rPr>
          <w:rtl w:val="true"/>
        </w:rPr>
        <w:t>احمد اعظمی معمار سنتی، طراح</w:t>
      </w:r>
      <w:bookmarkEnd w:id="26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27400" cy="444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36"/>
                        <a:stretch/>
                      </pic:blipFill>
                      <pic:spPr>
                        <a:xfrm>
                          <a:off x="0" y="0"/>
                          <a:ext cx="3327480" cy="4444920"/>
                        </a:xfrm>
                        <a:prstGeom prst="rect">
                          <a:avLst/>
                        </a:prstGeom>
                        <a:ln w="0">
                          <a:noFill/>
                        </a:ln>
                      </pic:spPr>
                    </pic:pic>
                  </a:graphicData>
                </a:graphic>
              </wp:inline>
            </w:drawing>
          </mc:Choice>
          <mc:Fallback>
            <w:pict>
              <v:shape id="shape_0" stroked="f" o:allowincell="f" style="position:absolute;margin-left:0pt;margin-top:-350.05pt;width:261.95pt;height:349.95pt;mso-wrap-style:none;v-text-anchor:middle;mso-position-horizontal:left;mso-position-vertical:top" type="_x0000_t75">
                <v:imagedata r:id="rId437" o:detectmouseclick="t"/>
                <v:stroke color="#3465a4" joinstyle="round" endcap="flat"/>
                <w10:wrap type="none"/>
              </v:shape>
            </w:pict>
          </mc:Fallback>
        </mc:AlternateConten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احمد اعظمی یکی دیگر از معماران سنتی اصفهان است که با مرمت بسیاری از آثار تاریخی اصفهان یادگارهای با ارزشی را از خود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اعظمی علاوه بر معماری سنتی در طراحی نیز دستی قوی داشته و بازسازی بیشتر اماکن مذهبی اصفهان، با طراحی و برنامه ریزی 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اعظمی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شوق و ذوقی برای کار در بناهای تاریخی در خود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ی وی نسبت به امامزاده ها ، بقاع متبرکه و حسینیه ها بیشتر از سایرین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نتوانست به این علاقه ی خود جامه ی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شاگردی حاج حسین ذابح جزی در آمده و معماری سنتی را با کارهای خشتی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ضمن کار، به طور آزاد تحصیلات خود را نیز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کار با استاد ذابح جزی، به نسبت رموز کار ساختمان سازی آشنایی یافته و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کارخانه ی بارش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مهندسین آلمانی در کارخانه ی بارش </w:t>
      </w:r>
    </w:p>
    <w:p>
      <w:pPr>
        <w:pStyle w:val="BookText"/>
        <w:rPr/>
      </w:pPr>
      <w:r>
        <w:rPr>
          <w:rFonts w:ascii="IRNazanin" w:hAnsi="IRNazanin" w:eastAsia="IRNazanin"/>
          <w:color w:val="111111"/>
          <w:sz w:val="28"/>
          <w:sz w:val="28"/>
          <w:szCs w:val="28"/>
          <w:rtl w:val="true"/>
          <w:lang w:bidi="fa-IR"/>
        </w:rPr>
        <w:t>به ساختمان سازی مشغول بودند و او زیر نظر آنان مشغول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 کار تصمیم گرفت مستقلا و به تنهایی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را با اقدامات جزیی پیمان کاری و خانه سازی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از همان ابتدا، علاقه ی بسیاری به امامزاده ها ، اماکن مذهبی و بقاع متبرکه در خود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علاقه روز به روز فزونی می گرفت، لیکن 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کار در این بناها برای او فراهم نگردید، بنابراین تا این تاریخ به ساخت خانه های ارزان قیمت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سازی، کار توسعه ی امامزاده ابراهيم طوقچی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امامزاده، استاد احمد چند سال به سبک سنتی طاق و چشمه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اعظمی این کار را اولین کار سنتی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این کار استاد احمد ، فعالیت در بناهای تاریخی را وجهه ی همت خود قرار داد و تصمیم گرفت هر جا امامزاده ای نیاز به مرمت دارد، وی لزوما در آنجا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تصمیم تا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مرمتی چندین امامزاده در اصفهان و شهرهای استان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اعظمی کلیه ی این مرمت ها را به طور افتخاری انجام داده و دیناری اجرت و دستمزد دریافت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آقای اعظمی به ساختار کلی و ترکیب بندی بناهای مذهبی و امامزاده ها کاملا آشنایی یافته بود، به طوری که در آن سال ها آقای میردامادی، مدیر وقت اداره اوقاف که به نحوه ی کار وی آشنا شده بود، از وی دعوت به همکاری با سازمان اوقاف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اعظمی می گوید که تا یک سال در اوقاف، فقط کار کارشناسی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فعالیت استاد اعظمی در مدارس قدیمی، امامزاده ها، بقاع متبرکه، مساجد و دیگر بناهای اصفهان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پرونده ی استخدامی نامبرده در اداره کل اوقاف و گفتگو با وی، حاصل کارهای او را به شرح زیر ذکر می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مدرسه علمیه ی نیماورد زیر نظر سازمان میراث فرهنگی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اعظمی آجر فرش و مرمت بام این مدرسه را با نظارت آقای دکتر عبدالله جبل عاملی و مهندس آقاجانی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زمان شاه سلطان حسین صفوی به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محله ی نیماورد احداث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آقانور نیز آقای اعظمی استحکام بخشی و رطوبت زدایی بنای مسجد را با همکاری مرحوم استاد رضا منشئی انجام داد و آجر فرش و کاشی کاری را نیز با کمک و همراهی استاد علی مقضی به انجام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ی علمیه جده ی کوچک که در بازار بزرگ اصفهان و در محلی به نام </w:t>
      </w:r>
    </w:p>
    <w:p>
      <w:pPr>
        <w:pStyle w:val="BookText"/>
        <w:rPr/>
      </w:pPr>
      <w:r>
        <w:rPr>
          <w:rFonts w:ascii="IRNazanin" w:hAnsi="IRNazanin" w:eastAsia="IRNazanin"/>
          <w:color w:val="111111"/>
          <w:sz w:val="28"/>
          <w:sz w:val="28"/>
          <w:szCs w:val="28"/>
          <w:rtl w:val="true"/>
          <w:lang w:bidi="fa-IR"/>
        </w:rPr>
        <w:t>بازار قهوه کاشی ها واقع شده، از آثار زمان شاه عباس دوم است که جده ی کوچک وی، بانی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حالت نیمه متروک در آمده بود، آقای اعظمی پس از رطوبت زدایی و استحکام بخشی کاشی کاری آن را نیز با همکاری استاد</w:t>
      </w:r>
    </w:p>
    <w:p>
      <w:pPr>
        <w:pStyle w:val="BookText"/>
        <w:rPr/>
      </w:pPr>
      <w:r>
        <w:rPr>
          <w:rFonts w:ascii="IRNazanin" w:hAnsi="IRNazanin" w:eastAsia="IRNazanin"/>
          <w:color w:val="111111"/>
          <w:sz w:val="28"/>
          <w:sz w:val="28"/>
          <w:szCs w:val="28"/>
          <w:rtl w:val="true"/>
          <w:lang w:bidi="fa-IR"/>
        </w:rPr>
        <w:t>حبیب مصدق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هم از مستحدثات زمان شاه عباس دوم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این مدرسه به واسطه ی شخصیت ها و بزرگانی است که در طول چند سده در آن به کسب علم و دانش پرداخته یا در آن به تدریس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اعظمی علاوه بر رطوبت زدایی مدرسه، حجرات آن را نیز مرمت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ی علمیه 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حسین خان صدر اصفهانی از رجال بزرگ و نیکنام اوایل عصر قاجار است که در زمان فتحعلی شاه قاجار ابتدا به حکومت اصفهان منصوب شده سپس صدر اعظم ایران گردید این مرد نیک اندیش علاوه بر مرمت بسیاری از بناهای دوران صفویه، مجموعه ی نفیس و با ارزشی از مدارس، کاروانسراها و مساجد را در اصفهان احداث نمود که در زمره ی بناهای با شکوه و نفیس دوران قاجار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مدرسه ی صدر که از ابتدای ساخت، به صورت نیمه تمام رها شده و به صورت یک طبقه و نیمه متروکه بود، آقای اعظمی این گونه اظهار می دارد که با وجود آن که مقرر بود فقط در حد رطوبت زدایی در مدرسه به کار بپردازد، مرحوم آیت الله صافی اتمام مدرسه را از او درخواست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امر، پس از رطوبت زدایی حجرات، حیاط مرکزی مدرسه و احداث طبقه ی دوم نیز در دستور کار هیأت امنای مدرسه قرار گرفته و تصویب می شود که قسمتی از بنا که رها شده بود به صورت تجاری در آمده تا از محل در آمد آن، اعتبار مالی احداث طبقه ی دوم تامین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ی دوم مدرسه با اسلوب و روش سنتی ساخته شد و کلیه ی نماسازی ها به صورت معقلی و معرق و گره پیلی با همکاری کاشی کارانی همچون استاد على مقضی و استاد علی پنجه پور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مقرنس کاری ها و کاشی کاری ضلع غربی نیز با همکاری استاد نعمت الله رضایت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ی مدرسه هم در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با سه هزار متر مربع زیر بنا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هشتی های مدرسه فاقد سقف بودند، این سقفها نیز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آن را آقای دکتر عبدالله جبل عاملی انجام داده و اجرای آن را شخص آقای اعظمی بر عهده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سقف ایوان ضلع غربی مدرسه که با خشت و چوب ساخته شده بود، برداشته شد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صورت مقرنس کاری و کاشی کاری باز سازی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کنار مدرسه ی صدر، مسجد دارالشفاء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های شبستان این مسجد کاملا نشست کرده بودند، به طوری که شبستان مسجد با خطر جدی روبرو شده بود ستون های آن به وسیله ی مرحوم استاد رضا منشئی چوب زده شدند تا بتوان آنها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آقای اعظمی، شبستان را استحکام بخشی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شبستان مسجد دارالشفا را از نابودی حتمی 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حوض حیاط مرکزی مسجد امام را بارها آب بندی کرده بودند، لیکن عملا نتیجه ی مطلوب حاصل نمی شد استاد اعظمی در دو مرحله این حوض را عایق سازی ، آب بندی و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های مسجد امام نیز مرمت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رطوبت زدایی این مسجد نیز از کارهای بسیار مهم استاد اعظمی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ی استاد اعظمی برای انجام این کار، کلیه ی سنگ های موجود در مسجد شماره گذاری و بر 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سنگ ها را که وزن برخی از آنها به یک تن می رسیده جا به جا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امور نظارت سازمان میراث فرهنگی نقش مفید و مؤثر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های بهداشتی مسجد امام نیز برای خیل نمازگزاران نماز جمعه مهيا نبود که این مشکل نیز با احداث آبریزگاه مناسب، مرتفع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ساختمان الحاقی پشت حوضخانه مسجد امام را نیز که به سبک معماری دوران صفویه طراحی و اجرا شد، می توان از جمله کارهای استاد اعظمی برشمرد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مجموعه ی تجاری در جوار زیارتگاه زینبیه به سبک سنتی که کاشی های معقلی آن توسط حمید پنجه پور طراحی و تولید شده بود نیز از اقدامات دیگر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و بازسازی مجموعه امامزاده سید محمد با سبک و شیوه ی صفوی در اژیه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ی ملا عبدالله که در زمان شاه عباس اول صفوی در ابتدای بازار قیصریه ساخته شده به محضر درس حاج عبدالله شوشتری روحانی برجسته ی آن عصر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اعظمی این مدرسه را رطوبت زدایی، استحکام بخشی ، زیبا سازی و آجر فرش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بنای مقبره ی امامزاده شاه میرحمزه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امامزاده سید محمد شهرستان خمینی شهر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ی علمیه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چهارباغ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نفیس از آخرین بناهایی است که در دوره ی صفویه در اصفهان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اعظمی در این مدرسه، چهار ترک از کاشی های گنبد را با همکاری استاد مقتضی کاشی ساز </w:t>
      </w:r>
    </w:p>
    <w:p>
      <w:pPr>
        <w:pStyle w:val="BookText"/>
        <w:rPr/>
      </w:pPr>
      <w:r>
        <w:rPr>
          <w:rFonts w:ascii="IRNazanin" w:hAnsi="IRNazanin" w:eastAsia="IRNazanin"/>
          <w:color w:val="111111"/>
          <w:sz w:val="28"/>
          <w:sz w:val="28"/>
          <w:szCs w:val="28"/>
          <w:rtl w:val="true"/>
          <w:lang w:bidi="fa-IR"/>
        </w:rPr>
        <w:t>مرمت و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مدرسه نیز کاملا مرمت و استحکام بخشی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ی شاه سلطان حسین نیز توسط وی و با همکاری آقای سید زاده مرمت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 ریخته شده ی مدرسه همچنین به وسیله استاد اعظمی مرمت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بخشی مسجد جارچی و احداث سرویس بهداشتی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سردرب اداره ی اوقاف نایین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مسجد الرضا در دروازه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احمد اعظمی در حال حاضر به عنوان معمار ، طراح و مجری سازمان اوقاف در اداره ی کل اوقاف استان اصفهان مشغول به کار بوده و در همه ی زمینه ها نیز با سازمانهای ذی ربط به خصوص سازمان میراث فرهنگی، صنایع دستی و گردشگری استان اصفهان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ارشد این سازمان از جمله آقای دکتر باقر آیت الله زاده شیرازی و دکتر عبدالله جبل عاملی از نزدیک با کارهای وی آشنایی داشته و پیوسته با فعالیت های وی همکاری و همراهی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ساخت مجموعه ی نقش جهان در کشور مالزی، استاد احمد اعظمی به نمایندگی از سوی استانداری اصفهان،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اکثر جلسات مقدماتی وطراحی این مجموعه شرکت داشته و به طرح نقطه نظرات خود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احمد اعظمی، برادر استاد رضا اعظمی استادکار برجسته و ممتاز گچ بری سازمان میراث فرهنگی است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احمد پدر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فرزندان وی به راه پدر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خلال گفتگو با این معمار سنتی حائز اهمیت بود اعتقاد و ایمان راستین او به مبانی دین مبین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 عقیده دارد در بازسازی و مرمت امامزاده ها ، مساجد و بقاع متبرکه مشمول عنایت خاصه ی حضرت حق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این نظر آقای اعظمی مورد تأیید قرار می گیرد که می بینیم اکثر قریب به اتفاق کارهای او در مدارس قدیمی و بقاع متبرکه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همان طور که در آغاز شرح حال او آمد، وی ابتدا کارش را از خانه سازی شروع کرده و شاید نیرویی معنوی او را به سوی احداث و تعمیر امامزاده ها ، مساجد و مدارس مذهبی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اعظمی کماکان فعال و پویا برای کار در اماکن موقوفه سر از پای نمی شناسد</w:t>
      </w:r>
      <w:r>
        <w:rPr>
          <w:rFonts w:eastAsia="IRNazanin" w:cs="IRNazanin"/>
          <w:color w:val="111111"/>
          <w:sz w:val="28"/>
          <w:szCs w:val="28"/>
          <w:rtl w:val="true"/>
          <w:lang w:bidi="fa-IR"/>
        </w:rPr>
        <w:t xml:space="preserve">. </w:t>
      </w:r>
      <w:bookmarkStart w:id="261" w:name="pg6825_79481"/>
    </w:p>
    <w:p>
      <w:pPr>
        <w:pStyle w:val="Heading4"/>
        <w:numPr>
          <w:ilvl w:val="3"/>
          <w:numId w:val="1"/>
        </w:numPr>
        <w:rPr/>
      </w:pPr>
      <w:bookmarkStart w:id="262" w:name="__RefHeading___Toc904236_372815092"/>
      <w:bookmarkStart w:id="263" w:name="_Toc88"/>
      <w:bookmarkEnd w:id="261"/>
      <w:bookmarkEnd w:id="262"/>
      <w:r>
        <w:rPr>
          <w:rtl w:val="true"/>
        </w:rPr>
        <w:t>رضا اعظمی گچبر</w:t>
      </w:r>
      <w:bookmarkEnd w:id="26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16300" cy="45085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43"/>
                        <a:stretch/>
                      </pic:blipFill>
                      <pic:spPr>
                        <a:xfrm>
                          <a:off x="0" y="0"/>
                          <a:ext cx="3416400" cy="4508640"/>
                        </a:xfrm>
                        <a:prstGeom prst="rect">
                          <a:avLst/>
                        </a:prstGeom>
                        <a:ln w="0">
                          <a:noFill/>
                        </a:ln>
                      </pic:spPr>
                    </pic:pic>
                  </a:graphicData>
                </a:graphic>
              </wp:inline>
            </w:drawing>
          </mc:Choice>
          <mc:Fallback>
            <w:pict>
              <v:shape id="shape_0" stroked="f" o:allowincell="f" style="position:absolute;margin-left:0pt;margin-top:-355.05pt;width:268.95pt;height:354.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رضا اعظمی، هنرمند و استاد کار ممتاز گچ بری، از جمله هنرمندانی است که از کودکی توانسته با استعداد و خلاقیت خاص خود به بیشتر رموز و دقایق گچ بری و سایر تزئینات وابسته به معماری،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رضا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شاگرد بنا در کنار معماران سنتی اصفهان با اصطلاحات و شیوه های معماری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در ظرف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بسیاری از اصول اولیه ی معماری را بیاموزد به طوری که وقتی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 با اصول طاق زنی و دیوار چینی و شفته ریزی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کامل پیدا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اعظمی از همان آغاز کار، علاقه ی وافری نسبت به گچبری پیدا کرد به گونه ای که در هر بنایی که استاد کاران گچبری کار می کردند به آنان خیره شده و حرکت دستان آنها را به خاطر می سپرد، بنابراین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تصمیم گرفت که عملا وارد این حرفه 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استاد او حاج رضا افیونی بود که در آن روزگار در گچبری شهرت داشت و مهارت و تسلط او در این هنر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رضا از همان آغاز کارهای ابتدایی </w:t>
      </w:r>
    </w:p>
    <w:p>
      <w:pPr>
        <w:pStyle w:val="BookText"/>
        <w:rPr/>
      </w:pPr>
      <w:r>
        <w:rPr>
          <w:rFonts w:ascii="IRNazanin" w:hAnsi="IRNazanin" w:eastAsia="IRNazanin"/>
          <w:color w:val="111111"/>
          <w:sz w:val="28"/>
          <w:sz w:val="28"/>
          <w:szCs w:val="28"/>
          <w:rtl w:val="true"/>
          <w:lang w:bidi="fa-IR"/>
        </w:rPr>
        <w:t>مثل گچ بیختن و گچ ساختن را از حاج رضا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حاج رضا افیونی در خانه های قدیمی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خانه ها، سراپرده، بخاری و سر بخاری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اعظمی تمام این کارها را به خوبی فرا گرفت و به زودی کشته بری را نیز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با گذشت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حاج رضا افیونی او را به عنوان استاد به رسمیت شناخت و به او رخصت داد که به تنهایی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هنگامی که استاد افیونی، حاج رضا را بی نیاز از استاد دانست، او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زندگی معماران سنتی ، هنرمندان و استادکاران تزئینات وابسته به معماری بناها، در می یابیم که تایید استادکاران به منزله ی محکم ترین سند توانایی شاگردان محسوب میشده و این تأييدها هیچ گاه ناشی از عواطف ، دوستی ، پدر و فرزندی و غیره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سخت گیریها عشق و علاقه ی بی حد این بزرگان نسبت به بناها و مواریث فرهنگی و تعهد اخلاقی نسبت به حرفه و پیشه 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استادکاران قدیمی به هیچ روی رضایت نمی دادند شاگردی را که اهلیت ندارد، استاد قلمداد کنند و در مجامع به تأیید او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کاری که استاد رضا اعظمی به تنهایی انجام داد، گچبری حسینیه ای واقع در محله ی سیچان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حسینیه نیکو کاری به نام حاج تقی عتیقه 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کار، استاد رضا در کنسولگری روسیه به کار مشغول شد و گچ بری های آن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در رحمت آباد نطنز خانه ای قدیمی را گچ 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همراهی و همکاری استاد رضا افیونی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اعظمی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کار کرد و در بیشتر مراحل نیز استادش، حاج رضا افیونی، در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مراحل نیز وی حرمت استاد رضا افیونی را پاس می داشت اما خود به طراحی پرداخته و در همه ی امور مربوط به گچبری تسلط و چیرگی کامل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بنا به دعوت ریاست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فنی حفاظت از آثار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باقر شیرازی، به خدمت میراث فرهنگی اصفهان در آمد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رضا اعظمی کار با میراث فرهنگی را در خانه ی قدیمی سوکیاس واقع در محله ی تبریزی های جلفا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رضا در این خانه یک بخاری به سبک صفوی در ضلع جنوبی ساخت، سپس قطار بندی های موجود در سالن اصلی را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کشی و تعمیرات گچبری های اتاق های رسمی بندی و سیم گل کشی هشتی خانه و خط کشی ایوان خانه که به صورت شیر و شکری بود، در مراحل </w:t>
      </w:r>
    </w:p>
    <w:p>
      <w:pPr>
        <w:pStyle w:val="BookText"/>
        <w:rPr/>
      </w:pPr>
      <w:r>
        <w:rPr>
          <w:rFonts w:ascii="IRNazanin" w:hAnsi="IRNazanin" w:eastAsia="IRNazanin"/>
          <w:color w:val="111111"/>
          <w:sz w:val="28"/>
          <w:sz w:val="28"/>
          <w:szCs w:val="28"/>
          <w:rtl w:val="true"/>
          <w:lang w:bidi="fa-IR"/>
        </w:rPr>
        <w:t>بعد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اعظمی کار در این خانه را به تنهایی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که مصادف با پیروزی انقلاب اسلامی بود، استاد رضا تمام اوقاتش را صرف مرمت بناها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پرونده های وی و گفتگو با نامبرده، کارهای آقای اعظمی را می توان به دو بخش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 اعظمی در اکثر بناهای شهر اصفهان کار کرده است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می دارید که در مجاورت خانه ی سوکیاس قرار گرفته و از آثار دوران صفوی جلفاست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الحاقاتی نیز از عصر قاجار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این خانه به صورت مخروبه در آمده بود، آقای اعظمی تمام گچبری های حیاط این خانه را کاملا مرمت و بازسازی کرده و پس از آن به مرمت لچکی ها و ترنج ها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عمارت عالی قاپو، مرمت کارهای کشته بری سقف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 تاریخی موسوم به قزوینی ها، یکی از ساختمان های اداری سازمان میراث فرهنگی، صنایع دستی و گردشگری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بنای زیبای قاجاری، استاد رضا اعظمی شبکه سازی های دور حیاط را انجام داد و مرمت قطار بندی یکی از اتاق ها را نیز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مرمت کلی گچبری های این خانه را انجام داد، همچنین سر در این خانه را مرمت و لبه ی سر در ساختمان را سیم گل 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سازی راهروها نیز از اقدامات وی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ی دوم صفه صاحب، عملیات گچ کشی ، گچبری ، خط کشی ها، قطار بندی و مرمت خط نوشته ها و کتیبه 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بیت الشتاء امور مربوط به نما سازی، اعم از گچ کشی و گچبری را زیر نظر کارشناس ارشد سازمان ، آقای مهندس شیرازی،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گچبری های بسیار زیبا و منحصر به فرد محراب اولجایتو را نیز در چند مرحله در نهایت ظرافت و استادی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کتیبه ی گچی ضلع غربی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تعمیرات شبستان اصلی مسجد علی و کلیه ی کارهای گچبری، اعم از کشته بری، خط کشی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بقعه ی هارونیه، محراب اصلی حرم را مرمت کلی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کتیبه ها و خط نوشته های بقعه را مرمت نمود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ی تاریخی حقیقی، عملیات گچ کشی، خط کشی، قطار بندی کلیه ی </w:t>
      </w:r>
    </w:p>
    <w:p>
      <w:pPr>
        <w:pStyle w:val="BookText"/>
        <w:rPr/>
      </w:pPr>
      <w:r>
        <w:rPr>
          <w:rFonts w:ascii="IRNazanin" w:hAnsi="IRNazanin" w:eastAsia="IRNazanin"/>
          <w:color w:val="111111"/>
          <w:sz w:val="28"/>
          <w:sz w:val="28"/>
          <w:szCs w:val="28"/>
          <w:rtl w:val="true"/>
          <w:lang w:bidi="fa-IR"/>
        </w:rPr>
        <w:t>قسمت های ساختمان را به اتفاق مرحوم شکوهی پور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ی معروف سرهنگ بخردی کف سازی حیاط خلوت، گچ کشی و گچبری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قطار بندی سالن و تعمیر و بازسازی کاریهای قلمی و گچبری حیاط خانه را به مدت دو سال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ی قدیمی شیخ الاسلام که از آثار باشکوه دوران قاجار است در زمان جنگ تحمیلی هنگام حملات موشکی ارتش عراق به شهر تاریخی اصفهان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اصابت راکت قرار گرفت و برخی از قسمت های ارزشمند و نفیس آن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رضا اعظمی این خانه را با همان اسلوب اصلی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سالن اصلی ، تزیینات قلمی اتاق ها و قطار بندی و مقرنس های گچی جبهه ی شمالی و ایوان جنوبی این خانه را 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مرحوم استاد همایی، ادیب فرزانه ی معاصر، در بسیاری از قسمت ها نیاز به مرمت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این بنا روزگاری محل زندگی علامه همایی پدر دانشمند او 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جنبه های هنری نیز واجد ارزش های معماری بسیاری می باشد استاد اعظمی و دیگر استاد کاران، در این خانه، آثار ارزشمند و ماندگاری از خود بر جای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کارهای آقای</w:t>
      </w:r>
    </w:p>
    <w:p>
      <w:pPr>
        <w:pStyle w:val="BookText"/>
        <w:rPr/>
      </w:pPr>
      <w:r>
        <w:rPr>
          <w:rFonts w:ascii="IRNazanin" w:hAnsi="IRNazanin" w:eastAsia="IRNazanin"/>
          <w:color w:val="111111"/>
          <w:sz w:val="28"/>
          <w:sz w:val="28"/>
          <w:szCs w:val="28"/>
          <w:rtl w:val="true"/>
          <w:lang w:bidi="fa-IR"/>
        </w:rPr>
        <w:t>اعظمی شامل سیم گل کشی، گچبری و نصب پنجره 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بری های سر در قیصریه در قسمت شربت خانه، توسط آقای اعظمی به اسلوب اصلی مرمت و بازسازی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گچبری و خط کشی ایوان اصلی عمارت با شکوه کاخ چهلستون نیز از یادگارهای استاد اعظمی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تالار اشرف، قاب سازی و مقدمات تهیه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به وسیله ی آقای اعظمی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مرمت کشته بری و گچبريها نیز از کارهای آقای اعظمی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تالار زیبای صفوی در حال حاضر محل تشریفات استانداری اصفهان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عمارت صفوی رکيب خانه نیز وی قطار بندی اتاق آیینه و اتاق های دیگر را انجام داد و گچبری ها و قطار بندی های آن را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تعمیرات گچی برج تاریخی این عمارت را نیز عهده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در حال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ی هنرهای تزئینی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ی قدسیه گچبری، خط کشی، ترنج کاری و مرمت بخاری ها توسط آقای اعظمی انجام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ی تاریخی منسوب به شیخ بهایی و معروف به خانه ی جلالی، کلیه ی تعمیرات و ساخت و سازهای گچی خانه را، آقای اعظمی به تنهایی بنا به سبک معماری دوره صفوی و قاجاری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کارها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بندی، خط کشی و گچبری که مدت یک سال به طول انجامیده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مسجد زیبای آقا نور متعلق به عصر صفویه، در بمباران آسیب کلی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واقع در ایوان اصلی را استاد رضا بازسازی و مرمت نموده و کارهای گچبری آن را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ذکر جزییات سایر فعالیت های استاد رضا اعظمی در مرمت و احیای آثار تاریخی اصفهان چشم پوشی کرده و به شرح کارهای وی در خارج از شهر اصفهان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پرونده ی شغلی و استخدامی آقای اعظمی و مصاحبه با او به برخی از فعالیت های شایان ذکر وی اشاره می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بقعه ی شیخ صفی الدین اردبیلی، آقای اعظمی قطار بندی سر در بالای بقعه را مرمت کرده، قسمتی از خط ثلث سر در را باز سازی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کاشان، رضا اعظمی کتیبه ی خط ثلث مسجد میر عماد را بازسازی و نوسازی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رسمی بندی شترگلوی باغ فین کاشان را مرمت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ابرکوه یزد ، قطار بندی خانه ی قدیمی سید علیخان این شهر را مرمت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گلپایگان، گره بندی داخل بقعه ی هفده تن را مرمت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دراراک، کارهای دو گچه کشی امامزاده ای را مرمت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تعمیرات محراب مسجد جامع تبریز ، شامل تزریق و تثبیت گچ کاری هارا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جامع ارومیه، علاوه بر تعمیر کارهای قلمی و شبکه سازی، مرمت گل و بوته های ریخته شده را نیز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سلطانیه ی زنجان تعمیرات گنبد اصلی را با بهره گیری از نوعی گچبری گل نرمه، به صورت برجسته کاری به اتمام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تعمیرات محراب بقعهی بایزید بسطامی، شامل باز سازی گچبری ها و کتیبه های نفیس بقعه در چند مقطع زمانی متناوب را نیز از دیگر کارهای او می توان بر شمرد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رضا اعظمی شاگردان بسیار داشته که بهرام اسدی از آن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مورد تشویق مقامات و مسؤولین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موجب نامه ی شماره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میراث فرهنگی اصفهان، آقای اعظمی به عنوان یکی از افراد متخصصی که در روند توسعه ی فرهنگی بعد از پیروزی </w:t>
      </w:r>
    </w:p>
    <w:p>
      <w:pPr>
        <w:pStyle w:val="BookText"/>
        <w:rPr/>
      </w:pPr>
      <w:r>
        <w:rPr>
          <w:rFonts w:ascii="IRNazanin" w:hAnsi="IRNazanin" w:eastAsia="IRNazanin"/>
          <w:color w:val="111111"/>
          <w:sz w:val="28"/>
          <w:sz w:val="28"/>
          <w:szCs w:val="28"/>
          <w:rtl w:val="true"/>
          <w:lang w:bidi="fa-IR"/>
        </w:rPr>
        <w:t>انقلاب نقش مهم داشته به استانداری اصفهان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شاخص هایی که در این نامه برای آقای اعظمی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مستمر، سابقه در خلق آثار هنری، انتقال تجربیات به نسل بعدی، خلق آثار بدیع و منحصر به فرد، علاقه به آثار گذشتگان و مواریث فرهنگی و نگهداری آنها را می توان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فعالیت های استاد رضا اعظمی برنامه ها و گزارشات متعدد تلویزیونی تهیه شده و فیلم های مستند چندی نیز از کار او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مستند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فیلم مراحل کار گچبری در قالب یک داستان از زبان آقای اعظمی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های متعددی نیز با وی به عمل آمده و دانشجویان بسیاری در رشته های معماری و صنایع دستی و رشته های مشابه برای بازدید و آشنایی با کارهای وی به کارگاهش مراجعه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مراحل، آقای اعظمی با سعه ی صدر و گشاده رویی، کلیه ی دانسته هایش را در اختیار علاقه مندان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سفرهای شخصیت های سیاسی و رؤسای جمهور وقت کشور نیز وی همراه جمعی از هنرمندان و استادکاران برجسته با آنان ملاقات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ی تجلیل از هنرمندان اصفهان که با حضور استاندار وقت و با همت فرهنگستان هنر جمهوری اسلامی و دانشگاه هنر اصفهان انجام شد، از آقای اعظمی به عنوان هنرمندی متعهد و نخبه، قدردانی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آخرین کارهای استاد رضا اعظمی می توان به خانه ی قدیمی امین واقع در خیابان عبد الرزاق و گچبری های ایوان اصلی و ستون های ایوان شمالی عمارت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 بر روی تزئینات معماری بناها را نوعی عبادت می داند و برای مواريث فرهنگی کشورمان و به خصوص شهر اصفهان، اهمیت و ارزش بسیاری قائل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رضا اعظمی را می توان وارث استاد کاران توان مندی دانست که از قرن ها پیش تاکنون، نقوش مختلف حیوانی، انسانی، گیاهی و هندسی را مورد توجه قرار داده و با تلفیق روش های مختلف، مناظری زیبا و چشم نواز را در تزیین ابنیه ی دوران اسلامی خلق کرده اند که بر تارک بناهای تاریخی ایران می درخشند</w:t>
      </w:r>
      <w:r>
        <w:rPr>
          <w:rFonts w:eastAsia="IRNazanin" w:cs="IRNazanin"/>
          <w:color w:val="111111"/>
          <w:sz w:val="28"/>
          <w:szCs w:val="28"/>
          <w:rtl w:val="true"/>
          <w:lang w:bidi="fa-IR"/>
        </w:rPr>
        <w:t xml:space="preserve">. </w:t>
      </w:r>
      <w:bookmarkStart w:id="264" w:name="pg6825_79487"/>
    </w:p>
    <w:p>
      <w:pPr>
        <w:pStyle w:val="Heading4"/>
        <w:numPr>
          <w:ilvl w:val="3"/>
          <w:numId w:val="1"/>
        </w:numPr>
        <w:rPr/>
      </w:pPr>
      <w:bookmarkStart w:id="265" w:name="__RefHeading___Toc904238_372815092"/>
      <w:bookmarkStart w:id="266" w:name="_Toc89"/>
      <w:bookmarkEnd w:id="264"/>
      <w:bookmarkEnd w:id="265"/>
      <w:r>
        <w:rPr>
          <w:rtl w:val="true"/>
        </w:rPr>
        <w:t>عباس شکوهی پور معمارگچبر و معمار سنتی</w:t>
      </w:r>
      <w:bookmarkEnd w:id="26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16300" cy="4572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51"/>
                        <a:stretch/>
                      </pic:blipFill>
                      <pic:spPr>
                        <a:xfrm>
                          <a:off x="0" y="0"/>
                          <a:ext cx="3416400" cy="4572000"/>
                        </a:xfrm>
                        <a:prstGeom prst="rect">
                          <a:avLst/>
                        </a:prstGeom>
                        <a:ln w="0">
                          <a:noFill/>
                        </a:ln>
                      </pic:spPr>
                    </pic:pic>
                  </a:graphicData>
                </a:graphic>
              </wp:inline>
            </w:drawing>
          </mc:Choice>
          <mc:Fallback>
            <w:pict>
              <v:shape id="shape_0" stroked="f" o:allowincell="f" style="position:absolute;margin-left:0pt;margin-top:-360.05pt;width:268.95pt;height:35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عباس شکوهی پور مرمتگر برجسته و معمار سنتی چیره دست، یکی از استاد کاران بی نظیری بود که آثار او در بناهای بزرگ و مشهور اصفهان و دیگر شهرهای ایران، بیانگر استعداد ، ذوق و ایمان هنرمندان هنرهای سنتی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شکوهی پور در اکثر رشته های وابسته به تزئینات معماری سنتی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عباس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و نوجوانی با بناهای تاریخی اصفهان آشنا شده و نسبت به معماری سنتی و هنرهای وابسته به آن علاقمند گردید، به طوری که پس از طی مراحل کودکی به یادگیری گچ بری و مرمت آثار تاریخی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ذوقی که در او به وجود آمده بود، چنان او را شیفته ی معماری بناهای شهر کرده بود که لحظه ای را برای آموختن از دست نمی داد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شاگردی مرحوم استاد عباس همزمان با فعالیت استادکاران بلند آوازه ی شهر، همچون مرحوم معارف و استاد علی منشئی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دولتی باستان شناسی نیز برای مرمت بناها فعالیت گسترده ای را آغاز کرده بود، بنابراین کارگاه های مرمت </w:t>
      </w:r>
    </w:p>
    <w:p>
      <w:pPr>
        <w:pStyle w:val="BookText"/>
        <w:rPr/>
      </w:pPr>
      <w:r>
        <w:rPr>
          <w:rFonts w:ascii="IRNazanin" w:hAnsi="IRNazanin" w:eastAsia="IRNazanin"/>
          <w:color w:val="111111"/>
          <w:sz w:val="28"/>
          <w:sz w:val="28"/>
          <w:szCs w:val="28"/>
          <w:rtl w:val="true"/>
          <w:lang w:bidi="fa-IR"/>
        </w:rPr>
        <w:t>بناهای اصفهان به مثابه ی کلاس هایی شده بود که در هریک از آنها، استادی در رشته ای از مشتقات معماری و تزئینات وابسته به آن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عباس در چنین محیطی به رموز و نکات و دقایق معماری سنتی و مرمت و بازسازی بناهای تاریخی آشنایی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در بیشتر فنون مربوط به معماری و مرمت آثار و بناها ، تسلط و چیرگی کاملی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در بناهای تاریخی را آغاز کرد و به عنوان استادکار چندین مرمت را به تنهایی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مرحوم استاد عباس، هنوز به استخدام دولت در نیامده بود و به صورت پاره وقت به کار پرداخته و خانه های قدیمی اصفهان را نیز مرمت می کرد</w:t>
      </w:r>
    </w:p>
    <w:p>
      <w:pPr>
        <w:pStyle w:val="BookText"/>
        <w:rPr/>
      </w:pPr>
      <w:r>
        <w:rPr>
          <w:rFonts w:ascii="IRNazanin" w:hAnsi="IRNazanin" w:eastAsia="IRNazanin"/>
          <w:color w:val="111111"/>
          <w:sz w:val="28"/>
          <w:sz w:val="28"/>
          <w:szCs w:val="28"/>
          <w:rtl w:val="true"/>
          <w:lang w:bidi="fa-IR"/>
        </w:rPr>
        <w:t>در آن روزگار باوجود نفوذ فرهنگ و تمدن غرب در بیشتر شهرها از جمله اصفهان، هنوز کسانی بودند که طرفدار خانه هایی با نقشه و اسلوب قدیمی و سنتی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عباس در ساخت چنین خانه هایی نیز فعالیت مستمر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عباس شکوهی پور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همکاری خود را با اداره ی باستان شناسی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رد فعالیت های این استادکار خستگی ناپذیر و عاشق، در همه ی بناهای اصفهان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شهرهای ایران نیز حضور فعال او محسوس و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شکوهی پور مرمت آثار تاریخی را از تعمیرات گچبری کاخ چهلستون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عمارت عالی قاپو آمده و در آن جا نیز به مرمت گچبری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جزئیات خدمات این استادکار برجسته در بناهای اصفهان در پرونده ی پرسنلی او 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آن مرحوم در گفتگو با نویسنده ی این سطور اظهار می دارند که او در بیشتر بناهای اصفهان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جامع، شیخ لطف الله امام، عمارت عالی قلو، چهلستون و هشت بهشت از آثاری هستند که یادآور حضور فعال آن مرحوم در این چند دهه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سفرهای او به شهرهای دیگر کشورمان نیز از اواخر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تا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که با نگاهی گذرا به کارهای انجام شده به وسیله ی مرحوم شکوهی پور، ارزش خدمات او به میراث فرهنگی و تاریخی را می توان به خوبی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مرحوم شکوهی پور در آذر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 رفته، محراب مسجد جامع این</w:t>
      </w:r>
    </w:p>
    <w:p>
      <w:pPr>
        <w:pStyle w:val="BookText"/>
        <w:rPr/>
      </w:pPr>
      <w:r>
        <w:rPr>
          <w:rFonts w:ascii="IRNazanin" w:hAnsi="IRNazanin" w:eastAsia="IRNazanin"/>
          <w:color w:val="111111"/>
          <w:sz w:val="28"/>
          <w:sz w:val="28"/>
          <w:szCs w:val="28"/>
          <w:rtl w:val="true"/>
          <w:lang w:bidi="fa-IR"/>
        </w:rPr>
        <w:t>شهر را مرمت کرده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بهمن همان سال مسجد جامع کبیر یزد را تعمیر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سال سفر دیگری به یزد داشته تا استادکاران آن شهر را آموزش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شکوهی پور در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سفر کتیبه ی</w:t>
      </w:r>
    </w:p>
    <w:p>
      <w:pPr>
        <w:pStyle w:val="BookText"/>
        <w:rPr/>
      </w:pPr>
      <w:r>
        <w:rPr>
          <w:rFonts w:ascii="IRNazanin" w:hAnsi="IRNazanin" w:eastAsia="IRNazanin"/>
          <w:color w:val="111111"/>
          <w:sz w:val="28"/>
          <w:sz w:val="28"/>
          <w:szCs w:val="28"/>
          <w:rtl w:val="true"/>
          <w:lang w:bidi="fa-IR"/>
        </w:rPr>
        <w:t xml:space="preserve">گچبری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بازسازی و نصب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آذر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سفری دیگر به قم، ایوان شمالی مدرسه ی فیضیه را مرمت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تعمیر اشیاء موزه ی آستان مقدس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آن مرحوم برای مرمت اشیاء موزه، بیانگر این نکته است که استاد عباس در بسیاری رشته های وابسته به معماری اسلامی تبحر و مهارت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سال به اراک رفته تا مقرنس کاری های بقعه ی علی بن سهل را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عباس به اتفاق مرحوم استاد غلامرضا آقا ابراهیمیان مقرنس ایوان جلوی حرم امامزاده را 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استادکار برای این کار مهم مورد قدردانی و تشویق مسؤولين و مقامات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ورودی مسجد جامع دزفول مورد حملات موشکی رژیم بعثی قرار گرفت و به کلی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شکوهی پور در سفر دزفول هم با استاد غلامرضا آقا ابراهیمیان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کار در شرایطی در دزفول به کار می پرداخت که حملات مداوم دشمن هر نوع فعالیت را در این شهر مشکل و در بسیاری موارد محال کرده بود، اما با وجود همه ی مشکلات، مقرنس سر در مسجد مورد بازسازی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شرح حال مرحوم استاد غلام گفته شد، آن مرحوم طرح سر در را باتوجه به تنها عکسی که از آن موجود بود آماده نمود و استاد عباس نیز آن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مهم در آن زمان در روحیه ی مردم دزفول اثر 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عامل وقت سازمان ملی حفاظت آثار باستانی ایران این دو استادکار را مورد تشویق و قدردانی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سال مرحوم استاد عباس به شوشتر رفت تا گچبری های امامزاده عبدالله آن شهر را مرمت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به کاشان و تعمیرات طاق ایوان مسجد میرعماد آن شهر نیز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عباس به قم رفته، تعمیرات گچ بری مدرسه ی فیضیه را انجام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نصب کاشی های مسجد میرعماد به کاشان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به کرمان سفر کرده و کاشی کاری سر در بیمارستان شفا را نصب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کاشان رفت و به مرمت مسجد میرعماد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اردبیل رفته و کاشی های چینی خانه ی بقعه ی شیخ صفي الدين</w:t>
      </w:r>
    </w:p>
    <w:p>
      <w:pPr>
        <w:pStyle w:val="BookText"/>
        <w:rPr/>
      </w:pPr>
      <w:r>
        <w:rPr>
          <w:rFonts w:ascii="IRNazanin" w:hAnsi="IRNazanin" w:eastAsia="IRNazanin"/>
          <w:color w:val="111111"/>
          <w:sz w:val="28"/>
          <w:sz w:val="28"/>
          <w:szCs w:val="28"/>
          <w:rtl w:val="true"/>
          <w:lang w:bidi="fa-IR"/>
        </w:rPr>
        <w:t>اردبیلی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شکوهی پور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اقدام، كتبا مورد تشویق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شکوهی پور، همچنین مرمت گچبری های خانه ی قاضی نور نایین که به خانه ی پیرنیا نیز معروف است و در حال حاضر محل استقرار نمایندگی میراث فرهنگی و موزه ی کویر نایین می باشد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شکوهی پور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گردید، اما به واسطه ی علاقه ی وافر وی نسبت به مرمت و بازسازی بناهای آثار و ابنیه تاریخی همچنان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نمی خواست حتی لحظه ای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هوشنگ کیانپور که در مرمت و بازسازی چند خانه ی قدیمی، فعالیت داشته و در سال های بعد از بازنشستگی مرحوم شکوهی پور در کنار او بوده است، طی سطوری در معرفی استاد عباس، خود را در ادای دین نسبت به استاد ناتوان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که نمی تواند با قلم و بیان ویژگی های آن مرحوم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بر نوشته ها و گفته های آقای کیانپور در خصوص فعالیت ها و صفات اخلاقی و فرهنگی آن مرحوم تصویر روشنی از وجود هنرمند و استادکاری نمونه ی قرون پیش در اذهان زنده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استاد عباس را در سنین بالای عمر و هنگام کسالت و بیماری بر روی داربست نگاه می داشت و چنان او را فریفته ی کارش می کرد که حتی تا ساعاتی قبل از مرگ نیز همچنان به کار مشغول بود، خلوص ، ایمان و وارستگی عجیبی بود که استاد علی اکبر اصفهانی ، حاج عبدالغفار ، معارفی و دیگر نخبگان گذشته از آن برخوردار بودند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کیانپور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قبل از بازنشستگی مرحوم شکوهی پور شروع به همکاری با آن مرحوم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این چند سال، حتی یک لحظه نیز خود را همکار مرحوم شکوهی پور به شمار نیاورده و از اینکه همواره با تأکید خود را شاگرد استاد عباس مرحوم تلقی نماید، ابایی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شکوهی پور پس از بازنشستگی، تمام وقت و نیروی خود را صرف مرمت </w:t>
      </w:r>
    </w:p>
    <w:p>
      <w:pPr>
        <w:pStyle w:val="BookText"/>
        <w:rPr/>
      </w:pPr>
      <w:r>
        <w:rPr>
          <w:rFonts w:ascii="IRNazanin" w:hAnsi="IRNazanin" w:eastAsia="IRNazanin"/>
          <w:color w:val="111111"/>
          <w:sz w:val="28"/>
          <w:sz w:val="28"/>
          <w:szCs w:val="28"/>
          <w:rtl w:val="true"/>
          <w:lang w:bidi="fa-IR"/>
        </w:rPr>
        <w:t>چندین خانه ی قدیمی نموده و یادگاری های با ارزشی را از خود در بافت تاریخی شهر بر جای گذاشته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خانه ای که مرحوم شکوهی پور پس از بازنشستگی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مرمت آن اقدام کرد، خانه ی آیت الله بهبهانی بود که به نام مجتهد زاده نیز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ی زیبای دوران قاجار به عنوان یک اثر منحصر به فرد، با بادگیرهای بر افراشته اش در بافت قدیم نیاز به مرمت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شکوهی پور کلیه ی کارهای مربوط به تزئینات گچبری سقف و بدنه را انجام داده و از عهده ی کار مرمت بادگیرها و آجرکاری خانه نیز به خوبی بر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مرمت ساختمان قدیمی قدسیه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زیبا که در محله ی جماله واقع است، در اواخر دوران صفویه ساخته شده و قبل از شروع مرمت، کاملا مخروبه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شکوهی پور هنگامی که به خدمت در میراث فرهنگی اشتغال داشت، طاق، لنگه ها، مطبخ و بارانداز خانه را مورد مرمت قرار داده بود، لذا در ادامه ی مرمت گچبری و تزئینات وابسته به معماری، بازسازی این خانه را نیز به اتمام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ی نیلفروشان که طی دوره ی قاجار ساخته شده و در محله ی دردشت قرار دارد، زیباترین مقرنس کاری مربوط به عصر قاجاریه خود 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شکوهی پور اتاق های شرقی و غربی ، شاه نشین شمالی و حیاط را مرمت کرده و مقرنس هشتی ورودی را بازسازی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مرحوم شکوهی پور، کار نمایانی انجام داد، تا جایی که اکثر کارشناسان و متخصصین آن را یک شاهکار به شمار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خانه ی زیبا یک قطعه رسمی بندی، موجود و بقیه از میان رفته بود، مرحوم شکوهی پور طرح این رسمی بندی را پیاده و این کار را با چنان مهارت و دقتی انجام داد، که وقتی لایه ی کاه گل روی کار اصلی را برداشتند تا رسمی را نصب کنند، هم سویی و انطباق خطوطی که مرحوم شکوهی پور در طرح، پیاده کرده بود با خطوط مربوط به استادان قدیمی دلیل روشنی بر مهارت و تسلط آن مرحوم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ی سیف الله قاسمی که در خیابان حکیم قرار دارد، در حال حاضر به عنوان یکی از ساختمان های زیبای عصر قاجار، محل استقرار بخشی از ادارات سازمان میراث فرهنگی، صنایع دستی و گردشگری استان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که با خصوصیات معماری کویری احداث شده از هر نظر نیاز به مرمت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شکوهی پور کلیه ی تزئینات گچبری را انجام داده و مقرنس ها را بازسازی، مرمت و نوسازی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آن مرحوم در این خانه ی باشکوه از نظر کلاف کشی، حفظ مقرنس ها، آینه کاری ها و به طورکلی تثبیت تزئینات چشمگیر بود، چنان که اکثر کارشناسان عقیده دارند مرحوم شکوهی پور، استاد حسن ریاحی و بقیه ی استادکارانی که در این خانه کار کرده اند، در حقیقت این بنا را از زوال کامل نجات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جمشیدی فر، که از آثار مربوط به دوران صفوی است و در محله ی سنبلستان جنب بیمارستان امین واقع شده، نیز در حال تخریب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شکوهی پور مقرنس ها و گچبری های این خانه را با علاقه و پشتکاری در خور ستایش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نیز مرحوم شکوهی پور در چند رشته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ی خواجه پطروس در جلفا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گچبری بخاری های دیواری این خانه به وسیله ی مرحوم شکوهی پور مرمت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شاه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نفیس و زیبا در خیابان عبدالرزاق واقع است به زمان صفویه مربوط می شود، در دوره ی قاجار و رژیم گذشته، الحاقات بسیاری در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شکوهی پور کلیه ی تعمیرات مقرنس، رسمی بندی، لنگه قوس های قدیمی، یزدی بندی روی کاسه های عرقچین این حمام قدیمی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شکوهی پور تزیئنات بسیار زیبای نقاشی و گچبری شاه نشین ، بدنه و سقف شاه نشین این خانه را به خوبی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مرحوم شکوهی پور در این خانه، در سطحی است که بسیاری از کارشناسان و اهل فن، عقیده دارند آن مرحوم با تثبیت تزئینات این خانه در حقیقت این اثر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آثار مرحوم استاد عباس، این نکته به خوبی روشن که این استادکار برجسته، در اکثر رشته های وابسته به معماری سنتی ایران مهارت کامل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تمام عمر را همچون طلبه ای در پی دانستن بود و طرفه آن که لحظات کمی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دانستن آنچه را که می توانسته در حفظ میراث های فرهنگی کشور مؤثر باشد یک وظیفه به شمار 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هوشنگ کیانپور ، سید حسن رضوی، استاد ریاحی، استاد حسین مصدق زاده و سایر همکاران او، درباره ی مهارت های آن زنده یاد چنین می گویند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شکوهی پور، کاشی کاری، کاشی سری و آجر تراشی را به خوبی می شناخت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گچبری، لنگه و قوس های قدیمی و برپا کردن خانه ی چینی عرقچین، استاد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داربست زنی چنان مهارت داشت که گویی کار اصلی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نصب داربست در ارتفاع بلند و تخته ریزی آن تسلط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مرحوم در اواخر عمر برروی داربست های مرتفع کار می کرد همکارانش را نیز نگران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طراحی نیز دستی قوی داشت و بسیاری از مقرنس ها را طراحی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حجاری را هم به خوبی می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شکوهی پور سواد رسمی نداشت و به مدرسه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دوره های تاریخ ایران را به خوبی می دانست و بناهای هر دوره را به سهولت تشخیص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ساخت گنبد نورگیر حمام های قدیمی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تجربه ی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استادکاران قدیمی در وجود او تجلی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 تر، وی هم مبتکر و مبدع بود و هم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از کار کردن لذت می برد، در حالی که هرگز انگیزه ی مادی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آموختن به دیگران واقعا سخاوتمند بود و کوچکترین نکته ای را از شاگردان و همکارانش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زودتر از همکاران سرکار حاضر بود و در تعطیل کار عجله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او نیز خود حکایتی دیگر بود، تصمیمات و نظرات کارشناسان و طرحهای منطقی را به راحتی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مشورت اهمیت بسیار قایل بود و حتی برای کوچکترین مسأله ای، به شور می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شادروان، با وجود آن همه سابقه ی کار و پیشکسوتی، هیچ گاه بدون اجازه ی مدیر پروژه یا سرپرست کارگاه از حوزه ی کاری خود خارج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به مبانی دینی تقید و پایبندی خاصی داشت، چنانچه در ساخت مساجد محله، به طور افتخاری همکاری می نمود</w:t>
      </w:r>
    </w:p>
    <w:p>
      <w:pPr>
        <w:pStyle w:val="BookText"/>
        <w:rPr/>
      </w:pPr>
      <w:r>
        <w:rPr>
          <w:rFonts w:ascii="IRNazanin" w:hAnsi="IRNazanin" w:eastAsia="IRNazanin"/>
          <w:color w:val="111111"/>
          <w:sz w:val="28"/>
          <w:sz w:val="28"/>
          <w:szCs w:val="28"/>
          <w:rtl w:val="true"/>
          <w:lang w:bidi="fa-IR"/>
        </w:rPr>
        <w:t xml:space="preserve">وی کار در بناهای تاریخی را نوعی عبادت به شمار می آورد تا جایی که حتی در اواخر عمر که به شدت بیمار بود و آسم او را آزار می داد، لحظه ای تأخیر از او دیده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و ضعف کار چنان بود که دو هفته قبل از مرگ پزشکان برای او استراحت تجویز کردند، اما پس از یک هفته به کار بازگشت و تا دو ساعت قبل از مرگ نیز به کار مشغول بود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عباس در طول حیات پر افتخار خود چندین لوح تقدیر و تشویق </w:t>
      </w:r>
    </w:p>
    <w:p>
      <w:pPr>
        <w:pStyle w:val="BookText"/>
        <w:rPr/>
      </w:pPr>
      <w:r>
        <w:rPr>
          <w:rFonts w:ascii="IRNazanin" w:hAnsi="IRNazanin" w:eastAsia="IRNazanin"/>
          <w:color w:val="111111"/>
          <w:sz w:val="28"/>
          <w:sz w:val="28"/>
          <w:szCs w:val="28"/>
          <w:rtl w:val="true"/>
          <w:lang w:bidi="fa-IR"/>
        </w:rPr>
        <w:t>از مدیران میراث فرهنگی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تقدیر نامه ای که اجل به او مهلت نداد تا آن را دریافت کند جایزه 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جایزه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وزیر مسکن و شهرسازی ، استاندار و مدیران شرکت مسکن سازان، به فرزند وی اهدا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شکوهی پور در روز هشتم 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آرامش ابدی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او همکاران و دوستان و شاگردانش غرق اندوه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زاری و ندبه ی نوجوانی که شاگرد او بود، باعث تأثر بسیار حاضران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مرحوم شکوهی پور، اقدامات موثر مدير وقت سزمان مسکن سازان مهندس حسن روانفر باعث شد تا آن مرحوم در قطعه ی نام آوران باغ رضوان به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بی جان مرحوم استاد شکوهی پور با شرکت مدیران اجرایی استان، استادان دانشگاه های هنر، دوستان، شاگردان و همکاران آن مرحوم تشييع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بزرگداشت، ادارات ذی ربط با صدور اعلامیه اظهار تأسف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استاد عباس شکوهی پور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پر بارش را در خدمت میراث های فرهنگی اصفهان و سایر شهرهای کشورمان صرف کرد، یکی دیگر از هنرمندان متعهد این شهر از دست رفت</w:t>
      </w:r>
      <w:r>
        <w:rPr>
          <w:rFonts w:eastAsia="IRNazanin" w:cs="IRNazanin"/>
          <w:color w:val="111111"/>
          <w:sz w:val="28"/>
          <w:szCs w:val="28"/>
          <w:rtl w:val="true"/>
          <w:lang w:bidi="fa-IR"/>
        </w:rPr>
        <w:t xml:space="preserve">. </w:t>
      </w:r>
      <w:bookmarkStart w:id="267" w:name="pg6825_79495"/>
    </w:p>
    <w:p>
      <w:pPr>
        <w:pStyle w:val="Heading4"/>
        <w:numPr>
          <w:ilvl w:val="3"/>
          <w:numId w:val="1"/>
        </w:numPr>
        <w:rPr/>
      </w:pPr>
      <w:bookmarkStart w:id="268" w:name="__RefHeading___Toc904240_372815092"/>
      <w:bookmarkStart w:id="269" w:name="_Toc90"/>
      <w:bookmarkEnd w:id="267"/>
      <w:bookmarkEnd w:id="268"/>
      <w:r>
        <w:rPr>
          <w:rtl w:val="true"/>
        </w:rPr>
        <w:t>حسن ریاحی معمارو گچبر</w:t>
      </w:r>
      <w:bookmarkEnd w:id="26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27400" cy="4572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61"/>
                        <a:stretch/>
                      </pic:blipFill>
                      <pic:spPr>
                        <a:xfrm>
                          <a:off x="0" y="0"/>
                          <a:ext cx="3327480" cy="4572000"/>
                        </a:xfrm>
                        <a:prstGeom prst="rect">
                          <a:avLst/>
                        </a:prstGeom>
                        <a:ln w="0">
                          <a:noFill/>
                        </a:ln>
                      </pic:spPr>
                    </pic:pic>
                  </a:graphicData>
                </a:graphic>
              </wp:inline>
            </w:drawing>
          </mc:Choice>
          <mc:Fallback>
            <w:pict>
              <v:shape id="shape_0" stroked="f" o:allowincell="f" style="position:absolute;margin-left:0pt;margin-top:-360.05pt;width:261.95pt;height:35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گسترش اسلام در ایران، طرحهای مختلفی همچون اسلیمی و ختایی در تزئین مساجد و مدارس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رواج کاشی کاری یکی از عوامل اصلی زیبا سازی و تزیین بناها و فضاهای مذهبی گچبری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 جامع اصفهان مربوط به عصر ایلخانان مغول، بیانگر رشد و شکوفایی این هنر در آن عصر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صفویان، هنر گچ بری تنها در داخل منازل اعیان و اشراف، مورد استفاده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 نیز کاربرد گچ در منازل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پهلوی به دلیل رواج گچبری های پیش ساخته، این هنر در سراشیبی سقوط قرار گرفت اما برخی هنرمندان با تلاش بی وقفه و صرفا برای حفظ این هنر از هیچ کوششی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مرمت آثار باقی مانده از قدیم، شاهکارهای هنر گچ بری ایران را از نابودی حتمی نجات دادند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هنرمندان استاد حسن ریاحی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تلاشی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اکثر آثاری را که گچبران قدیمی خلق کرده بودند احیا نموده و با طرحهای بدیع و جالبی که در خانه ها و بناها به مورد اجرا در آورد، این هنر اصیل را کماکان زنده </w:t>
      </w:r>
    </w:p>
    <w:p>
      <w:pPr>
        <w:pStyle w:val="BookText"/>
        <w:rPr/>
      </w:pPr>
      <w:r>
        <w:rPr>
          <w:rFonts w:ascii="IRNazanin" w:hAnsi="IRNazanin" w:eastAsia="IRNazanin"/>
          <w:color w:val="111111"/>
          <w:sz w:val="28"/>
          <w:sz w:val="28"/>
          <w:szCs w:val="28"/>
          <w:rtl w:val="true"/>
          <w:lang w:bidi="fa-IR"/>
        </w:rPr>
        <w:t>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حسن ریاحی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استاد حسن، مرحوم استاد غلامحسین گچبر معروف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غلامحسین هنر گچبری را به فرزندش استاد تقی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تقی، دایی استاد حسن ریاحی و همان کسی بود که وی را با گچ آشنا کرده و به عنوان نخستین مشوق و استاد ، باعث گردید تا علاقه و شوق به این کار در او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کار با دایی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آغاز کار، سایه ی پدر از سر او کوتاه شد و مسؤولیت اداره ی زندگی و سرپرستی مادر و خواهران به او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تقی در جلفای اصفهان، خانه ی یکی از ارامنه را مرمت می کرد و در آن جا کار حسن نوجوان، ساختن گچ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استاد تقی خواهرزاده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را به شاگردی پذیرفت، رواج گچبری های پیش ساخته این هنر را در سراشیبی سقوط قرار داده بود و استفاده از این گچبری ها آفت جدی برای این هنر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استادان این فن، بر آن شدند که با خلق آثار بدیع، از زوال این هنر قدیمی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با دایی، بیش از هفت ماه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کوتاه استاد تقی خواهر زاده ی نوجوانش را با رموز گچبری آشنا و تأثیری را که می بایست بر او داشته باشد ایجاد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شاگرد نوجوانش را تشنه ی یادگیری دید ترجیح داد او را به استاد دیگری بسپارد، که البته این کار در بین هنرمندان ، معماران و استادکاران اصفهانی ، امری بی سابقه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اساتید فرزندان و اقوام نزدیکشان را به استادی غریبه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این بود که عوالم و عواطف پدر و فرزندی و همچنین خویشاوندی، مانع یادگیری است و چنین شد که استاد تقی، حسن</w:t>
      </w:r>
    </w:p>
    <w:p>
      <w:pPr>
        <w:pStyle w:val="BookText"/>
        <w:rPr/>
      </w:pPr>
      <w:r>
        <w:rPr>
          <w:rFonts w:ascii="IRNazanin" w:hAnsi="IRNazanin" w:eastAsia="IRNazanin"/>
          <w:color w:val="111111"/>
          <w:sz w:val="28"/>
          <w:sz w:val="28"/>
          <w:szCs w:val="28"/>
          <w:rtl w:val="true"/>
          <w:lang w:bidi="fa-IR"/>
        </w:rPr>
        <w:t>را به یکی از بهترین اساتید گچ بری به نام استاد علی تهرانی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علی، حسن را با روزی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مزد به خدمت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اواخر حکومت پهلوی اول بود ساخت پیش بخاری های دیواری به شدت رواج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اصفهان نیز علاقمند شده بودند که در خانه های خود بخاری های دیواری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ریاحی در ابتدای امر، بخاری سازی رابه خوبی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گوید با آن کمی سن و سال، بخاری های ساخت او معروف بودند و شهرتی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جوان، آنچنان تشنه ی فراگیری بود که ظهرها، آن چه را در طول روز از استاد دیده بود، با گچ بر روی زمین ترسیم و تمرین می کرد و همه را به خاطر می سپرد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بعد، حسن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همه ی رموز کار آشنا شده بود و اساتید </w:t>
      </w:r>
    </w:p>
    <w:p>
      <w:pPr>
        <w:pStyle w:val="BookText"/>
        <w:rPr/>
      </w:pPr>
      <w:r>
        <w:rPr>
          <w:rFonts w:ascii="IRNazanin" w:hAnsi="IRNazanin" w:eastAsia="IRNazanin"/>
          <w:color w:val="111111"/>
          <w:sz w:val="28"/>
          <w:sz w:val="28"/>
          <w:szCs w:val="28"/>
          <w:rtl w:val="true"/>
          <w:lang w:bidi="fa-IR"/>
        </w:rPr>
        <w:t>معروف، آوازه ی استعداد و ابتکارات او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اساتید استاد محمود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محمود به عنوان یکی از شاگردان خوب مرحوم استاد رحيم محمود آبادی، در گچبری شهرتی به 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ریاحی را برای همکاری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ریاحی پس از مشورت با استاد علی تهرانی، همکاری با استاد محمود اسلامی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با استاد اسلامی، ساخت گچبری هایی بود که در خانه ی وی واقع در دروازه دولت اصفهان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گچبری ها به سبک صفویه ساخته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اسلیمی های این خانه را استاد محمود اسلامی طراحی و استاد حسن ریاحی آنها را ترسیم و اجرا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و ویژگی های استاد محمود اسلامی، سختگیری بی حد، وسواس بسیار و مشکل پسندی عجیب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پسندی وی تا بدان پایه بود که به ندرت کاری را مورد تایید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حسن در یاد آوری خاطرات دوران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سختگیری ها و ایرادات چنان عرصه را بر او تنگ می کرده که بعضا همچون کودکی، او را به گریه می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بیشتر موفقیت و پیشرفت هایش را مدیون همان ایرادات بهانه وار استاد مرحومش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به اتفاق استادش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شخصی به نام مهندس مهجور در جوار زندان قصر خانه ای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گچبری های این خانه را استاد اسلامی به اتفاق استاد حسن شروع کرده و تا دو سال، کار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حسن در آن روزگار پنج تومان حقوق روزانه می گرفت که برای نوجوانی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مبلغ قابل توجهی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حسن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بازگشت و تشکیل خانواده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استاد حسن ریاحی با حاج محمد اکبر السادات که از گچبرهای بزرگ و معروف اصفهان بود، مربوط به همین دوره از زندگی استاد ریاحی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رمز و رازهایی را که تا آن زمان هنوز موفق به دست یابی آنها نشده بود، از حاج محمد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به دوستی عمیقی تبدیل شد، به طوری که از آن زمان به بعد اکثر کارهای استاد حسن، به اتفاق حاج محمد اکبر السادات انجام می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برای دو سال به یزد رفت و سالنی را گچبری کرد که دولت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نمی آورد آن سالن را کدام سازمان یا اداره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ها بار دیگر گچبری رواج یافته بود و مردم استفاده از </w:t>
      </w:r>
    </w:p>
    <w:p>
      <w:pPr>
        <w:pStyle w:val="BookText"/>
        <w:rPr/>
      </w:pPr>
      <w:r>
        <w:rPr>
          <w:rFonts w:ascii="IRNazanin" w:hAnsi="IRNazanin" w:eastAsia="IRNazanin"/>
          <w:color w:val="111111"/>
          <w:sz w:val="28"/>
          <w:sz w:val="28"/>
          <w:szCs w:val="28"/>
          <w:rtl w:val="true"/>
          <w:lang w:bidi="fa-IR"/>
        </w:rPr>
        <w:t>گچبری های پیش ساخته را کاهش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زحمات ، ابتکارات و خلاقیت های استاد علی تهرانی ، استاد محمود اسلامی و استاد حسن ریاحی، در این رویکرد مردم بی تأثیر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آقای احمد علی بشارت مدیریت باستان شناسی اصفهان را برعهده داشت ، استاد حسن ریاحی همکاری خود را با این اداره که یکی از واحدهای اداره کل فرهنگ و هنر اصفهان بود،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ریاحی می گوید پس از شروع کار در اداره ی باستان شناسی، دریچه ای از دنیایی متفاوت، به رویم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تاریخی اصفهان، برای او آن چنان جذابیتی داشت که استاد حسن کمتر به کار دیگری می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کارهای شاخص استاد حسن، مرمت گچبری های عمارت عالی قاپو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استاد حسن تنگ بریهای اتاق موسیقی عمارت را بازسازی و مرمت کرده و کشته بری های آن را احیا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عمارت چهلستون نیز استاد حسن ریاحی، گچبری های سالن اصلی را به همراه استاد فیض اله صادقی مورد مرمت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عمارت هشت بهشت هم استاد حسن به نحو چشمگیری فعالیت داشت توضیح اینکه عمارت هشت بهشت که یکی از آثار باشکوه عصر شاه سلیمان صفوی در اصفهان بود تاحدود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یکی از خانواده های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استفاده غیر اصولی از این بنا، آسیب بسیاری به قسمتهای مختلف، مخصوصا بخاری های صفوی آن وارد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این بخاری ها را مرمت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جامع اصفهان نیز مرمت هایی در صفه ی عمر به اتفاق مهندس محمودیان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عمارت هارونیه، گچبری های باز مانده از دوران صفوی را که ریخته شده بود، مرمت و بازسازی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امامزاده احمد، اتاق مجاور حرم را بازسازی و مرمت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سردر بازار قیصریه، مرمت کشته بریهای شربت خانه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بریهای رواق های دور بازار نیز به وسیله ی استاد حسن مرمت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ی تاریخی شیخ الاسلام، استاد حسن مرمتهایی در قسمت گچبری ها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ی قزوینی ها که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فنی سازمان ملی حفاظت از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 استاد حسن کلیه ی گچبری ها را مرمت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تالار اشرف نیز مرمت هایی به وسیله ی استاد حسن ریاحی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سقف بقعه ی شهشهان هم گچبری های ریخته شده به وسیله ی نامبرده مرمت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مزارستان تخت پولاد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تكیه جهانگیر خان قشقایی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استاد حسن مرمت هایی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مرمتها مورد توجه و تایید کارشناسان مؤسسه ایزمئو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گچبری های امامزاده شاه زید از جمله کارهای وی در شهر اصفهان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جلفای اصفهان نیز استاد حسن ریاحی مجموعه مرمت هایی انجام داده که هر یک در زمره ی کارهای برجسته وی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این کارها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گچبری های کلیسای 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ریاحی خود از مرمتهایی که در قسمت های مختلف این کلیسا انجام داده، اظهار رضایت و غرور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ی سوکیاس نیز گچبری ها را به نحو چشمگیری مرمت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این خانه ی قدیمی و زیبا را به اتفاق استاد عباس شکوهی پور مرمت کرده و بیشترین کار او در اتاق ها و ایوان 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طور در خانه ی داوید، گچبری اتاق ها را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شهرها نیز مرمت هایی انجام داد که از آن جمله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ی فیضیه ی قم رسمی بندی های این مدرسه را به اتفاق مرحوم استاد غلامرضا آقا ابراهیمیان و استاد حسن شکوهی پور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عمارت چهلستون قزوین، سالن اصلی این کاخ را همراه با مرحوم يسایی شاجانیان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آثار تاریخی و کار مداوم در رشته ی گچبری باعث گردید تا استاد حسن در خانه ی مسکونی خود، اتاقی را به شیوه ی تنگ بری و کشته بری و آینه بری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از آثار جالب و دیدنی استاد حسن ریاحی است که به تدریج و از سر تفنن ساخته شده است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حسن ریاحی، شاگردان بسیاری تربیت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اصغر ناظمی، قدرت الله یوسفی ، علی پورشیروان و بهرام اسدی از آن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ریاحی بهرام اسدی را مستعد ترین شاگرداش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مسعودی نیز جوانترین شاگرد استاد حسن ریاحی است که وی بعد از بازنشستگی، او را آموزش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حسن ریاحی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بازنشستگی، آقای مهندس حسن روانفر که مدتی مدیر کل میراث فرهنگی بوده اند و با کار من آشنایی داشتند، مرا برای کار دعوت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زمان سازمان مسکن سازان، خانه های قدیمی را برای مرمت و کاربری های فرهنگی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ریاحی در طول سال های بازنشستگی، توانست کارهای جالبی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که حاصل حمایت های سازمان مسکن سازان و شناخت دقیق مهندس روانفر از استادان قدیمی است، عبارتند از تعمیرات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اعلم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نیلفروشان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جمشیدی 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شاه على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علامه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میردامادی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ملاباشی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دیبایی</w:t>
      </w:r>
    </w:p>
    <w:p>
      <w:pPr>
        <w:pStyle w:val="BookText"/>
        <w:rPr/>
      </w:pPr>
      <w:r>
        <w:rPr>
          <w:rFonts w:ascii="IRNazanin" w:hAnsi="IRNazanin" w:eastAsia="IRNazanin"/>
          <w:color w:val="111111"/>
          <w:sz w:val="28"/>
          <w:sz w:val="28"/>
          <w:szCs w:val="28"/>
          <w:rtl w:val="true"/>
          <w:lang w:bidi="fa-IR"/>
        </w:rPr>
        <w:t xml:space="preserve">اگر چه استاد ریاحی در سن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بازنشسته گردید، اما کارهایی را که پس از باز نشستگی انجام داده بود، چنان در خور توجه بودند که در بهار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تجلیل از استادان سنتی ساز، موفق به دریافت لوح تقدیر و جوایز نفیس دیگر از دست آقای مهندس عبدالعلی زاده وزیر مسکن و شهرسازی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 و قدردانی، باعث تجديد روحیه ی استاد حسن ریاحی گردید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حسن ریاحی، سه فرزند دارد، که تنها پسر او، متأسفانه شغل پدر را ادامه نداده است</w:t>
      </w:r>
      <w:r>
        <w:rPr>
          <w:rFonts w:eastAsia="IRNazanin" w:cs="IRNazanin"/>
          <w:color w:val="111111"/>
          <w:sz w:val="28"/>
          <w:szCs w:val="28"/>
          <w:rtl w:val="true"/>
          <w:lang w:bidi="fa-IR"/>
        </w:rPr>
        <w:t xml:space="preserve">. </w:t>
      </w:r>
      <w:bookmarkStart w:id="270" w:name="pg6825_79501"/>
    </w:p>
    <w:p>
      <w:pPr>
        <w:pStyle w:val="Heading4"/>
        <w:numPr>
          <w:ilvl w:val="3"/>
          <w:numId w:val="1"/>
        </w:numPr>
        <w:rPr/>
      </w:pPr>
      <w:bookmarkStart w:id="271" w:name="__RefHeading___Toc904242_372815092"/>
      <w:bookmarkStart w:id="272" w:name="_Toc91"/>
      <w:bookmarkEnd w:id="270"/>
      <w:bookmarkEnd w:id="271"/>
      <w:r>
        <w:rPr>
          <w:rtl w:val="true"/>
        </w:rPr>
        <w:t>رضا منشئی معمار، مرمت گرودرودگر ممتاز</w:t>
      </w:r>
      <w:bookmarkEnd w:id="27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444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69"/>
                        <a:stretch/>
                      </pic:blipFill>
                      <pic:spPr>
                        <a:xfrm>
                          <a:off x="0" y="0"/>
                          <a:ext cx="3492360" cy="4444920"/>
                        </a:xfrm>
                        <a:prstGeom prst="rect">
                          <a:avLst/>
                        </a:prstGeom>
                        <a:ln w="0">
                          <a:noFill/>
                        </a:ln>
                      </pic:spPr>
                    </pic:pic>
                  </a:graphicData>
                </a:graphic>
              </wp:inline>
            </w:drawing>
          </mc:Choice>
          <mc:Fallback>
            <w:pict>
              <v:shape id="shape_0" stroked="f" o:allowincell="f" style="position:absolute;margin-left:0pt;margin-top:-350.05pt;width:274.95pt;height:3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استاد رضا منشئی مرمتگر، شبکه ساز و معمار سنتی را می توان از استاد کاران با تجربه ای به شمار آورد که از نوجوانی تمام اوقات خود را صرف مرمت و حفظ مواریث فرهنگی اصفهان و دیگر شهرهای ایران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 ای متولد شد که معماری و بنایی در میان مردان فامیل از نسلی به نسل دیگر منتقل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او استاد عبدالمجيد، معمار مشهور اصفهانی بود که در شهر اصفهان آوازه ای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استاد على منشئی نیز از معماران معروفی بود که از ابتدای تأسیس اداره ی کل باستان شناسی کشور، همکاری با این نهاد را آغاز نموده و توانسته بود در کنار استادکاران و مهندسین نامدار آن روزگار، ضمن انجام خدمات فراوان، تعداد قابل توجهی از آثار تاریخی را از خطر نابودی نجات بخشد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 منشئی، عموی او ، معمار ماهری بود که همراه استاد علی دقایق این فن ظریف را از استاد عبدالمجید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رضا،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چنین خانواده ای پای به عرصه ی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p>
    <w:p>
      <w:pPr>
        <w:pStyle w:val="BookText"/>
        <w:rPr/>
      </w:pPr>
      <w:r>
        <w:rPr>
          <w:rFonts w:ascii="IRNazanin" w:hAnsi="IRNazanin" w:eastAsia="IRNazanin"/>
          <w:color w:val="111111"/>
          <w:sz w:val="28"/>
          <w:sz w:val="28"/>
          <w:szCs w:val="28"/>
          <w:rtl w:val="true"/>
          <w:lang w:bidi="fa-IR"/>
        </w:rPr>
        <w:t>رسید، استاد علی وسایل تحصیل فرزند را فراهم کرد، زیرا او خود با سواد بود و آرزو داشت پسرش نیز بتواند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 در دوران مدرسه بیمار شد و پزشکان ادامه ی تحصیل را برای سلامتی او زیان آور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شاگردی پدر درآمد و زیر نظر او و عمویش به کار مرمت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استاد علی توانسته بود با چند مورد کار مرمت در بناها، شهرتی به دست آورد و با افراد تحصیل کرده ای همچون مرحوم مهندس روانبد، مرحوم استاد محمد تقی مصطفوی و مرحوم دکتر هنرفر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اساتید و ارتباط با آنها، استاد رضا را بار دیگر به تحصیل علاقمند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علی رغم توصیه ی پزشکان، با حضور در کلاس های شبانه تا اخذ دیپلم ریاضی، ادامه ی تحصیل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رضا در کنار پدر و عمو، همچنان به کار مرمت ادامه می داد، و این در حالی بود که روز به روز علاقه ی وی نسبت به آثار تاریخی و مواریث فرهنگی فزونی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مرحوم استاد رضا منشئی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کارهای پدر سهیم بود و در کنار او کار می کرد، اما به احترام وی، در خصوص شراکت خود، هیچ گونه اظهار نظری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پیشتر در زندگی نامه ی مرحوم استاد علی منشئی، اشارت رفت آن مرحوم شبکه سازی، گره چینی و طراحی نقوش آن را نیز به خوبی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هنگامی به شاگردی پدر در آمد، که استادش شبکه سازی ماهر و طراحی مبتکر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رضا به زودی شبکه سازی را از پدر آموخت و همچون استاد علی، پنجره های مشبک را طراحی کرده و می ساخت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کارهای مرحوم استاد رضا منشئی را به دو بخش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از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یعنی زمان در گذشت استاد على منشئی و بخش دیگر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استاد رضا را همه جا در کنار پدر مرحومش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بود در مدت زمانی کوتاه معمار قابلی بشود، اما همیشه نقش شاگرد صاحب نظری را داشت که نظراتش از طرف پدر و عمو لحاظ شده و همواره به طور غیر مستقیم، طرحها و پیشنهاداتش مورد توجه پدر و عمو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پرونده ها و سوابق فعالیت های انجام شده توسط منشئی ها و با عنایت به مصاحبه های انجام شده با همکاران آن مرحوم ، مخصوصا مهندس محمود منشئی، این مطلب به خوبی روشن می شود که استاد رضا منشئی در چند کار مهم، دستیار قابل اعتماد پدر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 مهار بندی و استحکام بخشی عمارت هشت بهشت، استاد رضا در سنین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 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زمره ی سال هایی دانست که استاد علی بیشترین مرمت ها را اعم از مهاربندی و استحکام بخشی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ی این موارد که زیر نظر مهندسین ورزیده و با تجربه ای همچون دکتر آیت الله زادة شیرازی انجام می شد، استاد رضا، به ظهر شاگرد پدر است اما در واقع دستیار و مشاور و همکار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استاد رضا با مرحوم معارفی و مرحومین سنمارها و مهندسینی همچون مهندس شیرازی و مصطفوی کار کرده بود و آنان با آن که نسبت به او شناخت کافی داشتند و از توانایی هایش مطلع بودند، عضو رسمی اداره ی باستان شناسی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علی درگذشت استاد رضا جانشین پدر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فنی سازمان ملی حفاظت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استخدام این سازمان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هنگام استخدام در این سازمان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شاید علت استنکاف او از کار رسمی در سازمان پیش از فوت پدر را بتوان حفظ حرمت استادی پدر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رضا در بدو شروع به کار، در دفتر فنی ابتدا کارهای ناتمام پدر مرحومش رابه انجام رسانید و به زودی مورد توجه مهندسین ایرانی و خارجی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همان زمان، یعنی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منشئی نیز به استخدام سازمان در آمده بود و در کنار برادر به کار مرمت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سوابق اداری موجود و مصاحبه با همکاران آن مرحوم، به خصوص مهندس محمود منشئی، اقدامات مرحوم استاد رضا را پس از فوت پدر، به قرار ذیل می توان تشریح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کار مرحوم استاد رضا در عالی قاپو و چهلستون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على منشئی، ستونهای تالار چهلستون و عالی قاپو را برای استحکام بخشی با آهن، مهاربندی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اجل به او مهلت اتمام کار را نداد، مرحوم استاد رضا به ادامه ی کار پرداخت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اوژینوگالدیری که در تمامی مراحل ناظر بر امور بود، بر کار استاد رضا را نیز مورد نظارت قرار داده و اقدامات وی را تأیید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ایتالیایی برای تحقیق درباره ی عمارت عالی قاپو و مهار بندی آن در این ساختمان، مشغول تحقیق و بررسی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رضا، مدت سه سال با این گروه همکاری مداوم و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همکاری علاوه بر کمک های مؤثری که به تحقیق و بررسی آنها کرد، خود نیز نکته های بسیاری درباره ی این کاخ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p>
    <w:p>
      <w:pPr>
        <w:pStyle w:val="BookText"/>
        <w:rPr/>
      </w:pPr>
      <w:r>
        <w:rPr>
          <w:rFonts w:ascii="IRNazanin" w:hAnsi="IRNazanin" w:eastAsia="IRNazanin"/>
          <w:color w:val="111111"/>
          <w:sz w:val="28"/>
          <w:sz w:val="28"/>
          <w:szCs w:val="28"/>
          <w:rtl w:val="true"/>
          <w:lang w:bidi="fa-IR"/>
        </w:rPr>
        <w:t>مطالعات گروه ایتالیایی نیز کتابی به نام عالی قاپو بود که توسط مهندس گالدیری نوشته و توسط مهندس جبل عاملی به فارسی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استاد رضا، در اکثر قریب به اتفاق بناهای اصفهان کار کرده و در مرمت آنها حضور فعال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بناها را می توان به شرح زیر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تالار اشرف،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خانه،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چهلستون،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جامع،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اصفهان نیز استاد رضا بسیار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اقدامات مرمتی او در دیگر شهرها عبارتند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مجموعه ی افوشته و نطنز ، در تابستان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مسجد جامع نطنز و بقعه ی سید واقف در پاییز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مهاربندی مسجد جامع پوده ی شهرضا، در اسفند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اساسی مجموعه ی تاریخی روستای برز ابیانه،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مرمت بناهای موجود در روستای برز ابیانه،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اقدامات و فعالیت های مرحوم استاد رضا منشئی</w:t>
      </w:r>
    </w:p>
    <w:p>
      <w:pPr>
        <w:pStyle w:val="BookText"/>
        <w:rPr/>
      </w:pPr>
      <w:r>
        <w:rPr>
          <w:rFonts w:ascii="IRNazanin" w:hAnsi="IRNazanin" w:eastAsia="IRNazanin"/>
          <w:color w:val="111111"/>
          <w:sz w:val="28"/>
          <w:sz w:val="28"/>
          <w:szCs w:val="28"/>
          <w:rtl w:val="true"/>
          <w:lang w:bidi="fa-IR"/>
        </w:rPr>
        <w:t>فزونی گرفته و در زمینه های مختلف خدمات بسیار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اقدام او نجات نقاشیهای دیواری واقع در تالار اصلی چهلستون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شش اثر نقاشی که چهار تابلو آن در زمان صفویه و دو تابلوی جنگ کرنال و جنگ چالداران در دوره ی قاجارها، نقاشی شده اند، به تدبير مهندس شیرازی و به وسیله ی استاد رضا منشئی با مهارت بسیار با فیبر پوشانده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اقدام اساسی صورت نمی گرفت چه بسا این شاهکارها که هر یک بازگو کننده ی یکی از وقایع مهم تاریخ کشور ما و در زمره ی آثار برجسته ی دیواری به شمار می روند، به وسیله ی افراد مغرضی که در اوایل انقلاب در پی نابودی آثار فرهنگی بودند،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تابلوها، سالها بعد در زمان مناسب با صلاحدید و تصویب مقامات مربوطه، از زیر فیبر خارج شدند و مورد مرمت اساسی قرار گرفتند و هم اینک در معرض دید گردشگران و علاقمندان ایرانی و خارجی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اقدامات آن مرحوم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مهاربندی گنبد و مناره ی مسجد جامع شهرضا،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مرمت بناهای نطنز،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بناهای برسیان،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مهاربندی و استحکام بخشی گنبد امامزاده هفده تن گلپایگان، در سال های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خانه ی قدیمی سيد بهاء الدين، در زواره،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مناره ی مسجد جامع نایین،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مسجد جامع اردستان،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مهاربندی و استحکام بخشی امامزاده سلطان سید علی نایین،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مهاربندی و استحکام بخشی و مرمت امامزاده یحیی زواره،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بناهای کاشان، ابیانه و پوده ی شهرضا،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استحکام بخشی پل قدیمی و تاریخی ورزنه،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استحکام بخشی بناهای ابیانه و نطنز،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استحکام بخشی و مهاربندی بناهای تاریخی کاشان،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کاروانسرای جهاد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مسجد جامع میمه، مجموعه اشترجان، هرند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رضا منشئی در خارج از استان نیز اقدامات مرمتی بسیاری انجام داده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تنگ گذاری بناهای شهرکرد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مهاربندی و استحکام بخشی مجموعه ی شیخ صفی الدین اردبیلی،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ی قالب گنبد مجموعه ی فرخ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تعمیرات قلعه ی تاریخی جونقان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چهارمحال و 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ی داربست و نصب آن برای گنبد قابوس واقع در استان 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بندی مسجد جامع قزوین</w:t>
      </w:r>
    </w:p>
    <w:p>
      <w:pPr>
        <w:pStyle w:val="BookText"/>
        <w:rPr/>
      </w:pPr>
      <w:r>
        <w:rPr>
          <w:rFonts w:ascii="IRNazanin" w:hAnsi="IRNazanin" w:eastAsia="IRNazanin"/>
          <w:color w:val="111111"/>
          <w:sz w:val="28"/>
          <w:sz w:val="28"/>
          <w:szCs w:val="28"/>
          <w:rtl w:val="true"/>
          <w:lang w:bidi="fa-IR"/>
        </w:rPr>
        <w:t>مرحوم استاد رضا در کنار کارهای مرمتی، خدمات دیگر نیز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خدمات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دفتر فنی سازمان ملی حفاظت آثار باستانی آن روزگار تأسیس کرد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این گروه که متشکل از مرمت گران مختلف در همه ی زمینه ها </w:t>
      </w:r>
    </w:p>
    <w:p>
      <w:pPr>
        <w:pStyle w:val="BookText"/>
        <w:rPr/>
      </w:pPr>
      <w:r>
        <w:rPr>
          <w:rFonts w:ascii="IRNazanin" w:hAnsi="IRNazanin" w:eastAsia="IRNazanin"/>
          <w:color w:val="111111"/>
          <w:sz w:val="28"/>
          <w:sz w:val="28"/>
          <w:szCs w:val="28"/>
          <w:rtl w:val="true"/>
          <w:lang w:bidi="fa-IR"/>
        </w:rPr>
        <w:t>بودند، توسط مرحوم استاد رضا سرپرستی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اموری همچون مهاربندی، استحکام بخشی، ساخت در و پنجره و کارهای چوبی، شبکه سازی، نصب انواع داربست، طراحی و ساخت ویترین ها و تجهیزات نمایشگاهی و تاسیسات فنی بناهای تاریخی، فعالیت بسیار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زحمات توان فرسا و مستمر استاد رضا در این گروه باعث شد، وی به موجب نامه ی شماره ی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تشویق دفتر فنی سازمان در اصفهان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برای تدریس در رشته ی درودگری هنرستان هنرهای زیبا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توانست شاگردان بسیار مستعدی را در این مرکز هنری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عنوان مربی امور هنری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مرحوم منشئی علاوه بر تدریس، امور اجرایی خدمات اصلی و فنی سازمان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استاد رضا منشئی در طول این سال ها در همه ی بناهای اصفهان منشاء خدماتی بوده، سخنی به گزاف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پرونده ی استاد رضا، کارهای شهری وی از آن رو که مستمر و روزمره بوده، کمتر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مرحوم استاد رضا منشئی به عنوان مرمتگر ، شبکه ساز ، استاد نجاری و درودگری کار می کرد، اما اکثر قریب به اتفاق نمایشگاه هایی که به وسیله ی وزارت فرهنگ و ارشاد اسلامی در نقاط مختلف ایران بر پا می گردید به وسیله ی آن مرحوم طراحی و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منشئی بارها مورد تشویق مقامات مختلف قرار گرفت و به کرات، کارها و اقدامات او از طرف کارشناسان و مهندسین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نامه هایی که سازمان میراث فرهنگی در تاریخ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شهرداری اصفهان نوشته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مسلمی که این هنرمند بر گردن حفاظت و مرمت بناهای تاریخی اصفهان و دیگر شهرهای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اذعان کرده و خدمات او را مورد تأیید و تأکید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استاد رضا منشئی یک فرزند پسر و دو فرزند دختر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رضا منشئی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مداوم به بناهای تاریخی و مرمت ابنیه و میراث فرهنگی، بر اثر بیماری درگذشت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فوت وی سازمان های ذی ربط و مسؤول، با انتشار اعلامیه و آگهی، فقدان او را تسلیت گفته و نسبت به بازماندگانش احساس همدردی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استاد رضا منشئی میراث فرهنگی کشور، مرمتگری مبتکر، شبکه سازی باهوش، طراحی ماهر و نجاری خلاق را از دست داد</w:t>
      </w:r>
      <w:r>
        <w:rPr>
          <w:rFonts w:eastAsia="IRNazanin" w:cs="IRNazanin"/>
          <w:color w:val="111111"/>
          <w:sz w:val="28"/>
          <w:szCs w:val="28"/>
          <w:rtl w:val="true"/>
          <w:lang w:bidi="fa-IR"/>
        </w:rPr>
        <w:t xml:space="preserve">. </w:t>
      </w:r>
      <w:bookmarkStart w:id="273" w:name="pg6825_79507"/>
    </w:p>
    <w:p>
      <w:pPr>
        <w:pStyle w:val="Heading4"/>
        <w:numPr>
          <w:ilvl w:val="3"/>
          <w:numId w:val="1"/>
        </w:numPr>
        <w:rPr/>
      </w:pPr>
      <w:bookmarkStart w:id="274" w:name="__RefHeading___Toc904244_372815092"/>
      <w:bookmarkStart w:id="275" w:name="_Toc92"/>
      <w:bookmarkEnd w:id="273"/>
      <w:bookmarkEnd w:id="274"/>
      <w:r>
        <w:rPr>
          <w:rtl w:val="true"/>
        </w:rPr>
        <w:t>محمود منشئی معمار سنتی</w:t>
      </w:r>
      <w:bookmarkEnd w:id="27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16300" cy="4318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77"/>
                        <a:stretch/>
                      </pic:blipFill>
                      <pic:spPr>
                        <a:xfrm>
                          <a:off x="0" y="0"/>
                          <a:ext cx="3416400" cy="4317840"/>
                        </a:xfrm>
                        <a:prstGeom prst="rect">
                          <a:avLst/>
                        </a:prstGeom>
                        <a:ln w="0">
                          <a:noFill/>
                        </a:ln>
                      </pic:spPr>
                    </pic:pic>
                  </a:graphicData>
                </a:graphic>
              </wp:inline>
            </w:drawing>
          </mc:Choice>
          <mc:Fallback>
            <w:pict>
              <v:shape id="shape_0" stroked="f" o:allowincell="f" style="position:absolute;margin-left:0pt;margin-top:-340.05pt;width:268.95pt;height:33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ویژگی های هنرمندان اصفهانی تشویق فرزندان به ادامه ی راهشان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پسندیده و در عین حال بسیار مهم قرنهاست در همه ی زمینه های هنری این شهر هنر پرور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گاه یک هنر، به مدت چند قرن در یک خانواده همچون میراثی مقدس از پدر به پسر منتقل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صفویه که شهر اصفهان به مرکزی برای انواع هنرها تبدیل شد، خوشنویسان و معماران و کاشی کاران و کاشی سازان بسیاری را سراغ داریم که نزد پدر شاگردی کردند و به استادی رسیدند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محمود منشئی یکی از معماران و استادکارانی است که توانسته است ضمن ادامه تحصیل و حضور در مراکز آموزش عالی ایران و خارج از کشور، راه پدر ، جد و عموهایش را ادامه داده و همراه با برادر مرحومش استاد رضا منشئی، اقدامات پدرش مرحوم استاد على منشئی را پیگیری نموده و بسیاری از بناهای تاریخی را از خطر زوال و نابودی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محمود منشئی از کودکی در کنار پدر و برادرش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آن که خوب درس خوانده از محضر </w:t>
      </w:r>
    </w:p>
    <w:p>
      <w:pPr>
        <w:pStyle w:val="BookText"/>
        <w:rPr/>
      </w:pPr>
      <w:r>
        <w:rPr>
          <w:rFonts w:ascii="IRNazanin" w:hAnsi="IRNazanin" w:eastAsia="IRNazanin"/>
          <w:color w:val="111111"/>
          <w:sz w:val="28"/>
          <w:sz w:val="28"/>
          <w:szCs w:val="28"/>
          <w:rtl w:val="true"/>
          <w:lang w:bidi="fa-IR"/>
        </w:rPr>
        <w:t>پدر نیز بهره برده، و تجربیات جدش مرحوم استاد عبدالمجید را از پدر فراگرفته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منشئی درسال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پدر او استاد على منشئی در کنار اساتیدی همچون مرحوم معارفی و سنمار به مرمت بناها مشغول بوده، محمود منشئی درسنین کودکی به سر می برد و وقتی برادر بزرگترش مرحوم استاد رضا به شاگردی پدر در آمد، او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 و چون اختلاف سنی چندانی با برادر نداشت به هنگام فراغت از کار درس و مدرسه به برادر 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زودتر از مدرسه در بناهای تاریخی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مدرسه رفت با بسیاری از اصطلاحات متداول در معماری سنتی که از پدر ، برادر و همکاران آنها شنیده بود و همچنین کاربرد آنها آشنایی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منشئی در تعطیلات تابستان و در ساعات فراغت پیوسته شاهد و ناظر عملیات مرمتی مهندسان و معماران سنتی دفتر فنی در بناهای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دبیرستانی را به پایان برد بسیاری از دقایق کار را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نامه ی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5312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حفاظت آثار باستانی خطاب به وزارت فرهنگ و آموزش عالی مورد تایید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نامبرده فرزند یکی از شاخص ترین استادکاران ورزیده در سازمان می باشد و از کودکی نزد پدرش استاد على منشئی، رموز کار فنی تعمیرات آثار تاریخی را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مرحوم استاد على منشئی به همراه مرحوم استاد رضا منشئی، در هشت بهشت کارهای مرمتی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مرمتها زير نظر گالدیری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منشئی به آنها پیوست و در مهار بندی و استحکام بخشی این بنا با آنها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دانسته های استادانش بهره ی بسیار جست و از دانش و تجربیات گالدیری نکته های فراوان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در این بنا را می توان مکمل شاگردی های پیشین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هشت بهشت در عمارت چهلستون به پدر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کاری که محمود منشئی قبل از اعزام به خدمت نظام انجام داد، مرمت مسجد علی بود، که به عنوان دستیار در کنار مهندس کسائیان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منشئی برای خدمت سربازی به شیراز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سربازی محمود منشئی به پایان رسید، بلافاصله به عنوان کارشناس امور مرمتی یا استاد کار، به استخدام سازمان ملی حفاظت آثار باستانی اصفهان در آمد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مهندس باقر آیت الله زاده شیرازی رئیس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علی منشئی </w:t>
      </w:r>
    </w:p>
    <w:p>
      <w:pPr>
        <w:pStyle w:val="BookText"/>
        <w:rPr/>
      </w:pPr>
      <w:r>
        <w:rPr>
          <w:rFonts w:ascii="IRNazanin" w:hAnsi="IRNazanin" w:eastAsia="IRNazanin"/>
          <w:color w:val="111111"/>
          <w:sz w:val="28"/>
          <w:sz w:val="28"/>
          <w:szCs w:val="28"/>
          <w:rtl w:val="true"/>
          <w:lang w:bidi="fa-IR"/>
        </w:rPr>
        <w:t>نیز در کنار معارفی و سایر استاد کاران، بناهای اصفهان را مرمت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پرونده های مربوط به مرمت بناهای دهه ی چهل را می توان دوره ی بسیار خوبی برای آثار معروف و گمنام اصفهان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سال ها بناهای بسیاری مورد مرمت اساسی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مهندس شیرازی در رأس تعمیرات و مهندسینی مانند گالدیری ، کسائیان و کارشناسان و باستان شناسانی همچون بشارت سعی می کردند از معمارانی استادکاری مانند مرحوم معارفی، سنمارها و منشئی ها به بهترین نحو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محمود منشئی در چنین شرایطی به خدمت این سازمان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عنوان کارشناس و استادکار کارش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چنین استنباط کرد که آقای مهندس شیرازی و سایر کارشناسان به توانایی های او کاملا واقف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منشئی در بدو استخدام کار را با مرمت مناره مسجد سین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مرمت اساسی سی وسه پل نیز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عظیم که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یکی از اقدامات مهم سازمان در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منشئی در تمامی مراحل عملیاتی مرمت این پل تاریخی و معروف، حضور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مرمت سی وسه پل، استاد محمود منشئی به میدان نقش جهان رفت و بازار غربی میدان را زیر نظر مهندس شیرازی و مهندس حبیبی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مرمت ها شامل مهاربندی و آهن کشی بود ضمن آن، امور مربوط به کنترل کارگران و حضور و غیاب آنها نیز به عهده ی او محول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در چهلستون، نیز استحکام بخشی ایوانچه های شمالی و جنوبی را زیر نظر مهندس فرشته نژاد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سی و سه پل و چهلستون، استحکام بخشی بقعه ی پیر بکران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همکاری پائونه ی ایتالیایی در حال انجام بود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خانه ی قدیمی حقیقی و چند خانه ی قدیمی جلفا را زیر نظر آقای مهندس شیرازی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در حال حاضر در اختیار دانشگاه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منشئی برای ادامه ی تحصیل به آلمان غربی اعزام شد و در دانشگاه مونستر در رشته ی محاسبات ساختمان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فنی سازمان در اصفهان بیانگر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هنگامی نوشته شده که آقای محمود منشئی در آلمان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به ارشاد اسلامی استان اصفهان ارسال شده و در آن تصریح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محمود منشئی در ردیف استادکار ممتاز حساب شده و به خاطر تشویق به آلمان اعزام شده اند، در همین نامه همکاری وی با دفتر فنی در بیشتر امور مؤثر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منشئی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آلمان با عنوان رئیس کارگاه، مجری پروژه ی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زیر نظر پرفسور دکتر پیتر مولر که استاد او بود، اجرا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آقای مهندس منشئی در آلمان موقعیت مطلوبی داشت، اما شوق کار در بناهای تاریخی و علاقه به ادامه ی راه پدر ، عمو و برادر، پیوسته او را دل مشغول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بالاخره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در ساخت مجموعه ی باغ غدير ، شروع به همکاری با شهرداری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این مجموعه که حال و هوای کاملا سنتی دارد، بیانگر این نکته است که تحصیلات او در اروپا و اقامت چند ساله در آن دیار، کوچکترین خدشه ای به علاقه او نسبت به مواریث فرهنگی وارد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منشئی تمام وقت خود را صرف اجرای پروژه ای میراث فرهنگی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تاکنون، شاهد حضور مهندس محمود منشئی در بیشتر بناهای تاریخی اصفهان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همه ی توانایی ، استعداد و حتی اندوخته های علمی اش را در راه هنری هزینه کرده که از پدر و جد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داربست زنی، پی بندی، مهار بندی، آهن کشی، آرماتور بندی، تعمیر، بازپیرایی و بازسازی ابنیه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 های آقای مهندس منشئی است که به شرح برخی از آنها می پردازیم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 سازی مسجد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کامل تالار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در حال حاضر محل اجلاس های رسمی</w:t>
      </w:r>
    </w:p>
    <w:p>
      <w:pPr>
        <w:pStyle w:val="BookText"/>
        <w:rPr/>
      </w:pPr>
      <w:r>
        <w:rPr>
          <w:rFonts w:ascii="IRNazanin" w:hAnsi="IRNazanin" w:eastAsia="IRNazanin"/>
          <w:color w:val="111111"/>
          <w:sz w:val="28"/>
          <w:sz w:val="28"/>
          <w:szCs w:val="28"/>
          <w:rtl w:val="true"/>
          <w:lang w:bidi="fa-IR"/>
        </w:rPr>
        <w:t>استانداری اصفهان بوده و از نظر تزیینات، در زمره ی یکی از بناهای شاخص اصفهان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 سازی ایران چهلستون و داخل موزه ی چهلستون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ی هنرهای تزیینی به اصفهان منتقل گردید و مقرر شد عمارت رکيب خانه برای استقرار موزه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که در اوایل سلطنت شاه عباس اول صفوی به عنوان یکی از بناهای مجموعه ی دولتخانه صفوی احداث گردید، در دوران حکومت مسعود میرزا ظل السلطان با انجام تعمیرات و الحاقاتی، به محل زندگی او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انتقال </w:t>
      </w:r>
    </w:p>
    <w:p>
      <w:pPr>
        <w:pStyle w:val="BookText"/>
        <w:rPr/>
      </w:pPr>
      <w:r>
        <w:rPr>
          <w:rFonts w:ascii="IRNazanin" w:hAnsi="IRNazanin" w:eastAsia="IRNazanin"/>
          <w:color w:val="111111"/>
          <w:sz w:val="28"/>
          <w:sz w:val="28"/>
          <w:szCs w:val="28"/>
          <w:rtl w:val="true"/>
          <w:lang w:bidi="fa-IR"/>
        </w:rPr>
        <w:t>موزه به این محل مسجل شد و مورد تصویب مسؤولان قرار گرفت آقای مهندس منشئی بخش عمده ای تعمیرات بنا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شامل استحکام بخشی، پشت بام سازی، کف سازی، بدنه سازی و آماده سازی جهت تأسیسات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به خوبی انجام شده و کمتر لطمه ای به اصالت این اثر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افتتاح شد و در حال حاضر به عنوان یکی از مراکز مهم فرهنگی اصفهان، مورد بازدید علاقمندان و دوستداران هنرهای سنتی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اقدامات آقای مهندس منشئی بازسازی و احیای طبقه ی دوم میدان نقش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مقرر شد موزه ی بزرگ دوران اسلامی در غرفه های فوقانی این میدان عظیم احداث شود، این عملیات با مراجعه به مدارک و تصاویر ، با نظارت آقای مهندس شیرازی و زیر نظر ایشان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در این قسمت صورت گرفته، مهاربندی بخش های قدیمی در حال تخریب طبقه فوقانی میدان نقش جهان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تالار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این بنا شامل بازسازی قسمت شمالی که به کلی تخریب شده بود و مهاربندی قسمت شرقی بنا که در حال تخریب بوده است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ی قدیمی مارتا پیترز واقع در جلفا، قسمتی به روش کاملا سنتی بازسازی شده است که امروز به اداره ی آموزش دانشگاه هنر اصفهان،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دیوار حصار کلیسای وانک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بازسازی زورخانه ی علی قلی آقا به سبک سنتی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کاروانسرای امین آباد در نزدیکی 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بنای نفیس متعلق به دوره ی صفوی، به گونه ای تخریب شده بود که در طرح های تهیه شده، آن را فاقد ارزش هنری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سازمانهای مسؤول تصمیم گرفتند این کاروانسرای تخریب شده را مورد مرمت و بازسازی قرار داده تا با تبدیل آن به یک مهمانسرای سنتی یک قطب گردشگری آبرومند را مورد استفاده قرار دهند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مهندس منشئی با در نظر گرفتن اصالت بنا، این مهم را برعهده گرفته و کلیه ی تأسیسات و امکانات مورد لزوم را نیز در آن پیش بینی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این کاروانسرا و تبدیل آن به اقامتگاهی برای ایرانگردان ایرانی و خارجی را اکثر کارشناسان در مقایسه با بناهای مرمت شده، بسیار خوب توصیف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مهندس محمود منشئی در کنار کار مرمت به فعالیت های علمی و آموزشی نیز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فعالیت های او آموزش دانشجویانی است که از طرف دانشگاهها و ارگان های مختلف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عموما در رشته های مرمت بناهای تاریخی یا رشته های مشابه و وابسته به معماری سنتی به تحصیل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آشنا کردن آنها با فنون مرمت، یکی از بهترین شیوه های تجهیز فارغ التحصیلان به هر دو بال علم و عمل،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محمود منشئی متون متعددی را که درباره ی بناهای تاریخی ایران به زبان آلمانی نوشته شده، به زبان فارسی برگردانده در ارایه ی طرح های تعمیراتی خود از آنها بهره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امیدوار است زمینه ای فراهم گردد تا بناها به صورتی آکادمیک و علمی مورد تعمیر و مرمت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منشئی در اماکن و بناهای بسیاری کار کرده است که فهرستی از آنها را ذکر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شهرستان، پل مارنان، سی و سه پل، پل خواجو، کلیسای بیت اللحم، خانه های قدیمی اصفهان، چهلستون، میدان نقش جهان بازار غربی میدان نقش جهان، هشت بهشت، مسجد علی اصفهان، مسجد سرخی اصفهان، امامزاده اسماعیل، مسجد جامع روستای سین، گلپایگان، عالی قاپو، پل الغدیر اصفهان، مسجد امام اصفهان، تالار اشرف، تالار تیموری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مهندس محمود منشئی با سازمان هایی همچون میراث فرهنگی، مسکن و شهرسازی، سازمان نوسازی و بهسازی شهرداری اصفهان همکاری می کند و در حفظ و حراست بناهای تاریخی این شهر از هیچ کوششی فروگذار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مرحومین استاد عبدالمجید ، استاد جواد، استاد علی و استاد رضا منشئی را ادامه داده و میرانی را که آن بزرگان به او سپرده اند، به خوبی پاس می دارد</w:t>
      </w:r>
      <w:r>
        <w:rPr>
          <w:rFonts w:eastAsia="IRNazanin" w:cs="IRNazanin"/>
          <w:color w:val="111111"/>
          <w:sz w:val="28"/>
          <w:szCs w:val="28"/>
          <w:rtl w:val="true"/>
          <w:lang w:bidi="fa-IR"/>
        </w:rPr>
        <w:t xml:space="preserve">. </w:t>
      </w:r>
      <w:bookmarkStart w:id="276" w:name="pg6825_79513"/>
    </w:p>
    <w:p>
      <w:pPr>
        <w:pStyle w:val="Heading4"/>
        <w:numPr>
          <w:ilvl w:val="3"/>
          <w:numId w:val="1"/>
        </w:numPr>
        <w:rPr/>
      </w:pPr>
      <w:bookmarkStart w:id="277" w:name="__RefHeading___Toc904246_372815092"/>
      <w:bookmarkStart w:id="278" w:name="_Toc93"/>
      <w:bookmarkEnd w:id="276"/>
      <w:bookmarkEnd w:id="277"/>
      <w:r>
        <w:rPr>
          <w:rtl w:val="true"/>
        </w:rPr>
        <w:t>هوشنگ کیانپور مرمتگر</w:t>
      </w:r>
      <w:bookmarkEnd w:id="27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16300" cy="41656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85"/>
                        <a:stretch/>
                      </pic:blipFill>
                      <pic:spPr>
                        <a:xfrm>
                          <a:off x="0" y="0"/>
                          <a:ext cx="3416400" cy="4165560"/>
                        </a:xfrm>
                        <a:prstGeom prst="rect">
                          <a:avLst/>
                        </a:prstGeom>
                        <a:ln w="0">
                          <a:noFill/>
                        </a:ln>
                      </pic:spPr>
                    </pic:pic>
                  </a:graphicData>
                </a:graphic>
              </wp:inline>
            </w:drawing>
          </mc:Choice>
          <mc:Fallback>
            <w:pict>
              <v:shape id="shape_0" stroked="f" o:allowincell="f" style="position:absolute;margin-left:0pt;margin-top:-328.05pt;width:268.95pt;height:327.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معماران و استادکارانی که خدمات و اقدامات مؤثری در راه حفظ و احیای تعداد قابل توجهی از خانه های قدیمی اصفهان داشته، هوشنگ کیانپور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متوسطه ی خود را در رشته ی مکانیک گذرانید، اما آنچه وی را به کار در خانه های قدیمی ترغیب کرده، عشق و علاقه به بناهای تاریخی و میراث فرهنگی زادگاهش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شوراهای عمرانی وابسته به شهرداری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استاد و معلم او در معماری سنتی، استاد غلامعلی بیزری است هنگامی که شهرداری اصفهان باغ قوشخانه را که متعلق به خاندان مشیر فاطمی و از بناهای دوره ی قاجار بود تبدیل به پارک می کرد، تعمیرات این ساختمان به وسیله ی آقای بیزری انجام می شد و آقای کیانپور، تدارکات آن را بر عهده داشت و با ساخت دیوارهای نرده ای چوبی و جرزهای آجری به سبک قاجار، کار در این بنا را شروع کرد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بیزری بعد از پایان کار در باغ قوشخانه شروع به ساخت حمامی در منطقه ی </w:t>
      </w:r>
    </w:p>
    <w:p>
      <w:pPr>
        <w:pStyle w:val="BookText"/>
        <w:rPr/>
      </w:pPr>
      <w:r>
        <w:rPr>
          <w:rFonts w:ascii="IRNazanin" w:hAnsi="IRNazanin" w:eastAsia="IRNazanin"/>
          <w:color w:val="111111"/>
          <w:sz w:val="28"/>
          <w:sz w:val="28"/>
          <w:szCs w:val="28"/>
          <w:rtl w:val="true"/>
          <w:lang w:bidi="fa-IR"/>
        </w:rPr>
        <w:t>ناژوان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به شیوه ی سنتی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کیانپور در کنار آقای بیزری اصول معماری سنتی را به خوبی آموخت، به طوری که پس از پایان کار حمام ناژوان، آقای کیانپور تصمیم گرفت به طور مستقل کاری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 استاد بیزری هیچ نکته ای را ناگفته نگذاشته و با سعه ی صدر، همه ی دقایق و ظرایف کار را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تجربه ی وی مرمت باغ کسایی در اصفهانک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زیبا در حال حاضر به مؤسسه ی دارالقرآن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وزارت مسکن و شهرسازی شروع به احیاء ، بازسازی و نوسازی خانه های قدیمی کرده بود و با تأسیس شرکتهایی همچون مسکن سازان، بسیاری از خانه های قدیمی اصفهان را که در حال زوال و نابودی بودند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نمایان و در خور توجه وزارت مسکن و شهرسازی و شرکت مسکن سازان،</w:t>
      </w:r>
    </w:p>
    <w:p>
      <w:pPr>
        <w:pStyle w:val="BookText"/>
        <w:rPr/>
      </w:pPr>
      <w:r>
        <w:rPr>
          <w:rFonts w:ascii="IRNazanin" w:hAnsi="IRNazanin" w:eastAsia="IRNazanin"/>
          <w:color w:val="111111"/>
          <w:sz w:val="28"/>
          <w:sz w:val="28"/>
          <w:szCs w:val="28"/>
          <w:rtl w:val="true"/>
          <w:lang w:bidi="fa-IR"/>
        </w:rPr>
        <w:t>حتی توجه بنیادها و ارگان های فرهنگی خارج از کشور را نیز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جوایزی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آقا خان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مرمت های این شرکت تعلق گرفت، بیانگر این توجه و اقبال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کیانپور مرمت و بازسازی برخی خانه های قدیمی را بر عهده گرفت و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اوقات و توانایی هایش را در این راه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کیانپور در کنار شخصی قرار گرفت که خود دریایی از تجارب و دانسته های معماری سنتی در همه ی رشته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عباس شکوهی پور در همه ی مرمت ها با استاد هوشنگ،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با کمک استادکاران طراز اولی همچون استاد حسن ریاحی ، سید حسن رضوی و بختیار صفایی پور، خانه های نفیس و سنتی این شهر را از زوال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کاری که آقای کیانپور برای وزارت مسکن و شهرسازی انجام داد، بازسازی مدرسه ی قدسیه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دوره ی صفویه و قاجار ساخته شده و در محله ی جماله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نفیس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اختیار حوزه ی علمیه اصفهان قرار گرفته و در حال حاضر دفتر حضرت آیت الله مظاهری رئیس حوزه ی علمیه ی اصفهان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خواجه پطروس که یکی از بناهای بسیار زیبا در جلفای اصفهان و متعلق به پطروس ولی جانیان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یکی از تجار ثروتمند و معروف اصفهان بوده که به دلیل صداقت و پاکی در امر تجارت مورد توجه دربار صفویه قرار داشت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کتیبه ای که در این خانه، موجود است بنای مزبور در سال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در زمان سلطنت شاه صفی صفوی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ی شمالی این خانه ی دو طبقه، توسط آقای کیانپور و بر اساس الگوهای اصلی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خانه ی بسیار زیبا که در چهار راه حکیم نظامی واقع است، متعلق به دانشگاه هنر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مجتهد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خیابان احمد آباد کوی دارالبطيخ یا کوچه خواجه نظام الملک واقع شده و به خانه ی آیت الله بهبهانی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مرمت این اثر قاجاری، بارها همسایگان نسبت به وضعیت خطرناک بنای آن هشدار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سه جبهه دارد، جبهه ی شمالی دو طبقه است و اتاق شاه نشین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با دو اتاق گوشواره و یک اتاق پشتی شاه نشین ، با اروسی بسیار زیبایی از هم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بادگیر در حد فاصل تالار و سفره خانه افراشته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ی غربی یکی از زیباترین اتاق های قاجاری به صورت گنبدی با مقرنس ساخته شده و تزئینات گچبری و چدنی سازی و گل و مرغ آن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دیگری مربوط به عصر قاجار با تزئینات چشمگیر و بخاری دیواری زیبایی مکتب تزیین گرایی دوران قاجار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ی شمال غربی خانه، هشتی بسیار زیبای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خلوت نیز مشرف به اتاق های جبهه ی غربی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نیز زیر نظر آقای کیانپور مرمت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استحکام بخشی و نوسازی جبهه جنوبی که کاملا تخریب شده بود نیز در دو طبقه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شکوهی پور گچبری های این قسمت را مرمت نمود و تزئینات نقاشی را آقای هوشنگ رسام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حوض حیاط مرکزی و ازاره ی سنگی و بادگیرهای زیبای عمارت نیز از دیگری اقدامات کیانپور است</w:t>
      </w:r>
    </w:p>
    <w:p>
      <w:pPr>
        <w:pStyle w:val="BookText"/>
        <w:rPr/>
      </w:pPr>
      <w:r>
        <w:rPr>
          <w:rFonts w:ascii="IRNazanin" w:hAnsi="IRNazanin" w:eastAsia="IRNazanin"/>
          <w:color w:val="111111"/>
          <w:sz w:val="28"/>
          <w:sz w:val="28"/>
          <w:szCs w:val="28"/>
          <w:rtl w:val="true"/>
          <w:lang w:bidi="fa-IR"/>
        </w:rPr>
        <w:t>او می گوید که در این خانه ، ظرایف و نکات بسیاری مربوط به گچبری و تزئینات وابسته به معماری بناها را از مرحوم شکوهی پور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مجتهد زاده پس از باز سازی و مرمت به عنوان یکی دیگر از خانه های بسیار خوب اصفهان در اختیار دار القران مرکز خواهران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نیلفروشان در محله ی دردشت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قاجاری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حال خود رها شده و کاملا مخروبه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کیانپور این خانه را استحکام بخشی کرده، سقف را کاملا تعویض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گچبری حیاط خانه نیز به وسیله ی مرحوم شکوهی پور و زیر نظر استاد هوشنگ کیانپور مورد مرمت و بازسازی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مقرنس بسیار زیبای هشتی خانه، کاملا نوسازی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نیز مرحوم شکوهی پور به مرمت </w:t>
      </w:r>
    </w:p>
    <w:p>
      <w:pPr>
        <w:pStyle w:val="BookText"/>
        <w:rPr/>
      </w:pPr>
      <w:r>
        <w:rPr>
          <w:rFonts w:ascii="IRNazanin" w:hAnsi="IRNazanin" w:eastAsia="IRNazanin"/>
          <w:color w:val="111111"/>
          <w:sz w:val="28"/>
          <w:sz w:val="28"/>
          <w:szCs w:val="28"/>
          <w:rtl w:val="true"/>
          <w:lang w:bidi="fa-IR"/>
        </w:rPr>
        <w:t>گچبری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مقرنس های اتاق های زیر گوشواره ، که تخریب شده بود و آجر فرش کف حیاط و اتاق ها، در مرحله ی بعد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اروسی بسیار زیبای شاه نشین خانه هم به وسیله ی استادکاران مجرب نجاری، و زیر نظر آقای کیانپور، بازسازی و نصب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بسیار زیبای قاجاری در کوی قصر جمیلان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نیز آقای کیانپور عملیات مرمتی مؤثری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اروسی اسلیمی بسیار زیبای آیینه خانه که در جبهه ی شمالی واقع شده بود، مرمت و نوسازی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عصر نشین زمستانه که در جبهه ی شرق قرار دارد، قبل از مرمت با ستون گچی تبدیل به حمام شده بود، آقای کیانپور این ایوان را به صورت اصلی باز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شمالی بنا، ساباطی وجود داشت که تخریب شده و بر اثر تخریب آن دیوارها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ساباط، پشت آئینه خانه واقع شده بود، این قسمت از خانه مورد تهدید جدی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کیانپور این دیوارها را کلاف کشی فلزی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گچبری خانه نیز به وسیله ی مرحوم استاد عباس شکوهی پورو زیر نظر آقای کیانپور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تزئینات چوبی آن را آقای علیزاده بر عهده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دیگری که در خانه ی اعلم انجام شده، مرمت ازاره ی سنگی، آجرکاری معقلی، کاشی کاری حوضخانه و کاشی کاری معرق دور بام بود، که همه ی آنها زیر نظر وی به خوبی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دیگر خانه های قدیمی که در بافت تاریخی اصفهان واقع و زیر نظر آقای هوشنگ کیانپور، مرمت و بازسازی شده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ی قدیمی، یک اثر متعلق به دوره ی صفوی است و در کوی سلطان سنجر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ی آقای کیانپور برخی نشانه ها در این خانه حاکی از این است که بعضی قسمت های آن به قبل از صفوی هم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سیف پور قاسمی، که در دوره ی قاجار بنا شده و به دلیل خصوصیت های کویری در عداد بناهای کم نظیر اصفهان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جمشیدی فر، که در سنبلستان جنب بیمارستان امین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میردامادی، که در کنار قصر جمیلان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تمیزی، که در محله ی شهشهان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ی ملا باشی، که عمارتی قاجاری است و از معماری و تزیینات خاص </w:t>
      </w:r>
    </w:p>
    <w:p>
      <w:pPr>
        <w:pStyle w:val="BookText"/>
        <w:rPr/>
      </w:pPr>
      <w:r>
        <w:rPr>
          <w:rFonts w:ascii="IRNazanin" w:hAnsi="IRNazanin" w:eastAsia="IRNazanin"/>
          <w:color w:val="111111"/>
          <w:sz w:val="28"/>
          <w:sz w:val="28"/>
          <w:szCs w:val="28"/>
          <w:rtl w:val="true"/>
          <w:lang w:bidi="fa-IR"/>
        </w:rPr>
        <w:t>آن دوره برخوردار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دیبایی که در محله ی مسجد على واقع شده و در دوره ی قاجار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نفیس دارای دربهای اروسی گره و اسلیمی و پارچه بری بسیار زیبا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اقدامات مرمتی ابنیه ی تاریخی که توسط هوشنگ کیانپور و به سفارش وزارت مسکن و شهرسازی صورت پذیرفته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کارگاه های عبا بافی واقع در محمدیه ی نایین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حمام شاه علی، مربوط به دوران صفویه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و باز سازی کامل حمام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که در حال حاضر در اختیار کانون پرورش فکری کودکان و نوجوانان است، از بناهای بسیار جالب و دیدنی واقع در بافت تاریخی اصفهان می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مرمت های حمام وزیر چنان اصولی صورت گرفته که جایزه 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تعلق گرفت</w:t>
      </w:r>
      <w:r>
        <w:rPr>
          <w:rFonts w:eastAsia="IRNazanin" w:cs="IRNazanin"/>
          <w:color w:val="111111"/>
          <w:sz w:val="28"/>
          <w:szCs w:val="28"/>
          <w:rtl w:val="true"/>
          <w:lang w:bidi="fa-IR"/>
        </w:rPr>
        <w:t xml:space="preserve">. </w:t>
      </w:r>
      <w:bookmarkStart w:id="279" w:name="pg6825_79518"/>
    </w:p>
    <w:p>
      <w:pPr>
        <w:pStyle w:val="Heading4"/>
        <w:numPr>
          <w:ilvl w:val="3"/>
          <w:numId w:val="1"/>
        </w:numPr>
        <w:rPr/>
      </w:pPr>
      <w:bookmarkStart w:id="280" w:name="__RefHeading___Toc904248_372815092"/>
      <w:bookmarkStart w:id="281" w:name="_Toc94"/>
      <w:bookmarkEnd w:id="279"/>
      <w:bookmarkEnd w:id="280"/>
      <w:r>
        <w:rPr>
          <w:rtl w:val="true"/>
        </w:rPr>
        <w:t>محمد مصدق زاده مرمتگر وکاشی ساز کتیبه شناس</w:t>
      </w:r>
      <w:bookmarkEnd w:id="28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65500" cy="44577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92"/>
                        <a:stretch/>
                      </pic:blipFill>
                      <pic:spPr>
                        <a:xfrm>
                          <a:off x="0" y="0"/>
                          <a:ext cx="3365640" cy="4457880"/>
                        </a:xfrm>
                        <a:prstGeom prst="rect">
                          <a:avLst/>
                        </a:prstGeom>
                        <a:ln w="0">
                          <a:noFill/>
                        </a:ln>
                      </pic:spPr>
                    </pic:pic>
                  </a:graphicData>
                </a:graphic>
              </wp:inline>
            </w:drawing>
          </mc:Choice>
          <mc:Fallback>
            <w:pict>
              <v:shape id="shape_0" stroked="f" o:allowincell="f" style="position:absolute;margin-left:0pt;margin-top:-351.05pt;width:264.95pt;height:350.95pt;mso-wrap-style:none;v-text-anchor:middle;mso-position-horizontal:left;mso-position-vertical:top" type="_x0000_t75">
                <v:imagedata r:id="rId493" o:detectmouseclick="t"/>
                <v:stroke color="#3465a4" joinstyle="round" endcap="flat"/>
                <w10:wrap type="none"/>
              </v:shape>
            </w:pict>
          </mc:Fallback>
        </mc:AlternateConten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مصدق زاده، فرزند عبدالغفار مصدق کاشی تراش، و متولد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کار خود را در مرمت بناهای تاریخی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کرده و تا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یعنی سال فوت پدر، همواره سمت شاگردی او را در تعمیرات کاشی کاری مسجد جامع عباسی بر عهده داشته،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برادرش، حسین،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ملی حفاظت از آثار باستانی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ی عمر کاری استاد محمد، صرف کاشی های مسجد امام شد و در فواصلی مانند سال 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و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ی فیضیه ی قم مشغول به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یادگارهای استاد محمد مصدق، مرمت سر در مسجد جامع یزد با همکاری برادرش استاد حسین، مرمت دو منار امیر چخماق، سر در خانقاه نطنز و مناره های آن با پنجره ی معرق مشبک ، مناره های مسجد امام، مسجد شیخ لطف الله، مسجد حکیم اصفهان، تکیه ی خاتون آبادی تخت فولاد، تكیه ی سید العراقين، امامزاده اسحق هرند، زیارتگاه ابیانه، مدرسه ی چهارباغ، را می توان </w:t>
      </w:r>
    </w:p>
    <w:p>
      <w:pPr>
        <w:pStyle w:val="BookText"/>
        <w:rPr/>
      </w:pP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سر در کاشی بیمارستان ایرانی ها در دبی را نیز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برادرش استاد حسین ساخته و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کاشی کاری آرامگاه پوپ را نیز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مصدق زاده در طراحی، ترسیم و خواندن کتیبه ها و نقوش آن نیز ید طولایی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همکاران مؤثر مرحوم دکتر هنرفر در خواندن و استخراج متون و کتیبه ها از بناهای تاریخی استان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مصدق زاده در رفتار و سلوک نیز از بسیاری قدما بهره برده و به آنها اقتدا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کم گو و گزیده گو، خوشدل، خوشرو و با ایمان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استاد محمد مصدق زاده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راستی ضایعه ی جبران ناپذیری را در جریان شناخت، حفظ و مرمت بناهای تاریخی اصفهان به وجود آورد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استاد محمد مصدق زاده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به جا مانده که یکی از آنها در جریان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ی نبرد علیه عراق، در هفده سالگی به درجه ی رفیع شهادت نائل آمد</w:t>
      </w:r>
      <w:r>
        <w:rPr>
          <w:rFonts w:eastAsia="IRNazanin" w:cs="IRNazanin"/>
          <w:color w:val="111111"/>
          <w:sz w:val="28"/>
          <w:szCs w:val="28"/>
          <w:rtl w:val="true"/>
          <w:lang w:bidi="fa-IR"/>
        </w:rPr>
        <w:t xml:space="preserve">. </w:t>
      </w:r>
      <w:bookmarkStart w:id="282" w:name="pg6825_79520"/>
    </w:p>
    <w:p>
      <w:pPr>
        <w:pStyle w:val="Heading4"/>
        <w:numPr>
          <w:ilvl w:val="3"/>
          <w:numId w:val="1"/>
        </w:numPr>
        <w:rPr/>
      </w:pPr>
      <w:bookmarkStart w:id="283" w:name="__RefHeading___Toc904250_372815092"/>
      <w:bookmarkStart w:id="284" w:name="_Toc95"/>
      <w:bookmarkEnd w:id="282"/>
      <w:bookmarkEnd w:id="283"/>
      <w:r>
        <w:rPr>
          <w:rtl w:val="true"/>
        </w:rPr>
        <w:t xml:space="preserve">حسين مصدق زاده </w:t>
      </w:r>
      <w:r>
        <w:rPr>
          <w:rtl w:val="true"/>
        </w:rPr>
        <w:t>«</w:t>
      </w:r>
      <w:r>
        <w:rPr>
          <w:rtl w:val="true"/>
        </w:rPr>
        <w:t>استاد معرق کاروکاشی ساز</w:t>
      </w:r>
      <w:r>
        <w:rPr>
          <w:rtl w:val="true"/>
        </w:rPr>
        <w:t>»</w:t>
      </w:r>
      <w:bookmarkEnd w:id="28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36900" cy="42037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496"/>
                        <a:stretch/>
                      </pic:blipFill>
                      <pic:spPr>
                        <a:xfrm>
                          <a:off x="0" y="0"/>
                          <a:ext cx="3137040" cy="4203720"/>
                        </a:xfrm>
                        <a:prstGeom prst="rect">
                          <a:avLst/>
                        </a:prstGeom>
                        <a:ln w="0">
                          <a:noFill/>
                        </a:ln>
                      </pic:spPr>
                    </pic:pic>
                  </a:graphicData>
                </a:graphic>
              </wp:inline>
            </w:drawing>
          </mc:Choice>
          <mc:Fallback>
            <w:pict>
              <v:shape id="shape_0" stroked="f" o:allowincell="f" style="position:absolute;margin-left:0pt;margin-top:-331.05pt;width:246.95pt;height:330.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حسین مصدق زاده فرزند استاد صاحب نام کاشی ساز، عبدالغفار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نزد شوهر خواهر خود مرحوم استاد یدالله مقضی، شاگردی را آغاز و نزد برادرش مرحوم حاج آقا محمد مصدق زاده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به کار کاشی سازی و شبها به تحصیل ادامه داد تا گواهی پایان تحصیلات سیکل اول متوسطه را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مصدق زاده، سالیانی در هنرستان هنرهای زیبا به تدریس معرق کاری مشغول بود و بیش از دو دهه نیز در خدمت سازمان ملی حفاظت آثار باستانی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پیاده کردن ، انتقال و نصب مجدد سر در زیبای مسجد قطبیه از خیابان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چهلستون که در اواخر دهه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صورت گرفت نیز سهیم بوده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على مصدق زاده در آثار تاریخی بسیاری از شهرهای ایران به مرمت کاشی کاری، قطار بندی، مقرنس کاری، گره کشی و رسمی بندی اشتغال داشته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شیراز، قم، آذرشهر، مرند، یزد و </w:t>
      </w:r>
    </w:p>
    <w:p>
      <w:pPr>
        <w:pStyle w:val="BookText"/>
        <w:rPr/>
      </w:pPr>
      <w:r>
        <w:rPr>
          <w:rFonts w:ascii="IRNazanin" w:hAnsi="IRNazanin" w:eastAsia="IRNazanin"/>
          <w:color w:val="111111"/>
          <w:sz w:val="28"/>
          <w:sz w:val="28"/>
          <w:szCs w:val="28"/>
          <w:rtl w:val="true"/>
          <w:lang w:bidi="fa-IR"/>
        </w:rPr>
        <w:t xml:space="preserve">دیگر فعالیت های مرمتی وی در اصفهان نیز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مدرسه ی چهارباغ، شبستان مسجد حاج محمد جعفر آباده ای، مسجد جامع، سر در و گنبد امامزاده شاه زید، گنبد و بدنه های مسجد امام، سر در هتل عباسی، سر در سازمان ملی انتقال خون در فلکه ی خواجو، همین طور فروشگاه فردوسی تهران که با طرح مرحوم حاج مصورالملکی کاشی کاری معرق نموده و سر در کاشی کاخ نیاوران نیز از اقدامات وی در تهران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ساخت و مرمت کاشی، فرزندان استاد، یعنی حمید و احمد مصدق زاده و برادر زاده ی ایشان، علی مصدق زاده همکار و یاور او بوده و در سنین کهولت، استاد حسین مصدق زاده را در ادامه ی خدمات فرهنگی اش مدد می رسانند</w:t>
      </w:r>
      <w:r>
        <w:rPr>
          <w:rFonts w:eastAsia="IRNazanin" w:cs="IRNazanin"/>
          <w:color w:val="111111"/>
          <w:sz w:val="28"/>
          <w:szCs w:val="28"/>
          <w:rtl w:val="true"/>
          <w:lang w:bidi="fa-IR"/>
        </w:rPr>
        <w:t xml:space="preserve">. </w:t>
      </w:r>
      <w:bookmarkStart w:id="285" w:name="pg6825_79522"/>
    </w:p>
    <w:p>
      <w:pPr>
        <w:pStyle w:val="Heading4"/>
        <w:numPr>
          <w:ilvl w:val="3"/>
          <w:numId w:val="1"/>
        </w:numPr>
        <w:rPr/>
      </w:pPr>
      <w:bookmarkStart w:id="286" w:name="__RefHeading___Toc904252_372815092"/>
      <w:bookmarkStart w:id="287" w:name="_Toc96"/>
      <w:bookmarkEnd w:id="285"/>
      <w:bookmarkEnd w:id="286"/>
      <w:r>
        <w:rPr>
          <w:rtl w:val="true"/>
        </w:rPr>
        <w:t>على مقضى استاد معرق کارو کاشی ساز</w:t>
      </w:r>
      <w:bookmarkEnd w:id="28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76600" cy="44196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00"/>
                        <a:stretch/>
                      </pic:blipFill>
                      <pic:spPr>
                        <a:xfrm>
                          <a:off x="0" y="0"/>
                          <a:ext cx="3276720" cy="4419720"/>
                        </a:xfrm>
                        <a:prstGeom prst="rect">
                          <a:avLst/>
                        </a:prstGeom>
                        <a:ln w="0">
                          <a:noFill/>
                        </a:ln>
                      </pic:spPr>
                    </pic:pic>
                  </a:graphicData>
                </a:graphic>
              </wp:inline>
            </w:drawing>
          </mc:Choice>
          <mc:Fallback>
            <w:pict>
              <v:shape id="shape_0" stroked="f" o:allowincell="f" style="position:absolute;margin-left:0pt;margin-top:-348.05pt;width:257.95pt;height:347.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على مقضی متولد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کاشی سازی را نزد دایی خود عبدالغفار مصدق و پدربزرگ مادریش آموخت و تا زمانی که استاد عبدالغفار در قید حیات بود، او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استاد، کار مستقل خود را شروع کرده و در طی سال های شاگردی اش آموزش برادرش فتح الله را نیز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خاطر می آورد که در ابتدای تشکیل اداره ی عتیقات و زمان ریاست آندره گدار فرانسوی بر آن، در مرمت آثار تاریخی اصفهان همکاری داشته و اولین کارش را مرمت زیر صفه ی صاحب در مسجد جامع عتیق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کوبی و استحکام بخشی کاشی های جلوی گنبد مسجد امام از کارهای بعدی وی بوده و طی سال ها، ساخت و مرمت کاشی کاری بسیاری از ابنیه ی قدیم و جدید اصفهان را به اتمام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محراب و سر در مسجد الله، یادبود علامه امینی، مرمت گنبد مدرسه ی چهارباغ و آب انبار تکیه ی کازرونی در تخت فولاد، از دیگر فعالیت های او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کاشی کاری ایران حرم حضرت سیدالشهدا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پیش از انقلاب نیز از آثار افتخار آفرین استاد مقضی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استاد على مقضی در بسیاری از فعالیت ها، همراه و همکار وی بوده، به طور مستمر و سخت کوشانه مشغول ساخت و مرمت کاشی کاری های ابنیه ی قدیم و جدید به سبک سنتی و اصیل هستند</w:t>
      </w:r>
      <w:r>
        <w:rPr>
          <w:rFonts w:eastAsia="IRNazanin" w:cs="IRNazanin"/>
          <w:color w:val="111111"/>
          <w:sz w:val="28"/>
          <w:szCs w:val="28"/>
          <w:rtl w:val="true"/>
          <w:lang w:bidi="fa-IR"/>
        </w:rPr>
        <w:t xml:space="preserve">. </w:t>
      </w:r>
      <w:bookmarkStart w:id="288" w:name="pg6825_79524"/>
    </w:p>
    <w:p>
      <w:pPr>
        <w:pStyle w:val="Heading4"/>
        <w:numPr>
          <w:ilvl w:val="3"/>
          <w:numId w:val="1"/>
        </w:numPr>
        <w:rPr/>
      </w:pPr>
      <w:bookmarkStart w:id="289" w:name="__RefHeading___Toc904254_372815092"/>
      <w:bookmarkStart w:id="290" w:name="_Toc97"/>
      <w:bookmarkEnd w:id="288"/>
      <w:bookmarkEnd w:id="289"/>
      <w:r>
        <w:rPr>
          <w:rtl w:val="true"/>
        </w:rPr>
        <w:t>فتح الله مقضى کاشی سازوکاشی تراش</w:t>
      </w:r>
      <w:bookmarkEnd w:id="29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62300" cy="43688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04"/>
                        <a:stretch/>
                      </pic:blipFill>
                      <pic:spPr>
                        <a:xfrm>
                          <a:off x="0" y="0"/>
                          <a:ext cx="3162240" cy="4368960"/>
                        </a:xfrm>
                        <a:prstGeom prst="rect">
                          <a:avLst/>
                        </a:prstGeom>
                        <a:ln w="0">
                          <a:noFill/>
                        </a:ln>
                      </pic:spPr>
                    </pic:pic>
                  </a:graphicData>
                </a:graphic>
              </wp:inline>
            </w:drawing>
          </mc:Choice>
          <mc:Fallback>
            <w:pict>
              <v:shape id="shape_0" stroked="f" o:allowincell="f" style="position:absolute;margin-left:0pt;margin-top:-344.05pt;width:248.95pt;height:343.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فتح الله مقضی متولد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عبدالرزاق آهنگر بود، اما خانواده ی مادری اش عموما به کاشی سازی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عبدالغفار مصدق کاشی تراش، دایی مادر وی بود که برادر بزرگ فتح الله، یعنی یدالله را آموزش و مورد تشویق قرار می داد و سپس یدالله، استاد سه برادر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استاد عباس، استاد علی و استاد فتح الله را در فنون کاشی کاری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فتح الله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قادر بود مستقلا کار کرده و شاگردانی را ترتیب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سوابق موجود در پرونده ی استخدامی، فتح الله مقضی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دفتر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ملی حفاظت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و در مرمت سر در مسجد شیخ لطف الله، مناره های مسجد امام و بدنه ی آن، گنبد مدرسه ی چهار باغ، مدرسه ی ملا عبدالله كتیبه ها و بلندی آستان مقدس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مقبره ی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 بی بی شهربانو، مقبره ی شیخ صفی الدین اردبیلی،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جامع کرمان، یزد ، قزوین و بیش از همه در مسجد جامع عتيق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فتح الله مقضی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شش دهه خدمت به آثار و ابنیه ی تاریخی کشور، به رحمت ایزدی پیوست تا روح بزرگوارش به روان طيبه فرزند شهیدش عبدالحسین، که در جریان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دوران جنگ علیه عراق متجاوز، در منطقه ی کوشک به شهادت رسیده بود، ملحق گردد</w:t>
      </w:r>
      <w:r>
        <w:rPr>
          <w:rFonts w:eastAsia="IRNazanin" w:cs="IRNazanin"/>
          <w:color w:val="111111"/>
          <w:sz w:val="28"/>
          <w:szCs w:val="28"/>
          <w:rtl w:val="true"/>
          <w:lang w:bidi="fa-IR"/>
        </w:rPr>
        <w:t xml:space="preserve">. </w:t>
      </w:r>
      <w:bookmarkStart w:id="291" w:name="pg6825_79526"/>
    </w:p>
    <w:p>
      <w:pPr>
        <w:pStyle w:val="Heading4"/>
        <w:numPr>
          <w:ilvl w:val="3"/>
          <w:numId w:val="1"/>
        </w:numPr>
        <w:rPr/>
      </w:pPr>
      <w:bookmarkStart w:id="292" w:name="__RefHeading___Toc904256_372815092"/>
      <w:bookmarkStart w:id="293" w:name="_Toc98"/>
      <w:bookmarkEnd w:id="291"/>
      <w:bookmarkEnd w:id="292"/>
      <w:r>
        <w:rPr>
          <w:rtl w:val="true"/>
        </w:rPr>
        <w:t>اصغر پنجه پور کاشی کارمعرق و مشبک</w:t>
      </w:r>
      <w:bookmarkEnd w:id="29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36900" cy="43434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08"/>
                        <a:stretch/>
                      </pic:blipFill>
                      <pic:spPr>
                        <a:xfrm>
                          <a:off x="0" y="0"/>
                          <a:ext cx="3137040" cy="4343400"/>
                        </a:xfrm>
                        <a:prstGeom prst="rect">
                          <a:avLst/>
                        </a:prstGeom>
                        <a:ln w="0">
                          <a:noFill/>
                        </a:ln>
                      </pic:spPr>
                    </pic:pic>
                  </a:graphicData>
                </a:graphic>
              </wp:inline>
            </w:drawing>
          </mc:Choice>
          <mc:Fallback>
            <w:pict>
              <v:shape id="shape_0" stroked="f" o:allowincell="f" style="position:absolute;margin-left:0pt;margin-top:-342.05pt;width:246.95pt;height:341.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اصغر پنجه پور یکی از بهترین معرق کارانی است که در معرفی این هنر به دوستداران آن، نقشی به 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استفاده از محضر دایی هنرمندش، استاد اسماعیل کاظم پور ، استاد حسین کاشی تراش و استاد رزاق یزدی توانسته است در کوتاه ترین زمان ظرایف و رموز هنر معرق و مشبک را به خوبی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اصغر پنجه پور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به علت عدم استطاعت مالی خانواده، او را به استاد اسماعیل کاظم پور دایی اش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استاد اسماعیل خود بیش از چند سالی با استاد اصغر اختلاف سن نداشته و از شاگردان استاد حسین کاشی تراش بود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پنجه پور به زودی دقایق هنر کاشی کاری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یزد رفت و به شاگردی یکی از بهترین معماران و کاشی کاران این هنر به نام استاد حسن رزاق یزدی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در آن روزگار مسجد جامع یزد را مرمت و باز سازی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کار شاگردی استاد حسن دیری نپایید، چرا </w:t>
      </w:r>
    </w:p>
    <w:p>
      <w:pPr>
        <w:pStyle w:val="BookText"/>
        <w:rPr/>
      </w:pPr>
      <w:r>
        <w:rPr>
          <w:rFonts w:ascii="IRNazanin" w:hAnsi="IRNazanin" w:eastAsia="IRNazanin"/>
          <w:color w:val="111111"/>
          <w:sz w:val="28"/>
          <w:sz w:val="28"/>
          <w:szCs w:val="28"/>
          <w:rtl w:val="true"/>
          <w:lang w:bidi="fa-IR"/>
        </w:rPr>
        <w:t>که اندکی بعد از شروع کار، استاد حسن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وزیری روحانی برجسته ی یزد، که کتابخانه ی مشهور او در یزد یکی از بهترین و بزرگترین مراکز فرهنگی کشور ماست و خود آن مرحوم نیز از محققان و پژوهشگران بزرگ تاریخ یزد بوده است، به استاد اصغر جوان تکلیف کرد در یزد بماند و کارهای استاد</w:t>
      </w:r>
    </w:p>
    <w:p>
      <w:pPr>
        <w:pStyle w:val="BookText"/>
        <w:rPr/>
      </w:pPr>
      <w:r>
        <w:rPr>
          <w:rFonts w:ascii="IRNazanin" w:hAnsi="IRNazanin" w:eastAsia="IRNazanin"/>
          <w:color w:val="111111"/>
          <w:sz w:val="28"/>
          <w:sz w:val="28"/>
          <w:szCs w:val="28"/>
          <w:rtl w:val="true"/>
          <w:lang w:bidi="fa-IR"/>
        </w:rPr>
        <w:t>مرحومش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کاری که به استاد اصغر پیشنهاد شد مرمت شبستان و اضلاع اطراف محراب مسجد جامع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خوبی از عهده ی این کار بر آمد و با آن که سواد خواندن و نوشتن نداشت، کتیبه ی بالای محراب مسجد را نیز با توجه به تصاویر موجود، مورد مرمت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پنجه پور در مصاحبه ای گفته است که کار در مسجد جامع کبیر یزد، به مثابه ی کلاسی بود که هر آن بر دانسته ها و تجارب او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جوان حتی شبها نیز در مسجد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تهران آمد و در حصارک کرج در کنار معماران به فراگیری رموز معماری پرداخت، تا اینکه شنید در مسجد شیشه ی تهران عده ای کاشی کار اصفهانی سرگرم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رفت و در آنجا بار دیگر استاد و دایی اش، اسماعیل کاظم پور را دید و در کنار او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تهران به قم آمد و در مدرسه ی حجتیه ی قم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استاد حسین برهانی کاشی کار و کاشی ساز معروف در این مدرسه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برهانی با کاشی کاری مسجد دانشگاه تهران و سر در مسجد بروجردی توانسته بود به عنوان استادی مسلم، شهرت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طرف مسؤولان آستان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محراب موزه ی قم را مرمت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پنجه پور خود می گوید که این کار آن قدر مهم و ظریف بود که کمتر کسی می توانست باور کند جوانی در این سن و سال از عهده ی انجام آن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اصغر پنجه پور، محراب موزه ی قم را به خوبی مرمت کرد و کار او مورد تایید استادکاران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اصغر پنجه پور در اکثر شهرهای ایران کار کرده است اما همه ی آنها را به خاطر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کارهایی را که استاد پنجه پور انجام داده است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مسجد جوب شور در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ی کاشی کاری های مجلس شورای ملی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سر در کاخ نیاوران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کبود تبریز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حسینه ی طوقچی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کاشی کاری حسینیه ی سید محمد آقا در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کاشی های این حسینیه که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را در بر می گیرد، استاد محمد کاشی تراش و حاج عباس کرباسیون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در شهرهای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کاشیکاری مسجد بروجردی در قم</w:t>
      </w:r>
    </w:p>
    <w:p>
      <w:pPr>
        <w:pStyle w:val="BookText"/>
        <w:rPr/>
      </w:pPr>
      <w:r>
        <w:rPr>
          <w:rFonts w:ascii="IRNazanin" w:hAnsi="IRNazanin" w:eastAsia="IRNazanin"/>
          <w:color w:val="111111"/>
          <w:sz w:val="28"/>
          <w:sz w:val="28"/>
          <w:szCs w:val="28"/>
          <w:rtl w:val="true"/>
          <w:lang w:bidi="fa-IR"/>
        </w:rPr>
        <w:t>از دیگر فعالیت های او، کارهای کوچک به صورت مشبک و یا کاشی های یک تکه که به سفارش اشخاص و مجموعه داران ساخته شده اند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اصغر پنجه پور شاگردان بسیاری تربیت کرده که چند نفر از آنها از اساتید این هنر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آنها می توان از استاد حسن که ساکن قم بوده و از کاشی کاران مشهور این شهر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استاد رضا که در قم کار می کند و استاد پنجه پور او را استاد کاری ماهر و با ایمان می داند،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اصغر پنجه پور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دارد که همه ی آنها کاشی تراش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جواد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سیاوش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رضا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فرامرز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اصغر نسبت به کار این چهار پسر که از کودکی زیر نظر خودش به فنون کاشی کاری آشنا شده اند، ایمان بسیار دارد و حتی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ادعایی دارم به خاطر وجود پسرانم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آنها کارهایی می کنند که خودم از انجام آن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سیاوش کاشی ها را بدون استفاده از نقشه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در نحوه ی کار، به من هم ایراد می گیرد و می بینم درست هم می گوید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استاد اصغر پنجه پور را می توان یکی دیگر از کاشی کاران و معرق سازان شهر اصفهان به شمار آورد که با ایمان، علاقه و استعداد خود، عمر پر بارش را در راه اعتلاء و حفظ این هنر شریف صرف کرده است</w:t>
      </w:r>
      <w:r>
        <w:rPr>
          <w:rFonts w:eastAsia="IRNazanin" w:cs="IRNazanin"/>
          <w:color w:val="111111"/>
          <w:sz w:val="28"/>
          <w:szCs w:val="28"/>
          <w:rtl w:val="true"/>
          <w:lang w:bidi="fa-IR"/>
        </w:rPr>
        <w:t xml:space="preserve">. </w:t>
      </w:r>
      <w:bookmarkStart w:id="294" w:name="pg6825_79529"/>
    </w:p>
    <w:p>
      <w:pPr>
        <w:pStyle w:val="Heading4"/>
        <w:numPr>
          <w:ilvl w:val="3"/>
          <w:numId w:val="1"/>
        </w:numPr>
        <w:rPr/>
      </w:pPr>
      <w:bookmarkStart w:id="295" w:name="__RefHeading___Toc904258_372815092"/>
      <w:bookmarkStart w:id="296" w:name="_Toc99"/>
      <w:bookmarkEnd w:id="294"/>
      <w:bookmarkEnd w:id="295"/>
      <w:r>
        <w:rPr>
          <w:rtl w:val="true"/>
        </w:rPr>
        <w:t xml:space="preserve">غلامحسین عمرانی سنگتراش </w:t>
      </w:r>
      <w:r>
        <w:rPr>
          <w:rtl w:val="true"/>
        </w:rPr>
        <w:t>(</w:t>
      </w:r>
      <w:r>
        <w:rPr>
          <w:rtl w:val="true"/>
        </w:rPr>
        <w:t>حجار</w:t>
      </w:r>
      <w:r>
        <w:rPr>
          <w:rtl w:val="true"/>
        </w:rPr>
        <w:t>)</w:t>
      </w:r>
      <w:bookmarkEnd w:id="29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38500" cy="42545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13"/>
                        <a:stretch/>
                      </pic:blipFill>
                      <pic:spPr>
                        <a:xfrm>
                          <a:off x="0" y="0"/>
                          <a:ext cx="3238560" cy="4254480"/>
                        </a:xfrm>
                        <a:prstGeom prst="rect">
                          <a:avLst/>
                        </a:prstGeom>
                        <a:ln w="0">
                          <a:noFill/>
                        </a:ln>
                      </pic:spPr>
                    </pic:pic>
                  </a:graphicData>
                </a:graphic>
              </wp:inline>
            </w:drawing>
          </mc:Choice>
          <mc:Fallback>
            <w:pict>
              <v:shape id="shape_0" stroked="f" o:allowincell="f" style="position:absolute;margin-left:0pt;margin-top:-335.05pt;width:254.95pt;height:334.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حجاری و سنگ تراشی از هنرهایی است که در کشور ما سابقه ای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گسترش دین اسلام و رواج معماری اسلامی نیز به تدریج سنگ تراشی یکی از شیوه های تزیین بناها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هنگامی به اوج رسید که کتیبه های مساجد با خط خوشنویسان بزرگ زینت بخش بناها شد و در کنار سایر صنایع و هنرهای دستی به اوج تعالی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رونق آنگاه فزونی گرفت که مزارستان تخت فولاد به عنوان یکی از بزرگترین گورستان های تشیع،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سنگ تراشان و هنرمندان اصفهانی مجالی یافتند تا خط نوشته های اساتید بزرگ خوشنویسی را بر سنگ ها جاودانه سازند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دوره بود که سنگاب نیز به مساجد و تکایا افزوده شد و دستان توانا و اندیشه های پویای هنرمندان این شهر چنان گل و بوته های زیبا و خطوط مختلف را بر سنگ های یکپارچه جان بخشیدند، که سنگاب هم جزیی از آثار ماندگار در بناهای تاریخی شد، تا جایی که اساتید و بزرگانی همچون استاد امین سنگاب ساز، حتی به سفرنامه های خارجیان نیز راه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محدود و معدود چنان کیفیت و ویژگی هایی برخوردار است که اگر او را در حفظ و تداوم معماری سنتی ایران، هم سنگ استادکاران قدیمی بدانیم سخنی به گزافه 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عمرانی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اصفهان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مرحوم ملاحیدر بود که در سنین کودکی غلامحسین روی در نقاب خاک کشید غلامحسین عمرانی از همان دوران کودکی به سنگ تراشی و حجاری علاقه مند شد و تصمیم گرفت آن را به عنوان حرفه اصلی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به یزد رفت و در معادن سنگ مرمر آن شهر مشغول به کار شد پس از آن که معدل سنگ لاشتر شروع به کار کرد، به زادگاهش بازگشت و در خیابان فیض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چهارباغ 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کارگاهی برای خود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 هنوز نیز دایر است و فرزندش حاج اصغر عمرانی در آن شغل پدر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خیابان فیض از میان مزارستان تخت فولاد گذر می کرد و اکثر هنرمندان و سنگ تراشان اصفهان در این گذر مشغول به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هنرنمایی استادان حجاری که پیکرتراشی وحک گل و بوته بر روی سنگ می کردند، استاد غلامحسین را نسبت به این هنر علاقه مندتر کرده و هر آن به شوق و ذوق او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سنگاب سازی، علاقه ی واقعی وجدی او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استاد غلامحسین توانست کارهایی انجام دهد که مورد توجه قرار گرفته و در میان هنرمندان سنگتراش اصفهان سرشناس گردد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غلامحسین عمرانی در هیچ سازمان دولتی به استخدام در نیامد به همین جهت سابقه ای از کارهای او در دست نیست تا بتوان همچون سایر معماران و استادکاران آثار او را با ترتیب ، توالی و نظم خاصی،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طی گفتگو با برخی از استادکارانی که به کار و هنر او اشراف داشته و آثار او را، اعم از پیکرتراشی ، صورت سازی و گل و بوته بر روی سنگ و بناهای سنگی دیده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با عنایت به یادداشتی که نوه ی هنر دوست آن مرحوم، وحید عمرانی تهیه کرده، به معرفی اجمالی برخی از کارهای او می پردازیم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سنگاب موجود در سرسرای ورودی مهمانسرای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سنگاب که از سنگ یکپارچه تهیه شده، در محلی نصب گردیده که کلیه ی مهمانان و شخصیت های خارجی آن را مورد بازدید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سنگاب در سرسرای ورودی مهمان سرا خود عاملی است تا جایگاه فرهنگی سنگاب و نقش آن در مساجد و تکایا معرفی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سقف سنگی مقبره ی پرفسور آرتور اپهام پوپ و همسردانشمندش دکتر فیلیس آکرمان در شمال شرقی کرانه ی پل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پوپ بنا به وصیتی که در زمان حیات کرده بود، در این محل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بسیاری از شخصیت ها ، دانشمندان و کارشناسان خارجی که به اصفهان می آیند پس از بازدید از پل خواجو، از مقبره ی پروفسور نیز دیدار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 نمایان مرحوم عمرانی در این محل نیز خود بهترین معرف برای هنر سنگ تراشی و حجاری هنرمندان اصفهانی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حسینیه ی اصفهانی ها واقع در کربلای معلی سنگاب نفیسی از استاد غلامحسین موجود است که آن را نیز می توان یکی از شاخص های زیبای این هنر ایرانی به شمار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های برخی تندیس ها و یادمان هایی که در برخی از میادین اصفهان نصب شده نیز از آثار مرحوم عمرانی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در ورودی کاخ مرمر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عمرانی این کار را با همکاری سایر اساتید سنگتراش انجام داده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در ورودی معبد زرتشتیان در خیابان نظر اصفهان که در نهایت نفاست و زیبایی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مزار شهید آیت الله صدوقی در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ورودی بارگاه امامزاده شاهچراغ در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های مزار سران و خوانین ایل بختیاری واقع در تکیه ی میر تخت فولاد این سنگ ها نیز چنان با ظرافت و هنرمندی تراشیده شده اند که بیننده را به اعجاب و تحسین وا می دارد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حاج غلامحسین عمرانی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در گذشت و در باغ رضوان به آرامش ابدی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مرحوم استاد غلامحسین عمرانی و فرزند 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فروزانی عشق نسبت به بناهای تاریخی اصفهان به فرزندان وی نیز سرایت نموده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استاد غلامحسین عمرانی یکی دیگر از هنرمندان اصفهان، روی در نقاب خاک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هنرمندی که آثار بدیع و چشم نوازش بیانگر ویژگی های فکری و روانی صنعت گران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همچون ذوق ، ابتکار ، هنر ، پشتکار و قناعت که قرنهاست هنرمند اصفهانی به آنها شهره است و باعث شده این شهر مهد فرهنگ و هنر و صنایع ظريفه ای کشور نامیده شود</w:t>
      </w:r>
      <w:r>
        <w:rPr>
          <w:rFonts w:eastAsia="IRNazanin" w:cs="IRNazanin"/>
          <w:color w:val="111111"/>
          <w:sz w:val="28"/>
          <w:szCs w:val="28"/>
          <w:rtl w:val="true"/>
          <w:lang w:bidi="fa-IR"/>
        </w:rPr>
        <w:t xml:space="preserve">. </w:t>
      </w:r>
      <w:bookmarkStart w:id="297" w:name="pg6825_79533"/>
    </w:p>
    <w:p>
      <w:pPr>
        <w:pStyle w:val="Heading4"/>
        <w:numPr>
          <w:ilvl w:val="3"/>
          <w:numId w:val="1"/>
        </w:numPr>
        <w:rPr/>
      </w:pPr>
      <w:bookmarkStart w:id="298" w:name="__RefHeading___Toc904260_372815092"/>
      <w:bookmarkStart w:id="299" w:name="_Toc100"/>
      <w:bookmarkEnd w:id="297"/>
      <w:bookmarkEnd w:id="298"/>
      <w:r>
        <w:rPr>
          <w:rtl w:val="true"/>
        </w:rPr>
        <w:t>حسین شاه پسندی معمار سنتی</w:t>
      </w:r>
      <w:bookmarkEnd w:id="29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02000" cy="42164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19"/>
                        <a:stretch/>
                      </pic:blipFill>
                      <pic:spPr>
                        <a:xfrm>
                          <a:off x="0" y="0"/>
                          <a:ext cx="3301920" cy="4216320"/>
                        </a:xfrm>
                        <a:prstGeom prst="rect">
                          <a:avLst/>
                        </a:prstGeom>
                        <a:ln w="0">
                          <a:noFill/>
                        </a:ln>
                      </pic:spPr>
                    </pic:pic>
                  </a:graphicData>
                </a:graphic>
              </wp:inline>
            </w:drawing>
          </mc:Choice>
          <mc:Fallback>
            <w:pict>
              <v:shape id="shape_0" stroked="f" o:allowincell="f" style="position:absolute;margin-left:0pt;margin-top:-332.05pt;width:259.95pt;height:331.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استادکاران گمنام و کم نشانی که در حفظ اصالت ها و ارزش های معماری اصیل شهر اصفهان سهمی به سزا دارد، مرحوم استاد حاج حسین شاه 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آن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پربار و بابرکتش را در خدمت اصفهان و بناهای این شهر سپری نموده است و اگر چه برای تداوم راه معماران سنتی، آن چنان از جانش مایه گذاشته که در نوجوانی استاد کارش خوانده و همه تاییدش کرده اند، امروز چنان مورد بی مهری قرار گرفته و فراموش شده که حتی در بایگانی اداره ی میراث</w:t>
      </w:r>
    </w:p>
    <w:p>
      <w:pPr>
        <w:pStyle w:val="BookText"/>
        <w:rPr/>
      </w:pPr>
      <w:r>
        <w:rPr>
          <w:rFonts w:ascii="IRNazanin" w:hAnsi="IRNazanin" w:eastAsia="IRNazanin"/>
          <w:color w:val="111111"/>
          <w:sz w:val="28"/>
          <w:sz w:val="28"/>
          <w:szCs w:val="28"/>
          <w:rtl w:val="true"/>
          <w:lang w:bidi="fa-IR"/>
        </w:rPr>
        <w:t>فرهنگی نیز باید با جستجو و صرف وقت زیاد، از او مدرکی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تهیه ی این شرح حال از آقای علی شاه پسندی، فرزند آن مرحوم که روزگاری نیز شاگردی پدر را کرده کمک گرفیتم، چرا که در پرونده ی استخدامی او، جز شروع به کار و تاریخ تولد و چند روز مرخصی، مطلب دیگری بدست نیامد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شاه پسندی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استاد رضا از بنایان اصفهان بود که متأسفانه ذکری از او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می شود سردر هنرستان هنرهای زیبای اصفهان را او طراحی و سنگ چین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بقیه ی کارهای مرحوم استاد رضا را می توان در ساخت خانه های مسکونی و مرمت و بازسازی آنها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دوران کودکی را همچون هم سالانش طی کرد و چون به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خواندن و نوشتن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همین بسنده کرد و تصمیم گرفت به 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در اصفهان مدارس و آموزشگاه های چندانی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سالی را در یک کفاشی به کار مشغول شد، و اگرچه کودکی بیش نبود اما هرگز این کار او را اقناع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مشاهده ی کارهای پدر که به بنایی مشغول بود در او نیز ذوقی بوجود آورد تا به کار پدر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شاگردی پدرش استاد رضای بنا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چند گفتار قبل نیز توضیح داده شد، در اصفهان استادکارانی که فرزندانشان را به شاگردی می پذیرفتند، نسبت به آموزش آنان سختگیری بیشتری اعمال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نوجوان چنان در کنار پدر رمز و رازها را آموخت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استاد کاری شده بود، که همه او را تایید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آن اشاره می شود روزگاری است که استادکاران بزرگی همچون معارفی و سنمار و معتمد البناء در اصفهان آوازهای داشتند و باستان شناسی کشور نیز با مدیریت آندره گدار، شهرهایی مثل اصفهان را لحظه ای از نظر دور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حسین، سال هایی نیز به تنهایی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تمام توان ، استعداد و خلاقیت خویش را در راه ساخت خانه های بزرگ با روش سنتی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خانه های نفیس و مشهور شهر را نیز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کار استاد حسین که در شهر اصفهان زبانزد شده بود این بود که همه ی مراحل ساخت یک خانه را شخصا به اتمام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تحویل می گرفت و بدون دخالت دادن مهندس، طراح یا نقشه کش، خانه را می ساخت و تحویل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های بسیاری را به این ترتیب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آوازه ی این استعداد به گوش معمار باستان شناس مرحوم معارفی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که تمام توش و توانش را برای حفظ بناهای اصفهان مصروف می داشت، استاد حسین را به کار دعوت کرد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تاریخچه ی باستان شناسی اصفهان و نگرشی اجمالی بر زندگی مرحوم معارفی، متوجه می شویم که در این سال ها شخصیت هایی همچون دکتر هنرفر ، نیکزاد، روانبد و مجدزاده ی صهبا در اصفهان کار می کردند که اگر چه برخی همچون مرحوم صهبا در گذشته اند، اما آثار و خط فکری آنها را به وضوح حاکم بر مرمت بناها می 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سوابق رسمی و پروندی استخدامی بسیار مختصر و چند برگی مرحوم استاد حسین، شروع به کار او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اظهارات آقای علی شاه پسندی فرزند او و تقریر برخی استادکاران، مرحوم شاه پسندی از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مرمت و باز سازی بناهای تاریخی و همکاری با مرحوم معارفی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تا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رسمی در خدمت باستان شناسی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شاه پسندی فرزند آن مرحوم که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از سنین کودکی در کنار پدر بوده است، بیشتر کارهای پدر را به خاطر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کارهای مرمتی پدر مرحومش را به شرح زیر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تعمیرات تالار اشرف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بخشی و رطوبت زدایی تعدادی از ستونهای 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مرحوم شاه پسندی بدون برداشتن ستونها، زیر آنها را قیر اندود و عایق کاری نموده و از گسترش رطوبت در آنها جلوگیری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گنبد دوپوش مسجد امام و پوشش های آجری سقف های موجود در مسجد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کامل پل خواجو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مرمت کامل سی وسه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مرمت در حدود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چند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استادانی همچون مرحوم استاد رضا منشئی و استاد رضا اليکی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زیر نظر مستقیم مهندس شیرازی و مرحوم معارفی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سقف های بازارهای جنوب مسجد امام، که این کار را مرحوم شاه پسندی با همکاری استاد مرحوم رجبعلی سنمار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تعمیرات اساسی دو منارهی دردشت که این مناره ها در حال تخریب کامل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 سقف تالار تیموری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سقفهای حجرات عمارت توحیدخانه شیر گویا، که در حال حاضر به کلاس های درس دانشگاه هنر اصفهان اختصاص 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اساسی پل مارنان که انجام آن مدتها به طول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ایوان و پله های عالی قاپو</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بخشی ستونهای چهلستون و عالی 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مرمت ها که در عداد بهترین کارهای مرحوم شاه پسندی به شمار می رود، مرحوم استاد رضا منشئی نیز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شاه پسندی نیز در این کار، در کنار پدر </w:t>
      </w:r>
    </w:p>
    <w:p>
      <w:pPr>
        <w:pStyle w:val="BookText"/>
        <w:rPr/>
      </w:pPr>
      <w:r>
        <w:rPr>
          <w:rFonts w:ascii="IRNazanin" w:hAnsi="IRNazanin" w:eastAsia="IRNazanin"/>
          <w:color w:val="111111"/>
          <w:sz w:val="28"/>
          <w:sz w:val="28"/>
          <w:szCs w:val="28"/>
          <w:rtl w:val="true"/>
          <w:lang w:bidi="fa-IR"/>
        </w:rPr>
        <w:t>مرحومش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شاه پسندی برای اجرای این کار، ستون ها را برداشته و با میله های آهنی آنها را استحکام بخشی کرده و سپس به جای خود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منشئی نیز به عنوان استادکار نجار، با وی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برداشتن این ستون ها و تنگ گذاری آنها یکی از کارهای نمایانی بود که این دو استاد کار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حسین شاه پسندی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کار مداوم، که بیش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در بناهای تاریخی سپری شده، بود به دلیل شدت خستگی و فرسودگی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تقاضای شخصی خود، بازنشسته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ماه ترک خدمت نتوانست بدون فعالیت در بناهای تاریخی دوام آورد، بنابراین مجددا به کار بازگشت و احداث سقف های بازار ضلع شمال غربی میدان نقش جهان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که چند طاق با دستان او زده شد احساس کرد که قادر به ادامه ی کار نمی باشد، بنابر این بار دیگر تقاضا کرد او را از خدمت معاف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حسین شاه پسندی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سکته ی قلبی درگذشت و در گورستان عمومی باغ رضوان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گفته ی بیشتر همکاران و همچنین فرزند آن مرحوم استاد حسین شاه پسندی به چنان مهارتی دست یافته بود که بارها مورد تشویق آقای مهندس شیرازی و مرحوم معارفی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مرحوم شاه پسندی درگذشت، متأسفانه سازمان میراث فرهنگی، یادی از خدمات آن زنده یاد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شاه پسندی، شاگردانی نیز تربیت کرد که آنها نیز گمنام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فرزندش علی شاه پسندی است که از کودکی به رمز و رازهای کار پدر آشنا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علی شاه پسندی راه پدر را ادامه نداده و به کارهای دیوانی و دولتی پرداخته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علی شاه پسندی در یادداشتی که برای نگارنده ی این سطور ارسال نموده، آرزو کرده است که کاش مردم با امثال این استادکاران به نوعی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ترتیبی اتخاذ گردد تا آنها در سنین بالا به جای کار، امر آموزش و تربیت شاگردان را بر عهده بگیرند</w:t>
      </w:r>
      <w:r>
        <w:rPr>
          <w:rFonts w:eastAsia="IRNazanin" w:cs="IRNazanin"/>
          <w:color w:val="111111"/>
          <w:sz w:val="28"/>
          <w:szCs w:val="28"/>
          <w:rtl w:val="true"/>
          <w:lang w:bidi="fa-IR"/>
        </w:rPr>
        <w:t xml:space="preserve">. </w:t>
      </w:r>
      <w:bookmarkStart w:id="300" w:name="pg6825_79537"/>
    </w:p>
    <w:p>
      <w:pPr>
        <w:pStyle w:val="Heading4"/>
        <w:numPr>
          <w:ilvl w:val="3"/>
          <w:numId w:val="1"/>
        </w:numPr>
        <w:rPr/>
      </w:pPr>
      <w:bookmarkStart w:id="301" w:name="__RefHeading___Toc904262_372815092"/>
      <w:bookmarkStart w:id="302" w:name="_Toc101"/>
      <w:bookmarkEnd w:id="300"/>
      <w:bookmarkEnd w:id="301"/>
      <w:r>
        <w:rPr>
          <w:rtl w:val="true"/>
        </w:rPr>
        <w:t>یسایی شاجانیان نقاش</w:t>
      </w:r>
      <w:bookmarkEnd w:id="30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52800" cy="43688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25"/>
                        <a:stretch/>
                      </pic:blipFill>
                      <pic:spPr>
                        <a:xfrm>
                          <a:off x="0" y="0"/>
                          <a:ext cx="3352680" cy="4368960"/>
                        </a:xfrm>
                        <a:prstGeom prst="rect">
                          <a:avLst/>
                        </a:prstGeom>
                        <a:ln w="0">
                          <a:noFill/>
                        </a:ln>
                      </pic:spPr>
                    </pic:pic>
                  </a:graphicData>
                </a:graphic>
              </wp:inline>
            </w:drawing>
          </mc:Choice>
          <mc:Fallback>
            <w:pict>
              <v:shape id="shape_0" stroked="f" o:allowincell="f" style="position:absolute;margin-left:0pt;margin-top:-344.05pt;width:263.95pt;height:343.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یسایی شاجانیان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جلفای اصفهان و در خانواده ای ارمنی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ذاتی او در زمینه ی نقاشی از اوان کودکی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آبراهام گورگنیان مینیاتوریست نامی، استعداد فطری یسایی را دریافته بود، از این روخانواده ی شاجانیان را ترغیب نمود تا یسایی را در زمینه ی هنر به تحصیل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دوره ی ابتدایی در مدرسه ارامنه ی جلفا، يسایی به هنرستان هنرهای زیبای اصفهان وارد شد و از محضر اساتیدی چون مرحوم رستم شیرازی و مرحوم</w:t>
      </w:r>
    </w:p>
    <w:p>
      <w:pPr>
        <w:pStyle w:val="BookText"/>
        <w:rPr/>
      </w:pPr>
      <w:r>
        <w:rPr>
          <w:rFonts w:ascii="IRNazanin" w:hAnsi="IRNazanin" w:eastAsia="IRNazanin"/>
          <w:color w:val="111111"/>
          <w:sz w:val="28"/>
          <w:sz w:val="28"/>
          <w:szCs w:val="28"/>
          <w:rtl w:val="true"/>
          <w:lang w:bidi="fa-IR"/>
        </w:rPr>
        <w:t xml:space="preserve">حاج مصورالملکی، بهره ها گرفت و در رشته های نقاشی ایرانی،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w:t>
      </w:r>
    </w:p>
    <w:p>
      <w:pPr>
        <w:pStyle w:val="BookText"/>
        <w:rPr/>
      </w:pPr>
      <w:r>
        <w:rPr>
          <w:rFonts w:ascii="IRNazanin" w:hAnsi="IRNazanin" w:eastAsia="IRNazanin"/>
          <w:color w:val="111111"/>
          <w:sz w:val="28"/>
          <w:sz w:val="28"/>
          <w:szCs w:val="28"/>
          <w:rtl w:val="true"/>
          <w:lang w:bidi="fa-IR"/>
        </w:rPr>
        <w:t>مرغ، تذهیب و تشعیر ، دانستنی 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ی خاص يسایی نسبت به نقاشی های مرحوم استاد پرواندنها پطیان موجب دیدارهای مکرر و سپس شکوفایی دوستی عمیقی بین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همین صمیمیت و از طریق تبادل نظر و گفت و شنود، استاد پرواند رموز نقاشی آبرنگ را بی دریغ به هرجوی جوان آموخت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دریافت دیپلم از هنرستان هنرهای زیبای اصفهان، به منظور مطالعه و ادامه ی </w:t>
      </w:r>
    </w:p>
    <w:p>
      <w:pPr>
        <w:pStyle w:val="BookText"/>
        <w:rPr/>
      </w:pPr>
      <w:r>
        <w:rPr>
          <w:rFonts w:ascii="IRNazanin" w:hAnsi="IRNazanin" w:eastAsia="IRNazanin"/>
          <w:color w:val="111111"/>
          <w:sz w:val="28"/>
          <w:sz w:val="28"/>
          <w:szCs w:val="28"/>
          <w:rtl w:val="true"/>
          <w:lang w:bidi="fa-IR"/>
        </w:rPr>
        <w:t>تحصیل به لبنان رفت و پس از دو سال اقامت در خارج از کشور، به دلیل برخی دشواری ها به زادگاهش باز گشته و در اینجا به سازمان ملی حفاظت از آثار باستانی کشور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در آن سازمان ذوق و توانایی های هنری پسایی را بیش از پیش بارور نمود، به گونه ای که مأموریت یافت تا همراه با کارشناسان موسسه ی ایزمئوی ایتالیا به سرپرستی روبرتو چرمینو به امر مرمت آثار نقاشی بناهای تاریخی اصفهان بپردازد</w:t>
      </w:r>
    </w:p>
    <w:p>
      <w:pPr>
        <w:pStyle w:val="BookText"/>
        <w:rPr/>
      </w:pPr>
      <w:r>
        <w:rPr>
          <w:rFonts w:ascii="IRNazanin" w:hAnsi="IRNazanin" w:eastAsia="IRNazanin"/>
          <w:color w:val="111111"/>
          <w:sz w:val="28"/>
          <w:sz w:val="28"/>
          <w:szCs w:val="28"/>
          <w:rtl w:val="true"/>
          <w:lang w:bidi="fa-IR"/>
        </w:rPr>
        <w:t>يسایی با پشتکار و کوششی وصف ناپذیر در بازسازی آثار نقاشی کاخ چهلستون، عمارت عالی قاپو و کلیساهای جلفا در اصفهان، خانه ی پیر نیا در نایین، نارنجستان قوام در شیراز و آثاری در قزوین، ضمن به جای گذاردن یادگارهای بدیع به مطالعه و بررسی آثار نقاشی موجود در بناهای تاریخی پرداخته و پژوهشی گسترده در تصاویر ، رنگها و قلم گیری ها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تجربه ای که اندوخته بود از سوی موسسه ایزمئوی ایتالیا به دریافت دیپلم تخصصی در مرمت آثار نقاشی،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پرفسور آرتور اپهام پوپ مستشرق و ایرانشناس نامی، نقش بسزایی را در پرورش یسایی ایفا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مراوده با آن دانشمند شهیر، یسایی به دانش و اطلاعات موثقی از هویت و مفاهیم نقش پردازی هنر ایرانی به خصوص سبک صفوی دست یافت و از آن پس شیوه ی نقاشی صفوی را سبک اصلی خود قرارداد</w:t>
      </w:r>
    </w:p>
    <w:p>
      <w:pPr>
        <w:pStyle w:val="BookText"/>
        <w:rPr/>
      </w:pPr>
      <w:r>
        <w:rPr>
          <w:rFonts w:ascii="IRNazanin" w:hAnsi="IRNazanin" w:eastAsia="IRNazanin"/>
          <w:color w:val="111111"/>
          <w:sz w:val="28"/>
          <w:sz w:val="28"/>
          <w:szCs w:val="28"/>
          <w:rtl w:val="true"/>
          <w:lang w:bidi="fa-IR"/>
        </w:rPr>
        <w:t>از کارهای پیسایی به سبک و شیوه ی صفوی نمونه های با ارزشی در نقاشی های دیواری و تابلوهای هتل عباسی اصفهان، هتل کوثر تهران و هتل والدروف آستوریای نیویورک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شیوه ی صفوی که سبک تخصصی اوست، در سبک نقاشی قاجار و خصوصا گل و مرغ و گل و بوته سازی نیز سرآمد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يسایی پس از سالها پویش و سیر و سلوک هنری به هنرستان هنرهای زیبا بازگشت و در همان جایی که هنر آموخته بود به تدریس و تعلیم نو آموزان پرداخت و در آخرین سال عمر ، مسؤولیت تدریس رشته ی مینیاتور در دانشکده ی پردیس اصفهان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دریغ که یسایی در آذر 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به علت ابتلا به سرطان ریه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اوج شکوفایی هنری، به دیار باقی شتافت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وی آثار و یادگارهایش مورد بررسی شورای ارزشیابی هنرمندان کشور قرار گرفت و آفریننده ی آن آثار به عنوان هنرمند طراز اول شناخته و به دریافت مدرک درجه یک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دکترا مفتخر گردید</w:t>
      </w:r>
      <w:r>
        <w:rPr>
          <w:rFonts w:eastAsia="IRNazanin" w:cs="IRNazanin"/>
          <w:color w:val="111111"/>
          <w:sz w:val="28"/>
          <w:szCs w:val="28"/>
          <w:rtl w:val="true"/>
          <w:lang w:bidi="fa-IR"/>
        </w:rPr>
        <w:t xml:space="preserve">. </w:t>
      </w:r>
      <w:bookmarkStart w:id="303" w:name="pg6825_79539"/>
    </w:p>
    <w:p>
      <w:pPr>
        <w:pStyle w:val="Heading4"/>
        <w:numPr>
          <w:ilvl w:val="3"/>
          <w:numId w:val="1"/>
        </w:numPr>
        <w:rPr/>
      </w:pPr>
      <w:bookmarkStart w:id="304" w:name="__RefHeading___Toc904264_372815092"/>
      <w:bookmarkStart w:id="305" w:name="_Toc102"/>
      <w:bookmarkEnd w:id="303"/>
      <w:bookmarkEnd w:id="304"/>
      <w:r>
        <w:rPr>
          <w:rtl w:val="true"/>
        </w:rPr>
        <w:t>حسین آقاجانی اصفهانی کارشناس ارشد مرمت آثار و ابنیه</w:t>
      </w:r>
      <w:bookmarkEnd w:id="30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00400" cy="43053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29"/>
                        <a:stretch/>
                      </pic:blipFill>
                      <pic:spPr>
                        <a:xfrm>
                          <a:off x="0" y="0"/>
                          <a:ext cx="3200400" cy="4305240"/>
                        </a:xfrm>
                        <a:prstGeom prst="rect">
                          <a:avLst/>
                        </a:prstGeom>
                        <a:ln w="0">
                          <a:noFill/>
                        </a:ln>
                      </pic:spPr>
                    </pic:pic>
                  </a:graphicData>
                </a:graphic>
              </wp:inline>
            </w:drawing>
          </mc:Choice>
          <mc:Fallback>
            <w:pict>
              <v:shape id="shape_0" stroked="f" o:allowincell="f" style="position:absolute;margin-left:0pt;margin-top:-339.05pt;width:251.95pt;height:338.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 آقاجانی اصفهانی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ابتدایی به طور همزمان در هنرستان هنرهای زیبا و آموزشگاه شبانه موید، به تحصیل توأمان ریاضی و هنر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دریافت دیپلم و استخدام در اداره ی فرهنگ و هنر وقت، زیر نظر کارشناسان ایتالیایی مؤسسه ی ایزمئو به مدت هشت سال دوره ی علمی وعملی مرمت آثار نقاشی را گذراند و در پی آن برای شرکت در دوره ی چهار ماهه ی مرمت آثار نقاشی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مؤسسات وابسته به یونسکو، به ایتالیا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خود را برای شرکت در امتحانات ورودی کنکور بین المللی مدرسه ی مرمت رم آماده کرد، چنان که با کسب رتبه ی دوم برای تحصیل در رشته مرمت آثار نقاشی، پذیرفته شد و چهار سال بعد با عنوان کارشناس به سازمان متبوع خود بازگشت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آقاجانی هم زمان با اقدامات طراحی و اجرای مرمت و حفاظت ابنیه و آثار تاریخی به دانشگاه فارابی وارد شدو مدرک کارشناسی ارشد خود را در رشته ی </w:t>
      </w:r>
    </w:p>
    <w:p>
      <w:pPr>
        <w:pStyle w:val="BookText"/>
        <w:rPr/>
      </w:pPr>
      <w:r>
        <w:rPr>
          <w:rFonts w:ascii="IRNazanin" w:hAnsi="IRNazanin" w:eastAsia="IRNazanin"/>
          <w:color w:val="111111"/>
          <w:sz w:val="28"/>
          <w:sz w:val="28"/>
          <w:szCs w:val="28"/>
          <w:rtl w:val="true"/>
          <w:lang w:bidi="fa-IR"/>
        </w:rPr>
        <w:t>مرمت آثار تاریخی و ابنیه و بافت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طی سال ها، نتیجه ی مطالعات، بررسی ها و تجربیات اجرایی خود را ضمن مقالات متعددی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می رسید، مندرج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ی مسؤولیت های اجرایی نیز وی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هفده سال پست معاونت اداره ی میراث فرهنگی وقت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آقاجانی، نظارت عملیات مرمتی مدرسه ی فیضیه ی قم،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مرمت اشیای موزه ی قم و بازسازی تزئینات حرم مطهر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را نیز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آقاجانی در اجرای کاشی کاری و کتیبه های حرم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گچبری ها و نقاشی های مصلای حرم حضرت عبدالعظیم در ری نیز، از دیگر اقدامات اوست</w:t>
      </w:r>
    </w:p>
    <w:p>
      <w:pPr>
        <w:pStyle w:val="BookText"/>
        <w:rPr/>
      </w:pPr>
      <w:r>
        <w:rPr>
          <w:rFonts w:ascii="IRNazanin" w:hAnsi="IRNazanin" w:eastAsia="IRNazanin"/>
          <w:color w:val="111111"/>
          <w:sz w:val="28"/>
          <w:sz w:val="28"/>
          <w:szCs w:val="28"/>
          <w:rtl w:val="true"/>
          <w:lang w:bidi="fa-IR"/>
        </w:rPr>
        <w:t xml:space="preserve">مهندس آقاجانی در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بیشمار طرح های مرمتی و حفاظتی آثار تاریخی اصفهان حضور فعال و اساسی داشته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افتخار بازنشستگی نایل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اقدامات و مسؤولیت های وی پس از بازنشستگی، علاوه بر تدریس مباحث مرمتی در دانشگاه های هنر، نظارت بر مرمت کاخ مسعودیه در تهران، مرمت و بازسازی کاشی ها و نقاشی های گنبد سلطانیه، حمام و بازار علی قلی آقا در اصفهان و مرمت گنبدهای سبز قم مربوط به دوران ایلخانی ومسجد جامع قم را می توان برشمرد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حسین آقاجانی اصفهانی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حکمی به عضویت کمیته ی نگارگری فرهنگستان هنر جمهوری اسلامی ایران در آمده و از جمله آخرین اقدامات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او می توان از همکاری اش در برگزاری همایشی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آذر ماه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 پا شد، نام برد</w:t>
      </w:r>
      <w:r>
        <w:rPr>
          <w:rFonts w:eastAsia="IRNazanin" w:cs="IRNazanin"/>
          <w:color w:val="111111"/>
          <w:sz w:val="28"/>
          <w:szCs w:val="28"/>
          <w:rtl w:val="true"/>
          <w:lang w:bidi="fa-IR"/>
        </w:rPr>
        <w:t xml:space="preserve">. </w:t>
      </w:r>
      <w:bookmarkStart w:id="306" w:name="pg6825_79541"/>
    </w:p>
    <w:p>
      <w:pPr>
        <w:pStyle w:val="Heading4"/>
        <w:numPr>
          <w:ilvl w:val="3"/>
          <w:numId w:val="1"/>
        </w:numPr>
        <w:rPr/>
      </w:pPr>
      <w:bookmarkStart w:id="307" w:name="__RefHeading___Toc904266_372815092"/>
      <w:bookmarkStart w:id="308" w:name="_Toc103"/>
      <w:bookmarkEnd w:id="306"/>
      <w:bookmarkEnd w:id="307"/>
      <w:r>
        <w:rPr>
          <w:rtl w:val="true"/>
        </w:rPr>
        <w:t>حسين نجارزادگان کارشناس ارشد مرمت</w:t>
      </w:r>
      <w:bookmarkEnd w:id="30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78200" cy="42672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533"/>
                        <a:stretch/>
                      </pic:blipFill>
                      <pic:spPr>
                        <a:xfrm>
                          <a:off x="0" y="0"/>
                          <a:ext cx="3378240" cy="4267080"/>
                        </a:xfrm>
                        <a:prstGeom prst="rect">
                          <a:avLst/>
                        </a:prstGeom>
                        <a:ln w="0">
                          <a:noFill/>
                        </a:ln>
                      </pic:spPr>
                    </pic:pic>
                  </a:graphicData>
                </a:graphic>
              </wp:inline>
            </w:drawing>
          </mc:Choice>
          <mc:Fallback>
            <w:pict>
              <v:shape id="shape_0" stroked="f" o:allowincell="f" style="position:absolute;margin-left:0pt;margin-top:-336.05pt;width:265.95pt;height:335.95pt;mso-wrap-style:none;v-text-anchor:middle;mso-position-horizontal:left;mso-position-vertical:top" type="_x0000_t75">
                <v:imagedata r:id="rId534" o:detectmouseclick="t"/>
                <v:stroke color="#3465a4" joinstyle="round" endcap="flat"/>
                <w10:wrap type="none"/>
              </v:shape>
            </w:pict>
          </mc:Fallback>
        </mc:AlternateConten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نجارزادگان متولد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خورشیدی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ی مینیاتور از هنرستان هنرهای زیبا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همکاری خود را با گروه ایتالیایی مؤسسه 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ایزمئو در اصفهان تحت عنوان متخصص تعمیرات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همکاری آقای نجارزادگان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دریافت دانشنامه ی تخصصی ایزمئو در رشته ی تعمیرات آثار تاریخی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بورس تحصیلی مؤسسه ی علمی ایزمئو در خرداد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انسیتیوی مرکزی تعمیرات 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دوره ی سه ساله موفق به اخذ مدرک کارشناسی مرمت آثار تاریخی از آن مرکز شده و در پی آن به گذراندن دوره ی تخصصی وتکمیلی تعمیرات آثار تاریخی و مواریث فرهنگی رم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نجارزادگان در ایتالیا، با استفاده از فرصتی که بدست آورده بود، در رشته های دیگری نیز به مطالعه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گذراندن دوره ی تعمیرات و مرمت کاغذ و کتاب های قدیمی در انستیتو الفنسو گالو واخذ مدرک دکوراسیون و معماری داخلی از آکادمی هنرهای زیبای رم، اشاره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مهندس نجارزادگان، طی سالهای خدمت خود در سازمان های تابعه ی وزارت فرهنگ و هنر با عنوان متخصص تعمیرات و کارشناس طراحی و تزئین در طراحی و اجرای بسیاری از پروژه های حفاظتی ومرمتی اصفهان، یزد، تبریز، اردبیل، زنجان و سلطانیه، مسؤولیت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برای سه سال مسؤولیت اداره ی میراث فرهنگی استان یزد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دفتر فنی اصفهان نیز از دیگر مسؤولیت های اجرایی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حسین نجار زادگان طی سی سال خدمت در سازمان میراث فرهنگی و نظارت بر طرح و اجرای پروژه های حفاظتی و مرمتی عمارات صفوی چهلستون هشت بهشت، تالار تیموری، عالی قاپو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نظارت بر فعالیت های مرمتی محور شرق اصفهان، نایین، زواره، نطنز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بازنشستگی نایل آمد ولی پس از آن نیز همچنان اجرای بسیاری از طرح های مرمتی ابنیه ی تاریخی در داخل و خارج از کشور بر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نجارزادگان 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سازمان متبوع، مأموریت یافت تا حسب نیاز وزارت خارجه، جهت کارشناسی و مرمت آثار و تزئینات کاخ کرملین در مسکو، به روسیه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جهت انجام مأموریت های دیگری نظیر آن به انگلستان، فرانسه و بلژیک اعزام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فعالیت های نامبرده بعد از بازنشستگی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چهل قطعه تابلوی قرون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هشت تخته قالی مربوط به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که متعلق به سفارت ایتالیا در تهران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و تثبیت بیش از چهار صد قطعه تابلوی مربوط به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متعلق به بنیاد مستضعفان و جانبازان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کاخ عباس آباد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اجرای نما و معماری داخلی خانه ی فرهنگی جمهوری اسلامی در باکو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و مرمت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اثر نفیس باز یافته از حفاری های کاخ مسعود سوم در غزنه ی افغانستان، که در موزه ی شرق رم نگهداری می شد به دعوت دولت ایتالیا از سال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از آخرین فعالیت های وی مرمت نقاشی های کاخ ریاست جمهوری ایتالیا و تدریس در دانشکده ی مرمت رم در سالهای اخیر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حسین نجارزادگان با تأسیس و مدیریت مرکز علمی، فنی هنرهای</w:t>
      </w:r>
    </w:p>
    <w:p>
      <w:pPr>
        <w:pStyle w:val="BookText"/>
        <w:rPr/>
      </w:pPr>
      <w:r>
        <w:rPr>
          <w:rFonts w:ascii="IRNazanin" w:hAnsi="IRNazanin" w:eastAsia="IRNazanin"/>
          <w:color w:val="111111"/>
          <w:sz w:val="28"/>
          <w:sz w:val="28"/>
          <w:szCs w:val="28"/>
          <w:rtl w:val="true"/>
          <w:lang w:bidi="fa-IR"/>
        </w:rPr>
        <w:t>سنتی اصفهان باستان در سال های پس از بازنشستگی نیز به آموزش و اجرای طرح های حفاظتی و مرمتی آثار و ابنیه ی تاریخی پرداخته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حسین نجارزادگان هم اینک با بازگشت به وطن، بنا به دعوت سازمان میراث فرهنگی، صنایع دستی و گردشگری اصفهان، مسؤولیت نظارت بر مرمت و بازسازی برخی بناها مانند عالی قاپو و رکيب خانه را بر عهده گرفته است</w:t>
      </w:r>
      <w:r>
        <w:rPr>
          <w:rFonts w:eastAsia="IRNazanin" w:cs="IRNazanin"/>
          <w:color w:val="111111"/>
          <w:sz w:val="28"/>
          <w:szCs w:val="28"/>
          <w:rtl w:val="true"/>
          <w:lang w:bidi="fa-IR"/>
        </w:rPr>
        <w:t>.</w:t>
      </w:r>
      <w:bookmarkStart w:id="309" w:name="pg6825_79544"/>
    </w:p>
    <w:p>
      <w:pPr>
        <w:pStyle w:val="Heading4"/>
        <w:numPr>
          <w:ilvl w:val="3"/>
          <w:numId w:val="1"/>
        </w:numPr>
        <w:rPr/>
      </w:pPr>
      <w:bookmarkStart w:id="310" w:name="__RefHeading___Toc904268_372815092"/>
      <w:bookmarkStart w:id="311" w:name="_Toc104"/>
      <w:bookmarkEnd w:id="309"/>
      <w:bookmarkEnd w:id="310"/>
      <w:r>
        <w:rPr>
          <w:rtl w:val="true"/>
        </w:rPr>
        <w:t>مصطفی مهدی حسین آبادی کارشناس ارشد مرمت</w:t>
      </w:r>
      <w:bookmarkEnd w:id="31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75000" cy="43942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538"/>
                        <a:stretch/>
                      </pic:blipFill>
                      <pic:spPr>
                        <a:xfrm>
                          <a:off x="0" y="0"/>
                          <a:ext cx="3174840" cy="4394160"/>
                        </a:xfrm>
                        <a:prstGeom prst="rect">
                          <a:avLst/>
                        </a:prstGeom>
                        <a:ln w="0">
                          <a:noFill/>
                        </a:ln>
                      </pic:spPr>
                    </pic:pic>
                  </a:graphicData>
                </a:graphic>
              </wp:inline>
            </w:drawing>
          </mc:Choice>
          <mc:Fallback>
            <w:pict>
              <v:shape id="shape_0" stroked="f" o:allowincell="f" style="position:absolute;margin-left:0pt;margin-top:-346.05pt;width:249.95pt;height:345.95pt;mso-wrap-style:none;v-text-anchor:middle;mso-position-horizontal:left;mso-position-vertical:top" type="_x0000_t75">
                <v:imagedata r:id="rId539" o:detectmouseclick="t"/>
                <v:stroke color="#3465a4" joinstyle="round" endcap="flat"/>
                <w10:wrap type="none"/>
              </v:shape>
            </w:pict>
          </mc:Fallback>
        </mc:AlternateConten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مصطفی مهدی حسین آبادی فرزند مهدی،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تحصیلات ابتدایی خود را در دبستان عصر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هنرستان هنرهای زیبا مشغول به تحصیل شده، موفق به اخذ دیپلم هنری در رشته ی نقاشی فرش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گذراندن دوره ی سربازی، در دفتر فنی سازمان ملی حفاظت آثار باستانی مشغول به کار شد و پس از چندی با استفاده از بورس تحصیلی سازمان متبوع، به ایتالیا اعزام شده و در رشته ی مرمت نقاشی و اشیای منقول و نیز مرمت بناهای تاریخی به ادامه ی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وطن با استفاده از تحصیلات علمی و تجارب عملی به کار در سازمان متبوع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حسین آبادی ضمن مسؤولیت های اجرایی در امر مرمت آثار و ابنیه اصفهان، در دانشکده ی هنر پردیس اصفهان شروع به تدریس در رشته ی مرمت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همزمان در همان دانشگاه مشغول به ادامه ی تحصیل و موفق به اخذ مدرک کارشناسی ارشد مرمت آثار تاریخی و بافت های قدیمی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حسین آبادی طی سال ها خدمت در </w:t>
      </w:r>
    </w:p>
    <w:p>
      <w:pPr>
        <w:pStyle w:val="BookText"/>
        <w:rPr/>
      </w:pPr>
      <w:r>
        <w:rPr>
          <w:rFonts w:ascii="IRNazanin" w:hAnsi="IRNazanin" w:eastAsia="IRNazanin"/>
          <w:color w:val="111111"/>
          <w:sz w:val="28"/>
          <w:sz w:val="28"/>
          <w:szCs w:val="28"/>
          <w:rtl w:val="true"/>
          <w:lang w:bidi="fa-IR"/>
        </w:rPr>
        <w:t>بناهای تاریخی هشت بهشت، چهلستون، عالی قاپو، مسجد جامع عباسی، مسجد جامع عتيق و خانه های قدیمی، اقدامات مرمتی بی شماری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حسین آبادی از طرف سازمان متبوع خویش مسؤولیت مرمت بسیاری از آثار و ابنیه ی سایر شهرهای کشور را نیز بر عهده داشته است که به برخی از آنها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یزد مرمت مسجد جامع شهر، در کرمان مرمت مجموعه ی گنجعلی خان، در شیراز مرمت ارگ کریم خان زند، در سیستان و بلوچستان مطالعات کوه خواجه و شهر سوخته، در خوزستان احیای مهدی آباد سوخته و در دزفول ، شوشتر و آذربایجان غربی نیز مرمت مساجد جامع آن شهرها را بر عهده داشته است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بازنشستگی از سازمان میراث فرهنگی نیز همچنان مشغول ادامه ی فعالیت های مرمتی و حفاظتی در آثار و ابنیه ی تاریخی اصفهان و سایر شهرهای کشور می باشد</w:t>
      </w:r>
      <w:r>
        <w:rPr>
          <w:rFonts w:eastAsia="IRNazanin" w:cs="IRNazanin"/>
          <w:color w:val="111111"/>
          <w:sz w:val="28"/>
          <w:szCs w:val="28"/>
          <w:rtl w:val="true"/>
          <w:lang w:bidi="fa-IR"/>
        </w:rPr>
        <w:t xml:space="preserve">. </w:t>
      </w:r>
      <w:bookmarkStart w:id="312" w:name="pg6825_79546"/>
    </w:p>
    <w:p>
      <w:pPr>
        <w:pStyle w:val="Heading4"/>
        <w:numPr>
          <w:ilvl w:val="3"/>
          <w:numId w:val="1"/>
        </w:numPr>
        <w:rPr/>
      </w:pPr>
      <w:bookmarkStart w:id="313" w:name="__RefHeading___Toc904270_372815092"/>
      <w:bookmarkStart w:id="314" w:name="_Toc105"/>
      <w:bookmarkEnd w:id="312"/>
      <w:bookmarkEnd w:id="313"/>
      <w:r>
        <w:rPr>
          <w:rtl w:val="true"/>
        </w:rPr>
        <w:t>علی محمودیان مرمتگر طراح</w:t>
      </w:r>
      <w:bookmarkEnd w:id="31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51200" cy="41148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42"/>
                        <a:stretch/>
                      </pic:blipFill>
                      <pic:spPr>
                        <a:xfrm>
                          <a:off x="0" y="0"/>
                          <a:ext cx="3251160" cy="4114800"/>
                        </a:xfrm>
                        <a:prstGeom prst="rect">
                          <a:avLst/>
                        </a:prstGeom>
                        <a:ln w="0">
                          <a:noFill/>
                        </a:ln>
                      </pic:spPr>
                    </pic:pic>
                  </a:graphicData>
                </a:graphic>
              </wp:inline>
            </w:drawing>
          </mc:Choice>
          <mc:Fallback>
            <w:pict>
              <v:shape id="shape_0" stroked="f" o:allowincell="f" style="position:absolute;margin-left:0pt;margin-top:-324.05pt;width:255.95pt;height:323.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علی محمودیان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جونقان از توابع استان چهار محال بختیاری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گذراندن آموزش دوران ابتدایی، برای ادامه ی تحصیل به اصفهان آمده و در هنرستان هنرهای زیبای اصفهان در رشته ی نقشه فرش مشغول فراگیری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استادان برجسته ای چون مرحوم عیسی بهادری، رضا ابوعطا، حاج مصور الملكی و رستم شیرازی در هنرستان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الفبای طراحی را نزد استاد امیر هوشنگ جزی زاده فرا گرفت و در این خصوص از سایر هنرمندان فوق الذکر بهره برد و در محضر استاد احمد ارچنگ چند سالی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برداری از طرح های ایشان را انجام داده است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محمودیان پس از دریافت دیپلم نقشه فرش و اتمام سربازی با سمت مرمت گر آثار نقاشی به استخدام دفتر فنی سازمان ملی حفاظت آثار باستانی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چند سال کار و تلاش در بناهای تاریخی ایران به ویژه در اصفهان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ارزشمند چهلستون، عالی قاپو، هشت بهشت، مسجد جامع اصفهان و نیز ارگ کریم خان زند، دیوانخانه و موزه ی پارس شیراز فعالیت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محمودیان همچنین در پی همکاری اش با گروه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ایتالیایی تحت نظارت موسسه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 مئو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مدتی در مرمت بناهای تاریخی فعالیت نموده سپس برای ادامه ی تحصیل، از طریق سازمان بورسیه شده و به ایتالیا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در رشته ی مرمت آثار، موفق به اخذ لیسانس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بسیاری از کلیساهای بزرگ فلورانس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 سنتی ، سانتاماریا دل فیوره و سانتاگروچه کار مرمت نقاشی ها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محمودیان پس از بازگشت به ایران، به عنوان کارشناس مرمت آثار نقاشی در بسیاری از پروژه های مرمتی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با بازگشت به وطن مجددا به بازار طراحی فرش بازگشت و در زمینه ی طراحی نقشه فرش در رشته های فرش قم، اصفهان و نایین، آثار ارزنده و ماندگاری به تولید کنندگان فرش ارائه داده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باز نشستگی با تأسیس و مدیریت شرکت نگارگران مشرق زمین، در بسیاری از پروژه های مرمتی استان چهارمحال و بختیاری و اصفهان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نقاشی های ایوان های شمالی، جنوبی و غربی چهلستون اصفهان، تعمیر سقف آلت ولقط چوبی مسجد سید اصفهان، تعمیر و مرمت قلاع تاریخی جونقان، دزک و مجموعه ی تاریخی فرهنگی چالشتر شهرکرد، مرمت های ماندگاری انجام داده است</w:t>
      </w:r>
      <w:r>
        <w:rPr>
          <w:rFonts w:eastAsia="IRNazanin" w:cs="IRNazanin"/>
          <w:color w:val="111111"/>
          <w:sz w:val="28"/>
          <w:szCs w:val="28"/>
          <w:rtl w:val="true"/>
          <w:lang w:bidi="fa-IR"/>
        </w:rPr>
        <w:t xml:space="preserve">. </w:t>
      </w:r>
      <w:bookmarkStart w:id="315" w:name="pg6825_79548"/>
    </w:p>
    <w:p>
      <w:pPr>
        <w:pStyle w:val="Heading4"/>
        <w:numPr>
          <w:ilvl w:val="3"/>
          <w:numId w:val="1"/>
        </w:numPr>
        <w:rPr/>
      </w:pPr>
      <w:bookmarkStart w:id="316" w:name="__RefHeading___Toc904272_372815092"/>
      <w:bookmarkStart w:id="317" w:name="_Toc106"/>
      <w:bookmarkEnd w:id="315"/>
      <w:bookmarkEnd w:id="316"/>
      <w:r>
        <w:rPr>
          <w:rtl w:val="true"/>
        </w:rPr>
        <w:t>سید حسن رضوی نقاش، مرمتگر بناهای تاریخی</w:t>
      </w:r>
      <w:bookmarkEnd w:id="31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63900" cy="45212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46"/>
                        <a:stretch/>
                      </pic:blipFill>
                      <pic:spPr>
                        <a:xfrm>
                          <a:off x="0" y="0"/>
                          <a:ext cx="3263760" cy="4521240"/>
                        </a:xfrm>
                        <a:prstGeom prst="rect">
                          <a:avLst/>
                        </a:prstGeom>
                        <a:ln w="0">
                          <a:noFill/>
                        </a:ln>
                      </pic:spPr>
                    </pic:pic>
                  </a:graphicData>
                </a:graphic>
              </wp:inline>
            </w:drawing>
          </mc:Choice>
          <mc:Fallback>
            <w:pict>
              <v:shape id="shape_0" stroked="f" o:allowincell="f" style="position:absolute;margin-left:0pt;margin-top:-356.05pt;width:256.95pt;height:355.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حسن رضوی که در حال حاضر به عنوان یکی از نقاشان آبرنگ و رنگ روغن کار در اصفهان شهرت دارد، از جمله مرمتگرانی است که در طول سالها کار در بناهای تاریخی اصفهان و سایر شهرهای ایران بسیاری از تزئینات وابسته به معماری اسلامی را مرمت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مرمتگر خلاق و مبتکر را می توان در زمره ی کسانی دانست که علاوه بر تحصیلات آکادمیک در رشته ی نقاشی، با استفاده از تجارب استاد کاران برجسته، توانسته است مکتب های مختلف نقاشی را به خوبی شناخته، به رموز ، ویژگی ها و شگردهای مخصوص هر دوره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تاریخ نقاشی ایران نیز شناخت دارد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رضوی اصلا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زادگاه او بروجرد و تاریخ تولد او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سنین کودکی بود که به همراه خانواده اش از بروجرد به اصفهان آمد و برای همیشه در وطن مألوف خود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با نقاشی آشنا شده و احساس کرد این هنر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علاقه هر آن افزون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ذوق کودکانه خود را با نقاشی بر روی کاغذ ، شیشه و چوب به آشنایان و افراد خانواده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هنرستان هنرهای زیبای اصفهان به عنوان مرکزی برای نوجوانان علاقمند به رشته ی نقاشی و برخی هنرهای دیگر توانسته بود توجه بسیاری از خانواده ها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والدین بر این باور بودند که رشته های هنری نمی تواند به عنوان رشته ی تحصیلی یک دانش آموز قلمداد شود، خانواده ی رضوی نیز از آن جمله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همه ی مخالفت ها،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رضوی هنرجوی هنرستان هنرهای زیبا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ریاست هنرستان با مرحوم عیسی بهادری، و مرحوم ابوعطا، معاونت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رشته ی طراحی و نقاشی به ادامه ی تحصیل پرداخت اولین استاد او تاجمیر ریاحی بود که به طور مستمر از آموزه های وی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ی دوم تحصیل که تا حدی تخصصی تر می شد، رشته ی رنگ و روغن و آبرنگ را زیر نظر استاد عباس پور صفا شروع کرده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ی نقاشی از هنرستان هنرهای زیبای اصفهان فارغ التحصیل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حسن پس از خدمت سربازی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وزارت فرهنگ و هنر وقت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وزارت خانه، سازمان ملی حفاظت آثار باستانی متولی مرمت و حفظ بناهای تاریخی بود و در استان ها نیز دفاتر فنی سازمان، همین وظیفه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محل خدمت سید حسن رضوی که آقای دکتر شیرازی برای او در نظر گرفت، عمارت هشت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این کاخ، به منزله ی کلاسی بود که سید حسن رضوی را با مرمت بناها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نقاشی های این بنا زیر نظر آقای بهرام طاهری که او نیز در رشته ی مینیاتور از هنرستان هنرهای زیبا فارغ التحصیل شده بود،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دوره، موسسه ی ایتالیایی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 مئو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کار کاوش و مرمت بناها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رضوی الفبای مرمت را از کارشناسان عضو هیات که چرمینو، بوئینی و شراتو اعضای آن بودند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پاک کردن لایه های اضافی از روی نقاشی های دیواری را به سرعت از چرمینو و بوئینی بیاموزد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در اداره ی میراث اصفهان چنین مرسوم بود که فارغ التحصیلان هنرستان بعد از دو یا سه سال کار مرمت در بناها، به ایتالیا اعزام می شدند تا دوره ی تخصصی مرمت نقاشی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باعث شد تا با اعزام سرپرست مرمت </w:t>
      </w:r>
    </w:p>
    <w:p>
      <w:pPr>
        <w:pStyle w:val="BookText"/>
        <w:rPr/>
      </w:pPr>
      <w:r>
        <w:rPr>
          <w:rFonts w:ascii="IRNazanin" w:hAnsi="IRNazanin" w:eastAsia="IRNazanin"/>
          <w:color w:val="111111"/>
          <w:sz w:val="28"/>
          <w:sz w:val="28"/>
          <w:szCs w:val="28"/>
          <w:rtl w:val="true"/>
          <w:lang w:bidi="fa-IR"/>
        </w:rPr>
        <w:t>تزئینات مسجد جامع به ایتالیا، آقای رضوی جانشین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 چه جوان و کم تجربه بود، اما مسؤولیت کلیه ی کارهای مرمتی در این بنا به عهده ی او محول گردید، بنابر این زیر نظر مستقیم آقای مهندس شیرازی به کار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کارشناسان موسسه ی ایزمئو در حیاط اصلی مسجد سرگرم حفاری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تزئینات گچبری صفه های عمر ، استاد و شاگرد به عهده ی آقای رضوی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تزئینات این قسمت از این بنای عظیم به خوبی انجام شد و کارشناسان ایتالیایی هیأت، آن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آقای رضوی در کنار نقاشی که هنر اصلی او بود، کار مرمت نقاشی های بناهای تاریخی را نیز به جد دنبال کرده و توانست در طول سالها کار، مرمت بناهای بسیاری را در اصفهان و سایر شهرها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پرونده های موجود گفتگو با آقای حسن رضوی و مصاحبه با همکاران و هنرمندانی که با وی کار کرده اند، کارهای مرمتی سید حسن رضوی را می توان به دو دسته تقسیم نمود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کاخ هشت بهشت، آقای رضوی نقاشی های تزئینی گل و بوته اتاق های این عمارت با شکوه را مرمت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بازار قیصریه، نقاشی های غرفه های بیرونی رو به میدان و نقاشی اتاق های معروف به شربت خانه را به اتفاق چند تن از همکاران مرمت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ابتدایی کار با حضور و زیر نظر بوئینی ایتالیایی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عمارت رکيب خانه، تزئینات نقاشی طبقه ی چهارم برج که شامل گل و بوته های قاجاری بود را مرمت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تالار تیموری، تزئینات رنگی و خط کشی های روی گچ را مرمت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مدرسه ی چهارباغ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تزئینات گل و بوته ی غرفه های فوقانی که به سمت خیابان چهارباغ بودند را تماما مورد مرمت و بازسازی رنگی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تالار مرکزی کاخ چهلستون، هماهنگی بین رنگهای بوم سازی تزئینات صفوی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تصاویر تک چهره و مینیاتورهای اتاق های جنب تالار را پاکسازی و موزون سازی رنگی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مقبره ی هارون ولایت، تصاوير قاجاری درب ورودی را مرمت و بخشی از آلچکی های رواق دور حیاط را نیز بازسازی نمود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رضوی در دیگر شهرهای کشورمان نیز آثاری از خود </w:t>
      </w:r>
    </w:p>
    <w:p>
      <w:pPr>
        <w:pStyle w:val="BookText"/>
        <w:rPr/>
      </w:pPr>
      <w:r>
        <w:rPr>
          <w:rFonts w:ascii="IRNazanin" w:hAnsi="IRNazanin" w:eastAsia="IRNazanin"/>
          <w:color w:val="111111"/>
          <w:sz w:val="28"/>
          <w:sz w:val="28"/>
          <w:szCs w:val="28"/>
          <w:rtl w:val="true"/>
          <w:lang w:bidi="fa-IR"/>
        </w:rPr>
        <w:t>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پرونده های سازمانی موجود،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مرمت نقاشی های تزیینی و طلا کاری فضای اطراف گنبد خانه دور بقعه ی شیخ صفی الدین اردبیلی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مرمت نقاشی های کاخ گلستان تهران، مرمت تزئینات نقاشی ارگ کریم خانی و حمام وکیل به آقای رضوی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ارگ کریم خانی نقوش ترنج و گل و بوته های متعلق به دوران زندیه نیاز به مرمت داشت، چون این نقوش از نظر سبک به کارهای صفوی بسیار نزدیک بودند، آقای رضوی این نقوش را به خوبی باز سازی و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وکیل نیز تزئینات کشته بری ساروجی با دو رنگ سیاه و سفید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تزئینات بر اثر گذشت ده ها سال، نیاز به مرمت جدی داشتند، که وی از عهده ی انجام آن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رضوی به خاطر استعداد و خلاقیت هایی که در طول چند سال کار نشان داده بود، جهت اعزام به ایتالیا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وضعیت خاص سیاسی کشور و وقوع انقلاب این موضوع منتفی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روزهای پایانی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بازنشستگی، سازمان مسکن سازان از وی دعوت به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طول چند سال، پروژه های ماندگاری را به اجرا در آورد که از آن جمله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تعمیرات حمام شاه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بنای بزرگ، تزئینات نقاشی قاجاری سربینه ی حمام مردانه و زنانه، مرمت و بازسازی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قدیمی دیبایی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نیز گچبری ها و کشته بری ها به وسیله ی آقای رضوی مرمت و احیا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تعمیرات نقاشی های سالن مرکزی خانه تاریخی ملاباشی، واقع در خیابان ملک شامل نقاشی های متنوع پشت آینه، شیشه و تابلوی منظره سازی روی گچ و تزئینات گل و بوته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مسکن و شهرسازی طی مراسمی که در هتل عباسی بر پا کرد، از هنرمندان سنتی ساز کشور به ویژه اصفهانی هایی که در خانه های قدیمی و آثار تاریخی کار کرده بودند، تجلیل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از آقای رضوی نیز تقدیر به عمل آمده و جوایزی نیز از وزیر وقت مسکن و شهرسازی دریافت نمود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رضوی هنوز هم به عنوان مرمت گر با سازمان مسکن سازان و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نوسازی و بهسازی شهرداری اصفهان همکاری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 نقاشی آزاد را نیز هم چنان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طی سال ها نقاشی خلق کرده، بیشتر متأثر از بناهای تاریخی و میراث فرهنگی هستند که دغدغه های واقعی و ذوق و علاقه او را نسبت به فرهنگ غنی کشورمان نشان می دهند</w:t>
      </w:r>
      <w:r>
        <w:rPr>
          <w:rFonts w:eastAsia="IRNazanin" w:cs="IRNazanin"/>
          <w:color w:val="111111"/>
          <w:sz w:val="28"/>
          <w:szCs w:val="28"/>
          <w:rtl w:val="true"/>
          <w:lang w:bidi="fa-IR"/>
        </w:rPr>
        <w:t xml:space="preserve">. </w:t>
      </w:r>
      <w:bookmarkStart w:id="318" w:name="pg6825_79553"/>
    </w:p>
    <w:p>
      <w:pPr>
        <w:pStyle w:val="Heading4"/>
        <w:numPr>
          <w:ilvl w:val="3"/>
          <w:numId w:val="1"/>
        </w:numPr>
        <w:rPr/>
      </w:pPr>
      <w:bookmarkStart w:id="319" w:name="__RefHeading___Toc904274_372815092"/>
      <w:bookmarkStart w:id="320" w:name="_Toc107"/>
      <w:bookmarkEnd w:id="318"/>
      <w:bookmarkEnd w:id="319"/>
      <w:r>
        <w:rPr>
          <w:rtl w:val="true"/>
        </w:rPr>
        <w:t>بختیارصفایی پور مرمتگر</w:t>
      </w:r>
      <w:bookmarkEnd w:id="32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27400" cy="44323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53"/>
                        <a:stretch/>
                      </pic:blipFill>
                      <pic:spPr>
                        <a:xfrm>
                          <a:off x="0" y="0"/>
                          <a:ext cx="3327480" cy="4432320"/>
                        </a:xfrm>
                        <a:prstGeom prst="rect">
                          <a:avLst/>
                        </a:prstGeom>
                        <a:ln w="0">
                          <a:noFill/>
                        </a:ln>
                      </pic:spPr>
                    </pic:pic>
                  </a:graphicData>
                </a:graphic>
              </wp:inline>
            </w:drawing>
          </mc:Choice>
          <mc:Fallback>
            <w:pict>
              <v:shape id="shape_0" stroked="f" o:allowincell="f" style="position:absolute;margin-left:0pt;margin-top:-349.05pt;width:261.95pt;height:348.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بختیار صفایی پور استاد کار ممتاز که در مرمت نقاشی دیواری بناها و تعمیر و بازسازی تابلوهای نقاشی مهارت خاصی دارد، از هنرمندانی است که توانسته با کسب تجربه از اساتید برجسته ی این فن، بسیاری از آثار نقاشی را مرمت کرده و در این زمینه یادگاری های با ارزشی از خود بر جای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و خلاقیت و تلاش بی وقفه ی صفایی پور باعث شده که اکثر کارشناسانی که با او کار کرده یا به نوعی با او و آثارش سروکار داشته اند، روش او را تأیید کرده و بر نحوه ی مرمت او صحه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مرمتگر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چالشتر چهارمحال بختیاری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چالشتر از دیرباز به عنوان یکی از مراکز مهم تولید فرش های دستباف در منطقه مشهور بوده است و بالطبع طراحی فرش نیز در آن منطقه مورد توجه بوده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بختیار صفایی پور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چالشتر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منطقه دیپلم متوسطه گرفت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تحصیل در دبستان و دبیرستان ، نسبت به نقاشی علاقه ی بسیاری از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از همشهریان او که به این علاقه پی برده بود، وی را با دفتر فنی سازمان ملی حفاظت آثار باستانی وابسته به وزارت فرهنگ و هنر وقت آشنا کرده و مقدمات استخدام او را در این سازمان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کمک نقاش، به خدمت وزارت فرهنگ و هنر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صفایی پور می گوید علی رغم علاقه ای که نسبت به نقاشی داشت و با وجود تابلوهایی که در طول تحصیل ترسیم کرده بود، از مرمت نقاشی بناها هیچ نمی دانست بنابراین کار در سازمان را از صفر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گروهی از مهندسین و مرمتگران ایتالیایی وابسته به مؤسسه ی ایزمئو در حال انجام اصفهان به مرمت نقاشی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صفایی پور همکاری با این گروه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با مرمتگران و متخصصین ایتالیایی و ایرانی را با لایه برداری و سفت کاری بخش های تزئینی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به طور مستمر و مرتب در هنرستان هنرهای زیبانیز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اساتید بزرگی همچون مرحوم عیسی بهادری و یسایی شاجانیان در این هنرستان به تدریس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همچون مرحوم حاج مصور الملکی، نیز که در اصفهان از چهره های شناخته شده بودند نسبت به پرورش استعدادهای درخشان هنری از هیچ کوششی دریغ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صفایی پور برای آن که نقاشی را خوب فرا گیرد و به رمز و رازهای آن پی ببرد، گاه به هنرستان می رفت و حتی به منزل آنان مراجعه میکرد و سؤالات خود را مطرح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کسانی که به او کمک می کردند تا با دقایق نقاشی آشنا شود، حسین آقاجانی اصفهانی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مرمت نقاشی ها زیر نظر مؤسسه ی ایزمئو،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او در زمینه ی فنی و هنری مرمت تصاویر و تزئینات وابسته به معماری، تجربیات بسیاری اندوخت و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به 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کاری را که به تنهایی شروع کرد ، مرمت عمارت هشت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او در طبقه ی فوقانی عمارت، دو اتاق سمت راست و سمت چپ را با زمینه ی سازی گچ های ساده مورد بازسازی قرار داد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ی بعدی کار در عمارت هشت بهشت، مرمت نقاشی های ایوان بزرگ این کاخ مطابق تکنیک مورد نظر ایتالیایی ها که به اصطلاح رنگ گذاری سیر و باز نامیده می 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هشت بهشت باعث شد تا آقای صفایی پور خود نیز به توانایی هایش بیشتر واقف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مسؤولین امر، کار او را مورد تأیید قرار داده و </w:t>
      </w:r>
    </w:p>
    <w:p>
      <w:pPr>
        <w:pStyle w:val="BookText"/>
        <w:rPr/>
      </w:pPr>
      <w:r>
        <w:rPr>
          <w:rFonts w:ascii="IRNazanin" w:hAnsi="IRNazanin" w:eastAsia="IRNazanin"/>
          <w:color w:val="111111"/>
          <w:sz w:val="28"/>
          <w:sz w:val="28"/>
          <w:szCs w:val="28"/>
          <w:rtl w:val="true"/>
          <w:lang w:bidi="fa-IR"/>
        </w:rPr>
        <w:t>وی را به عمارت چهلستون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عمارت هم به زمینه سازی ساده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صفایی پور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ساده، کاری بسیار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رنگ آمیزی بر روی اندود گچ نو و تزه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زمینه سازی به مرمت بخش تزئینی نقاشی های دوره ی صفوی در چهلستون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دوره کار در چهلستون، آقای صفایی پور به شیراز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آنجا در ارگ کریم خانی، دیوانخانه، موزه ی کریم خانی و محلی به نام منصوریه به فعالیت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شیراز زیر نظر مهندس بویینی کار را از آغاز شروع کرده و مرمت تزئینات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کار آموزان مرمت که برای اشتغال در اداره ی کل فرهنگ و هنر فارس آماده می شدند، زیر نظر آقای صفایی پور با نحوه ی مرمت نقاشی بناها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ی دوم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فعالیت وی در شیراز به پایان رسید، بنابراین پس از شیراز به نایین اعزام شد تا در مرمت خانه ای واقع در محله باب المسجد موسوم به خانه ی پیر نیا که یکی از آثار نفیس دوران صفوی به شمار می رود، همکاری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مرمت تزئینات این خانه که به صورت کشته بری انجام می شده، شش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مرمت این خانه ی قدیمی، آقای صفایی پور به اصفهان بازگشت و مجددا در عمارت چهلستون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کوتاهی، بنا به پیشنهاد آقای مهندس شیرازی، به تهران اعزام گردید تا تزئینات نقاشی عمارت شمس العماره و منزل وثوق الدوله را مرمت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مرمت این دو بنا در تهران، آقای بختیار صفایی پور به اصفهان بازگشت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بار دیگر مرمت تزئینات وابسته به معماری اسلامی شهر، از جمله مرمت تزئینات نقاشی های اتاق موسوم به چهارشنبه سوری واقع در عمارت چهلستون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تابلوی چهارشنبه سوری، به علت بی توجهی و گذشت زمان آسیب بسیار دیده بود و نیاز به مرمت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صفایی پور توانست این کار را به خوبی انجام دهد و در اواخر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در آن بقعه لایه برداری نقاشی ها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صفایی پور لایه برداری ، تمیز کاری و تثبیت لایه های رنگی را انجام داد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تقاضای شخصی به شیراز اعزام شد تا مرمت های قبلی تزئینات ارگ کریم خانی، دیوانخانه و حمام وکیل را ادامه 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بالاخره در اوایل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رسانیده و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مجددا به چهلستون رفت تا قسمت پایین </w:t>
      </w:r>
    </w:p>
    <w:p>
      <w:pPr>
        <w:pStyle w:val="BookText"/>
        <w:rPr/>
      </w:pPr>
      <w:r>
        <w:rPr>
          <w:rFonts w:ascii="IRNazanin" w:hAnsi="IRNazanin" w:eastAsia="IRNazanin"/>
          <w:color w:val="111111"/>
          <w:sz w:val="28"/>
          <w:sz w:val="28"/>
          <w:szCs w:val="28"/>
          <w:rtl w:val="true"/>
          <w:lang w:bidi="fa-IR"/>
        </w:rPr>
        <w:t>تابلوی چهارشنبه سوری و نقاشی های سقف ایوان بزرگ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چهلستون یک سال دیگر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صفایی پور خود به این مرحله از کارهایش علاقمند است و آنها را مهم قلمداد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موزه ی شاهرود پرده بزرگی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اصفهان فرستاده بود تا مورد مرمت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صفایی پور برای انجام این کار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پرده را آسترکشی وتمیز کاری کرده سپس عملیات مرمت و باز سازی را شروع نموده و توانست این پرده را به خوبی مرمت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تالار اشرف رفته تثبیت لایه های تزئینی بخش شاه نشین ، پرده سازی و باز سازی قسمت پایین شاه نشین را در طول مدت هشت ماه به انجام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کار در تالار اشرف به چهلستون بازگشت تا تابلوی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شاه عباس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این اثر نفیس که آقای صفایی پور عملیات اجرایی آن را به تنهایی انجام داد، هشت ماه زمان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بعدی آقای صفایی پور مرمت تابلوهای عالی قاپو بود که به وسیله ی نقاشان اروپایی ترسیم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هشت ماه کار بر روی آنها، به سر در قیصریه را در برنامه کاری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تزئیناتی و تصویری سردر قیصریه نیاز به مرمت داشت که مراحل مختلف مرمتی آن شش ماه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بنیاد مستضعفان و جانبازان، آقای بختیار صفایی پور به ارمنستان اعزام گردید تا در مسجد جامع ایروان به کار مرمت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مسجد بر کار لایه برداری آثار گچی مسجد که توسط گچ کاران محلی انجام می شد نظارت و عملیات مرمتی تزئینات این بنا را به خوبی به انتها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کتیبه ی پارچه ای نفیسی بود که بر اثر رطوبت لطمه بسیار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پرده را به اصفهان آورد و عملیات آفت زدایی، تمیز کاری، جدا سازی آستر قبلی و چسباندن آستر دوم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زیر نظر مستقیم آقای دکتر عبدالله جبل عاملی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فرهنگی دولت ارمنستان نیز از این هنرمند تقدير به عمل آوردند</w:t>
      </w:r>
    </w:p>
    <w:p>
      <w:pPr>
        <w:pStyle w:val="BookText"/>
        <w:rPr/>
      </w:pPr>
      <w:r>
        <w:rPr>
          <w:rFonts w:ascii="IRNazanin" w:hAnsi="IRNazanin" w:eastAsia="IRNazanin"/>
          <w:color w:val="111111"/>
          <w:sz w:val="28"/>
          <w:sz w:val="28"/>
          <w:szCs w:val="28"/>
          <w:rtl w:val="true"/>
          <w:lang w:bidi="fa-IR"/>
        </w:rPr>
        <w:t>پس از شش ماه کار در ارمنستان و پس از بازگشت به اصفهان ، بار دیگر سر در قیصریه را مورد مرمت و بازسازی را قرار داده و تصاویر آسیب دیده را بازسازی نمود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صفایی پور در کنار اقداماتی که شرح آن گذشت و به موازات کارهایی که </w:t>
      </w:r>
    </w:p>
    <w:p>
      <w:pPr>
        <w:pStyle w:val="BookText"/>
        <w:rPr/>
      </w:pPr>
      <w:r>
        <w:rPr>
          <w:rFonts w:ascii="IRNazanin" w:hAnsi="IRNazanin" w:eastAsia="IRNazanin"/>
          <w:color w:val="111111"/>
          <w:sz w:val="28"/>
          <w:sz w:val="28"/>
          <w:szCs w:val="28"/>
          <w:rtl w:val="true"/>
          <w:lang w:bidi="fa-IR"/>
        </w:rPr>
        <w:t>به عنوان وظیفه انجام میداد، اوقات شخصی خود را صرف مرمت و بازسازی بناهای مختلف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های قدیمی همچون خانه ی کازرونی کار کرده و تابلوهای نقاشی متعلق به این خانواده را مرمت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سازی و مرمت نقاشی های حمام شاه علی نیز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آقای صفایی پور مرمتگر آثار نقاشی است، لیکن با هنرهای دیگر نیز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 ی تذهیب و نگارگری تجربیات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به این دلیل به نگار گری و تذهیب روی آورده تا از این راه برای رشته ی اصلی کار خود که مرمت نقاشی است تجربه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صفایی پور نگارگری را بر روی گچ، چوب، فلز، پارچه، کاغذ، شیشه و آیینه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آبرنگ، گواش، رنگ و روغن و رنگ پودری بر روی مصالح فوق نقاشی کرده و از مکاتب نگارگری هنر اسلامی، مخصوصا مکتب اصفهان متاثر است</w:t>
      </w:r>
    </w:p>
    <w:p>
      <w:pPr>
        <w:pStyle w:val="BookText"/>
        <w:rPr/>
      </w:pPr>
      <w:r>
        <w:rPr>
          <w:rFonts w:ascii="IRNazanin" w:hAnsi="IRNazanin" w:eastAsia="IRNazanin"/>
          <w:color w:val="111111"/>
          <w:sz w:val="28"/>
          <w:sz w:val="28"/>
          <w:szCs w:val="28"/>
          <w:rtl w:val="true"/>
          <w:lang w:bidi="fa-IR"/>
        </w:rPr>
        <w:t>صفایی پور در کار مرمت، آقای دکتر باقر آیت الله زاده شیرازی را مشوق اصلی خود می داند و هر چه آموخته و هر چه انجام داده را ناشی از حمایت ها و تشویقات وی به شمار می آورد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بویینی، یکی از کارشناسان سابق ایزمئو که در دهه ی چهل و پنجاه خورشیدی در اصفهان به تعمیر ابنیه مشغول بود، از قیصریه بازدید کرد و آنچه را آقای بختیار صفایی پور انجام داده بود، مورد تأیید قرار داده و از وی قدردانی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گروه خارجی وابسته به یونسکو به اصفهان آمدند و وی را مورد تشویق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از سوی یونسکو بورسی در اختیار نامبرده گذاشته شد تا برای مدت شش ماه به ایتالیا اعزام شود که البته این سفر به دلایلی انجام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اخیر برای آموزش نقاشی بر روی شیشه و آیینه با دانشگاه پیام نور همکاری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صفایی پور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گردید و در حال حاضر برای ادامه ی کارهای مرمتی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فراغت نیز به تذهیب و نگارگری پرداخته و آثار زیبایی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قسمتی از منزل مسکونی اش نمایشگاه کوچک و زیبایی از کارهایش تشکیل داده است</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آقای بختیار صفایی پور را می توان در زمره ی هنرمندان سنتی ای به شمار آورد که بدون تحصیلات آکادمیک و فقط در سایه ی استعداد و پشتکار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کسب تجربه از اساتید و کارشناسان، توانسته اند مواریث فرهنگی این مرز و بوم را پاس دارند</w:t>
      </w:r>
      <w:r>
        <w:rPr>
          <w:rFonts w:eastAsia="IRNazanin" w:cs="IRNazanin"/>
          <w:color w:val="111111"/>
          <w:sz w:val="28"/>
          <w:szCs w:val="28"/>
          <w:rtl w:val="true"/>
          <w:lang w:bidi="fa-IR"/>
        </w:rPr>
        <w:t xml:space="preserve">. </w:t>
      </w:r>
      <w:bookmarkStart w:id="321" w:name="pg6825_79559"/>
    </w:p>
    <w:p>
      <w:pPr>
        <w:pStyle w:val="Heading4"/>
        <w:numPr>
          <w:ilvl w:val="3"/>
          <w:numId w:val="1"/>
        </w:numPr>
        <w:rPr/>
      </w:pPr>
      <w:bookmarkStart w:id="322" w:name="__RefHeading___Toc904276_372815092"/>
      <w:bookmarkStart w:id="323" w:name="_Toc108"/>
      <w:bookmarkEnd w:id="321"/>
      <w:bookmarkEnd w:id="322"/>
      <w:r>
        <w:rPr>
          <w:rtl w:val="true"/>
        </w:rPr>
        <w:t>سیف الله راه پیما مرمتگر نقاشی</w:t>
      </w:r>
      <w:bookmarkEnd w:id="32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40100" cy="444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61"/>
                        <a:stretch/>
                      </pic:blipFill>
                      <pic:spPr>
                        <a:xfrm>
                          <a:off x="0" y="0"/>
                          <a:ext cx="3340080" cy="4444920"/>
                        </a:xfrm>
                        <a:prstGeom prst="rect">
                          <a:avLst/>
                        </a:prstGeom>
                        <a:ln w="0">
                          <a:noFill/>
                        </a:ln>
                      </pic:spPr>
                    </pic:pic>
                  </a:graphicData>
                </a:graphic>
              </wp:inline>
            </w:drawing>
          </mc:Choice>
          <mc:Fallback>
            <w:pict>
              <v:shape id="shape_0" stroked="f" o:allowincell="f" style="position:absolute;margin-left:0pt;margin-top:-350.05pt;width:262.95pt;height:3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سیف الله راه پیما یکی از مرمتگرانی است که در طول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در بناهای تاریخی اصفهان، توانسته است بسیاری از بناهای باشکوه این شهر را مرمت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استادکار با تجربه به سبب علاقه به زادگاهش ، در سایه ی استعداد، پشتکار و بهره گیری از آموزش در محضر مرمتگران و متخصصان ایرانی و خارجی، توانسته است تکنیک های مختلف مرمت و بازسازی تزیینات وابسته به معماری سنتی ایران را فرا گرفته و به نحو مطلوب از دانسته هایش استفاده نماید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الله راه پیما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تحصیلات دوره ی اول دبیرستان به هنرستان هنرهای زیبای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هنرستان را در آن هنگام مرحوم عیسی بهادری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بهادری با تعلیم شاگردانی همچون مرحوم يسایی شاجانیان، مرحوم ابوعطا، پورصفا و برخی دیگر، که همگی اکنون از استادان و هنرمندان نامدار هستند، هنرستان هنرهای زیبا را به عنوان مرکزی برای تربیت هنرمندان جوان و با استعداد، مورد توجه علاقمندان قرار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سیف الله راه پیما هنگامی وارد هنرستان شد، که ساخت مهمانسرای عباسی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آن زمان، مهندس ماکسیم سیروی فرانسوی را مامور کرده بودند تا کاروانسرای معروف مادر شاه واقع در پشت مدرسه ی چهارباغ را با حفظ ویژگی ها و جنبه های هنری و معماری، تبدیل به یک اقامتگاه مجلل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ماکسیم سیرو در آن روزها استاد دانشگاه تهران بود و کتب جامعی راجع به کاروانسراهای ایرانی تألیف کرده بود</w:t>
      </w:r>
    </w:p>
    <w:p>
      <w:pPr>
        <w:pStyle w:val="BookText"/>
        <w:rPr/>
      </w:pPr>
      <w:r>
        <w:rPr>
          <w:rFonts w:ascii="IRNazanin" w:hAnsi="IRNazanin" w:eastAsia="IRNazanin"/>
          <w:color w:val="111111"/>
          <w:sz w:val="28"/>
          <w:sz w:val="28"/>
          <w:szCs w:val="28"/>
          <w:rtl w:val="true"/>
          <w:lang w:bidi="fa-IR"/>
        </w:rPr>
        <w:t xml:space="preserve">مرحوم بهادری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سیف الله راه پیما را به مهمانسرای عباسی فرستاد تا از نزدیک با فعالیت استادکارانی که در آنجا مشغول به کار بودند،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ساخت آثار مشبک چوبی شرکت کرده و بسیاری از رموز کار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رشته ی خاتم سازی از هنرستان هنرهای زیبای اصفهان فارغ التحصیل شد و به خدمت سربازی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پس از پایان خدمت نظام وظیفه، به استخدام وزارت فرهنگ و هنر سابق در آمد و در دفتر فنی سازمان ملی حفاظت آثار باستانی که زیر نظر دکتر آیت الله زاده شیرازی اداره می شد، به 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شاگردی مرحوم يسایی شاجانیان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شاجانیان از نقاشان مشهور و مرمتگران برجسته بود که در آن هنگام در تالار اشرف اصفهان به امر مرمت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الله راه پیما از همان آغاز توانست به رموز تعمیرات نقاشی آشنا شده و با استفاده از تجربیات استادان فن هر آن بر دانسته هایش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 در تالار اشرف در مرمت و بازسازی مقرنس دیوارهای مجاور تالار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مؤسسه ی ایتالیایی ایزمئو در اصفهان مرمت تزئینات بناها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استادکاران و مرمتگران نقاشی و سایر تزیینات بناها از کارشناسان این مؤسسه، نهایت استفاده را بردند و برخی از آنها نیز برای فراگیری بیشتر به ایتالیا اعزام شدند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ماه های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دفتر فنی سازمان کلاسی برای آموزش زبان ایتالیایی تشکیل داد و آقای راه پیما را به اتفاق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فارغ التحصیلان هنرستان هنرهای زیبا برای شرکت در این کلاس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برگزاری این کلاس آن بود که این عده برای کار در کنار کارشناسان ایتالیایی انتخاب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راه پیما که تا حدود زیادی به کار ها و رموز مرمت آشنا شده بود در کنار پروفسور چرمینو، پروفسور بویینی و پروفسور او راتسی، مرمت نقاشی های بناهای تاریخی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همکاری تا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ادامه داشت و در کلیه ی عملیات مرمتی که زیر نظر کارشناسان ایز مئوی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راه پیما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ی نکات علمی و مرمت فنی نقاشی را به خوبی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ی ایزمئو توانایی های آقای راه پیما را مورد تأیید قرار داده و با اعطای گواهینامه ای او را به عنوان متخصص تعمیرات نقاشی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گواهینامه را پروفسور زندر تایید و به وی اعطا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دریافت این گواهینامه، راه پیما، تصمیم گرفت زبان ایتالیایی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کلاس های فشرده زبان ایتالیایی شرکت نموده و این زبان را به خوبی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کارهایی که آقای راهپیما توانسته بود به خوبی فراگیرد، برداشتن نقاشی ها</w:t>
      </w:r>
    </w:p>
    <w:p>
      <w:pPr>
        <w:pStyle w:val="BookText"/>
        <w:rPr/>
      </w:pPr>
      <w:r>
        <w:rPr>
          <w:rFonts w:ascii="IRNazanin" w:hAnsi="IRNazanin" w:eastAsia="IRNazanin"/>
          <w:color w:val="111111"/>
          <w:sz w:val="28"/>
          <w:sz w:val="28"/>
          <w:szCs w:val="28"/>
          <w:rtl w:val="true"/>
          <w:lang w:bidi="fa-IR"/>
        </w:rPr>
        <w:t>از روی دیوار بناها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یکی از نقاشی های موجود در عمارت صفوی عالی قاپو ، به نام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آنتونی شرلی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تکنیک های خاصی که فرا گرفته بود، از روی دیوار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شناسان و معماران ایز مئو در مسجد جامع عتيق اصفهان حفاری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اومبرتو شراتو در رأس گروه بود، پروفسور اوژن گالدیری نیز به اتفاق پروفسور پائونه و او راتسی کارهای مرمتی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حفاری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الله راه پیما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جامع رفت و در عملیات حفاری شرکت کرد وی علاوه بر آن که روش علمی حفاری را به خوبی فرا گرفت دو کار نمایان نیز انجام داد که از تجارب خوب وی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در زیر گنبد نظام الملک پایه ستون های ساسانی و در صفه ی شاگرد پایه ستون های زمان امویان کشف گردید، وی موفق به حضور فعال در امر سفت کاری و مهار نمودن آنها به صورت فنی و تکنیکی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های پرفسور امبرتوشراتو به این نکته و همچنین به نام آقای راه پیما،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راه پیما در این عملیات مترجم گروه نیز بود و توانست در تسریع کارها مؤثر واقع شود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مرداد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ی کل فرهنگ و هنر استان اصفهان، آقای راه پیما را </w:t>
      </w:r>
    </w:p>
    <w:p>
      <w:pPr>
        <w:pStyle w:val="BookText"/>
        <w:rPr/>
      </w:pPr>
      <w:r>
        <w:rPr>
          <w:rFonts w:ascii="IRNazanin" w:hAnsi="IRNazanin" w:eastAsia="IRNazanin"/>
          <w:color w:val="111111"/>
          <w:sz w:val="28"/>
          <w:sz w:val="28"/>
          <w:szCs w:val="28"/>
          <w:rtl w:val="true"/>
          <w:lang w:bidi="fa-IR"/>
        </w:rPr>
        <w:t xml:space="preserve">طی حکمی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تعمیرات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نمود</w:t>
      </w:r>
    </w:p>
    <w:p>
      <w:pPr>
        <w:pStyle w:val="BookText"/>
        <w:rPr/>
      </w:pPr>
      <w:r>
        <w:rPr>
          <w:rFonts w:ascii="IRNazanin" w:hAnsi="IRNazanin" w:eastAsia="IRNazanin"/>
          <w:color w:val="111111"/>
          <w:sz w:val="28"/>
          <w:sz w:val="28"/>
          <w:szCs w:val="28"/>
          <w:rtl w:val="true"/>
          <w:lang w:bidi="fa-IR"/>
        </w:rPr>
        <w:t>از کارهای دیگر او تثبیت و مرمت نقاشی هایی است که از سردر قیصریه برداشته شد و برای مرمت به کاخ عالی قاپو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پیما این نقاشی ها را با روش علمی مرمت کرد و مجددا در جای خود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این تزیینات که شامل کشته بری های بسیار جالب بود با نظارت عالیه ی مهندس شیرازی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طبقه ی دوم مسجد علی قلی آقا به وی محول شد نامبرده کلیه ی تزیینات وابسته به معماری این طبقه را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پنجره ها و درب های مشبک نیز به سبک صفوی توسط مرحوم استاد امر الله استادان فر مرمت و بازسازی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مورد بازدید استاندار و مدیر کل وقت فرهنگ و هنر قرار گرفته و از او تشویق به عمل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ی قدیمی پیرنیا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نایین تحت تملک وزارت فرهنگ و هنر در آمد، آقای مهندس شیرازی، مرمت و پاکسازی نقاشی های صفوی این خانه ی قدیمی را بر عهده ی نامبرده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ابلاغی مرمت مدرسه ی کاسه گران به عهده ی آقای راه پیما</w:t>
      </w:r>
    </w:p>
    <w:p>
      <w:pPr>
        <w:pStyle w:val="BookText"/>
        <w:rPr/>
      </w:pPr>
      <w:r>
        <w:rPr>
          <w:rFonts w:ascii="IRNazanin" w:hAnsi="IRNazanin" w:eastAsia="IRNazanin"/>
          <w:color w:val="111111"/>
          <w:sz w:val="28"/>
          <w:sz w:val="28"/>
          <w:szCs w:val="28"/>
          <w:rtl w:val="true"/>
          <w:lang w:bidi="fa-IR"/>
        </w:rPr>
        <w:t>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سفت کاری بنا، سر در ورودی مدرسه را که مقرنس کاری بود مورد بازسازی قرار داده و نقاشی های آن را مرمت و پاکسازی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تعویض گلدسته ی صفوی این مدرسه که با گذشت ده ها سال فرسوده شده بود، توسط مرحوم استاد رضا منشئی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راهپیما مقدمات تعویض این گلدسته ها و نصب گلدسته های تازه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نقاشی های قاجاری خانه ی قدیمی نظارتی، واقع در محله نوی خواجو توسط او از روی دیوار برداشته شد و برای مرمت و تکمیل به عالی قابو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 عملیات مرمتی و تکمیلی بر روی این نقاشی ها را آقای راه پیما شخصا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این مرمت ها، آقای راهپیما، کار راهنمایی مهمانان خارجی ایتالیایی زبان و دانشجویان را نیز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گردشگردان خارجی و ایرانی نیز در عمارت عالی قاپو و سایر بناهای واقع در میدان نقش جهان، از توضیحات او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نقاشی های چند اتاق در طبقات مختلف کاخ عالی قاپو را با هشتی ورودی کاخ، مورد مرمت و بازسازی قرار داد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بعد، آقای راهپیما در آزمون ورودی دوره های راهنمایان گردشگری شرکت کرد و پس از طی آن دوره ها ، موفق به دریافت کارت راهنما از سازمان </w:t>
      </w:r>
    </w:p>
    <w:p>
      <w:pPr>
        <w:pStyle w:val="BookText"/>
        <w:rPr/>
      </w:pPr>
      <w:r>
        <w:rPr>
          <w:rFonts w:ascii="IRNazanin" w:hAnsi="IRNazanin" w:eastAsia="IRNazanin"/>
          <w:color w:val="111111"/>
          <w:sz w:val="28"/>
          <w:sz w:val="28"/>
          <w:szCs w:val="28"/>
          <w:rtl w:val="true"/>
          <w:lang w:bidi="fa-IR"/>
        </w:rPr>
        <w:t>و جهانگردی گردید و به عنوان راهنمای تور، به همکاری با سازمان جهانگردی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راه پیما پس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در سازمان میراث فرهنگی بازنشسته گردید، ولی پس از بازنشستگی همکاری با سازمان مسکن سازان را در امر مرمت نقاشی بناهای تاریخی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مسکن سازان که آن سال ها تحت ریاست مهندس حسن روانفر مدیر سابق میراث فرهنگی در اوایل دهه ی هفتاد اداره می شد، با توجه به شناختی که نسبت به هنرمندان سنتی داشت، موفق شد تا بسیاری از خانه های قدیمی اصفهان را تا مرحله ی بهره برداری مرمت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اساسی که هم اینک نیز ادامه دارد و به وسیله ی سازمان نوسازی و بهسازی شهر اصفهان دنبال می شود، باعث گردیده تا بسیاری از هنرمندان و استادکاران برجسته ی اصفهان، پس از بازنشستگی جذب سازمان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علاوه بر حفظ شاهکارهای موجود معماری اصفهان، زندگی این قشر متخصص و زحمتکش نیز بهبود به سزایی یافته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سیف الله راه پیما به عنوان متخصص مرمت نقاشی در مرمت نقاشی خانه های قدیمی مانند خانه ی قدیمی ملاباشی مشغول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راه پیما می تواند شاگردان بسیاری تربیت کند تا در آینده نیز شاهد فعالیت استادکارانی چون او باشیم</w:t>
      </w:r>
      <w:r>
        <w:rPr>
          <w:rFonts w:eastAsia="IRNazanin" w:cs="IRNazanin"/>
          <w:color w:val="111111"/>
          <w:sz w:val="28"/>
          <w:szCs w:val="28"/>
          <w:rtl w:val="true"/>
          <w:lang w:bidi="fa-IR"/>
        </w:rPr>
        <w:t xml:space="preserve">. </w:t>
      </w:r>
      <w:bookmarkStart w:id="324" w:name="pg6825_79566"/>
    </w:p>
    <w:p>
      <w:pPr>
        <w:pStyle w:val="Heading4"/>
        <w:numPr>
          <w:ilvl w:val="3"/>
          <w:numId w:val="1"/>
        </w:numPr>
        <w:rPr/>
      </w:pPr>
      <w:bookmarkStart w:id="325" w:name="__RefHeading___Toc904278_372815092"/>
      <w:bookmarkStart w:id="326" w:name="_Toc109"/>
      <w:bookmarkEnd w:id="324"/>
      <w:bookmarkEnd w:id="325"/>
      <w:r>
        <w:rPr>
          <w:rtl w:val="true"/>
        </w:rPr>
        <w:t>سید خلیل الله حسینی مرمتگر نقاش</w:t>
      </w:r>
      <w:bookmarkEnd w:id="32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29000" cy="42672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68"/>
                        <a:stretch/>
                      </pic:blipFill>
                      <pic:spPr>
                        <a:xfrm>
                          <a:off x="0" y="0"/>
                          <a:ext cx="3429000" cy="4267080"/>
                        </a:xfrm>
                        <a:prstGeom prst="rect">
                          <a:avLst/>
                        </a:prstGeom>
                        <a:ln w="0">
                          <a:noFill/>
                        </a:ln>
                      </pic:spPr>
                    </pic:pic>
                  </a:graphicData>
                </a:graphic>
              </wp:inline>
            </w:drawing>
          </mc:Choice>
          <mc:Fallback>
            <w:pict>
              <v:shape id="shape_0" stroked="f" o:allowincell="f" style="position:absolute;margin-left:0pt;margin-top:-336.05pt;width:269.95pt;height:335.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خلیل الله حسینی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استاد سید حسن، از طراحان بنام نقشه ی فرش بود و سید خلیل را در این زمینه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حسینی پس از ورود به هنرستان هنرهای زیبا، طراحی را نزد استاد محمد تاج میر ریاحی تکمیل کردو دوره ی دوم هنرستان را نزد استاد عباس پور صفا به تعلیم آبرنگ، رنگ روغن و پاستل پرداخت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ی نقاشی نوین از هنرستان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حسینی از همان سال برای تزئین بدنه های مهمانسرای نوساز عباسی به آن جا رفت و پس از دو سال کار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اداره ی فرهنگ وهنر وقت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قبولی در مصاحبه و آزمون عملی، به سمت دستیاری در هیات ایتالیایی ایزمئو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مستمر سید خلیل الله حسینی در مرمت و بازسازی آثار تاریخی که از وی به یادگار مانده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و تثبيت سقف ایوان و بدنه ی چهلستون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ی دوم و ششم عالی قاپو، مرمت تنگ بری 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خوابگاه شاه عباس، مرمت کشته بری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چهلستون قزوین، مرمت کاشی کاری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قزوین، مرمت کاشی کاری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دیوانخانه ی شیراز، خانه ی تاریخی زینت الملوک ، قوام الملک ومسجد جامع و حافظیه ی شیراز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پیر نیا و مسجد جامع نایین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های قدیمی امین التجار، ملا محمد حقیقی، کلیه ی امور مرمتی و بازسازی تالار اشرف و مرمت نقاشی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بقعه ی هارون ولایت، پاکسازی و بازسازی نقاشی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امامزاده شاه زید، مرمت نقاشی های سقف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های تاریخی داوید وسوکیاس در جلفا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علی، لایه برداری و بازسازی نقاشی های زیر گنبد صفوی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مدرسه ی صدر بازار، لایه برداری و احیای مسجد مدرسه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جامع اردستان ، مرمت گچ بری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مدرسه ی میرزا اصغر مشهد، تعمیر کتابخانه و ایوان های مدرسه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بقعه ی شیخ صفی الدین، تعمیرات نقاشی بقعه، رواق وچینی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ی تاریخی سرهنگ بخردی، تعمیرات نقاشی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در قیصریه، تعمیرات نقاشی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 بهشت، تعمیرات نقاشی</w:t>
      </w:r>
    </w:p>
    <w:p>
      <w:pPr>
        <w:pStyle w:val="BookText"/>
        <w:rPr/>
      </w:pPr>
      <w:r>
        <w:rPr>
          <w:rFonts w:ascii="IRNazanin" w:hAnsi="IRNazanin" w:eastAsia="IRNazanin"/>
          <w:color w:val="111111"/>
          <w:sz w:val="28"/>
          <w:sz w:val="28"/>
          <w:szCs w:val="28"/>
          <w:rtl w:val="true"/>
          <w:lang w:bidi="fa-IR"/>
        </w:rPr>
        <w:t xml:space="preserve">سید خلیل الله حسینی پس از بازنشستگی از سازمان،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منظور طراحی کاشی های مسجد الزهرا در شهر شارجه، به امارات متحده عربی دعوت شد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 اکنون مرمت تزئینات خانه ی تاریخی وثيق انصاری را با همکاری سازمان میراث فرهنگی، صنایع دستی و گردشگری بر عهده دارد</w:t>
      </w:r>
      <w:r>
        <w:rPr>
          <w:rFonts w:eastAsia="IRNazanin" w:cs="IRNazanin"/>
          <w:color w:val="111111"/>
          <w:sz w:val="28"/>
          <w:szCs w:val="28"/>
          <w:rtl w:val="true"/>
          <w:lang w:bidi="fa-IR"/>
        </w:rPr>
        <w:t xml:space="preserve">. </w:t>
      </w:r>
      <w:bookmarkStart w:id="327" w:name="pg6825_79570"/>
    </w:p>
    <w:p>
      <w:pPr>
        <w:pStyle w:val="Heading4"/>
        <w:numPr>
          <w:ilvl w:val="3"/>
          <w:numId w:val="1"/>
        </w:numPr>
        <w:rPr/>
      </w:pPr>
      <w:bookmarkStart w:id="328" w:name="__RefHeading___Toc904280_372815092"/>
      <w:bookmarkStart w:id="329" w:name="_Toc110"/>
      <w:bookmarkEnd w:id="327"/>
      <w:bookmarkEnd w:id="328"/>
      <w:r>
        <w:rPr>
          <w:rtl w:val="true"/>
        </w:rPr>
        <w:t>هوشنگ رسام مرمتگر تزئینات ابنیه</w:t>
      </w:r>
      <w:bookmarkEnd w:id="32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40100" cy="43815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72"/>
                        <a:stretch/>
                      </pic:blipFill>
                      <pic:spPr>
                        <a:xfrm>
                          <a:off x="0" y="0"/>
                          <a:ext cx="3340080" cy="4381560"/>
                        </a:xfrm>
                        <a:prstGeom prst="rect">
                          <a:avLst/>
                        </a:prstGeom>
                        <a:ln w="0">
                          <a:noFill/>
                        </a:ln>
                      </pic:spPr>
                    </pic:pic>
                  </a:graphicData>
                </a:graphic>
              </wp:inline>
            </w:drawing>
          </mc:Choice>
          <mc:Fallback>
            <w:pict>
              <v:shape id="shape_0" stroked="f" o:allowincell="f" style="position:absolute;margin-left:0pt;margin-top:-345.05pt;width:262.95pt;height:344.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هوشنگ رسام یکی از مرمتگرانی است که در عرصه ی مرمت تزئینات وابسته به بناهای تاریخی اصفهان، فعالیت چشمگیری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اگر چه در قیاس با استادکاران قدیمی هنوز در سنین جوانی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 توانسته است با استفاده از تجارب مرمتگران پیش کسوت و همچنین با اتکاء به تحصیلات هنری خود، در چند رشته از تزئینات بناها و مرمت آنها، به مرحله ی کسب مهارت و استادی نائل آید وی در اکثر زمینه ها از کاشی سازی و کاشی کاری و پخت و نصب کاشی تا طراحی سفال و نقاشی روی کاشی، سفال و سرامیک و نیز لایه برداری از گچبری ها و نقاشی های بناهای تاریخی، تجربه اندوخته و کار کرده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هوشنگ رسام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محله ی سیچان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سیچان یکی از محلات قدیمی جنوب اصفهان است که نام آن از دوره ی صفویه و قبل از آن، به کتاب ها و سفرنامه ها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میرزا باقر انگوری سیچانی از کشاورزان زحمتکش بوده که در محله ی سیچان معزز و محترم می زیست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رسام از کودکی و نوجوانی به طبیعت و نقاشی و نگارگری علاقه ی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پس از طی دوران دبستان افزون شد به طوری که تصمیم گرفت برای ادامه ی تحصیل، رشته ی هنر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برای انتخاب مدرسه یا هنرستانی که نیاز او را بر آورد، از آگاهان و صاحب نظران چه در خانواده وچه دوستان و آشنایان، راهنمایی خواست</w:t>
      </w:r>
    </w:p>
    <w:p>
      <w:pPr>
        <w:pStyle w:val="BookText"/>
        <w:rPr/>
      </w:pPr>
      <w:r>
        <w:rPr>
          <w:rFonts w:ascii="IRNazanin" w:hAnsi="IRNazanin" w:eastAsia="IRNazanin"/>
          <w:color w:val="111111"/>
          <w:sz w:val="28"/>
          <w:sz w:val="28"/>
          <w:szCs w:val="28"/>
          <w:rtl w:val="true"/>
          <w:lang w:bidi="fa-IR"/>
        </w:rPr>
        <w:t xml:space="preserve">در این زمان عمو زاده ی پدر او استاد ابراهیم زرقومی که بسیاری از استادکاران صنایع دستی به نقش او در احیای هنر میناکاری اصفهان اذعان دارند، در این رشته فعالیت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 وی به نام استاد مرتضی انگوری سیچانی نیز در زمره ی استادان طراحی نقشه های فرش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خویشاوند هنرمند با مشاهده ی این ذوق و علاقه در او ، وی را به ثبت نام در هنرستان هنرهای زیبای اصفهان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هوشنگ رسام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هنرستان هنرهای زیبا شد</w:t>
      </w:r>
    </w:p>
    <w:p>
      <w:pPr>
        <w:pStyle w:val="BookText"/>
        <w:rPr/>
      </w:pPr>
      <w:r>
        <w:rPr>
          <w:rFonts w:ascii="IRNazanin" w:hAnsi="IRNazanin" w:eastAsia="IRNazanin"/>
          <w:color w:val="111111"/>
          <w:sz w:val="28"/>
          <w:sz w:val="28"/>
          <w:szCs w:val="28"/>
          <w:rtl w:val="true"/>
          <w:lang w:bidi="fa-IR"/>
        </w:rPr>
        <w:t>هوشنگ رسام، خود می گوید که در اولین سال تحصیلی در هنرستان، به طور غیر مستقیم از راهنمایی های زنده یاد عیسی بهادری بهره ی فراوان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نهاد هنری فرهنگی زیر نظر اساتید بزرگی همچون استاد اسدالله زاده ، استاد جزی زاده ، مرحوم معصوم زاده و هاتفی زاده نطنزی با بسیاری از زمینه های تزئینات وابسته به بناها، آشنا شده و در زمینه ی طراحی ، سفال سازی، نقاشی روی کاشی و سرامیک و سفال، تجارب بسیار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سالهای نخست تحصيل در هنرستان، نیاز مادی او را به سمت بازار کار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مرحوم هاتفی زاده نطنزی همچون پدری مهربان مراقب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نیک اندیش، رسام را با استاد کاشی ساز، ایلیا،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کارگاه مرحوم ایلیا ، هوشنگ رسام با رموز طراحی ، قلم گیری و پخت و نصب کاشی آشنا شده و با بهره گیری از تجارب آن استاد و اساتید دیگری همچون موسوی زاده، که او نیز در فن کاشی از بهترین های اصفهان بود، طراحی و نقاشی روی کاشی و سفال را به خوبی فرا گرفت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تحصیلات هنرستان، آقای رسام به خدمت سربازی رفت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سازمان ملی حفاظت آثار باستانی به عنوان یکی از سازمان های وابسته به وزارت فرهنگ و هنر وقت، متولی مرمت بناهای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با استفاده از تجارب و تخصص اساتیدی مثل مرحوم دکتر کریم پیرنیا ، مرحوم محمد تقی مصطفوی کاشانی، مرحوم کرامت الله </w:t>
      </w:r>
    </w:p>
    <w:p>
      <w:pPr>
        <w:pStyle w:val="BookText"/>
        <w:rPr/>
      </w:pPr>
      <w:r>
        <w:rPr>
          <w:rFonts w:ascii="IRNazanin" w:hAnsi="IRNazanin" w:eastAsia="IRNazanin"/>
          <w:color w:val="111111"/>
          <w:sz w:val="28"/>
          <w:sz w:val="28"/>
          <w:szCs w:val="28"/>
          <w:rtl w:val="true"/>
          <w:lang w:bidi="fa-IR"/>
        </w:rPr>
        <w:t xml:space="preserve">افسر و استادکاران با تجربه و متبحری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مرحوم معارفی و ده ها شخصیت موجه دیگر، توانسته بود به صورت نهادی مطرح،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آثار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جامه ی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مراکز استانها نیز شعب این سازمان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هایی داشت که منشأ خدمات بسیار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دفتر فنی سازمان زیر نظر دکتر باقر آیت الله زاده شیرازی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ی ایتالیایی ایزمئو نیز در این شهر به مرمت بناها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رسام که از این دفتر و ایتالیایی ها مطالبی شنیده بود، تصمیم گرفت به استخدام آن سازمان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این سازمان را شروع کرد و زیر نظر آقای مهندس شیرازی، به عنوان مرمتگر تزئینات وابسته به بناها مشغول به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ی ایزمئو نیز به امر مرمت اشتغال داشت و بسیاری از جوانان فارغ التحصیل هنرستان را به خدمت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نیز برای استفاده از فرصت آموزشی به ایتالیا اعزام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 هوشنگ رسام مرمت نقاشی های سردر بازار قیصریه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مرمتگران مثل سید حسن رضوی نیز در همین بنا مشغول به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قیصریه هفت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وی با بهره گیری از تجارب کارشناسان مؤسسه ی ایزمئو و به دنبال تشویقات آقای مهندس شیرازی موفق به فراگیری بسیاری از رموز مرمت نقاشی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کار سر در قیصریه، آقای رسام به عمارت چهلستون رفت و مرمت نقاشی های آن بنای تاریخی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تحت نظارت و تاید مؤسسه ی ایزمئو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آقای رسام همکاری با استاد محمد مصدق زاده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محمد که فرزند استاد عبدالغفار کاشی تراش بود از هنرمندانی به شمار می رفت که بسیاری از کارشناسان، او و برادر وی استاد حسین را ادامه دهنده ی راستین راه کاشی کاران اصفهان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رسام در کنار مرحوم محمد مصدق زاده، طراحی کاشی های مسجد امام و گنبد تکیه ی خاتون آبادی و برخی بناهای دیگر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طول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نسبت به همه ی ظرائف و دقائق کاشی سازی، پخت و نصب کاشی و همچنین کاشی چسبانی آشنایی یافت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اقدامات مرمتی آقای رسام آن قدر متعدد و متنوع می باشد که شرح </w:t>
      </w:r>
    </w:p>
    <w:p>
      <w:pPr>
        <w:pStyle w:val="BookText"/>
        <w:rPr/>
      </w:pPr>
      <w:r>
        <w:rPr>
          <w:rFonts w:ascii="IRNazanin" w:hAnsi="IRNazanin" w:eastAsia="IRNazanin"/>
          <w:color w:val="111111"/>
          <w:sz w:val="28"/>
          <w:sz w:val="28"/>
          <w:szCs w:val="28"/>
          <w:rtl w:val="true"/>
          <w:lang w:bidi="fa-IR"/>
        </w:rPr>
        <w:t>همه ی آنها سخن را به درازا خواهد کشید، لیکن با رعایت اختصار، اهم آنها را معرفی می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لایه برداری از روی گچ بریها و نقاشی های سردر قیصریه و مرمت نقاشی های ایوان های آن را زیر نظر آقای بوئینی ، از کارشناسان برجسته مؤسسه ی ایزمئو ،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نقاشی های موجود در کاخ عالی 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تناوب در این عمارت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فعالیت وی، مهندس چرمینو، که او نیز از مرمتگران خوب مؤسسه ی ایزومئو بود، کار آقای رسام را مورد تایید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نقاشی های عمارت رکيب خانه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موزه ی هنرهای تزئینی تبدیل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نقاشی ها و قطار بندی سر در مسجد سرخی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مسجد سفره چی نیز معروف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و تعمیر کاشی های مسجد شیخ لطف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برداری و قلب ریزی برای عملیات تعمیرات کاشی کاری گنبد مدرسه ی چهارباغ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برداری و پیاده کردن نقوش گنبد مسجد امام برای مرمت کاشی های گنبد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همکاری مرحوم استاد محمد مصدق زاده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برداری گنبد مسجد امام، در پی بازدید آقای مهندس شیرازی و دکتر مهدی حجت رئیس وقت سازمان میراث فرهنگی و مورد تأیید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حجت نیز از آقای رسام قدردانی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کنار مرحوم مصدق زاده باعث تا وی در مرمت این گنبد نفیس، به عنوان دستیار آن مرحوم، حضور مؤثری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کسانی که این مرحله از عملیات را مورد بازدید قرار دادند، پروفسور شهریار 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آن زمان مقیم کشور فرانسه بود، طی بازدیدی، مراتب قدردانی خود را از آقای رسام و سایر استادکاران اعلام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برداری و طراحی قالب بندی برای عملیات مرمت کاشی کاری گنبد هارون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برداری و طراحی قالب برای گنبد آرامگاه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آقای رسام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استاد حسین مصدق زاده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مرمت کامل تزیینات مهمانسرای استانداری اصفهان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عمارت که در اوایل پهلوی ساخته شده بود دارای معماری زیبایی است که در اصفهان </w:t>
      </w:r>
    </w:p>
    <w:p>
      <w:pPr>
        <w:pStyle w:val="BookText"/>
        <w:rPr/>
      </w:pPr>
      <w:r>
        <w:rPr>
          <w:rFonts w:ascii="IRNazanin" w:hAnsi="IRNazanin" w:eastAsia="IRNazanin"/>
          <w:color w:val="111111"/>
          <w:sz w:val="28"/>
          <w:sz w:val="28"/>
          <w:szCs w:val="28"/>
          <w:rtl w:val="true"/>
          <w:lang w:bidi="fa-IR"/>
        </w:rPr>
        <w:t xml:space="preserve">به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استانداران اسبق اصفهان در رژیم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p>
    <w:p>
      <w:pPr>
        <w:pStyle w:val="BookText"/>
        <w:rPr/>
      </w:pPr>
      <w:r>
        <w:rPr>
          <w:rFonts w:ascii="IRNazanin" w:hAnsi="IRNazanin" w:eastAsia="IRNazanin"/>
          <w:color w:val="111111"/>
          <w:sz w:val="28"/>
          <w:sz w:val="28"/>
          <w:szCs w:val="28"/>
          <w:rtl w:val="true"/>
          <w:lang w:bidi="fa-IR"/>
        </w:rPr>
        <w:t>هوشنگ رسام در بسیاری از خانه های قدیمی اصفهان نیز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هم اکنون علاوه بر سازمان میراث فرهنگی، صنایع دستی و گردشگری، توسط سازمان مسکن و شهرسازی و همچنین سازمان نوسازی و بهسازی شهرداری مورد مرمت قرار می گیرند، به طوری که در حال حاضر به عنوان یکی از جاذبه های بسیار مهم گردشگری اصفهان مورد توجه بازدید کنندگان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خانه هایی را که آقای رسام در مرمت آنها شرکت داشته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نقاشی های خانه ی ارسطویی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حال حاضر به محل انجمن خوشنویسان اصفهان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نقاشی های قاجاری خانه ی آیت 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مجتهدزاده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در حال حاضر به دارالقرآن کریم اختصاص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نقاشی های سالن شاه نشین منزل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ی زیبا که منسوب به شیخ بهایی است ، در زمره ی یکی از بناهای زیباو ارزشمندی است که مورد بازدید مهمانان ایرانی و خارجی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نقاشی های اصلی خانه ی علامه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نقاشی و تثبیت آنها در خانه ی تاریخی سرهنگ بخردی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نقاشی های خانه ی استاد همایی که در حال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فرهنگستان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اختصاص دارد و به دلیل آن که شخصیت های علمی و ادبی و هنری بزرگی همچون مرحومین طرب و همای اصفهانی، در آن زندگی می کرده اند، از اهمیت بسیاری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و تثبیت نقاشی امامزاده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رسام در این بنا، از خط کمربند تا رأس گنبد،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خارج از اصفهان نیز آقای رسام فعالیت هایی داشته است که اهم آنها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نقاشی های موزه ی چالشتر در چهارمحال و بختیاری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نقاشی های موزه ی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نقاشی های مدرسه ی فیضیه 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و طرح برداری از عمارت چینی خانه ی اردبیل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نقاشی های ضلع جنوبی مسجد جامع خوزان در خمینی شهر، در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و لایه برداری ایوان و زیر گنبد مسجد جامع نطنز</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گنبد امامزاده هفده تن گلپایگان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مرمت نقاشی محراب مسجد جامع شهرضا، در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سر در دانشگاه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پژوهشگران، در تحقیقاتی که درباره ی اصفهان انجام داده اند از یاد این هنرمند غافل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آقای کامران عدل در کتاب نفیس و گران سنگ آنان که خاک را به نظر کیمیا کنند، با چاپ تصویری از هوشنگ رسام در حال انجام مرمت هایی در مسجد امام، بر کار او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مناسبت چهار صدمین سال پایتختی اصفهان تالیف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دیگری نیز که برای معرفی مینیاتورهای رضا عباسی چاپ و منتشر شده، تصویر آقای رسام در حال کار بر روی یکی از تابلوهای عمارت چهلستون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بارها مورد تشویق مقامات و مسؤولین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هنگام بازسازی خانه ی مجتهد زاده، از طرف آقای مهندس عبدالعلی زاده وزیر محترم مسکن و شهرسازی، مورد تشویق قرار گرفته و مراسمی برای بزرگداشت او و چند هنرمند دیگر در مهمانسرای عباسی برگزار شد</w:t>
      </w:r>
    </w:p>
    <w:p>
      <w:pPr>
        <w:pStyle w:val="BookText"/>
        <w:rPr/>
      </w:pPr>
      <w:r>
        <w:rPr>
          <w:rFonts w:ascii="IRNazanin" w:hAnsi="IRNazanin" w:eastAsia="IRNazanin"/>
          <w:color w:val="111111"/>
          <w:sz w:val="28"/>
          <w:sz w:val="28"/>
          <w:szCs w:val="28"/>
          <w:rtl w:val="true"/>
          <w:lang w:bidi="fa-IR"/>
        </w:rPr>
        <w:t>آقای رسام، به دلیل علاقه اش نسبت به مواریث فرهنگی و بناهای تاریخی، مطالعات خوبی نیز در باره ی تاریخچه ی بناهای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دوره های تاریخ ایران را به خوبی می شناسد و در مورد اوضاع اجتماعی هر دوران نیز مطالعاتی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معرفی بناها، درباره ی سبک های نقاشی و چگونگی مرمت آنها برای گردشگران توضیح می داد و به سؤالات آنان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همه ی تخصص ها و تجارب وی هوشنگ رسام یکی از راهنمایان خوب ، مجرب، مطلع ، آگاه و خوش بیان بناهای اصفهان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 عمارت بیگلربیگی پل خواجو، از آخرین فعالیت های رسام است که مرمت نقاشی های آن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پل خواجو با همکاری توأمان سازمان نوسازی و بهسازی شهرداری اصفهان و سازمان میراث فرهنگی، مرمت شده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آقای هوشنگ رسام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کار ارشد مرمت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سالهای آخر خدمت در سازمان میراث فرهنگی استان اصفهان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نیز به خیل کارشناسان و مهندسین و محققین و استادکاران و متخصصین و پژوهشگران بازنشسته ی میراث فرهنگی اصفهان خواهد پیوست، اما امید است که به خیل فراموش شدگان نپیوندد</w:t>
      </w:r>
      <w:r>
        <w:rPr>
          <w:rFonts w:eastAsia="IRNazanin" w:cs="IRNazanin"/>
          <w:color w:val="111111"/>
          <w:sz w:val="28"/>
          <w:szCs w:val="28"/>
          <w:rtl w:val="true"/>
          <w:lang w:bidi="fa-IR"/>
        </w:rPr>
        <w:t xml:space="preserve">. </w:t>
      </w:r>
      <w:bookmarkStart w:id="330" w:name="pg6825_79583"/>
    </w:p>
    <w:p>
      <w:pPr>
        <w:pStyle w:val="Heading4"/>
        <w:numPr>
          <w:ilvl w:val="3"/>
          <w:numId w:val="1"/>
        </w:numPr>
        <w:rPr/>
      </w:pPr>
      <w:bookmarkStart w:id="331" w:name="__RefHeading___Toc904282_372815092"/>
      <w:bookmarkStart w:id="332" w:name="_Toc111"/>
      <w:bookmarkEnd w:id="330"/>
      <w:bookmarkEnd w:id="331"/>
      <w:r>
        <w:rPr>
          <w:rtl w:val="true"/>
        </w:rPr>
        <w:t>منصور خادم خراسانی مرمتگر نقاشی</w:t>
      </w:r>
      <w:bookmarkEnd w:id="33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11500" cy="444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80"/>
                        <a:stretch/>
                      </pic:blipFill>
                      <pic:spPr>
                        <a:xfrm>
                          <a:off x="0" y="0"/>
                          <a:ext cx="3111480" cy="4444920"/>
                        </a:xfrm>
                        <a:prstGeom prst="rect">
                          <a:avLst/>
                        </a:prstGeom>
                        <a:ln w="0">
                          <a:noFill/>
                        </a:ln>
                      </pic:spPr>
                    </pic:pic>
                  </a:graphicData>
                </a:graphic>
              </wp:inline>
            </w:drawing>
          </mc:Choice>
          <mc:Fallback>
            <w:pict>
              <v:shape id="shape_0" stroked="f" o:allowincell="f" style="position:absolute;margin-left:0pt;margin-top:-350.05pt;width:244.95pt;height:3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منصور خادم خراسانی متولد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هنرستان هنرهای زیبای اصفهان شد و زیر نظر مرحوم استاد یسایی شاجانیان به فراگیری هنر نقاشی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p>
    <w:p>
      <w:pPr>
        <w:pStyle w:val="BookText"/>
        <w:rPr/>
      </w:pP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میراث فرهنگی استان اصفهان با عنوان استاد کار تعمیرات بدنه، استخدام شد و در آثار و ابنیه ی تاریخی اصفهان و دیگر شهرهای ایران مشغول به مرمت و احیای نقاشی های دیواری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خادم خراسانی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دانشگاه هنر اصفهان وارد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صنایع دستی فارغ التحصیل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در سازمان میراث فرهنگی از شاگردی و کسب تجربه شروع کرد تا بالاخره به استادی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وی در نقاشی مکتب اصفهان باعث شد تا مرمت اغلب نقاشی های عمارت های دولتخانه ی صفوی خصوصا کاخ موزه ی چهلستون به او سپرده شود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خادم خراسانی از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طراحی شیوه ای جدید در خط نگاری </w:t>
      </w:r>
    </w:p>
    <w:p>
      <w:pPr>
        <w:pStyle w:val="BookText"/>
        <w:rPr/>
      </w:pPr>
      <w:r>
        <w:rPr>
          <w:rFonts w:ascii="IRNazanin" w:hAnsi="IRNazanin" w:eastAsia="IRNazanin"/>
          <w:color w:val="111111"/>
          <w:sz w:val="28"/>
          <w:sz w:val="28"/>
          <w:szCs w:val="28"/>
          <w:rtl w:val="true"/>
          <w:lang w:bidi="fa-IR"/>
        </w:rPr>
        <w:t>نمود و تا کنون آثار متعددی در این سبک با تکنیک لایه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آورده است وی این خط نگاره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لایه چینی یکی از روشهای تزیینی معمول در دوران صفویه بوده که کاربرد فراوانی در آراستن ابنیه و کاخ های آن دوره داشته، ولی این هنر متأسفانه اکنون دیگر به دست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با احیای این روش و آموزش آن به برخی از همکاران و علاقمندان، در راستای حفظ و حراست از هنرهای تزیینی اصیل و سنتی ایرانی گامی در خور و شایان تحسین برداشته است</w:t>
      </w:r>
      <w:r>
        <w:rPr>
          <w:rFonts w:eastAsia="IRNazanin" w:cs="IRNazanin"/>
          <w:color w:val="111111"/>
          <w:sz w:val="28"/>
          <w:szCs w:val="28"/>
          <w:rtl w:val="true"/>
          <w:lang w:bidi="fa-IR"/>
        </w:rPr>
        <w:t xml:space="preserve">. </w:t>
      </w:r>
      <w:bookmarkStart w:id="333" w:name="pg6825_79587"/>
    </w:p>
    <w:p>
      <w:pPr>
        <w:pStyle w:val="Heading4"/>
        <w:numPr>
          <w:ilvl w:val="3"/>
          <w:numId w:val="1"/>
        </w:numPr>
        <w:rPr/>
      </w:pPr>
      <w:bookmarkStart w:id="334" w:name="__RefHeading___Toc904284_372815092"/>
      <w:bookmarkStart w:id="335" w:name="_Toc112"/>
      <w:bookmarkEnd w:id="333"/>
      <w:bookmarkEnd w:id="334"/>
      <w:r>
        <w:rPr>
          <w:rtl w:val="true"/>
        </w:rPr>
        <w:t xml:space="preserve">غلامرضا تائبی </w:t>
      </w:r>
      <w:r>
        <w:rPr>
          <w:rtl w:val="true"/>
        </w:rPr>
        <w:t>«</w:t>
      </w:r>
      <w:r>
        <w:rPr>
          <w:rtl w:val="true"/>
        </w:rPr>
        <w:t>مرمتگر</w:t>
      </w:r>
      <w:r>
        <w:rPr>
          <w:rtl w:val="true"/>
        </w:rPr>
        <w:t>»</w:t>
      </w:r>
      <w:bookmarkEnd w:id="33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51200" cy="45212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84"/>
                        <a:stretch/>
                      </pic:blipFill>
                      <pic:spPr>
                        <a:xfrm>
                          <a:off x="0" y="0"/>
                          <a:ext cx="3251160" cy="4521240"/>
                        </a:xfrm>
                        <a:prstGeom prst="rect">
                          <a:avLst/>
                        </a:prstGeom>
                        <a:ln w="0">
                          <a:noFill/>
                        </a:ln>
                      </pic:spPr>
                    </pic:pic>
                  </a:graphicData>
                </a:graphic>
              </wp:inline>
            </w:drawing>
          </mc:Choice>
          <mc:Fallback>
            <w:pict>
              <v:shape id="shape_0" stroked="f" o:allowincell="f" style="position:absolute;margin-left:0pt;margin-top:-356.05pt;width:255.95pt;height:355.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غلامرضا تائبی متولد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فارغ التحصیل رشته ی طراحی فرش از هنرستان هنرهای زیبای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دفتر فنی سازمان ملی حفاظت از آثار باستانی اصفهان در آمد و در مرمت بناهای تاریخی چهلستون، سر در قیصریه، مسجد جامع عباسی، هشت بهشت، مسجد شیخ لطف الله، امامزاده احمد، عالی قاپو، رکيب خانه و خانه های قدیمی مارتا پیترز، سوکیاس و داوید در جلفا و نیز خانه های امام جمعه و شمائیان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تائبی ضمن خدمت در سازمان میراث فرهنگی موفق به ادامه ی تحصیل و اخذ مدرک کاردانی در رشته ی مرمت آثار از مرکز آموزش عالی سازمان متبوع شده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آثار و ابنیه ی سایر شهرهای کشور نیز از جمله مسجدجامع نطنز، امامزاده ابراهیم هرند، امامزاده هفده تن گلپایگان، موزه ی قم، مدرسه ی فیضیه ی قم،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آستانه ی اراک، امامزاده ابراهیم گیلان، امامزاده </w:t>
      </w:r>
    </w:p>
    <w:p>
      <w:pPr>
        <w:pStyle w:val="BookText"/>
        <w:rPr/>
      </w:pPr>
      <w:r>
        <w:rPr>
          <w:rFonts w:ascii="IRNazanin" w:hAnsi="IRNazanin" w:eastAsia="IRNazanin"/>
          <w:color w:val="111111"/>
          <w:sz w:val="28"/>
          <w:sz w:val="28"/>
          <w:szCs w:val="28"/>
          <w:rtl w:val="true"/>
          <w:lang w:bidi="fa-IR"/>
        </w:rPr>
        <w:t>چهار پادشاهان ماسوله، بقعه ی دوازده امام یزد، و خانه ی بروجردی های کاشان و کار کرده و گاه به اتفاق همکاران و گاهی مستقلا در حفاظت و مرمت آثار فرهنگی سهیم بوده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تائبی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 ولی مانند بسیاری از همکاران و هم قطاران خود، هنوز در راستای حفظ و حراست و مرمت آثار تاریخی با سازمان ها و نهادهای ذی ربط همکاری دارد</w:t>
      </w:r>
      <w:r>
        <w:rPr>
          <w:rFonts w:eastAsia="IRNazanin" w:cs="IRNazanin"/>
          <w:color w:val="111111"/>
          <w:sz w:val="28"/>
          <w:szCs w:val="28"/>
          <w:rtl w:val="true"/>
          <w:lang w:bidi="fa-IR"/>
        </w:rPr>
        <w:t xml:space="preserve">. </w:t>
      </w:r>
      <w:bookmarkStart w:id="336" w:name="pg6825_79591"/>
    </w:p>
    <w:p>
      <w:pPr>
        <w:pStyle w:val="Heading4"/>
        <w:numPr>
          <w:ilvl w:val="3"/>
          <w:numId w:val="1"/>
        </w:numPr>
        <w:rPr/>
      </w:pPr>
      <w:bookmarkStart w:id="337" w:name="__RefHeading___Toc904286_372815092"/>
      <w:bookmarkStart w:id="338" w:name="_Toc113"/>
      <w:bookmarkEnd w:id="336"/>
      <w:bookmarkEnd w:id="337"/>
      <w:r>
        <w:rPr>
          <w:rtl w:val="true"/>
        </w:rPr>
        <w:t>اکبر جندقیان آیینه کارممتاز</w:t>
      </w:r>
      <w:bookmarkEnd w:id="33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78200" cy="43053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88"/>
                        <a:stretch/>
                      </pic:blipFill>
                      <pic:spPr>
                        <a:xfrm>
                          <a:off x="0" y="0"/>
                          <a:ext cx="3378240" cy="4305240"/>
                        </a:xfrm>
                        <a:prstGeom prst="rect">
                          <a:avLst/>
                        </a:prstGeom>
                        <a:ln w="0">
                          <a:noFill/>
                        </a:ln>
                      </pic:spPr>
                    </pic:pic>
                  </a:graphicData>
                </a:graphic>
              </wp:inline>
            </w:drawing>
          </mc:Choice>
          <mc:Fallback>
            <w:pict>
              <v:shape id="shape_0" stroked="f" o:allowincell="f" style="position:absolute;margin-left:0pt;margin-top:-339.05pt;width:265.95pt;height:338.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هنرهایی که در تزئینات بناها کاربرد بسیار دارد، آیینه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که هنرمندان و صنعتگران ایرانی با طرحهای بدیع و چشم نواز، قطعات آینه را با استادی تمام در بناها، در کنار هم قرار می دهند و شاهکارهایی به وجود می آورند که دوستداران هنرهای دستی را مجذوب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نوشته های سیاحان و تصاویری که از بناهای تاریخی ترسیم شده، اکثر کاخها و عمارات مجلل، با آیینه زینت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 شاعر معروف دوران صفوی هنگام توصیف عمارت چهلستون با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آئینه اش زجلوه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دیو را به شکل پری</w:t>
      </w:r>
    </w:p>
    <w:p>
      <w:pPr>
        <w:pStyle w:val="BookText"/>
        <w:rPr/>
      </w:pPr>
      <w:r>
        <w:rPr>
          <w:rFonts w:ascii="IRNazanin" w:hAnsi="IRNazanin" w:eastAsia="IRNazanin"/>
          <w:color w:val="111111"/>
          <w:sz w:val="28"/>
          <w:sz w:val="28"/>
          <w:szCs w:val="28"/>
          <w:rtl w:val="true"/>
          <w:lang w:bidi="fa-IR"/>
        </w:rPr>
        <w:t>از آیینه هایی که در دیوارها و ستون ها تعبیه شده اند، با بیان شیوای خود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در برخی مواقع چنان اهمیت می یافت که در بسیاری از کاخ ها و خانه ها،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 یافت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مرمتگرانی که در حفظ این رشته از تزئینات وابسته به معماری نقش </w:t>
      </w:r>
    </w:p>
    <w:p>
      <w:pPr>
        <w:pStyle w:val="BookText"/>
        <w:rPr/>
      </w:pPr>
      <w:r>
        <w:rPr>
          <w:rFonts w:ascii="IRNazanin" w:hAnsi="IRNazanin" w:eastAsia="IRNazanin"/>
          <w:color w:val="111111"/>
          <w:sz w:val="28"/>
          <w:sz w:val="28"/>
          <w:szCs w:val="28"/>
          <w:rtl w:val="true"/>
          <w:lang w:bidi="fa-IR"/>
        </w:rPr>
        <w:t>اساسی داشته، اکبر جندقیان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محله ی پاقلعه یا قلعه طبرک، پا به عرصه ی حیات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را در دبستانی در محله ی خود سپری کرد و تحصیلات دبیرستانی را در دبیرستان ادب به پایان آورده و موفق به اخذ دیپلم طبیعی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پدر و مشکلات مالی خانواده، وی را از ادامه ی تحصیل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ناگزیر راهی بازار کار شده و چند شغل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یک سنبری و مدتی در فروشگاهی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جندقیان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 که هنرهای سنتی را آموزش می دادند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اداره ی کل کار و امور اجتماعی دایر بود و به تکامل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فنی و حرفه ای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استادانی که در این مرکز تدریس می کردند بیشتر سعی داشتند هنرهای سنتی را که در خطر زوال بودند به جوانان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 جندقیان در رشته ی آیینه کاری و گچبری ثبت نام کرد و پس از یک سال با درجه ی عالی، همراه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این مرکز فارغ التحصیل شد و به استخدام سازمان ملی حفاظت از آثار باستانی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از وجود استادانی همچون استاد طلایی، منش گر و حسن ریاحی، استفاده ی فراوان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جندقیان زیر نظر آقای مهندس شیرازی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کاری که دفتر فنی به عهده آقای جندقیان گذاشته شد، مرمت سقف ایوان چهلستون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عمارت چهلستون با نظارت مهندسین ایتالیایی مؤسسه ی ایزمئو مرمت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جندقیان اولین کار را زیر نظر مستقیم آقایان بویینی و پاوونه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کارشناس زیر نظر اوژن گالدیری ، 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کار چهلستون آقای جندقیان به عمارت رکيب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عمارت، آقای جندقیان ابتدا پلان کاملی از سقف تالار آیینه برداشت و سپس مرمت های اساسی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وی در رکيب 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کاری بر روی مقرنس گچی و قطار بندی و شمسه های چند ضلعی بود که در اواخر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مهندسین ایتالیایی در ایران بودند و به فعالیت های مرمتی آقای جندقیان نظارت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تاریخی قزوینی ها تحت تملک وزارت فرهنگ و هنر وقت در آمد و مرمت های کلی و اساسی آن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جندقیان از آیینه های اتاق شاه نشین این خانه شروع کرده و آنها را مرمت کرد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مرمت خانه ی قزوینی ها، آقای جندقیان به عمارت عالی قاپو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مرمت آیینه کاری ها و گچبری های طبقات مختلف این کاخ، استادانی همچون مرحوم شکوهی پور ، استاد حسن ریاحی، حسن رضوی و تنی چند از استادکاران دیگر نیز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 کاخ عالی قاپو تا اواخر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خانه ی قدیمی توسط اکبر جندقیان مورد مرمت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خانه 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اعلم، خانه ی امین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حقیقی، خانه های مارتاپیترز و خانه داوید در جلفا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جندقیان در سالهای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طبقه ی فوقانی تالار آیینه عمارت رکیب خانه به مرمت آیینه کاری ها پرداخت و همراه با سایر استادکاران و کارشناسان، این ساختمان را برای کاربری جدید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هنرهای تزیینی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مرمت و بازسازی آیینه کاری های داخلی نورگیر کاخ هشت بهشت که در ارتفاع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صورت می گرفت، یکی از کارهای بسیار مهم و نمایان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که در مهمانسرای عباسی به همت وزارت مسکن و شهرسازی، دانشگاه هنر و اداره کل ارشاد اسلامی برگزار شد، از آقای جندقیان و بسیاری از هنرمندان سنتی ساز دیگر با اعطای جایزه و لوح سپاس، قدردانی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جندقیان در خارج از اصفهان نیز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امامزاده حلیمه و حکیمه خاتون چهارمحال و بختیاری نیز به مرمت و بازسازی آیینه کاری 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اکبر جندقیان خانه و عمارات بسیاری را در اصفهان آیینه کاری کرده که بیش از سی مورد خانه های شخصی را به خاطر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در حال حاضر مورد استفاده قرار می گیرند و این هنر اصیل ایرانی را در برابر دیدگان مشتاقان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جندقیان با قریب سی سال کار در این رشته، به استادی کامل رسیده و تمامی مراحل کار از طرح ، نقشه و کپی کردن روی آیینه، تا برش آینه های تخت و آینه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شخصا انجام می دهد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جندقیان هیچ شاگردی را تعلیم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را عدم استقبال از این هنر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مرمت خانه های قدیمی که چندی است شروع شده، این امید وجود دارد که بار دیگر جوانان علاقه مند، روی به هنر آیینه کاری آورده و از زوال این رشته از تزئینات بناها،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یکی از </w:t>
      </w:r>
    </w:p>
    <w:p>
      <w:pPr>
        <w:pStyle w:val="BookText"/>
        <w:rPr/>
      </w:pPr>
      <w:r>
        <w:rPr>
          <w:rFonts w:ascii="IRNazanin" w:hAnsi="IRNazanin" w:eastAsia="IRNazanin"/>
          <w:color w:val="111111"/>
          <w:sz w:val="28"/>
          <w:sz w:val="28"/>
          <w:szCs w:val="28"/>
          <w:rtl w:val="true"/>
          <w:lang w:bidi="fa-IR"/>
        </w:rPr>
        <w:t>چهار فرزند اکبر جندقیان توسط وی با این هنر آشنا شده و با او همکاری دارد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جندقیان با عنوان استاد کار ممتاز آیینه کاری، آخرین سالهای خدمت خود را در سازمان میراث فرهنگی اصفهان طی کرده و همچنان به مرمت بناهایی که به او محول می شود مشغول می باشد</w:t>
      </w:r>
      <w:r>
        <w:rPr>
          <w:rFonts w:eastAsia="IRNazanin" w:cs="IRNazanin"/>
          <w:color w:val="111111"/>
          <w:sz w:val="28"/>
          <w:szCs w:val="28"/>
          <w:rtl w:val="true"/>
          <w:lang w:bidi="fa-IR"/>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6825_79601"/>
      <w:bookmarkStart w:id="340" w:name="pg6825_79601"/>
      <w:bookmarkEnd w:id="340"/>
    </w:p>
    <w:p>
      <w:pPr>
        <w:pStyle w:val="Heading2"/>
        <w:numPr>
          <w:ilvl w:val="1"/>
          <w:numId w:val="1"/>
        </w:numPr>
        <w:rPr/>
      </w:pPr>
      <w:bookmarkStart w:id="341" w:name="pg6825_79601"/>
      <w:bookmarkStart w:id="342" w:name="__RefHeading___Toc904288_372815092"/>
      <w:bookmarkStart w:id="343" w:name="_Toc114"/>
      <w:bookmarkEnd w:id="341"/>
      <w:bookmarkEnd w:id="342"/>
      <w:r>
        <w:rPr>
          <w:rtl w:val="true"/>
        </w:rPr>
        <w:t xml:space="preserve">کتاب نامه </w:t>
      </w:r>
      <w:r>
        <w:rPr>
          <w:rtl w:val="true"/>
        </w:rPr>
        <w:t>:</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ایران، آندره گدار، جلد دوم جزء اول، ترجمه محمد تقی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ملی اصفهان، تالیف ابوالقاسم رفیعی مهر آبادی، انتشارات انجمن آثار ملی ایران،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آتشکده اردستان، تالیف ابوالقاسم رفیعی مهر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شهر تاریخی اصفهان، تالیف دکتر لطف الله هنرفر، نشر گلها، اصفهان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نامه، نشریه داخلی وزارت فرهنگ و هنر،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نصرت الله مشکوتی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مجله، انتشارات سازمان میراث فرهنگی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اردستان نامه، به کوشش محمد گلبن، انتشارات تاریخ، جلد اول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زادگاه جمال و کمال، تاليف نعمت الله میر عظیمی، نشر گلها،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1354/11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قضییه ایران، تالیف جورج کرزن ترجمه وحید مازندرانی، انتشارات شرکت علمی فرهنگی، تهران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اصفهان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علامه جلال همایی، به کوشش ماهدخت بانو همایی، انتشارات مرکز پژوهش های علوم انسانی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مهندسی ایران، تالیف دکتر مهدی فرشاد، انتشارات بلخ، تهران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اجتماعی کاشان، تالیف حسن نراقی، انتشارات علمی فرهنگی،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هنر و معماری ایران در دوره اسلامی، تأليف محمد یوسف کیانی، انتشارات سازمان مطالعه و تدوین کتب درسی،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هنرهای ملی و هنرمندان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ازمانی تاكمال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عبدالرفيع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مولفان و مترجمان تهران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 معماری گذشته ایران، تالیف مهندس محمد کریم پیرنیا، تدوین غلامحسین معماریان، انتشارات دانشگاه علم و صنعت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سخنوران نایین، تالیف جلال بقایی نایینی، انتشارات تاریخ، تهران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نصر آبادی، تألیف میرزا طاهر نصر آبادی با تصحیح وحید دستگردی، انتشارات فروغی ،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نامه هنرمندان ایران و جهان اسلام، تالیف عباس سرمدی، انتشارات هیرمند، تهران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جدید شهر اصفهان، تالیف سید مهدی سجادی نایینی، انتشارات بنیاد پژوهش اصفهان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نایین، تالیف مرحوم حسین امامی نایینی با تصحیح احمد امامی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چاپ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دانشکده معماری و شهر سازی،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دکتر محسن حبیبی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فرهنگ اصفهان،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شکوه السادات اعرابی هاشمی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فرهنگ اصفهان،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سید مهدی سجادی نایینی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فرهنگ اصفهان،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دکتر سیروس شفقی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گنجينه آثار تاریخی اصفهان، تالیف لطف الله هنرفر، انتشارات ثقفی اصفهان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همایش اصفهان و صفویه از انتشارات دانشگاه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معماری تیموری در ایران و توران تالیف دکتر لیزا کلمبیک و دونالد ویلبر ، ترجمه کرامت الله افسر، میراث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حسنیه زندوان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وزارت فرهنگ و هنر شماره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دکتر ورجاوند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نامه مرحوم بهشتیان از انتشارات میراث فرهنگی اصفهان، تأليف مهناز شادی کاوه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قضیه ایران، ص </w:t>
      </w:r>
      <w:r>
        <w:rPr>
          <w:rFonts w:eastAsia="IRNazanin" w:cs="IRNazanin"/>
          <w:b w:val="false"/>
          <w:bCs w:val="false"/>
          <w:i w:val="false"/>
          <w:iCs w:val="false"/>
          <w:color w:val="333333"/>
          <w:sz w:val="20"/>
          <w:szCs w:val="20"/>
        </w:rPr>
        <w:t>15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اجتماعی کاشان، ص</w:t>
      </w:r>
      <w:r>
        <w:rPr>
          <w:rFonts w:eastAsia="IRNazanin" w:cs="IRNazanin"/>
          <w:b w:val="false"/>
          <w:bCs w:val="false"/>
          <w:i w:val="false"/>
          <w:iCs w:val="false"/>
          <w:color w:val="333333"/>
          <w:sz w:val="20"/>
          <w:szCs w:val="20"/>
        </w:rPr>
        <w:t>212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هنر و مردم،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حسن نراقی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هنرمندان ایران و جهان اسلام، ص </w:t>
      </w:r>
      <w:r>
        <w:rPr>
          <w:rFonts w:eastAsia="IRNazanin" w:cs="IRNazanin"/>
          <w:b w:val="false"/>
          <w:bCs w:val="false"/>
          <w:i w:val="false"/>
          <w:iCs w:val="false"/>
          <w:color w:val="333333"/>
          <w:sz w:val="20"/>
          <w:szCs w:val="20"/>
        </w:rPr>
        <w:t>174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تاریخی اصفهان، ص </w:t>
      </w:r>
      <w:r>
        <w:rPr>
          <w:rFonts w:eastAsia="IRNazanin" w:cs="IRNazanin"/>
          <w:b w:val="false"/>
          <w:bCs w:val="false"/>
          <w:i w:val="false"/>
          <w:iCs w:val="false"/>
          <w:color w:val="333333"/>
          <w:sz w:val="20"/>
          <w:szCs w:val="20"/>
        </w:rPr>
        <w:t>881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هنرمندان ایران و جهان اسلام، ص </w:t>
      </w:r>
      <w:r>
        <w:rPr>
          <w:rFonts w:eastAsia="IRNazanin" w:cs="IRNazanin"/>
          <w:b w:val="false"/>
          <w:bCs w:val="false"/>
          <w:i w:val="false"/>
          <w:iCs w:val="false"/>
          <w:color w:val="333333"/>
          <w:sz w:val="20"/>
          <w:szCs w:val="20"/>
        </w:rPr>
        <w:t>264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جدید شهر اصفهان، ص </w:t>
      </w:r>
      <w:r>
        <w:rPr>
          <w:rFonts w:eastAsia="IRNazanin" w:cs="IRNazanin"/>
          <w:b w:val="false"/>
          <w:bCs w:val="false"/>
          <w:i w:val="false"/>
          <w:iCs w:val="false"/>
          <w:color w:val="333333"/>
          <w:sz w:val="20"/>
          <w:szCs w:val="20"/>
        </w:rPr>
        <w:t>95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هنرمندان ایران و جهان اسلام، ص </w:t>
      </w:r>
      <w:r>
        <w:rPr>
          <w:rFonts w:eastAsia="IRNazanin" w:cs="IRNazanin"/>
          <w:b w:val="false"/>
          <w:bCs w:val="false"/>
          <w:i w:val="false"/>
          <w:iCs w:val="false"/>
          <w:color w:val="333333"/>
          <w:sz w:val="20"/>
          <w:szCs w:val="20"/>
        </w:rPr>
        <w:t>479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تاریخی، ص </w:t>
      </w:r>
      <w:r>
        <w:rPr>
          <w:rFonts w:eastAsia="IRNazanin" w:cs="IRNazanin"/>
          <w:b w:val="false"/>
          <w:bCs w:val="false"/>
          <w:i w:val="false"/>
          <w:iCs w:val="false"/>
          <w:color w:val="333333"/>
          <w:sz w:val="20"/>
          <w:szCs w:val="20"/>
        </w:rPr>
        <w:t>369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ص </w:t>
      </w:r>
      <w:r>
        <w:rPr>
          <w:rFonts w:eastAsia="IRNazanin" w:cs="IRNazanin"/>
          <w:b w:val="false"/>
          <w:bCs w:val="false"/>
          <w:i w:val="false"/>
          <w:iCs w:val="false"/>
          <w:color w:val="333333"/>
          <w:sz w:val="20"/>
          <w:szCs w:val="20"/>
        </w:rPr>
        <w:t>784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مجلد هنر و هنرمندان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هنر معماری ایران در دوره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یحیی ذکاء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کنجينه آثار تاریخی اصفهان، ص </w:t>
      </w:r>
      <w:r>
        <w:rPr>
          <w:rFonts w:eastAsia="IRNazanin" w:cs="IRNazanin"/>
          <w:b w:val="false"/>
          <w:bCs w:val="false"/>
          <w:i w:val="false"/>
          <w:iCs w:val="false"/>
          <w:color w:val="333333"/>
          <w:sz w:val="20"/>
          <w:szCs w:val="20"/>
        </w:rPr>
        <w:t>163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مجلد هنر و هنرمندان،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الله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شاه عباس اول، انتشارات علمی، ص </w:t>
      </w:r>
      <w:r>
        <w:rPr>
          <w:rFonts w:eastAsia="IRNazanin" w:cs="IRNazanin"/>
          <w:b w:val="false"/>
          <w:bCs w:val="false"/>
          <w:i w:val="false"/>
          <w:iCs w:val="false"/>
          <w:color w:val="333333"/>
          <w:sz w:val="20"/>
          <w:szCs w:val="20"/>
        </w:rPr>
        <w:t>375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هنرهای ملی و هنرمندان ایرانی از مانی تا کمال الملک، ص </w:t>
      </w:r>
      <w:r>
        <w:rPr>
          <w:rFonts w:eastAsia="IRNazanin" w:cs="IRNazanin"/>
          <w:b w:val="false"/>
          <w:bCs w:val="false"/>
          <w:i w:val="false"/>
          <w:iCs w:val="false"/>
          <w:color w:val="333333"/>
          <w:sz w:val="20"/>
          <w:szCs w:val="20"/>
        </w:rPr>
        <w:t>903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سال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شاه عباس اول، ص </w:t>
      </w:r>
      <w:r>
        <w:rPr>
          <w:rFonts w:eastAsia="IRNazanin" w:cs="IRNazanin"/>
          <w:b w:val="false"/>
          <w:bCs w:val="false"/>
          <w:i w:val="false"/>
          <w:iCs w:val="false"/>
          <w:color w:val="333333"/>
          <w:sz w:val="20"/>
          <w:szCs w:val="20"/>
        </w:rPr>
        <w:t>375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هنرمندان ایران و جهان اسلام، ص </w:t>
      </w:r>
      <w:r>
        <w:rPr>
          <w:rFonts w:eastAsia="IRNazanin" w:cs="IRNazanin"/>
          <w:b w:val="false"/>
          <w:bCs w:val="false"/>
          <w:i w:val="false"/>
          <w:iCs w:val="false"/>
          <w:color w:val="333333"/>
          <w:sz w:val="20"/>
          <w:szCs w:val="20"/>
        </w:rPr>
        <w:t>459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مجلد هنر و هنرمندان،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تاریخی، صفحات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مجلد هنر و هنرمندان،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 آبادی، ص </w:t>
      </w:r>
      <w:r>
        <w:rPr>
          <w:rFonts w:eastAsia="IRNazanin" w:cs="IRNazanin"/>
          <w:b w:val="false"/>
          <w:bCs w:val="false"/>
          <w:i w:val="false"/>
          <w:iCs w:val="false"/>
          <w:color w:val="333333"/>
          <w:sz w:val="20"/>
          <w:szCs w:val="20"/>
        </w:rPr>
        <w:t>206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 بیانی،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هنرمندان ایران و جهان اسلام، ص </w:t>
      </w:r>
      <w:r>
        <w:rPr>
          <w:rFonts w:eastAsia="IRNazanin" w:cs="IRNazanin"/>
          <w:b w:val="false"/>
          <w:bCs w:val="false"/>
          <w:i w:val="false"/>
          <w:iCs w:val="false"/>
          <w:color w:val="333333"/>
          <w:sz w:val="20"/>
          <w:szCs w:val="20"/>
        </w:rPr>
        <w:t>366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تاریخی اصفهان، ص </w:t>
      </w:r>
      <w:r>
        <w:rPr>
          <w:rFonts w:eastAsia="IRNazanin" w:cs="IRNazanin"/>
          <w:b w:val="false"/>
          <w:bCs w:val="false"/>
          <w:i w:val="false"/>
          <w:iCs w:val="false"/>
          <w:color w:val="333333"/>
          <w:sz w:val="20"/>
          <w:szCs w:val="20"/>
        </w:rPr>
        <w:t>160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اصفهان زادگاه جمال وكمال، ص </w:t>
      </w:r>
      <w:r>
        <w:rPr>
          <w:rFonts w:eastAsia="IRNazanin" w:cs="IRNazanin"/>
          <w:b w:val="false"/>
          <w:bCs w:val="false"/>
          <w:i w:val="false"/>
          <w:iCs w:val="false"/>
          <w:color w:val="333333"/>
          <w:sz w:val="20"/>
          <w:szCs w:val="20"/>
        </w:rPr>
        <w:t>281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و مردم سال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مجلد 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تاریخی اصفهان، هنرفر، ص </w:t>
      </w:r>
      <w:r>
        <w:rPr>
          <w:rFonts w:eastAsia="IRNazanin" w:cs="IRNazanin"/>
          <w:b w:val="false"/>
          <w:bCs w:val="false"/>
          <w:i w:val="false"/>
          <w:iCs w:val="false"/>
          <w:color w:val="333333"/>
          <w:sz w:val="20"/>
          <w:szCs w:val="20"/>
        </w:rPr>
        <w:t>648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هنرمندان ایران و جهان اسلام، ص </w:t>
      </w:r>
      <w:r>
        <w:rPr>
          <w:rFonts w:eastAsia="IRNazanin" w:cs="IRNazanin"/>
          <w:b w:val="false"/>
          <w:bCs w:val="false"/>
          <w:i w:val="false"/>
          <w:iCs w:val="false"/>
          <w:color w:val="333333"/>
          <w:sz w:val="20"/>
          <w:szCs w:val="20"/>
        </w:rPr>
        <w:t>347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سقاخانه ها و سنگاب های اصفهان تالیف منصور دادمهر انتشارات گلها،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126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تاریخی اصفهان، ص </w:t>
      </w:r>
      <w:r>
        <w:rPr>
          <w:rFonts w:eastAsia="IRNazanin" w:cs="IRNazanin"/>
          <w:b w:val="false"/>
          <w:bCs w:val="false"/>
          <w:i w:val="false"/>
          <w:iCs w:val="false"/>
          <w:color w:val="333333"/>
          <w:sz w:val="20"/>
          <w:szCs w:val="20"/>
        </w:rPr>
        <w:t>103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ص </w:t>
      </w:r>
      <w:r>
        <w:rPr>
          <w:rFonts w:eastAsia="IRNazanin" w:cs="IRNazanin"/>
          <w:b w:val="false"/>
          <w:bCs w:val="false"/>
          <w:i w:val="false"/>
          <w:iCs w:val="false"/>
          <w:color w:val="333333"/>
          <w:sz w:val="20"/>
          <w:szCs w:val="20"/>
        </w:rPr>
        <w:t>589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دانشنامه هنرمندان ایران و جهان اسلام، ص </w:t>
      </w:r>
      <w:r>
        <w:rPr>
          <w:rFonts w:eastAsia="IRNazanin" w:cs="IRNazanin"/>
          <w:b w:val="false"/>
          <w:bCs w:val="false"/>
          <w:i w:val="false"/>
          <w:iCs w:val="false"/>
          <w:color w:val="333333"/>
          <w:sz w:val="20"/>
          <w:szCs w:val="20"/>
        </w:rPr>
        <w:t>99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هنرهای ملی و هنرمندان ایرانی از زمان مانی تا کمال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مجلد هنر و هنرمندان، ص </w:t>
      </w:r>
      <w:r>
        <w:rPr>
          <w:rFonts w:eastAsia="IRNazanin" w:cs="IRNazanin"/>
          <w:b w:val="false"/>
          <w:bCs w:val="false"/>
          <w:i w:val="false"/>
          <w:iCs w:val="false"/>
          <w:color w:val="333333"/>
          <w:sz w:val="20"/>
          <w:szCs w:val="20"/>
        </w:rPr>
        <w:t>155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 آبادی، ص </w:t>
      </w:r>
      <w:r>
        <w:rPr>
          <w:rFonts w:eastAsia="IRNazanin" w:cs="IRNazanin"/>
          <w:b w:val="false"/>
          <w:bCs w:val="false"/>
          <w:i w:val="false"/>
          <w:iCs w:val="false"/>
          <w:color w:val="333333"/>
          <w:sz w:val="20"/>
          <w:szCs w:val="20"/>
        </w:rPr>
        <w:t>360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همایی، مجلد هنر و هنرمندان، ص </w:t>
      </w:r>
      <w:r>
        <w:rPr>
          <w:rFonts w:eastAsia="IRNazanin" w:cs="IRNazanin"/>
          <w:b w:val="false"/>
          <w:bCs w:val="false"/>
          <w:i w:val="false"/>
          <w:iCs w:val="false"/>
          <w:color w:val="333333"/>
          <w:sz w:val="20"/>
          <w:szCs w:val="20"/>
        </w:rPr>
        <w:t>353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تاریخی اصفهان، صص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جدید شهر اصفهان، ص </w:t>
      </w:r>
      <w:r>
        <w:rPr>
          <w:rFonts w:eastAsia="IRNazanin" w:cs="IRNazanin"/>
          <w:b w:val="false"/>
          <w:bCs w:val="false"/>
          <w:i w:val="false"/>
          <w:iCs w:val="false"/>
          <w:color w:val="333333"/>
          <w:sz w:val="20"/>
          <w:szCs w:val="20"/>
        </w:rPr>
        <w:t>87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تاریخی اصفهان، ص </w:t>
      </w:r>
      <w:r>
        <w:rPr>
          <w:rFonts w:eastAsia="IRNazanin" w:cs="IRNazanin"/>
          <w:b w:val="false"/>
          <w:bCs w:val="false"/>
          <w:i w:val="false"/>
          <w:iCs w:val="false"/>
          <w:color w:val="333333"/>
          <w:sz w:val="20"/>
          <w:szCs w:val="20"/>
        </w:rPr>
        <w:t>634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ملی اصفهان، ص</w:t>
      </w:r>
      <w:r>
        <w:rPr>
          <w:rFonts w:eastAsia="IRNazanin" w:cs="IRNazanin"/>
          <w:b w:val="false"/>
          <w:bCs w:val="false"/>
          <w:i w:val="false"/>
          <w:iCs w:val="false"/>
          <w:color w:val="333333"/>
          <w:sz w:val="20"/>
          <w:szCs w:val="20"/>
        </w:rPr>
        <w:t>520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تاریخی اصفهان، ص </w:t>
      </w:r>
      <w:r>
        <w:rPr>
          <w:rFonts w:eastAsia="IRNazanin" w:cs="IRNazanin"/>
          <w:b w:val="false"/>
          <w:bCs w:val="false"/>
          <w:i w:val="false"/>
          <w:iCs w:val="false"/>
          <w:color w:val="333333"/>
          <w:sz w:val="20"/>
          <w:szCs w:val="20"/>
        </w:rPr>
        <w:t>653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ص </w:t>
      </w:r>
      <w:r>
        <w:rPr>
          <w:rFonts w:eastAsia="IRNazanin" w:cs="IRNazanin"/>
          <w:b w:val="false"/>
          <w:bCs w:val="false"/>
          <w:i w:val="false"/>
          <w:iCs w:val="false"/>
          <w:color w:val="333333"/>
          <w:sz w:val="20"/>
          <w:szCs w:val="20"/>
        </w:rPr>
        <w:t>484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هنرمندان ایران و جهان اسلام، ص </w:t>
      </w:r>
      <w:r>
        <w:rPr>
          <w:rFonts w:eastAsia="IRNazanin" w:cs="IRNazanin"/>
          <w:b w:val="false"/>
          <w:bCs w:val="false"/>
          <w:i w:val="false"/>
          <w:iCs w:val="false"/>
          <w:color w:val="333333"/>
          <w:sz w:val="20"/>
          <w:szCs w:val="20"/>
        </w:rPr>
        <w:t>17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تاریخی اصفهان ، ص </w:t>
      </w:r>
      <w:r>
        <w:rPr>
          <w:rFonts w:eastAsia="IRNazanin" w:cs="IRNazanin"/>
          <w:b w:val="false"/>
          <w:bCs w:val="false"/>
          <w:i w:val="false"/>
          <w:iCs w:val="false"/>
          <w:color w:val="333333"/>
          <w:sz w:val="20"/>
          <w:szCs w:val="20"/>
        </w:rPr>
        <w:t>70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هنرمندان ایران و جهان اسلام، ص </w:t>
      </w:r>
      <w:r>
        <w:rPr>
          <w:rFonts w:eastAsia="IRNazanin" w:cs="IRNazanin"/>
          <w:b w:val="false"/>
          <w:bCs w:val="false"/>
          <w:i w:val="false"/>
          <w:iCs w:val="false"/>
          <w:color w:val="333333"/>
          <w:sz w:val="20"/>
          <w:szCs w:val="20"/>
        </w:rPr>
        <w:t>731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تاریخی، ص </w:t>
      </w:r>
      <w:r>
        <w:rPr>
          <w:rFonts w:eastAsia="IRNazanin" w:cs="IRNazanin"/>
          <w:b w:val="false"/>
          <w:bCs w:val="false"/>
          <w:i w:val="false"/>
          <w:iCs w:val="false"/>
          <w:color w:val="333333"/>
          <w:sz w:val="20"/>
          <w:szCs w:val="20"/>
        </w:rPr>
        <w:t>467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Pr>
        <w:t>766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تاریخی، ص </w:t>
      </w:r>
      <w:r>
        <w:rPr>
          <w:rFonts w:eastAsia="IRNazanin" w:cs="IRNazanin"/>
          <w:b w:val="false"/>
          <w:bCs w:val="false"/>
          <w:i w:val="false"/>
          <w:iCs w:val="false"/>
          <w:color w:val="333333"/>
          <w:sz w:val="20"/>
          <w:szCs w:val="20"/>
        </w:rPr>
        <w:t>793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صفحات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هنرمندان ایران و جهان اسلام، ص </w:t>
      </w:r>
      <w:r>
        <w:rPr>
          <w:rFonts w:eastAsia="IRNazanin" w:cs="IRNazanin"/>
          <w:b w:val="false"/>
          <w:bCs w:val="false"/>
          <w:i w:val="false"/>
          <w:iCs w:val="false"/>
          <w:color w:val="333333"/>
          <w:sz w:val="20"/>
          <w:szCs w:val="20"/>
        </w:rPr>
        <w:t>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ملی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تاریخی اصفهان، ص </w:t>
      </w:r>
      <w:r>
        <w:rPr>
          <w:rFonts w:eastAsia="IRNazanin" w:cs="IRNazanin"/>
          <w:b w:val="false"/>
          <w:bCs w:val="false"/>
          <w:i w:val="false"/>
          <w:iCs w:val="false"/>
          <w:color w:val="333333"/>
          <w:sz w:val="20"/>
          <w:szCs w:val="20"/>
        </w:rPr>
        <w:t>744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مجلد هنر و هنرمندان، ص </w:t>
      </w:r>
      <w:r>
        <w:rPr>
          <w:rFonts w:eastAsia="IRNazanin" w:cs="IRNazanin"/>
          <w:b w:val="false"/>
          <w:bCs w:val="false"/>
          <w:i w:val="false"/>
          <w:iCs w:val="false"/>
          <w:color w:val="333333"/>
          <w:sz w:val="20"/>
          <w:szCs w:val="20"/>
        </w:rPr>
        <w:t>113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هنرمندان ایران و جهان اسلام، ص </w:t>
      </w:r>
      <w:r>
        <w:rPr>
          <w:rFonts w:eastAsia="IRNazanin" w:cs="IRNazanin"/>
          <w:b w:val="false"/>
          <w:bCs w:val="false"/>
          <w:i w:val="false"/>
          <w:iCs w:val="false"/>
          <w:color w:val="333333"/>
          <w:sz w:val="20"/>
          <w:szCs w:val="20"/>
        </w:rPr>
        <w:t>379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معماری گذشته ایران، ص </w:t>
      </w:r>
      <w:r>
        <w:rPr>
          <w:rFonts w:eastAsia="IRNazanin" w:cs="IRNazanin"/>
          <w:b w:val="false"/>
          <w:bCs w:val="false"/>
          <w:i w:val="false"/>
          <w:iCs w:val="false"/>
          <w:color w:val="333333"/>
          <w:sz w:val="20"/>
          <w:szCs w:val="20"/>
        </w:rPr>
        <w:t>16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 بلده طیبه، ص </w:t>
      </w:r>
      <w:r>
        <w:rPr>
          <w:rFonts w:eastAsia="IRNazanin" w:cs="IRNazanin"/>
          <w:b w:val="false"/>
          <w:bCs w:val="false"/>
          <w:i w:val="false"/>
          <w:iCs w:val="false"/>
          <w:color w:val="333333"/>
          <w:sz w:val="20"/>
          <w:szCs w:val="20"/>
        </w:rPr>
        <w:t>76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نیا از زبان پیر نیا، ص </w:t>
      </w:r>
      <w:r>
        <w:rPr>
          <w:rFonts w:eastAsia="IRNazanin" w:cs="IRNazanin"/>
          <w:b w:val="false"/>
          <w:bCs w:val="false"/>
          <w:i w:val="false"/>
          <w:iCs w:val="false"/>
          <w:color w:val="333333"/>
          <w:sz w:val="20"/>
          <w:szCs w:val="20"/>
        </w:rPr>
        <w:t>30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شهر اصفهان، ص</w:t>
      </w:r>
      <w:r>
        <w:rPr>
          <w:rFonts w:eastAsia="IRNazanin" w:cs="IRNazanin"/>
          <w:b w:val="false"/>
          <w:bCs w:val="false"/>
          <w:i w:val="false"/>
          <w:iCs w:val="false"/>
          <w:color w:val="333333"/>
          <w:sz w:val="20"/>
          <w:szCs w:val="20"/>
        </w:rPr>
        <w:t>170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موزه ها، شماره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موزه ها، شماره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زادگاه جمال و کمال، ص </w:t>
      </w:r>
      <w:r>
        <w:rPr>
          <w:rFonts w:eastAsia="IRNazanin" w:cs="IRNazanin"/>
          <w:b w:val="false"/>
          <w:bCs w:val="false"/>
          <w:i w:val="false"/>
          <w:iCs w:val="false"/>
          <w:color w:val="333333"/>
          <w:sz w:val="20"/>
          <w:szCs w:val="20"/>
        </w:rPr>
        <w:t>323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هنرمندان ایران و جهان اسلام ص </w:t>
      </w:r>
      <w:r>
        <w:rPr>
          <w:rFonts w:eastAsia="IRNazanin" w:cs="IRNazanin"/>
          <w:b w:val="false"/>
          <w:bCs w:val="false"/>
          <w:i w:val="false"/>
          <w:iCs w:val="false"/>
          <w:color w:val="333333"/>
          <w:sz w:val="20"/>
          <w:szCs w:val="20"/>
        </w:rPr>
        <w:t>121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نایین و آثار تاریخی و بافت قدیم آن به کتاب های ذیل مراجعه شود مقدمه ای بر تاریخ شهر و شهرنشینی در ایران، دکتر حسین سلطان زاده چاپ دوم، انتشارات امیر کبیر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نایین شهر هزاره های تاریخی حسین سلطان زاده، دفتر پژوهشهای فرهنگی،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توفال زنی، پوشاندن سقف با چوب که در عداد کارهای ابتدایی تجاری به شمار می رفت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 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ریوی</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استاد غلام در مصاحبه ای با خانم کاوه </w:t>
      </w:r>
      <w:r>
        <w:rPr>
          <w:rFonts w:eastAsia="IRNazanin" w:cs="IRNazanin"/>
          <w:b w:val="false"/>
          <w:bCs w:val="false"/>
          <w:i w:val="false"/>
          <w:iCs w:val="false"/>
          <w:color w:val="333333"/>
          <w:sz w:val="20"/>
          <w:szCs w:val="20"/>
        </w:rPr>
        <w:t>1369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فرهنگ اصفهان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سید مهدی سجادی نایینی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image" Target="media/image5.jpeg"/><Relationship Id="rId31" Type="http://schemas.openxmlformats.org/officeDocument/2006/relationships/image" Target="media/image5.jpeg"/><Relationship Id="rId32" Type="http://schemas.openxmlformats.org/officeDocument/2006/relationships/footer" Target="footer21.xml"/><Relationship Id="rId33" Type="http://schemas.openxmlformats.org/officeDocument/2006/relationships/image" Target="media/image6.jpeg"/><Relationship Id="rId34" Type="http://schemas.openxmlformats.org/officeDocument/2006/relationships/image" Target="media/image6.jpeg"/><Relationship Id="rId35" Type="http://schemas.openxmlformats.org/officeDocument/2006/relationships/footer" Target="footer22.xml"/><Relationship Id="rId36" Type="http://schemas.openxmlformats.org/officeDocument/2006/relationships/image" Target="media/image7.jpeg"/><Relationship Id="rId37" Type="http://schemas.openxmlformats.org/officeDocument/2006/relationships/image" Target="media/image7.jpeg"/><Relationship Id="rId38" Type="http://schemas.openxmlformats.org/officeDocument/2006/relationships/footer" Target="footer23.xml"/><Relationship Id="rId39" Type="http://schemas.openxmlformats.org/officeDocument/2006/relationships/image" Target="media/image8.jpeg"/><Relationship Id="rId40" Type="http://schemas.openxmlformats.org/officeDocument/2006/relationships/image" Target="media/image8.jpeg"/><Relationship Id="rId41" Type="http://schemas.openxmlformats.org/officeDocument/2006/relationships/footer" Target="footer24.xml"/><Relationship Id="rId42" Type="http://schemas.openxmlformats.org/officeDocument/2006/relationships/image" Target="media/image9.jpeg"/><Relationship Id="rId43" Type="http://schemas.openxmlformats.org/officeDocument/2006/relationships/image" Target="media/image9.jpeg"/><Relationship Id="rId44" Type="http://schemas.openxmlformats.org/officeDocument/2006/relationships/footer" Target="footer25.xml"/><Relationship Id="rId45" Type="http://schemas.openxmlformats.org/officeDocument/2006/relationships/image" Target="media/image10.jpeg"/><Relationship Id="rId46" Type="http://schemas.openxmlformats.org/officeDocument/2006/relationships/image" Target="media/image10.jpeg"/><Relationship Id="rId47" Type="http://schemas.openxmlformats.org/officeDocument/2006/relationships/footer" Target="footer26.xml"/><Relationship Id="rId48" Type="http://schemas.openxmlformats.org/officeDocument/2006/relationships/image" Target="media/image11.jpeg"/><Relationship Id="rId49" Type="http://schemas.openxmlformats.org/officeDocument/2006/relationships/image" Target="media/image11.jpeg"/><Relationship Id="rId50" Type="http://schemas.openxmlformats.org/officeDocument/2006/relationships/footer" Target="footer27.xml"/><Relationship Id="rId51" Type="http://schemas.openxmlformats.org/officeDocument/2006/relationships/image" Target="media/image12.jpeg"/><Relationship Id="rId52" Type="http://schemas.openxmlformats.org/officeDocument/2006/relationships/image" Target="media/image12.jpeg"/><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image" Target="media/image13.jpeg"/><Relationship Id="rId58" Type="http://schemas.openxmlformats.org/officeDocument/2006/relationships/image" Target="media/image13.jpeg"/><Relationship Id="rId59" Type="http://schemas.openxmlformats.org/officeDocument/2006/relationships/footer" Target="footer32.xml"/><Relationship Id="rId60" Type="http://schemas.openxmlformats.org/officeDocument/2006/relationships/image" Target="media/image14.jpeg"/><Relationship Id="rId61" Type="http://schemas.openxmlformats.org/officeDocument/2006/relationships/image" Target="media/image14.jpeg"/><Relationship Id="rId62" Type="http://schemas.openxmlformats.org/officeDocument/2006/relationships/footer" Target="footer33.xml"/><Relationship Id="rId63" Type="http://schemas.openxmlformats.org/officeDocument/2006/relationships/image" Target="media/image15.jpeg"/><Relationship Id="rId64" Type="http://schemas.openxmlformats.org/officeDocument/2006/relationships/image" Target="media/image15.jpeg"/><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image" Target="media/image16.jpeg"/><Relationship Id="rId68" Type="http://schemas.openxmlformats.org/officeDocument/2006/relationships/image" Target="media/image16.jpeg"/><Relationship Id="rId69" Type="http://schemas.openxmlformats.org/officeDocument/2006/relationships/footer" Target="footer36.xml"/><Relationship Id="rId70" Type="http://schemas.openxmlformats.org/officeDocument/2006/relationships/footer" Target="footer37.xml"/><Relationship Id="rId71" Type="http://schemas.openxmlformats.org/officeDocument/2006/relationships/image" Target="media/image17.jpeg"/><Relationship Id="rId72" Type="http://schemas.openxmlformats.org/officeDocument/2006/relationships/image" Target="media/image17.jpeg"/><Relationship Id="rId73" Type="http://schemas.openxmlformats.org/officeDocument/2006/relationships/footer" Target="footer38.xml"/><Relationship Id="rId74" Type="http://schemas.openxmlformats.org/officeDocument/2006/relationships/image" Target="media/image18.jpeg"/><Relationship Id="rId75" Type="http://schemas.openxmlformats.org/officeDocument/2006/relationships/image" Target="media/image18.jpeg"/><Relationship Id="rId76" Type="http://schemas.openxmlformats.org/officeDocument/2006/relationships/footer" Target="footer39.xml"/><Relationship Id="rId77" Type="http://schemas.openxmlformats.org/officeDocument/2006/relationships/image" Target="media/image19.jpeg"/><Relationship Id="rId78" Type="http://schemas.openxmlformats.org/officeDocument/2006/relationships/image" Target="media/image19.jpeg"/><Relationship Id="rId79" Type="http://schemas.openxmlformats.org/officeDocument/2006/relationships/footer" Target="footer40.xml"/><Relationship Id="rId80" Type="http://schemas.openxmlformats.org/officeDocument/2006/relationships/image" Target="media/image20.jpeg"/><Relationship Id="rId81" Type="http://schemas.openxmlformats.org/officeDocument/2006/relationships/image" Target="media/image20.jpeg"/><Relationship Id="rId82" Type="http://schemas.openxmlformats.org/officeDocument/2006/relationships/footer" Target="footer41.xml"/><Relationship Id="rId83" Type="http://schemas.openxmlformats.org/officeDocument/2006/relationships/image" Target="media/image21.jpeg"/><Relationship Id="rId84" Type="http://schemas.openxmlformats.org/officeDocument/2006/relationships/image" Target="media/image21.jpeg"/><Relationship Id="rId85" Type="http://schemas.openxmlformats.org/officeDocument/2006/relationships/footer" Target="footer42.xml"/><Relationship Id="rId86" Type="http://schemas.openxmlformats.org/officeDocument/2006/relationships/image" Target="media/image22.jpeg"/><Relationship Id="rId87" Type="http://schemas.openxmlformats.org/officeDocument/2006/relationships/image" Target="media/image22.jpeg"/><Relationship Id="rId88" Type="http://schemas.openxmlformats.org/officeDocument/2006/relationships/footer" Target="footer43.xml"/><Relationship Id="rId89" Type="http://schemas.openxmlformats.org/officeDocument/2006/relationships/image" Target="media/image23.jpeg"/><Relationship Id="rId90" Type="http://schemas.openxmlformats.org/officeDocument/2006/relationships/image" Target="media/image23.jpeg"/><Relationship Id="rId91" Type="http://schemas.openxmlformats.org/officeDocument/2006/relationships/footer" Target="footer44.xml"/><Relationship Id="rId92" Type="http://schemas.openxmlformats.org/officeDocument/2006/relationships/image" Target="media/image24.jpeg"/><Relationship Id="rId93" Type="http://schemas.openxmlformats.org/officeDocument/2006/relationships/image" Target="media/image24.jpeg"/><Relationship Id="rId94" Type="http://schemas.openxmlformats.org/officeDocument/2006/relationships/footer" Target="footer45.xml"/><Relationship Id="rId95" Type="http://schemas.openxmlformats.org/officeDocument/2006/relationships/image" Target="media/image25.jpeg"/><Relationship Id="rId96" Type="http://schemas.openxmlformats.org/officeDocument/2006/relationships/image" Target="media/image25.jpeg"/><Relationship Id="rId97" Type="http://schemas.openxmlformats.org/officeDocument/2006/relationships/footer" Target="footer46.xml"/><Relationship Id="rId98" Type="http://schemas.openxmlformats.org/officeDocument/2006/relationships/image" Target="media/image26.jpeg"/><Relationship Id="rId99" Type="http://schemas.openxmlformats.org/officeDocument/2006/relationships/image" Target="media/image26.jpeg"/><Relationship Id="rId100" Type="http://schemas.openxmlformats.org/officeDocument/2006/relationships/footer" Target="footer47.xml"/><Relationship Id="rId101" Type="http://schemas.openxmlformats.org/officeDocument/2006/relationships/image" Target="media/image27.jpeg"/><Relationship Id="rId102" Type="http://schemas.openxmlformats.org/officeDocument/2006/relationships/image" Target="media/image27.jpeg"/><Relationship Id="rId103" Type="http://schemas.openxmlformats.org/officeDocument/2006/relationships/footer" Target="footer48.xml"/><Relationship Id="rId104" Type="http://schemas.openxmlformats.org/officeDocument/2006/relationships/image" Target="media/image28.jpeg"/><Relationship Id="rId105" Type="http://schemas.openxmlformats.org/officeDocument/2006/relationships/image" Target="media/image28.jpeg"/><Relationship Id="rId106" Type="http://schemas.openxmlformats.org/officeDocument/2006/relationships/footer" Target="footer49.xml"/><Relationship Id="rId107" Type="http://schemas.openxmlformats.org/officeDocument/2006/relationships/image" Target="media/image29.jpeg"/><Relationship Id="rId108" Type="http://schemas.openxmlformats.org/officeDocument/2006/relationships/image" Target="media/image29.jpeg"/><Relationship Id="rId109" Type="http://schemas.openxmlformats.org/officeDocument/2006/relationships/footer" Target="footer50.xml"/><Relationship Id="rId110" Type="http://schemas.openxmlformats.org/officeDocument/2006/relationships/image" Target="media/image30.jpeg"/><Relationship Id="rId111" Type="http://schemas.openxmlformats.org/officeDocument/2006/relationships/image" Target="media/image30.jpeg"/><Relationship Id="rId112" Type="http://schemas.openxmlformats.org/officeDocument/2006/relationships/footer" Target="footer51.xml"/><Relationship Id="rId113" Type="http://schemas.openxmlformats.org/officeDocument/2006/relationships/footer" Target="footer52.xml"/><Relationship Id="rId114" Type="http://schemas.openxmlformats.org/officeDocument/2006/relationships/footer" Target="footer53.xml"/><Relationship Id="rId115" Type="http://schemas.openxmlformats.org/officeDocument/2006/relationships/image" Target="media/image31.jpeg"/><Relationship Id="rId116" Type="http://schemas.openxmlformats.org/officeDocument/2006/relationships/image" Target="media/image31.jpeg"/><Relationship Id="rId117" Type="http://schemas.openxmlformats.org/officeDocument/2006/relationships/footer" Target="footer54.xml"/><Relationship Id="rId118" Type="http://schemas.openxmlformats.org/officeDocument/2006/relationships/image" Target="media/image32.jpeg"/><Relationship Id="rId119" Type="http://schemas.openxmlformats.org/officeDocument/2006/relationships/image" Target="media/image32.jpeg"/><Relationship Id="rId120" Type="http://schemas.openxmlformats.org/officeDocument/2006/relationships/footer" Target="footer55.xml"/><Relationship Id="rId121" Type="http://schemas.openxmlformats.org/officeDocument/2006/relationships/footer" Target="footer56.xml"/><Relationship Id="rId122" Type="http://schemas.openxmlformats.org/officeDocument/2006/relationships/image" Target="media/image33.jpeg"/><Relationship Id="rId123" Type="http://schemas.openxmlformats.org/officeDocument/2006/relationships/image" Target="media/image33.jpeg"/><Relationship Id="rId124" Type="http://schemas.openxmlformats.org/officeDocument/2006/relationships/footer" Target="footer57.xml"/><Relationship Id="rId125" Type="http://schemas.openxmlformats.org/officeDocument/2006/relationships/image" Target="media/image34.jpeg"/><Relationship Id="rId126" Type="http://schemas.openxmlformats.org/officeDocument/2006/relationships/image" Target="media/image34.jpeg"/><Relationship Id="rId127" Type="http://schemas.openxmlformats.org/officeDocument/2006/relationships/footer" Target="footer58.xml"/><Relationship Id="rId128" Type="http://schemas.openxmlformats.org/officeDocument/2006/relationships/footer" Target="footer59.xml"/><Relationship Id="rId129" Type="http://schemas.openxmlformats.org/officeDocument/2006/relationships/image" Target="media/image35.jpeg"/><Relationship Id="rId130" Type="http://schemas.openxmlformats.org/officeDocument/2006/relationships/image" Target="media/image35.jpeg"/><Relationship Id="rId131" Type="http://schemas.openxmlformats.org/officeDocument/2006/relationships/footer" Target="footer60.xml"/><Relationship Id="rId132" Type="http://schemas.openxmlformats.org/officeDocument/2006/relationships/image" Target="media/image36.jpeg"/><Relationship Id="rId133" Type="http://schemas.openxmlformats.org/officeDocument/2006/relationships/image" Target="media/image36.jpeg"/><Relationship Id="rId134" Type="http://schemas.openxmlformats.org/officeDocument/2006/relationships/footer" Target="footer61.xml"/><Relationship Id="rId135" Type="http://schemas.openxmlformats.org/officeDocument/2006/relationships/footer" Target="footer62.xml"/><Relationship Id="rId136" Type="http://schemas.openxmlformats.org/officeDocument/2006/relationships/image" Target="media/image37.jpeg"/><Relationship Id="rId137" Type="http://schemas.openxmlformats.org/officeDocument/2006/relationships/image" Target="media/image37.jpeg"/><Relationship Id="rId138" Type="http://schemas.openxmlformats.org/officeDocument/2006/relationships/footer" Target="footer63.xml"/><Relationship Id="rId139" Type="http://schemas.openxmlformats.org/officeDocument/2006/relationships/footer" Target="footer64.xml"/><Relationship Id="rId140" Type="http://schemas.openxmlformats.org/officeDocument/2006/relationships/image" Target="media/image38.jpeg"/><Relationship Id="rId141" Type="http://schemas.openxmlformats.org/officeDocument/2006/relationships/image" Target="media/image38.jpeg"/><Relationship Id="rId142" Type="http://schemas.openxmlformats.org/officeDocument/2006/relationships/footer" Target="footer65.xml"/><Relationship Id="rId143" Type="http://schemas.openxmlformats.org/officeDocument/2006/relationships/image" Target="media/image39.jpeg"/><Relationship Id="rId144" Type="http://schemas.openxmlformats.org/officeDocument/2006/relationships/image" Target="media/image39.jpeg"/><Relationship Id="rId145" Type="http://schemas.openxmlformats.org/officeDocument/2006/relationships/footer" Target="footer66.xml"/><Relationship Id="rId146" Type="http://schemas.openxmlformats.org/officeDocument/2006/relationships/image" Target="media/image40.jpeg"/><Relationship Id="rId147" Type="http://schemas.openxmlformats.org/officeDocument/2006/relationships/image" Target="media/image40.jpeg"/><Relationship Id="rId148" Type="http://schemas.openxmlformats.org/officeDocument/2006/relationships/footer" Target="footer67.xml"/><Relationship Id="rId149" Type="http://schemas.openxmlformats.org/officeDocument/2006/relationships/image" Target="media/image41.jpeg"/><Relationship Id="rId150" Type="http://schemas.openxmlformats.org/officeDocument/2006/relationships/image" Target="media/image41.jpeg"/><Relationship Id="rId151" Type="http://schemas.openxmlformats.org/officeDocument/2006/relationships/footer" Target="footer68.xml"/><Relationship Id="rId152" Type="http://schemas.openxmlformats.org/officeDocument/2006/relationships/footer" Target="footer69.xml"/><Relationship Id="rId153" Type="http://schemas.openxmlformats.org/officeDocument/2006/relationships/image" Target="media/image42.jpeg"/><Relationship Id="rId154" Type="http://schemas.openxmlformats.org/officeDocument/2006/relationships/image" Target="media/image42.jpeg"/><Relationship Id="rId155" Type="http://schemas.openxmlformats.org/officeDocument/2006/relationships/footer" Target="footer70.xml"/><Relationship Id="rId156" Type="http://schemas.openxmlformats.org/officeDocument/2006/relationships/image" Target="media/image43.jpeg"/><Relationship Id="rId157" Type="http://schemas.openxmlformats.org/officeDocument/2006/relationships/image" Target="media/image43.jpeg"/><Relationship Id="rId158" Type="http://schemas.openxmlformats.org/officeDocument/2006/relationships/footer" Target="footer71.xml"/><Relationship Id="rId159" Type="http://schemas.openxmlformats.org/officeDocument/2006/relationships/image" Target="media/image44.jpeg"/><Relationship Id="rId160" Type="http://schemas.openxmlformats.org/officeDocument/2006/relationships/image" Target="media/image44.jpeg"/><Relationship Id="rId161" Type="http://schemas.openxmlformats.org/officeDocument/2006/relationships/footer" Target="footer72.xml"/><Relationship Id="rId162" Type="http://schemas.openxmlformats.org/officeDocument/2006/relationships/footer" Target="footer73.xml"/><Relationship Id="rId163" Type="http://schemas.openxmlformats.org/officeDocument/2006/relationships/image" Target="media/image45.jpeg"/><Relationship Id="rId164" Type="http://schemas.openxmlformats.org/officeDocument/2006/relationships/image" Target="media/image45.jpeg"/><Relationship Id="rId165" Type="http://schemas.openxmlformats.org/officeDocument/2006/relationships/footer" Target="footer74.xml"/><Relationship Id="rId166" Type="http://schemas.openxmlformats.org/officeDocument/2006/relationships/image" Target="media/image46.jpeg"/><Relationship Id="rId167" Type="http://schemas.openxmlformats.org/officeDocument/2006/relationships/image" Target="media/image46.jpeg"/><Relationship Id="rId168" Type="http://schemas.openxmlformats.org/officeDocument/2006/relationships/footer" Target="footer75.xml"/><Relationship Id="rId169" Type="http://schemas.openxmlformats.org/officeDocument/2006/relationships/image" Target="media/image47.jpeg"/><Relationship Id="rId170" Type="http://schemas.openxmlformats.org/officeDocument/2006/relationships/image" Target="media/image47.jpeg"/><Relationship Id="rId171" Type="http://schemas.openxmlformats.org/officeDocument/2006/relationships/footer" Target="footer76.xml"/><Relationship Id="rId172" Type="http://schemas.openxmlformats.org/officeDocument/2006/relationships/image" Target="media/image48.jpeg"/><Relationship Id="rId173" Type="http://schemas.openxmlformats.org/officeDocument/2006/relationships/image" Target="media/image48.jpeg"/><Relationship Id="rId174" Type="http://schemas.openxmlformats.org/officeDocument/2006/relationships/footer" Target="footer77.xml"/><Relationship Id="rId175" Type="http://schemas.openxmlformats.org/officeDocument/2006/relationships/image" Target="media/image49.jpeg"/><Relationship Id="rId176" Type="http://schemas.openxmlformats.org/officeDocument/2006/relationships/image" Target="media/image49.jpeg"/><Relationship Id="rId177" Type="http://schemas.openxmlformats.org/officeDocument/2006/relationships/footer" Target="footer78.xml"/><Relationship Id="rId178" Type="http://schemas.openxmlformats.org/officeDocument/2006/relationships/image" Target="media/image50.jpeg"/><Relationship Id="rId179" Type="http://schemas.openxmlformats.org/officeDocument/2006/relationships/image" Target="media/image50.jpeg"/><Relationship Id="rId180" Type="http://schemas.openxmlformats.org/officeDocument/2006/relationships/footer" Target="footer79.xml"/><Relationship Id="rId181" Type="http://schemas.openxmlformats.org/officeDocument/2006/relationships/image" Target="media/image51.jpeg"/><Relationship Id="rId182" Type="http://schemas.openxmlformats.org/officeDocument/2006/relationships/image" Target="media/image51.jpeg"/><Relationship Id="rId183" Type="http://schemas.openxmlformats.org/officeDocument/2006/relationships/footer" Target="footer80.xml"/><Relationship Id="rId184" Type="http://schemas.openxmlformats.org/officeDocument/2006/relationships/image" Target="media/image52.jpeg"/><Relationship Id="rId185" Type="http://schemas.openxmlformats.org/officeDocument/2006/relationships/image" Target="media/image52.jpeg"/><Relationship Id="rId186" Type="http://schemas.openxmlformats.org/officeDocument/2006/relationships/footer" Target="footer81.xml"/><Relationship Id="rId187" Type="http://schemas.openxmlformats.org/officeDocument/2006/relationships/image" Target="media/image53.jpeg"/><Relationship Id="rId188" Type="http://schemas.openxmlformats.org/officeDocument/2006/relationships/image" Target="media/image53.jpeg"/><Relationship Id="rId189" Type="http://schemas.openxmlformats.org/officeDocument/2006/relationships/footer" Target="footer82.xml"/><Relationship Id="rId190" Type="http://schemas.openxmlformats.org/officeDocument/2006/relationships/image" Target="media/image54.jpeg"/><Relationship Id="rId191" Type="http://schemas.openxmlformats.org/officeDocument/2006/relationships/image" Target="media/image54.jpeg"/><Relationship Id="rId192" Type="http://schemas.openxmlformats.org/officeDocument/2006/relationships/footer" Target="footer83.xml"/><Relationship Id="rId193" Type="http://schemas.openxmlformats.org/officeDocument/2006/relationships/image" Target="media/image55.jpeg"/><Relationship Id="rId194" Type="http://schemas.openxmlformats.org/officeDocument/2006/relationships/image" Target="media/image55.jpeg"/><Relationship Id="rId195" Type="http://schemas.openxmlformats.org/officeDocument/2006/relationships/footer" Target="footer84.xml"/><Relationship Id="rId196" Type="http://schemas.openxmlformats.org/officeDocument/2006/relationships/image" Target="media/image56.jpeg"/><Relationship Id="rId197" Type="http://schemas.openxmlformats.org/officeDocument/2006/relationships/image" Target="media/image56.jpeg"/><Relationship Id="rId198" Type="http://schemas.openxmlformats.org/officeDocument/2006/relationships/footer" Target="footer85.xml"/><Relationship Id="rId199" Type="http://schemas.openxmlformats.org/officeDocument/2006/relationships/footer" Target="footer86.xml"/><Relationship Id="rId200" Type="http://schemas.openxmlformats.org/officeDocument/2006/relationships/image" Target="media/image57.jpeg"/><Relationship Id="rId201" Type="http://schemas.openxmlformats.org/officeDocument/2006/relationships/image" Target="media/image57.jpeg"/><Relationship Id="rId202" Type="http://schemas.openxmlformats.org/officeDocument/2006/relationships/footer" Target="footer87.xml"/><Relationship Id="rId203" Type="http://schemas.openxmlformats.org/officeDocument/2006/relationships/footer" Target="footer88.xml"/><Relationship Id="rId204" Type="http://schemas.openxmlformats.org/officeDocument/2006/relationships/footer" Target="footer89.xml"/><Relationship Id="rId205" Type="http://schemas.openxmlformats.org/officeDocument/2006/relationships/footer" Target="footer90.xml"/><Relationship Id="rId206" Type="http://schemas.openxmlformats.org/officeDocument/2006/relationships/footer" Target="footer91.xml"/><Relationship Id="rId207" Type="http://schemas.openxmlformats.org/officeDocument/2006/relationships/image" Target="media/image58.jpeg"/><Relationship Id="rId208" Type="http://schemas.openxmlformats.org/officeDocument/2006/relationships/image" Target="media/image58.jpeg"/><Relationship Id="rId209" Type="http://schemas.openxmlformats.org/officeDocument/2006/relationships/footer" Target="footer92.xml"/><Relationship Id="rId210" Type="http://schemas.openxmlformats.org/officeDocument/2006/relationships/footer" Target="footer93.xml"/><Relationship Id="rId211" Type="http://schemas.openxmlformats.org/officeDocument/2006/relationships/footer" Target="footer94.xml"/><Relationship Id="rId212" Type="http://schemas.openxmlformats.org/officeDocument/2006/relationships/image" Target="media/image59.jpeg"/><Relationship Id="rId213" Type="http://schemas.openxmlformats.org/officeDocument/2006/relationships/image" Target="media/image59.jpeg"/><Relationship Id="rId214" Type="http://schemas.openxmlformats.org/officeDocument/2006/relationships/footer" Target="footer95.xml"/><Relationship Id="rId215" Type="http://schemas.openxmlformats.org/officeDocument/2006/relationships/footer" Target="footer96.xml"/><Relationship Id="rId216" Type="http://schemas.openxmlformats.org/officeDocument/2006/relationships/image" Target="media/image60.jpeg"/><Relationship Id="rId217" Type="http://schemas.openxmlformats.org/officeDocument/2006/relationships/image" Target="media/image60.jpeg"/><Relationship Id="rId218" Type="http://schemas.openxmlformats.org/officeDocument/2006/relationships/footer" Target="footer97.xml"/><Relationship Id="rId219" Type="http://schemas.openxmlformats.org/officeDocument/2006/relationships/image" Target="media/image61.jpeg"/><Relationship Id="rId220" Type="http://schemas.openxmlformats.org/officeDocument/2006/relationships/image" Target="media/image61.jpeg"/><Relationship Id="rId221" Type="http://schemas.openxmlformats.org/officeDocument/2006/relationships/footer" Target="footer98.xml"/><Relationship Id="rId222" Type="http://schemas.openxmlformats.org/officeDocument/2006/relationships/image" Target="media/image62.jpeg"/><Relationship Id="rId223" Type="http://schemas.openxmlformats.org/officeDocument/2006/relationships/image" Target="media/image62.jpeg"/><Relationship Id="rId224" Type="http://schemas.openxmlformats.org/officeDocument/2006/relationships/footer" Target="footer99.xml"/><Relationship Id="rId225" Type="http://schemas.openxmlformats.org/officeDocument/2006/relationships/image" Target="media/image63.jpeg"/><Relationship Id="rId226" Type="http://schemas.openxmlformats.org/officeDocument/2006/relationships/image" Target="media/image63.jpeg"/><Relationship Id="rId227" Type="http://schemas.openxmlformats.org/officeDocument/2006/relationships/footer" Target="footer100.xml"/><Relationship Id="rId228" Type="http://schemas.openxmlformats.org/officeDocument/2006/relationships/footer" Target="footer101.xml"/><Relationship Id="rId229" Type="http://schemas.openxmlformats.org/officeDocument/2006/relationships/footer" Target="footer102.xml"/><Relationship Id="rId230" Type="http://schemas.openxmlformats.org/officeDocument/2006/relationships/footer" Target="footer103.xml"/><Relationship Id="rId231" Type="http://schemas.openxmlformats.org/officeDocument/2006/relationships/image" Target="media/image64.jpeg"/><Relationship Id="rId232" Type="http://schemas.openxmlformats.org/officeDocument/2006/relationships/image" Target="media/image64.jpeg"/><Relationship Id="rId233" Type="http://schemas.openxmlformats.org/officeDocument/2006/relationships/footer" Target="footer104.xml"/><Relationship Id="rId234" Type="http://schemas.openxmlformats.org/officeDocument/2006/relationships/footer" Target="footer105.xml"/><Relationship Id="rId235" Type="http://schemas.openxmlformats.org/officeDocument/2006/relationships/footer" Target="footer106.xml"/><Relationship Id="rId236" Type="http://schemas.openxmlformats.org/officeDocument/2006/relationships/footer" Target="footer107.xml"/><Relationship Id="rId237" Type="http://schemas.openxmlformats.org/officeDocument/2006/relationships/footer" Target="footer108.xml"/><Relationship Id="rId238" Type="http://schemas.openxmlformats.org/officeDocument/2006/relationships/footer" Target="footer109.xml"/><Relationship Id="rId239" Type="http://schemas.openxmlformats.org/officeDocument/2006/relationships/footer" Target="footer110.xml"/><Relationship Id="rId240" Type="http://schemas.openxmlformats.org/officeDocument/2006/relationships/footer" Target="footer111.xml"/><Relationship Id="rId241" Type="http://schemas.openxmlformats.org/officeDocument/2006/relationships/footer" Target="footer112.xml"/><Relationship Id="rId242" Type="http://schemas.openxmlformats.org/officeDocument/2006/relationships/footer" Target="footer113.xml"/><Relationship Id="rId243" Type="http://schemas.openxmlformats.org/officeDocument/2006/relationships/footer" Target="footer114.xml"/><Relationship Id="rId244" Type="http://schemas.openxmlformats.org/officeDocument/2006/relationships/image" Target="media/image65.jpeg"/><Relationship Id="rId245" Type="http://schemas.openxmlformats.org/officeDocument/2006/relationships/image" Target="media/image65.jpeg"/><Relationship Id="rId246" Type="http://schemas.openxmlformats.org/officeDocument/2006/relationships/footer" Target="footer115.xml"/><Relationship Id="rId247" Type="http://schemas.openxmlformats.org/officeDocument/2006/relationships/image" Target="media/image66.jpeg"/><Relationship Id="rId248" Type="http://schemas.openxmlformats.org/officeDocument/2006/relationships/image" Target="media/image66.jpeg"/><Relationship Id="rId249" Type="http://schemas.openxmlformats.org/officeDocument/2006/relationships/footer" Target="footer116.xml"/><Relationship Id="rId250" Type="http://schemas.openxmlformats.org/officeDocument/2006/relationships/footer" Target="footer117.xml"/><Relationship Id="rId251" Type="http://schemas.openxmlformats.org/officeDocument/2006/relationships/image" Target="media/image67.jpeg"/><Relationship Id="rId252" Type="http://schemas.openxmlformats.org/officeDocument/2006/relationships/image" Target="media/image67.jpeg"/><Relationship Id="rId253" Type="http://schemas.openxmlformats.org/officeDocument/2006/relationships/footer" Target="footer118.xml"/><Relationship Id="rId254" Type="http://schemas.openxmlformats.org/officeDocument/2006/relationships/image" Target="media/image68.jpeg"/><Relationship Id="rId255" Type="http://schemas.openxmlformats.org/officeDocument/2006/relationships/image" Target="media/image68.jpeg"/><Relationship Id="rId256" Type="http://schemas.openxmlformats.org/officeDocument/2006/relationships/footer" Target="footer119.xml"/><Relationship Id="rId257" Type="http://schemas.openxmlformats.org/officeDocument/2006/relationships/footer" Target="footer120.xml"/><Relationship Id="rId258" Type="http://schemas.openxmlformats.org/officeDocument/2006/relationships/image" Target="media/image69.jpeg"/><Relationship Id="rId259" Type="http://schemas.openxmlformats.org/officeDocument/2006/relationships/image" Target="media/image69.jpeg"/><Relationship Id="rId260" Type="http://schemas.openxmlformats.org/officeDocument/2006/relationships/footer" Target="footer121.xml"/><Relationship Id="rId261" Type="http://schemas.openxmlformats.org/officeDocument/2006/relationships/image" Target="media/image70.jpeg"/><Relationship Id="rId262" Type="http://schemas.openxmlformats.org/officeDocument/2006/relationships/image" Target="media/image70.jpeg"/><Relationship Id="rId263" Type="http://schemas.openxmlformats.org/officeDocument/2006/relationships/footer" Target="footer122.xml"/><Relationship Id="rId264" Type="http://schemas.openxmlformats.org/officeDocument/2006/relationships/footer" Target="footer123.xml"/><Relationship Id="rId265" Type="http://schemas.openxmlformats.org/officeDocument/2006/relationships/footer" Target="footer124.xml"/><Relationship Id="rId266" Type="http://schemas.openxmlformats.org/officeDocument/2006/relationships/footer" Target="footer125.xml"/><Relationship Id="rId267" Type="http://schemas.openxmlformats.org/officeDocument/2006/relationships/footer" Target="footer126.xml"/><Relationship Id="rId268" Type="http://schemas.openxmlformats.org/officeDocument/2006/relationships/footer" Target="footer127.xml"/><Relationship Id="rId269" Type="http://schemas.openxmlformats.org/officeDocument/2006/relationships/footer" Target="footer128.xml"/><Relationship Id="rId270" Type="http://schemas.openxmlformats.org/officeDocument/2006/relationships/footer" Target="footer129.xml"/><Relationship Id="rId271" Type="http://schemas.openxmlformats.org/officeDocument/2006/relationships/footer" Target="footer130.xml"/><Relationship Id="rId272" Type="http://schemas.openxmlformats.org/officeDocument/2006/relationships/image" Target="media/image71.jpeg"/><Relationship Id="rId273" Type="http://schemas.openxmlformats.org/officeDocument/2006/relationships/image" Target="media/image71.jpeg"/><Relationship Id="rId274" Type="http://schemas.openxmlformats.org/officeDocument/2006/relationships/footer" Target="footer131.xml"/><Relationship Id="rId275" Type="http://schemas.openxmlformats.org/officeDocument/2006/relationships/footer" Target="footer132.xml"/><Relationship Id="rId276" Type="http://schemas.openxmlformats.org/officeDocument/2006/relationships/footer" Target="footer133.xml"/><Relationship Id="rId277" Type="http://schemas.openxmlformats.org/officeDocument/2006/relationships/footer" Target="footer134.xml"/><Relationship Id="rId278" Type="http://schemas.openxmlformats.org/officeDocument/2006/relationships/image" Target="media/image72.jpeg"/><Relationship Id="rId279" Type="http://schemas.openxmlformats.org/officeDocument/2006/relationships/image" Target="media/image72.jpeg"/><Relationship Id="rId280" Type="http://schemas.openxmlformats.org/officeDocument/2006/relationships/footer" Target="footer135.xml"/><Relationship Id="rId281" Type="http://schemas.openxmlformats.org/officeDocument/2006/relationships/footer" Target="footer136.xml"/><Relationship Id="rId282" Type="http://schemas.openxmlformats.org/officeDocument/2006/relationships/footer" Target="footer137.xml"/><Relationship Id="rId283" Type="http://schemas.openxmlformats.org/officeDocument/2006/relationships/footer" Target="footer138.xml"/><Relationship Id="rId284" Type="http://schemas.openxmlformats.org/officeDocument/2006/relationships/footer" Target="footer139.xml"/><Relationship Id="rId285" Type="http://schemas.openxmlformats.org/officeDocument/2006/relationships/image" Target="media/image73.jpeg"/><Relationship Id="rId286" Type="http://schemas.openxmlformats.org/officeDocument/2006/relationships/image" Target="media/image73.jpeg"/><Relationship Id="rId287" Type="http://schemas.openxmlformats.org/officeDocument/2006/relationships/footer" Target="footer140.xml"/><Relationship Id="rId288" Type="http://schemas.openxmlformats.org/officeDocument/2006/relationships/footer" Target="footer141.xml"/><Relationship Id="rId289" Type="http://schemas.openxmlformats.org/officeDocument/2006/relationships/footer" Target="footer142.xml"/><Relationship Id="rId290" Type="http://schemas.openxmlformats.org/officeDocument/2006/relationships/footer" Target="footer143.xml"/><Relationship Id="rId291" Type="http://schemas.openxmlformats.org/officeDocument/2006/relationships/image" Target="media/image74.jpeg"/><Relationship Id="rId292" Type="http://schemas.openxmlformats.org/officeDocument/2006/relationships/image" Target="media/image74.jpeg"/><Relationship Id="rId293" Type="http://schemas.openxmlformats.org/officeDocument/2006/relationships/footer" Target="footer144.xml"/><Relationship Id="rId294" Type="http://schemas.openxmlformats.org/officeDocument/2006/relationships/footer" Target="footer145.xml"/><Relationship Id="rId295" Type="http://schemas.openxmlformats.org/officeDocument/2006/relationships/footer" Target="footer146.xml"/><Relationship Id="rId296" Type="http://schemas.openxmlformats.org/officeDocument/2006/relationships/footer" Target="footer147.xml"/><Relationship Id="rId297" Type="http://schemas.openxmlformats.org/officeDocument/2006/relationships/footer" Target="footer148.xml"/><Relationship Id="rId298" Type="http://schemas.openxmlformats.org/officeDocument/2006/relationships/footer" Target="footer149.xml"/><Relationship Id="rId299" Type="http://schemas.openxmlformats.org/officeDocument/2006/relationships/image" Target="media/image75.jpeg"/><Relationship Id="rId300" Type="http://schemas.openxmlformats.org/officeDocument/2006/relationships/image" Target="media/image75.jpeg"/><Relationship Id="rId301" Type="http://schemas.openxmlformats.org/officeDocument/2006/relationships/footer" Target="footer150.xml"/><Relationship Id="rId302" Type="http://schemas.openxmlformats.org/officeDocument/2006/relationships/footer" Target="footer151.xml"/><Relationship Id="rId303" Type="http://schemas.openxmlformats.org/officeDocument/2006/relationships/image" Target="media/image76.jpeg"/><Relationship Id="rId304" Type="http://schemas.openxmlformats.org/officeDocument/2006/relationships/image" Target="media/image76.jpeg"/><Relationship Id="rId305" Type="http://schemas.openxmlformats.org/officeDocument/2006/relationships/footer" Target="footer152.xml"/><Relationship Id="rId306" Type="http://schemas.openxmlformats.org/officeDocument/2006/relationships/footer" Target="footer153.xml"/><Relationship Id="rId307" Type="http://schemas.openxmlformats.org/officeDocument/2006/relationships/footer" Target="footer154.xml"/><Relationship Id="rId308" Type="http://schemas.openxmlformats.org/officeDocument/2006/relationships/footer" Target="footer155.xml"/><Relationship Id="rId309" Type="http://schemas.openxmlformats.org/officeDocument/2006/relationships/footer" Target="footer156.xml"/><Relationship Id="rId310" Type="http://schemas.openxmlformats.org/officeDocument/2006/relationships/footer" Target="footer157.xml"/><Relationship Id="rId311" Type="http://schemas.openxmlformats.org/officeDocument/2006/relationships/image" Target="media/image77.jpeg"/><Relationship Id="rId312" Type="http://schemas.openxmlformats.org/officeDocument/2006/relationships/image" Target="media/image77.jpeg"/><Relationship Id="rId313" Type="http://schemas.openxmlformats.org/officeDocument/2006/relationships/footer" Target="footer158.xml"/><Relationship Id="rId314" Type="http://schemas.openxmlformats.org/officeDocument/2006/relationships/footer" Target="footer159.xml"/><Relationship Id="rId315" Type="http://schemas.openxmlformats.org/officeDocument/2006/relationships/footer" Target="footer160.xml"/><Relationship Id="rId316" Type="http://schemas.openxmlformats.org/officeDocument/2006/relationships/footer" Target="footer161.xml"/><Relationship Id="rId317" Type="http://schemas.openxmlformats.org/officeDocument/2006/relationships/footer" Target="footer162.xml"/><Relationship Id="rId318" Type="http://schemas.openxmlformats.org/officeDocument/2006/relationships/footer" Target="footer163.xml"/><Relationship Id="rId319" Type="http://schemas.openxmlformats.org/officeDocument/2006/relationships/footer" Target="footer164.xml"/><Relationship Id="rId320" Type="http://schemas.openxmlformats.org/officeDocument/2006/relationships/footer" Target="footer165.xml"/><Relationship Id="rId321" Type="http://schemas.openxmlformats.org/officeDocument/2006/relationships/footer" Target="footer166.xml"/><Relationship Id="rId322" Type="http://schemas.openxmlformats.org/officeDocument/2006/relationships/image" Target="media/image78.jpeg"/><Relationship Id="rId323" Type="http://schemas.openxmlformats.org/officeDocument/2006/relationships/image" Target="media/image78.jpeg"/><Relationship Id="rId324" Type="http://schemas.openxmlformats.org/officeDocument/2006/relationships/footer" Target="footer167.xml"/><Relationship Id="rId325" Type="http://schemas.openxmlformats.org/officeDocument/2006/relationships/footer" Target="footer168.xml"/><Relationship Id="rId326" Type="http://schemas.openxmlformats.org/officeDocument/2006/relationships/footer" Target="footer169.xml"/><Relationship Id="rId327" Type="http://schemas.openxmlformats.org/officeDocument/2006/relationships/footer" Target="footer170.xml"/><Relationship Id="rId328" Type="http://schemas.openxmlformats.org/officeDocument/2006/relationships/footer" Target="footer171.xml"/><Relationship Id="rId329" Type="http://schemas.openxmlformats.org/officeDocument/2006/relationships/footer" Target="footer172.xml"/><Relationship Id="rId330" Type="http://schemas.openxmlformats.org/officeDocument/2006/relationships/image" Target="media/image79.jpeg"/><Relationship Id="rId331" Type="http://schemas.openxmlformats.org/officeDocument/2006/relationships/image" Target="media/image79.jpeg"/><Relationship Id="rId332" Type="http://schemas.openxmlformats.org/officeDocument/2006/relationships/footer" Target="footer173.xml"/><Relationship Id="rId333" Type="http://schemas.openxmlformats.org/officeDocument/2006/relationships/footer" Target="footer174.xml"/><Relationship Id="rId334" Type="http://schemas.openxmlformats.org/officeDocument/2006/relationships/footer" Target="footer175.xml"/><Relationship Id="rId335" Type="http://schemas.openxmlformats.org/officeDocument/2006/relationships/footer" Target="footer176.xml"/><Relationship Id="rId336" Type="http://schemas.openxmlformats.org/officeDocument/2006/relationships/image" Target="media/image80.jpeg"/><Relationship Id="rId337" Type="http://schemas.openxmlformats.org/officeDocument/2006/relationships/image" Target="media/image80.jpeg"/><Relationship Id="rId338" Type="http://schemas.openxmlformats.org/officeDocument/2006/relationships/footer" Target="footer177.xml"/><Relationship Id="rId339" Type="http://schemas.openxmlformats.org/officeDocument/2006/relationships/footer" Target="footer178.xml"/><Relationship Id="rId340" Type="http://schemas.openxmlformats.org/officeDocument/2006/relationships/image" Target="media/image81.jpeg"/><Relationship Id="rId341" Type="http://schemas.openxmlformats.org/officeDocument/2006/relationships/image" Target="media/image81.jpeg"/><Relationship Id="rId342" Type="http://schemas.openxmlformats.org/officeDocument/2006/relationships/footer" Target="footer179.xml"/><Relationship Id="rId343" Type="http://schemas.openxmlformats.org/officeDocument/2006/relationships/footer" Target="footer180.xml"/><Relationship Id="rId344" Type="http://schemas.openxmlformats.org/officeDocument/2006/relationships/footer" Target="footer181.xml"/><Relationship Id="rId345" Type="http://schemas.openxmlformats.org/officeDocument/2006/relationships/footer" Target="footer182.xml"/><Relationship Id="rId346" Type="http://schemas.openxmlformats.org/officeDocument/2006/relationships/image" Target="media/image82.jpeg"/><Relationship Id="rId347" Type="http://schemas.openxmlformats.org/officeDocument/2006/relationships/image" Target="media/image82.jpeg"/><Relationship Id="rId348" Type="http://schemas.openxmlformats.org/officeDocument/2006/relationships/footer" Target="footer183.xml"/><Relationship Id="rId349" Type="http://schemas.openxmlformats.org/officeDocument/2006/relationships/footer" Target="footer184.xml"/><Relationship Id="rId350" Type="http://schemas.openxmlformats.org/officeDocument/2006/relationships/footer" Target="footer185.xml"/><Relationship Id="rId351" Type="http://schemas.openxmlformats.org/officeDocument/2006/relationships/footer" Target="footer186.xml"/><Relationship Id="rId352" Type="http://schemas.openxmlformats.org/officeDocument/2006/relationships/footer" Target="footer187.xml"/><Relationship Id="rId353" Type="http://schemas.openxmlformats.org/officeDocument/2006/relationships/image" Target="media/image83.jpeg"/><Relationship Id="rId354" Type="http://schemas.openxmlformats.org/officeDocument/2006/relationships/image" Target="media/image83.jpeg"/><Relationship Id="rId355" Type="http://schemas.openxmlformats.org/officeDocument/2006/relationships/footer" Target="footer188.xml"/><Relationship Id="rId356" Type="http://schemas.openxmlformats.org/officeDocument/2006/relationships/footer" Target="footer189.xml"/><Relationship Id="rId357" Type="http://schemas.openxmlformats.org/officeDocument/2006/relationships/image" Target="media/image84.jpeg"/><Relationship Id="rId358" Type="http://schemas.openxmlformats.org/officeDocument/2006/relationships/image" Target="media/image84.jpeg"/><Relationship Id="rId359" Type="http://schemas.openxmlformats.org/officeDocument/2006/relationships/footer" Target="footer190.xml"/><Relationship Id="rId360" Type="http://schemas.openxmlformats.org/officeDocument/2006/relationships/footer" Target="footer191.xml"/><Relationship Id="rId361" Type="http://schemas.openxmlformats.org/officeDocument/2006/relationships/footer" Target="footer192.xml"/><Relationship Id="rId362" Type="http://schemas.openxmlformats.org/officeDocument/2006/relationships/footer" Target="footer193.xml"/><Relationship Id="rId363" Type="http://schemas.openxmlformats.org/officeDocument/2006/relationships/image" Target="media/image85.jpeg"/><Relationship Id="rId364" Type="http://schemas.openxmlformats.org/officeDocument/2006/relationships/image" Target="media/image85.jpeg"/><Relationship Id="rId365" Type="http://schemas.openxmlformats.org/officeDocument/2006/relationships/footer" Target="footer194.xml"/><Relationship Id="rId366" Type="http://schemas.openxmlformats.org/officeDocument/2006/relationships/footer" Target="footer195.xml"/><Relationship Id="rId367" Type="http://schemas.openxmlformats.org/officeDocument/2006/relationships/footer" Target="footer196.xml"/><Relationship Id="rId368" Type="http://schemas.openxmlformats.org/officeDocument/2006/relationships/footer" Target="footer197.xml"/><Relationship Id="rId369" Type="http://schemas.openxmlformats.org/officeDocument/2006/relationships/image" Target="media/image86.jpeg"/><Relationship Id="rId370" Type="http://schemas.openxmlformats.org/officeDocument/2006/relationships/image" Target="media/image86.jpeg"/><Relationship Id="rId371" Type="http://schemas.openxmlformats.org/officeDocument/2006/relationships/footer" Target="footer198.xml"/><Relationship Id="rId372" Type="http://schemas.openxmlformats.org/officeDocument/2006/relationships/footer" Target="footer199.xml"/><Relationship Id="rId373" Type="http://schemas.openxmlformats.org/officeDocument/2006/relationships/footer" Target="footer200.xml"/><Relationship Id="rId374" Type="http://schemas.openxmlformats.org/officeDocument/2006/relationships/footer" Target="footer201.xml"/><Relationship Id="rId375" Type="http://schemas.openxmlformats.org/officeDocument/2006/relationships/footer" Target="footer202.xml"/><Relationship Id="rId376" Type="http://schemas.openxmlformats.org/officeDocument/2006/relationships/image" Target="media/image87.jpeg"/><Relationship Id="rId377" Type="http://schemas.openxmlformats.org/officeDocument/2006/relationships/image" Target="media/image87.jpeg"/><Relationship Id="rId378" Type="http://schemas.openxmlformats.org/officeDocument/2006/relationships/footer" Target="footer203.xml"/><Relationship Id="rId379" Type="http://schemas.openxmlformats.org/officeDocument/2006/relationships/footer" Target="footer204.xml"/><Relationship Id="rId380" Type="http://schemas.openxmlformats.org/officeDocument/2006/relationships/footer" Target="footer205.xml"/><Relationship Id="rId381" Type="http://schemas.openxmlformats.org/officeDocument/2006/relationships/image" Target="media/image88.jpeg"/><Relationship Id="rId382" Type="http://schemas.openxmlformats.org/officeDocument/2006/relationships/image" Target="media/image88.jpeg"/><Relationship Id="rId383" Type="http://schemas.openxmlformats.org/officeDocument/2006/relationships/footer" Target="footer206.xml"/><Relationship Id="rId384" Type="http://schemas.openxmlformats.org/officeDocument/2006/relationships/footer" Target="footer207.xml"/><Relationship Id="rId385" Type="http://schemas.openxmlformats.org/officeDocument/2006/relationships/footer" Target="footer208.xml"/><Relationship Id="rId386" Type="http://schemas.openxmlformats.org/officeDocument/2006/relationships/footer" Target="footer209.xml"/><Relationship Id="rId387" Type="http://schemas.openxmlformats.org/officeDocument/2006/relationships/footer" Target="footer210.xml"/><Relationship Id="rId388" Type="http://schemas.openxmlformats.org/officeDocument/2006/relationships/footer" Target="footer211.xml"/><Relationship Id="rId389" Type="http://schemas.openxmlformats.org/officeDocument/2006/relationships/footer" Target="footer212.xml"/><Relationship Id="rId390" Type="http://schemas.openxmlformats.org/officeDocument/2006/relationships/image" Target="media/image89.jpeg"/><Relationship Id="rId391" Type="http://schemas.openxmlformats.org/officeDocument/2006/relationships/image" Target="media/image89.jpeg"/><Relationship Id="rId392" Type="http://schemas.openxmlformats.org/officeDocument/2006/relationships/footer" Target="footer213.xml"/><Relationship Id="rId393" Type="http://schemas.openxmlformats.org/officeDocument/2006/relationships/footer" Target="footer214.xml"/><Relationship Id="rId394" Type="http://schemas.openxmlformats.org/officeDocument/2006/relationships/footer" Target="footer215.xml"/><Relationship Id="rId395" Type="http://schemas.openxmlformats.org/officeDocument/2006/relationships/footer" Target="footer216.xml"/><Relationship Id="rId396" Type="http://schemas.openxmlformats.org/officeDocument/2006/relationships/image" Target="media/image90.jpeg"/><Relationship Id="rId397" Type="http://schemas.openxmlformats.org/officeDocument/2006/relationships/image" Target="media/image90.jpeg"/><Relationship Id="rId398" Type="http://schemas.openxmlformats.org/officeDocument/2006/relationships/footer" Target="footer217.xml"/><Relationship Id="rId399" Type="http://schemas.openxmlformats.org/officeDocument/2006/relationships/image" Target="media/image91.jpeg"/><Relationship Id="rId400" Type="http://schemas.openxmlformats.org/officeDocument/2006/relationships/image" Target="media/image91.jpeg"/><Relationship Id="rId401" Type="http://schemas.openxmlformats.org/officeDocument/2006/relationships/footer" Target="footer218.xml"/><Relationship Id="rId402" Type="http://schemas.openxmlformats.org/officeDocument/2006/relationships/image" Target="media/image92.jpeg"/><Relationship Id="rId403" Type="http://schemas.openxmlformats.org/officeDocument/2006/relationships/image" Target="media/image92.jpeg"/><Relationship Id="rId404" Type="http://schemas.openxmlformats.org/officeDocument/2006/relationships/footer" Target="footer219.xml"/><Relationship Id="rId405" Type="http://schemas.openxmlformats.org/officeDocument/2006/relationships/image" Target="media/image93.jpeg"/><Relationship Id="rId406" Type="http://schemas.openxmlformats.org/officeDocument/2006/relationships/image" Target="media/image93.jpeg"/><Relationship Id="rId407" Type="http://schemas.openxmlformats.org/officeDocument/2006/relationships/footer" Target="footer220.xml"/><Relationship Id="rId408" Type="http://schemas.openxmlformats.org/officeDocument/2006/relationships/footer" Target="footer221.xml"/><Relationship Id="rId409" Type="http://schemas.openxmlformats.org/officeDocument/2006/relationships/footer" Target="footer222.xml"/><Relationship Id="rId410" Type="http://schemas.openxmlformats.org/officeDocument/2006/relationships/footer" Target="footer223.xml"/><Relationship Id="rId411" Type="http://schemas.openxmlformats.org/officeDocument/2006/relationships/footer" Target="footer224.xml"/><Relationship Id="rId412" Type="http://schemas.openxmlformats.org/officeDocument/2006/relationships/footer" Target="footer225.xml"/><Relationship Id="rId413" Type="http://schemas.openxmlformats.org/officeDocument/2006/relationships/image" Target="media/image94.jpeg"/><Relationship Id="rId414" Type="http://schemas.openxmlformats.org/officeDocument/2006/relationships/image" Target="media/image94.jpeg"/><Relationship Id="rId415" Type="http://schemas.openxmlformats.org/officeDocument/2006/relationships/footer" Target="footer226.xml"/><Relationship Id="rId416" Type="http://schemas.openxmlformats.org/officeDocument/2006/relationships/image" Target="media/image95.jpeg"/><Relationship Id="rId417" Type="http://schemas.openxmlformats.org/officeDocument/2006/relationships/image" Target="media/image95.jpeg"/><Relationship Id="rId418" Type="http://schemas.openxmlformats.org/officeDocument/2006/relationships/footer" Target="footer227.xml"/><Relationship Id="rId419" Type="http://schemas.openxmlformats.org/officeDocument/2006/relationships/footer" Target="footer228.xml"/><Relationship Id="rId420" Type="http://schemas.openxmlformats.org/officeDocument/2006/relationships/image" Target="media/image96.jpeg"/><Relationship Id="rId421" Type="http://schemas.openxmlformats.org/officeDocument/2006/relationships/image" Target="media/image96.jpeg"/><Relationship Id="rId422" Type="http://schemas.openxmlformats.org/officeDocument/2006/relationships/footer" Target="footer229.xml"/><Relationship Id="rId423" Type="http://schemas.openxmlformats.org/officeDocument/2006/relationships/image" Target="media/image97.jpeg"/><Relationship Id="rId424" Type="http://schemas.openxmlformats.org/officeDocument/2006/relationships/image" Target="media/image97.jpeg"/><Relationship Id="rId425" Type="http://schemas.openxmlformats.org/officeDocument/2006/relationships/footer" Target="footer230.xml"/><Relationship Id="rId426" Type="http://schemas.openxmlformats.org/officeDocument/2006/relationships/image" Target="media/image98.jpeg"/><Relationship Id="rId427" Type="http://schemas.openxmlformats.org/officeDocument/2006/relationships/image" Target="media/image98.jpeg"/><Relationship Id="rId428" Type="http://schemas.openxmlformats.org/officeDocument/2006/relationships/footer" Target="footer231.xml"/><Relationship Id="rId429" Type="http://schemas.openxmlformats.org/officeDocument/2006/relationships/image" Target="media/image99.jpeg"/><Relationship Id="rId430" Type="http://schemas.openxmlformats.org/officeDocument/2006/relationships/image" Target="media/image99.jpeg"/><Relationship Id="rId431" Type="http://schemas.openxmlformats.org/officeDocument/2006/relationships/footer" Target="footer232.xml"/><Relationship Id="rId432" Type="http://schemas.openxmlformats.org/officeDocument/2006/relationships/footer" Target="footer233.xml"/><Relationship Id="rId433" Type="http://schemas.openxmlformats.org/officeDocument/2006/relationships/image" Target="media/image100.jpeg"/><Relationship Id="rId434" Type="http://schemas.openxmlformats.org/officeDocument/2006/relationships/image" Target="media/image100.jpeg"/><Relationship Id="rId435" Type="http://schemas.openxmlformats.org/officeDocument/2006/relationships/footer" Target="footer234.xml"/><Relationship Id="rId436" Type="http://schemas.openxmlformats.org/officeDocument/2006/relationships/image" Target="media/image101.jpeg"/><Relationship Id="rId437" Type="http://schemas.openxmlformats.org/officeDocument/2006/relationships/image" Target="media/image101.jpeg"/><Relationship Id="rId438" Type="http://schemas.openxmlformats.org/officeDocument/2006/relationships/footer" Target="footer235.xml"/><Relationship Id="rId439" Type="http://schemas.openxmlformats.org/officeDocument/2006/relationships/footer" Target="footer236.xml"/><Relationship Id="rId440" Type="http://schemas.openxmlformats.org/officeDocument/2006/relationships/footer" Target="footer237.xml"/><Relationship Id="rId441" Type="http://schemas.openxmlformats.org/officeDocument/2006/relationships/footer" Target="footer238.xml"/><Relationship Id="rId442" Type="http://schemas.openxmlformats.org/officeDocument/2006/relationships/footer" Target="footer239.xml"/><Relationship Id="rId443" Type="http://schemas.openxmlformats.org/officeDocument/2006/relationships/image" Target="media/image102.jpeg"/><Relationship Id="rId444" Type="http://schemas.openxmlformats.org/officeDocument/2006/relationships/image" Target="media/image102.jpeg"/><Relationship Id="rId445" Type="http://schemas.openxmlformats.org/officeDocument/2006/relationships/footer" Target="footer240.xml"/><Relationship Id="rId446" Type="http://schemas.openxmlformats.org/officeDocument/2006/relationships/footer" Target="footer241.xml"/><Relationship Id="rId447" Type="http://schemas.openxmlformats.org/officeDocument/2006/relationships/footer" Target="footer242.xml"/><Relationship Id="rId448" Type="http://schemas.openxmlformats.org/officeDocument/2006/relationships/footer" Target="footer243.xml"/><Relationship Id="rId449" Type="http://schemas.openxmlformats.org/officeDocument/2006/relationships/footer" Target="footer244.xml"/><Relationship Id="rId450" Type="http://schemas.openxmlformats.org/officeDocument/2006/relationships/footer" Target="footer245.xml"/><Relationship Id="rId451" Type="http://schemas.openxmlformats.org/officeDocument/2006/relationships/image" Target="media/image103.jpeg"/><Relationship Id="rId452" Type="http://schemas.openxmlformats.org/officeDocument/2006/relationships/image" Target="media/image103.jpeg"/><Relationship Id="rId453" Type="http://schemas.openxmlformats.org/officeDocument/2006/relationships/footer" Target="footer246.xml"/><Relationship Id="rId454" Type="http://schemas.openxmlformats.org/officeDocument/2006/relationships/footer" Target="footer247.xml"/><Relationship Id="rId455" Type="http://schemas.openxmlformats.org/officeDocument/2006/relationships/footer" Target="footer248.xml"/><Relationship Id="rId456" Type="http://schemas.openxmlformats.org/officeDocument/2006/relationships/footer" Target="footer249.xml"/><Relationship Id="rId457" Type="http://schemas.openxmlformats.org/officeDocument/2006/relationships/footer" Target="footer250.xml"/><Relationship Id="rId458" Type="http://schemas.openxmlformats.org/officeDocument/2006/relationships/footer" Target="footer251.xml"/><Relationship Id="rId459" Type="http://schemas.openxmlformats.org/officeDocument/2006/relationships/footer" Target="footer252.xml"/><Relationship Id="rId460" Type="http://schemas.openxmlformats.org/officeDocument/2006/relationships/footer" Target="footer253.xml"/><Relationship Id="rId461" Type="http://schemas.openxmlformats.org/officeDocument/2006/relationships/image" Target="media/image104.jpeg"/><Relationship Id="rId462" Type="http://schemas.openxmlformats.org/officeDocument/2006/relationships/image" Target="media/image104.jpeg"/><Relationship Id="rId463" Type="http://schemas.openxmlformats.org/officeDocument/2006/relationships/footer" Target="footer254.xml"/><Relationship Id="rId464" Type="http://schemas.openxmlformats.org/officeDocument/2006/relationships/footer" Target="footer255.xml"/><Relationship Id="rId465" Type="http://schemas.openxmlformats.org/officeDocument/2006/relationships/footer" Target="footer256.xml"/><Relationship Id="rId466" Type="http://schemas.openxmlformats.org/officeDocument/2006/relationships/footer" Target="footer257.xml"/><Relationship Id="rId467" Type="http://schemas.openxmlformats.org/officeDocument/2006/relationships/footer" Target="footer258.xml"/><Relationship Id="rId468" Type="http://schemas.openxmlformats.org/officeDocument/2006/relationships/footer" Target="footer259.xml"/><Relationship Id="rId469" Type="http://schemas.openxmlformats.org/officeDocument/2006/relationships/image" Target="media/image105.jpeg"/><Relationship Id="rId470" Type="http://schemas.openxmlformats.org/officeDocument/2006/relationships/image" Target="media/image105.jpeg"/><Relationship Id="rId471" Type="http://schemas.openxmlformats.org/officeDocument/2006/relationships/footer" Target="footer260.xml"/><Relationship Id="rId472" Type="http://schemas.openxmlformats.org/officeDocument/2006/relationships/footer" Target="footer261.xml"/><Relationship Id="rId473" Type="http://schemas.openxmlformats.org/officeDocument/2006/relationships/footer" Target="footer262.xml"/><Relationship Id="rId474" Type="http://schemas.openxmlformats.org/officeDocument/2006/relationships/footer" Target="footer263.xml"/><Relationship Id="rId475" Type="http://schemas.openxmlformats.org/officeDocument/2006/relationships/footer" Target="footer264.xml"/><Relationship Id="rId476" Type="http://schemas.openxmlformats.org/officeDocument/2006/relationships/footer" Target="footer265.xml"/><Relationship Id="rId477" Type="http://schemas.openxmlformats.org/officeDocument/2006/relationships/image" Target="media/image106.jpeg"/><Relationship Id="rId478" Type="http://schemas.openxmlformats.org/officeDocument/2006/relationships/image" Target="media/image106.jpeg"/><Relationship Id="rId479" Type="http://schemas.openxmlformats.org/officeDocument/2006/relationships/footer" Target="footer266.xml"/><Relationship Id="rId480" Type="http://schemas.openxmlformats.org/officeDocument/2006/relationships/footer" Target="footer267.xml"/><Relationship Id="rId481" Type="http://schemas.openxmlformats.org/officeDocument/2006/relationships/footer" Target="footer268.xml"/><Relationship Id="rId482" Type="http://schemas.openxmlformats.org/officeDocument/2006/relationships/footer" Target="footer269.xml"/><Relationship Id="rId483" Type="http://schemas.openxmlformats.org/officeDocument/2006/relationships/footer" Target="footer270.xml"/><Relationship Id="rId484" Type="http://schemas.openxmlformats.org/officeDocument/2006/relationships/footer" Target="footer271.xml"/><Relationship Id="rId485" Type="http://schemas.openxmlformats.org/officeDocument/2006/relationships/image" Target="media/image107.jpeg"/><Relationship Id="rId486" Type="http://schemas.openxmlformats.org/officeDocument/2006/relationships/image" Target="media/image107.jpeg"/><Relationship Id="rId487" Type="http://schemas.openxmlformats.org/officeDocument/2006/relationships/footer" Target="footer272.xml"/><Relationship Id="rId488" Type="http://schemas.openxmlformats.org/officeDocument/2006/relationships/footer" Target="footer273.xml"/><Relationship Id="rId489" Type="http://schemas.openxmlformats.org/officeDocument/2006/relationships/footer" Target="footer274.xml"/><Relationship Id="rId490" Type="http://schemas.openxmlformats.org/officeDocument/2006/relationships/footer" Target="footer275.xml"/><Relationship Id="rId491" Type="http://schemas.openxmlformats.org/officeDocument/2006/relationships/footer" Target="footer276.xml"/><Relationship Id="rId492" Type="http://schemas.openxmlformats.org/officeDocument/2006/relationships/image" Target="media/image108.jpeg"/><Relationship Id="rId493" Type="http://schemas.openxmlformats.org/officeDocument/2006/relationships/image" Target="media/image108.jpeg"/><Relationship Id="rId494" Type="http://schemas.openxmlformats.org/officeDocument/2006/relationships/footer" Target="footer277.xml"/><Relationship Id="rId495" Type="http://schemas.openxmlformats.org/officeDocument/2006/relationships/footer" Target="footer278.xml"/><Relationship Id="rId496" Type="http://schemas.openxmlformats.org/officeDocument/2006/relationships/image" Target="media/image109.jpeg"/><Relationship Id="rId497" Type="http://schemas.openxmlformats.org/officeDocument/2006/relationships/image" Target="media/image109.jpeg"/><Relationship Id="rId498" Type="http://schemas.openxmlformats.org/officeDocument/2006/relationships/footer" Target="footer279.xml"/><Relationship Id="rId499" Type="http://schemas.openxmlformats.org/officeDocument/2006/relationships/footer" Target="footer280.xml"/><Relationship Id="rId500" Type="http://schemas.openxmlformats.org/officeDocument/2006/relationships/image" Target="media/image110.jpeg"/><Relationship Id="rId501" Type="http://schemas.openxmlformats.org/officeDocument/2006/relationships/image" Target="media/image110.jpeg"/><Relationship Id="rId502" Type="http://schemas.openxmlformats.org/officeDocument/2006/relationships/footer" Target="footer281.xml"/><Relationship Id="rId503" Type="http://schemas.openxmlformats.org/officeDocument/2006/relationships/footer" Target="footer282.xml"/><Relationship Id="rId504" Type="http://schemas.openxmlformats.org/officeDocument/2006/relationships/image" Target="media/image111.jpeg"/><Relationship Id="rId505" Type="http://schemas.openxmlformats.org/officeDocument/2006/relationships/image" Target="media/image111.jpeg"/><Relationship Id="rId506" Type="http://schemas.openxmlformats.org/officeDocument/2006/relationships/footer" Target="footer283.xml"/><Relationship Id="rId507" Type="http://schemas.openxmlformats.org/officeDocument/2006/relationships/footer" Target="footer284.xml"/><Relationship Id="rId508" Type="http://schemas.openxmlformats.org/officeDocument/2006/relationships/image" Target="media/image112.jpeg"/><Relationship Id="rId509" Type="http://schemas.openxmlformats.org/officeDocument/2006/relationships/image" Target="media/image112.jpeg"/><Relationship Id="rId510" Type="http://schemas.openxmlformats.org/officeDocument/2006/relationships/footer" Target="footer285.xml"/><Relationship Id="rId511" Type="http://schemas.openxmlformats.org/officeDocument/2006/relationships/footer" Target="footer286.xml"/><Relationship Id="rId512" Type="http://schemas.openxmlformats.org/officeDocument/2006/relationships/footer" Target="footer287.xml"/><Relationship Id="rId513" Type="http://schemas.openxmlformats.org/officeDocument/2006/relationships/image" Target="media/image113.jpeg"/><Relationship Id="rId514" Type="http://schemas.openxmlformats.org/officeDocument/2006/relationships/image" Target="media/image113.jpeg"/><Relationship Id="rId515" Type="http://schemas.openxmlformats.org/officeDocument/2006/relationships/footer" Target="footer288.xml"/><Relationship Id="rId516" Type="http://schemas.openxmlformats.org/officeDocument/2006/relationships/footer" Target="footer289.xml"/><Relationship Id="rId517" Type="http://schemas.openxmlformats.org/officeDocument/2006/relationships/footer" Target="footer290.xml"/><Relationship Id="rId518" Type="http://schemas.openxmlformats.org/officeDocument/2006/relationships/footer" Target="footer291.xml"/><Relationship Id="rId519" Type="http://schemas.openxmlformats.org/officeDocument/2006/relationships/image" Target="media/image114.jpeg"/><Relationship Id="rId520" Type="http://schemas.openxmlformats.org/officeDocument/2006/relationships/image" Target="media/image114.jpeg"/><Relationship Id="rId521" Type="http://schemas.openxmlformats.org/officeDocument/2006/relationships/footer" Target="footer292.xml"/><Relationship Id="rId522" Type="http://schemas.openxmlformats.org/officeDocument/2006/relationships/footer" Target="footer293.xml"/><Relationship Id="rId523" Type="http://schemas.openxmlformats.org/officeDocument/2006/relationships/footer" Target="footer294.xml"/><Relationship Id="rId524" Type="http://schemas.openxmlformats.org/officeDocument/2006/relationships/footer" Target="footer295.xml"/><Relationship Id="rId525" Type="http://schemas.openxmlformats.org/officeDocument/2006/relationships/image" Target="media/image115.jpeg"/><Relationship Id="rId526" Type="http://schemas.openxmlformats.org/officeDocument/2006/relationships/image" Target="media/image115.jpeg"/><Relationship Id="rId527" Type="http://schemas.openxmlformats.org/officeDocument/2006/relationships/footer" Target="footer296.xml"/><Relationship Id="rId528" Type="http://schemas.openxmlformats.org/officeDocument/2006/relationships/footer" Target="footer297.xml"/><Relationship Id="rId529" Type="http://schemas.openxmlformats.org/officeDocument/2006/relationships/image" Target="media/image116.jpeg"/><Relationship Id="rId530" Type="http://schemas.openxmlformats.org/officeDocument/2006/relationships/image" Target="media/image116.jpeg"/><Relationship Id="rId531" Type="http://schemas.openxmlformats.org/officeDocument/2006/relationships/footer" Target="footer298.xml"/><Relationship Id="rId532" Type="http://schemas.openxmlformats.org/officeDocument/2006/relationships/footer" Target="footer299.xml"/><Relationship Id="rId533" Type="http://schemas.openxmlformats.org/officeDocument/2006/relationships/image" Target="media/image117.jpeg"/><Relationship Id="rId534" Type="http://schemas.openxmlformats.org/officeDocument/2006/relationships/image" Target="media/image117.jpeg"/><Relationship Id="rId535" Type="http://schemas.openxmlformats.org/officeDocument/2006/relationships/footer" Target="footer300.xml"/><Relationship Id="rId536" Type="http://schemas.openxmlformats.org/officeDocument/2006/relationships/footer" Target="footer301.xml"/><Relationship Id="rId537" Type="http://schemas.openxmlformats.org/officeDocument/2006/relationships/footer" Target="footer302.xml"/><Relationship Id="rId538" Type="http://schemas.openxmlformats.org/officeDocument/2006/relationships/image" Target="media/image118.jpeg"/><Relationship Id="rId539" Type="http://schemas.openxmlformats.org/officeDocument/2006/relationships/image" Target="media/image118.jpeg"/><Relationship Id="rId540" Type="http://schemas.openxmlformats.org/officeDocument/2006/relationships/footer" Target="footer303.xml"/><Relationship Id="rId541" Type="http://schemas.openxmlformats.org/officeDocument/2006/relationships/footer" Target="footer304.xml"/><Relationship Id="rId542" Type="http://schemas.openxmlformats.org/officeDocument/2006/relationships/image" Target="media/image119.jpeg"/><Relationship Id="rId543" Type="http://schemas.openxmlformats.org/officeDocument/2006/relationships/image" Target="media/image119.jpeg"/><Relationship Id="rId544" Type="http://schemas.openxmlformats.org/officeDocument/2006/relationships/footer" Target="footer305.xml"/><Relationship Id="rId545" Type="http://schemas.openxmlformats.org/officeDocument/2006/relationships/footer" Target="footer306.xml"/><Relationship Id="rId546" Type="http://schemas.openxmlformats.org/officeDocument/2006/relationships/image" Target="media/image120.jpeg"/><Relationship Id="rId547" Type="http://schemas.openxmlformats.org/officeDocument/2006/relationships/image" Target="media/image120.jpeg"/><Relationship Id="rId548" Type="http://schemas.openxmlformats.org/officeDocument/2006/relationships/footer" Target="footer307.xml"/><Relationship Id="rId549" Type="http://schemas.openxmlformats.org/officeDocument/2006/relationships/footer" Target="footer308.xml"/><Relationship Id="rId550" Type="http://schemas.openxmlformats.org/officeDocument/2006/relationships/footer" Target="footer309.xml"/><Relationship Id="rId551" Type="http://schemas.openxmlformats.org/officeDocument/2006/relationships/footer" Target="footer310.xml"/><Relationship Id="rId552" Type="http://schemas.openxmlformats.org/officeDocument/2006/relationships/footer" Target="footer311.xml"/><Relationship Id="rId553" Type="http://schemas.openxmlformats.org/officeDocument/2006/relationships/image" Target="media/image121.jpeg"/><Relationship Id="rId554" Type="http://schemas.openxmlformats.org/officeDocument/2006/relationships/image" Target="media/image121.jpeg"/><Relationship Id="rId555" Type="http://schemas.openxmlformats.org/officeDocument/2006/relationships/footer" Target="footer312.xml"/><Relationship Id="rId556" Type="http://schemas.openxmlformats.org/officeDocument/2006/relationships/footer" Target="footer313.xml"/><Relationship Id="rId557" Type="http://schemas.openxmlformats.org/officeDocument/2006/relationships/footer" Target="footer314.xml"/><Relationship Id="rId558" Type="http://schemas.openxmlformats.org/officeDocument/2006/relationships/footer" Target="footer315.xml"/><Relationship Id="rId559" Type="http://schemas.openxmlformats.org/officeDocument/2006/relationships/footer" Target="footer316.xml"/><Relationship Id="rId560" Type="http://schemas.openxmlformats.org/officeDocument/2006/relationships/footer" Target="footer317.xml"/><Relationship Id="rId561" Type="http://schemas.openxmlformats.org/officeDocument/2006/relationships/image" Target="media/image122.jpeg"/><Relationship Id="rId562" Type="http://schemas.openxmlformats.org/officeDocument/2006/relationships/image" Target="media/image122.jpeg"/><Relationship Id="rId563" Type="http://schemas.openxmlformats.org/officeDocument/2006/relationships/footer" Target="footer318.xml"/><Relationship Id="rId564" Type="http://schemas.openxmlformats.org/officeDocument/2006/relationships/footer" Target="footer319.xml"/><Relationship Id="rId565" Type="http://schemas.openxmlformats.org/officeDocument/2006/relationships/footer" Target="footer320.xml"/><Relationship Id="rId566" Type="http://schemas.openxmlformats.org/officeDocument/2006/relationships/footer" Target="footer321.xml"/><Relationship Id="rId567" Type="http://schemas.openxmlformats.org/officeDocument/2006/relationships/footer" Target="footer322.xml"/><Relationship Id="rId568" Type="http://schemas.openxmlformats.org/officeDocument/2006/relationships/image" Target="media/image123.jpeg"/><Relationship Id="rId569" Type="http://schemas.openxmlformats.org/officeDocument/2006/relationships/image" Target="media/image123.jpeg"/><Relationship Id="rId570" Type="http://schemas.openxmlformats.org/officeDocument/2006/relationships/footer" Target="footer323.xml"/><Relationship Id="rId571" Type="http://schemas.openxmlformats.org/officeDocument/2006/relationships/footer" Target="footer324.xml"/><Relationship Id="rId572" Type="http://schemas.openxmlformats.org/officeDocument/2006/relationships/image" Target="media/image124.jpeg"/><Relationship Id="rId573" Type="http://schemas.openxmlformats.org/officeDocument/2006/relationships/image" Target="media/image124.jpeg"/><Relationship Id="rId574" Type="http://schemas.openxmlformats.org/officeDocument/2006/relationships/footer" Target="footer325.xml"/><Relationship Id="rId575" Type="http://schemas.openxmlformats.org/officeDocument/2006/relationships/footer" Target="footer326.xml"/><Relationship Id="rId576" Type="http://schemas.openxmlformats.org/officeDocument/2006/relationships/footer" Target="footer327.xml"/><Relationship Id="rId577" Type="http://schemas.openxmlformats.org/officeDocument/2006/relationships/footer" Target="footer328.xml"/><Relationship Id="rId578" Type="http://schemas.openxmlformats.org/officeDocument/2006/relationships/footer" Target="footer329.xml"/><Relationship Id="rId579" Type="http://schemas.openxmlformats.org/officeDocument/2006/relationships/footer" Target="footer330.xml"/><Relationship Id="rId580" Type="http://schemas.openxmlformats.org/officeDocument/2006/relationships/image" Target="media/image125.jpeg"/><Relationship Id="rId581" Type="http://schemas.openxmlformats.org/officeDocument/2006/relationships/image" Target="media/image125.jpeg"/><Relationship Id="rId582" Type="http://schemas.openxmlformats.org/officeDocument/2006/relationships/footer" Target="footer331.xml"/><Relationship Id="rId583" Type="http://schemas.openxmlformats.org/officeDocument/2006/relationships/footer" Target="footer332.xml"/><Relationship Id="rId584" Type="http://schemas.openxmlformats.org/officeDocument/2006/relationships/image" Target="media/image126.jpeg"/><Relationship Id="rId585" Type="http://schemas.openxmlformats.org/officeDocument/2006/relationships/image" Target="media/image126.jpeg"/><Relationship Id="rId586" Type="http://schemas.openxmlformats.org/officeDocument/2006/relationships/footer" Target="footer333.xml"/><Relationship Id="rId587" Type="http://schemas.openxmlformats.org/officeDocument/2006/relationships/footer" Target="footer334.xml"/><Relationship Id="rId588" Type="http://schemas.openxmlformats.org/officeDocument/2006/relationships/image" Target="media/image127.jpeg"/><Relationship Id="rId589" Type="http://schemas.openxmlformats.org/officeDocument/2006/relationships/image" Target="media/image127.jpeg"/><Relationship Id="rId590" Type="http://schemas.openxmlformats.org/officeDocument/2006/relationships/footer" Target="footer335.xml"/><Relationship Id="rId591" Type="http://schemas.openxmlformats.org/officeDocument/2006/relationships/footer" Target="footer336.xml"/><Relationship Id="rId592" Type="http://schemas.openxmlformats.org/officeDocument/2006/relationships/footer" Target="footer337.xml"/><Relationship Id="rId593" Type="http://schemas.openxmlformats.org/officeDocument/2006/relationships/footer" Target="footer338.xml"/><Relationship Id="rId594" Type="http://schemas.openxmlformats.org/officeDocument/2006/relationships/footer" Target="footer339.xml"/><Relationship Id="rId595" Type="http://schemas.openxmlformats.org/officeDocument/2006/relationships/footer" Target="footer340.xml"/><Relationship Id="rId596" Type="http://schemas.openxmlformats.org/officeDocument/2006/relationships/footer" Target="footer341.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342.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90283</Words>
  <Characters>342761</Characters>
  <CharactersWithSpaces>430340</CharactersWithSpaces>
  <Paragraphs>3147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2026-08-27T05:47:28Z</dcterms:created>
  <dc:creator>ghaemiyeh.com</dc:creator>
  <dc:description/>
  <dc:language>en-US</dc:language>
  <cp:lastModifiedBy/>
  <dcterms:modified xsi:type="dcterms:W3CDTF">2026-08-27T09:38:38Z</dcterms:modified>
  <cp:revision>1</cp:revision>
  <dc:subject/>
  <dc:title>معماران و مرمت گران سنتی اصفهان</dc:title>
</cp:coreProperties>
</file>

<file path=docProps/custom.xml><?xml version="1.0" encoding="utf-8"?>
<Properties xmlns="http://schemas.openxmlformats.org/officeDocument/2006/custom-properties" xmlns:vt="http://schemas.openxmlformats.org/officeDocument/2006/docPropsVTypes"/>
</file>