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علم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علم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ازدياد علم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ايمان به علم خدا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ايمان به علم غيب خدا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تحقق علم خدا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تكامل علم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تكذيب علم خدا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ذكر علم خدا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ذكر علم غيب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رشد علمى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ضعف علمى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عقيده به علم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عقيده به علم غيب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علم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علم ابراهيم(ع)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علم اقوام پيشين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علم به تاريخ</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آثار علم به حسابرسى عمل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آثار علم به حوادث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آثار علم به سنتهاى خدا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آثار علم به قدرت خدا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آثار علم به قرآن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آثار علم به قيامت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آثار علم به لوح محفوظ</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آثار علم به مجهولات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آثار علم به مرگ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آثار علم به نامه عمل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آثار علم خدا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آثار علم ذوالقرنين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آثار علم سليمان(ع)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آثار علم غيب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آثار علم غيب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آثار علم قارون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آثار علم لدنى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آثار علم ملائكه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آثار علم مؤمنان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آثار علم يوسف(ع)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آثار كتمان علم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آثار محدوديت علم مشركان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آثار وسعت علم خدا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آفات علم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احاطه به علم خدا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احكام و علم خدا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ادعاى علم غيب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ارزش تحمل سختيهاى تحصيل علم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ارزش علم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ارزش علم به آفرينش</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ارزش علم به حقايق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ارزش علوم دينى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ازدياد علم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ازدياد علم انبيا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ازدياد علم محمد(صلی الله علیه و 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ازليت علم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استحاله علم به ذات خدا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استحاله علم غيب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اعطاى علم به موسى(ع)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اقرار به علم خدا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امكان علم به لوح محفوظ</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انسان ها و نعمت علم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اهميت اظهار علم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اهميت تحصيل علم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اهميت صبر در تحصيل علم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اهميت علم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اهميت علم به آمرزشهاى خدا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اهميت علم به اصول دين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اهميت علم به عزت خدا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اهميت علم به قيامت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اهميت علم به معاد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اهميت علم دين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اهميت علم غيب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ايمان به علم خدا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بت ها و اقرار به علم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بهترين علم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بى تأثيرى علم به تعداد اصحاب كهف</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پرسش از علم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پيروى از علم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تاريخ حجيت علم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تاريخ علم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تجلى علم خدا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تحقق علم خدا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تداوم علم محمد(صلی الله علیه و 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ترك سخن بى علم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تشويق به تحصيل علم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تعلم علم زيانبار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تعليم علم غيب به يوسف(ع)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جاودانگى علم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جايگاه علم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جنيان سليمان(ع) و علم غيب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حرمت افتاى بى علم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حقيقت علم انسان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درخواست ازدياد علم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دستيابى به علم انبيا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دعا براى ازدياد علم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دعاى راسخان در علم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دلايل برترى علم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دلايل علم خدا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دلايل علم غيب خدا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دلايل علم غيب يوسف(ع)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دين و علم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ذكر علم خدا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ذكر علم غيب خدا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رابطه علم و ايمان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رابطه علم و عمل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زمينه ازدياد علم محمد(صلی الله علیه و آله)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زمينه استفاده از علم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زمينه تأثير علم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زمينه تأثير علم انسان 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زمينه تحصيل علم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زمينه ذكر علم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زمينه علم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زمينه علم به آينده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زمينه علم به زندگى دنيوى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زمينه علم به قدرت خدا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زمينه علم حق ناپذيران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زمينه علم غيب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زمينه علم غيب خدا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زمينه علم كافران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زمينه علم لدنى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زمينه علم مؤمنان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زمينه علم يوسف(ع)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سخن بى علم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سرزنش جهل به علم خدا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سرزنش شك در علم خدا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سرزنش كتمان علم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سوء استفاده از علم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شرايط علم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عظمت علم غيب خدا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عقيده به علم خدا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علم آخرت طلبان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علم آدم(ع)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علم آصف بن برخيا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علم آل ابراهيم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علم ابراهيم(ع)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علم ابليس</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علم اخروى انسان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علم اخروى انسان 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علم اخروى جهنميان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علم اخروى حق ستيزان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علم اخروى كافران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علم اخروى گناهكاران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علم ارزشمند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علم ازلى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علم اسحاق(ع)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علم اصحاب اعراف</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علم الله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علم اميدواران به رحمت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علم انبيا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علم انحصارى قرآن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علم انسان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علم انسان 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علم انسان هاى نخستين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علم اوصيا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علم اولياء الله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علم اهل مكه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علم اهميت اجتناب از دشنام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علم ائمه(ع)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علم برادران يوسف</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علم بلعم باعورا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علم بندگان خدا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علم بنى اسرائيل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علم بودن قرآن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علم به آخرت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علم به آفرينش</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علم به آيات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علم به آيندگان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علم به آينده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علم به اسم اعظم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علم به اطاعت بندگان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علم به اعمال انسان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علم به ايمان انسان 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علم به بطلان تفاخر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علم به بطلان تكاثر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علم به پوچى ارزش هاى مادى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علم به پوچى تفاخر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علم به پيشينيان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علم به تحولات باردارى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علم به تحولات تاريخ</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علم به تحولات زايمان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علم به تعاليم انبيا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علم به تعاليم دين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علم به تعداد آفرينش</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علم به تفكر انسان 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علم به تكليف</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علم به توحيد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علم به توطئه كافران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علم به جنين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علم به حروف مقطعه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علم به حقانيت خدا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علم به حقانيت دين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علم به حقانيّت معجزه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علم به حقايق پنهانى</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علم به حقيقت عمل</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علم به ذات خدا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علم به رازها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علم به رازهاى آفرينش</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علم به رازهاى انسان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علم به رشد جنين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علم به رويش ميوه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علم به زندگى دنيوى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علم به سخن 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علم به سنتهاى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علم به عالم برزخ</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علم به عالم ملائكه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علم به عبادت بندگان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علم به عقيده انسان 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علم به عمل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علم به عمل انسان 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علم به عمل خير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علم به عمل در قيامت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علم به عمل صالح</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علم به عمل محسنان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علم به عمل ناپسند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علم به فرجام اقوام پيشين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علم به فرجام انسان 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علم به فرجام فرعون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علم به فرجام قوم ثمود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علم به فرجام مؤمنان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علم به فلسفه بى نيازى</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علم به فلسفه فقر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علم به قدرت خدا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علم به قرآن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علم به قيامت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علم به كفر انسان 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علم به كفران نعمت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علم به كوتاهى زندگى دنيوى</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علم به گمراهان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علم به گناه انسان 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علم به لوح محفوظ</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علم به مراتب اهل عذاب</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علم به مصالح</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علم به معاد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علم به مقدرات خدا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علم به منابع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علم به موجودات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علم به موجودات آسمانى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علم به مهتدين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علم به نامه عمل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علم به نيات انسان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علم به نيازهاى انسان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علم به نيت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علم به وحى</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علم به وقت عذاب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علم به وقت قيامت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علم به ويژگيهاى جنين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علم به هلاكت اقوام پيشين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علم به هلاكت قوم عاد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علم بهشتيان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علم پسنديده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علم تفصيلى خدا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علم توزيع كنندگان نامه عمل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علم جادوگران فرعون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علم جن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علم جنيان سليمان(ع)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علم جهنميان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علم حافظان قرآن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علم حضورى</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علم حضورى به جهنم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علم حضورى خدا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علم حضورى در قيامت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علم حضورى موجودات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علم حيوانات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علم خدا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علم خدا به آفرينش</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علم خدا به اعمال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علم خدا به انسان 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علم خدا به باران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علم خدا به بخار آب</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علم خدا به تابش خورشيد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علم خدا به تابش ستارگان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علم خدا به تابش ماه(قمر)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علم خدا به جنين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علم خدا به حركت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علم خدا به دانه 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علم خدا به رازها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علم خدا به رازهاى انسان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علم خدا به سخنان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علم خدا به صعود ملائكه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علم خدا به ظالمان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علم خدا به عمر انسانها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علم خدا به كافران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علم خدا به گمراهان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علم خدا به گناهكاران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علم خدا به گياهان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علم خدا به متقين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علم خدا به محسنان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علم خدا به مردگان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علم خدا به معدوم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علم خدا به مفسدان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علم خدا به موجودات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علم خدا به مؤمنان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علم خدا به مؤمنان آينده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علم خدا به مؤمنان پيشين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علم خدا به مهتدين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علم خدا به نجوا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علم خدا به نزول ملائكه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علم خدا به نيات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علم خدا به نيات انسان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علم خدا در قصه يوسف(ع)</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علم خضر(ع)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علم خواهر موسى(ع)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علم داود(ع)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علم در برنامه ريزى</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علم در تبليغ</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علم در تشريع احكام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علم در تعاليم دين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علم در جهان بينى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علم در ربوبيت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علم در رهبرى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علم در عقيده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علم در عقيده دينى</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علم در قانونگذارى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علم در قضاوت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علم در گواهى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علم در مباهله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علم در مديريت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علم در ولايت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علم دشمنان اسلام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علم ذاتى خدا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علم ذوالقرنين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علم رهبرى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علم سامرى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علم سليمان(ع)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علم سليمان(ع) به تسليم ملكه سبأ</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علم شفيعان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علم شهيدان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علم شياطين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علم شيطان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علم طالوت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علم عزير(ع)</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علم علماى اهل كتاب</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علم علماى مسيحيت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علم علماى يهود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علم عيسى(ع)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علم غيب الله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علم غيب انبيا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علم غيب خالق</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علم غيب خدا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علم غيب خضر(ع)</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علم غيب رسولان خدا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علم غيب عيسى(ع)</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علم غيب محمد(صلی الله علیه و آله)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علم غيب معبود راستين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علم غيب ملائكه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344- علم غيب موسى(ع)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345- علم غيب نوح(ع)</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346- علم غيب يعقوب(ع)</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347- علم غيب يوسف(ع)</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348- علم فرعون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349- علم قاضى</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350- علم قانونگذاران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351- علم قوم ثمود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352- علم قوم عاد</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353- علم قوم لوط</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354- علم كافران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355- علم كافران صدر اسلام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356- علم كفران كنندگان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357- علم كلاغ</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358- علم لدنى</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359- علم لدنى انبيا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360- علم لدنى انسان 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361- علم لدنى خضر(ع)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362- علم لدنى داود(ع)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363- علم لدنى سليمان(ع)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364- علم لدنى لوط(ع)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365- علم لدنى محمد(صلی الله علیه و آله)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366- علم لدنى نوح(ع)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367- علم لدنى يعقوب(ع)</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368- علم لدنى يوسف(ع)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369- علم لوط(ع)</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370- علم مادر موسى(ع)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371- علم مبلغان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372- علم متهجدان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373- علم محسنان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374- علم محمد(صلی الله علیه و آله)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375- علم مردم صدر اسلام به تاريخ</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376- علم مردم مقارن بعثت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377- علم مسلمانان صدراسلام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378- علم مسيحيان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379- علم مشركان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380- علم مشركان صدراسلام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381- علم مصريان باستان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382- علم مطلق خدا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383- علم معبود راستين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384- علم ملائكه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385- علم ملائكه ثبت عمل</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386- علم ملائكه عذاب</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387- علم ملكه سبأ</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388- علم منافقان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389- علم موسى(ع)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390- علم مؤمن آل فرعون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391- علم مؤمنان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392- علم نسل اهل بيت(ع)</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393- علم نوح(ع)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394- علم و اخلاق</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395- علم و ايمان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396- علم و تكليف</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397- علم و توحيد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398- علم و حكمت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399- علم و عبادت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400- علم و عمل</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401- علم و كيفر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402- علم و مسؤوليت</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403- علم هابيل</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404- علم هواپرستان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405- علم يعقوب(ع)</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406- علم يوسف(ع)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407- علم يوشع(ع)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408- علم يهود</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409- علوم قبل از قرآن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410- عوامل ازدياد علم محمد(صلی الله علیه و آله)</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411- عوامل رشد علم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412- عوامل زوال علم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413- عوامل شناخت علم خدا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414- غفلت از علم خدا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415- غفلت از علم غيب خدا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416- فضيلت علم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417- قرآن و علم</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418- كتاب علم موجودات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419- كتمان علم هنگام نيازهاى جامعه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420- كمال علم خدا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421- كيفر تكذيب علم خدا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422- كيفيت استفاده از علم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423- گمراهى با علم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424- مبدأ علم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425- متحجّران و علم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426- محدوده اعتبار علم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427- محدوده علم ابراهيم(ع)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428- محدوده علم استهزاگران آيات خدا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429- محدوده علم اكثريت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430- محدوده علم انبيا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431- محدوده علم انبياى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432- محدوده علم انبياى اولواالعزم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433- محدوده علم انسان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434- محدوده علم انسان 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435- محدوده علم انصار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436- محدوده علم برادران يوسف</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437- محدوده علم جن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438- محدوده علم خدا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439- محدوده علم سليمان(ع)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440- محدوده علم غيب محمد(صلی الله علیه و آله)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441- محدوده علم لوط(ع)</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442- محدوده علم محمد(صلی الله علیه و آله)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443- محدوده علم مردم مقارن بعثت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444- محدوده علم ملائكه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445- محدوده علم ملكه سبأ</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446- محدوده علم موجودات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447- محدوده علم موسى(ع)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448- محدوده علم مهاجران صدراسلام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449- محدوده علم نوح(ع)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450- محدوده علم هود(ع)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451- محدوده علم يوسف(ع)</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452- محدوده علم يونس(ع)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453- محدوديت علم انبيا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454- محدوديت علم انسان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455- محدوديت علم انسان 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456- محدوديت علم محمد(صلی الله علیه و آله)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457- محرومان از علم</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458- محمد(صلی الله علیه و آله) و علم غيب</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459- مراتب علم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460- مراتب علم انسان 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461- مراد از علم اليقين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462- ملاك علم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463- ممنوعيّت سخن بدون علم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464- منابع علم محمد(صلی الله علیه و آله)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465- منافقان و علم خدا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466- منافقان و علم غيب خدا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467- منشأ استفاده از علم</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468- منشأ زوال علم انسان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469- منشأ زوال علم لدنى</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470- منشأ علم</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471- منشأ علم ابراهيم(ع)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472- منشأ علم انبيا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473- منشأ علم انسان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474- منشأ علم به عمل در قيامت</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475- منشأ علم به قيامت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476- منشأ علم خدا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477- منشأ علم داود(ع)</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478- منشأ علم سامرى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479- منشأ علم سليمان(ع)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480- منشأ علم غيب</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481- منشأ علم غيب انبيا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482- منشأ علم غيب محمد(صلی الله علیه و آله)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483- منشأ علم لدنى</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484- منشأ علم محمد(صلی الله علیه و آله)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485- منشأ علم ملائكه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486- منشأ علم نوح(ع)</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487- منشأ علم يحيى(ع)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488- منشأ علم يعقوب(ع)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489- منشأ علم يوسف(ع)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490- منشأ علوم</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491- منشأ نعمت علم</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492- موارد علم غيب</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493- موانع تأثير علم دين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494- موانع علم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495- موانع علم لدنى</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496- موجبات ازدياد علم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497- موجبات علم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498- موجبات علم غيب يوسف(ع)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499- ناپايدارى علم انسان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500- نبوت و علم غيب</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501- نشانه هاى علم</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502- نشانه هاى علم خدا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503- نشانه هاى علم غيب خدا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504- نشانه هاى محدوديّت علم انسان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505- نشانه هاى وسعت علم خدا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506- نعمت علم</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507- نقش علم</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508- نقش علم انسان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509- نقش علم به وقت قيامت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510- نقش علم خدا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511- نقش علم در قانونگذارى</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512- نقش علم در قضاوت</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513- نقش علم نجوم</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514- نوح(ع) و علم غيب</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515- نهى از سخن بدون علم</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516- وسعت علم</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517- وسعت علم خدا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518- وسعت علم خضر(ع)</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519- وسعت علم غيب خدا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520- وعده علم به محسنان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521- ويژگيهاى علم</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522- ويژگيهاى علم آصف بن برخيا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523- ويژگيهاى علم خدا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524- ويژگيهاى علم غيب</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525- ويژگيهاى علم غيب خدا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526- ويژگيهاى علم محمد(صلی الله علیه و آله)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527- ويژگيهاى علم مردم مقارن بعثت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528- هماهنگى اسلام با علم</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529- هماهنگى دين با علم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530- هماهنگى سبيل الله با علم</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531- يقين به علم غيب خدا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532- يوسف(ع) و علم خدا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533- يهود و علم خدا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534- يهود و علم غيب خدا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535- مراد از علم اليقين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536- {علم غيب}</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537- آثار ايمان به علم غيب خدا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538- آثار ذكر علم غيب خدا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539- آثار عقيده به علم غيب خدا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540- آثار علم غيب</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541- آثار علم غيب خدا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542- ادعاى علم غيب</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543- استحاله علم غيب</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544- اهميت علم غيب</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545- تعليم علم غيب به يوسف(ع)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546- جنيان سليمان(ع) و علم غيب</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547- دلايل علم غيب خدا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548- دلايل علم غيب يوسف(ع)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549- ذكر علم غيب خدا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550- زمينه علم غيب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551- زمينه علم غيب خدا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552- عظمت علم غيب خدا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553- علم غيب الله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554- علم غيب انبيا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555- علم غيب خالق</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556- علم غيب خدا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557- علم غيب خضر(ع)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558- علم غيب رسولان خدا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559- علم غيب عيسى(ع)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560- علم غيب محمد(صلی الله علیه و آله)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561- علم غيب معبود راستين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562- علم غيب ملائكه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563- علم غيب موسى(ع)</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564- علم غيب نوح(ع)</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565- علم غيب يعقوب(ع)</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566- علم غيب يوسف(ع)</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567- غفلت از علم غيب خدا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568- محدوده علم غيب محمد(صلی الله علیه و آله)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569- محمد(صلی الله علیه و آله) و علم غيب</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570- منافقان و علم غيب خدا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571- منشأ علم غيب</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572- منشأ علم غيب انبيا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573- منشأ علم غيب محمد(صلی الله علیه و آله)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574- موارد علم غيب</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575- موجبات علم غيب يوسف(ع)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576- نبوت و علم غيب</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577- نشانه هاى علم غيب خدا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578- نوح(ع) و علم غيب</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579- وسعت علم غيب خدا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580- ويژگيهاى علم غيب</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581- ويژگيهاى علم غيب خدا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582- يقين به علم غيب خدا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583- يهود و علم غيب خدا</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2- علما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 علما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 آثار ترس علما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 آداب همنشينى با علما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4- آمرزش علما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 احترام علما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 اختلاف علما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7- اخلاص علما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8- ارزش علما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9- ارزش مسافرت با علما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10- اشك علما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11- اطاعت از علما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12- اطمينان قلب علما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13- اقرار علما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14- اقرار علماى صدراسلام</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15- اميدوارى علما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16- انفاق علما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17- اهميت پيروى از علما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18- اهميت تقليد از علما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19- اهميت رجوع به علما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20- ايمان علما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21- برپايى نماز علما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22- بشارت به علما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23- بغى علما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24- بى اعتبارى علماى دنياطلب</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25- بينش علما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26- پاداش علما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27- پادشاه مصر و علما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28- پرسش از علما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29- تأثيرپذيرى علما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30- تبليغ علماى دين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31- تزكيه علماى متعهد</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32- تشكر از علما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33- تشويق علما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34- تفاوت علما با جاهلان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35- تفضل به علما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36- تقليد از علما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37- تقواى علماى ربانى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38- تلاوت قرآن علما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39- جاهلان و علما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40- حسد علما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41- حق پذيرى علما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42- حكومت باطل و علما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43- خشوع علما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44- خشيت علما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45- خضوع علما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46- دلايل برترى علما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47- دنياطلبى علماى دين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48- دين فروشى علما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49- رجوع به علما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50- رقت قلب علما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51- رهبران ظالم و علما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52- زمينه فهم سخن علما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53- زهد علماى ربانى</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54- سرزنش علما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55- سرزنش علماى بى عمل</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56- سرزنش علماى هواپرست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57- سرنوشت علما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58- سكوت علما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59- سوء استفاده از علما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60- شخصيت علما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61- شرايط استفاده از علما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62- شرايط همنشينى با علما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63- شرك علما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64- صبر در همنشينى با علما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65- صفات علما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66- ظلم علما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67- عبرت پذيرى علما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68- عبرت علما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69- عجب علما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70- عذاب علماى بى عمل</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71- عفو علما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72- عقلانيت برترى علما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73- علما در صدر اسلام</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74- علما در عالم برزخ</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75- علما در قيامت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76- علما در ميان جاهلان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77- علما و آيات آفاقى</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78- علما و آيات خدا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79- علما و آيات قرآن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80- علما و اختلاف</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81- علما و انبيا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82- علما و توحيد</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83- علما و جاهلان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84- علما و جنگ</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85- علما و قرآن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86- علما و كافران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87- علما و مثالهاى قرآن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88- علما و مجاهدان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89- علما و نيازمندى آفرينش</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90- علماى بى عمل</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91- علماى بى عمل در جهنم</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92- علماى تحريفگر</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93- علماى خاضع</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94- علماى دنيا طلب و كتمان حق</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95- علماى دنياطلب</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96- علماى دين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97- علماى دين در صدر اسلام</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98- علماى دين و انحراف</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99- علماى دين و كتب آسمانى</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100- علماى دين و كتمان حق</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101- علماى راستين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102- علماى متعهد در قيامت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103- علماى مقارن بعثت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104- علماى هواپرست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105- عوامل خشوع علما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106- عوامل خشيت علماى راستين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107- عوامل سرزنش علماى دين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108- فرعون و علما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109- فضايل علما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110- فضايل علماى دين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111- فضايل علماى ربانى</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112- فضايل علماى متعهد</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113- فطريت برترى علما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114- فلسفه انفاق علما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115- فلسفه برپايى نماز علما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116- فلسفه تلاوت قرآن علما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117- قدرت علماى محسن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118- قرآن و علما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119- قلب سليم علما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120- كفر علما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121- كمى علما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122- كيفر اخروى علما دين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123- گريه علما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124- گواهى علما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125- محدوده حجيت سخن علما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126- محروميت علماى بى عمل</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127- مراد از علما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128- مسؤوليت علما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129- مسؤوليت علماى دين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130- مسؤوليت ها علما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131- مقام علما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132- مقامات اخروى علما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133- مقامات علما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134- ملاك عمل علما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135- موارد رنج علما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136- نقش اخروى علما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137- نقش سينه علما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138- نقش علما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139- نقش علماى دين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140- نقش علماى فاسد</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141- وضوح برترى علما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142- ويژگيهاى علما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143- هدايت پذيرى علما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144- هدايتگرى علما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145- هشدار به علماى دين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146- آگاهى علماى اهل كتاب</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147- اضلال علماى اهل كتاب</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148- اقرار علماى اهل كتاب</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149- تجاهل علماى اهل كتاب</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150- تهديد علماى اهل كتاب</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151- خضوع علماى اهل كتاب</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152- سجده علماى اهل كتاب</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153- سرزنش علماى اهل كتاب</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154- سكوت علماى اهل كتاب</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155- ظلم علماى اهل كتاب</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156- عذاب علماى اهل كتاب</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157- علم علماى اهل كتاب</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158- علماى اهل كتاب</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159- علماى اهل كتاب و انجيل</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160- علماى اهل كتاب و تغيير قبله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161- علماى اهل كتاب و تورات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162- علماى اهل كتاب و حقانيت محمد(صلی الله علیه و آله)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163- علماى اهل كتاب و قرآن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164- علماى اهل كتاب و كتمان حق</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165- علماى اهل كتاب و كتمان حقايق</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166- علماى اهل كتاب و محمد(صلی الله علیه و آله)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167- فضايل علماى اهل كتاب</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168- كيفر علماى اهل كتاب</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169- گرايش علماى اهل كتاب</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170- گمراهى علماى اهل كتاب</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171- محروميت علماى اهل كتاب</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172- مسؤوليت علماى اهل كتاب</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173- علماى بنى اسرائيل</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174- تبليغ علماى بنى اسرائيل</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175- روش برخورد علماى بنى اسرائيل</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176- زهد علماى بنى اسرائيل</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177- سرزنش علماى بنى اسرائيل</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178- علماى بنى اسرائيل و قرآن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179- علماى بنى اسرائيل و محمد(صلی الله علیه و آله)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180- عمل علماى بنى اسرائيل</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181- مدح علماى بنى اسرائيل</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182- علماى بى عمل</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183- علماى بى عمل در جهنم</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184- مثل علماى بى عمل</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185- {علماى دين}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186- تحقير علماى دين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187- دشمنان علماى دين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188- زهد علماى دين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189- علماى دين دنياطلب</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190- علماى دين هواپرست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191- مبارزه علماى دين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192- مردم صدر اسلام و علماى دين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193- مسؤوليت علماى دين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194- نقش علماى دين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195- وظايف علماى دين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196- هشدار به علماى دين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197- احترام علماى دينى</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198- اهميت شخصيت علماى دينى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199- بينش علماى دينى مقارن بعثت</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200- پرسش از علماى دينى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201- تكامل علماى دينى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202- تواضع بر علماى دينى</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203- حجيت سخن علماى دينى</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204- حق پذيرى علماى دينى</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205- خضوع علماى دينى</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206- عقيده علماى دينى</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207- علماى دينى در صدر اسلام</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208- علماى دينى صدر اسلام</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209- مقامات علماى دينى</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210- موقعيت اجتماعى علماى دينى</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211- نقش علماى دينى</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212- {علماى مسيحيت}</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213- آگاهى علماى مسيحيت</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214- اضلال علماى مسيحيت</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215- اطاعت از علماى مسيحيت</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216- اكثريت علماى مسيحيت</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217- انحراف علماى مسيحيت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218- بدعت علماى مسيحيت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219- پيشگويى علماى مسيحيت</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220- تبعيت مسيحيان از علماى مسيحيت</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221- جرايم علماى مسيحيت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222- حرامخوارى علماى مسيحيت</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223- حق پذيرى علماى مسيحيت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224- حق ستيزى علماى مسيحيت</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225- خطر علماى مسيحيت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226- دشمنى علماى مسيحيت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227- دنياطلبى علماى مسيحيت</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228- سرزنش احترام به علماى مسيحيت</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229- سرزنش علماى مسيحيت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230- سكوت علماى مسيحيت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231- علم علماى مسيحيت</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232- علماى مسيحيت</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233- علماى مسيحيت و قبله</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234- علماى مسيحيت و قرآن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235- علماى مسيحيت و كتمان حق</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236- علماى مسيحيت و محمد(صلی الله علیه و آله)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237- غصب علماى مسيحيت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238- فساد مالى علماى مسيحيت</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239- گريه علماى مسيحيت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240- لعن بر علماى مسيحيت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241- مسلمانان صدر اسلام و علماى مسيحيت</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242- مسؤوليت علماى مسيحيت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243- نقش علماى مسيحيت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244- {علماى مكه}</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245- {علماى يهود}</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246- آگاهى علماى يهود</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247- ادعاهاى علماى يهود</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248- استكبار علماى يهود</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249- اضلال علماى يهود</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250- اطاعت از علماى يهود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251- اكثريت علماى يهود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252- انحراف علماى يهود</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253- اهداف علماى يهود</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254- ايمان علماى يهود</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255- بدعت علماى يهود</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256- بدعتگذارى علماى يهود</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257- بينش علماى يهود</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258- پيشگويى علماى يهود</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259- تبعيت يهود از علماى يهود</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260- تحريفگرى علماى يهود</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261- ترس علماى يهود</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262- تقواى علماى يهود</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263- توجيه گرى علماى يهود</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264- توطئه علماى يهود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265- جرايم علماى يهود</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266- حرامخوارى علماى يهود</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267- حق ستيزى علماى يهود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268- حق ناپذيرى علماى يهود</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269- خطر علماى يهود</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270- خواسته علماى يهود</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271- دروغگويى علماى يهود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272- دشمن شناسى علماى يهود</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273- دشمنى علماى يهود</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274- دنياطلبى علماى يهود</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275- دين سازى علماى يهود</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276- فروشى علماى يهود دين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277- رشوه خوارى علماى يهود</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278- روش تبليغ علماى يهود</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279- رياست طلبى علماى يهود</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280- زمينه توجيه گرى علماى يهود</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281- زهد علماى يهود</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282- سرزش علماى يهود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283- سرزنش احترام به علماى يهود</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284- سرزنش علماى يهود</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285- سكوت علماى يهود</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286- سوء استفاده علماى يهود</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287- شبهه افكنى علماى يهود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288- شجاعت علماى يهود</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289- شرك علماى يهود</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290- طمع علماى يهود</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291- ظلم علماى يهود</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292- عصيان علماى يهود</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293- علايق علماى يهود</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294- علم علماى يهود</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295- علماى يهود</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296- علماى يهود و اسلام</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297- علماى يهود و انبيا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298- علماى يهود و تورات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299- علماى يهود و سفاهت</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300- علماى يهود و قبله</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301- علماى يهود و قرآن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302- علماى يهود و كافران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303- علماى يهود و كتمان حق</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304- علماى يهود و محمد(صلی الله علیه و آله)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305- علماى يهود و مردم</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306- علماى يهود و مسلمانان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307- علماى يهود و مشركان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308- علماى يهود و يهود</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309- غصب علماى يهود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310- فساد مالى علماى يهود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311- قضاوت علماى يهود</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312- كفر علماى يهود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313- گرايش علماى يهود</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314- گواهى علماى يهود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315- لجاجت علماى يهود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316- لعن بر علماى يهود</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317- مثل علماى يهود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318- مسلمانان صدر اسلام و علماى يهود</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319- مسلمانان و علماى يهود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320- مسؤوليت علماى يهود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321- منافقان و علماى يهود</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322- نژادپرستى علماى يهود</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323- نفاق علماى يهود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324- نقش علماى يهود</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325- هشدار به علماى يهود</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3- علوم</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 ارزش علوم دينى</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 حقيقت علوم دينى</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3- زيان علوم غريبه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4- سوء استفاده از علوم غريبه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5- علوم انبيا</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6- علوم قبل از قرآن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7- عوامل موثر در انتقال علوم تجربى</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8- فلسفه علوم طبيعى قرآن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 محمد(صلی الله علیه و آله) و علوم طبيعى</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10- منشأ بقاى علوم</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11- منشأ زوال علوم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12- منشأ علوم</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13- منشأ علوم تجربى</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14- منشأ علوم دينى</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15- نعمت علوم تجربى</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16- هشدار به متعلمان علوم غريبه</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17- عوامل موثر در انتقال علوم تجربى</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18- نعمت علوم تجربى</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19- ارزش علوم دينى</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20- حقيقت علوم دينى</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21- منشأ علوم دينى</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22- زيان علوم غريبه</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23- هشدار به متعلمان علوم غريبه</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4- عمر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 عمر</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2- آثار اخروى عمر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3- آثار تباهى عمر</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4- آثار تضييع عمر</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5- آثار ذكر محدوديت عمر</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6- آثار عمر طولانى</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7- آرزو عمر طولانى</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8- آغاز عمر</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9- ارزش عمر انسان ها</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10- امكان طول عمر</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11- امكان كوتاهى عمر</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12- اهميت عمر انسان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13- اهميت عمر انسان ها</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14- بدترين دوران عمر</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15- بهره مندى از عمر</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16- پايان عمر ابليس</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17- پايان عمر انسان ها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18- پايان عمر دنيا</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19- پايان عمر گياهان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20- تباهى سرمايه عمر</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21- تباهى عمر</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22- تباهى عمر جهنميان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23- تباهى عمر كافران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24- تباهى عمر مشركان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25- تقدير عمر</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26- حرص مشركان به عمر طولانى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27- حرص يهود به عمر طولانى</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28- دورانهاى عمر</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29- دورانهاى عمر انسان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30- زمينه طول عمر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31- سرزنش تباهى عمر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32- سرمايه عمر</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33- طول عمر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34- طول عمر انسان ها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35- طول عمر موجودات</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36- علم خدا به عمر انسانها</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37- عمر آسمان ها</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38- عمر ابليس</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39- عمر اصحاب كهف</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40- عمر انسان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41- عمر انسان 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42- عمر خورشيد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43- عمر طولانى ابليس</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44- عمر طولانى اقوام پيشين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45- عمر طولانى اهل مكه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46- عمر طولانى مشركان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47- عمر طولانى موجودات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48- عمر كافران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49- عمر ماه</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50- عمر مردم دوران نوح(ع)</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51- عوامل تباهى عمر</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52- عوامل طول عمر</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53- عوامل كوتاهى عمر</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54- غفلت از محدوديت عمر دنيا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55- قضاوت عمر (ابن خطاب)</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56- كيفر اخروى تباهى عمر</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57- گناهكاران و عمر طولانى</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58- محدوده عمر آفرينش</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59- محدوديت عمر آفرينش</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60- محدوديت عمر انسان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61- محدويت عمر دنيا</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62- محصول عمر انسان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63- مدت عمر انسان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64- مدت عمر انسان ها</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65- مدت عمر ساره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66- مدت عمر نوح(ع)</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67- مراحل عمر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68- مراحل عمر انسان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69- مراحل عمر دانه گياهان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70- مراحل عمر يوسف(ع)</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71- منشأ عمر</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72- منشأ عمر طولانى</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73- موارد تباهى عمر</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74- موانع تباهى عمر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75- نقش عمر طولانى</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76- وعده عمر طبيعى</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77- يهود و عمر طولانى</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5- عمران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 عمران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2- برگزيدگى آل عمران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3- حزن همسر عمران</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4- دختر عمران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5- دعاى همسر عمران</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6- زايمان همسر عمران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7- مرگ عمران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8- مقام آل عمران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9- مقام همسر عمران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10- نبوت آل عمران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11- نذر همسر عمران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12- نسل آل عمران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13- همسر عمران</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6- عمره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 احكام عمره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 اهميت عمره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3- اهميت قربانى عمره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4- تجارت در عمره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5- تقصير(مو) در عمره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6- حلق(سرتراشى) در عمره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7- شرايط وجوب عمره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8- عمره تمتّع</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9- عمره حديبيه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10- عمره مفرده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11- مناسك عمره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12- زمينه عمرة القضا</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13- فلسفه تأخير عمرة القضا</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14- قصه عمرة القضا</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15- منت بر حاضران عمرة القضا</w:t>
        </w:r>
        <w:r>
          <w:tab/>
        </w:r>
        <w:r>
          <w:fldChar w:fldCharType="begin"/>
        </w:r>
        <w:r>
          <w:instrText xml:space="preserve">PAGEREF 1043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5_58330"/>
    <w:bookmarkEnd w:id="0"/>
    <w:p>
      <w:pPr>
        <w:pStyle w:val="Heading2"/>
      </w:pPr>
      <w:bookmarkStart w:id="385" w:name="_Toc1"/>
      <w:r>
        <w:t>مشخصات کتاب</w:t>
      </w:r>
      <w:bookmarkEnd w:id="385"/>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70</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86" w:name="_Toc2"/>
      <w:r>
        <w:t>1- علم</w:t>
      </w:r>
      <w:bookmarkEnd w:id="386"/>
    </w:p>
    <w:p>
      <w:pPr>
        <w:pStyle w:val="Heading3"/>
      </w:pPr>
      <w:bookmarkStart w:id="387" w:name="_Toc3"/>
      <w:r>
        <w:t>1- علم</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- 3 - 28 - 19</w:t>
      </w:r>
    </w:p>
    <w:p>
      <w:pPr>
        <w:pStyle w:val="BookText"/>
      </w:pPr>
      <w:r>
        <w:rPr>
          <w:rFonts w:ascii="IRNazanin" w:hAnsi="IRNazanin" w:eastAsia="IRNazanin" w:cs="IRNazanin"/>
          <w:lang w:bidi="fa-IR"/>
          <w:color w:val="111111"/>
          <w:sz w:val="28"/>
          <w:szCs w:val="28"/>
          <w:rtl/>
        </w:rPr>
        <w:t xml:space="preserve">19 - توجه انسان به بازگشت به خدا و اعتقاد به آن ، عامل مقاومت در برابر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- 3 - 29 - 4،5،8</w:t>
      </w:r>
    </w:p>
    <w:p>
      <w:pPr>
        <w:pStyle w:val="BookText"/>
      </w:pPr>
      <w:r>
        <w:rPr>
          <w:rFonts w:ascii="IRNazanin" w:hAnsi="IRNazanin" w:eastAsia="IRNazanin" w:cs="IRNazanin"/>
          <w:lang w:bidi="fa-IR"/>
          <w:color w:val="111111"/>
          <w:sz w:val="28"/>
          <w:szCs w:val="28"/>
          <w:rtl/>
        </w:rPr>
        <w:t xml:space="preserve">4 - توجه به علم و قدرت مطلق الهى ، مقتضى پرهيز از قهر او *</w:t>
      </w:r>
    </w:p>
    <w:p>
      <w:pPr>
        <w:pStyle w:val="BookText"/>
      </w:pPr>
      <w:r>
        <w:rPr>
          <w:rFonts w:ascii="Amiri" w:hAnsi="Amiri" w:eastAsia="Amiri" w:cs="Amiri"/>
          <w:lang w:bidi="ar-SA"/>
          <w:color w:val="111111"/>
          <w:sz w:val="28"/>
          <w:szCs w:val="28"/>
          <w:rtl/>
        </w:rPr>
        <w:t xml:space="preserve">و يحذركم اللّه نفسه . .. قل ان تخفوا ما فى صدوركم ... يعلمه اللّه</w:t>
      </w:r>
    </w:p>
    <w:p>
      <w:pPr>
        <w:pStyle w:val="BookText"/>
      </w:pPr>
      <w:r>
        <w:rPr>
          <w:rFonts w:ascii="Amiri" w:hAnsi="Amiri" w:eastAsia="Amiri" w:cs="Amiri"/>
          <w:lang w:bidi="ar-SA"/>
          <w:color w:val="111111"/>
          <w:sz w:val="28"/>
          <w:szCs w:val="28"/>
          <w:rtl/>
        </w:rPr>
        <w:t xml:space="preserve">5 - توجه به علم الهى نسبت به آشكار و نهان و قدرت مطلق او ، مانع سوء استفاده از تقيه</w:t>
      </w:r>
    </w:p>
    <w:p>
      <w:pPr>
        <w:pStyle w:val="BookText"/>
      </w:pPr>
      <w:r>
        <w:rPr>
          <w:rFonts w:ascii="Amiri" w:hAnsi="Amiri" w:eastAsia="Amiri" w:cs="Amiri"/>
          <w:lang w:bidi="ar-SA"/>
          <w:color w:val="111111"/>
          <w:sz w:val="28"/>
          <w:szCs w:val="28"/>
          <w:rtl/>
        </w:rPr>
        <w:t xml:space="preserve">الاّ ان تتقوا منهم تقية . .. قل ... و اللّه على كل شىء قدير</w:t>
      </w:r>
    </w:p>
    <w:p>
      <w:pPr>
        <w:pStyle w:val="BookText"/>
      </w:pPr>
      <w:r>
        <w:rPr>
          <w:rFonts w:ascii="Amiri" w:hAnsi="Amiri" w:eastAsia="Amiri" w:cs="Amiri"/>
          <w:lang w:bidi="ar-SA"/>
          <w:color w:val="111111"/>
          <w:sz w:val="28"/>
          <w:szCs w:val="28"/>
          <w:rtl/>
        </w:rPr>
        <w:t xml:space="preserve">8 - توجه به علم مطلق خداوند و ايمان به آن ، مانع توجيه كارى</w:t>
      </w:r>
    </w:p>
    <w:p>
      <w:pPr>
        <w:pStyle w:val="BookText"/>
      </w:pPr>
      <w:r>
        <w:rPr>
          <w:rFonts w:ascii="Amiri" w:hAnsi="Amiri" w:eastAsia="Amiri" w:cs="Amiri"/>
          <w:lang w:bidi="ar-SA"/>
          <w:color w:val="111111"/>
          <w:sz w:val="28"/>
          <w:szCs w:val="28"/>
          <w:rtl/>
        </w:rPr>
        <w:t xml:space="preserve">الاّ ان تتقوا منهم . .. و يعلم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- 3 - 53 - 3</w:t>
      </w:r>
    </w:p>
    <w:p>
      <w:pPr>
        <w:pStyle w:val="BookText"/>
      </w:pPr>
      <w:r>
        <w:rPr>
          <w:rFonts w:ascii="IRNazanin" w:hAnsi="IRNazanin" w:eastAsia="IRNazanin" w:cs="IRNazanin"/>
          <w:lang w:bidi="fa-IR"/>
          <w:color w:val="111111"/>
          <w:sz w:val="28"/>
          <w:szCs w:val="28"/>
          <w:rtl/>
        </w:rPr>
        <w:t xml:space="preserve">3 - توجه به ربوبيت خدا ، برانگيزنده انسان به دعا</w:t>
      </w:r>
    </w:p>
    <w:p>
      <w:pPr>
        <w:pStyle w:val="BookText"/>
      </w:pPr>
      <w:r>
        <w:rPr>
          <w:rFonts w:ascii="IRNazanin" w:hAnsi="IRNazanin" w:eastAsia="IRNazanin" w:cs="IRNazanin"/>
          <w:lang w:bidi="fa-IR"/>
          <w:color w:val="111111"/>
          <w:sz w:val="28"/>
          <w:szCs w:val="28"/>
          <w:rtl/>
        </w:rPr>
        <w:t xml:space="preserve">ربّنا امنا بما انزلت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- 3 - 70 - 6</w:t>
      </w:r>
    </w:p>
    <w:p>
      <w:pPr>
        <w:pStyle w:val="BookText"/>
      </w:pPr>
      <w:r>
        <w:rPr>
          <w:rFonts w:ascii="IRNazanin" w:hAnsi="IRNazanin" w:eastAsia="IRNazanin" w:cs="IRNazanin"/>
          <w:lang w:bidi="fa-IR"/>
          <w:color w:val="111111"/>
          <w:sz w:val="28"/>
          <w:szCs w:val="28"/>
          <w:rtl/>
        </w:rPr>
        <w:t xml:space="preserve">6 - نكوهش دوگانگى ميان علم و عمل</w:t>
      </w:r>
    </w:p>
    <w:p>
      <w:pPr>
        <w:pStyle w:val="BookText"/>
      </w:pPr>
      <w:r>
        <w:rPr>
          <w:rFonts w:ascii="Amiri" w:hAnsi="Amiri" w:eastAsia="Amiri" w:cs="Amiri"/>
          <w:lang w:bidi="ar-SA"/>
          <w:color w:val="111111"/>
          <w:sz w:val="28"/>
          <w:szCs w:val="28"/>
          <w:rtl/>
        </w:rPr>
        <w:t xml:space="preserve">لم تكفرون بايات اللّه و انتم تشهدون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- 3 - 85 - 7</w:t>
      </w:r>
    </w:p>
    <w:p>
      <w:pPr>
        <w:pStyle w:val="BookText"/>
      </w:pPr>
      <w:r>
        <w:rPr>
          <w:rFonts w:ascii="IRNazanin" w:hAnsi="IRNazanin" w:eastAsia="IRNazanin" w:cs="IRNazanin"/>
          <w:lang w:bidi="fa-IR"/>
          <w:color w:val="111111"/>
          <w:sz w:val="28"/>
          <w:szCs w:val="28"/>
          <w:rtl/>
        </w:rPr>
        <w:t xml:space="preserve">7 - توجه به بهره مندى مسلمانان در آخرت و زيان ديگران ، انگيزه اى براى پذيرش اسلام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- 3 - 92 - 10</w:t>
      </w:r>
    </w:p>
    <w:p>
      <w:pPr>
        <w:pStyle w:val="BookText"/>
      </w:pPr>
      <w:r>
        <w:rPr>
          <w:rFonts w:ascii="IRNazanin" w:hAnsi="IRNazanin" w:eastAsia="IRNazanin" w:cs="IRNazanin"/>
          <w:lang w:bidi="fa-IR"/>
          <w:color w:val="111111"/>
          <w:sz w:val="28"/>
          <w:szCs w:val="28"/>
          <w:rtl/>
        </w:rPr>
        <w:t xml:space="preserve">10 - توجّه آدمى به آگاهى خداوند به انفاق و ايثار ، زمينه ساز انجام آن</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IRNazanin" w:hAnsi="IRNazanin" w:eastAsia="IRNazanin" w:cs="IRNazanin"/>
          <w:lang w:bidi="fa-IR"/>
          <w:color w:val="111111"/>
          <w:sz w:val="28"/>
          <w:szCs w:val="28"/>
          <w:rtl/>
        </w:rPr>
        <w:t xml:space="preserve">جلمه «اِن اللّه . .. »، به منظور تشويق ايثارگران و انفاق كنندگان،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- 3 - 98 - 8</w:t>
      </w:r>
    </w:p>
    <w:p>
      <w:pPr>
        <w:pStyle w:val="BookText"/>
      </w:pPr>
      <w:r>
        <w:rPr>
          <w:rFonts w:ascii="IRNazanin" w:hAnsi="IRNazanin" w:eastAsia="IRNazanin" w:cs="IRNazanin"/>
          <w:lang w:bidi="fa-IR"/>
          <w:color w:val="111111"/>
          <w:sz w:val="28"/>
          <w:szCs w:val="28"/>
          <w:rtl/>
        </w:rPr>
        <w:t xml:space="preserve">8 - توجّه به نظارت و آگاهى خداوند بر اعمال انسان ، عامل بازدارنده از كفر به آيات خداوند</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- 3 - 99 - 14</w:t>
      </w:r>
    </w:p>
    <w:p>
      <w:pPr>
        <w:pStyle w:val="BookText"/>
      </w:pPr>
      <w:r>
        <w:rPr>
          <w:rFonts w:ascii="IRNazanin" w:hAnsi="IRNazanin" w:eastAsia="IRNazanin" w:cs="IRNazanin"/>
          <w:lang w:bidi="fa-IR"/>
          <w:color w:val="111111"/>
          <w:sz w:val="28"/>
          <w:szCs w:val="28"/>
          <w:rtl/>
        </w:rPr>
        <w:t xml:space="preserve">14 - توجه به آگاهى خداوند نسبت به اعمال ، بازدارنده انسان از كردار زشت</w:t>
      </w:r>
    </w:p>
    <w:p>
      <w:pPr>
        <w:pStyle w:val="BookText"/>
      </w:pPr>
      <w:r>
        <w:rPr>
          <w:rFonts w:ascii="IRNazanin" w:hAnsi="IRNazanin" w:eastAsia="IRNazanin" w:cs="IRNazanin"/>
          <w:lang w:bidi="fa-IR"/>
          <w:color w:val="111111"/>
          <w:sz w:val="28"/>
          <w:szCs w:val="28"/>
          <w:rtl/>
        </w:rPr>
        <w:t xml:space="preserve">و ما اللّه بغافل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- 3 - 104 - 12</w:t>
      </w:r>
    </w:p>
    <w:p>
      <w:pPr>
        <w:pStyle w:val="BookText"/>
      </w:pPr>
      <w:r>
        <w:rPr>
          <w:rFonts w:ascii="Amiri" w:hAnsi="Amiri" w:eastAsia="Amiri" w:cs="Amiri"/>
          <w:lang w:bidi="ar-SA"/>
          <w:color w:val="111111"/>
          <w:sz w:val="28"/>
          <w:szCs w:val="28"/>
          <w:rtl/>
        </w:rPr>
        <w:t xml:space="preserve">12 - بيان فرجام و آثار مثبت اعمال خير ، از شيوه هاى قرآن براى سوق دادن انسان ها به آن اعمال</w:t>
      </w:r>
    </w:p>
    <w:p>
      <w:pPr>
        <w:pStyle w:val="BookText"/>
      </w:pPr>
      <w:r>
        <w:rPr>
          <w:rFonts w:ascii="Amiri" w:hAnsi="Amiri" w:eastAsia="Amiri" w:cs="Amiri"/>
          <w:lang w:bidi="ar-SA"/>
          <w:color w:val="111111"/>
          <w:sz w:val="28"/>
          <w:szCs w:val="28"/>
          <w:rtl/>
        </w:rPr>
        <w:t xml:space="preserve">و لتكن منكم امة . .. و اولئك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- 3 - 115 - 6،10</w:t>
      </w:r>
    </w:p>
    <w:p>
      <w:pPr>
        <w:pStyle w:val="BookText"/>
      </w:pPr>
      <w:r>
        <w:rPr>
          <w:rFonts w:ascii="IRNazanin" w:hAnsi="IRNazanin" w:eastAsia="IRNazanin" w:cs="IRNazanin"/>
          <w:lang w:bidi="fa-IR"/>
          <w:color w:val="111111"/>
          <w:sz w:val="28"/>
          <w:szCs w:val="28"/>
          <w:rtl/>
        </w:rPr>
        <w:t xml:space="preserve">6 - دانايى گسترده و همواره خداوند به تقواپيشگان</w:t>
      </w:r>
    </w:p>
    <w:p>
      <w:pPr>
        <w:pStyle w:val="BookText"/>
      </w:pPr>
      <w:r>
        <w:rPr>
          <w:rFonts w:ascii="Amiri" w:hAnsi="Amiri" w:eastAsia="Amiri" w:cs="Amiri"/>
          <w:lang w:bidi="ar-SA"/>
          <w:color w:val="111111"/>
          <w:sz w:val="28"/>
          <w:szCs w:val="28"/>
          <w:rtl/>
        </w:rPr>
        <w:t xml:space="preserve">و اللّه عليم بالمتّقين</w:t>
      </w:r>
    </w:p>
    <w:p>
      <w:pPr>
        <w:pStyle w:val="BookText"/>
      </w:pPr>
      <w:r>
        <w:rPr>
          <w:rFonts w:ascii="IRNazanin" w:hAnsi="IRNazanin" w:eastAsia="IRNazanin" w:cs="IRNazanin"/>
          <w:lang w:bidi="fa-IR"/>
          <w:color w:val="111111"/>
          <w:sz w:val="28"/>
          <w:szCs w:val="28"/>
          <w:rtl/>
        </w:rPr>
        <w:t xml:space="preserve">10 - توجه به دانايى گسترده و همواره خداوند ، برانگيزنده آدمى به سوى اعمال خير و رعايت تقواى الهى</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IRNazanin" w:hAnsi="IRNazanin" w:eastAsia="IRNazanin" w:cs="IRNazanin"/>
          <w:lang w:bidi="fa-IR"/>
          <w:color w:val="111111"/>
          <w:sz w:val="28"/>
          <w:szCs w:val="28"/>
          <w:rtl/>
        </w:rPr>
        <w:t xml:space="preserve">به نظر مى رسد هدف از تذكر به دانايى خدا و اعمال نيك و پاداش دهى به آن، براى تشويق و ترغيب به آن اعمال نيك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- 3 - 119 - 18،21</w:t>
      </w:r>
    </w:p>
    <w:p>
      <w:pPr>
        <w:pStyle w:val="BookText"/>
      </w:pPr>
      <w:r>
        <w:rPr>
          <w:rFonts w:ascii="IRNazanin" w:hAnsi="IRNazanin" w:eastAsia="IRNazanin" w:cs="IRNazanin"/>
          <w:lang w:bidi="fa-IR"/>
          <w:color w:val="111111"/>
          <w:sz w:val="28"/>
          <w:szCs w:val="28"/>
          <w:rtl/>
        </w:rPr>
        <w:t xml:space="preserve">18 - دانايى همه جانبه خداوند ، به آنچه آدميان در دل خويش پنهان دارند .</w:t>
      </w:r>
    </w:p>
    <w:p>
      <w:pPr>
        <w:pStyle w:val="BookText"/>
      </w:pPr>
      <w:r>
        <w:rPr>
          <w:rFonts w:ascii="Amiri" w:hAnsi="Amiri" w:eastAsia="Amiri" w:cs="Amiri"/>
          <w:lang w:bidi="ar-SA"/>
          <w:color w:val="111111"/>
          <w:sz w:val="28"/>
          <w:szCs w:val="28"/>
          <w:rtl/>
        </w:rPr>
        <w:t xml:space="preserve">انّ اللّه عليم بذات الصدور</w:t>
      </w:r>
    </w:p>
    <w:p>
      <w:pPr>
        <w:pStyle w:val="BookText"/>
      </w:pPr>
      <w:r>
        <w:rPr>
          <w:rFonts w:ascii="IRNazanin" w:hAnsi="IRNazanin" w:eastAsia="IRNazanin" w:cs="IRNazanin"/>
          <w:lang w:bidi="fa-IR"/>
          <w:color w:val="111111"/>
          <w:sz w:val="28"/>
          <w:szCs w:val="28"/>
          <w:rtl/>
        </w:rPr>
        <w:t xml:space="preserve">21 - توجه به دانايى خدا به تمامى اسرار دل ها ، زمينه ساز پرهيز آدمى از انحرافات</w:t>
      </w:r>
    </w:p>
    <w:p>
      <w:pPr>
        <w:pStyle w:val="BookText"/>
      </w:pPr>
      <w:r>
        <w:rPr>
          <w:rFonts w:ascii="Amiri" w:hAnsi="Amiri" w:eastAsia="Amiri" w:cs="Amiri"/>
          <w:lang w:bidi="ar-SA"/>
          <w:color w:val="111111"/>
          <w:sz w:val="28"/>
          <w:szCs w:val="28"/>
          <w:rtl/>
        </w:rPr>
        <w:t xml:space="preserve">يا ايها الذين امنوا . .. ها انتم اولاء ... انّ اللّه عليم بذات الصدور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«ان اللّه . .. » علاوه بر بيان اين حقيقت كه خداوند به نهان دلها آگاه است، به اين هدف ايراد شده كه انسانها با توجه به اين حقيقت از انحرافات بپرهيزند; چرا كه تمام افكار و اعمالشان در محضر و ديد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- 3 - 120 - 14</w:t>
      </w:r>
    </w:p>
    <w:p>
      <w:pPr>
        <w:pStyle w:val="BookText"/>
      </w:pPr>
      <w:r>
        <w:rPr>
          <w:rFonts w:ascii="Amiri" w:hAnsi="Amiri" w:eastAsia="Amiri" w:cs="Amiri"/>
          <w:lang w:bidi="ar-SA"/>
          <w:color w:val="111111"/>
          <w:sz w:val="28"/>
          <w:szCs w:val="28"/>
          <w:rtl/>
        </w:rPr>
        <w:t xml:space="preserve">14 - توجّه به احاطه خداوند بر تمامى اعمال و رفتار دشمنان دين ، از عوامل تقويت روحيه مسلمانان در برخورد با آنان</w:t>
      </w:r>
    </w:p>
    <w:p>
      <w:pPr>
        <w:pStyle w:val="BookText"/>
      </w:pPr>
      <w:r>
        <w:rPr>
          <w:rFonts w:ascii="Amiri" w:hAnsi="Amiri" w:eastAsia="Amiri" w:cs="Amiri"/>
          <w:lang w:bidi="ar-SA"/>
          <w:color w:val="111111"/>
          <w:sz w:val="28"/>
          <w:szCs w:val="28"/>
          <w:rtl/>
        </w:rPr>
        <w:t xml:space="preserve">تمسسكم . .. انّ اللّه بما يعملون محيط</w:t>
      </w:r>
    </w:p>
    <w:p>
      <w:pPr>
        <w:pStyle w:val="BookText"/>
      </w:pPr>
      <w:r>
        <w:rPr>
          <w:rFonts w:ascii="IRNazanin" w:hAnsi="IRNazanin" w:eastAsia="IRNazanin" w:cs="IRNazanin"/>
          <w:lang w:bidi="fa-IR"/>
          <w:color w:val="111111"/>
          <w:sz w:val="28"/>
          <w:szCs w:val="28"/>
          <w:rtl/>
        </w:rPr>
        <w:t xml:space="preserve">جمله «انّ اللّه . .. »، علاوه بر بيان احاطه علمى خداوند، براى اين هدف نيز بيان شده است كه مبادا مسلمانان پس از اينكه كينه توزى كافران براى آنان افشا شد، مضطرب شوند و روحيه خود را ببازند.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- 3 - 122 - 6</w:t>
      </w:r>
    </w:p>
    <w:p>
      <w:pPr>
        <w:pStyle w:val="BookText"/>
      </w:pPr>
      <w:r>
        <w:rPr>
          <w:rFonts w:ascii="IRNazanin" w:hAnsi="IRNazanin" w:eastAsia="IRNazanin" w:cs="IRNazanin"/>
          <w:lang w:bidi="fa-IR"/>
          <w:color w:val="111111"/>
          <w:sz w:val="28"/>
          <w:szCs w:val="28"/>
          <w:rtl/>
        </w:rPr>
        <w:t xml:space="preserve">6 - آگاهى خداوند ، از راز دل و اسرار افراد</w:t>
      </w:r>
    </w:p>
    <w:p>
      <w:pPr>
        <w:pStyle w:val="BookText"/>
      </w:pPr>
      <w:r>
        <w:rPr>
          <w:rFonts w:ascii="Amiri" w:hAnsi="Amiri" w:eastAsia="Amiri" w:cs="Amiri"/>
          <w:lang w:bidi="ar-SA"/>
          <w:color w:val="111111"/>
          <w:sz w:val="28"/>
          <w:szCs w:val="28"/>
          <w:rtl/>
        </w:rPr>
        <w:t xml:space="preserve">و اللّه سميع عليم. اذ همّت طائفتان</w:t>
      </w:r>
    </w:p>
    <w:p>
      <w:pPr>
        <w:pStyle w:val="BookText"/>
      </w:pPr>
      <w:r>
        <w:rPr>
          <w:rFonts w:ascii="IRNazanin" w:hAnsi="IRNazanin" w:eastAsia="IRNazanin" w:cs="IRNazanin"/>
          <w:lang w:bidi="fa-IR"/>
          <w:color w:val="111111"/>
          <w:sz w:val="28"/>
          <w:szCs w:val="28"/>
          <w:rtl/>
        </w:rPr>
        <w:t xml:space="preserve">كلمه «همّت» از ماده «همّ» به معناى تصميم و قصدى است كه در دل، براى انجام كارى گرفته شود. و بنابر اينكه «اذ همّت» متعلّق به «سميع» و «عليم» باشد، بيانگر علم خداوند به قصد و نيت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- 3 - 138 - 5</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- 3 - 139 - 5،13</w:t>
      </w:r>
    </w:p>
    <w:p>
      <w:pPr>
        <w:pStyle w:val="BookText"/>
      </w:pPr>
      <w:r>
        <w:rPr>
          <w:rFonts w:ascii="IRNazanin" w:hAnsi="IRNazanin" w:eastAsia="IRNazanin" w:cs="IRNazanin"/>
          <w:lang w:bidi="fa-IR"/>
          <w:color w:val="111111"/>
          <w:sz w:val="28"/>
          <w:szCs w:val="28"/>
          <w:rtl/>
        </w:rPr>
        <w:t xml:space="preserve">5 -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pStyle w:val="BookText"/>
      </w:pPr>
      <w:r>
        <w:rPr>
          <w:rFonts w:ascii="IRNazanin" w:hAnsi="IRNazanin" w:eastAsia="IRNazanin" w:cs="IRNazanin"/>
          <w:lang w:bidi="fa-IR"/>
          <w:color w:val="111111"/>
          <w:sz w:val="28"/>
          <w:szCs w:val="28"/>
          <w:rtl/>
        </w:rPr>
        <w:t xml:space="preserve">13 - آگاهى مؤمنان به ارزش ايمان ، مانع خودكم بينى</w:t>
      </w:r>
    </w:p>
    <w:p>
      <w:pPr>
        <w:pStyle w:val="BookText"/>
      </w:pPr>
      <w:r>
        <w:rPr>
          <w:rFonts w:ascii="Amiri" w:hAnsi="Amiri" w:eastAsia="Amiri" w:cs="Amiri"/>
          <w:lang w:bidi="ar-SA"/>
          <w:color w:val="111111"/>
          <w:sz w:val="28"/>
          <w:szCs w:val="28"/>
          <w:rtl/>
        </w:rPr>
        <w:t xml:space="preserve">يا ايّها الّذين امنوا . .. و انتم الاعلون ان كنتم مؤمنين</w:t>
      </w:r>
    </w:p>
    <w:p>
      <w:pPr>
        <w:pStyle w:val="BookText"/>
      </w:pPr>
      <w:r>
        <w:rPr>
          <w:rFonts w:ascii="IRNazanin" w:hAnsi="IRNazanin" w:eastAsia="IRNazanin" w:cs="IRNazanin"/>
          <w:lang w:bidi="fa-IR"/>
          <w:color w:val="111111"/>
          <w:sz w:val="28"/>
          <w:szCs w:val="28"/>
          <w:rtl/>
        </w:rPr>
        <w:t xml:space="preserve">چون فرض شده كه مخاطبين آيه مؤمن هستند و مؤمن برتر است و نبايد در مقابل كافران احساس ضعف كند (و لا تهنوا . .. ) ; بنابراين ضعف و اندوه مؤمنان، ناشى از غفلت آنان به ارزش ايمان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- 3 - 143 - 9</w:t>
      </w:r>
    </w:p>
    <w:p>
      <w:pPr>
        <w:pStyle w:val="BookText"/>
      </w:pPr>
      <w:r>
        <w:rPr>
          <w:rFonts w:ascii="IRNazanin" w:hAnsi="IRNazanin" w:eastAsia="IRNazanin" w:cs="IRNazanin"/>
          <w:lang w:bidi="fa-IR"/>
          <w:color w:val="111111"/>
          <w:sz w:val="28"/>
          <w:szCs w:val="28"/>
          <w:rtl/>
        </w:rPr>
        <w:t xml:space="preserve">9 - اشتياق مؤمنان به حضور در ميدان جهاد و شهادت ، پس از آگاهى از درجات شهداى بدر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15_58336"/>
    <w:bookmarkEnd w:id="1"/>
    <w:p>
      <w:pPr>
        <w:pStyle w:val="BookText"/>
      </w:pPr>
      <w:r>
        <w:rPr>
          <w:rFonts w:ascii="Amiri" w:hAnsi="Amiri" w:eastAsia="Amiri" w:cs="Amiri"/>
          <w:lang w:bidi="ar-SA"/>
          <w:color w:val="111111"/>
          <w:sz w:val="28"/>
          <w:szCs w:val="28"/>
          <w:rtl/>
        </w:rPr>
        <w:t xml:space="preserve">و لقد كنتم تمنّون الموت من قبل</w:t>
      </w:r>
    </w:p>
    <w:p>
      <w:pPr>
        <w:pStyle w:val="BookText"/>
      </w:pPr>
      <w:r>
        <w:rPr>
          <w:rFonts w:ascii="Amiri" w:hAnsi="Amiri" w:eastAsia="Amiri" w:cs="Amiri"/>
          <w:lang w:bidi="ar-SA"/>
          <w:color w:val="111111"/>
          <w:sz w:val="28"/>
          <w:szCs w:val="28"/>
          <w:rtl/>
        </w:rPr>
        <w:t xml:space="preserve">امام باقر (ع) درباره آيه فوق فرمود: فانّ المؤمنين لمّا اخبرهم اللّه بالّذى فعل بشهدائهم يوم بدر و منازلهم من الجنّة رغبوا فى ذلك فقالوا اللهمّ ارنا القتال نستشهد فيه.</w:t>
      </w:r>
    </w:p>
    <w:p>
      <w:pPr>
        <w:pStyle w:val="BookText"/>
      </w:pPr>
      <w:r>
        <w:rPr>
          <w:rFonts w:ascii="Amiri" w:hAnsi="Amiri" w:eastAsia="Amiri" w:cs="Amiri"/>
          <w:lang w:bidi="ar-SA"/>
          <w:color w:val="111111"/>
          <w:sz w:val="28"/>
          <w:szCs w:val="28"/>
          <w:rtl/>
        </w:rPr>
        <w:t xml:space="preserve">تفسير قمى، ج 1، ص 119 ; تفسير برهان، ج 1، ص 319،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- 3 - 153 - 26</w:t>
      </w:r>
    </w:p>
    <w:p>
      <w:pPr>
        <w:pStyle w:val="BookText"/>
      </w:pPr>
      <w:r>
        <w:rPr>
          <w:rFonts w:ascii="IRNazanin" w:hAnsi="IRNazanin" w:eastAsia="IRNazanin" w:cs="IRNazanin"/>
          <w:lang w:bidi="fa-IR"/>
          <w:color w:val="111111"/>
          <w:sz w:val="28"/>
          <w:szCs w:val="28"/>
          <w:rtl/>
        </w:rPr>
        <w:t xml:space="preserve">26 - توجّه به دانايى خداوند به جزئيترين اعمال ، زمينه ساز پرهيز از رفتار هاى ناپسند ( فرار از جنگ و . . . )</w:t>
      </w:r>
    </w:p>
    <w:p>
      <w:pPr>
        <w:pStyle w:val="BookText"/>
      </w:pPr>
      <w:r>
        <w:rPr>
          <w:rFonts w:ascii="Amiri" w:hAnsi="Amiri" w:eastAsia="Amiri" w:cs="Amiri"/>
          <w:lang w:bidi="ar-SA"/>
          <w:color w:val="111111"/>
          <w:sz w:val="28"/>
          <w:szCs w:val="28"/>
          <w:rtl/>
        </w:rPr>
        <w:t xml:space="preserve">اذ تصعدون و لا تلون . .. و اللّه خبير بما تعملون</w:t>
      </w:r>
    </w:p>
    <w:p>
      <w:pPr>
        <w:pStyle w:val="BookText"/>
      </w:pPr>
      <w:r>
        <w:rPr>
          <w:rFonts w:ascii="IRNazanin" w:hAnsi="IRNazanin" w:eastAsia="IRNazanin" w:cs="IRNazanin"/>
          <w:lang w:bidi="fa-IR"/>
          <w:color w:val="111111"/>
          <w:sz w:val="28"/>
          <w:szCs w:val="28"/>
          <w:rtl/>
        </w:rPr>
        <w:t xml:space="preserve">جمله «و اللّه . .. »، براى ترغيب مخاطبان به پرهيز از اعمال ناپسند و تشويق به اعمال نيكو و خداپسند است كه با توجّه به مورد آيه، مراد فرار از جنگ و نافرمانى از دستورات نظامى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- 3 - 169 - 12</w:t>
      </w:r>
    </w:p>
    <w:p>
      <w:pPr>
        <w:pStyle w:val="BookText"/>
      </w:pPr>
      <w:r>
        <w:rPr>
          <w:rFonts w:ascii="IRNazanin" w:hAnsi="IRNazanin" w:eastAsia="IRNazanin" w:cs="IRNazanin"/>
          <w:lang w:bidi="fa-IR"/>
          <w:color w:val="111111"/>
          <w:sz w:val="28"/>
          <w:szCs w:val="28"/>
          <w:rtl/>
        </w:rPr>
        <w:t xml:space="preserve">12 - حيات شهيدان و چگونگى آن فراتر از درك مردمان عادى و تنها در خور فهم كسانى همچون پيامبر (صلی الله علیه و آله) *</w:t>
      </w:r>
    </w:p>
    <w:p>
      <w:pPr>
        <w:pStyle w:val="BookText"/>
      </w:pPr>
      <w:r>
        <w:rPr>
          <w:rFonts w:ascii="Amiri" w:hAnsi="Amiri" w:eastAsia="Amiri" w:cs="Amiri"/>
          <w:lang w:bidi="ar-SA"/>
          <w:color w:val="111111"/>
          <w:sz w:val="28"/>
          <w:szCs w:val="28"/>
          <w:rtl/>
        </w:rPr>
        <w:t xml:space="preserve">و لا تحسبنّ . .. عند ربّهم يرزقون</w:t>
      </w:r>
    </w:p>
    <w:p>
      <w:pPr>
        <w:pStyle w:val="BookText"/>
      </w:pPr>
      <w:r>
        <w:rPr>
          <w:rFonts w:ascii="IRNazanin" w:hAnsi="IRNazanin" w:eastAsia="IRNazanin" w:cs="IRNazanin"/>
          <w:lang w:bidi="fa-IR"/>
          <w:color w:val="111111"/>
          <w:sz w:val="28"/>
          <w:szCs w:val="28"/>
          <w:rtl/>
        </w:rPr>
        <w:t xml:space="preserve">از اينكه خداوند در آيات قبل همه مؤمنان را مخاطب قرار مى دهد ولى در اين آيه تنها خطابش را متوجّه پيامبر (صلی الله علیه و آله) (و لا تحسبن به صيغه مفرد) كرده، مى تواند اشاره به اين معنا باشد كه مضمون اين آيه يعنى حيات شهيدان پس از شهادت، تنها در خور فهم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- 3 - 180 - 10</w:t>
      </w:r>
    </w:p>
    <w:p>
      <w:pPr>
        <w:pStyle w:val="BookText"/>
      </w:pPr>
      <w:r>
        <w:rPr>
          <w:rFonts w:ascii="IRNazanin" w:hAnsi="IRNazanin" w:eastAsia="IRNazanin" w:cs="IRNazanin"/>
          <w:lang w:bidi="fa-IR"/>
          <w:color w:val="111111"/>
          <w:sz w:val="28"/>
          <w:szCs w:val="28"/>
          <w:rtl/>
        </w:rPr>
        <w:t xml:space="preserve">10 - درك صحيح انسان از خير و شرّ خويش ، زمينه بخشش و انفاق از دارايى هاى خدادادى و پرهيز از بخل</w:t>
      </w:r>
    </w:p>
    <w:p>
      <w:pPr>
        <w:pStyle w:val="BookText"/>
      </w:pPr>
      <w:r>
        <w:rPr>
          <w:rFonts w:ascii="Amiri" w:hAnsi="Amiri" w:eastAsia="Amiri" w:cs="Amiri"/>
          <w:lang w:bidi="ar-SA"/>
          <w:color w:val="111111"/>
          <w:sz w:val="28"/>
          <w:szCs w:val="28"/>
          <w:rtl/>
        </w:rPr>
        <w:t xml:space="preserve">و لا يحسبنّ الّذين يبخلون بما اتيهم اللّه من فضله هو خيراً لهم بل هو شرّ لهم</w:t>
      </w:r>
    </w:p>
    <w:p>
      <w:pPr>
        <w:pStyle w:val="Heading3"/>
      </w:pPr>
      <w:bookmarkStart w:id="388" w:name="_Toc4"/>
      <w:r>
        <w:t>2- آثار ازدياد علم</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- 16 - 95 - 12</w:t>
      </w:r>
    </w:p>
    <w:p>
      <w:pPr>
        <w:pStyle w:val="BookText"/>
      </w:pPr>
      <w:r>
        <w:rPr>
          <w:rFonts w:ascii="IRNazanin" w:hAnsi="IRNazanin" w:eastAsia="IRNazanin" w:cs="IRNazanin"/>
          <w:lang w:bidi="fa-IR"/>
          <w:color w:val="111111"/>
          <w:sz w:val="28"/>
          <w:szCs w:val="28"/>
          <w:rtl/>
        </w:rPr>
        <w:t xml:space="preserve">12- بالا بردن سطح آگاهى ها و دانش ها ، وسيله فهم بهتر ارزش هاى برتر الهى و سود و زيان حقيقى</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 إن كنتم تعلمون</w:t>
      </w:r>
    </w:p>
    <w:p>
      <w:pPr>
        <w:pStyle w:val="Heading3"/>
      </w:pPr>
      <w:bookmarkStart w:id="389" w:name="_Toc5"/>
      <w:r>
        <w:t>3- آثار ايمان به علم خدا</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15_58338"/>
    <w:bookmarkEnd w:id="2"/>
    <w:p>
      <w:pPr>
        <w:pStyle w:val="BookText"/>
      </w:pPr>
      <w:r>
        <w:rPr>
          <w:rFonts w:ascii="IRNazanin" w:hAnsi="IRNazanin" w:eastAsia="IRNazanin" w:cs="IRNazanin"/>
          <w:lang w:bidi="fa-IR"/>
          <w:color w:val="111111"/>
          <w:sz w:val="28"/>
          <w:szCs w:val="28"/>
          <w:rtl/>
        </w:rPr>
        <w:t xml:space="preserve">15 - فاطر - 35 - 8 - 17</w:t>
      </w:r>
    </w:p>
    <w:p>
      <w:pPr>
        <w:pStyle w:val="BookText"/>
      </w:pPr>
      <w:r>
        <w:rPr>
          <w:rFonts w:ascii="IRNazanin" w:hAnsi="IRNazanin" w:eastAsia="IRNazanin" w:cs="IRNazanin"/>
          <w:lang w:bidi="fa-IR"/>
          <w:color w:val="111111"/>
          <w:sz w:val="28"/>
          <w:szCs w:val="28"/>
          <w:rtl/>
        </w:rPr>
        <w:t xml:space="preserve">17 - توجه و ايمان به آگاهى همه جانبه خداوند بر احوال و رفتار كافران و گمراهان ، بازدارنده آدمى از حسرت و اندوه شديد نسبت به آنان</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IRNazanin" w:hAnsi="IRNazanin" w:eastAsia="IRNazanin" w:cs="IRNazanin"/>
          <w:lang w:bidi="fa-IR"/>
          <w:color w:val="111111"/>
          <w:sz w:val="28"/>
          <w:szCs w:val="28"/>
          <w:rtl/>
        </w:rPr>
        <w:t xml:space="preserve">جمله «إنّ اللّه عليم. ..» تعليل براى جمله «فلاتذهب نفسك عليهم حسرات» است; يعنى، از آن جايى كه خداوند بر احوال كافران آگاه است، پس به حال آنان حسرت مخور. اين معنا گوياى دو مطلب است: 1- چون خدا بر احوال كافران آگاه است و آنان تحت نظر او قرار دارند، پس بايد آنهارا به خدا واگذاشت و بيش از اين بر آنان اندوه نخورد. 2- اين سخن نوعى دلدارى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- 79 - 40 - 11،20</w:t>
      </w:r>
    </w:p>
    <w:p>
      <w:pPr>
        <w:pStyle w:val="BookText"/>
      </w:pPr>
      <w:r>
        <w:rPr>
          <w:rFonts w:ascii="Amiri" w:hAnsi="Amiri" w:eastAsia="Amiri" w:cs="Amiri"/>
          <w:lang w:bidi="ar-SA"/>
          <w:color w:val="111111"/>
          <w:sz w:val="28"/>
          <w:szCs w:val="28"/>
          <w:rtl/>
        </w:rPr>
        <w:t xml:space="preserve">11 - ترس از خداوند ، بازدارنده انسان از سركشى در برابر او است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تقابل طغيان گران و خداترسان در فرجام خويش، گوياى ناسازگارى خداترسى با طغيان گرى است.</w:t>
      </w:r>
    </w:p>
    <w:p>
      <w:pPr>
        <w:pStyle w:val="BookText"/>
      </w:pPr>
      <w:r>
        <w:rPr>
          <w:rFonts w:ascii="Amiri" w:hAnsi="Amiri" w:eastAsia="Amiri" w:cs="Amiri"/>
          <w:lang w:bidi="ar-SA"/>
          <w:color w:val="111111"/>
          <w:sz w:val="28"/>
          <w:szCs w:val="28"/>
          <w:rtl/>
        </w:rPr>
        <w:t xml:space="preserve">20 - « عن أبى عبداللّه ( ع ) . . . قال : من علم أنّ اللّه يراه و يسمع مايقول و يعلم ما يعمله من خير أو شرّ فيحجزه ذلك عن القبيح من الأعمال فذلك الذى « خاف مقام ربّه و نهى النفس عن الهوى » ;</w:t>
      </w:r>
    </w:p>
    <w:p>
      <w:pPr>
        <w:pStyle w:val="BookText"/>
      </w:pPr>
      <w:r>
        <w:rPr>
          <w:rFonts w:ascii="IRNazanin" w:hAnsi="IRNazanin" w:eastAsia="IRNazanin" w:cs="IRNazanin"/>
          <w:lang w:bidi="fa-IR"/>
          <w:color w:val="111111"/>
          <w:sz w:val="28"/>
          <w:szCs w:val="28"/>
          <w:rtl/>
        </w:rPr>
        <w:t xml:space="preserve">از امام صادق(ع) روايت شده كه فرمود: . .. كسى كه بداند خدا او را مى بيند و آنچه را مى گويد، مى شنود و از آنچه عمل مى كند - خوب يا بد - آگاه است و اين دانستن مانع كارهاى زشت او گردد; اين شخص كسى است كه از مقام پروردگارش ترسيده و نفس را از هوا بازداشته است».</w:t>
      </w:r>
    </w:p>
    <w:p>
      <w:pPr>
        <w:pStyle w:val="Heading3"/>
      </w:pPr>
      <w:bookmarkStart w:id="390" w:name="_Toc6"/>
      <w:r>
        <w:t>4- آثار ايمان به علم غيب خدا</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- 35 - 38 - 8</w:t>
      </w:r>
    </w:p>
    <w:p>
      <w:pPr>
        <w:pStyle w:val="BookText"/>
      </w:pPr>
      <w:r>
        <w:rPr>
          <w:rFonts w:ascii="IRNazanin" w:hAnsi="IRNazanin" w:eastAsia="IRNazanin" w:cs="IRNazanin"/>
          <w:lang w:bidi="fa-IR"/>
          <w:color w:val="111111"/>
          <w:sz w:val="28"/>
          <w:szCs w:val="28"/>
          <w:rtl/>
        </w:rPr>
        <w:t xml:space="preserve">8 - آگاهى و ايمان به علم همه جانبه خداوند ، به تمامى حقايق عالم و راز هاى دل آدم ، بازدارنده انسان از حق گريزى و ستم كارى</w:t>
      </w:r>
    </w:p>
    <w:p>
      <w:pPr>
        <w:pStyle w:val="BookText"/>
      </w:pPr>
      <w:r>
        <w:rPr>
          <w:rFonts w:ascii="Amiri" w:hAnsi="Amiri" w:eastAsia="Amiri" w:cs="Amiri"/>
          <w:lang w:bidi="ar-SA"/>
          <w:color w:val="111111"/>
          <w:sz w:val="28"/>
          <w:szCs w:val="28"/>
          <w:rtl/>
        </w:rPr>
        <w:t xml:space="preserve">إنّ اللّه علم غيب السموت . ..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در اين آيه - پس از نقل سرگذشت ستم كاران دوزخى و كافران حق ناپذير در آيات پيشين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715_58340"/>
    <w:bookmarkEnd w:id="3"/>
    <w:p>
      <w:pPr>
        <w:pStyle w:val="BookText"/>
      </w:pPr>
      <w:r>
        <w:rPr>
          <w:rFonts w:ascii="Amiri" w:hAnsi="Amiri" w:eastAsia="Amiri" w:cs="Amiri"/>
          <w:lang w:bidi="ar-SA"/>
          <w:color w:val="111111"/>
          <w:sz w:val="28"/>
          <w:szCs w:val="28"/>
          <w:rtl/>
        </w:rPr>
        <w:t xml:space="preserve">مى تواند حاكى از مطلب ياد شده باشد.</w:t>
      </w:r>
    </w:p>
    <w:p>
      <w:pPr>
        <w:pStyle w:val="Heading3"/>
      </w:pPr>
      <w:bookmarkStart w:id="391" w:name="_Toc7"/>
      <w:r>
        <w:t>5- آثار تحقق علم خدا</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- 18 - 12 - 4</w:t>
      </w:r>
    </w:p>
    <w:p>
      <w:pPr>
        <w:pStyle w:val="BookText"/>
      </w:pPr>
      <w:r>
        <w:rPr>
          <w:rFonts w:ascii="IRNazanin" w:hAnsi="IRNazanin" w:eastAsia="IRNazanin" w:cs="IRNazanin"/>
          <w:lang w:bidi="fa-IR"/>
          <w:color w:val="111111"/>
          <w:sz w:val="28"/>
          <w:szCs w:val="28"/>
          <w:rtl/>
        </w:rPr>
        <w:t xml:space="preserve">4- وجود يافتن پديده ها در عالم غيبت ، به فعليّت رسيدنِ علمِ الهى است .</w:t>
      </w:r>
    </w:p>
    <w:p>
      <w:pPr>
        <w:pStyle w:val="BookText"/>
      </w:pPr>
      <w:r>
        <w:rPr>
          <w:rFonts w:ascii="Amiri" w:hAnsi="Amiri" w:eastAsia="Amiri" w:cs="Amiri"/>
          <w:lang w:bidi="ar-SA"/>
          <w:color w:val="111111"/>
          <w:sz w:val="28"/>
          <w:szCs w:val="28"/>
          <w:rtl/>
        </w:rPr>
        <w:t xml:space="preserve">ثمّ بعثنهم لنعلم أىّ الحزبين</w:t>
      </w:r>
    </w:p>
    <w:p>
      <w:pPr>
        <w:pStyle w:val="BookText"/>
      </w:pPr>
      <w:r>
        <w:rPr>
          <w:rFonts w:ascii="IRNazanin" w:hAnsi="IRNazanin" w:eastAsia="IRNazanin" w:cs="IRNazanin"/>
          <w:lang w:bidi="fa-IR"/>
          <w:color w:val="111111"/>
          <w:sz w:val="28"/>
          <w:szCs w:val="28"/>
          <w:rtl/>
        </w:rPr>
        <w:t xml:space="preserve">روشن است كه خداوند، بر همه چيز آگاه است و ابعاد زمان و مكان، مانعى در برابر علم الهى نيست. بنابراين، «لنعلم» بايد معنايى داشته باشد كه با اين اصل كلّى و مسلّم تنافى نداشته باشد. يكى از وجوه اين است كه مراد از «علم» در «لنعلم» فعليّت يافتن علم خداوند باشد; يعنى، آنچه خداوند به واقع شدن آن عالم است، واقع شود.</w:t>
      </w:r>
    </w:p>
    <w:p>
      <w:pPr>
        <w:pStyle w:val="Heading3"/>
      </w:pPr>
      <w:bookmarkStart w:id="392" w:name="_Toc8"/>
      <w:r>
        <w:t>6- آثار تكامل علم</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- 30 - 22 - 7،8</w:t>
      </w:r>
    </w:p>
    <w:p>
      <w:pPr>
        <w:pStyle w:val="BookText"/>
      </w:pPr>
      <w:r>
        <w:rPr>
          <w:rFonts w:ascii="IRNazanin" w:hAnsi="IRNazanin" w:eastAsia="IRNazanin" w:cs="IRNazanin"/>
          <w:lang w:bidi="fa-IR"/>
          <w:color w:val="111111"/>
          <w:sz w:val="28"/>
          <w:szCs w:val="28"/>
          <w:rtl/>
        </w:rPr>
        <w:t xml:space="preserve">7 - شكوفايى علم و آگاهى ، راهنماى آدمى به راز هاى نهفته در گوناگونى زبان ها و رنگ ها است .</w:t>
      </w:r>
    </w:p>
    <w:p>
      <w:pPr>
        <w:pStyle w:val="BookText"/>
      </w:pPr>
      <w:r>
        <w:rPr>
          <w:rFonts w:ascii="Amiri" w:hAnsi="Amiri" w:eastAsia="Amiri" w:cs="Amiri"/>
          <w:lang w:bidi="ar-SA"/>
          <w:color w:val="111111"/>
          <w:sz w:val="28"/>
          <w:szCs w:val="28"/>
          <w:rtl/>
        </w:rPr>
        <w:t xml:space="preserve">و اختلف ألسنتكم و ألونكم إنّ فى ذلك لأيت للعلمين</w:t>
      </w:r>
    </w:p>
    <w:p>
      <w:pPr>
        <w:pStyle w:val="BookText"/>
      </w:pPr>
      <w:r>
        <w:rPr>
          <w:rFonts w:ascii="IRNazanin" w:hAnsi="IRNazanin" w:eastAsia="IRNazanin" w:cs="IRNazanin"/>
          <w:lang w:bidi="fa-IR"/>
          <w:color w:val="111111"/>
          <w:sz w:val="28"/>
          <w:szCs w:val="28"/>
          <w:rtl/>
        </w:rPr>
        <w:t xml:space="preserve">مراد از «عالمين» به تناسب موضوع - كه سخن از تفاوت لهجه ها و رنگ ها است - ممكن است دانشمندان زبان شناس و زيست شناس باشد.</w:t>
      </w:r>
    </w:p>
    <w:p>
      <w:pPr>
        <w:pStyle w:val="BookText"/>
      </w:pPr>
      <w:r>
        <w:rPr>
          <w:rFonts w:ascii="IRNazanin" w:hAnsi="IRNazanin" w:eastAsia="IRNazanin" w:cs="IRNazanin"/>
          <w:lang w:bidi="fa-IR"/>
          <w:color w:val="111111"/>
          <w:sz w:val="28"/>
          <w:szCs w:val="28"/>
          <w:rtl/>
        </w:rPr>
        <w:t xml:space="preserve">8 - رشد علوم و آگاهى هاى بشرى ، زمينه ساز به دست آوردن فهم بهتر درباره خداوند است .</w:t>
      </w:r>
    </w:p>
    <w:p>
      <w:pPr>
        <w:pStyle w:val="BookText"/>
      </w:pPr>
      <w:r>
        <w:rPr>
          <w:rFonts w:ascii="Amiri" w:hAnsi="Amiri" w:eastAsia="Amiri" w:cs="Amiri"/>
          <w:lang w:bidi="ar-SA"/>
          <w:color w:val="111111"/>
          <w:sz w:val="28"/>
          <w:szCs w:val="28"/>
          <w:rtl/>
        </w:rPr>
        <w:t xml:space="preserve">إنّ فى ذلك لأيت للعلمين</w:t>
      </w:r>
    </w:p>
    <w:p>
      <w:pPr>
        <w:pStyle w:val="Heading3"/>
      </w:pPr>
      <w:bookmarkStart w:id="393" w:name="_Toc9"/>
      <w:r>
        <w:t>7- آثار تكذيب علم خدا</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- 41 - 23 - 4</w:t>
      </w:r>
    </w:p>
    <w:p>
      <w:pPr>
        <w:pStyle w:val="BookText"/>
      </w:pPr>
      <w:r>
        <w:rPr>
          <w:rFonts w:ascii="IRNazanin" w:hAnsi="IRNazanin" w:eastAsia="IRNazanin" w:cs="IRNazanin"/>
          <w:lang w:bidi="fa-IR"/>
          <w:color w:val="111111"/>
          <w:sz w:val="28"/>
          <w:szCs w:val="28"/>
          <w:rtl/>
        </w:rPr>
        <w:t xml:space="preserve">4 - بى اعتقادى به علم گسترده الهى ، موجب انحطاط ، سقوط و نابودى انسان</w:t>
      </w:r>
    </w:p>
    <w:p>
      <w:pPr>
        <w:pStyle w:val="BookText"/>
      </w:pPr>
      <w:r>
        <w:rPr>
          <w:rFonts w:ascii="Amiri" w:hAnsi="Amiri" w:eastAsia="Amiri" w:cs="Amiri"/>
          <w:lang w:bidi="ar-SA"/>
          <w:color w:val="111111"/>
          <w:sz w:val="28"/>
          <w:szCs w:val="28"/>
          <w:rtl/>
        </w:rPr>
        <w:t xml:space="preserve">أنّ اللّه لايعلم . .. ظننتم بربّكم أرديكم</w:t>
      </w:r>
    </w:p>
    <w:p>
      <w:pPr>
        <w:pStyle w:val="BookText"/>
      </w:pPr>
      <w:r>
        <w:rPr>
          <w:rFonts w:ascii="Amiri" w:hAnsi="Amiri" w:eastAsia="Amiri" w:cs="Amiri"/>
          <w:lang w:bidi="ar-SA"/>
          <w:color w:val="111111"/>
          <w:sz w:val="28"/>
          <w:szCs w:val="28"/>
          <w:rtl/>
        </w:rPr>
        <w:t xml:space="preserve">«ارداء» (مصدر «اردى») به معناى نابود كردن و هلاك ساختن است.</w:t>
      </w:r>
    </w:p>
    <w:p>
      <w:pPr>
        <w:pStyle w:val="Heading3"/>
      </w:pPr>
      <w:bookmarkStart w:id="394" w:name="_Toc10"/>
      <w:r>
        <w:t>8- آثار ذكر علم خدا</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- 10 - 65 - 7</w:t>
      </w:r>
    </w:p>
    <w:p>
      <w:pPr>
        <w:pStyle w:val="BookText"/>
      </w:pPr>
      <w:r>
        <w:rPr>
          <w:rFonts w:ascii="Amiri" w:hAnsi="Amiri" w:eastAsia="Amiri" w:cs="Amiri"/>
          <w:lang w:bidi="ar-SA"/>
          <w:color w:val="111111"/>
          <w:sz w:val="28"/>
          <w:szCs w:val="28"/>
          <w:rtl/>
        </w:rPr>
        <w:t xml:space="preserve">7 - توجه به انحصار عزت براى خداوند و شنوايى و دانايى مطلق او ، برطرف كننده اندوه ايجاد شده از جنجال هاى تبليغاتى دشمنان است .</w:t>
      </w:r>
    </w:p>
    <w:p>
      <w:pPr>
        <w:pStyle w:val="BookText"/>
      </w:pPr>
      <w:r>
        <w:rPr>
          <w:rFonts w:ascii="Amiri" w:hAnsi="Amiri" w:eastAsia="Amiri" w:cs="Amiri"/>
          <w:lang w:bidi="ar-SA"/>
          <w:color w:val="111111"/>
          <w:sz w:val="28"/>
          <w:szCs w:val="28"/>
          <w:rtl/>
        </w:rPr>
        <w:t xml:space="preserve">و لا يحزنك قولهم إن العزة للّه جميعاً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- 12 - 101 - 3</w:t>
      </w:r>
    </w:p>
    <w:p>
      <w:pPr>
        <w:pStyle w:val="BookText"/>
      </w:pPr>
      <w:r>
        <w:rPr>
          <w:rFonts w:ascii="IRNazanin" w:hAnsi="IRNazanin" w:eastAsia="IRNazanin" w:cs="IRNazanin"/>
          <w:lang w:bidi="fa-IR"/>
          <w:color w:val="111111"/>
          <w:sz w:val="28"/>
          <w:szCs w:val="28"/>
          <w:rtl/>
        </w:rPr>
        <w:t xml:space="preserve">3- يوسف ( ع ) با يادآورى نعمت هاى الهى و توجه به ربوبيّت و علم و حكمت فراگير خداوند ، خويشتن را در محضر او احساس كرد .</w:t>
      </w:r>
    </w:p>
    <w:p>
      <w:pPr>
        <w:pStyle w:val="BookText"/>
      </w:pPr>
      <w:r>
        <w:rPr>
          <w:rFonts w:ascii="Amiri" w:hAnsi="Amiri" w:eastAsia="Amiri" w:cs="Amiri"/>
          <w:lang w:bidi="ar-SA"/>
          <w:color w:val="111111"/>
          <w:sz w:val="28"/>
          <w:szCs w:val="28"/>
          <w:rtl/>
        </w:rPr>
        <w:t xml:space="preserve">إن ربى لطيف لما يشاء إنه هو العليم الحكيم. رب قد ءاتيتنى</w:t>
      </w:r>
    </w:p>
    <w:p>
      <w:pPr>
        <w:pStyle w:val="BookText"/>
      </w:pPr>
      <w:r>
        <w:rPr>
          <w:rFonts w:ascii="IRNazanin" w:hAnsi="IRNazanin" w:eastAsia="IRNazanin" w:cs="IRNazanin"/>
          <w:lang w:bidi="fa-IR"/>
          <w:color w:val="111111"/>
          <w:sz w:val="28"/>
          <w:szCs w:val="28"/>
          <w:rtl/>
        </w:rPr>
        <w:t xml:space="preserve">تغيير سياق ; يعنى، التفات از غيبت (إن ربى . .. إنه هو العليم) به خطاب (رب قد ءاتيتنى) حاوى نكاتى است از جمله اينكه يوسف(ع) با ياد كردن از نعمتهاى خدادادى و توجه به ربوبيّت و علم و حكمت مطلق الهى، به اين حقيقت توجه پيدا كرد كه خداوند حاضر و ناظر است. از اين رو خود را در محضر او احساس كرد و او را مخاطب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- 16 - 91 - 10،11</w:t>
      </w:r>
    </w:p>
    <w:p>
      <w:pPr>
        <w:pStyle w:val="BookText"/>
      </w:pPr>
      <w:r>
        <w:rPr>
          <w:rFonts w:ascii="IRNazanin" w:hAnsi="IRNazanin" w:eastAsia="IRNazanin" w:cs="IRNazanin"/>
          <w:lang w:bidi="fa-IR"/>
          <w:color w:val="111111"/>
          <w:sz w:val="28"/>
          <w:szCs w:val="28"/>
          <w:rtl/>
        </w:rPr>
        <w:t xml:space="preserve">10- توجه انسان به احاطه علمى خداوند بر رفتارش ، مانع شكستن عهد و سوگند است .</w:t>
      </w:r>
    </w:p>
    <w:p>
      <w:pPr>
        <w:pStyle w:val="BookText"/>
      </w:pPr>
      <w:r>
        <w:rPr>
          <w:rFonts w:ascii="Amiri" w:hAnsi="Amiri" w:eastAsia="Amiri" w:cs="Amiri"/>
          <w:lang w:bidi="ar-SA"/>
          <w:color w:val="111111"/>
          <w:sz w:val="28"/>
          <w:szCs w:val="28"/>
          <w:rtl/>
        </w:rPr>
        <w:t xml:space="preserve">و أوفوا . .. و لاتنقضوا ... إن الله يعلم ما تفعلون</w:t>
      </w:r>
    </w:p>
    <w:p>
      <w:pPr>
        <w:pStyle w:val="BookText"/>
      </w:pPr>
      <w:r>
        <w:rPr>
          <w:rFonts w:ascii="IRNazanin" w:hAnsi="IRNazanin" w:eastAsia="IRNazanin" w:cs="IRNazanin"/>
          <w:lang w:bidi="fa-IR"/>
          <w:color w:val="111111"/>
          <w:sz w:val="28"/>
          <w:szCs w:val="28"/>
          <w:rtl/>
        </w:rPr>
        <w:t xml:space="preserve">11- اعتقاد و توجه به علم خداوند به همه اعمال آدميان ، پشتوانه اجراى فرمان هاى اوست .</w:t>
      </w:r>
    </w:p>
    <w:p>
      <w:pPr>
        <w:pStyle w:val="BookText"/>
      </w:pPr>
      <w:r>
        <w:rPr>
          <w:rFonts w:ascii="Amiri" w:hAnsi="Amiri" w:eastAsia="Amiri" w:cs="Amiri"/>
          <w:lang w:bidi="ar-SA"/>
          <w:color w:val="111111"/>
          <w:sz w:val="28"/>
          <w:szCs w:val="28"/>
          <w:rtl/>
        </w:rPr>
        <w:t xml:space="preserve">و أوفوا بعهد الله . .. إن الله يعلم ما تفعلون</w:t>
      </w:r>
    </w:p>
    <w:p>
      <w:pPr>
        <w:pStyle w:val="BookText"/>
      </w:pPr>
      <w:r>
        <w:rPr>
          <w:rFonts w:ascii="IRNazanin" w:hAnsi="IRNazanin" w:eastAsia="IRNazanin" w:cs="IRNazanin"/>
          <w:lang w:bidi="fa-IR"/>
          <w:color w:val="111111"/>
          <w:sz w:val="28"/>
          <w:szCs w:val="28"/>
          <w:rtl/>
        </w:rPr>
        <w:t xml:space="preserve">برداشت فوق، از تعليل «إن الله يعلم ما تفعلون» به دست مى آيد; يعنى، به عهد و پيمان خود با خدا وفادار باشيد; چون كه خدا از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- 21 - 28 - 3</w:t>
      </w:r>
    </w:p>
    <w:p>
      <w:pPr>
        <w:pStyle w:val="BookText"/>
      </w:pPr>
      <w:r>
        <w:rPr>
          <w:rFonts w:ascii="IRNazanin" w:hAnsi="IRNazanin" w:eastAsia="IRNazanin" w:cs="IRNazanin"/>
          <w:lang w:bidi="fa-IR"/>
          <w:color w:val="111111"/>
          <w:sz w:val="28"/>
          <w:szCs w:val="28"/>
          <w:rtl/>
        </w:rPr>
        <w:t xml:space="preserve">3- توجه انسان به علم مطلق خداوند ، عامل بازدارنده وى از معصيت و گناه</w:t>
      </w:r>
    </w:p>
    <w:p>
      <w:pPr>
        <w:pStyle w:val="BookText"/>
      </w:pPr>
      <w:r>
        <w:rPr>
          <w:rFonts w:ascii="Amiri" w:hAnsi="Amiri" w:eastAsia="Amiri" w:cs="Amiri"/>
          <w:lang w:bidi="ar-SA"/>
          <w:color w:val="111111"/>
          <w:sz w:val="28"/>
          <w:szCs w:val="28"/>
          <w:rtl/>
        </w:rPr>
        <w:t xml:space="preserve">لايسبقونه . .. بأمره يعملون . 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- 22 - 70 - 2</w:t>
      </w:r>
    </w:p>
    <w:p>
      <w:pPr>
        <w:pStyle w:val="BookText"/>
      </w:pPr>
      <w:r>
        <w:rPr>
          <w:rFonts w:ascii="IRNazanin" w:hAnsi="IRNazanin" w:eastAsia="IRNazanin" w:cs="IRNazanin"/>
          <w:lang w:bidi="fa-IR"/>
          <w:color w:val="111111"/>
          <w:sz w:val="28"/>
          <w:szCs w:val="28"/>
          <w:rtl/>
        </w:rPr>
        <w:t xml:space="preserve">2 - توجه به علم و آگاهى خدا نسبت به همه موجودات آسمان و زمين و رخداد هاى آن ، زمينه ساز باور به احاطه علمى او نسبت به تمامى اعمال مردمان</w:t>
      </w:r>
    </w:p>
    <w:p>
      <w:pPr>
        <w:pStyle w:val="BookText"/>
      </w:pPr>
      <w:r>
        <w:rPr>
          <w:rFonts w:ascii="Amiri" w:hAnsi="Amiri" w:eastAsia="Amiri" w:cs="Amiri"/>
          <w:lang w:bidi="ar-SA"/>
          <w:color w:val="111111"/>
          <w:sz w:val="28"/>
          <w:szCs w:val="28"/>
          <w:rtl/>
        </w:rPr>
        <w:t xml:space="preserve">فقل اللّه أعلم بما تعملون . .. ألم تعلم أنّ اللّه يعلم ما فى السماء و الأرض</w:t>
      </w:r>
    </w:p>
    <w:p>
      <w:pPr>
        <w:pStyle w:val="BookText"/>
      </w:pPr>
      <w:r>
        <w:rPr>
          <w:rFonts w:ascii="IRNazanin" w:hAnsi="IRNazanin" w:eastAsia="IRNazanin" w:cs="IRNazanin"/>
          <w:lang w:bidi="fa-IR"/>
          <w:color w:val="111111"/>
          <w:sz w:val="28"/>
          <w:szCs w:val="28"/>
          <w:rtl/>
        </w:rPr>
        <w:t xml:space="preserve">استفهام در «ألم تعلم. ..» استفهام تقريرى است; يعنى، مگر نمى دانى كه خدا به هر آنچه كه در آسمان و زمين است، آگاهى دارد. مقصود اين كه: خدايى كه سراسر هستى در احاطه علمى او قرار دارد، به اعمال آدميان - كه جزئى از جهان اند - آگاهى دارد و هيچ گفته و كرده اى از آنان بر او پنهان نمى ماند.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- 24 - 28 - 13</w:t>
      </w:r>
    </w:p>
    <w:p>
      <w:pPr>
        <w:pStyle w:val="BookText"/>
      </w:pPr>
      <w:r>
        <w:rPr>
          <w:rFonts w:ascii="IRNazanin" w:hAnsi="IRNazanin" w:eastAsia="IRNazanin" w:cs="IRNazanin"/>
          <w:lang w:bidi="fa-IR"/>
          <w:color w:val="111111"/>
          <w:sz w:val="28"/>
          <w:szCs w:val="28"/>
          <w:rtl/>
        </w:rPr>
        <w:t xml:space="preserve">13 - توجه و اعتقاد به آگاهى خداوند به اعمال انسان ها ، موجب برانگيختن آنان به رعايت دستورات الهى و پرهيز از نافرمانى او است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سخن تهديدآميز خداوند به مؤمنان (و اللّه بما تعملون عليم)، مى تواند به منظور مطلب فوق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- 24 - 30 - 16</w:t>
      </w:r>
    </w:p>
    <w:p>
      <w:pPr>
        <w:pStyle w:val="BookText"/>
      </w:pPr>
      <w:r>
        <w:rPr>
          <w:rFonts w:ascii="IRNazanin" w:hAnsi="IRNazanin" w:eastAsia="IRNazanin" w:cs="IRNazanin"/>
          <w:lang w:bidi="fa-IR"/>
          <w:color w:val="111111"/>
          <w:sz w:val="28"/>
          <w:szCs w:val="28"/>
          <w:rtl/>
        </w:rPr>
        <w:t xml:space="preserve">16 - توجه و اعتقاد به آگاهى خداوند به حركات و رفتار انسان ها ، موجب برانگيختن آنان به رعايت دستورات خدا و پرهيز از نافرمانى او است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Amiri" w:hAnsi="Amiri" w:eastAsia="Amiri" w:cs="Amiri"/>
          <w:lang w:bidi="ar-SA"/>
          <w:color w:val="111111"/>
          <w:sz w:val="28"/>
          <w:szCs w:val="28"/>
          <w:rtl/>
        </w:rPr>
        <w:t xml:space="preserve">سخن تهديدآميز خداوند به مؤمنان (إنّ اللّه خبير بما يصنعون)، مى تواند به منظور اين مطلب،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- 24 - 41 - 17</w:t>
      </w:r>
    </w:p>
    <w:p>
      <w:pPr>
        <w:pStyle w:val="BookText"/>
      </w:pPr>
      <w:r>
        <w:rPr>
          <w:rFonts w:ascii="IRNazanin" w:hAnsi="IRNazanin" w:eastAsia="IRNazanin" w:cs="IRNazanin"/>
          <w:lang w:bidi="fa-IR"/>
          <w:color w:val="111111"/>
          <w:sz w:val="28"/>
          <w:szCs w:val="28"/>
          <w:rtl/>
        </w:rPr>
        <w:t xml:space="preserve">17 - توجه و اعتقاد انسان ها به آگاهى همه جانبه خداوند از اعمال و رفتار تمامى موجودات ، بر انگيزنده آنان به اطاعت و فرمانبرى از او</w:t>
      </w:r>
    </w:p>
    <w:p>
      <w:pPr>
        <w:pStyle w:val="BookText"/>
      </w:pPr>
      <w:r>
        <w:rPr>
          <w:rFonts w:ascii="Amiri" w:hAnsi="Amiri" w:eastAsia="Amiri" w:cs="Amiri"/>
          <w:lang w:bidi="ar-SA"/>
          <w:color w:val="111111"/>
          <w:sz w:val="28"/>
          <w:szCs w:val="28"/>
          <w:rtl/>
        </w:rPr>
        <w:t xml:space="preserve">ألم تر أنّ اللّه يسبّح له من فى السموت . .. و اللّه عليم بما يفعلون</w:t>
      </w:r>
    </w:p>
    <w:p>
      <w:pPr>
        <w:pStyle w:val="BookText"/>
      </w:pPr>
      <w:r>
        <w:rPr>
          <w:rFonts w:ascii="IRNazanin" w:hAnsi="IRNazanin" w:eastAsia="IRNazanin" w:cs="IRNazanin"/>
          <w:lang w:bidi="fa-IR"/>
          <w:color w:val="111111"/>
          <w:sz w:val="28"/>
          <w:szCs w:val="28"/>
          <w:rtl/>
        </w:rPr>
        <w:t xml:space="preserve">يادآورى علم همه جانبه خداوند براى انسان ها در پايان آيه شريفه،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- 24 - 64 - 12</w:t>
      </w:r>
    </w:p>
    <w:p>
      <w:pPr>
        <w:pStyle w:val="BookText"/>
      </w:pPr>
      <w:r>
        <w:rPr>
          <w:rFonts w:ascii="IRNazanin" w:hAnsi="IRNazanin" w:eastAsia="IRNazanin" w:cs="IRNazanin"/>
          <w:lang w:bidi="fa-IR"/>
          <w:color w:val="111111"/>
          <w:sz w:val="28"/>
          <w:szCs w:val="28"/>
          <w:rtl/>
        </w:rPr>
        <w:t xml:space="preserve">12 - توجه و اعتقاد به علم همه جانبه خداوند ، بازدارنده آدمى از هر گونه نافرمانى از او</w:t>
      </w:r>
    </w:p>
    <w:p>
      <w:pPr>
        <w:pStyle w:val="BookText"/>
      </w:pPr>
      <w:r>
        <w:rPr>
          <w:rFonts w:ascii="Amiri" w:hAnsi="Amiri" w:eastAsia="Amiri" w:cs="Amiri"/>
          <w:lang w:bidi="ar-SA"/>
          <w:color w:val="111111"/>
          <w:sz w:val="28"/>
          <w:szCs w:val="28"/>
          <w:rtl/>
        </w:rPr>
        <w:t xml:space="preserve">فليحذر الذين يخالفون عن أمره . .. قد يعلم ما أنتم عليه ... و اللّه بكلّ شىء عليم</w:t>
      </w:r>
    </w:p>
    <w:p>
      <w:pPr>
        <w:pStyle w:val="BookText"/>
      </w:pPr>
      <w:r>
        <w:rPr>
          <w:rFonts w:ascii="IRNazanin" w:hAnsi="IRNazanin" w:eastAsia="IRNazanin" w:cs="IRNazanin"/>
          <w:lang w:bidi="fa-IR"/>
          <w:color w:val="111111"/>
          <w:sz w:val="28"/>
          <w:szCs w:val="28"/>
          <w:rtl/>
        </w:rPr>
        <w:t xml:space="preserve">تذكر خداوند به علم همه جانبه خويش - در پايان سوره و پس از بيان يك سلسله دستورها و آموزش ها از آغاز سوره تا پايان آن (به ويژه جمله «فليحذر الذين يخالفون عن أمره. ..») - مى تواند بيانگر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- 31 - 34 - 10</w:t>
      </w:r>
    </w:p>
    <w:p>
      <w:pPr>
        <w:pStyle w:val="BookText"/>
      </w:pPr>
      <w:r>
        <w:rPr>
          <w:rFonts w:ascii="IRNazanin" w:hAnsi="IRNazanin" w:eastAsia="IRNazanin" w:cs="IRNazanin"/>
          <w:lang w:bidi="fa-IR"/>
          <w:color w:val="111111"/>
          <w:sz w:val="28"/>
          <w:szCs w:val="28"/>
          <w:rtl/>
        </w:rPr>
        <w:t xml:space="preserve">10 - توجه به علم مطلق الهى ، برانگيزاننده انسان به تهيه توشه اى مناسب براى قيامت است .</w:t>
      </w:r>
    </w:p>
    <w:p>
      <w:pPr>
        <w:pStyle w:val="BookText"/>
      </w:pPr>
      <w:r>
        <w:rPr>
          <w:rFonts w:ascii="Amiri" w:hAnsi="Amiri" w:eastAsia="Amiri" w:cs="Amiri"/>
          <w:lang w:bidi="ar-SA"/>
          <w:color w:val="111111"/>
          <w:sz w:val="28"/>
          <w:szCs w:val="28"/>
          <w:rtl/>
        </w:rPr>
        <w:t xml:space="preserve">و اخشوا يومًا لايجزى والد عن ولده . .. إنّ اللّه عنده علم الساعة ... و ما تدرى ن</w:t>
      </w:r>
    </w:p>
    <w:p>
      <w:pPr>
        <w:pStyle w:val="BookText"/>
      </w:pPr>
      <w:r>
        <w:rPr>
          <w:rFonts w:ascii="IRNazanin" w:hAnsi="IRNazanin" w:eastAsia="IRNazanin" w:cs="IRNazanin"/>
          <w:lang w:bidi="fa-IR"/>
          <w:color w:val="111111"/>
          <w:sz w:val="28"/>
          <w:szCs w:val="28"/>
          <w:rtl/>
        </w:rPr>
        <w:t xml:space="preserve">يادآورى علم مطلق خداوند به امور، پس از سفارش به ترس از قيامت، مى تواند اشاره به اين نكته داشته باشد كه حال كه خداوند، از همه چيزها آگاه است و طبعاً، براساس علم خود، حساب رسى خواهد كرد، پس انسان ها، بايد براى قيامت خود - كه در آن، كسى فريادرس ديگرى نيست - توشه اى فراهم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- 35 - 8 - 17</w:t>
      </w:r>
    </w:p>
    <w:p>
      <w:pPr>
        <w:pStyle w:val="BookText"/>
      </w:pPr>
      <w:r>
        <w:rPr>
          <w:rFonts w:ascii="IRNazanin" w:hAnsi="IRNazanin" w:eastAsia="IRNazanin" w:cs="IRNazanin"/>
          <w:lang w:bidi="fa-IR"/>
          <w:color w:val="111111"/>
          <w:sz w:val="28"/>
          <w:szCs w:val="28"/>
          <w:rtl/>
        </w:rPr>
        <w:t xml:space="preserve">17 - توجه و ايمان به آگاهى همه جانبه خداوند بر احوال و رفتار كافران و گمراهان ، بازدارنده آدمى از حسرت و اندوه شديد نسبت به آنان</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IRNazanin" w:hAnsi="IRNazanin" w:eastAsia="IRNazanin" w:cs="IRNazanin"/>
          <w:lang w:bidi="fa-IR"/>
          <w:color w:val="111111"/>
          <w:sz w:val="28"/>
          <w:szCs w:val="28"/>
          <w:rtl/>
        </w:rPr>
        <w:t xml:space="preserve">جمله «إنّ اللّه عليم. ..» تعليل براى جمله «فلاتذهب نفسك عليهم حسرات» است; يعنى، از آن جايى كه خداوند بر احوال كافران آگاه است، پس به حال آنان حسرت مخور. اين معنا گوياى دو مطلب است: 1- چون خدا بر احوال كافران آگاه است و آنان تحت نظر او قرار دارند، پس بايد آنهارا به خدا واگذاشت و بيش از اين بر آنان اندوه نخورد. 2- اين سخن نوعى دلدارى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- 36 - 76 - 8</w:t>
      </w:r>
    </w:p>
    <w:p>
      <w:pPr>
        <w:pStyle w:val="BookText"/>
      </w:pPr>
      <w:r>
        <w:rPr>
          <w:rFonts w:ascii="IRNazanin" w:hAnsi="IRNazanin" w:eastAsia="IRNazanin" w:cs="IRNazanin"/>
          <w:lang w:bidi="fa-IR"/>
          <w:color w:val="111111"/>
          <w:sz w:val="28"/>
          <w:szCs w:val="28"/>
          <w:rtl/>
        </w:rPr>
        <w:t xml:space="preserve">8 - توجه و اعتقاد به آگاهى خداوند به تمامى رفتار ها و حركت هاى پنهانى و آشكار انسان ها ، بازدارنده آدمى از گناه و حق</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ناپذيرى است .</w:t>
      </w:r>
    </w:p>
    <w:p>
      <w:pPr>
        <w:pStyle w:val="BookText"/>
      </w:pPr>
      <w:r>
        <w:rPr>
          <w:rFonts w:ascii="Amiri" w:hAnsi="Amiri" w:eastAsia="Amiri" w:cs="Amiri"/>
          <w:lang w:bidi="ar-SA"/>
          <w:color w:val="111111"/>
          <w:sz w:val="28"/>
          <w:szCs w:val="28"/>
          <w:rtl/>
        </w:rPr>
        <w:t xml:space="preserve">إنّا نعلم ما يسرّون و ما يعلنون</w:t>
      </w:r>
    </w:p>
    <w:p>
      <w:pPr>
        <w:pStyle w:val="BookText"/>
      </w:pPr>
      <w:r>
        <w:rPr>
          <w:rFonts w:ascii="IRNazanin" w:hAnsi="IRNazanin" w:eastAsia="IRNazanin" w:cs="IRNazanin"/>
          <w:lang w:bidi="fa-IR"/>
          <w:color w:val="111111"/>
          <w:sz w:val="28"/>
          <w:szCs w:val="28"/>
          <w:rtl/>
        </w:rPr>
        <w:t xml:space="preserve">برداشت بالا از اين رو است كه آيه شريفه در مقام تهديد به كافران و مشركان حق ناپذير است. بنابراين يادآورى آگاهى مطلق خداوند به رفتار نهان و آشكار انسان ها در شرايط تهديد،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- 41 - 22 - 5</w:t>
      </w:r>
    </w:p>
    <w:p>
      <w:pPr>
        <w:pStyle w:val="BookText"/>
      </w:pPr>
      <w:r>
        <w:rPr>
          <w:rFonts w:ascii="IRNazanin" w:hAnsi="IRNazanin" w:eastAsia="IRNazanin" w:cs="IRNazanin"/>
          <w:lang w:bidi="fa-IR"/>
          <w:color w:val="111111"/>
          <w:sz w:val="28"/>
          <w:szCs w:val="28"/>
          <w:rtl/>
        </w:rPr>
        <w:t xml:space="preserve">5 - توجه و باور آدميان به آگاهى خداوند از تمامى اعمال آنان ، بازدارنده آنها از گناه و معصيت</w:t>
      </w:r>
    </w:p>
    <w:p>
      <w:pPr>
        <w:pStyle w:val="BookText"/>
      </w:pPr>
      <w:r>
        <w:rPr>
          <w:rFonts w:ascii="Amiri" w:hAnsi="Amiri" w:eastAsia="Amiri" w:cs="Amiri"/>
          <w:lang w:bidi="ar-SA"/>
          <w:color w:val="111111"/>
          <w:sz w:val="28"/>
          <w:szCs w:val="28"/>
          <w:rtl/>
        </w:rPr>
        <w:t xml:space="preserve">و لكن ظننتم أنّ اللّه لايعلم كثيرًا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- 41 - 40 - 17</w:t>
      </w:r>
    </w:p>
    <w:p>
      <w:pPr>
        <w:pStyle w:val="BookText"/>
      </w:pPr>
      <w:r>
        <w:rPr>
          <w:rFonts w:ascii="IRNazanin" w:hAnsi="IRNazanin" w:eastAsia="IRNazanin" w:cs="IRNazanin"/>
          <w:lang w:bidi="fa-IR"/>
          <w:color w:val="111111"/>
          <w:sz w:val="28"/>
          <w:szCs w:val="28"/>
          <w:rtl/>
        </w:rPr>
        <w:t xml:space="preserve">17 - توجه به آگاهى مطلق خداوند ، بازدارنده آدمى از اعمال ناشايست</w:t>
      </w:r>
    </w:p>
    <w:p>
      <w:pPr>
        <w:pStyle w:val="BookText"/>
      </w:pPr>
      <w:r>
        <w:rPr>
          <w:rFonts w:ascii="Amiri" w:hAnsi="Amiri" w:eastAsia="Amiri" w:cs="Amiri"/>
          <w:lang w:bidi="ar-SA"/>
          <w:color w:val="111111"/>
          <w:sz w:val="28"/>
          <w:szCs w:val="28"/>
          <w:rtl/>
        </w:rPr>
        <w:t xml:space="preserve">لايخفون علينا . ..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- 42 - 25 - 10</w:t>
      </w:r>
    </w:p>
    <w:p>
      <w:pPr>
        <w:pStyle w:val="BookText"/>
      </w:pPr>
      <w:r>
        <w:rPr>
          <w:rFonts w:ascii="IRNazanin" w:hAnsi="IRNazanin" w:eastAsia="IRNazanin" w:cs="IRNazanin"/>
          <w:lang w:bidi="fa-IR"/>
          <w:color w:val="111111"/>
          <w:sz w:val="28"/>
          <w:szCs w:val="28"/>
          <w:rtl/>
        </w:rPr>
        <w:t xml:space="preserve">10 - توجه به آگاهى خدا از افعال بندگان ، زمينه ساز توبه و روى آورى ايشان به درگاه او</w:t>
      </w:r>
    </w:p>
    <w:p>
      <w:pPr>
        <w:pStyle w:val="BookText"/>
      </w:pPr>
      <w:r>
        <w:rPr>
          <w:rFonts w:ascii="Amiri" w:hAnsi="Amiri" w:eastAsia="Amiri" w:cs="Amiri"/>
          <w:lang w:bidi="ar-SA"/>
          <w:color w:val="111111"/>
          <w:sz w:val="28"/>
          <w:szCs w:val="28"/>
          <w:rtl/>
        </w:rPr>
        <w:t xml:space="preserve">هو الذى يقبل التوبة عن عباده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- 43 - 84 - 7</w:t>
      </w:r>
    </w:p>
    <w:p>
      <w:pPr>
        <w:pStyle w:val="BookText"/>
      </w:pPr>
      <w:r>
        <w:rPr>
          <w:rFonts w:ascii="IRNazanin" w:hAnsi="IRNazanin" w:eastAsia="IRNazanin" w:cs="IRNazanin"/>
          <w:lang w:bidi="fa-IR"/>
          <w:color w:val="111111"/>
          <w:sz w:val="28"/>
          <w:szCs w:val="28"/>
          <w:rtl/>
        </w:rPr>
        <w:t xml:space="preserve">7 - توجه به حكمت و علم گسترده خدا ، مستلزم بى نياز شمردن او از شريك و مشاور</w:t>
      </w:r>
    </w:p>
    <w:p>
      <w:pPr>
        <w:pStyle w:val="BookText"/>
      </w:pPr>
      <w:r>
        <w:rPr>
          <w:rFonts w:ascii="Amiri" w:hAnsi="Amiri" w:eastAsia="Amiri" w:cs="Amiri"/>
          <w:lang w:bidi="ar-SA"/>
          <w:color w:val="111111"/>
          <w:sz w:val="28"/>
          <w:szCs w:val="28"/>
          <w:rtl/>
        </w:rPr>
        <w:t xml:space="preserve">و هو الذى فى السماء إله و فى الأرض إله و هو الحكيم العليم</w:t>
      </w:r>
    </w:p>
    <w:p>
      <w:pPr>
        <w:pStyle w:val="BookText"/>
      </w:pPr>
      <w:r>
        <w:rPr>
          <w:rFonts w:ascii="IRNazanin" w:hAnsi="IRNazanin" w:eastAsia="IRNazanin" w:cs="IRNazanin"/>
          <w:lang w:bidi="fa-IR"/>
          <w:color w:val="111111"/>
          <w:sz w:val="28"/>
          <w:szCs w:val="28"/>
          <w:rtl/>
        </w:rPr>
        <w:t xml:space="preserve">تذكر به حكمت و علم گسترده خدا، در پايان جمله اى كه نفى كننده شرك و اثبات كننده توحيد است،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- 47 - 26 - 14</w:t>
      </w:r>
    </w:p>
    <w:p>
      <w:pPr>
        <w:pStyle w:val="BookText"/>
      </w:pPr>
      <w:r>
        <w:rPr>
          <w:rFonts w:ascii="IRNazanin" w:hAnsi="IRNazanin" w:eastAsia="IRNazanin" w:cs="IRNazanin"/>
          <w:lang w:bidi="fa-IR"/>
          <w:color w:val="111111"/>
          <w:sz w:val="28"/>
          <w:szCs w:val="28"/>
          <w:rtl/>
        </w:rPr>
        <w:t xml:space="preserve">14- توجه به علم و نظارت الهى ، مانع تلاش هاى پنهانى انسان عليه دين</w:t>
      </w:r>
    </w:p>
    <w:p>
      <w:pPr>
        <w:pStyle w:val="BookText"/>
      </w:pPr>
      <w:r>
        <w:rPr>
          <w:rFonts w:ascii="Amiri" w:hAnsi="Amiri" w:eastAsia="Amiri" w:cs="Amiri"/>
          <w:lang w:bidi="ar-SA"/>
          <w:color w:val="111111"/>
          <w:sz w:val="28"/>
          <w:szCs w:val="28"/>
          <w:rtl/>
        </w:rPr>
        <w:t xml:space="preserve">و اللّه يعلم إسرارهم</w:t>
      </w:r>
    </w:p>
    <w:p>
      <w:pPr>
        <w:pStyle w:val="BookText"/>
      </w:pPr>
      <w:r>
        <w:rPr>
          <w:rFonts w:ascii="Amiri" w:hAnsi="Amiri" w:eastAsia="Amiri" w:cs="Amiri"/>
          <w:lang w:bidi="ar-SA"/>
          <w:color w:val="111111"/>
          <w:sz w:val="28"/>
          <w:szCs w:val="28"/>
          <w:rtl/>
        </w:rPr>
        <w:t xml:space="preserve">علم الهى، از آن جهت به منافقان تذكر داده شده تا آنان، با توجّه به اين حقيقت، دست از خلاف كارى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- 48 - 4 - 20</w:t>
      </w:r>
    </w:p>
    <w:p>
      <w:pPr>
        <w:pStyle w:val="BookText"/>
      </w:pPr>
      <w:r>
        <w:rPr>
          <w:rFonts w:ascii="IRNazanin" w:hAnsi="IRNazanin" w:eastAsia="IRNazanin" w:cs="IRNazanin"/>
          <w:lang w:bidi="fa-IR"/>
          <w:color w:val="111111"/>
          <w:sz w:val="28"/>
          <w:szCs w:val="28"/>
          <w:rtl/>
        </w:rPr>
        <w:t xml:space="preserve">20 - توجّه به قدرت ، علم و حكمت گسترده خداوند ، مايه اطمينان قلب مؤمنان در طريق ايمان .</w:t>
      </w:r>
    </w:p>
    <w:p>
      <w:pPr>
        <w:pStyle w:val="BookText"/>
      </w:pPr>
      <w:r>
        <w:rPr>
          <w:rFonts w:ascii="Amiri" w:hAnsi="Amiri" w:eastAsia="Amiri" w:cs="Amiri"/>
          <w:lang w:bidi="ar-SA"/>
          <w:color w:val="111111"/>
          <w:sz w:val="28"/>
          <w:szCs w:val="28"/>
          <w:rtl/>
        </w:rPr>
        <w:t xml:space="preserve">أنزل السكينة . .. و للّه جنود السموت و الأرض و كان اللّه عليمًا حكيمًا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جنود. ..» دال بر حاكميت و قدرت خداوند است و اين كه خداوند در پايان آيه به قدرت مطلقه و علم و حكمت گسترده خود اشاره كرده است; مى تواند از آن جهت باشد كه نفس توجّه مؤمنان به اين حقيقت، خود وسيله ازدياد ايمان و آرامش قلب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- 48 - 21 - 8</w:t>
      </w:r>
    </w:p>
    <w:p>
      <w:pPr>
        <w:pStyle w:val="BookText"/>
      </w:pPr>
      <w:r>
        <w:rPr>
          <w:rFonts w:ascii="IRNazanin" w:hAnsi="IRNazanin" w:eastAsia="IRNazanin" w:cs="IRNazanin"/>
          <w:lang w:bidi="fa-IR"/>
          <w:color w:val="111111"/>
          <w:sz w:val="28"/>
          <w:szCs w:val="28"/>
          <w:rtl/>
        </w:rPr>
        <w:t xml:space="preserve">8 - توجّه به علم و قدرت الهى ، زمينه اميدوارى مؤمنان به پيروزى راه ايمان</w:t>
      </w:r>
    </w:p>
    <w:p>
      <w:pPr>
        <w:pStyle w:val="BookText"/>
      </w:pPr>
      <w:r>
        <w:rPr>
          <w:rFonts w:ascii="Amiri" w:hAnsi="Amiri" w:eastAsia="Amiri" w:cs="Amiri"/>
          <w:lang w:bidi="ar-SA"/>
          <w:color w:val="111111"/>
          <w:sz w:val="28"/>
          <w:szCs w:val="28"/>
          <w:rtl/>
        </w:rPr>
        <w:t xml:space="preserve">قد أحاط اللّه بها و كان اللّه على كلّ شىء قديرًا</w:t>
      </w:r>
    </w:p>
    <w:p>
      <w:pPr>
        <w:pStyle w:val="BookText"/>
      </w:pPr>
      <w:r>
        <w:rPr>
          <w:rFonts w:ascii="IRNazanin" w:hAnsi="IRNazanin" w:eastAsia="IRNazanin" w:cs="IRNazanin"/>
          <w:lang w:bidi="fa-IR"/>
          <w:color w:val="111111"/>
          <w:sz w:val="28"/>
          <w:szCs w:val="28"/>
          <w:rtl/>
        </w:rPr>
        <w:t xml:space="preserve">از اين كه خداوند، پس از نويد دادن به قدرت و پيروزى مؤمنان در آينده، علم و قدرت خويش را به ايشان يادآور شده است; مطلب بالا را مى توان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- 49 - 1 - 10</w:t>
      </w:r>
    </w:p>
    <w:p>
      <w:pPr>
        <w:pStyle w:val="BookText"/>
      </w:pPr>
      <w:r>
        <w:rPr>
          <w:rFonts w:ascii="IRNazanin" w:hAnsi="IRNazanin" w:eastAsia="IRNazanin" w:cs="IRNazanin"/>
          <w:lang w:bidi="fa-IR"/>
          <w:color w:val="111111"/>
          <w:sz w:val="28"/>
          <w:szCs w:val="28"/>
          <w:rtl/>
        </w:rPr>
        <w:t xml:space="preserve">10 - توجه به شنوايى و آگاهى خداوند ، مستلزم رعايت تقوا و سبقت نگرفتن بر حكم خدا و رسول</w:t>
      </w:r>
    </w:p>
    <w:p>
      <w:pPr>
        <w:pStyle w:val="BookText"/>
      </w:pPr>
      <w:r>
        <w:rPr>
          <w:rFonts w:ascii="Amiri" w:hAnsi="Amiri" w:eastAsia="Amiri" w:cs="Amiri"/>
          <w:lang w:bidi="ar-SA"/>
          <w:color w:val="111111"/>
          <w:sz w:val="28"/>
          <w:szCs w:val="28"/>
          <w:rtl/>
        </w:rPr>
        <w:t xml:space="preserve">لاتقدّموا . .. و اتّقوا اللّه إنّ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- 49 - 16 - 7</w:t>
      </w:r>
    </w:p>
    <w:p>
      <w:pPr>
        <w:pStyle w:val="BookText"/>
      </w:pPr>
      <w:r>
        <w:rPr>
          <w:rFonts w:ascii="IRNazanin" w:hAnsi="IRNazanin" w:eastAsia="IRNazanin" w:cs="IRNazanin"/>
          <w:lang w:bidi="fa-IR"/>
          <w:color w:val="111111"/>
          <w:sz w:val="28"/>
          <w:szCs w:val="28"/>
          <w:rtl/>
        </w:rPr>
        <w:t xml:space="preserve">7 - توجه به علم الهى ، بازدارنده انسان از گزافه گويى و بى صداقتى در دين</w:t>
      </w:r>
    </w:p>
    <w:p>
      <w:pPr>
        <w:pStyle w:val="BookText"/>
      </w:pPr>
      <w:r>
        <w:rPr>
          <w:rFonts w:ascii="Amiri" w:hAnsi="Amiri" w:eastAsia="Amiri" w:cs="Amiri"/>
          <w:lang w:bidi="ar-SA"/>
          <w:color w:val="111111"/>
          <w:sz w:val="28"/>
          <w:szCs w:val="28"/>
          <w:rtl/>
        </w:rPr>
        <w:t xml:space="preserve">قل أتعلّمون اللّه بدينكم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- 49 - 18 - 6</w:t>
      </w:r>
    </w:p>
    <w:p>
      <w:pPr>
        <w:pStyle w:val="BookText"/>
      </w:pPr>
      <w:r>
        <w:rPr>
          <w:rFonts w:ascii="Amiri" w:hAnsi="Amiri" w:eastAsia="Amiri" w:cs="Amiri"/>
          <w:lang w:bidi="ar-SA"/>
          <w:color w:val="111111"/>
          <w:sz w:val="28"/>
          <w:szCs w:val="28"/>
          <w:rtl/>
        </w:rPr>
        <w:t xml:space="preserve">6 - توجّه به علم و بصيرت الهى ، بازدارنده انسان از بى صداقتى در عقيده و ناخالصى در عمل</w:t>
      </w:r>
    </w:p>
    <w:p>
      <w:pPr>
        <w:pStyle w:val="BookText"/>
      </w:pPr>
      <w:r>
        <w:rPr>
          <w:rFonts w:ascii="Amiri" w:hAnsi="Amiri" w:eastAsia="Amiri" w:cs="Amiri"/>
          <w:lang w:bidi="ar-SA"/>
          <w:color w:val="111111"/>
          <w:sz w:val="28"/>
          <w:szCs w:val="28"/>
          <w:rtl/>
        </w:rPr>
        <w:t xml:space="preserve">يمنّون عليك أن أسلموا . .. إنّ اللّه يعلم غيب ... و اللّه بصير بما تعملون</w:t>
      </w:r>
    </w:p>
    <w:p>
      <w:pPr>
        <w:pStyle w:val="BookText"/>
      </w:pPr>
      <w:r>
        <w:rPr>
          <w:rFonts w:ascii="IRNazanin" w:hAnsi="IRNazanin" w:eastAsia="IRNazanin" w:cs="IRNazanin"/>
          <w:lang w:bidi="fa-IR"/>
          <w:color w:val="111111"/>
          <w:sz w:val="28"/>
          <w:szCs w:val="28"/>
          <w:rtl/>
        </w:rPr>
        <w:t xml:space="preserve">تذكر به علم و بصيرت الهى، در پايان آياتى كه مدعيان ايمان را به سبب بى صداقتى ملامت كرده است، مى تواند پيامدار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- 50 - 4 - 4</w:t>
      </w:r>
    </w:p>
    <w:p>
      <w:pPr>
        <w:pStyle w:val="BookText"/>
      </w:pPr>
      <w:r>
        <w:rPr>
          <w:rFonts w:ascii="IRNazanin" w:hAnsi="IRNazanin" w:eastAsia="IRNazanin" w:cs="IRNazanin"/>
          <w:lang w:bidi="fa-IR"/>
          <w:color w:val="111111"/>
          <w:sz w:val="28"/>
          <w:szCs w:val="28"/>
          <w:rtl/>
        </w:rPr>
        <w:t xml:space="preserve">4- توجّه به علم گسترده الهى ، زداينده شبهات انسان در امكان معاد</w:t>
      </w:r>
    </w:p>
    <w:p>
      <w:pPr>
        <w:pStyle w:val="BookText"/>
      </w:pPr>
      <w:r>
        <w:rPr>
          <w:rFonts w:ascii="Amiri" w:hAnsi="Amiri" w:eastAsia="Amiri" w:cs="Amiri"/>
          <w:lang w:bidi="ar-SA"/>
          <w:color w:val="111111"/>
          <w:sz w:val="28"/>
          <w:szCs w:val="28"/>
          <w:rtl/>
        </w:rPr>
        <w:t xml:space="preserve">ذلك رجع بعيد . قد علمنا ما تنقص الأرض منهم</w:t>
      </w:r>
    </w:p>
    <w:p>
      <w:pPr>
        <w:pStyle w:val="BookText"/>
      </w:pPr>
      <w:r>
        <w:rPr>
          <w:rFonts w:ascii="Amiri" w:hAnsi="Amiri" w:eastAsia="Amiri" w:cs="Amiri"/>
          <w:lang w:bidi="ar-SA"/>
          <w:color w:val="111111"/>
          <w:sz w:val="28"/>
          <w:szCs w:val="28"/>
          <w:rtl/>
        </w:rPr>
        <w:t xml:space="preserve">از اين كه خداوند، در قبال شبهه كافران نسبت به معاد، علم ازلى خود را ياد آور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- 50 - 11 - 11</w:t>
      </w:r>
    </w:p>
    <w:p>
      <w:pPr>
        <w:pStyle w:val="BookText"/>
      </w:pPr>
      <w:r>
        <w:rPr>
          <w:rFonts w:ascii="Amiri" w:hAnsi="Amiri" w:eastAsia="Amiri" w:cs="Amiri"/>
          <w:lang w:bidi="ar-SA"/>
          <w:color w:val="111111"/>
          <w:sz w:val="28"/>
          <w:szCs w:val="28"/>
          <w:rtl/>
        </w:rPr>
        <w:t xml:space="preserve">11- توجّه به علم و قدرت الهى و نمود هاى رستاخيز در طبيعت ، زداينده هر شك در امكان معاد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علمنا ما تنقص الأرض منهم . .. أفلم ينظروا إلى السماء فوقهم كيف بنينها ... و</w:t>
      </w:r>
    </w:p>
    <w:p>
      <w:pPr>
        <w:pStyle w:val="BookText"/>
      </w:pPr>
      <w:r>
        <w:rPr>
          <w:rFonts w:ascii="IRNazanin" w:hAnsi="IRNazanin" w:eastAsia="IRNazanin" w:cs="IRNazanin"/>
          <w:lang w:bidi="fa-IR"/>
          <w:color w:val="111111"/>
          <w:sz w:val="28"/>
          <w:szCs w:val="28"/>
          <w:rtl/>
        </w:rPr>
        <w:t xml:space="preserve">خداوند در پاسخ به شبهات منكران معاد، در اين آيات به سه نكته اشاره كرده است: 1- علم، 2- قدرت، 3نمودهاى رستاخيز در طبيعت.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- 58 - 3 - 9</w:t>
      </w:r>
    </w:p>
    <w:p>
      <w:pPr>
        <w:pStyle w:val="BookText"/>
      </w:pPr>
      <w:r>
        <w:rPr>
          <w:rFonts w:ascii="IRNazanin" w:hAnsi="IRNazanin" w:eastAsia="IRNazanin" w:cs="IRNazanin"/>
          <w:lang w:bidi="fa-IR"/>
          <w:color w:val="111111"/>
          <w:sz w:val="28"/>
          <w:szCs w:val="28"/>
          <w:rtl/>
        </w:rPr>
        <w:t xml:space="preserve">9 - توجه به آگاهى كامل خداوند به اعمال بندگان ، بازدارنده آنان از گناه و نافرمانى</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- 58 - 13 - 14</w:t>
      </w:r>
    </w:p>
    <w:p>
      <w:pPr>
        <w:pStyle w:val="BookText"/>
      </w:pPr>
      <w:r>
        <w:rPr>
          <w:rFonts w:ascii="IRNazanin" w:hAnsi="IRNazanin" w:eastAsia="IRNazanin" w:cs="IRNazanin"/>
          <w:lang w:bidi="fa-IR"/>
          <w:color w:val="111111"/>
          <w:sz w:val="28"/>
          <w:szCs w:val="28"/>
          <w:rtl/>
        </w:rPr>
        <w:t xml:space="preserve">14 - توجه به آگاهى كامل الهى به اعمال بندگان ، بازدارنده آنان از تخلف و نافرمانى در برابر دستورات خدا و پيامبر (صلی الله علیه و آله)</w:t>
      </w:r>
    </w:p>
    <w:p>
      <w:pPr>
        <w:pStyle w:val="BookText"/>
      </w:pPr>
      <w:r>
        <w:rPr>
          <w:rFonts w:ascii="Amiri" w:hAnsi="Amiri" w:eastAsia="Amiri" w:cs="Amiri"/>
          <w:lang w:bidi="ar-SA"/>
          <w:color w:val="111111"/>
          <w:sz w:val="28"/>
          <w:szCs w:val="28"/>
          <w:rtl/>
        </w:rPr>
        <w:t xml:space="preserve">و أطيعوا اللّه و رسوله 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- 59 - 18 - 16</w:t>
      </w:r>
    </w:p>
    <w:p>
      <w:pPr>
        <w:pStyle w:val="BookText"/>
      </w:pPr>
      <w:r>
        <w:rPr>
          <w:rFonts w:ascii="IRNazanin" w:hAnsi="IRNazanin" w:eastAsia="IRNazanin" w:cs="IRNazanin"/>
          <w:lang w:bidi="fa-IR"/>
          <w:color w:val="111111"/>
          <w:sz w:val="28"/>
          <w:szCs w:val="28"/>
          <w:rtl/>
        </w:rPr>
        <w:t xml:space="preserve">16 - توجه به آگاهى همه جانبه خداوند به اعمال ، زمينه ساز گرايش آدمى به تقوا</w:t>
      </w:r>
    </w:p>
    <w:p>
      <w:pPr>
        <w:pStyle w:val="BookText"/>
      </w:pPr>
      <w:r>
        <w:rPr>
          <w:rFonts w:ascii="Amiri" w:hAnsi="Amiri" w:eastAsia="Amiri" w:cs="Amiri"/>
          <w:lang w:bidi="ar-SA"/>
          <w:color w:val="111111"/>
          <w:sz w:val="28"/>
          <w:szCs w:val="28"/>
          <w:rtl/>
        </w:rPr>
        <w:t xml:space="preserve">و اتّقوا اللّه إنّ اللّه خبير بما تعملون</w:t>
      </w:r>
    </w:p>
    <w:p>
      <w:pPr>
        <w:pStyle w:val="BookText"/>
      </w:pPr>
      <w:r>
        <w:rPr>
          <w:rFonts w:ascii="IRNazanin" w:hAnsi="IRNazanin" w:eastAsia="IRNazanin" w:cs="IRNazanin"/>
          <w:lang w:bidi="fa-IR"/>
          <w:color w:val="111111"/>
          <w:sz w:val="28"/>
          <w:szCs w:val="28"/>
          <w:rtl/>
        </w:rPr>
        <w:t xml:space="preserve">«إنّ اللّه خبير. ..» در مقام تعليل و بيانگر علت لزوم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- 60 - 1 - 19</w:t>
      </w:r>
    </w:p>
    <w:p>
      <w:pPr>
        <w:pStyle w:val="BookText"/>
      </w:pPr>
      <w:r>
        <w:rPr>
          <w:rFonts w:ascii="IRNazanin" w:hAnsi="IRNazanin" w:eastAsia="IRNazanin" w:cs="IRNazanin"/>
          <w:lang w:bidi="fa-IR"/>
          <w:color w:val="111111"/>
          <w:sz w:val="28"/>
          <w:szCs w:val="28"/>
          <w:rtl/>
        </w:rPr>
        <w:t xml:space="preserve">19 - توجه به آگاهى خدا از آشكار و نهان ، بازدارنده مؤمنان از ارتباط سرّى با كافران</w:t>
      </w:r>
    </w:p>
    <w:p>
      <w:pPr>
        <w:pStyle w:val="BookText"/>
      </w:pPr>
      <w:r>
        <w:rPr>
          <w:rFonts w:ascii="Amiri" w:hAnsi="Amiri" w:eastAsia="Amiri" w:cs="Amiri"/>
          <w:lang w:bidi="ar-SA"/>
          <w:color w:val="111111"/>
          <w:sz w:val="28"/>
          <w:szCs w:val="28"/>
          <w:rtl/>
        </w:rPr>
        <w:t xml:space="preserve">تسرّون . .. و أنا أعلم بما أخفيتم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- 63 - 11 - 10</w:t>
      </w:r>
    </w:p>
    <w:p>
      <w:pPr>
        <w:pStyle w:val="BookText"/>
      </w:pPr>
      <w:r>
        <w:rPr>
          <w:rFonts w:ascii="IRNazanin" w:hAnsi="IRNazanin" w:eastAsia="IRNazanin" w:cs="IRNazanin"/>
          <w:lang w:bidi="fa-IR"/>
          <w:color w:val="111111"/>
          <w:sz w:val="28"/>
          <w:szCs w:val="28"/>
          <w:rtl/>
        </w:rPr>
        <w:t xml:space="preserve">10 - توجه و اذعان به آگاهى همه جانبه خداوند به اعمال مردمان ، برانگيزاننده انسان به كار هاى نيك و پرهيز از كار هاى ناپسند</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- 84 - 24 - 2</w:t>
      </w:r>
    </w:p>
    <w:p>
      <w:pPr>
        <w:pStyle w:val="BookText"/>
      </w:pPr>
      <w:r>
        <w:rPr>
          <w:rFonts w:ascii="IRNazanin" w:hAnsi="IRNazanin" w:eastAsia="IRNazanin" w:cs="IRNazanin"/>
          <w:lang w:bidi="fa-IR"/>
          <w:color w:val="111111"/>
          <w:sz w:val="28"/>
          <w:szCs w:val="28"/>
          <w:rtl/>
        </w:rPr>
        <w:t xml:space="preserve">2 - توجّه به دانايى خداوند به افكار و كردار ، امكان گريز از عذاب الهى را منتفى مى سازد .</w:t>
      </w:r>
    </w:p>
    <w:p>
      <w:pPr>
        <w:pStyle w:val="BookText"/>
      </w:pPr>
      <w:r>
        <w:rPr>
          <w:rFonts w:ascii="Amiri" w:hAnsi="Amiri" w:eastAsia="Amiri" w:cs="Amiri"/>
          <w:lang w:bidi="ar-SA"/>
          <w:color w:val="111111"/>
          <w:sz w:val="28"/>
          <w:szCs w:val="28"/>
          <w:rtl/>
        </w:rPr>
        <w:t xml:space="preserve">و اللّه أعلم بما يوعون . فبشّرهم بعذاب أليم</w:t>
      </w:r>
    </w:p>
    <w:p>
      <w:pPr>
        <w:pStyle w:val="BookText"/>
      </w:pPr>
      <w:r>
        <w:rPr>
          <w:rFonts w:ascii="IRNazanin" w:hAnsi="IRNazanin" w:eastAsia="IRNazanin" w:cs="IRNazanin"/>
          <w:lang w:bidi="fa-IR"/>
          <w:color w:val="111111"/>
          <w:sz w:val="28"/>
          <w:szCs w:val="28"/>
          <w:rtl/>
        </w:rPr>
        <w:t xml:space="preserve">حرف «فاء»، بيانگر برداشت ياد شده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715_58354"/>
    <w:bookmarkEnd w:id="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- 96 - 14 - 2</w:t>
      </w:r>
    </w:p>
    <w:p>
      <w:pPr>
        <w:pStyle w:val="BookText"/>
      </w:pPr>
      <w:r>
        <w:rPr>
          <w:rFonts w:ascii="IRNazanin" w:hAnsi="IRNazanin" w:eastAsia="IRNazanin" w:cs="IRNazanin"/>
          <w:lang w:bidi="fa-IR"/>
          <w:color w:val="111111"/>
          <w:sz w:val="28"/>
          <w:szCs w:val="28"/>
          <w:rtl/>
        </w:rPr>
        <w:t xml:space="preserve">2 - توجّه به آگاهى و نظارت خداوند بر گفتار و كردار انسان ها ، دور سازنده آنان از تكذيب دين و روى گردانى از آن</w:t>
      </w:r>
    </w:p>
    <w:p>
      <w:pPr>
        <w:pStyle w:val="BookText"/>
      </w:pPr>
      <w:r>
        <w:rPr>
          <w:rFonts w:ascii="Amiri" w:hAnsi="Amiri" w:eastAsia="Amiri" w:cs="Amiri"/>
          <w:lang w:bidi="ar-SA"/>
          <w:color w:val="111111"/>
          <w:sz w:val="28"/>
          <w:szCs w:val="28"/>
          <w:rtl/>
        </w:rPr>
        <w:t xml:space="preserve">أرءيت إن كذّب و تولّى . ألم يعلم بأنّ اللّه 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- 100 - 11 - 4</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395" w:name="_Toc11"/>
      <w:r>
        <w:t>9- آثار ذكر علم غيب خدا</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- 20 - 7 - 9</w:t>
      </w:r>
    </w:p>
    <w:p>
      <w:pPr>
        <w:pStyle w:val="BookText"/>
      </w:pPr>
      <w:r>
        <w:rPr>
          <w:rFonts w:ascii="IRNazanin" w:hAnsi="IRNazanin" w:eastAsia="IRNazanin" w:cs="IRNazanin"/>
          <w:lang w:bidi="fa-IR"/>
          <w:color w:val="111111"/>
          <w:sz w:val="28"/>
          <w:szCs w:val="28"/>
          <w:rtl/>
        </w:rPr>
        <w:t xml:space="preserve">9 - توجه به آگاهى خداوند ، حتى از پوشيده ترين افكار و گفتار ، بازدارنده انسان از زبان گشودن به گفتار نارو است .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تهديد به پوشيده نماندن هيچ فكر و گفته اى از خداوند است. تفريع اين تهديد بر «إن تجهر بالقول» گوياى اين است كه مراد از «القول» گفتارى است كه نه تنها به زبان آوردن آن نارو است، بلكه حتى انديشه نيز بايد از محتواى آن پاك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- 34 - 11 - 10</w:t>
      </w:r>
    </w:p>
    <w:p>
      <w:pPr>
        <w:pStyle w:val="BookText"/>
      </w:pPr>
      <w:r>
        <w:rPr>
          <w:rFonts w:ascii="IRNazanin" w:hAnsi="IRNazanin" w:eastAsia="IRNazanin" w:cs="IRNazanin"/>
          <w:lang w:bidi="fa-IR"/>
          <w:color w:val="111111"/>
          <w:sz w:val="28"/>
          <w:szCs w:val="28"/>
          <w:rtl/>
        </w:rPr>
        <w:t xml:space="preserve">10 - توجه به آگاهى خداوند از تمامى رفتار ها ، برانگيزاننده انسان ها به انجام عمل صالح</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715_58357"/>
    <w:bookmarkEnd w:id="5"/>
    <w:p>
      <w:pPr>
        <w:pStyle w:val="BookText"/>
      </w:pPr>
      <w:r>
        <w:rPr>
          <w:rFonts w:ascii="Amiri" w:hAnsi="Amiri" w:eastAsia="Amiri" w:cs="Amiri"/>
          <w:lang w:bidi="ar-SA"/>
          <w:color w:val="111111"/>
          <w:sz w:val="28"/>
          <w:szCs w:val="28"/>
          <w:rtl/>
        </w:rPr>
        <w:t xml:space="preserve">و اعملوا صلحًا إنّى بما تعملون بصير</w:t>
      </w:r>
    </w:p>
    <w:p>
      <w:pPr>
        <w:pStyle w:val="BookText"/>
      </w:pPr>
      <w:r>
        <w:rPr>
          <w:rFonts w:ascii="IRNazanin" w:hAnsi="IRNazanin" w:eastAsia="IRNazanin" w:cs="IRNazanin"/>
          <w:lang w:bidi="fa-IR"/>
          <w:color w:val="111111"/>
          <w:sz w:val="28"/>
          <w:szCs w:val="28"/>
          <w:rtl/>
        </w:rPr>
        <w:t xml:space="preserve">يادآورى خداوند به آگاه بودنش از تمامى رفتارهاى انسان ها - پس از توصيه آنان به انجام عمل صالح - مى تواند گوياى مطلب ياد شده باشد.</w:t>
      </w:r>
    </w:p>
    <w:p>
      <w:pPr>
        <w:pStyle w:val="Heading3"/>
      </w:pPr>
      <w:bookmarkStart w:id="396" w:name="_Toc12"/>
      <w:r>
        <w:t>10- آثار رشد علمى</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- 45 - 17 - 6</w:t>
      </w:r>
    </w:p>
    <w:p>
      <w:pPr>
        <w:pStyle w:val="BookText"/>
      </w:pPr>
      <w:r>
        <w:rPr>
          <w:rFonts w:ascii="IRNazanin" w:hAnsi="IRNazanin" w:eastAsia="IRNazanin" w:cs="IRNazanin"/>
          <w:lang w:bidi="fa-IR"/>
          <w:color w:val="111111"/>
          <w:sz w:val="28"/>
          <w:szCs w:val="28"/>
          <w:rtl/>
        </w:rPr>
        <w:t xml:space="preserve">6 - توسعه اقتصادى ، فرهنگى و رشد دانش دينى ، به تنهايى نمى تواند تضمين كننده وحدت و همدلى اجتماعى باشد .</w:t>
      </w:r>
    </w:p>
    <w:p>
      <w:pPr>
        <w:pStyle w:val="BookText"/>
      </w:pPr>
      <w:r>
        <w:rPr>
          <w:rFonts w:ascii="Amiri" w:hAnsi="Amiri" w:eastAsia="Amiri" w:cs="Amiri"/>
          <w:lang w:bidi="ar-SA"/>
          <w:color w:val="111111"/>
          <w:sz w:val="28"/>
          <w:szCs w:val="28"/>
          <w:rtl/>
        </w:rPr>
        <w:t xml:space="preserve">رزقنهم من الطيّبت و فضّلنهم على العلمين . و ءاتينهم بيّنت من الأمر فما اخت</w:t>
      </w:r>
    </w:p>
    <w:p>
      <w:pPr>
        <w:pStyle w:val="BookText"/>
      </w:pPr>
      <w:r>
        <w:rPr>
          <w:rFonts w:ascii="IRNazanin" w:hAnsi="IRNazanin" w:eastAsia="IRNazanin" w:cs="IRNazanin"/>
          <w:lang w:bidi="fa-IR"/>
          <w:color w:val="111111"/>
          <w:sz w:val="28"/>
          <w:szCs w:val="28"/>
          <w:rtl/>
        </w:rPr>
        <w:t xml:space="preserve">در آيه قبل، سخن از اعطاى كتاب، حكومت، نبوت، روزى هاى پاكيزه و شرافت اجتماعى كه خداوند در پى رسالت موسى(ع) به بنى اسرائيل عطا فرمود; ولى اين آيه «بغى» و تجاوزگرى را از صفاتى شمرده است كه در چنين جامعه اى باعث پيدايش اختلاف گرديد و حتى آن فرهنگ و اقتصاد شكوفا و معارف روشن نيز نتوانست اين روحيه را از ميان ببرد.</w:t>
      </w:r>
    </w:p>
    <w:p>
      <w:pPr>
        <w:pStyle w:val="Heading3"/>
      </w:pPr>
      <w:bookmarkStart w:id="397" w:name="_Toc13"/>
      <w:r>
        <w:t>11- آثار ضعف علمى</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- 45 - 9 - 8</w:t>
      </w:r>
    </w:p>
    <w:p>
      <w:pPr>
        <w:pStyle w:val="BookText"/>
      </w:pPr>
      <w:r>
        <w:rPr>
          <w:rFonts w:ascii="IRNazanin" w:hAnsi="IRNazanin" w:eastAsia="IRNazanin" w:cs="IRNazanin"/>
          <w:lang w:bidi="fa-IR"/>
          <w:color w:val="111111"/>
          <w:sz w:val="28"/>
          <w:szCs w:val="28"/>
          <w:rtl/>
        </w:rPr>
        <w:t xml:space="preserve">8 - آگاهى اندك و غيرجامع نسبت به مفاهيم دينى ، زمينه مواجهه منفى با آنها *</w:t>
      </w:r>
    </w:p>
    <w:p>
      <w:pPr>
        <w:pStyle w:val="BookText"/>
      </w:pPr>
      <w:r>
        <w:rPr>
          <w:rFonts w:ascii="Amiri" w:hAnsi="Amiri" w:eastAsia="Amiri" w:cs="Amiri"/>
          <w:lang w:bidi="ar-SA"/>
          <w:color w:val="111111"/>
          <w:sz w:val="28"/>
          <w:szCs w:val="28"/>
          <w:rtl/>
        </w:rPr>
        <w:t xml:space="preserve">و إذا علم من ءايتنا شي-ًا اتّخذها هزوًا</w:t>
      </w:r>
    </w:p>
    <w:p>
      <w:pPr>
        <w:pStyle w:val="Heading3"/>
      </w:pPr>
      <w:bookmarkStart w:id="398" w:name="_Toc14"/>
      <w:r>
        <w:t>12- آثار عقيده به علم خدا</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- 16 - 91 - 11</w:t>
      </w:r>
    </w:p>
    <w:p>
      <w:pPr>
        <w:pStyle w:val="BookText"/>
      </w:pPr>
      <w:r>
        <w:rPr>
          <w:rFonts w:ascii="IRNazanin" w:hAnsi="IRNazanin" w:eastAsia="IRNazanin" w:cs="IRNazanin"/>
          <w:lang w:bidi="fa-IR"/>
          <w:color w:val="111111"/>
          <w:sz w:val="28"/>
          <w:szCs w:val="28"/>
          <w:rtl/>
        </w:rPr>
        <w:t xml:space="preserve">11- اعتقاد و توجه به علم خداوند به همه اعمال آدميان ، پشتوانه اجراى فرمان هاى اوست .</w:t>
      </w:r>
    </w:p>
    <w:p>
      <w:pPr>
        <w:pStyle w:val="BookText"/>
      </w:pPr>
      <w:r>
        <w:rPr>
          <w:rFonts w:ascii="Amiri" w:hAnsi="Amiri" w:eastAsia="Amiri" w:cs="Amiri"/>
          <w:lang w:bidi="ar-SA"/>
          <w:color w:val="111111"/>
          <w:sz w:val="28"/>
          <w:szCs w:val="28"/>
          <w:rtl/>
        </w:rPr>
        <w:t xml:space="preserve">و أوفوا بعهد الله . .. إن الله يعلم ما تفعلون</w:t>
      </w:r>
    </w:p>
    <w:p>
      <w:pPr>
        <w:pStyle w:val="BookText"/>
      </w:pPr>
      <w:r>
        <w:rPr>
          <w:rFonts w:ascii="IRNazanin" w:hAnsi="IRNazanin" w:eastAsia="IRNazanin" w:cs="IRNazanin"/>
          <w:lang w:bidi="fa-IR"/>
          <w:color w:val="111111"/>
          <w:sz w:val="28"/>
          <w:szCs w:val="28"/>
          <w:rtl/>
        </w:rPr>
        <w:t xml:space="preserve">برداشت فوق، از تعليل «إن الله يعلم ما تفعلون» به دست مى آيد; يعنى، به عهد و پيمان خود با خدا وفادار باشيد; چون كه خدا از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- 24 - 28 - 13</w:t>
      </w:r>
    </w:p>
    <w:p>
      <w:pPr>
        <w:pStyle w:val="BookText"/>
      </w:pPr>
      <w:r>
        <w:rPr>
          <w:rFonts w:ascii="IRNazanin" w:hAnsi="IRNazanin" w:eastAsia="IRNazanin" w:cs="IRNazanin"/>
          <w:lang w:bidi="fa-IR"/>
          <w:color w:val="111111"/>
          <w:sz w:val="28"/>
          <w:szCs w:val="28"/>
          <w:rtl/>
        </w:rPr>
        <w:t xml:space="preserve">13 - توجه و اعتقاد به آگاهى خداوند به اعمال انسان ها ، موجب برانگيختن آنان به رعايت دستورات الهى و پرهيز از نافرمانى او است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سخن تهديدآميز خداوند به مؤمنان (و اللّه بما تعملون عليم)، مى تواند به منظور مطلب فوق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- 24 - 30 - 16</w:t>
      </w:r>
    </w:p>
    <w:p>
      <w:pPr>
        <w:pStyle w:val="BookText"/>
      </w:pPr>
      <w:r>
        <w:rPr>
          <w:rFonts w:ascii="IRNazanin" w:hAnsi="IRNazanin" w:eastAsia="IRNazanin" w:cs="IRNazanin"/>
          <w:lang w:bidi="fa-IR"/>
          <w:color w:val="111111"/>
          <w:sz w:val="28"/>
          <w:szCs w:val="28"/>
          <w:rtl/>
        </w:rPr>
        <w:t xml:space="preserve">16 - توجه و اعتقاد به آگاهى خداوند به حركات و رفتار انسان ها ، موجب برانگيختن آنان به رعايت دستورات خدا و پرهيز از نافرمانى او است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Amiri" w:hAnsi="Amiri" w:eastAsia="Amiri" w:cs="Amiri"/>
          <w:lang w:bidi="ar-SA"/>
          <w:color w:val="111111"/>
          <w:sz w:val="28"/>
          <w:szCs w:val="28"/>
          <w:rtl/>
        </w:rPr>
        <w:t xml:space="preserve">سخن تهديدآميز خداوند به مؤمنان (إنّ اللّه خبير بما يصنعون)، مى تواند به منظور اين مطلب،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- 24 - 41 - 17</w:t>
      </w:r>
    </w:p>
    <w:p>
      <w:pPr>
        <w:pStyle w:val="BookText"/>
      </w:pPr>
      <w:r>
        <w:rPr>
          <w:rFonts w:ascii="IRNazanin" w:hAnsi="IRNazanin" w:eastAsia="IRNazanin" w:cs="IRNazanin"/>
          <w:lang w:bidi="fa-IR"/>
          <w:color w:val="111111"/>
          <w:sz w:val="28"/>
          <w:szCs w:val="28"/>
          <w:rtl/>
        </w:rPr>
        <w:t xml:space="preserve">17 - توجه و اعتقاد انسان ها به آگاهى همه جانبه خداوند از اعمال و رفتار تمامى موجودات ، بر انگيزنده آنان به اطاعت و فرمانبرى از او</w:t>
      </w:r>
    </w:p>
    <w:p>
      <w:pPr>
        <w:pStyle w:val="BookText"/>
      </w:pPr>
      <w:r>
        <w:rPr>
          <w:rFonts w:ascii="Amiri" w:hAnsi="Amiri" w:eastAsia="Amiri" w:cs="Amiri"/>
          <w:lang w:bidi="ar-SA"/>
          <w:color w:val="111111"/>
          <w:sz w:val="28"/>
          <w:szCs w:val="28"/>
          <w:rtl/>
        </w:rPr>
        <w:t xml:space="preserve">ألم تر أنّ اللّه يسبّح له من فى السموت . .. و اللّه عليم بما يفعلون</w:t>
      </w:r>
    </w:p>
    <w:p>
      <w:pPr>
        <w:pStyle w:val="BookText"/>
      </w:pPr>
      <w:r>
        <w:rPr>
          <w:rFonts w:ascii="IRNazanin" w:hAnsi="IRNazanin" w:eastAsia="IRNazanin" w:cs="IRNazanin"/>
          <w:lang w:bidi="fa-IR"/>
          <w:color w:val="111111"/>
          <w:sz w:val="28"/>
          <w:szCs w:val="28"/>
          <w:rtl/>
        </w:rPr>
        <w:t xml:space="preserve">يادآورى علم همه جانبه خداوند براى انسان ها در پايان آيه شريفه،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- 24 - 64 - 12</w:t>
      </w:r>
    </w:p>
    <w:p>
      <w:pPr>
        <w:pStyle w:val="BookText"/>
      </w:pPr>
      <w:r>
        <w:rPr>
          <w:rFonts w:ascii="IRNazanin" w:hAnsi="IRNazanin" w:eastAsia="IRNazanin" w:cs="IRNazanin"/>
          <w:lang w:bidi="fa-IR"/>
          <w:color w:val="111111"/>
          <w:sz w:val="28"/>
          <w:szCs w:val="28"/>
          <w:rtl/>
        </w:rPr>
        <w:t xml:space="preserve">12 - توجه و اعتقاد به علم همه جانبه خداوند ، بازدارنده آدمى از هر گونه نافرمانى از او</w:t>
      </w:r>
    </w:p>
    <w:p>
      <w:pPr>
        <w:pStyle w:val="BookText"/>
      </w:pPr>
      <w:r>
        <w:rPr>
          <w:rFonts w:ascii="Amiri" w:hAnsi="Amiri" w:eastAsia="Amiri" w:cs="Amiri"/>
          <w:lang w:bidi="ar-SA"/>
          <w:color w:val="111111"/>
          <w:sz w:val="28"/>
          <w:szCs w:val="28"/>
          <w:rtl/>
        </w:rPr>
        <w:t xml:space="preserve">فليحذر الذين يخالفون عن أمره . .. قد يعلم ما أنتم عليه ... و اللّه بكلّ شىء عليم</w:t>
      </w:r>
    </w:p>
    <w:p>
      <w:pPr>
        <w:pStyle w:val="BookText"/>
      </w:pPr>
      <w:r>
        <w:rPr>
          <w:rFonts w:ascii="IRNazanin" w:hAnsi="IRNazanin" w:eastAsia="IRNazanin" w:cs="IRNazanin"/>
          <w:lang w:bidi="fa-IR"/>
          <w:color w:val="111111"/>
          <w:sz w:val="28"/>
          <w:szCs w:val="28"/>
          <w:rtl/>
        </w:rPr>
        <w:t xml:space="preserve">تذكر خداوند به علم همه جانبه خويش - در پايان سوره و پس از بيان يك سلسله دستورها و آموزش ها از آغاز سوره تا پايان آن (به ويژه جمله «فليحذر الذين يخالفون عن أمره. ..») - مى تواند بيانگر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- 27 - 79 - 2</w:t>
      </w:r>
    </w:p>
    <w:p>
      <w:pPr>
        <w:pStyle w:val="BookText"/>
      </w:pPr>
      <w:r>
        <w:rPr>
          <w:rFonts w:ascii="IRNazanin" w:hAnsi="IRNazanin" w:eastAsia="IRNazanin" w:cs="IRNazanin"/>
          <w:lang w:bidi="fa-IR"/>
          <w:color w:val="111111"/>
          <w:sz w:val="28"/>
          <w:szCs w:val="28"/>
          <w:rtl/>
        </w:rPr>
        <w:t xml:space="preserve">2 - اعتقاد به ربوبيت خداى يگانه و قدرت قاهر و علم گسترده او ، مقتضى توكل كردن انسان به او</w:t>
      </w:r>
    </w:p>
    <w:p>
      <w:pPr>
        <w:pStyle w:val="BookText"/>
      </w:pPr>
      <w:r>
        <w:rPr>
          <w:rFonts w:ascii="Amiri" w:hAnsi="Amiri" w:eastAsia="Amiri" w:cs="Amiri"/>
          <w:lang w:bidi="ar-SA"/>
          <w:color w:val="111111"/>
          <w:sz w:val="28"/>
          <w:szCs w:val="28"/>
          <w:rtl/>
        </w:rPr>
        <w:t xml:space="preserve">إنّ ربّك يقضى بينهم بحكمه و هو العزيز العليم . فتوكّل على اللّه</w:t>
      </w:r>
    </w:p>
    <w:p>
      <w:pPr>
        <w:pStyle w:val="BookText"/>
      </w:pPr>
      <w:r>
        <w:rPr>
          <w:rFonts w:ascii="IRNazanin" w:hAnsi="IRNazanin" w:eastAsia="IRNazanin" w:cs="IRNazanin"/>
          <w:lang w:bidi="fa-IR"/>
          <w:color w:val="111111"/>
          <w:sz w:val="28"/>
          <w:szCs w:val="28"/>
          <w:rtl/>
        </w:rPr>
        <w:t xml:space="preserve">تفريع «توكّل على اللّه» بر «إنّ ربّك يقضى . .. و هو العزيز العليم»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- 36 - 76 - 7،8</w:t>
      </w:r>
    </w:p>
    <w:p>
      <w:pPr>
        <w:pStyle w:val="BookText"/>
      </w:pPr>
      <w:r>
        <w:rPr>
          <w:rFonts w:ascii="IRNazanin" w:hAnsi="IRNazanin" w:eastAsia="IRNazanin" w:cs="IRNazanin"/>
          <w:lang w:bidi="fa-IR"/>
          <w:color w:val="111111"/>
          <w:sz w:val="28"/>
          <w:szCs w:val="28"/>
          <w:rtl/>
        </w:rPr>
        <w:t xml:space="preserve">7 - عقيده به آگاهى خداوند از تمامى رفتار ها و حركت هاى توطئه آميز كافران ، موجب دل گرمى و تسلى خاطر مبلغان اسلام و مدافعان عقيده توحيدى است .</w:t>
      </w:r>
    </w:p>
    <w:p>
      <w:pPr>
        <w:pStyle w:val="BookText"/>
      </w:pPr>
      <w:r>
        <w:rPr>
          <w:rFonts w:ascii="Amiri" w:hAnsi="Amiri" w:eastAsia="Amiri" w:cs="Amiri"/>
          <w:lang w:bidi="ar-SA"/>
          <w:color w:val="111111"/>
          <w:sz w:val="28"/>
          <w:szCs w:val="28"/>
          <w:rtl/>
        </w:rPr>
        <w:t xml:space="preserve">فلايحزنك قولهم إنّا نعلم ما يسرّون و ما يعلنون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نعلم. ..» تعليل براى نهى در «فلايحزنك» است; يعنى، چون خداوند بر تمامى رفتارهاى آدميان - از جمله كافران - آگاه است، پس نبايد در برابر توطئه هاى آنان محزون بود; بلكه بايد با دل گرمى و پشتكار به تبليغ دين پرداخت.</w:t>
      </w:r>
    </w:p>
    <w:p>
      <w:pPr>
        <w:pStyle w:val="BookText"/>
      </w:pPr>
      <w:r>
        <w:rPr>
          <w:rFonts w:ascii="IRNazanin" w:hAnsi="IRNazanin" w:eastAsia="IRNazanin" w:cs="IRNazanin"/>
          <w:lang w:bidi="fa-IR"/>
          <w:color w:val="111111"/>
          <w:sz w:val="28"/>
          <w:szCs w:val="28"/>
          <w:rtl/>
        </w:rPr>
        <w:t xml:space="preserve">8 - توجه و اعتقاد به آگاهى خداوند به تمامى رفتار ها و حركت هاى پنهانى و آشكار انسان ها ، بازدارنده آدمى از گناه و حق ناپذيرى است .</w:t>
      </w:r>
    </w:p>
    <w:p>
      <w:pPr>
        <w:pStyle w:val="BookText"/>
      </w:pPr>
      <w:r>
        <w:rPr>
          <w:rFonts w:ascii="Amiri" w:hAnsi="Amiri" w:eastAsia="Amiri" w:cs="Amiri"/>
          <w:lang w:bidi="ar-SA"/>
          <w:color w:val="111111"/>
          <w:sz w:val="28"/>
          <w:szCs w:val="28"/>
          <w:rtl/>
        </w:rPr>
        <w:t xml:space="preserve">إنّا نعلم ما يسرّون و ما يعلنون</w:t>
      </w:r>
    </w:p>
    <w:p>
      <w:pPr>
        <w:pStyle w:val="BookText"/>
      </w:pPr>
      <w:r>
        <w:rPr>
          <w:rFonts w:ascii="IRNazanin" w:hAnsi="IRNazanin" w:eastAsia="IRNazanin" w:cs="IRNazanin"/>
          <w:lang w:bidi="fa-IR"/>
          <w:color w:val="111111"/>
          <w:sz w:val="28"/>
          <w:szCs w:val="28"/>
          <w:rtl/>
        </w:rPr>
        <w:t xml:space="preserve">برداشت بالا از اين رو است كه آيه شريفه در مقام تهديد به كافران و مشركان حق ناپذير است. بنابراين يادآورى آگاهى مطلق خداوند به رفتار نهان و آشكار انسان ها در شرايط تهديد،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- 40 - 19 - 5</w:t>
      </w:r>
    </w:p>
    <w:p>
      <w:pPr>
        <w:pStyle w:val="BookText"/>
      </w:pPr>
      <w:r>
        <w:rPr>
          <w:rFonts w:ascii="IRNazanin" w:hAnsi="IRNazanin" w:eastAsia="IRNazanin" w:cs="IRNazanin"/>
          <w:lang w:bidi="fa-IR"/>
          <w:color w:val="111111"/>
          <w:sz w:val="28"/>
          <w:szCs w:val="28"/>
          <w:rtl/>
        </w:rPr>
        <w:t xml:space="preserve">5 - آگاهى و اعتقاد به احاطه علمى خداوند بر وجود انسان ها ، بازدارنده آنان از هرگونه گناه و ستم</w:t>
      </w:r>
    </w:p>
    <w:p>
      <w:pPr>
        <w:pStyle w:val="BookText"/>
      </w:pPr>
      <w:r>
        <w:rPr>
          <w:rFonts w:ascii="Amiri" w:hAnsi="Amiri" w:eastAsia="Amiri" w:cs="Amiri"/>
          <w:lang w:bidi="ar-SA"/>
          <w:color w:val="111111"/>
          <w:sz w:val="28"/>
          <w:szCs w:val="28"/>
          <w:rtl/>
        </w:rPr>
        <w:t xml:space="preserve">و ما للظلمين من حميم . .. يعلم خائنة الأعين و ما تخفى الصدور</w:t>
      </w:r>
    </w:p>
    <w:p>
      <w:pPr>
        <w:pStyle w:val="BookText"/>
      </w:pPr>
      <w:r>
        <w:rPr>
          <w:rFonts w:ascii="IRNazanin" w:hAnsi="IRNazanin" w:eastAsia="IRNazanin" w:cs="IRNazanin"/>
          <w:lang w:bidi="fa-IR"/>
          <w:color w:val="111111"/>
          <w:sz w:val="28"/>
          <w:szCs w:val="28"/>
          <w:rtl/>
        </w:rPr>
        <w:t xml:space="preserve">ذكر شدن آگاهى همه جانبه خداوند از احوال انسان ها - پس از يادكردن از ستمكاران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- 64 - 4 - 6</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715_58363"/>
    <w:bookmarkEnd w:id="6"/>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Heading3"/>
      </w:pPr>
      <w:bookmarkStart w:id="399" w:name="_Toc15"/>
      <w:r>
        <w:t>13- آثار عقيده به علم غيب خدا</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pStyle w:val="Heading3"/>
      </w:pPr>
      <w:bookmarkStart w:id="400" w:name="_Toc16"/>
      <w:r>
        <w:t>14- آثار علم</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- 2 - 74 - 16</w:t>
      </w:r>
    </w:p>
    <w:p>
      <w:pPr>
        <w:pStyle w:val="BookText"/>
      </w:pPr>
      <w:r>
        <w:rPr>
          <w:rFonts w:ascii="Amiri" w:hAnsi="Amiri" w:eastAsia="Amiri" w:cs="Amiri"/>
          <w:lang w:bidi="ar-SA"/>
          <w:color w:val="111111"/>
          <w:sz w:val="28"/>
          <w:szCs w:val="28"/>
          <w:rtl/>
        </w:rPr>
        <w:t xml:space="preserve">16 - صدور خير ها و بركت ها و جوشش علم و حكمت ، نشانه منزه بودن قلب از قساوت و كدورت است .</w:t>
      </w:r>
    </w:p>
    <w:p>
      <w:pPr>
        <w:pStyle w:val="BookText"/>
      </w:pPr>
      <w:r>
        <w:rPr>
          <w:rFonts w:ascii="Amiri" w:hAnsi="Amiri" w:eastAsia="Amiri" w:cs="Amiri"/>
          <w:lang w:bidi="ar-SA"/>
          <w:color w:val="111111"/>
          <w:sz w:val="28"/>
          <w:szCs w:val="28"/>
          <w:rtl/>
        </w:rPr>
        <w:t xml:space="preserve">ثم قست قلوبكم . .. فهى كالحجارة أو أشد ... و إن من الحجارة لما يتفجر منه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- 2 - 120 - 21</w:t>
      </w:r>
    </w:p>
    <w:p>
      <w:pPr>
        <w:pStyle w:val="BookText"/>
      </w:pPr>
      <w:r>
        <w:rPr>
          <w:rFonts w:ascii="IRNazanin" w:hAnsi="IRNazanin" w:eastAsia="IRNazanin" w:cs="IRNazanin"/>
          <w:lang w:bidi="fa-IR"/>
          <w:color w:val="111111"/>
          <w:sz w:val="28"/>
          <w:szCs w:val="28"/>
          <w:rtl/>
        </w:rPr>
        <w:t xml:space="preserve">21 - مخالفت آگاهانه با هدايت هاى الهى ، انحراف و گناهى بزرگ و نابخشودنى است .</w:t>
      </w:r>
    </w:p>
    <w:p>
      <w:pPr>
        <w:pStyle w:val="BookText"/>
      </w:pPr>
      <w:r>
        <w:rPr>
          <w:rFonts w:ascii="Amiri" w:hAnsi="Amiri" w:eastAsia="Amiri" w:cs="Amiri"/>
          <w:lang w:bidi="ar-SA"/>
          <w:color w:val="111111"/>
          <w:sz w:val="28"/>
          <w:szCs w:val="28"/>
          <w:rtl/>
        </w:rPr>
        <w:t xml:space="preserve">و لئن اتبعت أهواءهم بعد الذى جاءك من العلم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- 2 - 137 - 3</w:t>
      </w:r>
    </w:p>
    <w:p>
      <w:pPr>
        <w:pStyle w:val="BookText"/>
      </w:pPr>
      <w:r>
        <w:rPr>
          <w:rFonts w:ascii="IRNazanin" w:hAnsi="IRNazanin" w:eastAsia="IRNazanin" w:cs="IRNazanin"/>
          <w:lang w:bidi="fa-IR"/>
          <w:color w:val="111111"/>
          <w:sz w:val="28"/>
          <w:szCs w:val="28"/>
          <w:rtl/>
        </w:rPr>
        <w:t xml:space="preserve">3 - نپذيرفتن معارف اسلام ، پس از آگاهى به آنها ، نشانه حق ناپذيرى و ستيزه جويى است .</w:t>
      </w:r>
    </w:p>
    <w:p>
      <w:pPr>
        <w:pStyle w:val="BookText"/>
      </w:pPr>
      <w:r>
        <w:rPr>
          <w:rFonts w:ascii="IRNazanin" w:hAnsi="IRNazanin" w:eastAsia="IRNazanin" w:cs="IRNazanin"/>
          <w:lang w:bidi="fa-IR"/>
          <w:color w:val="111111"/>
          <w:sz w:val="28"/>
          <w:szCs w:val="28"/>
          <w:rtl/>
        </w:rPr>
        <w:t xml:space="preserve">قولوا ءامنا باللّه . .. فإن ءامنوا ... و إن تولوا فإنما هم فى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- 2 - 145 - 20</w:t>
      </w:r>
    </w:p>
    <w:p>
      <w:pPr>
        <w:pStyle w:val="BookText"/>
      </w:pPr>
      <w:r>
        <w:rPr>
          <w:rFonts w:ascii="IRNazanin" w:hAnsi="IRNazanin" w:eastAsia="IRNazanin" w:cs="IRNazanin"/>
          <w:lang w:bidi="fa-IR"/>
          <w:color w:val="111111"/>
          <w:sz w:val="28"/>
          <w:szCs w:val="28"/>
          <w:rtl/>
        </w:rPr>
        <w:t xml:space="preserve">20 - ارتكاب گناه پس از آگاهى به آن ظلم است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- 2 - 184 - 22</w:t>
      </w:r>
    </w:p>
    <w:p>
      <w:pPr>
        <w:pStyle w:val="BookText"/>
      </w:pPr>
      <w:r>
        <w:rPr>
          <w:rFonts w:ascii="IRNazanin" w:hAnsi="IRNazanin" w:eastAsia="IRNazanin" w:cs="IRNazanin"/>
          <w:lang w:bidi="fa-IR"/>
          <w:color w:val="111111"/>
          <w:sz w:val="28"/>
          <w:szCs w:val="28"/>
          <w:rtl/>
        </w:rPr>
        <w:t xml:space="preserve">22 - آگاهى به ارزش والاى روزه ، زمينه ساز انجام آن است .</w:t>
      </w:r>
    </w:p>
    <w:p>
      <w:pPr>
        <w:pStyle w:val="BookText"/>
      </w:pPr>
      <w:r>
        <w:rPr>
          <w:rFonts w:ascii="Amiri" w:hAnsi="Amiri" w:eastAsia="Amiri" w:cs="Amiri"/>
          <w:lang w:bidi="ar-SA"/>
          <w:color w:val="111111"/>
          <w:sz w:val="28"/>
          <w:szCs w:val="28"/>
          <w:rtl/>
        </w:rPr>
        <w:t xml:space="preserve">و أن تصوموا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- 2 - 215 - 13</w:t>
      </w:r>
    </w:p>
    <w:p>
      <w:pPr>
        <w:pStyle w:val="BookText"/>
      </w:pPr>
      <w:r>
        <w:rPr>
          <w:rFonts w:ascii="Amiri" w:hAnsi="Amiri" w:eastAsia="Amiri" w:cs="Amiri"/>
          <w:lang w:bidi="ar-SA"/>
          <w:color w:val="111111"/>
          <w:sz w:val="28"/>
          <w:szCs w:val="28"/>
          <w:rtl/>
        </w:rPr>
        <w:t xml:space="preserve">13 - توجّه انسان به علم خداوند نسبت به اعمال خير ، مُشوّق او براى انجام آن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- 2 - 216 - 17</w:t>
      </w:r>
    </w:p>
    <w:p>
      <w:pPr>
        <w:pStyle w:val="BookText"/>
      </w:pPr>
      <w:r>
        <w:rPr>
          <w:rFonts w:ascii="Amiri" w:hAnsi="Amiri" w:eastAsia="Amiri" w:cs="Amiri"/>
          <w:lang w:bidi="ar-SA"/>
          <w:color w:val="111111"/>
          <w:sz w:val="28"/>
          <w:szCs w:val="28"/>
          <w:rtl/>
        </w:rPr>
        <w:t xml:space="preserve">17 - نقش علم ، در كمال قانون</w:t>
      </w:r>
    </w:p>
    <w:p>
      <w:pPr>
        <w:pStyle w:val="BookText"/>
      </w:pPr>
      <w:r>
        <w:rPr>
          <w:rFonts w:ascii="Amiri" w:hAnsi="Amiri" w:eastAsia="Amiri" w:cs="Amiri"/>
          <w:lang w:bidi="ar-SA"/>
          <w:color w:val="111111"/>
          <w:sz w:val="28"/>
          <w:szCs w:val="28"/>
          <w:rtl/>
        </w:rPr>
        <w:t xml:space="preserve">كتب عليكم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- 2 - 235 - 15،20</w:t>
      </w:r>
    </w:p>
    <w:p>
      <w:pPr>
        <w:pStyle w:val="BookText"/>
      </w:pPr>
      <w:r>
        <w:rPr>
          <w:rFonts w:ascii="IRNazanin" w:hAnsi="IRNazanin" w:eastAsia="IRNazanin" w:cs="IRNazanin"/>
          <w:lang w:bidi="fa-IR"/>
          <w:color w:val="111111"/>
          <w:sz w:val="28"/>
          <w:szCs w:val="28"/>
          <w:rtl/>
        </w:rPr>
        <w:t xml:space="preserve">15 - توجّه ، به مغفرت و بردبارى خداوند ، منشأ ايجاد اميد به پاك شدن از گناهان</w:t>
      </w:r>
    </w:p>
    <w:p>
      <w:pPr>
        <w:pStyle w:val="BookText"/>
      </w:pPr>
      <w:r>
        <w:rPr>
          <w:rFonts w:ascii="Amiri" w:hAnsi="Amiri" w:eastAsia="Amiri" w:cs="Amiri"/>
          <w:lang w:bidi="ar-SA"/>
          <w:color w:val="111111"/>
          <w:sz w:val="28"/>
          <w:szCs w:val="28"/>
          <w:rtl/>
        </w:rPr>
        <w:t xml:space="preserve">لا جناح . .. ان اللّه غفور حليم</w:t>
      </w:r>
    </w:p>
    <w:p>
      <w:pPr>
        <w:pStyle w:val="BookText"/>
      </w:pPr>
      <w:r>
        <w:rPr>
          <w:rFonts w:ascii="IRNazanin" w:hAnsi="IRNazanin" w:eastAsia="IRNazanin" w:cs="IRNazanin"/>
          <w:lang w:bidi="fa-IR"/>
          <w:color w:val="111111"/>
          <w:sz w:val="28"/>
          <w:szCs w:val="28"/>
          <w:rtl/>
        </w:rPr>
        <w:t xml:space="preserve">20 - توجه به دانايى خداوند به اسرار درون ، منشأ پرهيز از نيّات ناشايسته درونى</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- 2 - 237 - 17</w:t>
      </w:r>
    </w:p>
    <w:p>
      <w:pPr>
        <w:pStyle w:val="BookText"/>
      </w:pPr>
      <w:r>
        <w:rPr>
          <w:rFonts w:ascii="Amiri" w:hAnsi="Amiri" w:eastAsia="Amiri" w:cs="Amiri"/>
          <w:lang w:bidi="ar-SA"/>
          <w:color w:val="111111"/>
          <w:sz w:val="28"/>
          <w:szCs w:val="28"/>
          <w:rtl/>
        </w:rPr>
        <w:t xml:space="preserve">17 - توجّه به نظارت خداوند ، زمينه ساز عمل به احكام الهى و كسب تقوا</w:t>
      </w:r>
    </w:p>
    <w:p>
      <w:pPr>
        <w:pStyle w:val="BookText"/>
      </w:pPr>
      <w:r>
        <w:rPr>
          <w:rFonts w:ascii="Amiri" w:hAnsi="Amiri" w:eastAsia="Amiri" w:cs="Amiri"/>
          <w:lang w:bidi="ar-SA"/>
          <w:color w:val="111111"/>
          <w:sz w:val="28"/>
          <w:szCs w:val="28"/>
          <w:rtl/>
        </w:rPr>
        <w:t xml:space="preserve">و ان طلّقتموهنّ . .. 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- 2 - 244 - 7</w:t>
      </w:r>
    </w:p>
    <w:p>
      <w:pPr>
        <w:pStyle w:val="BookText"/>
      </w:pPr>
      <w:r>
        <w:rPr>
          <w:rFonts w:ascii="IRNazanin" w:hAnsi="IRNazanin" w:eastAsia="IRNazanin" w:cs="IRNazanin"/>
          <w:lang w:bidi="fa-IR"/>
          <w:color w:val="111111"/>
          <w:sz w:val="28"/>
          <w:szCs w:val="28"/>
          <w:rtl/>
        </w:rPr>
        <w:t xml:space="preserve">7 - توجّه و ايمان به علم مطلق خداوند ، برانگيزاننده آدمى براى اقدام به پيكار در راه او</w:t>
      </w:r>
    </w:p>
    <w:p>
      <w:pPr>
        <w:pStyle w:val="BookText"/>
      </w:pPr>
      <w:r>
        <w:rPr>
          <w:rFonts w:ascii="Amiri" w:hAnsi="Amiri" w:eastAsia="Amiri" w:cs="Amiri"/>
          <w:lang w:bidi="ar-SA"/>
          <w:color w:val="111111"/>
          <w:sz w:val="28"/>
          <w:szCs w:val="28"/>
          <w:rtl/>
        </w:rPr>
        <w:t xml:space="preserve">و قاتلو فى سبيل اللّه و اعلموا انّ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- 2 - 268 - 6</w:t>
      </w:r>
    </w:p>
    <w:p>
      <w:pPr>
        <w:pStyle w:val="BookText"/>
      </w:pPr>
      <w:r>
        <w:rPr>
          <w:rFonts w:ascii="IRNazanin" w:hAnsi="IRNazanin" w:eastAsia="IRNazanin" w:cs="IRNazanin"/>
          <w:lang w:bidi="fa-IR"/>
          <w:color w:val="111111"/>
          <w:sz w:val="28"/>
          <w:szCs w:val="28"/>
          <w:rtl/>
        </w:rPr>
        <w:t xml:space="preserve">6 - توجّه به فحشاخواهى شيطان ، عامل بازدارنده انسان از پذيرش وسوسه هاى او</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بنابراينكه جمله «يأمركم بالفحشاء»، تعليلى براى جمله «يعدكم الفقر» باشد. يعنى به وعده ها و وسوسه هاى او گوش فرا ندهيد; چه اينكه شما را به فحشا فرامى خواند.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- 2 - 270 - 9</w:t>
      </w:r>
    </w:p>
    <w:p>
      <w:pPr>
        <w:pStyle w:val="BookText"/>
      </w:pPr>
      <w:r>
        <w:rPr>
          <w:rFonts w:ascii="IRNazanin" w:hAnsi="IRNazanin" w:eastAsia="IRNazanin" w:cs="IRNazanin"/>
          <w:lang w:bidi="fa-IR"/>
          <w:color w:val="111111"/>
          <w:sz w:val="28"/>
          <w:szCs w:val="28"/>
          <w:rtl/>
        </w:rPr>
        <w:t xml:space="preserve">9 - توجّه به علم خداوند به انفاق ها و نذر ها ، برانگيزنده آدمى به انفاق و وفاى به نذر</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- 2 - 271 - 9</w:t>
      </w:r>
    </w:p>
    <w:p>
      <w:pPr>
        <w:pStyle w:val="BookText"/>
      </w:pPr>
      <w:r>
        <w:rPr>
          <w:rFonts w:ascii="IRNazanin" w:hAnsi="IRNazanin" w:eastAsia="IRNazanin" w:cs="IRNazanin"/>
          <w:lang w:bidi="fa-IR"/>
          <w:color w:val="111111"/>
          <w:sz w:val="28"/>
          <w:szCs w:val="28"/>
          <w:rtl/>
        </w:rPr>
        <w:t xml:space="preserve">9 - توجّه به دانايى گسترده خداوند بر اعمال ، برانگيزنده آدمى به انفاق</w:t>
      </w:r>
    </w:p>
    <w:p>
      <w:pPr>
        <w:pStyle w:val="BookText"/>
      </w:pPr>
      <w:r>
        <w:rPr>
          <w:rFonts w:ascii="Amiri" w:hAnsi="Amiri" w:eastAsia="Amiri" w:cs="Amiri"/>
          <w:lang w:bidi="ar-SA"/>
          <w:color w:val="111111"/>
          <w:sz w:val="28"/>
          <w:szCs w:val="28"/>
          <w:rtl/>
        </w:rPr>
        <w:t xml:space="preserve">ان تبدوا الصّدقات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- 2 - 274 - 4</w:t>
      </w:r>
    </w:p>
    <w:p>
      <w:pPr>
        <w:pStyle w:val="BookText"/>
      </w:pPr>
      <w:r>
        <w:rPr>
          <w:rFonts w:ascii="IRNazanin" w:hAnsi="IRNazanin" w:eastAsia="IRNazanin" w:cs="IRNazanin"/>
          <w:lang w:bidi="fa-IR"/>
          <w:color w:val="111111"/>
          <w:sz w:val="28"/>
          <w:szCs w:val="28"/>
          <w:rtl/>
        </w:rPr>
        <w:t xml:space="preserve">4 - وعده الهى بر پاداش اهل انفاق ، بر انگيزنده آدمى به آن</w:t>
      </w:r>
    </w:p>
    <w:p>
      <w:pPr>
        <w:pStyle w:val="BookText"/>
      </w:pPr>
      <w:r>
        <w:rPr>
          <w:rFonts w:ascii="IRNazanin" w:hAnsi="IRNazanin" w:eastAsia="IRNazanin" w:cs="IRNazanin"/>
          <w:lang w:bidi="fa-IR"/>
          <w:color w:val="111111"/>
          <w:sz w:val="28"/>
          <w:szCs w:val="28"/>
          <w:rtl/>
        </w:rPr>
        <w:t xml:space="preserve">فلهم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- 2 - 280 - 12</w:t>
      </w:r>
    </w:p>
    <w:p>
      <w:pPr>
        <w:pStyle w:val="BookText"/>
      </w:pPr>
      <w:r>
        <w:rPr>
          <w:rFonts w:ascii="IRNazanin" w:hAnsi="IRNazanin" w:eastAsia="IRNazanin" w:cs="IRNazanin"/>
          <w:lang w:bidi="fa-IR"/>
          <w:color w:val="111111"/>
          <w:sz w:val="28"/>
          <w:szCs w:val="28"/>
          <w:rtl/>
        </w:rPr>
        <w:t xml:space="preserve">12 - آگاهى به فرجام اعمال نيك ( صدقه ، گذشت از وامداران تنگدست و . . . ) برانگيزنده آدمى براى انجام آن اعمال</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مفعول «تعلمون» در برداشت فوق خير بودن صدقه گرفته شده است; و جواب شرط (ان كنتم تعلمون) محذوف مى باشد يعنى: اگر به نيكى صدقه آگاه باشيد صدقه خواهيد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- 2 - 282 - 10</w:t>
      </w:r>
    </w:p>
    <w:p>
      <w:pPr>
        <w:pStyle w:val="BookText"/>
      </w:pPr>
      <w:r>
        <w:rPr>
          <w:rFonts w:ascii="IRNazanin" w:hAnsi="IRNazanin" w:eastAsia="IRNazanin" w:cs="IRNazanin"/>
          <w:lang w:bidi="fa-IR"/>
          <w:color w:val="111111"/>
          <w:sz w:val="28"/>
          <w:szCs w:val="28"/>
          <w:rtl/>
        </w:rPr>
        <w:t xml:space="preserve">10 - مسؤوليّت دانشمندان و صاحبان هر فن ، در برابر شناخت ها و آگاهيهايشان</w:t>
      </w:r>
    </w:p>
    <w:p>
      <w:pPr>
        <w:pStyle w:val="BookText"/>
      </w:pPr>
      <w:r>
        <w:rPr>
          <w:rFonts w:ascii="Amiri" w:hAnsi="Amiri" w:eastAsia="Amiri" w:cs="Amiri"/>
          <w:lang w:bidi="ar-SA"/>
          <w:color w:val="111111"/>
          <w:sz w:val="28"/>
          <w:szCs w:val="28"/>
          <w:rtl/>
        </w:rPr>
        <w:t xml:space="preserve">و لا يأب . .. كما علّمه اللّه</w:t>
      </w:r>
    </w:p>
    <w:p>
      <w:pPr>
        <w:pStyle w:val="BookText"/>
      </w:pPr>
      <w:r>
        <w:rPr>
          <w:rFonts w:ascii="IRNazanin" w:hAnsi="IRNazanin" w:eastAsia="IRNazanin" w:cs="IRNazanin"/>
          <w:lang w:bidi="fa-IR"/>
          <w:color w:val="111111"/>
          <w:sz w:val="28"/>
          <w:szCs w:val="28"/>
          <w:rtl/>
        </w:rPr>
        <w:t xml:space="preserve">جمله «كما علّمه اللّه» مى تواند بيان علّت لزوم كتابت بر تواناى به نويسندگى باشد و همواره علّت، نشانگر يك قاعده كلى است. بنابراين هر علمى مسؤوليّت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- 2 - 284 - 2</w:t>
      </w:r>
    </w:p>
    <w:p>
      <w:pPr>
        <w:pStyle w:val="BookText"/>
      </w:pPr>
      <w:r>
        <w:rPr>
          <w:rFonts w:ascii="Amiri" w:hAnsi="Amiri" w:eastAsia="Amiri" w:cs="Amiri"/>
          <w:lang w:bidi="ar-SA"/>
          <w:color w:val="111111"/>
          <w:sz w:val="28"/>
          <w:szCs w:val="28"/>
          <w:rtl/>
        </w:rPr>
        <w:t xml:space="preserve">2 - توجّه به مالكيّت مطلقه الهى ، زمينه اجراى عدل و قسط و اجراى احكام او در روابط مالى و اقتصادى</w:t>
      </w:r>
    </w:p>
    <w:p>
      <w:pPr>
        <w:pStyle w:val="BookText"/>
      </w:pPr>
      <w:r>
        <w:rPr>
          <w:rFonts w:ascii="Amiri" w:hAnsi="Amiri" w:eastAsia="Amiri" w:cs="Amiri"/>
          <w:lang w:bidi="ar-SA"/>
          <w:color w:val="111111"/>
          <w:sz w:val="28"/>
          <w:szCs w:val="28"/>
          <w:rtl/>
        </w:rPr>
        <w:t xml:space="preserve">اذا تداينتم بدين . .. و ان كنتم على سفر ... للّه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- 3 - 60 - 8</w:t>
      </w:r>
    </w:p>
    <w:p>
      <w:pPr>
        <w:pStyle w:val="BookText"/>
      </w:pPr>
      <w:r>
        <w:rPr>
          <w:rFonts w:ascii="IRNazanin" w:hAnsi="IRNazanin" w:eastAsia="IRNazanin" w:cs="IRNazanin"/>
          <w:lang w:bidi="fa-IR"/>
          <w:color w:val="111111"/>
          <w:sz w:val="28"/>
          <w:szCs w:val="28"/>
          <w:rtl/>
        </w:rPr>
        <w:t xml:space="preserve">8 - توجه به اين كه تمامى حق از ناحيه پروردگار است ، برطرف كننده زمينه هاى ترديد نسبت به معارف و تعاليم الهى</w:t>
      </w:r>
    </w:p>
    <w:p>
      <w:pPr>
        <w:pStyle w:val="BookText"/>
      </w:pPr>
      <w:r>
        <w:rPr>
          <w:rFonts w:ascii="Amiri" w:hAnsi="Amiri" w:eastAsia="Amiri" w:cs="Amiri"/>
          <w:lang w:bidi="ar-SA"/>
          <w:color w:val="111111"/>
          <w:sz w:val="28"/>
          <w:szCs w:val="28"/>
          <w:rtl/>
        </w:rPr>
        <w:t xml:space="preserve">الحق من ربّك فلا تكن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- 3 - 141 - 4</w:t>
      </w:r>
    </w:p>
    <w:p>
      <w:pPr>
        <w:pStyle w:val="BookText"/>
      </w:pPr>
      <w:r>
        <w:rPr>
          <w:rFonts w:ascii="IRNazanin" w:hAnsi="IRNazanin" w:eastAsia="IRNazanin" w:cs="IRNazanin"/>
          <w:lang w:bidi="fa-IR"/>
          <w:color w:val="111111"/>
          <w:sz w:val="28"/>
          <w:szCs w:val="28"/>
          <w:rtl/>
        </w:rPr>
        <w:t xml:space="preserve">4 - بروز نقطه هاى ضعف در جنگ و آگاهى از آن ، زمينه مناسبى براى خالص شدن مؤمنان از عيب ها و نقصها</w:t>
      </w:r>
    </w:p>
    <w:p>
      <w:pPr>
        <w:pStyle w:val="BookText"/>
      </w:pPr>
      <w:r>
        <w:rPr>
          <w:rFonts w:ascii="Amiri" w:hAnsi="Amiri" w:eastAsia="Amiri" w:cs="Amiri"/>
          <w:lang w:bidi="ar-SA"/>
          <w:color w:val="111111"/>
          <w:sz w:val="28"/>
          <w:szCs w:val="28"/>
          <w:rtl/>
        </w:rPr>
        <w:t xml:space="preserve">ان يمسسكم قرح . .. نداولها بين النّاس ... و ليمحّص اللّه الّذين امنوا</w:t>
      </w:r>
    </w:p>
    <w:p>
      <w:pPr>
        <w:pStyle w:val="BookText"/>
      </w:pPr>
      <w:r>
        <w:rPr>
          <w:rFonts w:ascii="IRNazanin" w:hAnsi="IRNazanin" w:eastAsia="IRNazanin" w:cs="IRNazanin"/>
          <w:lang w:bidi="fa-IR"/>
          <w:color w:val="111111"/>
          <w:sz w:val="28"/>
          <w:szCs w:val="28"/>
          <w:rtl/>
        </w:rPr>
        <w:t xml:space="preserve">چون «تمحيص» به معناى خالص سازى از عيب و نقص است و اين خالص سازى نتيجه شكست مؤمنان فرض شده، مى توان گفت كه شكست مسلمانان باعث مى شود كه آنها عيبها و نقصهاى خود را بشناسند و در رفع آن بكوشند.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- 3 - 154 - 13،42</w:t>
      </w:r>
    </w:p>
    <w:p>
      <w:pPr>
        <w:pStyle w:val="BookText"/>
      </w:pPr>
      <w:r>
        <w:rPr>
          <w:rFonts w:ascii="IRNazanin" w:hAnsi="IRNazanin" w:eastAsia="IRNazanin" w:cs="IRNazanin"/>
          <w:lang w:bidi="fa-IR"/>
          <w:color w:val="111111"/>
          <w:sz w:val="28"/>
          <w:szCs w:val="28"/>
          <w:rtl/>
        </w:rPr>
        <w:t xml:space="preserve">13 - بينش ها و شناخت هاى آدمى ، مؤثّر در شكل گيرى خواسته هاى وى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IRNazanin" w:hAnsi="IRNazanin" w:eastAsia="IRNazanin" w:cs="IRNazanin"/>
          <w:lang w:bidi="fa-IR"/>
          <w:color w:val="111111"/>
          <w:sz w:val="28"/>
          <w:szCs w:val="28"/>
          <w:rtl/>
        </w:rPr>
        <w:t xml:space="preserve">42 - توجّه انسان به دانايى خداوند به انگيزه ها و كنش هاى درونى برحذردارنده وى از موضعگيرى هاى ناروا</w:t>
      </w:r>
    </w:p>
    <w:p>
      <w:pPr>
        <w:pStyle w:val="BookText"/>
      </w:pPr>
      <w:r>
        <w:rPr>
          <w:rFonts w:ascii="Amiri" w:hAnsi="Amiri" w:eastAsia="Amiri" w:cs="Amiri"/>
          <w:lang w:bidi="ar-SA"/>
          <w:color w:val="111111"/>
          <w:sz w:val="28"/>
          <w:szCs w:val="28"/>
          <w:rtl/>
        </w:rPr>
        <w:t xml:space="preserve">يظنّون باللّه . .. يخفون فى انفسهم ... و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- 3 - 156 - 7،16</w:t>
      </w:r>
    </w:p>
    <w:p>
      <w:pPr>
        <w:pStyle w:val="BookText"/>
      </w:pPr>
      <w:r>
        <w:rPr>
          <w:rFonts w:ascii="IRNazanin" w:hAnsi="IRNazanin" w:eastAsia="IRNazanin" w:cs="IRNazanin"/>
          <w:lang w:bidi="fa-IR"/>
          <w:color w:val="111111"/>
          <w:sz w:val="28"/>
          <w:szCs w:val="28"/>
          <w:rtl/>
        </w:rPr>
        <w:t xml:space="preserve">7 - حسرت و افسوس فراريان از ميدان نبرد ، پس از دانستن اين كه حيات و مرگ تقدير الهى است .</w:t>
      </w:r>
    </w:p>
    <w:p>
      <w:pPr>
        <w:pStyle w:val="BookText"/>
      </w:pPr>
      <w:r>
        <w:rPr>
          <w:rFonts w:ascii="Amiri" w:hAnsi="Amiri" w:eastAsia="Amiri" w:cs="Amiri"/>
          <w:lang w:bidi="ar-SA"/>
          <w:color w:val="111111"/>
          <w:sz w:val="28"/>
          <w:szCs w:val="28"/>
          <w:rtl/>
        </w:rPr>
        <w:t xml:space="preserve">لا تكونوا . .. ما ماتوا و ما قتلوا ليجعل اللّه ذلك حسرة فى قلوبهم</w:t>
      </w:r>
    </w:p>
    <w:p>
      <w:pPr>
        <w:pStyle w:val="BookText"/>
      </w:pPr>
      <w:r>
        <w:rPr>
          <w:rFonts w:ascii="IRNazanin" w:hAnsi="IRNazanin" w:eastAsia="IRNazanin" w:cs="IRNazanin"/>
          <w:lang w:bidi="fa-IR"/>
          <w:color w:val="111111"/>
          <w:sz w:val="28"/>
          <w:szCs w:val="28"/>
          <w:rtl/>
        </w:rPr>
        <w:t xml:space="preserve">بنابر اينكه «ليجعل» متعلق به محذوف باشد; يعنى بيان اين حقيقت كه مرگ و حيات تقدير الهى است، براى اين بود كه متخلفان از جنگ بر كرده خويش حسرت برند. زيرا معلوم مى شد كه اگر در جنگ شركت مى كردند، چون مقدّر نبود، كشته نمى شدند.</w:t>
      </w:r>
    </w:p>
    <w:p>
      <w:pPr>
        <w:pStyle w:val="BookText"/>
      </w:pPr>
      <w:r>
        <w:rPr>
          <w:rFonts w:ascii="IRNazanin" w:hAnsi="IRNazanin" w:eastAsia="IRNazanin" w:cs="IRNazanin"/>
          <w:lang w:bidi="fa-IR"/>
          <w:color w:val="111111"/>
          <w:sz w:val="28"/>
          <w:szCs w:val="28"/>
          <w:rtl/>
        </w:rPr>
        <w:t xml:space="preserve">16 - توجّه به نظارت و بينايى خداوند به كردار آدميان ، برانگيزنده آدمى به نبرد و پيكار در راه خدا ( اعمال پسنديده )</w:t>
      </w:r>
    </w:p>
    <w:p>
      <w:pPr>
        <w:pStyle w:val="BookText"/>
      </w:pPr>
      <w:r>
        <w:rPr>
          <w:rFonts w:ascii="Amiri" w:hAnsi="Amiri" w:eastAsia="Amiri" w:cs="Amiri"/>
          <w:lang w:bidi="ar-SA"/>
          <w:color w:val="111111"/>
          <w:sz w:val="28"/>
          <w:szCs w:val="28"/>
          <w:rtl/>
        </w:rPr>
        <w:t xml:space="preserve">انّ الّذين تولّوا منكم .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- 3 - 167 - 21</w:t>
      </w:r>
    </w:p>
    <w:p>
      <w:pPr>
        <w:pStyle w:val="BookText"/>
      </w:pPr>
      <w:r>
        <w:rPr>
          <w:rFonts w:ascii="IRNazanin" w:hAnsi="IRNazanin" w:eastAsia="IRNazanin" w:cs="IRNazanin"/>
          <w:lang w:bidi="fa-IR"/>
          <w:color w:val="111111"/>
          <w:sz w:val="28"/>
          <w:szCs w:val="28"/>
          <w:rtl/>
        </w:rPr>
        <w:t xml:space="preserve">21 - توجّه به دانايى خداوند بر راز دل ها و عملكرد هاى آدمى ، زمينه ساز پرهيز از نفاق و ارتكاب اعمال ناپسند</w:t>
      </w:r>
    </w:p>
    <w:p>
      <w:pPr>
        <w:pStyle w:val="BookText"/>
      </w:pPr>
      <w:r>
        <w:rPr>
          <w:rFonts w:ascii="Amiri" w:hAnsi="Amiri" w:eastAsia="Amiri" w:cs="Amiri"/>
          <w:lang w:bidi="ar-SA"/>
          <w:color w:val="111111"/>
          <w:sz w:val="28"/>
          <w:szCs w:val="28"/>
          <w:rtl/>
        </w:rPr>
        <w:t xml:space="preserve">و اللّه اعلم بما يكتمون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- 3 - 176 - 12</w:t>
      </w:r>
    </w:p>
    <w:p>
      <w:pPr>
        <w:pStyle w:val="BookText"/>
      </w:pPr>
      <w:r>
        <w:rPr>
          <w:rFonts w:ascii="Amiri" w:hAnsi="Amiri" w:eastAsia="Amiri" w:cs="Amiri"/>
          <w:lang w:bidi="ar-SA"/>
          <w:color w:val="111111"/>
          <w:sz w:val="28"/>
          <w:szCs w:val="28"/>
          <w:rtl/>
        </w:rPr>
        <w:t xml:space="preserve">12 - شناخت سنن الهى و توجّه به تدبير وى درباره مخالفان اسلام ، موجب رفع اندوه از عملكرد آنان</w:t>
      </w:r>
    </w:p>
    <w:p>
      <w:pPr>
        <w:pStyle w:val="BookText"/>
      </w:pPr>
      <w:r>
        <w:rPr>
          <w:rFonts w:ascii="Amiri" w:hAnsi="Amiri" w:eastAsia="Amiri" w:cs="Amiri"/>
          <w:lang w:bidi="ar-SA"/>
          <w:color w:val="111111"/>
          <w:sz w:val="28"/>
          <w:szCs w:val="28"/>
          <w:rtl/>
        </w:rPr>
        <w:t xml:space="preserve">و لا يحزنك . .. يريد اللّه الّا يجعل لهم حظّا فى الاخرة</w:t>
      </w:r>
    </w:p>
    <w:p>
      <w:pPr>
        <w:pStyle w:val="BookText"/>
      </w:pPr>
      <w:r>
        <w:rPr>
          <w:rFonts w:ascii="IRNazanin" w:hAnsi="IRNazanin" w:eastAsia="IRNazanin" w:cs="IRNazanin"/>
          <w:lang w:bidi="fa-IR"/>
          <w:color w:val="111111"/>
          <w:sz w:val="28"/>
          <w:szCs w:val="28"/>
          <w:rtl/>
        </w:rPr>
        <w:t xml:space="preserve">جمله «يريد اللّه . .. »، دالّ بر سنّت الهى در محروم كردن كافران از بهره هاى اخروى است و خداوند با شناساندن اين سنّت خويش، پيامبر (صلی الله علیه و آله) را از غم و اندوه بازداشته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- 3 - 180 - 5،27</w:t>
      </w:r>
    </w:p>
    <w:p>
      <w:pPr>
        <w:pStyle w:val="BookText"/>
      </w:pPr>
      <w:r>
        <w:rPr>
          <w:rFonts w:ascii="IRNazanin" w:hAnsi="IRNazanin" w:eastAsia="IRNazanin" w:cs="IRNazanin"/>
          <w:lang w:bidi="fa-IR"/>
          <w:color w:val="111111"/>
          <w:sz w:val="28"/>
          <w:szCs w:val="28"/>
          <w:rtl/>
        </w:rPr>
        <w:t xml:space="preserve">5 - توجّه به از جانب خدا بودن دارايى ها ، آسان كننده انفاق و بخشش و بيانگر زشتى و شناعت بخلورزى</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Amiri" w:hAnsi="Amiri" w:eastAsia="Amiri" w:cs="Amiri"/>
          <w:lang w:bidi="ar-SA"/>
          <w:color w:val="111111"/>
          <w:sz w:val="28"/>
          <w:szCs w:val="28"/>
          <w:rtl/>
        </w:rPr>
        <w:t xml:space="preserve">تذكّر خداوند به اينكه داراييهاى شما، فضلى از جانب اوست (بما آتيهم اللّه من فضله)، براى اين هدف است كه انفاق را بر آدمى آسان كند و زشتى بخل را بر او آشكار سازد.</w:t>
      </w:r>
    </w:p>
    <w:p>
      <w:pPr>
        <w:pStyle w:val="BookText"/>
      </w:pPr>
      <w:r>
        <w:rPr>
          <w:rFonts w:ascii="IRNazanin" w:hAnsi="IRNazanin" w:eastAsia="IRNazanin" w:cs="IRNazanin"/>
          <w:lang w:bidi="fa-IR"/>
          <w:color w:val="111111"/>
          <w:sz w:val="28"/>
          <w:szCs w:val="28"/>
          <w:rtl/>
        </w:rPr>
        <w:t xml:space="preserve">27 - توجّه به مالكيّت مطلق خداوند و توجّه به آگاهى او از اعمال آدمى ، آسان كننده انفاق و زمينه ساز پرهيز از بخلورزى</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 و اللّه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- 3 - 193 - 12</w:t>
      </w:r>
    </w:p>
    <w:p>
      <w:pPr>
        <w:pStyle w:val="BookText"/>
      </w:pPr>
      <w:r>
        <w:rPr>
          <w:rFonts w:ascii="IRNazanin" w:hAnsi="IRNazanin" w:eastAsia="IRNazanin" w:cs="IRNazanin"/>
          <w:lang w:bidi="fa-IR"/>
          <w:color w:val="111111"/>
          <w:sz w:val="28"/>
          <w:szCs w:val="28"/>
          <w:rtl/>
        </w:rPr>
        <w:t xml:space="preserve">12 - توجّه به ربوبيّت خداوند ، زمينه درخواست و انتظار آمرزش گناهان از او</w:t>
      </w:r>
    </w:p>
    <w:p>
      <w:pPr>
        <w:pStyle w:val="BookText"/>
      </w:pPr>
      <w:r>
        <w:rPr>
          <w:rFonts w:ascii="IRNazanin" w:hAnsi="IRNazanin" w:eastAsia="IRNazanin" w:cs="IRNazanin"/>
          <w:lang w:bidi="fa-IR"/>
          <w:color w:val="111111"/>
          <w:sz w:val="28"/>
          <w:szCs w:val="28"/>
          <w:rtl/>
        </w:rPr>
        <w:t xml:space="preserve">ربّنا فاغفرلنا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- 3 - 198 - 4</w:t>
      </w:r>
    </w:p>
    <w:p>
      <w:pPr>
        <w:pStyle w:val="BookText"/>
      </w:pPr>
      <w:r>
        <w:rPr>
          <w:rFonts w:ascii="IRNazanin" w:hAnsi="IRNazanin" w:eastAsia="IRNazanin" w:cs="IRNazanin"/>
          <w:lang w:bidi="fa-IR"/>
          <w:color w:val="111111"/>
          <w:sz w:val="28"/>
          <w:szCs w:val="28"/>
          <w:rtl/>
        </w:rPr>
        <w:t xml:space="preserve">4 - توجّه به ربوبيّت الهى ، زمينه گرايش به تقوا</w:t>
      </w:r>
    </w:p>
    <w:p>
      <w:pPr>
        <w:pStyle w:val="BookText"/>
      </w:pPr>
      <w:r>
        <w:rPr>
          <w:rFonts w:ascii="Amiri" w:hAnsi="Amiri" w:eastAsia="Amiri" w:cs="Amiri"/>
          <w:lang w:bidi="ar-SA"/>
          <w:color w:val="111111"/>
          <w:sz w:val="28"/>
          <w:szCs w:val="28"/>
          <w:rtl/>
        </w:rPr>
        <w:t xml:space="preserve">لكن الّذين اتّقوا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- 4 - 47 - 3</w:t>
      </w:r>
    </w:p>
    <w:p>
      <w:pPr>
        <w:pStyle w:val="BookText"/>
      </w:pPr>
      <w:r>
        <w:rPr>
          <w:rFonts w:ascii="Amiri" w:hAnsi="Amiri" w:eastAsia="Amiri" w:cs="Amiri"/>
          <w:lang w:bidi="ar-SA"/>
          <w:color w:val="111111"/>
          <w:sz w:val="28"/>
          <w:szCs w:val="28"/>
          <w:rtl/>
        </w:rPr>
        <w:t xml:space="preserve">3 - آشنايى اهل كتاب با وحى و كتب آسمانى ، مقتضى ايمان آنان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مخاطب قراردادن يهود و نصارا با عنوان اهل كتاب و تصريح به اينكه قرآن از جانب خداوند است، استدلالى بر لزوم ايمان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آوردن اهل كتاب به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- 4 - 113 - 14</w:t>
      </w:r>
    </w:p>
    <w:p>
      <w:pPr>
        <w:pStyle w:val="BookText"/>
      </w:pPr>
      <w:r>
        <w:rPr>
          <w:rFonts w:ascii="IRNazanin" w:hAnsi="IRNazanin" w:eastAsia="IRNazanin" w:cs="IRNazanin"/>
          <w:lang w:bidi="fa-IR"/>
          <w:color w:val="111111"/>
          <w:sz w:val="28"/>
          <w:szCs w:val="28"/>
          <w:rtl/>
        </w:rPr>
        <w:t xml:space="preserve">14 - دانايى به حقيقت اعمال و واقعيت گناه ، بازدانده آدمى از خطا و گناه *</w:t>
      </w:r>
    </w:p>
    <w:p>
      <w:pPr>
        <w:pStyle w:val="BookText"/>
      </w:pPr>
      <w:r>
        <w:rPr>
          <w:rFonts w:ascii="Amiri" w:hAnsi="Amiri" w:eastAsia="Amiri" w:cs="Amiri"/>
          <w:lang w:bidi="ar-SA"/>
          <w:color w:val="111111"/>
          <w:sz w:val="28"/>
          <w:szCs w:val="28"/>
          <w:rtl/>
        </w:rPr>
        <w:t xml:space="preserve">و لولا فضل اللّه عليك و رحمته لهمت طائفة . .. و علمك ما لم تكن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- 4 - 137 - 10</w:t>
      </w:r>
    </w:p>
    <w:p>
      <w:pPr>
        <w:pStyle w:val="BookText"/>
      </w:pPr>
      <w:r>
        <w:rPr>
          <w:rFonts w:ascii="IRNazanin" w:hAnsi="IRNazanin" w:eastAsia="IRNazanin" w:cs="IRNazanin"/>
          <w:lang w:bidi="fa-IR"/>
          <w:color w:val="111111"/>
          <w:sz w:val="28"/>
          <w:szCs w:val="28"/>
          <w:rtl/>
        </w:rPr>
        <w:t xml:space="preserve">10 - ارتكاب گناهانى همچون شرابخوارى ، زنا و نپرداختن زكات ، با اعتقاد به گناه بودن آنها ، كفر است .</w:t>
      </w:r>
    </w:p>
    <w:p>
      <w:pPr>
        <w:pStyle w:val="BookText"/>
      </w:pPr>
      <w:r>
        <w:rPr>
          <w:rFonts w:ascii="Amiri" w:hAnsi="Amiri" w:eastAsia="Amiri" w:cs="Amiri"/>
          <w:lang w:bidi="ar-SA"/>
          <w:color w:val="111111"/>
          <w:sz w:val="28"/>
          <w:szCs w:val="28"/>
          <w:rtl/>
        </w:rPr>
        <w:t xml:space="preserve">إنّ الذين ءامنوا ثم كفروا</w:t>
      </w:r>
    </w:p>
    <w:p>
      <w:pPr>
        <w:pStyle w:val="BookText"/>
      </w:pPr>
      <w:r>
        <w:rPr>
          <w:rFonts w:ascii="IRNazanin" w:hAnsi="IRNazanin" w:eastAsia="IRNazanin" w:cs="IRNazanin"/>
          <w:lang w:bidi="fa-IR"/>
          <w:color w:val="111111"/>
          <w:sz w:val="28"/>
          <w:szCs w:val="28"/>
          <w:rtl/>
        </w:rPr>
        <w:t xml:space="preserve">ابو بصير از معصوم(ع) روايت كرده است كه پس از تلاوت «ان الذين ءامنوا ثم كفروا ثم ءامنوا ثم ازدادوا كفراً» امام فرمود: من زعم ان الخمر حرام ثم شربها، و من زعم ان الزنا حرام ثم زنى، و من زعم ان الزكوة حق و لم يؤدها.</w:t>
      </w:r>
    </w:p>
    <w:p>
      <w:pPr>
        <w:pStyle w:val="BookText"/>
      </w:pPr>
      <w:r>
        <w:rPr>
          <w:rFonts w:ascii="Amiri" w:hAnsi="Amiri" w:eastAsia="Amiri" w:cs="Amiri"/>
          <w:lang w:bidi="ar-SA"/>
          <w:color w:val="111111"/>
          <w:sz w:val="28"/>
          <w:szCs w:val="28"/>
          <w:rtl/>
        </w:rPr>
        <w:t xml:space="preserve">تفسير عياشى، ج 1، ص 281، ح 288; نورالثقلين، ج 1، ص 563، ح 623.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- 4 - 167 - 5</w:t>
      </w:r>
    </w:p>
    <w:p>
      <w:pPr>
        <w:pStyle w:val="BookText"/>
      </w:pPr>
      <w:r>
        <w:rPr>
          <w:rFonts w:ascii="IRNazanin" w:hAnsi="IRNazanin" w:eastAsia="IRNazanin" w:cs="IRNazanin"/>
          <w:lang w:bidi="fa-IR"/>
          <w:color w:val="111111"/>
          <w:sz w:val="28"/>
          <w:szCs w:val="28"/>
          <w:rtl/>
        </w:rPr>
        <w:t xml:space="preserve">5 - رفتار هاى آدمى برخاسته از نگرش ها و باور هاى وى *</w:t>
      </w:r>
    </w:p>
    <w:p>
      <w:pPr>
        <w:pStyle w:val="BookText"/>
      </w:pPr>
      <w:r>
        <w:rPr>
          <w:rFonts w:ascii="Amiri" w:hAnsi="Amiri" w:eastAsia="Amiri" w:cs="Amiri"/>
          <w:lang w:bidi="ar-SA"/>
          <w:color w:val="111111"/>
          <w:sz w:val="28"/>
          <w:szCs w:val="28"/>
          <w:rtl/>
        </w:rPr>
        <w:t xml:space="preserve">إنّ الذين كفروا و صدوا عن سبيل اللّه</w:t>
      </w:r>
    </w:p>
    <w:p>
      <w:pPr>
        <w:pStyle w:val="BookText"/>
      </w:pPr>
      <w:r>
        <w:rPr>
          <w:rFonts w:ascii="Amiri" w:hAnsi="Amiri" w:eastAsia="Amiri" w:cs="Amiri"/>
          <w:lang w:bidi="ar-SA"/>
          <w:color w:val="111111"/>
          <w:sz w:val="28"/>
          <w:szCs w:val="28"/>
          <w:rtl/>
        </w:rPr>
        <w:t xml:space="preserve">برداشت فوق بر اين اساس است كه عطف «صدوا» بر «كفروا» از باب عطف سبب بر مسبب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- 4 - 172 - 13</w:t>
      </w:r>
    </w:p>
    <w:p>
      <w:pPr>
        <w:pStyle w:val="BookText"/>
      </w:pPr>
      <w:r>
        <w:rPr>
          <w:rFonts w:ascii="IRNazanin" w:hAnsi="IRNazanin" w:eastAsia="IRNazanin" w:cs="IRNazanin"/>
          <w:lang w:bidi="fa-IR"/>
          <w:color w:val="111111"/>
          <w:sz w:val="28"/>
          <w:szCs w:val="28"/>
          <w:rtl/>
        </w:rPr>
        <w:t xml:space="preserve">13 - علم و ايمان در قيامت و حضور در پيشگاه خداوند ، مانع از استكبار و بازماندن از عبادت خدا</w:t>
      </w:r>
    </w:p>
    <w:p>
      <w:pPr>
        <w:pStyle w:val="BookText"/>
      </w:pPr>
      <w:r>
        <w:rPr>
          <w:rFonts w:ascii="Amiri" w:hAnsi="Amiri" w:eastAsia="Amiri" w:cs="Amiri"/>
          <w:lang w:bidi="ar-SA"/>
          <w:color w:val="111111"/>
          <w:sz w:val="28"/>
          <w:szCs w:val="28"/>
          <w:rtl/>
        </w:rPr>
        <w:t xml:space="preserve">لن يستنكف المسيح . .. و من يستنكف عن عبادته و يستكبر فسيحشرهم إليه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- 5 - 2 - 48</w:t>
      </w:r>
    </w:p>
    <w:p>
      <w:pPr>
        <w:pStyle w:val="BookText"/>
      </w:pPr>
      <w:r>
        <w:rPr>
          <w:rFonts w:ascii="IRNazanin" w:hAnsi="IRNazanin" w:eastAsia="IRNazanin" w:cs="IRNazanin"/>
          <w:lang w:bidi="fa-IR"/>
          <w:color w:val="111111"/>
          <w:sz w:val="28"/>
          <w:szCs w:val="28"/>
          <w:rtl/>
        </w:rPr>
        <w:t xml:space="preserve">48 - توجه به كيفر سخت الهى ، زمينه ساز تقواپيشگى و پرهيز از همكارى در گناه</w:t>
      </w:r>
    </w:p>
    <w:p>
      <w:pPr>
        <w:pStyle w:val="BookText"/>
      </w:pPr>
      <w:r>
        <w:rPr>
          <w:rFonts w:ascii="Amiri" w:hAnsi="Amiri" w:eastAsia="Amiri" w:cs="Amiri"/>
          <w:lang w:bidi="ar-SA"/>
          <w:color w:val="111111"/>
          <w:sz w:val="28"/>
          <w:szCs w:val="28"/>
          <w:rtl/>
        </w:rPr>
        <w:t xml:space="preserve">و لاتعاونوا على الاثم و العدون واتقوا اللّه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- 5 - 49 - 30</w:t>
      </w:r>
    </w:p>
    <w:p>
      <w:pPr>
        <w:pStyle w:val="BookText"/>
      </w:pPr>
      <w:r>
        <w:rPr>
          <w:rFonts w:ascii="IRNazanin" w:hAnsi="IRNazanin" w:eastAsia="IRNazanin" w:cs="IRNazanin"/>
          <w:lang w:bidi="fa-IR"/>
          <w:color w:val="111111"/>
          <w:sz w:val="28"/>
          <w:szCs w:val="28"/>
          <w:rtl/>
        </w:rPr>
        <w:t xml:space="preserve">30 -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 و احكام آن محزون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- 5 - 83 - 6</w:t>
      </w:r>
    </w:p>
    <w:p>
      <w:pPr>
        <w:pStyle w:val="BookText"/>
      </w:pPr>
      <w:r>
        <w:rPr>
          <w:rFonts w:ascii="IRNazanin" w:hAnsi="IRNazanin" w:eastAsia="IRNazanin" w:cs="IRNazanin"/>
          <w:lang w:bidi="fa-IR"/>
          <w:color w:val="111111"/>
          <w:sz w:val="28"/>
          <w:szCs w:val="28"/>
          <w:rtl/>
        </w:rPr>
        <w:t xml:space="preserve">6 -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- 5 - 95 - 23</w:t>
      </w:r>
    </w:p>
    <w:p>
      <w:pPr>
        <w:pStyle w:val="BookText"/>
      </w:pPr>
      <w:r>
        <w:rPr>
          <w:rFonts w:ascii="IRNazanin" w:hAnsi="IRNazanin" w:eastAsia="IRNazanin" w:cs="IRNazanin"/>
          <w:lang w:bidi="fa-IR"/>
          <w:color w:val="111111"/>
          <w:sz w:val="28"/>
          <w:szCs w:val="28"/>
          <w:rtl/>
        </w:rPr>
        <w:t xml:space="preserve">23 - توجه به عزت و انتقامگيرى خداوند زمينه ترك محرمات</w:t>
      </w:r>
    </w:p>
    <w:p>
      <w:pPr>
        <w:pStyle w:val="BookText"/>
      </w:pPr>
      <w:r>
        <w:rPr>
          <w:rFonts w:ascii="Amiri" w:hAnsi="Amiri" w:eastAsia="Amiri" w:cs="Amiri"/>
          <w:lang w:bidi="ar-SA"/>
          <w:color w:val="111111"/>
          <w:sz w:val="28"/>
          <w:szCs w:val="28"/>
          <w:rtl/>
        </w:rPr>
        <w:t xml:space="preserve">و اللّه عزيز ذو انتقام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- 5 - 97 - 11</w:t>
      </w:r>
    </w:p>
    <w:p>
      <w:pPr>
        <w:pStyle w:val="BookText"/>
      </w:pPr>
      <w:r>
        <w:rPr>
          <w:rFonts w:ascii="IRNazanin" w:hAnsi="IRNazanin" w:eastAsia="IRNazanin" w:cs="IRNazanin"/>
          <w:lang w:bidi="fa-IR"/>
          <w:color w:val="111111"/>
          <w:sz w:val="28"/>
          <w:szCs w:val="28"/>
          <w:rtl/>
        </w:rPr>
        <w:t xml:space="preserve">11 -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- 5 - 108 - 2</w:t>
      </w:r>
    </w:p>
    <w:p>
      <w:pPr>
        <w:pStyle w:val="BookText"/>
      </w:pPr>
      <w:r>
        <w:rPr>
          <w:rFonts w:ascii="IRNazanin" w:hAnsi="IRNazanin" w:eastAsia="IRNazanin" w:cs="IRNazanin"/>
          <w:lang w:bidi="fa-IR"/>
          <w:color w:val="111111"/>
          <w:sz w:val="28"/>
          <w:szCs w:val="28"/>
          <w:rtl/>
        </w:rPr>
        <w:t xml:space="preserve">2 - توجه به احكام و قوانين شهادت بر وصيت ( نقض شهادت هاى دروغين و بازگشت حق سوگند به ديگران ) ، مايه هراس از اداى شهادت دروغ و زمينه ساز اداى شهادت به راستى و درستى</w:t>
      </w:r>
    </w:p>
    <w:p>
      <w:pPr>
        <w:pStyle w:val="BookText"/>
      </w:pPr>
      <w:r>
        <w:rPr>
          <w:rFonts w:ascii="Amiri" w:hAnsi="Amiri" w:eastAsia="Amiri" w:cs="Amiri"/>
          <w:lang w:bidi="ar-SA"/>
          <w:color w:val="111111"/>
          <w:sz w:val="28"/>
          <w:szCs w:val="28"/>
          <w:rtl/>
        </w:rPr>
        <w:t xml:space="preserve">او يخافون ان ترد أيمن بعد أيمنهم</w:t>
      </w:r>
    </w:p>
    <w:p>
      <w:pPr>
        <w:pStyle w:val="BookText"/>
      </w:pPr>
      <w:r>
        <w:rPr>
          <w:rFonts w:ascii="IRNazanin" w:hAnsi="IRNazanin" w:eastAsia="IRNazanin" w:cs="IRNazanin"/>
          <w:lang w:bidi="fa-IR"/>
          <w:color w:val="111111"/>
          <w:sz w:val="28"/>
          <w:szCs w:val="28"/>
          <w:rtl/>
        </w:rPr>
        <w:t xml:space="preserve">ضمير در «يخافوا» و «ايمنهم» به شاهدان نخست بر مى گردد و مراد از رد يمين «ترد أيمن) بازگشت حق سوگند به ديگران است. بنابراين «او يخافوا ان ترد...» يعنى تا شاهدان نخست بترسند كه سوگند آنان ناديده انگاشته شده و حق سوگند به ديگران بازگردانده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- 6 - 1 - 10</w:t>
      </w:r>
    </w:p>
    <w:p>
      <w:pPr>
        <w:pStyle w:val="BookText"/>
      </w:pPr>
      <w:r>
        <w:rPr>
          <w:rFonts w:ascii="Amiri" w:hAnsi="Amiri" w:eastAsia="Amiri" w:cs="Amiri"/>
          <w:lang w:bidi="ar-SA"/>
          <w:color w:val="111111"/>
          <w:sz w:val="28"/>
          <w:szCs w:val="28"/>
          <w:rtl/>
        </w:rPr>
        <w:t xml:space="preserve">10 - توجه به آفرينش مجموعه جهان هستى به دست خداوند، زمينه ساز اعتقاد به توحيد ربوبى است.</w:t>
      </w:r>
    </w:p>
    <w:p>
      <w:pPr>
        <w:pStyle w:val="BookText"/>
      </w:pPr>
      <w:r>
        <w:rPr>
          <w:rFonts w:ascii="Amiri" w:hAnsi="Amiri" w:eastAsia="Amiri" w:cs="Amiri"/>
          <w:lang w:bidi="ar-SA"/>
          <w:color w:val="111111"/>
          <w:sz w:val="28"/>
          <w:szCs w:val="28"/>
          <w:rtl/>
        </w:rPr>
        <w:t xml:space="preserve">الحمد للّه الذى خلق السموت و الأرض . .. ثم الذين كفروا بربهم يعدلون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- 6 - 2 - 10،11</w:t>
      </w:r>
    </w:p>
    <w:p>
      <w:pPr>
        <w:pStyle w:val="BookText"/>
      </w:pPr>
      <w:r>
        <w:rPr>
          <w:rFonts w:ascii="IRNazanin" w:hAnsi="IRNazanin" w:eastAsia="IRNazanin" w:cs="IRNazanin"/>
          <w:lang w:bidi="fa-IR"/>
          <w:color w:val="111111"/>
          <w:sz w:val="28"/>
          <w:szCs w:val="28"/>
          <w:rtl/>
        </w:rPr>
        <w:t xml:space="preserve">10 - توجه انسان به آفرينش و مرگ خويش، زمينه شناخت ربوبيت يگانه خداوند</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 برمى آيد كه بعد از اين توجه، على القاعده نبايد ترديدى در توحيد و اعتقاد بدان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- 6 - 91 - 3،25</w:t>
      </w:r>
    </w:p>
    <w:p>
      <w:pPr>
        <w:pStyle w:val="BookText"/>
      </w:pPr>
      <w:r>
        <w:rPr>
          <w:rFonts w:ascii="Amiri" w:hAnsi="Amiri" w:eastAsia="Amiri" w:cs="Amiri"/>
          <w:lang w:bidi="ar-SA"/>
          <w:color w:val="111111"/>
          <w:sz w:val="28"/>
          <w:szCs w:val="28"/>
          <w:rtl/>
        </w:rPr>
        <w:t xml:space="preserve">3 - درستى اعتقادات بنيادى هر فرد در ارتباطى عميق با سطح بينش و معرفت او به خداوند است.</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 من شىء</w:t>
      </w:r>
    </w:p>
    <w:p>
      <w:pPr>
        <w:pStyle w:val="BookText"/>
      </w:pPr>
      <w:r>
        <w:rPr>
          <w:rFonts w:ascii="IRNazanin" w:hAnsi="IRNazanin" w:eastAsia="IRNazanin" w:cs="IRNazanin"/>
          <w:lang w:bidi="fa-IR"/>
          <w:color w:val="111111"/>
          <w:sz w:val="28"/>
          <w:szCs w:val="28"/>
          <w:rtl/>
        </w:rPr>
        <w:t xml:space="preserve">چون انكار رسالت را در آيه شريفه معلول نقص معرفت درباره خداوند دانسته است، و تفاوتى نيز بين اين عقيده و ديگر عقايد اصولى نيست، بنابراين كليه عقايد داراى چنين ارتباطى است.</w:t>
      </w:r>
    </w:p>
    <w:p>
      <w:pPr>
        <w:pStyle w:val="BookText"/>
      </w:pPr>
      <w:r>
        <w:rPr>
          <w:rFonts w:ascii="IRNazanin" w:hAnsi="IRNazanin" w:eastAsia="IRNazanin" w:cs="IRNazanin"/>
          <w:lang w:bidi="fa-IR"/>
          <w:color w:val="111111"/>
          <w:sz w:val="28"/>
          <w:szCs w:val="28"/>
          <w:rtl/>
        </w:rPr>
        <w:t xml:space="preserve">25 - كسانى كه آگاهانه و از سر عناد و لجاجت حقايق را منكر شوند، فاقد ارزش هستند.</w:t>
      </w:r>
    </w:p>
    <w:p>
      <w:pPr>
        <w:pStyle w:val="BookText"/>
      </w:pPr>
      <w:r>
        <w:rPr>
          <w:rFonts w:ascii="Amiri" w:hAnsi="Amiri" w:eastAsia="Amiri" w:cs="Amiri"/>
          <w:lang w:bidi="ar-SA"/>
          <w:color w:val="111111"/>
          <w:sz w:val="28"/>
          <w:szCs w:val="28"/>
          <w:rtl/>
        </w:rPr>
        <w:t xml:space="preserve">ما أنزل الله على بشر . .. قل الله ثم ذرهم فى خوضهم يلعبون</w:t>
      </w:r>
    </w:p>
    <w:p>
      <w:pPr>
        <w:pStyle w:val="BookText"/>
      </w:pPr>
      <w:r>
        <w:rPr>
          <w:rFonts w:ascii="IRNazanin" w:hAnsi="IRNazanin" w:eastAsia="IRNazanin" w:cs="IRNazanin"/>
          <w:lang w:bidi="fa-IR"/>
          <w:color w:val="111111"/>
          <w:sz w:val="28"/>
          <w:szCs w:val="28"/>
          <w:rtl/>
        </w:rPr>
        <w:t xml:space="preserve">كاربرد واژه «ذر» درمواردى است كه چيزى را به جهت حقارت و بى ارزشى آن رها كرده و از آن بگذرند. آيه شريفه نيز در مقام فرمان به ترك مخاصمه با يهوديانى كه به جهت عناد با پيامبر(صلی الله علیه و آله) اصل نزول وحى بر بشر را منكر شده اند، اين واژه را به كار برده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- 6 - 97 - 6</w:t>
      </w:r>
    </w:p>
    <w:p>
      <w:pPr>
        <w:pStyle w:val="BookText"/>
      </w:pPr>
      <w:r>
        <w:rPr>
          <w:rFonts w:ascii="IRNazanin" w:hAnsi="IRNazanin" w:eastAsia="IRNazanin" w:cs="IRNazanin"/>
          <w:lang w:bidi="fa-IR"/>
          <w:color w:val="111111"/>
          <w:sz w:val="28"/>
          <w:szCs w:val="28"/>
          <w:rtl/>
        </w:rPr>
        <w:t xml:space="preserve">6 - دانش شرط راهيابى انسان به شناخت خداوند و يگانگى او از طريق سير در طبيعت است.</w:t>
      </w:r>
    </w:p>
    <w:p>
      <w:pPr>
        <w:pStyle w:val="BookText"/>
      </w:pPr>
      <w:r>
        <w:rPr>
          <w:rFonts w:ascii="Amiri" w:hAnsi="Amiri" w:eastAsia="Amiri" w:cs="Amiri"/>
          <w:lang w:bidi="ar-SA"/>
          <w:color w:val="111111"/>
          <w:sz w:val="28"/>
          <w:szCs w:val="28"/>
          <w:rtl/>
        </w:rPr>
        <w:t xml:space="preserve">فالق الإصباح . .. قد فصلنا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- 6 - 102 - 8</w:t>
      </w:r>
    </w:p>
    <w:p>
      <w:pPr>
        <w:pStyle w:val="BookText"/>
      </w:pPr>
      <w:r>
        <w:rPr>
          <w:rFonts w:ascii="IRNazanin" w:hAnsi="IRNazanin" w:eastAsia="IRNazanin" w:cs="IRNazanin"/>
          <w:lang w:bidi="fa-IR"/>
          <w:color w:val="111111"/>
          <w:sz w:val="28"/>
          <w:szCs w:val="28"/>
          <w:rtl/>
        </w:rPr>
        <w:t xml:space="preserve">8 - توجه به انحصار ربوبيت و خالقيت خداوند برانگيزنده آدمى به پرستش اوست.</w:t>
      </w:r>
    </w:p>
    <w:p>
      <w:pPr>
        <w:pStyle w:val="BookText"/>
      </w:pPr>
      <w:r>
        <w:rPr>
          <w:rFonts w:ascii="Amiri" w:hAnsi="Amiri" w:eastAsia="Amiri" w:cs="Amiri"/>
          <w:lang w:bidi="ar-SA"/>
          <w:color w:val="111111"/>
          <w:sz w:val="28"/>
          <w:szCs w:val="28"/>
          <w:rtl/>
        </w:rPr>
        <w:t xml:space="preserve">ذلكم الله ربكم لا إله إلا هو خلق كل شىء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- 6 - 104 - 4</w:t>
      </w:r>
    </w:p>
    <w:p>
      <w:pPr>
        <w:pStyle w:val="BookText"/>
      </w:pPr>
      <w:r>
        <w:rPr>
          <w:rFonts w:ascii="IRNazanin" w:hAnsi="IRNazanin" w:eastAsia="IRNazanin" w:cs="IRNazanin"/>
          <w:lang w:bidi="fa-IR"/>
          <w:color w:val="111111"/>
          <w:sz w:val="28"/>
          <w:szCs w:val="28"/>
          <w:rtl/>
        </w:rPr>
        <w:t xml:space="preserve">4 - نقش اساسى ارائه آگاهى و بينش در تربيت و پرورش</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ذكر نام مقدس «رب»، با ضمير خطاب «كم» پس از بيان ارائه بينشها، بيانگر اين است كه اين كار از جمله شؤون ربوبيت، و بالطبع در تربيت و پرورش مؤثر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- 6 - 105 - 8</w:t>
      </w:r>
    </w:p>
    <w:p>
      <w:pPr>
        <w:pStyle w:val="BookText"/>
      </w:pPr>
      <w:r>
        <w:rPr>
          <w:rFonts w:ascii="IRNazanin" w:hAnsi="IRNazanin" w:eastAsia="IRNazanin" w:cs="IRNazanin"/>
          <w:lang w:bidi="fa-IR"/>
          <w:color w:val="111111"/>
          <w:sz w:val="28"/>
          <w:szCs w:val="28"/>
          <w:rtl/>
        </w:rPr>
        <w:t xml:space="preserve">8 - علم و آگاهى، زمينه درك و پذيرش آيات الهى است.</w:t>
      </w:r>
    </w:p>
    <w:p>
      <w:pPr>
        <w:pStyle w:val="BookText"/>
      </w:pPr>
      <w:r>
        <w:rPr>
          <w:rFonts w:ascii="Amiri" w:hAnsi="Amiri" w:eastAsia="Amiri" w:cs="Amiri"/>
          <w:lang w:bidi="ar-SA"/>
          <w:color w:val="111111"/>
          <w:sz w:val="28"/>
          <w:szCs w:val="28"/>
          <w:rtl/>
        </w:rPr>
        <w:t xml:space="preserve">لنبينه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- 6 - 156 - 2</w:t>
      </w:r>
    </w:p>
    <w:p>
      <w:pPr>
        <w:pStyle w:val="BookText"/>
      </w:pPr>
      <w:r>
        <w:rPr>
          <w:rFonts w:ascii="IRNazanin" w:hAnsi="IRNazanin" w:eastAsia="IRNazanin" w:cs="IRNazanin"/>
          <w:lang w:bidi="fa-IR"/>
          <w:color w:val="111111"/>
          <w:sz w:val="28"/>
          <w:szCs w:val="28"/>
          <w:rtl/>
        </w:rPr>
        <w:t xml:space="preserve">2 - هدايت نايافتگان در صورت آگاهى از وجود قرآن، هيچ عذرى در پيشگاه خدا نخواهند داشت.</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- 7 - 23 - 11</w:t>
      </w:r>
    </w:p>
    <w:p>
      <w:pPr>
        <w:pStyle w:val="BookText"/>
      </w:pPr>
      <w:r>
        <w:rPr>
          <w:rFonts w:ascii="IRNazanin" w:hAnsi="IRNazanin" w:eastAsia="IRNazanin" w:cs="IRNazanin"/>
          <w:lang w:bidi="fa-IR"/>
          <w:color w:val="111111"/>
          <w:sz w:val="28"/>
          <w:szCs w:val="28"/>
          <w:rtl/>
        </w:rPr>
        <w:t xml:space="preserve">11 - نهايت تذلل و تضرع آدم و حوا در پيشگاه خدا، پس از توجه به خطاى خويش</w:t>
      </w:r>
    </w:p>
    <w:p>
      <w:pPr>
        <w:pStyle w:val="BookText"/>
      </w:pPr>
      <w:r>
        <w:rPr>
          <w:rFonts w:ascii="Amiri" w:hAnsi="Amiri" w:eastAsia="Amiri" w:cs="Amiri"/>
          <w:lang w:bidi="ar-SA"/>
          <w:color w:val="111111"/>
          <w:sz w:val="28"/>
          <w:szCs w:val="28"/>
          <w:rtl/>
        </w:rPr>
        <w:t xml:space="preserve">ربنا ظلمنا . ..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- 7 - 89 - 23</w:t>
      </w:r>
    </w:p>
    <w:p>
      <w:pPr>
        <w:pStyle w:val="BookText"/>
      </w:pPr>
      <w:r>
        <w:rPr>
          <w:rFonts w:ascii="IRNazanin" w:hAnsi="IRNazanin" w:eastAsia="IRNazanin" w:cs="IRNazanin"/>
          <w:lang w:bidi="fa-IR"/>
          <w:color w:val="111111"/>
          <w:sz w:val="28"/>
          <w:szCs w:val="28"/>
          <w:rtl/>
        </w:rPr>
        <w:t xml:space="preserve">23 - توجه به ربوبيت خدا و علم همه جانبه او ، مستلزم توكل كردن بر وى و پايدارى در برابر تهديد دشمنان</w:t>
      </w:r>
    </w:p>
    <w:p>
      <w:pPr>
        <w:pStyle w:val="BookText"/>
      </w:pPr>
      <w:r>
        <w:rPr>
          <w:rFonts w:ascii="Amiri" w:hAnsi="Amiri" w:eastAsia="Amiri" w:cs="Amiri"/>
          <w:lang w:bidi="ar-SA"/>
          <w:color w:val="111111"/>
          <w:sz w:val="28"/>
          <w:szCs w:val="28"/>
          <w:rtl/>
        </w:rPr>
        <w:t xml:space="preserve">وسع ربنا كل شىء علماً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- 7 - 98 - 4</w:t>
      </w:r>
    </w:p>
    <w:p>
      <w:pPr>
        <w:pStyle w:val="BookText"/>
      </w:pPr>
      <w:r>
        <w:rPr>
          <w:rFonts w:ascii="IRNazanin" w:hAnsi="IRNazanin" w:eastAsia="IRNazanin" w:cs="IRNazanin"/>
          <w:lang w:bidi="fa-IR"/>
          <w:color w:val="111111"/>
          <w:sz w:val="28"/>
          <w:szCs w:val="28"/>
          <w:rtl/>
        </w:rPr>
        <w:t xml:space="preserve">4 - بيان فرجام كفرپيشگان بى تقوا ، از روش هاى قرآن در هدايت مردم به ايمان و تقواست .</w:t>
      </w:r>
    </w:p>
    <w:p>
      <w:pPr>
        <w:pStyle w:val="BookText"/>
      </w:pPr>
      <w:r>
        <w:rPr>
          <w:rFonts w:ascii="Amiri" w:hAnsi="Amiri" w:eastAsia="Amiri" w:cs="Amiri"/>
          <w:lang w:bidi="ar-SA"/>
          <w:color w:val="111111"/>
          <w:sz w:val="28"/>
          <w:szCs w:val="28"/>
          <w:rtl/>
        </w:rPr>
        <w:t xml:space="preserve">و لكن كذبوا فأخذنهم . .. 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- 7 - 188 - 11</w:t>
      </w:r>
    </w:p>
    <w:p>
      <w:pPr>
        <w:pStyle w:val="BookText"/>
      </w:pPr>
      <w:r>
        <w:rPr>
          <w:rFonts w:ascii="Amiri" w:hAnsi="Amiri" w:eastAsia="Amiri" w:cs="Amiri"/>
          <w:lang w:bidi="ar-SA"/>
          <w:color w:val="111111"/>
          <w:sz w:val="28"/>
          <w:szCs w:val="28"/>
          <w:rtl/>
        </w:rPr>
        <w:t xml:space="preserve">11 - علم ، زمينه ساز رفاه و آسايش و دور ماندن از ضرر ها و سختيها</w:t>
      </w:r>
    </w:p>
    <w:p>
      <w:pPr>
        <w:pStyle w:val="BookText"/>
      </w:pPr>
      <w:r>
        <w:rPr>
          <w:rFonts w:ascii="Amiri" w:hAnsi="Amiri" w:eastAsia="Amiri" w:cs="Amiri"/>
          <w:lang w:bidi="ar-SA"/>
          <w:color w:val="111111"/>
          <w:sz w:val="28"/>
          <w:szCs w:val="28"/>
          <w:rtl/>
        </w:rPr>
        <w:t xml:space="preserve">لو كنت أعلم الغيب لاستكثرت من الخير و ما مسنى السوء</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- 8 - 20 - 7</w:t>
      </w:r>
    </w:p>
    <w:p>
      <w:pPr>
        <w:pStyle w:val="BookText"/>
      </w:pPr>
      <w:r>
        <w:rPr>
          <w:rFonts w:ascii="IRNazanin" w:hAnsi="IRNazanin" w:eastAsia="IRNazanin" w:cs="IRNazanin"/>
          <w:lang w:bidi="fa-IR"/>
          <w:color w:val="111111"/>
          <w:sz w:val="28"/>
          <w:szCs w:val="28"/>
          <w:rtl/>
        </w:rPr>
        <w:t xml:space="preserve">7 - آگاهى به تكاليف الهى از شرايط مسؤوليت انسان در برابر آن</w:t>
      </w: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در برداشت فوق جمله حاليه «و أنتم تسمعون» قيد براى «أطيعوا» و «لاتولوا»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- 8 - 24 - 13،15</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IRNazanin" w:hAnsi="IRNazanin" w:eastAsia="IRNazanin" w:cs="IRNazanin"/>
          <w:lang w:bidi="fa-IR"/>
          <w:color w:val="111111"/>
          <w:sz w:val="28"/>
          <w:szCs w:val="28"/>
          <w:rtl/>
        </w:rPr>
        <w:t xml:space="preserve">15 - توجه انسان ها به حشر قهرى ايشان به پيشگاه الهى ، زمينه ساز گرايش آنان به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 .. و أنه إليه تحشرون</w:t>
      </w:r>
    </w:p>
    <w:p>
      <w:pPr>
        <w:pStyle w:val="BookText"/>
      </w:pPr>
      <w:r>
        <w:rPr>
          <w:rFonts w:ascii="IRNazanin" w:hAnsi="IRNazanin" w:eastAsia="IRNazanin" w:cs="IRNazanin"/>
          <w:lang w:bidi="fa-IR"/>
          <w:color w:val="111111"/>
          <w:sz w:val="28"/>
          <w:szCs w:val="28"/>
          <w:rtl/>
        </w:rPr>
        <w:t xml:space="preserve">هدف از بيان حشر آدميان به سوى خداوند پس از «استجيبوا . .. »، ايجاد زمينه براى اجابت دعوت خدا و 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- 8 - 25 - 6</w:t>
      </w:r>
    </w:p>
    <w:p>
      <w:pPr>
        <w:pStyle w:val="BookText"/>
      </w:pPr>
      <w:r>
        <w:rPr>
          <w:rFonts w:ascii="IRNazanin" w:hAnsi="IRNazanin" w:eastAsia="IRNazanin" w:cs="IRNazanin"/>
          <w:lang w:bidi="fa-IR"/>
          <w:color w:val="111111"/>
          <w:sz w:val="28"/>
          <w:szCs w:val="28"/>
          <w:rtl/>
        </w:rPr>
        <w:t xml:space="preserve">6 - توجه به شدت عقاب الهى ، زمينه ساز پرهيز از گناهان و ستمگريها</w:t>
      </w:r>
    </w:p>
    <w:p>
      <w:pPr>
        <w:pStyle w:val="BookText"/>
      </w:pPr>
      <w:r>
        <w:rPr>
          <w:rFonts w:ascii="Amiri" w:hAnsi="Amiri" w:eastAsia="Amiri" w:cs="Amiri"/>
          <w:lang w:bidi="ar-SA"/>
          <w:color w:val="111111"/>
          <w:sz w:val="28"/>
          <w:szCs w:val="28"/>
          <w:rtl/>
        </w:rPr>
        <w:t xml:space="preserve">و اتقوا فتنة . .. و اعلموا أن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- 9 - 11 - 7</w:t>
      </w:r>
    </w:p>
    <w:p>
      <w:pPr>
        <w:pStyle w:val="BookText"/>
      </w:pPr>
      <w:r>
        <w:rPr>
          <w:rFonts w:ascii="Amiri" w:hAnsi="Amiri" w:eastAsia="Amiri" w:cs="Amiri"/>
          <w:lang w:bidi="ar-SA"/>
          <w:color w:val="111111"/>
          <w:sz w:val="28"/>
          <w:szCs w:val="28"/>
          <w:rtl/>
        </w:rPr>
        <w:t xml:space="preserve">7 - علم و دانش ، زمينه و ابزار فهم معارف قرآن</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- 9 - 41 - 11</w:t>
      </w:r>
    </w:p>
    <w:p>
      <w:pPr>
        <w:pStyle w:val="BookText"/>
      </w:pPr>
      <w:r>
        <w:rPr>
          <w:rFonts w:ascii="IRNazanin" w:hAnsi="IRNazanin" w:eastAsia="IRNazanin" w:cs="IRNazanin"/>
          <w:lang w:bidi="fa-IR"/>
          <w:color w:val="111111"/>
          <w:sz w:val="28"/>
          <w:szCs w:val="28"/>
          <w:rtl/>
        </w:rPr>
        <w:t xml:space="preserve">11 - كسب ارزش هاى واقعى ، در پرتو علم و شناخت ميسّر است .</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- 9 - 44 - 6</w:t>
      </w:r>
    </w:p>
    <w:p>
      <w:pPr>
        <w:pStyle w:val="BookText"/>
      </w:pPr>
      <w:r>
        <w:rPr>
          <w:rFonts w:ascii="IRNazanin" w:hAnsi="IRNazanin" w:eastAsia="IRNazanin" w:cs="IRNazanin"/>
          <w:lang w:bidi="fa-IR"/>
          <w:color w:val="111111"/>
          <w:sz w:val="28"/>
          <w:szCs w:val="28"/>
          <w:rtl/>
        </w:rPr>
        <w:t xml:space="preserve">6 - توجه تقواپيشگان به آگاهى خداوند به احوالشان ، مايه دلگرمى آنان در جهاد</w:t>
      </w:r>
    </w:p>
    <w:p>
      <w:pPr>
        <w:pStyle w:val="BookText"/>
      </w:pPr>
      <w:r>
        <w:rPr>
          <w:rFonts w:ascii="Amiri" w:hAnsi="Amiri" w:eastAsia="Amiri" w:cs="Amiri"/>
          <w:lang w:bidi="ar-SA"/>
          <w:color w:val="111111"/>
          <w:sz w:val="28"/>
          <w:szCs w:val="28"/>
          <w:rtl/>
        </w:rPr>
        <w:t xml:space="preserve">أن يجهدوا . ..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- 9 - 70 - 10</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مسؤوليت آور بودن علم و آگاهى</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برداشت فوق با توجه به اين است كه توبيخ منافقان و كافران از آن رو صورت گرفته كه آنان پس از آگاهى به فرجام شوم كفر، بازهم راه خطا را پيموده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- 9 - 97 - 10</w:t>
      </w:r>
    </w:p>
    <w:p>
      <w:pPr>
        <w:pStyle w:val="BookText"/>
      </w:pPr>
      <w:r>
        <w:rPr>
          <w:rFonts w:ascii="IRNazanin" w:hAnsi="IRNazanin" w:eastAsia="IRNazanin" w:cs="IRNazanin"/>
          <w:lang w:bidi="fa-IR"/>
          <w:color w:val="111111"/>
          <w:sz w:val="28"/>
          <w:szCs w:val="28"/>
          <w:rtl/>
        </w:rPr>
        <w:t xml:space="preserve">10 - دانش و فرهنگ بالاى اجتماعى ، زمينه ساز درك عميق تر حدود و احكام الهى ، و نيز پذيرش آن</w:t>
      </w:r>
    </w:p>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بيان اينكه «بدويان» از درك حدود خدا دورند، إشعار به اين معنا دارد كه: متمدن بودن و برخوردارى از دانش، زمينه اى بهتر براى شناخت حدود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- 12 - 40 - 20</w:t>
      </w:r>
    </w:p>
    <w:p>
      <w:pPr>
        <w:pStyle w:val="BookText"/>
      </w:pPr>
      <w:r>
        <w:rPr>
          <w:rFonts w:ascii="IRNazanin" w:hAnsi="IRNazanin" w:eastAsia="IRNazanin" w:cs="IRNazanin"/>
          <w:lang w:bidi="fa-IR"/>
          <w:color w:val="111111"/>
          <w:sz w:val="28"/>
          <w:szCs w:val="28"/>
          <w:rtl/>
        </w:rPr>
        <w:t xml:space="preserve">20- مردم ، در صورت آگاهى از براهين توحيد ، به يكتاپرستى گرايش خواهند يافت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- 12 - 76 - 29</w:t>
      </w:r>
    </w:p>
    <w:p>
      <w:pPr>
        <w:pStyle w:val="BookText"/>
      </w:pPr>
      <w:r>
        <w:rPr>
          <w:rFonts w:ascii="IRNazanin" w:hAnsi="IRNazanin" w:eastAsia="IRNazanin" w:cs="IRNazanin"/>
          <w:lang w:bidi="fa-IR"/>
          <w:color w:val="111111"/>
          <w:sz w:val="28"/>
          <w:szCs w:val="28"/>
          <w:rtl/>
        </w:rPr>
        <w:t xml:space="preserve">29- علم و آگاهى مايه برترى است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pStyle w:val="BookText"/>
      </w:pPr>
      <w:r>
        <w:rPr>
          <w:rFonts w:ascii="Amiri" w:hAnsi="Amiri" w:eastAsia="Amiri" w:cs="Amiri"/>
          <w:lang w:bidi="ar-SA"/>
          <w:color w:val="111111"/>
          <w:sz w:val="28"/>
          <w:szCs w:val="28"/>
          <w:rtl/>
        </w:rPr>
        <w:t xml:space="preserve">برداشت فوق، از ارتباط در دو جمله «نرفع. ..» و «فوق كل ذى علم عليم»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- 16 - 41 - 16</w:t>
      </w:r>
    </w:p>
    <w:p>
      <w:pPr>
        <w:pStyle w:val="BookText"/>
      </w:pPr>
      <w:r>
        <w:rPr>
          <w:rFonts w:ascii="IRNazanin" w:hAnsi="IRNazanin" w:eastAsia="IRNazanin" w:cs="IRNazanin"/>
          <w:lang w:bidi="fa-IR"/>
          <w:color w:val="111111"/>
          <w:sz w:val="28"/>
          <w:szCs w:val="28"/>
          <w:rtl/>
        </w:rPr>
        <w:t xml:space="preserve">16- علم و آگاهى ، وسيله تشخيص ارزش هاى برتر است .</w:t>
      </w:r>
    </w:p>
    <w:p>
      <w:pPr>
        <w:pStyle w:val="BookText"/>
      </w:pPr>
      <w:r>
        <w:rPr>
          <w:rFonts w:ascii="Amiri" w:hAnsi="Amiri" w:eastAsia="Amiri" w:cs="Amiri"/>
          <w:lang w:bidi="ar-SA"/>
          <w:color w:val="111111"/>
          <w:sz w:val="28"/>
          <w:szCs w:val="28"/>
          <w:rtl/>
        </w:rPr>
        <w:t xml:space="preserve">و لأجر الأخرة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- 16 - 43 - 13</w:t>
      </w:r>
    </w:p>
    <w:p>
      <w:pPr>
        <w:pStyle w:val="BookText"/>
      </w:pPr>
      <w:r>
        <w:rPr>
          <w:rFonts w:ascii="IRNazanin" w:hAnsi="IRNazanin" w:eastAsia="IRNazanin" w:cs="IRNazanin"/>
          <w:lang w:bidi="fa-IR"/>
          <w:color w:val="111111"/>
          <w:sz w:val="28"/>
          <w:szCs w:val="28"/>
          <w:rtl/>
        </w:rPr>
        <w:t xml:space="preserve">13- علم ، عامل هوشيارى انسان و آگاه شدن وى به حقايق</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«ذكر» در لغت بودن چيزى (صورت علمى) در قلب است و طبق اين معنا «ذكر» ضد غفلت و نسيان خواهد بود. مراد از «أهل الذكر»» به قرينه «لاتعلمون» اهل علم است. با توجه به اينكه از علم به «ذكر» تعبير شده است، مى توان نكته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- 17 - 107 - 7،9،11،14</w:t>
      </w:r>
    </w:p>
    <w:p>
      <w:pPr>
        <w:pStyle w:val="BookText"/>
      </w:pPr>
      <w:r>
        <w:rPr>
          <w:rFonts w:ascii="IRNazanin" w:hAnsi="IRNazanin" w:eastAsia="IRNazanin" w:cs="IRNazanin"/>
          <w:lang w:bidi="fa-IR"/>
          <w:color w:val="111111"/>
          <w:sz w:val="28"/>
          <w:szCs w:val="28"/>
          <w:rtl/>
        </w:rPr>
        <w:t xml:space="preserve">7- علم و آگاهى ، داراى نقشى مؤثر در پيدايش ايمان و جهل از موانع آن</w:t>
      </w:r>
    </w:p>
    <w:p>
      <w:pPr>
        <w:pStyle w:val="BookText"/>
      </w:pPr>
      <w:r>
        <w:rPr>
          <w:rFonts w:ascii="Amiri" w:hAnsi="Amiri" w:eastAsia="Amiri" w:cs="Amiri"/>
          <w:lang w:bidi="ar-SA"/>
          <w:color w:val="111111"/>
          <w:sz w:val="28"/>
          <w:szCs w:val="28"/>
          <w:rtl/>
        </w:rPr>
        <w:t xml:space="preserve">إن الذين أُوتوا العلم من قبله يخرّون للأذقان سجّدًا</w:t>
      </w:r>
    </w:p>
    <w:p>
      <w:pPr>
        <w:pStyle w:val="BookText"/>
      </w:pPr>
      <w:r>
        <w:rPr>
          <w:rFonts w:ascii="Amiri" w:hAnsi="Amiri" w:eastAsia="Amiri" w:cs="Amiri"/>
          <w:lang w:bidi="ar-SA"/>
          <w:color w:val="111111"/>
          <w:sz w:val="28"/>
          <w:szCs w:val="28"/>
          <w:rtl/>
        </w:rPr>
        <w:t xml:space="preserve">9- علم ، وسيله اى بس ارزشمند براى راه يافتن به حقيقت و قبول تعاليم دين</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BookText"/>
      </w:pPr>
      <w:r>
        <w:rPr>
          <w:rFonts w:ascii="IRNazanin" w:hAnsi="IRNazanin" w:eastAsia="IRNazanin" w:cs="IRNazanin"/>
          <w:lang w:bidi="fa-IR"/>
          <w:color w:val="111111"/>
          <w:sz w:val="28"/>
          <w:szCs w:val="28"/>
          <w:rtl/>
        </w:rPr>
        <w:t xml:space="preserve">11- ايمان برخاسته از علم و آگاهى ، ايمانى ارزشمند و ستودنى است .</w:t>
      </w:r>
    </w:p>
    <w:p>
      <w:pPr>
        <w:pStyle w:val="BookText"/>
      </w:pPr>
      <w:r>
        <w:rPr>
          <w:rFonts w:ascii="Amiri" w:hAnsi="Amiri" w:eastAsia="Amiri" w:cs="Amiri"/>
          <w:lang w:bidi="ar-SA"/>
          <w:color w:val="111111"/>
          <w:sz w:val="28"/>
          <w:szCs w:val="28"/>
          <w:rtl/>
        </w:rPr>
        <w:t xml:space="preserve">ءامنوا به أو لاتؤمنوا إن الذين أُوتوا العلم . .. يخرّون للأذقان</w:t>
      </w:r>
    </w:p>
    <w:p>
      <w:pPr>
        <w:pStyle w:val="BookText"/>
      </w:pPr>
      <w:r>
        <w:rPr>
          <w:rFonts w:ascii="Amiri" w:hAnsi="Amiri" w:eastAsia="Amiri" w:cs="Amiri"/>
          <w:lang w:bidi="ar-SA"/>
          <w:color w:val="111111"/>
          <w:sz w:val="28"/>
          <w:szCs w:val="28"/>
          <w:rtl/>
        </w:rPr>
        <w:t xml:space="preserve">14- تأثير سطح دانش مردم ، در مقدار بهرهورى آنان از معارف قرآنى</w:t>
      </w:r>
    </w:p>
    <w:p>
      <w:pPr>
        <w:pStyle w:val="BookText"/>
      </w:pPr>
      <w:r>
        <w:rPr>
          <w:rFonts w:ascii="Amiri" w:hAnsi="Amiri" w:eastAsia="Amiri" w:cs="Amiri"/>
          <w:lang w:bidi="ar-SA"/>
          <w:color w:val="111111"/>
          <w:sz w:val="28"/>
          <w:szCs w:val="28"/>
          <w:rtl/>
        </w:rPr>
        <w:t xml:space="preserve">إن الذين أُوتوا العلم . ..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- 18 - 51 - 2</w:t>
      </w:r>
    </w:p>
    <w:p>
      <w:pPr>
        <w:pStyle w:val="BookText"/>
      </w:pPr>
      <w:r>
        <w:rPr>
          <w:rFonts w:ascii="IRNazanin" w:hAnsi="IRNazanin" w:eastAsia="IRNazanin" w:cs="IRNazanin"/>
          <w:lang w:bidi="fa-IR"/>
          <w:color w:val="111111"/>
          <w:sz w:val="28"/>
          <w:szCs w:val="28"/>
          <w:rtl/>
        </w:rPr>
        <w:t xml:space="preserve">2- داشتن اطلاع و آگاهى همه جانبه به ابعاد امور ، شرط ضرورى ولايت و سرپرستى است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- 18 - 66 - 5</w:t>
      </w:r>
    </w:p>
    <w:p>
      <w:pPr>
        <w:pStyle w:val="BookText"/>
      </w:pPr>
      <w:r>
        <w:rPr>
          <w:rFonts w:ascii="Amiri" w:hAnsi="Amiri" w:eastAsia="Amiri" w:cs="Amiri"/>
          <w:lang w:bidi="ar-SA"/>
          <w:color w:val="111111"/>
          <w:sz w:val="28"/>
          <w:szCs w:val="28"/>
          <w:rtl/>
        </w:rPr>
        <w:t xml:space="preserve">5- موسى ( ع ) براى رسيدن به رشد و تكامل َ برتر از راه تحصيل دانش ، در تلاش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- 18 - 68 - 5</w:t>
      </w:r>
    </w:p>
    <w:p>
      <w:pPr>
        <w:pStyle w:val="BookText"/>
      </w:pPr>
      <w:r>
        <w:rPr>
          <w:rFonts w:ascii="IRNazanin" w:hAnsi="IRNazanin" w:eastAsia="IRNazanin" w:cs="IRNazanin"/>
          <w:lang w:bidi="fa-IR"/>
          <w:color w:val="111111"/>
          <w:sz w:val="28"/>
          <w:szCs w:val="28"/>
          <w:rtl/>
        </w:rPr>
        <w:t xml:space="preserve">5- آگاهى و شناخت ، زمينه ساز صبر و شكيبايى است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- 19 - 43 - 11</w:t>
      </w:r>
    </w:p>
    <w:p>
      <w:pPr>
        <w:pStyle w:val="BookText"/>
      </w:pPr>
      <w:r>
        <w:rPr>
          <w:rFonts w:ascii="IRNazanin" w:hAnsi="IRNazanin" w:eastAsia="IRNazanin" w:cs="IRNazanin"/>
          <w:lang w:bidi="fa-IR"/>
          <w:color w:val="111111"/>
          <w:sz w:val="28"/>
          <w:szCs w:val="28"/>
          <w:rtl/>
        </w:rPr>
        <w:t xml:space="preserve">11- علم مسؤوليت آور و عالمان و آگاهان ، وظيفه دار هدايت كردن ديگران</w:t>
      </w:r>
    </w:p>
    <w:p>
      <w:pPr>
        <w:pStyle w:val="BookText"/>
      </w:pPr>
      <w:r>
        <w:rPr>
          <w:rFonts w:ascii="IRNazanin" w:hAnsi="IRNazanin" w:eastAsia="IRNazanin" w:cs="IRNazanin"/>
          <w:lang w:bidi="fa-IR"/>
          <w:color w:val="111111"/>
          <w:sz w:val="28"/>
          <w:szCs w:val="28"/>
          <w:rtl/>
        </w:rPr>
        <w:t xml:space="preserve">قد جاءنى من العلم . .. فاتّبعنى</w:t>
      </w:r>
    </w:p>
    <w:p>
      <w:pPr>
        <w:pStyle w:val="BookText"/>
      </w:pPr>
      <w:r>
        <w:rPr>
          <w:rFonts w:ascii="IRNazanin" w:hAnsi="IRNazanin" w:eastAsia="IRNazanin" w:cs="IRNazanin"/>
          <w:lang w:bidi="fa-IR"/>
          <w:color w:val="111111"/>
          <w:sz w:val="28"/>
          <w:szCs w:val="28"/>
          <w:rtl/>
        </w:rPr>
        <w:t xml:space="preserve">حضرت ابراهيم(ع)، مسؤوليت هدايت گرى خود را ناشى از علم و آگاهى خود دانسته است. بيان اين نكته از زبان ابراهيم(ع) در قرآن، گوياى نقش دانش و مسؤوليت آفرينى آن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- 19 - 70 - 8</w:t>
      </w:r>
    </w:p>
    <w:p>
      <w:pPr>
        <w:pStyle w:val="BookText"/>
      </w:pPr>
      <w:r>
        <w:rPr>
          <w:rFonts w:ascii="IRNazanin" w:hAnsi="IRNazanin" w:eastAsia="IRNazanin" w:cs="IRNazanin"/>
          <w:lang w:bidi="fa-IR"/>
          <w:color w:val="111111"/>
          <w:sz w:val="28"/>
          <w:szCs w:val="28"/>
          <w:rtl/>
        </w:rPr>
        <w:t xml:space="preserve">8- توقف داورى صحيح و تعيين مراتب و درجات ، بر آگاهى كامل</w:t>
      </w:r>
    </w:p>
    <w:p>
      <w:pPr>
        <w:pStyle w:val="BookText"/>
      </w:pPr>
      <w:r>
        <w:rPr>
          <w:rFonts w:ascii="Amiri" w:hAnsi="Amiri" w:eastAsia="Amiri" w:cs="Amiri"/>
          <w:lang w:bidi="ar-SA"/>
          <w:color w:val="111111"/>
          <w:sz w:val="28"/>
          <w:szCs w:val="28"/>
          <w:rtl/>
        </w:rPr>
        <w:t xml:space="preserve">ثمّ لنحن أعلم بالذين هم أولى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- 22 - 54 - 6</w:t>
      </w:r>
    </w:p>
    <w:p>
      <w:pPr>
        <w:pStyle w:val="BookText"/>
      </w:pPr>
      <w:r>
        <w:rPr>
          <w:rFonts w:ascii="Amiri" w:hAnsi="Amiri" w:eastAsia="Amiri" w:cs="Amiri"/>
          <w:lang w:bidi="ar-SA"/>
          <w:color w:val="111111"/>
          <w:sz w:val="28"/>
          <w:szCs w:val="28"/>
          <w:rtl/>
        </w:rPr>
        <w:t xml:space="preserve">6 - علم ، مايه سلامت قلب و جان و جهل ، موجب قساوت و بيماردلى</w:t>
      </w:r>
    </w:p>
    <w:p>
      <w:pPr>
        <w:pStyle w:val="BookText"/>
      </w:pPr>
      <w:r>
        <w:rPr>
          <w:rFonts w:ascii="Amiri" w:hAnsi="Amiri" w:eastAsia="Amiri" w:cs="Amiri"/>
          <w:lang w:bidi="ar-SA"/>
          <w:color w:val="111111"/>
          <w:sz w:val="28"/>
          <w:szCs w:val="28"/>
          <w:rtl/>
        </w:rPr>
        <w:t xml:space="preserve">ليجعل . .. فتنة للذين فى قلوبهم مرض ...و ليعلم الذين أُوتوا العلم أنّه الحقّ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- 26 - 50 - 9</w:t>
      </w:r>
    </w:p>
    <w:p>
      <w:pPr>
        <w:pStyle w:val="BookText"/>
      </w:pPr>
      <w:r>
        <w:rPr>
          <w:rFonts w:ascii="IRNazanin" w:hAnsi="IRNazanin" w:eastAsia="IRNazanin" w:cs="IRNazanin"/>
          <w:lang w:bidi="fa-IR"/>
          <w:color w:val="111111"/>
          <w:sz w:val="28"/>
          <w:szCs w:val="28"/>
          <w:rtl/>
        </w:rPr>
        <w:t xml:space="preserve">9 - ايمان متكى به شناخت ، ايمانى استوار و تزلزل ناپذير</w:t>
      </w:r>
    </w:p>
    <w:p>
      <w:pPr>
        <w:pStyle w:val="BookText"/>
      </w:pPr>
      <w:r>
        <w:rPr>
          <w:rFonts w:ascii="Amiri" w:hAnsi="Amiri" w:eastAsia="Amiri" w:cs="Amiri"/>
          <w:lang w:bidi="ar-SA"/>
          <w:color w:val="111111"/>
          <w:sz w:val="28"/>
          <w:szCs w:val="28"/>
          <w:rtl/>
        </w:rPr>
        <w:t xml:space="preserve">فأُلقى السحرة سجدين . .. قالوا لاضير</w:t>
      </w:r>
    </w:p>
    <w:p>
      <w:pPr>
        <w:pStyle w:val="BookText"/>
      </w:pPr>
      <w:r>
        <w:rPr>
          <w:rFonts w:ascii="IRNazanin" w:hAnsi="IRNazanin" w:eastAsia="IRNazanin" w:cs="IRNazanin"/>
          <w:lang w:bidi="fa-IR"/>
          <w:color w:val="111111"/>
          <w:sz w:val="28"/>
          <w:szCs w:val="28"/>
          <w:rtl/>
        </w:rPr>
        <w:t xml:space="preserve">چون ساحران خود اهل شناخت بودند و به آسانى معجزه موسى را از افسون تمايز دادند و به حقانيت وى پى بردند، به درجه اى از ايمانى رسيدند كه نمى شد با هيچ شكنجه اى آن را از آنان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- 27 - 40 - 4،15</w:t>
      </w:r>
    </w:p>
    <w:p>
      <w:pPr>
        <w:pStyle w:val="BookText"/>
      </w:pPr>
      <w:r>
        <w:rPr>
          <w:rFonts w:ascii="IRNazanin" w:hAnsi="IRNazanin" w:eastAsia="IRNazanin" w:cs="IRNazanin"/>
          <w:lang w:bidi="fa-IR"/>
          <w:color w:val="111111"/>
          <w:sz w:val="28"/>
          <w:szCs w:val="28"/>
          <w:rtl/>
        </w:rPr>
        <w:t xml:space="preserve">4 - علم ، منشأ قدرت</w:t>
      </w:r>
    </w:p>
    <w:p>
      <w:pPr>
        <w:pStyle w:val="BookText"/>
      </w:pPr>
      <w:r>
        <w:rPr>
          <w:rFonts w:ascii="Amiri" w:hAnsi="Amiri" w:eastAsia="Amiri" w:cs="Amiri"/>
          <w:lang w:bidi="ar-SA"/>
          <w:color w:val="111111"/>
          <w:sz w:val="28"/>
          <w:szCs w:val="28"/>
          <w:rtl/>
        </w:rPr>
        <w:t xml:space="preserve">قال الذى عنده علم من الكتب أنا ءاتيك به قبل أن يرتدّ إليك طرفك</w:t>
      </w:r>
    </w:p>
    <w:p>
      <w:pPr>
        <w:pStyle w:val="BookText"/>
      </w:pPr>
      <w:r>
        <w:rPr>
          <w:rFonts w:ascii="IRNazanin" w:hAnsi="IRNazanin" w:eastAsia="IRNazanin" w:cs="IRNazanin"/>
          <w:lang w:bidi="fa-IR"/>
          <w:color w:val="111111"/>
          <w:sz w:val="28"/>
          <w:szCs w:val="28"/>
          <w:rtl/>
        </w:rPr>
        <w:t xml:space="preserve">وصف «عنده علم. ..» اشعار به عليت دارد; يعنى، چون به دانش آن كتاب آگاهى داشت، توانست به خواسته سليمان جامه عمل بپوشاند.</w:t>
      </w:r>
    </w:p>
    <w:p>
      <w:pPr>
        <w:pStyle w:val="BookText"/>
      </w:pPr>
      <w:r>
        <w:rPr>
          <w:rFonts w:ascii="Amiri" w:hAnsi="Amiri" w:eastAsia="Amiri" w:cs="Amiri"/>
          <w:lang w:bidi="ar-SA"/>
          <w:color w:val="111111"/>
          <w:sz w:val="28"/>
          <w:szCs w:val="28"/>
          <w:rtl/>
        </w:rPr>
        <w:t xml:space="preserve">15 - برخوردارى از علم و قدرت ، زمينه توجه مردان الهى به مسؤوليت و وظايف برتر خود</w:t>
      </w:r>
    </w:p>
    <w:p>
      <w:pPr>
        <w:pStyle w:val="BookText"/>
      </w:pPr>
      <w:r>
        <w:rPr>
          <w:rFonts w:ascii="Amiri" w:hAnsi="Amiri" w:eastAsia="Amiri" w:cs="Amiri"/>
          <w:lang w:bidi="ar-SA"/>
          <w:color w:val="111111"/>
          <w:sz w:val="28"/>
          <w:szCs w:val="28"/>
          <w:rtl/>
        </w:rPr>
        <w:t xml:space="preserve">فلمّا رءاه مستقرًّا عنده قال هذا من فضل ربّى ليبلونى</w:t>
      </w:r>
    </w:p>
    <w:p>
      <w:pPr>
        <w:pStyle w:val="BookText"/>
      </w:pPr>
      <w:r>
        <w:rPr>
          <w:rFonts w:ascii="IRNazanin" w:hAnsi="IRNazanin" w:eastAsia="IRNazanin" w:cs="IRNazanin"/>
          <w:lang w:bidi="fa-IR"/>
          <w:color w:val="111111"/>
          <w:sz w:val="28"/>
          <w:szCs w:val="28"/>
          <w:rtl/>
        </w:rPr>
        <w:t xml:space="preserve">برداشت ياد شده از آن جا است كه سليمان(ع) با مشاهده قدرت دربار خويش، متذكر گشت كه هدف از اين تفضلات و امكانات، امتحان و آزمون او است و بايد به هوش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- 27 - 42 - 6</w:t>
      </w:r>
    </w:p>
    <w:p>
      <w:pPr>
        <w:pStyle w:val="BookText"/>
      </w:pPr>
      <w:r>
        <w:rPr>
          <w:rFonts w:ascii="Amiri" w:hAnsi="Amiri" w:eastAsia="Amiri" w:cs="Amiri"/>
          <w:lang w:bidi="ar-SA"/>
          <w:color w:val="111111"/>
          <w:sz w:val="28"/>
          <w:szCs w:val="28"/>
          <w:rtl/>
        </w:rPr>
        <w:t xml:space="preserve">6 - علم و معرفت ، زمينه ساز خضوع و تسليم انسان در برابر حق</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تقديم «علم» بر «اسلام»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- 27 - 52 - 5</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علم و دانش ، زمينه ساز درك آيات و نشانه هاى خدا و موجب پندآموزى از درس هاى نهفته در سرگذشت اقوام هلاك شده پيشين</w:t>
      </w:r>
    </w:p>
    <w:p>
      <w:pPr>
        <w:pStyle w:val="BookText"/>
      </w:pPr>
      <w:r>
        <w:rPr>
          <w:rFonts w:ascii="Amiri" w:hAnsi="Amiri" w:eastAsia="Amiri" w:cs="Amiri"/>
          <w:lang w:bidi="ar-SA"/>
          <w:color w:val="111111"/>
          <w:sz w:val="28"/>
          <w:szCs w:val="28"/>
          <w:rtl/>
        </w:rPr>
        <w:t xml:space="preserve">إنّ فى ذلك لأية لقوم يعلمون</w:t>
      </w:r>
    </w:p>
    <w:p>
      <w:pPr>
        <w:pStyle w:val="BookText"/>
      </w:pPr>
      <w:r>
        <w:rPr>
          <w:rFonts w:ascii="IRNazanin" w:hAnsi="IRNazanin" w:eastAsia="IRNazanin" w:cs="IRNazanin"/>
          <w:lang w:bidi="fa-IR"/>
          <w:color w:val="111111"/>
          <w:sz w:val="28"/>
          <w:szCs w:val="28"/>
          <w:rtl/>
        </w:rPr>
        <w:t xml:space="preserve">قيد «لقوم يعلمون» نشانگر آن است كه جهل و نادانى، مانع از شناخت درس ها و آيات الهى است و تنها با داشتن درك و پيش فرض هاى معرفتى، مى توان از آيات الهى پند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- 27 - 54 - 8</w:t>
      </w:r>
    </w:p>
    <w:p>
      <w:pPr>
        <w:pStyle w:val="BookText"/>
      </w:pPr>
      <w:r>
        <w:rPr>
          <w:rFonts w:ascii="IRNazanin" w:hAnsi="IRNazanin" w:eastAsia="IRNazanin" w:cs="IRNazanin"/>
          <w:lang w:bidi="fa-IR"/>
          <w:color w:val="111111"/>
          <w:sz w:val="28"/>
          <w:szCs w:val="28"/>
          <w:rtl/>
        </w:rPr>
        <w:t xml:space="preserve">8 - ارتكاب فحشا از روى آگاهى ، داراى زشتى و جرم بيشتر</w:t>
      </w:r>
    </w:p>
    <w:p>
      <w:pPr>
        <w:pStyle w:val="BookText"/>
      </w:pPr>
      <w:r>
        <w:rPr>
          <w:rFonts w:ascii="Amiri" w:hAnsi="Amiri" w:eastAsia="Amiri" w:cs="Amiri"/>
          <w:lang w:bidi="ar-SA"/>
          <w:color w:val="111111"/>
          <w:sz w:val="28"/>
          <w:szCs w:val="28"/>
          <w:rtl/>
        </w:rPr>
        <w:t xml:space="preserve">أتأتون الفحشة و أنتم 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- 28 - 78 - 2</w:t>
      </w:r>
    </w:p>
    <w:p>
      <w:pPr>
        <w:pStyle w:val="BookText"/>
      </w:pPr>
      <w:r>
        <w:rPr>
          <w:rFonts w:ascii="Amiri" w:hAnsi="Amiri" w:eastAsia="Amiri" w:cs="Amiri"/>
          <w:lang w:bidi="ar-SA"/>
          <w:color w:val="111111"/>
          <w:sz w:val="28"/>
          <w:szCs w:val="28"/>
          <w:rtl/>
        </w:rPr>
        <w:t xml:space="preserve">2 - اعتقاد قارون به نقش تعيين كننده دانش و ابتكار در دستيابى انسان به مال و ثروت و نه لطف و احسان خداوند</w:t>
      </w:r>
    </w:p>
    <w:p>
      <w:pPr>
        <w:pStyle w:val="BookText"/>
      </w:pPr>
      <w:r>
        <w:rPr>
          <w:rFonts w:ascii="Amiri" w:hAnsi="Amiri" w:eastAsia="Amiri" w:cs="Amiri"/>
          <w:lang w:bidi="ar-SA"/>
          <w:color w:val="111111"/>
          <w:sz w:val="28"/>
          <w:szCs w:val="28"/>
          <w:rtl/>
        </w:rPr>
        <w:t xml:space="preserve">إذ قال له قومه . .. أحسن كما أحسن اللّه إليك ... قال إنّما أُوتيته على علم عندى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- 29 - 3 - 5</w:t>
      </w:r>
    </w:p>
    <w:p>
      <w:pPr>
        <w:pStyle w:val="BookText"/>
      </w:pPr>
      <w:r>
        <w:rPr>
          <w:rFonts w:ascii="IRNazanin" w:hAnsi="IRNazanin" w:eastAsia="IRNazanin" w:cs="IRNazanin"/>
          <w:lang w:bidi="fa-IR"/>
          <w:color w:val="111111"/>
          <w:sz w:val="28"/>
          <w:szCs w:val="28"/>
          <w:rtl/>
        </w:rPr>
        <w:t xml:space="preserve">5 - آگاهى يافتن از جريان سنت آزمايش الهى در ميان مؤمنان گذشته ، آسان كننده پذيرش آن براى مدعيان ايمان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 و لقد فتنّاالذين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- 29 - 43 - 8</w:t>
      </w:r>
    </w:p>
    <w:p>
      <w:pPr>
        <w:pStyle w:val="BookText"/>
      </w:pPr>
      <w:r>
        <w:rPr>
          <w:rFonts w:ascii="Amiri" w:hAnsi="Amiri" w:eastAsia="Amiri" w:cs="Amiri"/>
          <w:lang w:bidi="ar-SA"/>
          <w:color w:val="111111"/>
          <w:sz w:val="28"/>
          <w:szCs w:val="28"/>
          <w:rtl/>
        </w:rPr>
        <w:t xml:space="preserve">8 - تمثيلِ بى بنيادىِ شرك به خانه عنكبوت ناشى از علم و برهان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- 29 - 47 - 6</w:t>
      </w:r>
    </w:p>
    <w:p>
      <w:pPr>
        <w:pStyle w:val="BookText"/>
      </w:pPr>
      <w:r>
        <w:rPr>
          <w:rFonts w:ascii="IRNazanin" w:hAnsi="IRNazanin" w:eastAsia="IRNazanin" w:cs="IRNazanin"/>
          <w:lang w:bidi="fa-IR"/>
          <w:color w:val="111111"/>
          <w:sz w:val="28"/>
          <w:szCs w:val="28"/>
          <w:rtl/>
        </w:rPr>
        <w:t xml:space="preserve">6 - برخورداران از علم و آگاهى به معارف آسمانى ، براى پذيرش قرآن ، از ديگران آماده ترند .</w:t>
      </w:r>
    </w:p>
    <w:p>
      <w:pPr>
        <w:pStyle w:val="BookText"/>
      </w:pPr>
      <w:r>
        <w:rPr>
          <w:rFonts w:ascii="Amiri" w:hAnsi="Amiri" w:eastAsia="Amiri" w:cs="Amiri"/>
          <w:lang w:bidi="ar-SA"/>
          <w:color w:val="111111"/>
          <w:sz w:val="28"/>
          <w:szCs w:val="28"/>
          <w:rtl/>
        </w:rPr>
        <w:t xml:space="preserve">أنزلنا إليك الكتب فالذين ءاتينهم الكتب يؤمنون به</w:t>
      </w:r>
    </w:p>
    <w:p>
      <w:pPr>
        <w:pStyle w:val="BookText"/>
      </w:pPr>
      <w:r>
        <w:rPr>
          <w:rFonts w:ascii="IRNazanin" w:hAnsi="IRNazanin" w:eastAsia="IRNazanin" w:cs="IRNazanin"/>
          <w:lang w:bidi="fa-IR"/>
          <w:color w:val="111111"/>
          <w:sz w:val="28"/>
          <w:szCs w:val="28"/>
          <w:rtl/>
        </w:rPr>
        <w:t xml:space="preserve">«آتيناهم الكتاب» مشعر به اين حقيقت است كه اهل كتاب، از آن جهت كه با داشتن كتاب، آگاهى هايى در زمينه معارف آسمانى به دست آورده اند، زمينه مناسب ترى براى پذيرش حقانيّت قرآن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- 29 - 64 - 8</w:t>
      </w:r>
    </w:p>
    <w:p>
      <w:pPr>
        <w:pStyle w:val="BookText"/>
      </w:pPr>
      <w:r>
        <w:rPr>
          <w:rFonts w:ascii="IRNazanin" w:hAnsi="IRNazanin" w:eastAsia="IRNazanin" w:cs="IRNazanin"/>
          <w:lang w:bidi="fa-IR"/>
          <w:color w:val="111111"/>
          <w:sz w:val="28"/>
          <w:szCs w:val="28"/>
          <w:rtl/>
        </w:rPr>
        <w:t xml:space="preserve">8 - انسان ها ، در صورت آگاهى و اطلاع از سرگرمى و بازى بودن دنيا و حيات واقعى بودن عالم آخرت ، از دنيا دست مى كشيدند و به آخرت روى مى آوردند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هذه الحيوة الدنيا إلاّ لهو . .. و إنّ الدار الأخرة لهى الحيوان لو كانوا يع</w:t>
      </w:r>
    </w:p>
    <w:p>
      <w:pPr>
        <w:pStyle w:val="BookText"/>
      </w:pPr>
      <w:r>
        <w:rPr>
          <w:rFonts w:ascii="IRNazanin" w:hAnsi="IRNazanin" w:eastAsia="IRNazanin" w:cs="IRNazanin"/>
          <w:lang w:bidi="fa-IR"/>
          <w:color w:val="111111"/>
          <w:sz w:val="28"/>
          <w:szCs w:val="28"/>
          <w:rtl/>
        </w:rPr>
        <w:t xml:space="preserve">برداشت بالا بنابر محذوف بودن جواب «لو» است و آن، چيزى مانند اين فراز است: «لرغبوا فى الأخرة و زهدوا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- 30 - 22 - 6</w:t>
      </w:r>
    </w:p>
    <w:p>
      <w:pPr>
        <w:pStyle w:val="BookText"/>
      </w:pPr>
      <w:r>
        <w:rPr>
          <w:rFonts w:ascii="IRNazanin" w:hAnsi="IRNazanin" w:eastAsia="IRNazanin" w:cs="IRNazanin"/>
          <w:lang w:bidi="fa-IR"/>
          <w:color w:val="111111"/>
          <w:sz w:val="28"/>
          <w:szCs w:val="28"/>
          <w:rtl/>
        </w:rPr>
        <w:t xml:space="preserve">6 - علم و آگاهى ، داراى نقشى اساسى در شناخت و تشخيص آيات الهى است .</w:t>
      </w:r>
    </w:p>
    <w:p>
      <w:pPr>
        <w:pStyle w:val="BookText"/>
      </w:pPr>
      <w:r>
        <w:rPr>
          <w:rFonts w:ascii="Amiri" w:hAnsi="Amiri" w:eastAsia="Amiri" w:cs="Amiri"/>
          <w:lang w:bidi="ar-SA"/>
          <w:color w:val="111111"/>
          <w:sz w:val="28"/>
          <w:szCs w:val="28"/>
          <w:rtl/>
        </w:rPr>
        <w:t xml:space="preserve">إنّ فى ذلك لأيت للعلمين</w:t>
      </w:r>
    </w:p>
    <w:p>
      <w:pPr>
        <w:pStyle w:val="BookText"/>
      </w:pPr>
      <w:r>
        <w:rPr>
          <w:rFonts w:ascii="IRNazanin" w:hAnsi="IRNazanin" w:eastAsia="IRNazanin" w:cs="IRNazanin"/>
          <w:lang w:bidi="fa-IR"/>
          <w:color w:val="111111"/>
          <w:sz w:val="28"/>
          <w:szCs w:val="28"/>
          <w:rtl/>
        </w:rPr>
        <w:t xml:space="preserve">موارد ياد شده، براى همه، آيه است. اين كه از بين همه انسان ها، عالمان را ذكر كرده،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- 34 - 6 - 7</w:t>
      </w:r>
    </w:p>
    <w:p>
      <w:pPr>
        <w:pStyle w:val="BookText"/>
      </w:pPr>
      <w:r>
        <w:rPr>
          <w:rFonts w:ascii="IRNazanin" w:hAnsi="IRNazanin" w:eastAsia="IRNazanin" w:cs="IRNazanin"/>
          <w:lang w:bidi="fa-IR"/>
          <w:color w:val="111111"/>
          <w:sz w:val="28"/>
          <w:szCs w:val="28"/>
          <w:rtl/>
        </w:rPr>
        <w:t xml:space="preserve">7 - لازمه علم و آگاهى ، قضاوت صحيح و واقع بينانه درباره تعاليم نازل شده از جانب خداوند است .</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- 39 - 29 - 18</w:t>
      </w:r>
    </w:p>
    <w:p>
      <w:pPr>
        <w:pStyle w:val="BookText"/>
      </w:pPr>
      <w:r>
        <w:rPr>
          <w:rFonts w:ascii="IRNazanin" w:hAnsi="IRNazanin" w:eastAsia="IRNazanin" w:cs="IRNazanin"/>
          <w:lang w:bidi="fa-IR"/>
          <w:color w:val="111111"/>
          <w:sz w:val="28"/>
          <w:szCs w:val="28"/>
          <w:rtl/>
        </w:rPr>
        <w:t xml:space="preserve">18 - تنها در سايه علم و آگاهى ، مى توان به عمق مثل هاى قرآن پى برد و از آن درس آموخت .</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- 39 - 49 - 14،19</w:t>
      </w:r>
    </w:p>
    <w:p>
      <w:pPr>
        <w:pStyle w:val="BookText"/>
      </w:pPr>
      <w:r>
        <w:rPr>
          <w:rFonts w:ascii="IRNazanin" w:hAnsi="IRNazanin" w:eastAsia="IRNazanin" w:cs="IRNazanin"/>
          <w:lang w:bidi="fa-IR"/>
          <w:color w:val="111111"/>
          <w:sz w:val="28"/>
          <w:szCs w:val="28"/>
          <w:rtl/>
        </w:rPr>
        <w:t xml:space="preserve">14 - علم و آگاهى ، زمينه توسعه اقتصادى و برخوردارى از رفاه و آسايش</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از آهنگ اين آيه استفاده مى شود كه آنچه محكوم و مردود است، ناديده گرفتن نقش خدا به عنوان منشأ اصلى نعمت ها و تكيه كردن بر تلاش و دانش خود است; نه اين كه آيه شريفه درصدد نفى نقش دانش و تلاش بشر در توسعه اقتصادى و رفاه است.</w:t>
      </w:r>
    </w:p>
    <w:p>
      <w:pPr>
        <w:pStyle w:val="BookText"/>
      </w:pPr>
      <w:r>
        <w:rPr>
          <w:rFonts w:ascii="IRNazanin" w:hAnsi="IRNazanin" w:eastAsia="IRNazanin" w:cs="IRNazanin"/>
          <w:lang w:bidi="fa-IR"/>
          <w:color w:val="111111"/>
          <w:sz w:val="28"/>
          <w:szCs w:val="28"/>
          <w:rtl/>
        </w:rPr>
        <w:t xml:space="preserve">19 - بيشتر انسان ها از منشأ اصلى نعمت ها و آسودگى ها ( خدايى بودن آنها ) و مقدار تأثير دانش بشرى در پديد آمدن آنها ، بى خبر و ناآگاه اند .</w:t>
      </w:r>
    </w:p>
    <w:p>
      <w:pPr>
        <w:pStyle w:val="BookText"/>
      </w:pPr>
      <w:r>
        <w:rPr>
          <w:rFonts w:ascii="Amiri" w:hAnsi="Amiri" w:eastAsia="Amiri" w:cs="Amiri"/>
          <w:lang w:bidi="ar-SA"/>
          <w:color w:val="111111"/>
          <w:sz w:val="28"/>
          <w:szCs w:val="28"/>
          <w:rtl/>
        </w:rPr>
        <w:t xml:space="preserve">قال إنّما أُوتيته على علم بل هى فتنة و لكنّ أكثرهم لايعلمون</w:t>
      </w:r>
    </w:p>
    <w:p>
      <w:pPr>
        <w:pStyle w:val="BookText"/>
      </w:pPr>
      <w:r>
        <w:rPr>
          <w:rFonts w:ascii="Amiri" w:hAnsi="Amiri" w:eastAsia="Amiri" w:cs="Amiri"/>
          <w:lang w:bidi="ar-SA"/>
          <w:color w:val="111111"/>
          <w:sz w:val="28"/>
          <w:szCs w:val="28"/>
          <w:rtl/>
        </w:rPr>
        <w:t xml:space="preserve">برداشت ياد شده بر اين اساس استوار است كه متعلق علم در «لايعلمون»، مطلبى باشد كه از جمله «قال إنّما أُوتيته.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- 39 - 51 - 2</w:t>
      </w:r>
    </w:p>
    <w:p>
      <w:pPr>
        <w:pStyle w:val="BookText"/>
      </w:pPr>
      <w:r>
        <w:rPr>
          <w:rFonts w:ascii="IRNazanin" w:hAnsi="IRNazanin" w:eastAsia="IRNazanin" w:cs="IRNazanin"/>
          <w:lang w:bidi="fa-IR"/>
          <w:color w:val="111111"/>
          <w:sz w:val="28"/>
          <w:szCs w:val="28"/>
          <w:rtl/>
        </w:rPr>
        <w:t xml:space="preserve">2 - 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p>
    <w:p>
      <w:pPr>
        <w:pStyle w:val="BookText"/>
      </w:pPr>
      <w:r>
        <w:rPr>
          <w:rFonts w:ascii="Amiri" w:hAnsi="Amiri" w:eastAsia="Amiri" w:cs="Amiri"/>
          <w:lang w:bidi="ar-SA"/>
          <w:color w:val="111111"/>
          <w:sz w:val="28"/>
          <w:szCs w:val="28"/>
          <w:rtl/>
        </w:rPr>
        <w:t xml:space="preserve">فما أغنى عنهم ما كانوا يكسبون فأصابهم سيّئات ما كسبوا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- 40 - 12 - 4</w:t>
      </w:r>
    </w:p>
    <w:p>
      <w:pPr>
        <w:pStyle w:val="BookText"/>
      </w:pPr>
      <w:r>
        <w:rPr>
          <w:rFonts w:ascii="IRNazanin" w:hAnsi="IRNazanin" w:eastAsia="IRNazanin" w:cs="IRNazanin"/>
          <w:lang w:bidi="fa-IR"/>
          <w:color w:val="111111"/>
          <w:sz w:val="28"/>
          <w:szCs w:val="28"/>
          <w:rtl/>
        </w:rPr>
        <w:t xml:space="preserve">4 - گرايش به شرك ، پس از آگاهى از يگانگى خداوند ، موجب عذاب گريزناپذير در قيامت است .</w:t>
      </w:r>
    </w:p>
    <w:p>
      <w:pPr>
        <w:pStyle w:val="BookText"/>
      </w:pPr>
      <w:r>
        <w:rPr>
          <w:rFonts w:ascii="Amiri" w:hAnsi="Amiri" w:eastAsia="Amiri" w:cs="Amiri"/>
          <w:lang w:bidi="ar-SA"/>
          <w:color w:val="111111"/>
          <w:sz w:val="28"/>
          <w:szCs w:val="28"/>
          <w:rtl/>
        </w:rPr>
        <w:t xml:space="preserve">فهل إلى خروج من سبيل . 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- 40 - 83 - 3،5</w:t>
      </w:r>
    </w:p>
    <w:p>
      <w:pPr>
        <w:pStyle w:val="BookText"/>
      </w:pPr>
      <w:r>
        <w:rPr>
          <w:rFonts w:ascii="IRNazanin" w:hAnsi="IRNazanin" w:eastAsia="IRNazanin" w:cs="IRNazanin"/>
          <w:lang w:bidi="fa-IR"/>
          <w:color w:val="111111"/>
          <w:sz w:val="28"/>
          <w:szCs w:val="28"/>
          <w:rtl/>
        </w:rPr>
        <w:t xml:space="preserve">3 - برخوردارى از دانش و تجربه بشرى در اداره زندگى ، موجب غرور و احساس بى نيازى برخى از اقوام قدرتمند پيشين ، از تعاليم آسمانى و پيامبران الهى گرديد .</w:t>
      </w:r>
    </w:p>
    <w:p>
      <w:pPr>
        <w:pStyle w:val="BookText"/>
      </w:pPr>
      <w:r>
        <w:rPr>
          <w:rFonts w:ascii="Amiri" w:hAnsi="Amiri" w:eastAsia="Amiri" w:cs="Amiri"/>
          <w:lang w:bidi="ar-SA"/>
          <w:color w:val="111111"/>
          <w:sz w:val="28"/>
          <w:szCs w:val="28"/>
          <w:rtl/>
        </w:rPr>
        <w:t xml:space="preserve">فلمّا جاءتهم رسلهم بالبيّنت فرحوا بما عندهم من العلم</w:t>
      </w:r>
    </w:p>
    <w:p>
      <w:pPr>
        <w:pStyle w:val="BookText"/>
      </w:pPr>
      <w:r>
        <w:rPr>
          <w:rFonts w:ascii="IRNazanin" w:hAnsi="IRNazanin" w:eastAsia="IRNazanin" w:cs="IRNazanin"/>
          <w:lang w:bidi="fa-IR"/>
          <w:color w:val="111111"/>
          <w:sz w:val="28"/>
          <w:szCs w:val="28"/>
          <w:rtl/>
        </w:rPr>
        <w:t xml:space="preserve">درباره اين كه مقصود از علم در اين آيه چيست؟ چند احتمال از سوى مفسران ابراز شده است; بهترين آنها دو احتمال مى باشد: 1- مقصود علوم بشرى است كه موجب به وجود آمدن تمدن و قدرت بسيار گرديد و در نتيجه اقوام گذشته احساس مى كردند كه نيازى به تعاليم آسمانى براى تأمين زندگى خود ندارند. 2- مراد آگاهى هايى است كه آن اقوام درباره عقايد خويش داشتند; آن چنان كه موجب غرور آنان شده و خود را از تعاليم آسمانى بى نياز مى دانستند. گفتنى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5 - علوم و تجربه هاى بشرى ، نمى تواند جايگزين تعاليم الهى و تجربه هاى پيامبران شود و انسان را از آنها بى نياز سازد .</w:t>
      </w:r>
    </w:p>
    <w:p>
      <w:pPr>
        <w:pStyle w:val="BookText"/>
      </w:pPr>
      <w:r>
        <w:rPr>
          <w:rFonts w:ascii="Amiri" w:hAnsi="Amiri" w:eastAsia="Amiri" w:cs="Amiri"/>
          <w:lang w:bidi="ar-SA"/>
          <w:color w:val="111111"/>
          <w:sz w:val="28"/>
          <w:szCs w:val="28"/>
          <w:rtl/>
        </w:rPr>
        <w:t xml:space="preserve">فلمّا جاءتهم رسلهم بالبيّنت فرحوا بما عندهم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- 41 - 12 - 15</w:t>
      </w:r>
    </w:p>
    <w:p>
      <w:pPr>
        <w:pStyle w:val="BookText"/>
      </w:pPr>
      <w:r>
        <w:rPr>
          <w:rFonts w:ascii="IRNazanin" w:hAnsi="IRNazanin" w:eastAsia="IRNazanin" w:cs="IRNazanin"/>
          <w:lang w:bidi="fa-IR"/>
          <w:color w:val="111111"/>
          <w:sz w:val="28"/>
          <w:szCs w:val="28"/>
          <w:rtl/>
        </w:rPr>
        <w:t xml:space="preserve">15 - قدرت و آگاهى ، پشتوانه مديريت و تدبير شايسته</w:t>
      </w:r>
    </w:p>
    <w:p>
      <w:pPr>
        <w:pStyle w:val="BookText"/>
      </w:pPr>
      <w:r>
        <w:rPr>
          <w:rFonts w:ascii="Amiri" w:hAnsi="Amiri" w:eastAsia="Amiri" w:cs="Amiri"/>
          <w:lang w:bidi="ar-SA"/>
          <w:color w:val="111111"/>
          <w:sz w:val="28"/>
          <w:szCs w:val="28"/>
          <w:rtl/>
        </w:rPr>
        <w:t xml:space="preserve">خلق الأرض . .. ذلك تقدير العزيز العليم</w:t>
      </w:r>
    </w:p>
    <w:p>
      <w:pPr>
        <w:pStyle w:val="BookText"/>
      </w:pPr>
      <w:r>
        <w:rPr>
          <w:rFonts w:ascii="IRNazanin" w:hAnsi="IRNazanin" w:eastAsia="IRNazanin" w:cs="IRNazanin"/>
          <w:lang w:bidi="fa-IR"/>
          <w:color w:val="111111"/>
          <w:sz w:val="28"/>
          <w:szCs w:val="28"/>
          <w:rtl/>
        </w:rPr>
        <w:t xml:space="preserve">آمدن صفت «عزيز» و «عليم» پس از بيان آسمان، زمين و. .. اشاره به اين واقعيت دارد كه آفرينش زيبا و مستحكم، تكيه بر قدرت و علم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- 41 - 53 - 5</w:t>
      </w:r>
    </w:p>
    <w:p>
      <w:pPr>
        <w:pStyle w:val="BookText"/>
      </w:pPr>
      <w:r>
        <w:rPr>
          <w:rFonts w:ascii="IRNazanin" w:hAnsi="IRNazanin" w:eastAsia="IRNazanin" w:cs="IRNazanin"/>
          <w:lang w:bidi="fa-IR"/>
          <w:color w:val="111111"/>
          <w:sz w:val="28"/>
          <w:szCs w:val="28"/>
          <w:rtl/>
        </w:rPr>
        <w:t xml:space="preserve">5 - دانش بشر و دريافت هاى علمى او ، در پهنه طبيعت و وجود انسان ، همواركننده راه درك حقانيت پيام وحى</w:t>
      </w:r>
    </w:p>
    <w:p>
      <w:pPr>
        <w:pStyle w:val="BookText"/>
      </w:pPr>
      <w:r>
        <w:rPr>
          <w:rFonts w:ascii="Amiri" w:hAnsi="Amiri" w:eastAsia="Amiri" w:cs="Amiri"/>
          <w:lang w:bidi="ar-SA"/>
          <w:color w:val="111111"/>
          <w:sz w:val="28"/>
          <w:szCs w:val="28"/>
          <w:rtl/>
        </w:rPr>
        <w:t xml:space="preserve">سنريهم ءايتنا فى الأفاق و فى أنفسهم حتّى يتبيّن لهم أنّه الحقّ</w:t>
      </w:r>
    </w:p>
    <w:p>
      <w:pPr>
        <w:pStyle w:val="BookText"/>
      </w:pPr>
      <w:r>
        <w:rPr>
          <w:rFonts w:ascii="IRNazanin" w:hAnsi="IRNazanin" w:eastAsia="IRNazanin" w:cs="IRNazanin"/>
          <w:lang w:bidi="fa-IR"/>
          <w:color w:val="111111"/>
          <w:sz w:val="28"/>
          <w:szCs w:val="28"/>
          <w:rtl/>
        </w:rPr>
        <w:t xml:space="preserve">خداوند حقايقى را در قرآن در مورد انسان مطرح نموده است. از انطباق آن با واقعيت وجودى انسان، حقانيت قرآن آشكار مى گردد.اين برداشت در صورتى است كه ضمير در «أنّه»، به قرآن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- 42 - 14 - 9</w:t>
      </w:r>
    </w:p>
    <w:p>
      <w:pPr>
        <w:pStyle w:val="BookText"/>
      </w:pPr>
      <w:r>
        <w:rPr>
          <w:rFonts w:ascii="IRNazanin" w:hAnsi="IRNazanin" w:eastAsia="IRNazanin" w:cs="IRNazanin"/>
          <w:lang w:bidi="fa-IR"/>
          <w:color w:val="111111"/>
          <w:sz w:val="28"/>
          <w:szCs w:val="28"/>
          <w:rtl/>
        </w:rPr>
        <w:t xml:space="preserve">9 - حفظ وحدت دينى و پرهيز از دسته بندى هاى مذهبى ، ره آورد رشد تربيتى و اخلاقى جامعه و نه صرف آگاهى فكرى</w:t>
      </w:r>
    </w:p>
    <w:p>
      <w:pPr>
        <w:pStyle w:val="BookText"/>
      </w:pPr>
      <w:r>
        <w:rPr>
          <w:rFonts w:ascii="Amiri" w:hAnsi="Amiri" w:eastAsia="Amiri" w:cs="Amiri"/>
          <w:lang w:bidi="ar-SA"/>
          <w:color w:val="111111"/>
          <w:sz w:val="28"/>
          <w:szCs w:val="28"/>
          <w:rtl/>
        </w:rPr>
        <w:t xml:space="preserve">و ما تفرّقوا إلاّ من بعد ما جاءهم العلم بغيًا بينهم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جوامع پيشين، با وجود علم و آگاهى، به واسطه كمبود خصايل شايسته اخلاقى (خوى تجاوزگرى و فزون طلبى) به تفرقه روى آوردند، استفاده مى شود كه صرف آگاهى فكرى در حفظ و ايجاد وحدت دينى كافى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- 43 - 86 - 5،7</w:t>
      </w:r>
    </w:p>
    <w:p>
      <w:pPr>
        <w:pStyle w:val="BookText"/>
      </w:pPr>
      <w:r>
        <w:rPr>
          <w:rFonts w:ascii="IRNazanin" w:hAnsi="IRNazanin" w:eastAsia="IRNazanin" w:cs="IRNazanin"/>
          <w:lang w:bidi="fa-IR"/>
          <w:color w:val="111111"/>
          <w:sz w:val="28"/>
          <w:szCs w:val="28"/>
          <w:rtl/>
        </w:rPr>
        <w:t xml:space="preserve">5 - شفاعت اخروى ، متكى بر علم و آگاهى است ; نه بيهوده و بدون ملاك .</w:t>
      </w:r>
    </w:p>
    <w:p>
      <w:pPr>
        <w:pStyle w:val="BookText"/>
      </w:pPr>
      <w:r>
        <w:rPr>
          <w:rFonts w:ascii="Amiri" w:hAnsi="Amiri" w:eastAsia="Amiri" w:cs="Amiri"/>
          <w:lang w:bidi="ar-SA"/>
          <w:color w:val="111111"/>
          <w:sz w:val="28"/>
          <w:szCs w:val="28"/>
          <w:rtl/>
        </w:rPr>
        <w:t xml:space="preserve">إلاّ من شهد بالحقّ و هم يعلمون</w:t>
      </w:r>
    </w:p>
    <w:p>
      <w:pPr>
        <w:pStyle w:val="BookText"/>
      </w:pPr>
      <w:r>
        <w:rPr>
          <w:rFonts w:ascii="IRNazanin" w:hAnsi="IRNazanin" w:eastAsia="IRNazanin" w:cs="IRNazanin"/>
          <w:lang w:bidi="fa-IR"/>
          <w:color w:val="111111"/>
          <w:sz w:val="28"/>
          <w:szCs w:val="28"/>
          <w:rtl/>
        </w:rPr>
        <w:t xml:space="preserve">7 - ايمان متكى بر علم و آگاهى ، داراى ارزش و اهميت</w:t>
      </w:r>
    </w:p>
    <w:p>
      <w:pPr>
        <w:pStyle w:val="BookText"/>
      </w:pPr>
      <w:r>
        <w:rPr>
          <w:rFonts w:ascii="Amiri" w:hAnsi="Amiri" w:eastAsia="Amiri" w:cs="Amiri"/>
          <w:lang w:bidi="ar-SA"/>
          <w:color w:val="111111"/>
          <w:sz w:val="28"/>
          <w:szCs w:val="28"/>
          <w:rtl/>
        </w:rPr>
        <w:t xml:space="preserve">من شهد بالحقّ و هم يعلمون</w:t>
      </w:r>
    </w:p>
    <w:p>
      <w:pPr>
        <w:pStyle w:val="BookText"/>
      </w:pPr>
      <w:r>
        <w:rPr>
          <w:rFonts w:ascii="IRNazanin" w:hAnsi="IRNazanin" w:eastAsia="IRNazanin" w:cs="IRNazanin"/>
          <w:lang w:bidi="fa-IR"/>
          <w:color w:val="111111"/>
          <w:sz w:val="28"/>
          <w:szCs w:val="28"/>
          <w:rtl/>
        </w:rPr>
        <w:t xml:space="preserve">تعبير «و هم يعلمون» بيانگر متكى بودن شهادت بر علم و آگاهى و مصداق مورد نظر از «الحقّ»، ايمان به خدا و ديگر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- 47 - 25 - 7</w:t>
      </w:r>
    </w:p>
    <w:p>
      <w:pPr>
        <w:pStyle w:val="BookText"/>
      </w:pPr>
      <w:r>
        <w:rPr>
          <w:rFonts w:ascii="IRNazanin" w:hAnsi="IRNazanin" w:eastAsia="IRNazanin" w:cs="IRNazanin"/>
          <w:lang w:bidi="fa-IR"/>
          <w:color w:val="111111"/>
          <w:sz w:val="28"/>
          <w:szCs w:val="28"/>
          <w:rtl/>
        </w:rPr>
        <w:t xml:space="preserve">7آگاهى و درك حقيقت ، مسؤوليت آور و ملاك نكوهش و مؤاخذه حق ناپذيران</w:t>
      </w:r>
    </w:p>
    <w:p>
      <w:pPr>
        <w:pStyle w:val="BookText"/>
      </w:pPr>
      <w:r>
        <w:rPr>
          <w:rFonts w:ascii="Amiri" w:hAnsi="Amiri" w:eastAsia="Amiri" w:cs="Amiri"/>
          <w:lang w:bidi="ar-SA"/>
          <w:color w:val="111111"/>
          <w:sz w:val="28"/>
          <w:szCs w:val="28"/>
          <w:rtl/>
        </w:rPr>
        <w:t xml:space="preserve">إنّ الذين . .. من بعد ما تبيّن لهم الهدى</w:t>
      </w:r>
    </w:p>
    <w:p>
      <w:pPr>
        <w:pStyle w:val="BookText"/>
      </w:pPr>
      <w:r>
        <w:rPr>
          <w:rFonts w:ascii="IRNazanin" w:hAnsi="IRNazanin" w:eastAsia="IRNazanin" w:cs="IRNazanin"/>
          <w:lang w:bidi="fa-IR"/>
          <w:color w:val="111111"/>
          <w:sz w:val="28"/>
          <w:szCs w:val="28"/>
          <w:rtl/>
        </w:rPr>
        <w:t xml:space="preserve">آيه شريفه، مرتدان و حق ناپذيران را سرزنش مى كند و اين توبيخ و سرزنش را بر يك اصل استوار كرده و آن عبارت است از «تبين حق و راه هدايت».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- 50 - 37 - 3</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- 60 - 10 - 7</w:t>
      </w:r>
    </w:p>
    <w:p>
      <w:pPr>
        <w:pStyle w:val="BookText"/>
      </w:pPr>
      <w:r>
        <w:rPr>
          <w:rFonts w:ascii="Amiri" w:hAnsi="Amiri" w:eastAsia="Amiri" w:cs="Amiri"/>
          <w:lang w:bidi="ar-SA"/>
          <w:color w:val="111111"/>
          <w:sz w:val="28"/>
          <w:szCs w:val="28"/>
          <w:rtl/>
        </w:rPr>
        <w:t xml:space="preserve">7 - علم عادى و دلايل ظاهرى ، كافى در مقام داورى و تشخيص امور</w:t>
      </w:r>
    </w:p>
    <w:p>
      <w:pPr>
        <w:pStyle w:val="BookText"/>
      </w:pPr>
      <w:r>
        <w:rPr>
          <w:rFonts w:ascii="Amiri" w:hAnsi="Amiri" w:eastAsia="Amiri" w:cs="Amiri"/>
          <w:lang w:bidi="ar-SA"/>
          <w:color w:val="111111"/>
          <w:sz w:val="28"/>
          <w:szCs w:val="28"/>
          <w:rtl/>
        </w:rPr>
        <w:t xml:space="preserve">فامتحنوهنّ اللّه أعلم بإيمنهنّ</w:t>
      </w:r>
    </w:p>
    <w:p>
      <w:pPr>
        <w:pStyle w:val="BookText"/>
      </w:pPr>
      <w:r>
        <w:rPr>
          <w:rFonts w:ascii="IRNazanin" w:hAnsi="IRNazanin" w:eastAsia="IRNazanin" w:cs="IRNazanin"/>
          <w:lang w:bidi="fa-IR"/>
          <w:color w:val="111111"/>
          <w:sz w:val="28"/>
          <w:szCs w:val="28"/>
          <w:rtl/>
        </w:rPr>
        <w:t xml:space="preserve">بيان «اللّه أعلم بإيمانهنّ. ..» - پس از امر «امتحنوهنّ» - مى رساند كه شما انسان ها در مقام داورى و حكم، موظف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6715_58398"/>
    <w:bookmarkEnd w:id="7"/>
    <w:p>
      <w:pPr>
        <w:pStyle w:val="BookText"/>
      </w:pPr>
      <w:r>
        <w:rPr>
          <w:rFonts w:ascii="IRNazanin" w:hAnsi="IRNazanin" w:eastAsia="IRNazanin" w:cs="IRNazanin"/>
          <w:lang w:bidi="fa-IR"/>
          <w:color w:val="111111"/>
          <w:sz w:val="28"/>
          <w:szCs w:val="28"/>
          <w:rtl/>
        </w:rPr>
        <w:t xml:space="preserve">ملاك هاى ظاهرى و بشرى هستيد; نه ملاك هايى كه چه بسا از دسترس بشر خارج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- 61 - 5 - 6</w:t>
      </w:r>
    </w:p>
    <w:p>
      <w:pPr>
        <w:pStyle w:val="BookText"/>
      </w:pPr>
      <w:r>
        <w:rPr>
          <w:rFonts w:ascii="IRNazanin" w:hAnsi="IRNazanin" w:eastAsia="IRNazanin" w:cs="IRNazanin"/>
          <w:lang w:bidi="fa-IR"/>
          <w:color w:val="111111"/>
          <w:sz w:val="28"/>
          <w:szCs w:val="28"/>
          <w:rtl/>
        </w:rPr>
        <w:t xml:space="preserve">6 - علم و آگاهى ، مسؤوليت آور است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IRNazanin" w:hAnsi="IRNazanin" w:eastAsia="IRNazanin" w:cs="IRNazanin"/>
          <w:lang w:bidi="fa-IR"/>
          <w:color w:val="111111"/>
          <w:sz w:val="28"/>
          <w:szCs w:val="28"/>
          <w:rtl/>
        </w:rPr>
        <w:t xml:space="preserve">برداشت ياد شده، با توجه به اين است كه موسى(ع) در نكوهش قوم خويش، به علم و آگاهى آنان استناد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- 61 - 11 - 15</w:t>
      </w:r>
    </w:p>
    <w:p>
      <w:pPr>
        <w:pStyle w:val="BookText"/>
      </w:pPr>
      <w:r>
        <w:rPr>
          <w:rFonts w:ascii="IRNazanin" w:hAnsi="IRNazanin" w:eastAsia="IRNazanin" w:cs="IRNazanin"/>
          <w:lang w:bidi="fa-IR"/>
          <w:color w:val="111111"/>
          <w:sz w:val="28"/>
          <w:szCs w:val="28"/>
          <w:rtl/>
        </w:rPr>
        <w:t xml:space="preserve">15 - كسب ارزش هاى واقعى ، در پرتو علم و شناخت ميسّر است .</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- 62 - 9 - 11</w:t>
      </w:r>
    </w:p>
    <w:p>
      <w:pPr>
        <w:pStyle w:val="BookText"/>
      </w:pPr>
      <w:r>
        <w:rPr>
          <w:rFonts w:ascii="IRNazanin" w:hAnsi="IRNazanin" w:eastAsia="IRNazanin" w:cs="IRNazanin"/>
          <w:lang w:bidi="fa-IR"/>
          <w:color w:val="111111"/>
          <w:sz w:val="28"/>
          <w:szCs w:val="28"/>
          <w:rtl/>
        </w:rPr>
        <w:t xml:space="preserve">11 - كسب ارزش هاى واقعى ، در پرتو دانش و آگاهى ميسّر است .</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- 71 - 4 - 11</w:t>
      </w:r>
    </w:p>
    <w:p>
      <w:pPr>
        <w:pStyle w:val="BookText"/>
      </w:pPr>
      <w:r>
        <w:rPr>
          <w:rFonts w:ascii="Amiri" w:hAnsi="Amiri" w:eastAsia="Amiri" w:cs="Amiri"/>
          <w:lang w:bidi="ar-SA"/>
          <w:color w:val="111111"/>
          <w:sz w:val="28"/>
          <w:szCs w:val="28"/>
          <w:rtl/>
        </w:rPr>
        <w:t xml:space="preserve">11 - بهره مندى از دانش و معرفت ، زمينه ساز بهره مندى از معارف و حقايق الهى</w:t>
      </w:r>
    </w:p>
    <w:p>
      <w:pPr>
        <w:pStyle w:val="BookText"/>
      </w:pPr>
      <w:r>
        <w:rPr>
          <w:rFonts w:ascii="Amiri" w:hAnsi="Amiri" w:eastAsia="Amiri" w:cs="Amiri"/>
          <w:lang w:bidi="ar-SA"/>
          <w:color w:val="111111"/>
          <w:sz w:val="28"/>
          <w:szCs w:val="28"/>
          <w:rtl/>
        </w:rPr>
        <w:t xml:space="preserve">لو كنتم تعلمون</w:t>
      </w:r>
    </w:p>
    <w:p>
      <w:pPr>
        <w:pStyle w:val="BookText"/>
      </w:pPr>
      <w:r>
        <w:rPr>
          <w:rFonts w:ascii="IRNazanin" w:hAnsi="IRNazanin" w:eastAsia="IRNazanin" w:cs="IRNazanin"/>
          <w:lang w:bidi="fa-IR"/>
          <w:color w:val="111111"/>
          <w:sz w:val="28"/>
          <w:szCs w:val="28"/>
          <w:rtl/>
        </w:rPr>
        <w:t xml:space="preserve">در برداشت ياد شده، فعل «تعلمون» گرفته شده است; يعنى، «لو كنتم أهل العلم لاستجبتم دعوتى و آمنتم».</w:t>
      </w:r>
    </w:p>
    <w:p>
      <w:pPr>
        <w:pStyle w:val="Heading3"/>
      </w:pPr>
      <w:bookmarkStart w:id="401" w:name="_Toc17"/>
      <w:r>
        <w:t>15- آثار علم ابراهيم(ع)</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- 19 - 43 - 2</w:t>
      </w:r>
    </w:p>
    <w:p>
      <w:pPr>
        <w:pStyle w:val="BookText"/>
      </w:pPr>
      <w:r>
        <w:rPr>
          <w:rFonts w:ascii="IRNazanin" w:hAnsi="IRNazanin" w:eastAsia="IRNazanin" w:cs="IRNazanin"/>
          <w:lang w:bidi="fa-IR"/>
          <w:color w:val="111111"/>
          <w:sz w:val="28"/>
          <w:szCs w:val="28"/>
          <w:rtl/>
        </w:rPr>
        <w:t xml:space="preserve">2- آگاهى و دانش الهى حضرت ابراهيم ( ع ) ، مبنا و مجوّز او براى دعوت آزر به پيروى از خود</w:t>
      </w:r>
    </w:p>
    <w:p>
      <w:pPr>
        <w:pStyle w:val="BookText"/>
      </w:pPr>
      <w:r>
        <w:rPr>
          <w:rFonts w:ascii="Amiri" w:hAnsi="Amiri" w:eastAsia="Amiri" w:cs="Amiri"/>
          <w:lang w:bidi="ar-SA"/>
          <w:color w:val="111111"/>
          <w:sz w:val="28"/>
          <w:szCs w:val="28"/>
          <w:rtl/>
        </w:rPr>
        <w:t xml:space="preserve">إنّى قد جاءنى من العلم ما لم يأتك فاتّبعنى</w:t>
      </w:r>
    </w:p>
    <w:p>
      <w:pPr>
        <w:pStyle w:val="Heading3"/>
      </w:pPr>
      <w:bookmarkStart w:id="402" w:name="_Toc18"/>
      <w:r>
        <w:t>16- آثار علم اقوام پيشين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- 40 - 83 - 4</w:t>
      </w:r>
    </w:p>
    <w:p>
      <w:pPr>
        <w:pStyle w:val="BookText"/>
      </w:pPr>
      <w:r>
        <w:rPr>
          <w:rFonts w:ascii="IRNazanin" w:hAnsi="IRNazanin" w:eastAsia="IRNazanin" w:cs="IRNazanin"/>
          <w:lang w:bidi="fa-IR"/>
          <w:color w:val="111111"/>
          <w:sz w:val="28"/>
          <w:szCs w:val="28"/>
          <w:rtl/>
        </w:rPr>
        <w:t xml:space="preserve">4 - آگاهى محدود بسيارى از اقوام پيشين نسبت به امور اعتقادى و تعاليم الهى ، موجب غرور آنان و احساس بى نيازى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715_58400"/>
    <w:bookmarkEnd w:id="8"/>
    <w:p>
      <w:pPr>
        <w:pStyle w:val="BookText"/>
      </w:pPr>
      <w:r>
        <w:rPr>
          <w:rFonts w:ascii="IRNazanin" w:hAnsi="IRNazanin" w:eastAsia="IRNazanin" w:cs="IRNazanin"/>
          <w:lang w:bidi="fa-IR"/>
          <w:color w:val="111111"/>
          <w:sz w:val="28"/>
          <w:szCs w:val="28"/>
          <w:rtl/>
        </w:rPr>
        <w:t xml:space="preserve">كردنشان از تعاليم آسمانى و پيامبران الهى</w:t>
      </w:r>
    </w:p>
    <w:p>
      <w:pPr>
        <w:pStyle w:val="BookText"/>
      </w:pPr>
      <w:r>
        <w:rPr>
          <w:rFonts w:ascii="IRNazanin" w:hAnsi="IRNazanin" w:eastAsia="IRNazanin" w:cs="IRNazanin"/>
          <w:lang w:bidi="fa-IR"/>
          <w:color w:val="111111"/>
          <w:sz w:val="28"/>
          <w:szCs w:val="28"/>
          <w:rtl/>
        </w:rPr>
        <w:t xml:space="preserve">فرحوا بما عندهم من العلم</w:t>
      </w:r>
    </w:p>
    <w:p>
      <w:pPr>
        <w:pStyle w:val="Heading3"/>
      </w:pPr>
      <w:bookmarkStart w:id="403" w:name="_Toc19"/>
      <w:r>
        <w:t>17- آثار علم به تاريخ</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- 2 - 40 - 17</w:t>
      </w:r>
    </w:p>
    <w:p>
      <w:pPr>
        <w:pStyle w:val="BookText"/>
      </w:pPr>
      <w:r>
        <w:rPr>
          <w:rFonts w:ascii="IRNazanin" w:hAnsi="IRNazanin" w:eastAsia="IRNazanin" w:cs="IRNazanin"/>
          <w:lang w:bidi="fa-IR"/>
          <w:color w:val="111111"/>
          <w:sz w:val="28"/>
          <w:szCs w:val="28"/>
          <w:rtl/>
        </w:rPr>
        <w:t xml:space="preserve">17 - آگاهى هاى تاريخى ، مى تواند داراى نقشى سازنده براى آدمى باشد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به ياد آوردن نعمتهاى گذشته - كه نوعى آگاهى تاريخى است - مورد سفارش و توصيه خداوند قرار گرفته است و از آنجا كه سفارشهاى خداوند همواره در راستاى سازندگى انسان و هدايت اوست،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- 2 - 47 - 10</w:t>
      </w:r>
    </w:p>
    <w:p>
      <w:pPr>
        <w:pStyle w:val="BookText"/>
      </w:pPr>
      <w:r>
        <w:rPr>
          <w:rFonts w:ascii="IRNazanin" w:hAnsi="IRNazanin" w:eastAsia="IRNazanin" w:cs="IRNazanin"/>
          <w:lang w:bidi="fa-IR"/>
          <w:color w:val="111111"/>
          <w:sz w:val="28"/>
          <w:szCs w:val="28"/>
          <w:rtl/>
        </w:rPr>
        <w:t xml:space="preserve">10 - آگاهى تاريخى ، داراى نقشى سازنده در هدايت انسانها</w:t>
      </w:r>
    </w:p>
    <w:p>
      <w:pPr>
        <w:pStyle w:val="BookText"/>
      </w:pPr>
      <w:r>
        <w:rPr>
          <w:rFonts w:ascii="Amiri" w:hAnsi="Amiri" w:eastAsia="Amiri" w:cs="Amiri"/>
          <w:lang w:bidi="ar-SA"/>
          <w:color w:val="111111"/>
          <w:sz w:val="28"/>
          <w:szCs w:val="28"/>
          <w:rtl/>
        </w:rPr>
        <w:t xml:space="preserve">اذكروا نعمتى التى أنعمت عليكم و أنى فضلتكم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- 6 - 112 - 3</w:t>
      </w:r>
    </w:p>
    <w:p>
      <w:pPr>
        <w:pStyle w:val="BookText"/>
      </w:pPr>
      <w:r>
        <w:rPr>
          <w:rFonts w:ascii="IRNazanin" w:hAnsi="IRNazanin" w:eastAsia="IRNazanin" w:cs="IRNazanin"/>
          <w:lang w:bidi="fa-IR"/>
          <w:color w:val="111111"/>
          <w:sz w:val="28"/>
          <w:szCs w:val="28"/>
          <w:rtl/>
        </w:rPr>
        <w:t xml:space="preserve">3 - بينش و آگاهيهاى تاريخى داراى نقشى سازنده و كارساز در راهيابى و هدايت انسان است.</w:t>
      </w:r>
    </w:p>
    <w:p>
      <w:pPr>
        <w:pStyle w:val="BookText"/>
      </w:pPr>
      <w:r>
        <w:rPr>
          <w:rFonts w:ascii="Amiri" w:hAnsi="Amiri" w:eastAsia="Amiri" w:cs="Amiri"/>
          <w:lang w:bidi="ar-SA"/>
          <w:color w:val="111111"/>
          <w:sz w:val="28"/>
          <w:szCs w:val="28"/>
          <w:rtl/>
        </w:rPr>
        <w:t xml:space="preserve">و كذلك جعلنا لكل نبى عدوا</w:t>
      </w:r>
    </w:p>
    <w:p>
      <w:pPr>
        <w:pStyle w:val="BookText"/>
      </w:pPr>
      <w:r>
        <w:rPr>
          <w:rFonts w:ascii="IRNazanin" w:hAnsi="IRNazanin" w:eastAsia="IRNazanin" w:cs="IRNazanin"/>
          <w:lang w:bidi="fa-IR"/>
          <w:color w:val="111111"/>
          <w:sz w:val="28"/>
          <w:szCs w:val="28"/>
          <w:rtl/>
        </w:rPr>
        <w:t xml:space="preserve">تذكر به اين نكته تاريخى كه تمامى انبياى الهى دشمن داشته اند، مى تواند گوياى نقش آگاهيهاى تاريخى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- 8 - 26 - 13</w:t>
      </w:r>
    </w:p>
    <w:p>
      <w:pPr>
        <w:pStyle w:val="BookText"/>
      </w:pPr>
      <w:r>
        <w:rPr>
          <w:rFonts w:ascii="IRNazanin" w:hAnsi="IRNazanin" w:eastAsia="IRNazanin" w:cs="IRNazanin"/>
          <w:lang w:bidi="fa-IR"/>
          <w:color w:val="111111"/>
          <w:sz w:val="28"/>
          <w:szCs w:val="28"/>
          <w:rtl/>
        </w:rPr>
        <w:t xml:space="preserve">13 - توجه به بحران هاى گذشته و برطرف شدن آن ، در پرتو امداد هاى الهى ، زمينه ساز گرايش به شكرگزارى خداوند در برابر نعمت هاى او</w:t>
      </w:r>
    </w:p>
    <w:p>
      <w:pPr>
        <w:pStyle w:val="BookText"/>
      </w:pPr>
      <w:r>
        <w:rPr>
          <w:rFonts w:ascii="Amiri" w:hAnsi="Amiri" w:eastAsia="Amiri" w:cs="Amiri"/>
          <w:lang w:bidi="ar-SA"/>
          <w:color w:val="111111"/>
          <w:sz w:val="28"/>
          <w:szCs w:val="28"/>
          <w:rtl/>
        </w:rPr>
        <w:t xml:space="preserve">و اذكروا إذ أنتم قليل . .. فاويكم ... لعلكم تشكرون</w:t>
      </w:r>
    </w:p>
    <w:p>
      <w:pPr>
        <w:pStyle w:val="BookText"/>
      </w:pPr>
      <w:r>
        <w:rPr>
          <w:rFonts w:ascii="IRNazanin" w:hAnsi="IRNazanin" w:eastAsia="IRNazanin" w:cs="IRNazanin"/>
          <w:lang w:bidi="fa-IR"/>
          <w:color w:val="111111"/>
          <w:sz w:val="28"/>
          <w:szCs w:val="28"/>
          <w:rtl/>
        </w:rPr>
        <w:t xml:space="preserve">«لعل» متعلق به «اذكروا» است و بيانگر هدف از ضرورت به ياد داشتن مطالبى است كه در آيه مطرح شد. از جمله مقايسه دو حالت قبل از هجرت و بعد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- 29 - 3 - 14</w:t>
      </w:r>
    </w:p>
    <w:p>
      <w:pPr>
        <w:pStyle w:val="BookText"/>
      </w:pPr>
      <w:r>
        <w:rPr>
          <w:rFonts w:ascii="IRNazanin" w:hAnsi="IRNazanin" w:eastAsia="IRNazanin" w:cs="IRNazanin"/>
          <w:lang w:bidi="fa-IR"/>
          <w:color w:val="111111"/>
          <w:sz w:val="28"/>
          <w:szCs w:val="28"/>
          <w:rtl/>
        </w:rPr>
        <w:t xml:space="preserve">14 - اطلاع يافتن از گرفتارى مؤمنان پيشين به سختى ها ، زمينه ساز تحمل سختى ها ، از سوى مؤمنان بعدى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 و لقد فتنّا الذين من قبلهم</w:t>
      </w:r>
    </w:p>
    <w:p>
      <w:pPr>
        <w:pStyle w:val="BookText"/>
      </w:pPr>
      <w:r>
        <w:rPr>
          <w:rFonts w:ascii="IRNazanin" w:hAnsi="IRNazanin" w:eastAsia="IRNazanin" w:cs="IRNazanin"/>
          <w:lang w:bidi="fa-IR"/>
          <w:color w:val="111111"/>
          <w:sz w:val="28"/>
          <w:szCs w:val="28"/>
          <w:rtl/>
        </w:rPr>
        <w:t xml:space="preserve">يادآورى ابتلاى مؤمنان دوران هاى پيشين به سختى ها، پس از اعلام باطل بودن پندار عدم گرفتارى مؤمنان به آنها، مى تواند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715_58402"/>
    <w:bookmarkEnd w:id="9"/>
    <w:p>
      <w:pPr>
        <w:pStyle w:val="BookText"/>
      </w:pPr>
      <w:r>
        <w:rPr>
          <w:rFonts w:ascii="IRNazanin" w:hAnsi="IRNazanin" w:eastAsia="IRNazanin" w:cs="IRNazanin"/>
          <w:lang w:bidi="fa-IR"/>
          <w:color w:val="111111"/>
          <w:sz w:val="28"/>
          <w:szCs w:val="28"/>
          <w:rtl/>
        </w:rPr>
        <w:t xml:space="preserve">به منظور هموارسازى سختى هاى پيش آمده براى مؤمنان بعدى باشد.</w:t>
      </w:r>
    </w:p>
    <w:p>
      <w:pPr>
        <w:pStyle w:val="Heading3"/>
      </w:pPr>
      <w:bookmarkStart w:id="404" w:name="_Toc20"/>
      <w:r>
        <w:t>18- آثار علم به حسابرسى عمل</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- 84 - 16 - 3</w:t>
      </w:r>
    </w:p>
    <w:p>
      <w:pPr>
        <w:pStyle w:val="BookText"/>
      </w:pPr>
      <w:r>
        <w:rPr>
          <w:rFonts w:ascii="IRNazanin" w:hAnsi="IRNazanin" w:eastAsia="IRNazanin" w:cs="IRNazanin"/>
          <w:lang w:bidi="fa-IR"/>
          <w:color w:val="111111"/>
          <w:sz w:val="28"/>
          <w:szCs w:val="28"/>
          <w:rtl/>
        </w:rPr>
        <w:t xml:space="preserve">3 - آشنايى با مرحله حسابرسى نامه هاى اعمال ، زمينه ساز باور انسان به تغييرپذير بودن حالات خويش است .</w:t>
      </w:r>
    </w:p>
    <w:p>
      <w:pPr>
        <w:pStyle w:val="BookText"/>
      </w:pPr>
      <w:r>
        <w:rPr>
          <w:rFonts w:ascii="Amiri" w:hAnsi="Amiri" w:eastAsia="Amiri" w:cs="Amiri"/>
          <w:lang w:bidi="ar-SA"/>
          <w:color w:val="111111"/>
          <w:sz w:val="28"/>
          <w:szCs w:val="28"/>
          <w:rtl/>
        </w:rPr>
        <w:t xml:space="preserve">فلا أُقسم</w:t>
      </w:r>
    </w:p>
    <w:p>
      <w:pPr>
        <w:pStyle w:val="BookText"/>
      </w:pPr>
      <w:r>
        <w:rPr>
          <w:rFonts w:ascii="IRNazanin" w:hAnsi="IRNazanin" w:eastAsia="IRNazanin" w:cs="IRNazanin"/>
          <w:lang w:bidi="fa-IR"/>
          <w:color w:val="111111"/>
          <w:sz w:val="28"/>
          <w:szCs w:val="28"/>
          <w:rtl/>
        </w:rPr>
        <w:t xml:space="preserve">جمله «طبقاً عن طبق» (در آيات بعد) - كه سوگندهاى مكرر اين آيات مربوط به آن است - از دگرگونى حالات انسان خبر مى دهد و حرف «فاء» در «فلا اُقسم» اين مجموعه را بر آيات پيشين - كه درباره محاسبه نامه هاى اعمال بود - تفريع كرده است; يعنى، حال كه از حساب و كتاب آگاه شديد، بدانيد كه دگرگونى حالات حتمى است.</w:t>
      </w:r>
    </w:p>
    <w:p>
      <w:pPr>
        <w:pStyle w:val="Heading3"/>
      </w:pPr>
      <w:bookmarkStart w:id="405" w:name="_Toc21"/>
      <w:r>
        <w:t>19- آثار علم به حوادث</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- 8 - 26 - 13</w:t>
      </w:r>
    </w:p>
    <w:p>
      <w:pPr>
        <w:pStyle w:val="BookText"/>
      </w:pPr>
      <w:r>
        <w:rPr>
          <w:rFonts w:ascii="IRNazanin" w:hAnsi="IRNazanin" w:eastAsia="IRNazanin" w:cs="IRNazanin"/>
          <w:lang w:bidi="fa-IR"/>
          <w:color w:val="111111"/>
          <w:sz w:val="28"/>
          <w:szCs w:val="28"/>
          <w:rtl/>
        </w:rPr>
        <w:t xml:space="preserve">13 - توجه به بحران هاى گذشته و برطرف شدن آن ، در پرتو امداد هاى الهى ، زمينه ساز گرايش به شكرگزارى خداوند در برابر نعمت هاى او</w:t>
      </w:r>
    </w:p>
    <w:p>
      <w:pPr>
        <w:pStyle w:val="BookText"/>
      </w:pPr>
      <w:r>
        <w:rPr>
          <w:rFonts w:ascii="Amiri" w:hAnsi="Amiri" w:eastAsia="Amiri" w:cs="Amiri"/>
          <w:lang w:bidi="ar-SA"/>
          <w:color w:val="111111"/>
          <w:sz w:val="28"/>
          <w:szCs w:val="28"/>
          <w:rtl/>
        </w:rPr>
        <w:t xml:space="preserve">و اذكروا إذ أنتم قليل . .. فاويكم ... لعلكم تشكرون</w:t>
      </w:r>
    </w:p>
    <w:p>
      <w:pPr>
        <w:pStyle w:val="BookText"/>
      </w:pPr>
      <w:r>
        <w:rPr>
          <w:rFonts w:ascii="IRNazanin" w:hAnsi="IRNazanin" w:eastAsia="IRNazanin" w:cs="IRNazanin"/>
          <w:lang w:bidi="fa-IR"/>
          <w:color w:val="111111"/>
          <w:sz w:val="28"/>
          <w:szCs w:val="28"/>
          <w:rtl/>
        </w:rPr>
        <w:t xml:space="preserve">«لعل» متعلق به «اذكروا» است و بيانگر هدف از ضرورت به ياد داشتن مطالبى است كه در آيه مطرح شد. از جمله مقايسه دو حالت قبل از هجرت و بعد از آن.</w:t>
      </w:r>
    </w:p>
    <w:p>
      <w:pPr>
        <w:pStyle w:val="Heading3"/>
      </w:pPr>
      <w:bookmarkStart w:id="406" w:name="_Toc22"/>
      <w:r>
        <w:t>20- آثار علم به سنتهاى خدا</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- 20 - 130 - 5</w:t>
      </w:r>
    </w:p>
    <w:p>
      <w:pPr>
        <w:pStyle w:val="BookText"/>
      </w:pPr>
      <w:r>
        <w:rPr>
          <w:rFonts w:ascii="IRNazanin" w:hAnsi="IRNazanin" w:eastAsia="IRNazanin" w:cs="IRNazanin"/>
          <w:lang w:bidi="fa-IR"/>
          <w:color w:val="111111"/>
          <w:sz w:val="28"/>
          <w:szCs w:val="28"/>
          <w:rtl/>
        </w:rPr>
        <w:t xml:space="preserve">5 - آگاهى از سنت هاى الهى و فلسفه آن ، زمينه ساز صبر و تحمل بيشتر درسختى ها و نگرانى ها</w:t>
      </w:r>
    </w:p>
    <w:p>
      <w:pPr>
        <w:pStyle w:val="BookText"/>
      </w:pPr>
      <w:r>
        <w:rPr>
          <w:rFonts w:ascii="Amiri" w:hAnsi="Amiri" w:eastAsia="Amiri" w:cs="Amiri"/>
          <w:lang w:bidi="ar-SA"/>
          <w:color w:val="111111"/>
          <w:sz w:val="28"/>
          <w:szCs w:val="28"/>
          <w:rtl/>
        </w:rPr>
        <w:t xml:space="preserve">و لولا كلمة . .. فاصبر على ما يقولون</w:t>
      </w:r>
    </w:p>
    <w:p>
      <w:pPr>
        <w:pStyle w:val="Heading3"/>
      </w:pPr>
      <w:bookmarkStart w:id="407" w:name="_Toc23"/>
      <w:r>
        <w:t>21- آثار علم به قدرت خدا</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- 29 - 20 - 10</w:t>
      </w:r>
    </w:p>
    <w:p>
      <w:pPr>
        <w:pStyle w:val="BookText"/>
      </w:pPr>
      <w:r>
        <w:rPr>
          <w:rFonts w:ascii="IRNazanin" w:hAnsi="IRNazanin" w:eastAsia="IRNazanin" w:cs="IRNazanin"/>
          <w:lang w:bidi="fa-IR"/>
          <w:color w:val="111111"/>
          <w:sz w:val="28"/>
          <w:szCs w:val="28"/>
          <w:rtl/>
        </w:rPr>
        <w:t xml:space="preserve">10 - پى بردن به قدرت و توانايى خداوند ، برطرف كننده استبعاد در وقوع معاد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6715_58404"/>
    <w:bookmarkEnd w:id="10"/>
    <w:p>
      <w:pPr>
        <w:pStyle w:val="BookText"/>
      </w:pPr>
      <w:r>
        <w:rPr>
          <w:rFonts w:ascii="Amiri" w:hAnsi="Amiri" w:eastAsia="Amiri" w:cs="Amiri"/>
          <w:lang w:bidi="ar-SA"/>
          <w:color w:val="111111"/>
          <w:sz w:val="28"/>
          <w:szCs w:val="28"/>
          <w:rtl/>
        </w:rPr>
        <w:t xml:space="preserve">سيروا . .. فانظروا ... ثمّ اللّه ينشئ النشأة الأخرة إنّ اللّه على كلّ شىء قدير</w:t>
      </w:r>
    </w:p>
    <w:p>
      <w:pPr>
        <w:pStyle w:val="Heading3"/>
      </w:pPr>
      <w:bookmarkStart w:id="408" w:name="_Toc24"/>
      <w:r>
        <w:t>22- آثار علم به قرآن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- 13 - 43 - 10</w:t>
      </w:r>
    </w:p>
    <w:p>
      <w:pPr>
        <w:pStyle w:val="BookText"/>
      </w:pPr>
      <w:r>
        <w:rPr>
          <w:rFonts w:ascii="IRNazanin" w:hAnsi="IRNazanin" w:eastAsia="IRNazanin" w:cs="IRNazanin"/>
          <w:lang w:bidi="fa-IR"/>
          <w:color w:val="111111"/>
          <w:sz w:val="28"/>
          <w:szCs w:val="28"/>
          <w:rtl/>
        </w:rPr>
        <w:t xml:space="preserve">10- آگاه شدن از قرآن و محتواى آن ، آدمى را به حقانيّت رسالت پيامبر (صلی الله علیه و آله) راهنمايى مى كند .</w:t>
      </w:r>
    </w:p>
    <w:p>
      <w:pPr>
        <w:pStyle w:val="BookText"/>
      </w:pPr>
      <w:r>
        <w:rPr>
          <w:rFonts w:ascii="Amiri" w:hAnsi="Amiri" w:eastAsia="Amiri" w:cs="Amiri"/>
          <w:lang w:bidi="ar-SA"/>
          <w:color w:val="111111"/>
          <w:sz w:val="28"/>
          <w:szCs w:val="28"/>
          <w:rtl/>
        </w:rPr>
        <w:t xml:space="preserve">كفى بالله شهيدًا . .. و من عنده علم الكتب</w:t>
      </w:r>
    </w:p>
    <w:p>
      <w:pPr>
        <w:pStyle w:val="Heading3"/>
      </w:pPr>
      <w:bookmarkStart w:id="409" w:name="_Toc25"/>
      <w:r>
        <w:t>23- آثار علم به قيامت</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- 73 - 19 - 2</w:t>
      </w:r>
    </w:p>
    <w:p>
      <w:pPr>
        <w:pStyle w:val="BookText"/>
      </w:pPr>
      <w:r>
        <w:rPr>
          <w:rFonts w:ascii="IRNazanin" w:hAnsi="IRNazanin" w:eastAsia="IRNazanin" w:cs="IRNazanin"/>
          <w:lang w:bidi="fa-IR"/>
          <w:color w:val="111111"/>
          <w:sz w:val="28"/>
          <w:szCs w:val="28"/>
          <w:rtl/>
        </w:rPr>
        <w:t xml:space="preserve">2 - آگاهى از قيامت و سرگذشت انسان ها در آن روز ، زداينده غفلت ها و مايه يادآورى و بيدارى</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آيات گذشته، درباره قيامت و احوال انسان ها در آن روز بود; ازاين رو ممكن است، «هذه» اشاره به اين موضوع باشد.</w:t>
      </w:r>
    </w:p>
    <w:p>
      <w:pPr>
        <w:pStyle w:val="Heading3"/>
      </w:pPr>
      <w:bookmarkStart w:id="410" w:name="_Toc26"/>
      <w:r>
        <w:t>24- آثار علم به لوح محفوظ</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- 27 - 40 - 2،3</w:t>
      </w:r>
    </w:p>
    <w:p>
      <w:pPr>
        <w:pStyle w:val="BookText"/>
      </w:pPr>
      <w:r>
        <w:rPr>
          <w:rFonts w:ascii="Amiri" w:hAnsi="Amiri" w:eastAsia="Amiri" w:cs="Amiri"/>
          <w:lang w:bidi="ar-SA"/>
          <w:color w:val="111111"/>
          <w:sz w:val="28"/>
          <w:szCs w:val="28"/>
          <w:rtl/>
        </w:rPr>
        <w:t xml:space="preserve">2 - آصف بن برخيا ( آورنده تخت بلقيس ) داراى بخشى از علم به كتاب ( لوح محفوظ )</w:t>
      </w:r>
    </w:p>
    <w:p>
      <w:pPr>
        <w:pStyle w:val="BookText"/>
      </w:pPr>
      <w:r>
        <w:rPr>
          <w:rFonts w:ascii="Amiri" w:hAnsi="Amiri" w:eastAsia="Amiri" w:cs="Amiri"/>
          <w:lang w:bidi="ar-SA"/>
          <w:color w:val="111111"/>
          <w:sz w:val="28"/>
          <w:szCs w:val="28"/>
          <w:rtl/>
        </w:rPr>
        <w:t xml:space="preserve">قال الذى عنده علم من الكتب أنا ءاتيك به قبل أن يرتدّ إليك طرفك</w:t>
      </w:r>
    </w:p>
    <w:p>
      <w:pPr>
        <w:pStyle w:val="BookText"/>
      </w:pPr>
      <w:r>
        <w:rPr>
          <w:rFonts w:ascii="IRNazanin" w:hAnsi="IRNazanin" w:eastAsia="IRNazanin" w:cs="IRNazanin"/>
          <w:lang w:bidi="fa-IR"/>
          <w:color w:val="111111"/>
          <w:sz w:val="28"/>
          <w:szCs w:val="28"/>
          <w:rtl/>
        </w:rPr>
        <w:t xml:space="preserve">عبارت «علم من الكتاب» - با توجه به نكره بودن «علم»- به معناى آگاهى داشتن به گوشه اى از دانش كتاب مى باشد. گفتنى است كه بر طبق روايات، آورنده تخت بلقيس آصف بن برخيا، وصى و وزير سليمان(ع) بوده است و مراد از «كتاب» - بنابر گفته برخى از مفسران - لوح محفوظ است.</w:t>
      </w:r>
    </w:p>
    <w:p>
      <w:pPr>
        <w:pStyle w:val="BookText"/>
      </w:pPr>
      <w:r>
        <w:rPr>
          <w:rFonts w:ascii="IRNazanin" w:hAnsi="IRNazanin" w:eastAsia="IRNazanin" w:cs="IRNazanin"/>
          <w:lang w:bidi="fa-IR"/>
          <w:color w:val="111111"/>
          <w:sz w:val="28"/>
          <w:szCs w:val="28"/>
          <w:rtl/>
        </w:rPr>
        <w:t xml:space="preserve">3 - امكان سلطه بر قوانين طبيعت با در اختيار داشتن گوشه اى از دانش كتاب الهى ( لوح محفوظ )</w:t>
      </w:r>
    </w:p>
    <w:p>
      <w:pPr>
        <w:pStyle w:val="BookText"/>
      </w:pPr>
      <w:r>
        <w:rPr>
          <w:rFonts w:ascii="Amiri" w:hAnsi="Amiri" w:eastAsia="Amiri" w:cs="Amiri"/>
          <w:lang w:bidi="ar-SA"/>
          <w:color w:val="111111"/>
          <w:sz w:val="28"/>
          <w:szCs w:val="28"/>
          <w:rtl/>
        </w:rPr>
        <w:t xml:space="preserve">قال الذى عنده علم من الكتب أنا ءاتيك به قبل أن يرتدّ إليك طرفك</w:t>
      </w:r>
    </w:p>
    <w:p>
      <w:pPr>
        <w:pStyle w:val="Heading3"/>
      </w:pPr>
      <w:bookmarkStart w:id="411" w:name="_Toc27"/>
      <w:r>
        <w:t>25- آثار علم به مجهولات</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- 5 - 101 - 3</w:t>
      </w:r>
    </w:p>
    <w:p>
      <w:pPr>
        <w:pStyle w:val="BookText"/>
      </w:pPr>
      <w:r>
        <w:rPr>
          <w:rFonts w:ascii="Amiri" w:hAnsi="Amiri" w:eastAsia="Amiri" w:cs="Amiri"/>
          <w:lang w:bidi="ar-SA"/>
          <w:color w:val="111111"/>
          <w:sz w:val="28"/>
          <w:szCs w:val="28"/>
          <w:rtl/>
        </w:rPr>
        <w:t xml:space="preserve">3 - شناخت برخى مجهولات آثار ناخوشايند و زيانبارى 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715_58406"/>
    <w:bookmarkEnd w:id="11"/>
    <w:p>
      <w:pPr>
        <w:pStyle w:val="BookText"/>
      </w:pPr>
      <w:r>
        <w:rPr>
          <w:rFonts w:ascii="Amiri" w:hAnsi="Amiri" w:eastAsia="Amiri" w:cs="Amiri"/>
          <w:lang w:bidi="ar-SA"/>
          <w:color w:val="111111"/>
          <w:sz w:val="28"/>
          <w:szCs w:val="28"/>
          <w:rtl/>
        </w:rPr>
        <w:t xml:space="preserve">لاتسئلوا عن اشياء ان تبدلكم تسؤكم</w:t>
      </w:r>
    </w:p>
    <w:p>
      <w:pPr>
        <w:pStyle w:val="Heading3"/>
      </w:pPr>
      <w:bookmarkStart w:id="412" w:name="_Toc28"/>
      <w:r>
        <w:t>26- آثار علم به مرگ</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- 71 - 4 - 10</w:t>
      </w:r>
    </w:p>
    <w:p>
      <w:pPr>
        <w:pStyle w:val="BookText"/>
      </w:pPr>
      <w:r>
        <w:rPr>
          <w:rFonts w:ascii="IRNazanin" w:hAnsi="IRNazanin" w:eastAsia="IRNazanin" w:cs="IRNazanin"/>
          <w:lang w:bidi="fa-IR"/>
          <w:color w:val="111111"/>
          <w:sz w:val="28"/>
          <w:szCs w:val="28"/>
          <w:rtl/>
        </w:rPr>
        <w:t xml:space="preserve">10 - شناخت مرگ و اجل انسان ، زمينه ساز توجه به خدا و ايمان به او است .</w:t>
      </w:r>
    </w:p>
    <w:p>
      <w:pPr>
        <w:pStyle w:val="BookText"/>
      </w:pPr>
      <w:r>
        <w:rPr>
          <w:rFonts w:ascii="Amiri" w:hAnsi="Amiri" w:eastAsia="Amiri" w:cs="Amiri"/>
          <w:lang w:bidi="ar-SA"/>
          <w:color w:val="111111"/>
          <w:sz w:val="28"/>
          <w:szCs w:val="28"/>
          <w:rtl/>
        </w:rPr>
        <w:t xml:space="preserve">لو كنتم تعلمون</w:t>
      </w:r>
    </w:p>
    <w:p>
      <w:pPr>
        <w:pStyle w:val="BookText"/>
      </w:pPr>
      <w:r>
        <w:rPr>
          <w:rFonts w:ascii="Amiri" w:hAnsi="Amiri" w:eastAsia="Amiri" w:cs="Amiri"/>
          <w:lang w:bidi="ar-SA"/>
          <w:color w:val="111111"/>
          <w:sz w:val="28"/>
          <w:szCs w:val="28"/>
          <w:rtl/>
        </w:rPr>
        <w:t xml:space="preserve">در برداشت ياد شده، مفعول «تعلمون» - به قرينه جملات سابق - اجل انسان است و جواب شرط «لو»، ممكن است جمله اى محذوف مانند «لآمنتم و أطعتم» باشد.</w:t>
      </w:r>
    </w:p>
    <w:p>
      <w:pPr>
        <w:pStyle w:val="Heading3"/>
      </w:pPr>
      <w:bookmarkStart w:id="413" w:name="_Toc29"/>
      <w:r>
        <w:t>27- آثار علم به نامه عمل</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- 81 - 14 - 7</w:t>
      </w:r>
    </w:p>
    <w:p>
      <w:pPr>
        <w:pStyle w:val="BookText"/>
      </w:pPr>
      <w:r>
        <w:rPr>
          <w:rFonts w:ascii="IRNazanin" w:hAnsi="IRNazanin" w:eastAsia="IRNazanin" w:cs="IRNazanin"/>
          <w:lang w:bidi="fa-IR"/>
          <w:color w:val="111111"/>
          <w:sz w:val="28"/>
          <w:szCs w:val="28"/>
          <w:rtl/>
        </w:rPr>
        <w:t xml:space="preserve">7 - اطلاع بر پرونده اعمال ، راهى براى آگاهى انسان در قيامت بر كردار خويش</w:t>
      </w:r>
    </w:p>
    <w:p>
      <w:pPr>
        <w:pStyle w:val="BookText"/>
      </w:pPr>
      <w:r>
        <w:rPr>
          <w:rFonts w:ascii="IRNazanin" w:hAnsi="IRNazanin" w:eastAsia="IRNazanin" w:cs="IRNazanin"/>
          <w:lang w:bidi="fa-IR"/>
          <w:color w:val="111111"/>
          <w:sz w:val="28"/>
          <w:szCs w:val="28"/>
          <w:rtl/>
        </w:rPr>
        <w:t xml:space="preserve">و إذا الصحف نشرت . .. علمت نفس ما أحضرت</w:t>
      </w:r>
    </w:p>
    <w:p>
      <w:pPr>
        <w:pStyle w:val="Heading3"/>
      </w:pPr>
      <w:bookmarkStart w:id="414" w:name="_Toc30"/>
      <w:r>
        <w:t>28- آثار علم خدا</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- 2 - 158 - 9</w:t>
      </w:r>
    </w:p>
    <w:p>
      <w:pPr>
        <w:pStyle w:val="BookText"/>
      </w:pPr>
      <w:r>
        <w:rPr>
          <w:rFonts w:ascii="IRNazanin" w:hAnsi="IRNazanin" w:eastAsia="IRNazanin" w:cs="IRNazanin"/>
          <w:lang w:bidi="fa-IR"/>
          <w:color w:val="111111"/>
          <w:sz w:val="28"/>
          <w:szCs w:val="28"/>
          <w:rtl/>
        </w:rPr>
        <w:t xml:space="preserve">9 - علم و آگاهى خداوند به اعمال خير بندگان ، ضامن ضايع نشدن پاداش آنهاست .</w:t>
      </w:r>
    </w:p>
    <w:p>
      <w:pPr>
        <w:pStyle w:val="BookText"/>
      </w:pPr>
      <w:r>
        <w:rPr>
          <w:rFonts w:ascii="Amiri" w:hAnsi="Amiri" w:eastAsia="Amiri" w:cs="Amiri"/>
          <w:lang w:bidi="ar-SA"/>
          <w:color w:val="111111"/>
          <w:sz w:val="28"/>
          <w:szCs w:val="28"/>
          <w:rtl/>
        </w:rPr>
        <w:t xml:space="preserve">و من تطوع خيراً فإن اللّه شاكر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- 9 - 115 - 11</w:t>
      </w:r>
    </w:p>
    <w:p>
      <w:pPr>
        <w:pStyle w:val="BookText"/>
      </w:pPr>
      <w:r>
        <w:rPr>
          <w:rFonts w:ascii="IRNazanin" w:hAnsi="IRNazanin" w:eastAsia="IRNazanin" w:cs="IRNazanin"/>
          <w:lang w:bidi="fa-IR"/>
          <w:color w:val="111111"/>
          <w:sz w:val="28"/>
          <w:szCs w:val="28"/>
          <w:rtl/>
        </w:rPr>
        <w:t xml:space="preserve">11 - احكام و قوانين خداوند ، نشأت يافته از علم گسترده او به مصالح و مفاسد و حقايق هستى</w:t>
      </w:r>
    </w:p>
    <w:p>
      <w:pPr>
        <w:pStyle w:val="BookText"/>
      </w:pPr>
      <w:r>
        <w:rPr>
          <w:rFonts w:ascii="Amiri" w:hAnsi="Amiri" w:eastAsia="Amiri" w:cs="Amiri"/>
          <w:lang w:bidi="ar-SA"/>
          <w:color w:val="111111"/>
          <w:sz w:val="28"/>
          <w:szCs w:val="28"/>
          <w:rtl/>
        </w:rPr>
        <w:t xml:space="preserve">حتى يبين لهم ما يتقون إن اللّه بكل شىء عليم</w:t>
      </w:r>
    </w:p>
    <w:p>
      <w:pPr>
        <w:pStyle w:val="BookText"/>
      </w:pPr>
      <w:r>
        <w:rPr>
          <w:rFonts w:ascii="IRNazanin" w:hAnsi="IRNazanin" w:eastAsia="IRNazanin" w:cs="IRNazanin"/>
          <w:lang w:bidi="fa-IR"/>
          <w:color w:val="111111"/>
          <w:sz w:val="28"/>
          <w:szCs w:val="28"/>
          <w:rtl/>
        </w:rPr>
        <w:t xml:space="preserve">جمله «إن اللّه بكل . ..» در مقام تعليل و بيانگر علت تبيين احكام از سوى خداوند باشد.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- 13 - 42 - 8</w:t>
      </w:r>
    </w:p>
    <w:p>
      <w:pPr>
        <w:pStyle w:val="BookText"/>
      </w:pPr>
      <w:r>
        <w:rPr>
          <w:rFonts w:ascii="IRNazanin" w:hAnsi="IRNazanin" w:eastAsia="IRNazanin" w:cs="IRNazanin"/>
          <w:lang w:bidi="fa-IR"/>
          <w:color w:val="111111"/>
          <w:sz w:val="28"/>
          <w:szCs w:val="28"/>
          <w:rtl/>
        </w:rPr>
        <w:t xml:space="preserve">8- آگاهى خداوند به عملكرد و دستاورد انسانها ، زمينه ساز اقتدار او بر خنثى كردن مكر ها و توطئه هاى ايشان عليه پيامبران و برنامه هاى الهى</w:t>
      </w:r>
    </w:p>
    <w:p>
      <w:pPr>
        <w:pStyle w:val="BookText"/>
      </w:pPr>
      <w:r>
        <w:rPr>
          <w:rFonts w:ascii="Amiri" w:hAnsi="Amiri" w:eastAsia="Amiri" w:cs="Amiri"/>
          <w:lang w:bidi="ar-SA"/>
          <w:color w:val="111111"/>
          <w:sz w:val="28"/>
          <w:szCs w:val="28"/>
          <w:rtl/>
        </w:rPr>
        <w:t xml:space="preserve">فلله المكر جميعًا يعلم ما تكسب كل نفس</w:t>
      </w:r>
    </w:p>
    <w:p>
      <w:pPr>
        <w:pStyle w:val="BookText"/>
      </w:pPr>
      <w:r>
        <w:rPr>
          <w:rFonts w:ascii="IRNazanin" w:hAnsi="IRNazanin" w:eastAsia="IRNazanin" w:cs="IRNazanin"/>
          <w:lang w:bidi="fa-IR"/>
          <w:color w:val="111111"/>
          <w:sz w:val="28"/>
          <w:szCs w:val="28"/>
          <w:rtl/>
        </w:rPr>
        <w:t xml:space="preserve">جمله «يعلم . ..» به منزله تعليلى است براى «فلله المكر جميعاً» و اشاره به ريشه و خاستگاه اين حقيقت دارد كه مكرها و توطئه هاى كافران عليه برنامه هاى الهى بى اثر است و همه برنامه ها در اختيار خداوند است ; يعنى، چون خداوند از اعمال و رفتار انسانها آگاه است، مكر و نقشه هاى ايشان بر او مخفى نمى ماند و لذا به خوبى مى تواند آنها را خنثى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- 16 - 29 - 2</w:t>
      </w:r>
    </w:p>
    <w:p>
      <w:pPr>
        <w:pStyle w:val="BookText"/>
      </w:pPr>
      <w:r>
        <w:rPr>
          <w:rFonts w:ascii="IRNazanin" w:hAnsi="IRNazanin" w:eastAsia="IRNazanin" w:cs="IRNazanin"/>
          <w:lang w:bidi="fa-IR"/>
          <w:color w:val="111111"/>
          <w:sz w:val="28"/>
          <w:szCs w:val="28"/>
          <w:rtl/>
        </w:rPr>
        <w:t xml:space="preserve">2- آگاهى خداوند از اعمال زشت كافران ، عامل فرمان او به آنها براى ورود به جهنّم</w:t>
      </w:r>
    </w:p>
    <w:p>
      <w:pPr>
        <w:pStyle w:val="BookText"/>
      </w:pPr>
      <w:r>
        <w:rPr>
          <w:rFonts w:ascii="Amiri" w:hAnsi="Amiri" w:eastAsia="Amiri" w:cs="Amiri"/>
          <w:lang w:bidi="ar-SA"/>
          <w:color w:val="111111"/>
          <w:sz w:val="28"/>
          <w:szCs w:val="28"/>
          <w:rtl/>
        </w:rPr>
        <w:t xml:space="preserve">الكفرين . .. إن الله عليم بما كنتم تعملون. فادخلوا أبوب جهنّم</w:t>
      </w:r>
    </w:p>
    <w:p>
      <w:pPr>
        <w:pStyle w:val="BookText"/>
      </w:pPr>
      <w:r>
        <w:rPr>
          <w:rFonts w:ascii="IRNazanin" w:hAnsi="IRNazanin" w:eastAsia="IRNazanin" w:cs="IRNazanin"/>
          <w:lang w:bidi="fa-IR"/>
          <w:color w:val="111111"/>
          <w:sz w:val="28"/>
          <w:szCs w:val="28"/>
          <w:rtl/>
        </w:rPr>
        <w:t xml:space="preserve">«فا» در «فادخلوا» عاطفه است و مسبب را بر سبب (علم خدا) عطف كرده است. بنابراين معناى آيه چنين مى شود: حال كه خداوند چنين آگاهى از كردار شما دارد، پس وارد جهنم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- 16 - 71 - 3</w:t>
      </w:r>
    </w:p>
    <w:p>
      <w:pPr>
        <w:pStyle w:val="BookText"/>
      </w:pPr>
      <w:r>
        <w:rPr>
          <w:rFonts w:ascii="Amiri" w:hAnsi="Amiri" w:eastAsia="Amiri" w:cs="Amiri"/>
          <w:lang w:bidi="ar-SA"/>
          <w:color w:val="111111"/>
          <w:sz w:val="28"/>
          <w:szCs w:val="28"/>
          <w:rtl/>
        </w:rPr>
        <w:t xml:space="preserve">3- اراده خداوند به تفاوت روزى انسان ها ، نشأت يافته از علم او به نياز ها و مصالح واقعى آنهاست . *</w:t>
      </w:r>
    </w:p>
    <w:p>
      <w:pPr>
        <w:pStyle w:val="BookText"/>
      </w:pPr>
      <w:r>
        <w:rPr>
          <w:rFonts w:ascii="Amiri" w:hAnsi="Amiri" w:eastAsia="Amiri" w:cs="Amiri"/>
          <w:lang w:bidi="ar-SA"/>
          <w:color w:val="111111"/>
          <w:sz w:val="28"/>
          <w:szCs w:val="28"/>
          <w:rtl/>
        </w:rPr>
        <w:t xml:space="preserve">إن الله عليم قدير . و الله فضّل بعضكم على بعض فى الرزق</w:t>
      </w:r>
    </w:p>
    <w:p>
      <w:pPr>
        <w:pStyle w:val="BookText"/>
      </w:pPr>
      <w:r>
        <w:rPr>
          <w:rFonts w:ascii="IRNazanin" w:hAnsi="IRNazanin" w:eastAsia="IRNazanin" w:cs="IRNazanin"/>
          <w:lang w:bidi="fa-IR"/>
          <w:color w:val="111111"/>
          <w:sz w:val="28"/>
          <w:szCs w:val="28"/>
          <w:rtl/>
        </w:rPr>
        <w:t xml:space="preserve">تصريح به اينكه خدا باعث برترى يافتن برخى بر برخى ديگر در روزى است - پس از تذكر به اينكه خدا عالم و قادر است - مى تواند گوياى اين حقيقت باشد كه اين برترى دادنها عالمانه و نشأت يافته از آگاهى خداوند به مصالح و نيازهاى واقعى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- 17 - 55 - 7</w:t>
      </w:r>
    </w:p>
    <w:p>
      <w:pPr>
        <w:pStyle w:val="BookText"/>
      </w:pPr>
      <w:r>
        <w:rPr>
          <w:rFonts w:ascii="IRNazanin" w:hAnsi="IRNazanin" w:eastAsia="IRNazanin" w:cs="IRNazanin"/>
          <w:lang w:bidi="fa-IR"/>
          <w:color w:val="111111"/>
          <w:sz w:val="28"/>
          <w:szCs w:val="28"/>
          <w:rtl/>
        </w:rPr>
        <w:t xml:space="preserve">7- اعطاى فضيلت بيشتر به برخى از انبيا از جانب خداوند ، بر اساس علم او به شايستگى و لياقت آنان است .</w:t>
      </w:r>
    </w:p>
    <w:p>
      <w:pPr>
        <w:pStyle w:val="BookText"/>
      </w:pPr>
      <w:r>
        <w:rPr>
          <w:rFonts w:ascii="Amiri" w:hAnsi="Amiri" w:eastAsia="Amiri" w:cs="Amiri"/>
          <w:lang w:bidi="ar-SA"/>
          <w:color w:val="111111"/>
          <w:sz w:val="28"/>
          <w:szCs w:val="28"/>
          <w:rtl/>
        </w:rPr>
        <w:t xml:space="preserve">و ربّك أعلم بمن . .. و لقد فضّلنا بعض النبيّن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- 18 - 19 - 13</w:t>
      </w:r>
    </w:p>
    <w:p>
      <w:pPr>
        <w:pStyle w:val="BookText"/>
      </w:pPr>
      <w:r>
        <w:rPr>
          <w:rFonts w:ascii="IRNazanin" w:hAnsi="IRNazanin" w:eastAsia="IRNazanin" w:cs="IRNazanin"/>
          <w:lang w:bidi="fa-IR"/>
          <w:color w:val="111111"/>
          <w:sz w:val="28"/>
          <w:szCs w:val="28"/>
          <w:rtl/>
        </w:rPr>
        <w:t xml:space="preserve">13- برترى آگاهى خداوند ، لازمه ربوبيّت او بر همه آگاهان است .</w:t>
      </w:r>
    </w:p>
    <w:p>
      <w:pPr>
        <w:pStyle w:val="BookText"/>
      </w:pPr>
      <w:r>
        <w:rPr>
          <w:rFonts w:ascii="Amiri" w:hAnsi="Amiri" w:eastAsia="Amiri" w:cs="Amiri"/>
          <w:lang w:bidi="ar-SA"/>
          <w:color w:val="111111"/>
          <w:sz w:val="28"/>
          <w:szCs w:val="28"/>
          <w:rtl/>
        </w:rPr>
        <w:t xml:space="preserve">ربّكم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- 18 - 27 - 11</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علم مطلق خداوند ، اساس ثبات و تغييرناپذيرى كلمات او است .</w:t>
      </w:r>
    </w:p>
    <w:p>
      <w:pPr>
        <w:pStyle w:val="BookText"/>
      </w:pPr>
      <w:r>
        <w:rPr>
          <w:rFonts w:ascii="Amiri" w:hAnsi="Amiri" w:eastAsia="Amiri" w:cs="Amiri"/>
          <w:lang w:bidi="ar-SA"/>
          <w:color w:val="111111"/>
          <w:sz w:val="28"/>
          <w:szCs w:val="28"/>
          <w:rtl/>
        </w:rPr>
        <w:t xml:space="preserve">له غيب السموت و الأرض . .. لامبدّل لكلمته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- 19 - 70 - 6</w:t>
      </w:r>
    </w:p>
    <w:p>
      <w:pPr>
        <w:pStyle w:val="BookText"/>
      </w:pPr>
      <w:r>
        <w:rPr>
          <w:rFonts w:ascii="IRNazanin" w:hAnsi="IRNazanin" w:eastAsia="IRNazanin" w:cs="IRNazanin"/>
          <w:lang w:bidi="fa-IR"/>
          <w:color w:val="111111"/>
          <w:sz w:val="28"/>
          <w:szCs w:val="28"/>
          <w:rtl/>
        </w:rPr>
        <w:t xml:space="preserve">6- علم خداوند ، ضامن و پشتوانه تعيين دقيق ميزان و مرتبه استحقاق هر كس براى دوزخ</w:t>
      </w:r>
    </w:p>
    <w:p>
      <w:pPr>
        <w:pStyle w:val="BookText"/>
      </w:pPr>
      <w:r>
        <w:rPr>
          <w:rFonts w:ascii="Amiri" w:hAnsi="Amiri" w:eastAsia="Amiri" w:cs="Amiri"/>
          <w:lang w:bidi="ar-SA"/>
          <w:color w:val="111111"/>
          <w:sz w:val="28"/>
          <w:szCs w:val="28"/>
          <w:rtl/>
        </w:rPr>
        <w:t xml:space="preserve">لنحن أعلم بالذين هم أولى بها</w:t>
      </w:r>
    </w:p>
    <w:p>
      <w:pPr>
        <w:pStyle w:val="BookText"/>
      </w:pPr>
      <w:r>
        <w:rPr>
          <w:rFonts w:ascii="IRNazanin" w:hAnsi="IRNazanin" w:eastAsia="IRNazanin" w:cs="IRNazanin"/>
          <w:lang w:bidi="fa-IR"/>
          <w:color w:val="111111"/>
          <w:sz w:val="28"/>
          <w:szCs w:val="28"/>
          <w:rtl/>
        </w:rPr>
        <w:t xml:space="preserve">بيان داناتربودن خداوند نسبت به اولويت ها، صرفاً به منظور نشان دادن برترى آگاهى خداوند نيست; بلكه به نظر مى رسد مقصود، بيان اجرا و سازمان يافتن عذاب ها، براساسِ اولويت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- 20 - 7 - 6</w:t>
      </w:r>
    </w:p>
    <w:p>
      <w:pPr>
        <w:pStyle w:val="BookText"/>
      </w:pPr>
      <w:r>
        <w:rPr>
          <w:rFonts w:ascii="IRNazanin" w:hAnsi="IRNazanin" w:eastAsia="IRNazanin" w:cs="IRNazanin"/>
          <w:lang w:bidi="fa-IR"/>
          <w:color w:val="111111"/>
          <w:sz w:val="28"/>
          <w:szCs w:val="28"/>
          <w:rtl/>
        </w:rPr>
        <w:t xml:space="preserve">6 - قرآن و پند هاى آن ، نشأت يافته از علم مطلق خداوند است .</w:t>
      </w:r>
    </w:p>
    <w:p>
      <w:pPr>
        <w:pStyle w:val="BookText"/>
      </w:pPr>
      <w:r>
        <w:rPr>
          <w:rFonts w:ascii="Amiri" w:hAnsi="Amiri" w:eastAsia="Amiri" w:cs="Amiri"/>
          <w:lang w:bidi="ar-SA"/>
          <w:color w:val="111111"/>
          <w:sz w:val="28"/>
          <w:szCs w:val="28"/>
          <w:rtl/>
        </w:rPr>
        <w:t xml:space="preserve">تذكرة . .. فإنّه يعلم السرّ و أخفى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- 20 - 46 - 7</w:t>
      </w:r>
    </w:p>
    <w:p>
      <w:pPr>
        <w:pStyle w:val="BookText"/>
      </w:pPr>
      <w:r>
        <w:rPr>
          <w:rFonts w:ascii="IRNazanin" w:hAnsi="IRNazanin" w:eastAsia="IRNazanin" w:cs="IRNazanin"/>
          <w:lang w:bidi="fa-IR"/>
          <w:color w:val="111111"/>
          <w:sz w:val="28"/>
          <w:szCs w:val="28"/>
          <w:rtl/>
        </w:rPr>
        <w:t xml:space="preserve">7 - وعده يارى خداوند و آگاهى گسترده او بر جزئيات ماجراى ارشاد فرعون ، مايه اميدوارى و آرامش بخش دل هاى نگران موسى و هارون ( ع ) بود .</w:t>
      </w:r>
    </w:p>
    <w:p>
      <w:pPr>
        <w:pStyle w:val="BookText"/>
      </w:pPr>
      <w:r>
        <w:rPr>
          <w:rFonts w:ascii="Amiri" w:hAnsi="Amiri" w:eastAsia="Amiri" w:cs="Amiri"/>
          <w:lang w:bidi="ar-SA"/>
          <w:color w:val="111111"/>
          <w:sz w:val="28"/>
          <w:szCs w:val="28"/>
          <w:rtl/>
        </w:rPr>
        <w:t xml:space="preserve">إنّنا نخاف . .. لاتخافا إنّنى معكما أسمع و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- 21 - 81 - 8</w:t>
      </w:r>
    </w:p>
    <w:p>
      <w:pPr>
        <w:pStyle w:val="BookText"/>
      </w:pPr>
      <w:r>
        <w:rPr>
          <w:rFonts w:ascii="IRNazanin" w:hAnsi="IRNazanin" w:eastAsia="IRNazanin" w:cs="IRNazanin"/>
          <w:lang w:bidi="fa-IR"/>
          <w:color w:val="111111"/>
          <w:sz w:val="28"/>
          <w:szCs w:val="28"/>
          <w:rtl/>
        </w:rPr>
        <w:t xml:space="preserve">8- مسخر گشتن تندباد و به فرمان درآمدن آن براى سليمان ( ع ) ، در پرتو اراده و علم گسترده الهى بود .</w:t>
      </w:r>
    </w:p>
    <w:p>
      <w:pPr>
        <w:pStyle w:val="BookText"/>
      </w:pPr>
      <w:r>
        <w:rPr>
          <w:rFonts w:ascii="Amiri" w:hAnsi="Amiri" w:eastAsia="Amiri" w:cs="Amiri"/>
          <w:lang w:bidi="ar-SA"/>
          <w:color w:val="111111"/>
          <w:sz w:val="28"/>
          <w:szCs w:val="28"/>
          <w:rtl/>
        </w:rPr>
        <w:t xml:space="preserve">و لسليمن الريح . .. و كنّا بكلّ شىء علمين</w:t>
      </w:r>
    </w:p>
    <w:p>
      <w:pPr>
        <w:pStyle w:val="BookText"/>
      </w:pPr>
      <w:r>
        <w:rPr>
          <w:rFonts w:ascii="IRNazanin" w:hAnsi="IRNazanin" w:eastAsia="IRNazanin" w:cs="IRNazanin"/>
          <w:lang w:bidi="fa-IR"/>
          <w:color w:val="111111"/>
          <w:sz w:val="28"/>
          <w:szCs w:val="28"/>
          <w:rtl/>
        </w:rPr>
        <w:t xml:space="preserve">عبارت «بكلّ شىء عالمين» مى رساند كه اين كار، براساس قوانين علمى صورت گرفته و خداوند با علم گسترده خويش به آن قوانين، اراده كرده بود كه تندباد تحت فرمان سليمان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- 21 - 112 - 5</w:t>
      </w:r>
    </w:p>
    <w:p>
      <w:pPr>
        <w:pStyle w:val="BookText"/>
      </w:pPr>
      <w:r>
        <w:rPr>
          <w:rFonts w:ascii="IRNazanin" w:hAnsi="IRNazanin" w:eastAsia="IRNazanin" w:cs="IRNazanin"/>
          <w:lang w:bidi="fa-IR"/>
          <w:color w:val="111111"/>
          <w:sz w:val="28"/>
          <w:szCs w:val="28"/>
          <w:rtl/>
        </w:rPr>
        <w:t xml:space="preserve">5- قضاوت و داورى برحق خداوند ، برخاسته از علم و آگاهى همه جانبه او است .</w:t>
      </w:r>
    </w:p>
    <w:p>
      <w:pPr>
        <w:pStyle w:val="BookText"/>
      </w:pPr>
      <w:r>
        <w:rPr>
          <w:rFonts w:ascii="Amiri" w:hAnsi="Amiri" w:eastAsia="Amiri" w:cs="Amiri"/>
          <w:lang w:bidi="ar-SA"/>
          <w:color w:val="111111"/>
          <w:sz w:val="28"/>
          <w:szCs w:val="28"/>
          <w:rtl/>
        </w:rPr>
        <w:t xml:space="preserve">إنّه يعلم الجهر من القول و يعلم ماتكتمون . .. قل ربّ احكم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- 22 - 69 - 3</w:t>
      </w:r>
    </w:p>
    <w:p>
      <w:pPr>
        <w:pStyle w:val="BookText"/>
      </w:pPr>
      <w:r>
        <w:rPr>
          <w:rFonts w:ascii="Amiri" w:hAnsi="Amiri" w:eastAsia="Amiri" w:cs="Amiri"/>
          <w:lang w:bidi="ar-SA"/>
          <w:color w:val="111111"/>
          <w:sz w:val="28"/>
          <w:szCs w:val="28"/>
          <w:rtl/>
        </w:rPr>
        <w:t xml:space="preserve">3 - داورى خدا در قيامت ، بر اساس علم كامل او به كردار آدميان است .</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- 24 - 10 - 6</w:t>
      </w:r>
    </w:p>
    <w:p>
      <w:pPr>
        <w:pStyle w:val="BookText"/>
      </w:pPr>
      <w:r>
        <w:rPr>
          <w:rFonts w:ascii="Amiri" w:hAnsi="Amiri" w:eastAsia="Amiri" w:cs="Amiri"/>
          <w:lang w:bidi="ar-SA"/>
          <w:color w:val="111111"/>
          <w:sz w:val="28"/>
          <w:szCs w:val="28"/>
          <w:rtl/>
        </w:rPr>
        <w:t xml:space="preserve">6 - قوانين اسلامى ، احكامى سنجيده ، بى عيب و نقص و برخاسته از علم و حكمت الهى</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برداشت فوق از وصف «حكيم» براى خداوند، پس از بيان يك سلسله از احكام و قوانين در آيات گذشته،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- 24 - 32 - 16،17،18</w:t>
      </w:r>
    </w:p>
    <w:p>
      <w:pPr>
        <w:pStyle w:val="BookText"/>
      </w:pPr>
      <w:r>
        <w:rPr>
          <w:rFonts w:ascii="IRNazanin" w:hAnsi="IRNazanin" w:eastAsia="IRNazanin" w:cs="IRNazanin"/>
          <w:lang w:bidi="fa-IR"/>
          <w:color w:val="111111"/>
          <w:sz w:val="28"/>
          <w:szCs w:val="28"/>
          <w:rtl/>
        </w:rPr>
        <w:t xml:space="preserve">16 - رحمت وسيع و علم گسترده خداوند ، تضمين كننده تحقق وعده او ، مبنى بر تأمين نيازمندى هاى فقيرانى كه در صدد ازدواج اند .</w:t>
      </w:r>
    </w:p>
    <w:p>
      <w:pPr>
        <w:pStyle w:val="BookText"/>
      </w:pPr>
      <w:r>
        <w:rPr>
          <w:rFonts w:ascii="Amiri" w:hAnsi="Amiri" w:eastAsia="Amiri" w:cs="Amiri"/>
          <w:lang w:bidi="ar-SA"/>
          <w:color w:val="111111"/>
          <w:sz w:val="28"/>
          <w:szCs w:val="28"/>
          <w:rtl/>
        </w:rPr>
        <w:t xml:space="preserve">إن يكونوا فقراء يغنهم اللّه من فضله و اللّه وسع عليم</w:t>
      </w:r>
    </w:p>
    <w:p>
      <w:pPr>
        <w:pStyle w:val="BookText"/>
      </w:pPr>
      <w:r>
        <w:rPr>
          <w:rFonts w:ascii="IRNazanin" w:hAnsi="IRNazanin" w:eastAsia="IRNazanin" w:cs="IRNazanin"/>
          <w:lang w:bidi="fa-IR"/>
          <w:color w:val="111111"/>
          <w:sz w:val="28"/>
          <w:szCs w:val="28"/>
          <w:rtl/>
        </w:rPr>
        <w:t xml:space="preserve">جمله «و اللّه واسع عليم» استينافيه تعليليه است و بيانگر علت و چگونگى بى نياز كردن فقيران و تهى دستان به وسيله خدا است; يعنى، چون خداوند گشايش گر و داناى مطلق به همه حقايق و نيازمندى هاى انسان است، پس بر انجام وعده خود نيز، توانا خواهد بود.</w:t>
      </w:r>
    </w:p>
    <w:p>
      <w:pPr>
        <w:pStyle w:val="BookText"/>
      </w:pPr>
      <w:r>
        <w:rPr>
          <w:rFonts w:ascii="IRNazanin" w:hAnsi="IRNazanin" w:eastAsia="IRNazanin" w:cs="IRNazanin"/>
          <w:lang w:bidi="fa-IR"/>
          <w:color w:val="111111"/>
          <w:sz w:val="28"/>
          <w:szCs w:val="28"/>
          <w:rtl/>
        </w:rPr>
        <w:t xml:space="preserve">17 - توصيه خداوند به ازدواج غير متأهلان ، نشأت گرفته از علم و آگاهى او به واقعيت ها و نياز هاى آدميان است .</w:t>
      </w:r>
    </w:p>
    <w:p>
      <w:pPr>
        <w:pStyle w:val="BookText"/>
      </w:pPr>
      <w:r>
        <w:rPr>
          <w:rFonts w:ascii="Amiri" w:hAnsi="Amiri" w:eastAsia="Amiri" w:cs="Amiri"/>
          <w:lang w:bidi="ar-SA"/>
          <w:color w:val="111111"/>
          <w:sz w:val="28"/>
          <w:szCs w:val="28"/>
          <w:rtl/>
        </w:rPr>
        <w:t xml:space="preserve">و أنكحوا الأيمى منكم . .. واللّه ... عليم</w:t>
      </w:r>
    </w:p>
    <w:p>
      <w:pPr>
        <w:pStyle w:val="BookText"/>
      </w:pPr>
      <w:r>
        <w:rPr>
          <w:rFonts w:ascii="IRNazanin" w:hAnsi="IRNazanin" w:eastAsia="IRNazanin" w:cs="IRNazanin"/>
          <w:lang w:bidi="fa-IR"/>
          <w:color w:val="111111"/>
          <w:sz w:val="28"/>
          <w:szCs w:val="28"/>
          <w:rtl/>
        </w:rPr>
        <w:t xml:space="preserve">18 - گشايش در كار مؤمنان و تفضل به آنان از جانب خداوند ، بر پايه علم گسترده او به مصالح و نياز هاى آنان است .</w:t>
      </w:r>
    </w:p>
    <w:p>
      <w:pPr>
        <w:pStyle w:val="BookText"/>
      </w:pPr>
      <w:r>
        <w:rPr>
          <w:rFonts w:ascii="Amiri" w:hAnsi="Amiri" w:eastAsia="Amiri" w:cs="Amiri"/>
          <w:lang w:bidi="ar-SA"/>
          <w:color w:val="111111"/>
          <w:sz w:val="28"/>
          <w:szCs w:val="28"/>
          <w:rtl/>
        </w:rPr>
        <w:t xml:space="preserve">يغنهم اللّه من فضله و اللّه وسع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- 24 - 35 - 24،25</w:t>
      </w:r>
    </w:p>
    <w:p>
      <w:pPr>
        <w:pStyle w:val="BookText"/>
      </w:pPr>
      <w:r>
        <w:rPr>
          <w:rFonts w:ascii="IRNazanin" w:hAnsi="IRNazanin" w:eastAsia="IRNazanin" w:cs="IRNazanin"/>
          <w:lang w:bidi="fa-IR"/>
          <w:color w:val="111111"/>
          <w:sz w:val="28"/>
          <w:szCs w:val="28"/>
          <w:rtl/>
        </w:rPr>
        <w:t xml:space="preserve">24 - مشيت خداوند بر هدايت مردمان به نور خويش ، برخاسته از علم فراگير او است .</w:t>
      </w:r>
    </w:p>
    <w:p>
      <w:pPr>
        <w:pStyle w:val="BookText"/>
      </w:pPr>
      <w:r>
        <w:rPr>
          <w:rFonts w:ascii="Amiri" w:hAnsi="Amiri" w:eastAsia="Amiri" w:cs="Amiri"/>
          <w:lang w:bidi="ar-SA"/>
          <w:color w:val="111111"/>
          <w:sz w:val="28"/>
          <w:szCs w:val="28"/>
          <w:rtl/>
        </w:rPr>
        <w:t xml:space="preserve">يهدى اللّه لنوره من يشاء . .. و اللّه بكلّ شىء عليم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اللّه بكلّ شىء عليم»، عطف بر جمله «يهدى اللّه. ..» باشد. ياد كرد علم همه جانبه خداوند پس از مشيت مطلقه او; مى رساند كه مشيت خدا، مرتبط با علم او و برخاسته از آن است.</w:t>
      </w:r>
    </w:p>
    <w:p>
      <w:pPr>
        <w:pStyle w:val="BookText"/>
      </w:pPr>
      <w:r>
        <w:rPr>
          <w:rFonts w:ascii="IRNazanin" w:hAnsi="IRNazanin" w:eastAsia="IRNazanin" w:cs="IRNazanin"/>
          <w:lang w:bidi="fa-IR"/>
          <w:color w:val="111111"/>
          <w:sz w:val="28"/>
          <w:szCs w:val="28"/>
          <w:rtl/>
        </w:rPr>
        <w:t xml:space="preserve">25 - تمثيل هاى خداوند براى فهم معارف بلند الهى ، به امرى محسوس و قابل درك همگان ، برخاسته از علم فراگير او به ويژگى ها و استعداد هاى انسان ها است .</w:t>
      </w:r>
    </w:p>
    <w:p>
      <w:pPr>
        <w:pStyle w:val="BookText"/>
      </w:pPr>
      <w:r>
        <w:rPr>
          <w:rFonts w:ascii="Amiri" w:hAnsi="Amiri" w:eastAsia="Amiri" w:cs="Amiri"/>
          <w:lang w:bidi="ar-SA"/>
          <w:color w:val="111111"/>
          <w:sz w:val="28"/>
          <w:szCs w:val="28"/>
          <w:rtl/>
        </w:rPr>
        <w:t xml:space="preserve">و يضرب اللّه الأمثل للناس و اللّه بكلّ شىء عليم</w:t>
      </w:r>
    </w:p>
    <w:p>
      <w:pPr>
        <w:pStyle w:val="BookText"/>
      </w:pPr>
      <w:r>
        <w:rPr>
          <w:rFonts w:ascii="IRNazanin" w:hAnsi="IRNazanin" w:eastAsia="IRNazanin" w:cs="IRNazanin"/>
          <w:lang w:bidi="fa-IR"/>
          <w:color w:val="111111"/>
          <w:sz w:val="28"/>
          <w:szCs w:val="28"/>
          <w:rtl/>
        </w:rPr>
        <w:t xml:space="preserve">برداشت ياد شده مبتنى بر دو نكته است: 1- جمله «و اللّه بكلّ شىء عليم» عطف بر جمله «و يضرب اللّه الأمثال للناس» باشد. 2- تذكر به آگاهى همه جانبه خداوند، پس از بيان تمثيل براى مردم، مى رساند كه اين آگاهى مرتبط باانسان ها و ويژگى ها و استعدادهاى او براى بهره گيرى از چنين تمثيل 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- 26 - 220 - 3</w:t>
      </w:r>
    </w:p>
    <w:p>
      <w:pPr>
        <w:pStyle w:val="BookText"/>
      </w:pPr>
      <w:r>
        <w:rPr>
          <w:rFonts w:ascii="IRNazanin" w:hAnsi="IRNazanin" w:eastAsia="IRNazanin" w:cs="IRNazanin"/>
          <w:lang w:bidi="fa-IR"/>
          <w:color w:val="111111"/>
          <w:sz w:val="28"/>
          <w:szCs w:val="28"/>
          <w:rtl/>
        </w:rPr>
        <w:t xml:space="preserve">3 - شنوايى و علم گسترده و بى همتاى الهى ، مقتضى توكل كردن بر او در تنگناها</w:t>
      </w:r>
    </w:p>
    <w:p>
      <w:pPr>
        <w:pStyle w:val="BookText"/>
      </w:pPr>
      <w:r>
        <w:rPr>
          <w:rFonts w:ascii="Amiri" w:hAnsi="Amiri" w:eastAsia="Amiri" w:cs="Amiri"/>
          <w:lang w:bidi="ar-SA"/>
          <w:color w:val="111111"/>
          <w:sz w:val="28"/>
          <w:szCs w:val="28"/>
          <w:rtl/>
        </w:rPr>
        <w:t xml:space="preserve">و توكّل على العزيز الرحيم . .. إنّه هو السميع العليم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هو السميع. ..» مى تواند تعليل براى امر به توكل باشد; يعنى، بر او توكل كن; زيرا او شنواى راز و نيازهاى شما و دانا به چگونگى برداشتن تنگناها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- 27 - 26 - 5</w:t>
      </w:r>
    </w:p>
    <w:p>
      <w:pPr>
        <w:pStyle w:val="BookText"/>
      </w:pPr>
      <w:r>
        <w:rPr>
          <w:rFonts w:ascii="Amiri" w:hAnsi="Amiri" w:eastAsia="Amiri" w:cs="Amiri"/>
          <w:lang w:bidi="ar-SA"/>
          <w:color w:val="111111"/>
          <w:sz w:val="28"/>
          <w:szCs w:val="28"/>
          <w:rtl/>
        </w:rPr>
        <w:t xml:space="preserve">5 - علم و قدرت بى كران خدا ، اساس ربوبيت و تدبير او بر نظام هستى</w:t>
      </w:r>
    </w:p>
    <w:p>
      <w:pPr>
        <w:pStyle w:val="BookText"/>
      </w:pPr>
      <w:r>
        <w:rPr>
          <w:rFonts w:ascii="Amiri" w:hAnsi="Amiri" w:eastAsia="Amiri" w:cs="Amiri"/>
          <w:lang w:bidi="ar-SA"/>
          <w:color w:val="111111"/>
          <w:sz w:val="28"/>
          <w:szCs w:val="28"/>
          <w:rtl/>
        </w:rPr>
        <w:t xml:space="preserve">الذى يخرج الخبء . .. و يعلم ماتخفون و ما تعلنون... ربّ العرش العظيم</w:t>
      </w:r>
    </w:p>
    <w:p>
      <w:pPr>
        <w:pStyle w:val="BookText"/>
      </w:pPr>
      <w:r>
        <w:rPr>
          <w:rFonts w:ascii="IRNazanin" w:hAnsi="IRNazanin" w:eastAsia="IRNazanin" w:cs="IRNazanin"/>
          <w:lang w:bidi="fa-IR"/>
          <w:color w:val="111111"/>
          <w:sz w:val="28"/>
          <w:szCs w:val="28"/>
          <w:rtl/>
        </w:rPr>
        <w:t xml:space="preserve">«يخرج الخبء» - در آيه پيش- بيانگر قدرت بى كران و «يعلم ما تخفون. ..» بيانگر علم همه جانبه خداوند است. ارتباط اين آيه با آيه قبل مى رساند كه ربوبيت و تدبير خدا، بر پايه قدرت و علم همه جانبه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- 27 - 74 - 4،8</w:t>
      </w:r>
    </w:p>
    <w:p>
      <w:pPr>
        <w:pStyle w:val="BookText"/>
      </w:pPr>
      <w:r>
        <w:rPr>
          <w:rFonts w:ascii="IRNazanin" w:hAnsi="IRNazanin" w:eastAsia="IRNazanin" w:cs="IRNazanin"/>
          <w:lang w:bidi="fa-IR"/>
          <w:color w:val="111111"/>
          <w:sz w:val="28"/>
          <w:szCs w:val="28"/>
          <w:rtl/>
        </w:rPr>
        <w:t xml:space="preserve">4 - علم خدا به مواضع فكرى و عملى مردم در قبال پيامبر (صلی الله علیه و آله) ، تضمينى بر تحقق وعده ها و وعيد هاى او</w:t>
      </w:r>
    </w:p>
    <w:p>
      <w:pPr>
        <w:pStyle w:val="BookText"/>
      </w:pPr>
      <w:r>
        <w:rPr>
          <w:rFonts w:ascii="Amiri" w:hAnsi="Amiri" w:eastAsia="Amiri" w:cs="Amiri"/>
          <w:lang w:bidi="ar-SA"/>
          <w:color w:val="111111"/>
          <w:sz w:val="28"/>
          <w:szCs w:val="28"/>
          <w:rtl/>
        </w:rPr>
        <w:t xml:space="preserve">و يقولون متى هذا الوعد . .. و إنّ ربّك ليعلم</w:t>
      </w:r>
    </w:p>
    <w:p>
      <w:pPr>
        <w:pStyle w:val="BookText"/>
      </w:pPr>
      <w:r>
        <w:rPr>
          <w:rFonts w:ascii="IRNazanin" w:hAnsi="IRNazanin" w:eastAsia="IRNazanin" w:cs="IRNazanin"/>
          <w:lang w:bidi="fa-IR"/>
          <w:color w:val="111111"/>
          <w:sz w:val="28"/>
          <w:szCs w:val="28"/>
          <w:rtl/>
        </w:rPr>
        <w:t xml:space="preserve">مطرح ساختن علم الهى به نهان و آشكار خلق (پس از آيات مربوط به وعده عذاب) مى رساند كه خداوند به اتكاى علم خويش، موضع گيرى مردم را در قبال پيامبر(صلی الله علیه و آله) جزا خواهد داد.</w:t>
      </w:r>
    </w:p>
    <w:p>
      <w:pPr>
        <w:pStyle w:val="BookText"/>
      </w:pPr>
      <w:r>
        <w:rPr>
          <w:rFonts w:ascii="Amiri" w:hAnsi="Amiri" w:eastAsia="Amiri" w:cs="Amiri"/>
          <w:lang w:bidi="ar-SA"/>
          <w:color w:val="111111"/>
          <w:sz w:val="28"/>
          <w:szCs w:val="28"/>
          <w:rtl/>
        </w:rPr>
        <w:t xml:space="preserve">8 - علم خداوند به توطئه هاى كافران ، مايه ناكامى آنان در دستيابى به اهدافشان</w:t>
      </w:r>
    </w:p>
    <w:p>
      <w:pPr>
        <w:pStyle w:val="BookText"/>
      </w:pPr>
      <w:r>
        <w:rPr>
          <w:rFonts w:ascii="Amiri" w:hAnsi="Amiri" w:eastAsia="Amiri" w:cs="Amiri"/>
          <w:lang w:bidi="ar-SA"/>
          <w:color w:val="111111"/>
          <w:sz w:val="28"/>
          <w:szCs w:val="28"/>
          <w:rtl/>
        </w:rPr>
        <w:t xml:space="preserve">و لاتكن فى ضيق ممّا يمكرون .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طرح علم خدا به اسرار نهانى و كارهاى آشكار توطئه گران عليه دين و رسالت پيامبر(صلی الله علیه و آله)، اشاره به اين نكته دارد كه آنان در هر حال در منظر خدا هستند و نمى توانند چيزى را از او مخفى كرده و به اهداف شان برسند. اين بيان، مى تواند تعليلى باشد بر آنچه كه قبلاً در ضمن «و لاتكن فى ضيق ممّا يمكرون»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- 27 - 89 - 3</w:t>
      </w:r>
    </w:p>
    <w:p>
      <w:pPr>
        <w:pStyle w:val="BookText"/>
      </w:pPr>
      <w:r>
        <w:rPr>
          <w:rFonts w:ascii="IRNazanin" w:hAnsi="IRNazanin" w:eastAsia="IRNazanin" w:cs="IRNazanin"/>
          <w:lang w:bidi="fa-IR"/>
          <w:color w:val="111111"/>
          <w:sz w:val="28"/>
          <w:szCs w:val="28"/>
          <w:rtl/>
        </w:rPr>
        <w:t xml:space="preserve">3 - آگاهى عميق خداوند به اعمال بندگان ، پشتوانه پاداش او به نيك كرداران</w:t>
      </w:r>
    </w:p>
    <w:p>
      <w:pPr>
        <w:pStyle w:val="BookText"/>
      </w:pPr>
      <w:r>
        <w:rPr>
          <w:rFonts w:ascii="Amiri" w:hAnsi="Amiri" w:eastAsia="Amiri" w:cs="Amiri"/>
          <w:lang w:bidi="ar-SA"/>
          <w:color w:val="111111"/>
          <w:sz w:val="28"/>
          <w:szCs w:val="28"/>
          <w:rtl/>
        </w:rPr>
        <w:t xml:space="preserve">إنّه خبير بما تفعلون . من جاء بالحسنة فله خير منها</w:t>
      </w:r>
    </w:p>
    <w:p>
      <w:pPr>
        <w:pStyle w:val="BookText"/>
      </w:pPr>
      <w:r>
        <w:rPr>
          <w:rFonts w:ascii="IRNazanin" w:hAnsi="IRNazanin" w:eastAsia="IRNazanin" w:cs="IRNazanin"/>
          <w:lang w:bidi="fa-IR"/>
          <w:color w:val="111111"/>
          <w:sz w:val="28"/>
          <w:szCs w:val="28"/>
          <w:rtl/>
        </w:rPr>
        <w:t xml:space="preserve">از ارتباط «من جاء. ..» با بخش پايانى آيه قبل (إنّه خبير بما تفعلون)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- 27 - 90 - 10</w:t>
      </w:r>
    </w:p>
    <w:p>
      <w:pPr>
        <w:pStyle w:val="BookText"/>
      </w:pPr>
      <w:r>
        <w:rPr>
          <w:rFonts w:ascii="Amiri" w:hAnsi="Amiri" w:eastAsia="Amiri" w:cs="Amiri"/>
          <w:lang w:bidi="ar-SA"/>
          <w:color w:val="111111"/>
          <w:sz w:val="28"/>
          <w:szCs w:val="28"/>
          <w:rtl/>
        </w:rPr>
        <w:t xml:space="preserve">10 - محاسبه و جزاى اعمال انسان ، براساس علم دقيق و همه جانبه الهى</w:t>
      </w:r>
    </w:p>
    <w:p>
      <w:pPr>
        <w:pStyle w:val="BookText"/>
      </w:pPr>
      <w:r>
        <w:rPr>
          <w:rFonts w:ascii="Amiri" w:hAnsi="Amiri" w:eastAsia="Amiri" w:cs="Amiri"/>
          <w:lang w:bidi="ar-SA"/>
          <w:color w:val="111111"/>
          <w:sz w:val="28"/>
          <w:szCs w:val="28"/>
          <w:rtl/>
        </w:rPr>
        <w:t xml:space="preserve">إنّه خبير بما تفعلون . .. فكبّت وجوههم فى النّار هل تجزون إلاّ ما كنتم تعملون</w:t>
      </w:r>
    </w:p>
    <w:p>
      <w:pPr>
        <w:pStyle w:val="BookText"/>
      </w:pPr>
      <w:r>
        <w:rPr>
          <w:rFonts w:ascii="Amiri" w:hAnsi="Amiri" w:eastAsia="Amiri" w:cs="Amiri"/>
          <w:lang w:bidi="ar-SA"/>
          <w:color w:val="111111"/>
          <w:sz w:val="28"/>
          <w:szCs w:val="28"/>
          <w:rtl/>
        </w:rPr>
        <w:t xml:space="preserve">مطلب ياد شده با توجه به ارتباط اين آيه با ذيل آيه 88 (إنّه خبير بما تفعلون)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- 28 - 70 - 5</w:t>
      </w:r>
    </w:p>
    <w:p>
      <w:pPr>
        <w:pStyle w:val="BookText"/>
      </w:pPr>
      <w:r>
        <w:rPr>
          <w:rFonts w:ascii="IRNazanin" w:hAnsi="IRNazanin" w:eastAsia="IRNazanin" w:cs="IRNazanin"/>
          <w:lang w:bidi="fa-IR"/>
          <w:color w:val="111111"/>
          <w:sz w:val="28"/>
          <w:szCs w:val="28"/>
          <w:rtl/>
        </w:rPr>
        <w:t xml:space="preserve">5 - انحصار خالقيت ، اختيار و آگاهى مطلق و يكتايى به خداوند ، دليل انحصار شايستگى ستايش ها به او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يخلق ما يشاء و يختار . .. يعلم ... و هو اللّه لا إله إلاّ هو له الحمد فى ا</w:t>
      </w:r>
    </w:p>
    <w:p>
      <w:pPr>
        <w:pStyle w:val="BookText"/>
      </w:pPr>
      <w:r>
        <w:rPr>
          <w:rFonts w:ascii="IRNazanin" w:hAnsi="IRNazanin" w:eastAsia="IRNazanin" w:cs="IRNazanin"/>
          <w:lang w:bidi="fa-IR"/>
          <w:color w:val="111111"/>
          <w:sz w:val="28"/>
          <w:szCs w:val="28"/>
          <w:rtl/>
        </w:rPr>
        <w:t xml:space="preserve">از ارتباط ميان آيات گذشته - كه بيانگر اوصاف خداوند بود - و اين آيه برداشت ياد شده به دست مى آيد; زيرا ذكر انحصار ستايش ها به خداوند، نتيجه اوصاف ياد شده براى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- 29 - 42 - 3</w:t>
      </w:r>
    </w:p>
    <w:p>
      <w:pPr>
        <w:pStyle w:val="BookText"/>
      </w:pPr>
      <w:r>
        <w:rPr>
          <w:rFonts w:ascii="Amiri" w:hAnsi="Amiri" w:eastAsia="Amiri" w:cs="Amiri"/>
          <w:lang w:bidi="ar-SA"/>
          <w:color w:val="111111"/>
          <w:sz w:val="28"/>
          <w:szCs w:val="28"/>
          <w:rtl/>
        </w:rPr>
        <w:t xml:space="preserve">3 - تشريح بى بنيادى شرك - همانند بى بنيادى خانه عنكبوت - برخاسته از علم خداوند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إنّ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- 29 - 60 - 9</w:t>
      </w:r>
    </w:p>
    <w:p>
      <w:pPr>
        <w:pStyle w:val="BookText"/>
      </w:pPr>
      <w:r>
        <w:rPr>
          <w:rFonts w:ascii="IRNazanin" w:hAnsi="IRNazanin" w:eastAsia="IRNazanin" w:cs="IRNazanin"/>
          <w:lang w:bidi="fa-IR"/>
          <w:color w:val="111111"/>
          <w:sz w:val="28"/>
          <w:szCs w:val="28"/>
          <w:rtl/>
        </w:rPr>
        <w:t xml:space="preserve">9 - آگاهى همه جانبه خداوند ، باعث تأمين روزى موجودات نيازمند است .</w:t>
      </w:r>
    </w:p>
    <w:p>
      <w:pPr>
        <w:pStyle w:val="BookText"/>
      </w:pPr>
      <w:r>
        <w:rPr>
          <w:rFonts w:ascii="Amiri" w:hAnsi="Amiri" w:eastAsia="Amiri" w:cs="Amiri"/>
          <w:lang w:bidi="ar-SA"/>
          <w:color w:val="111111"/>
          <w:sz w:val="28"/>
          <w:szCs w:val="28"/>
          <w:rtl/>
        </w:rPr>
        <w:t xml:space="preserve">اللّه يرزقها و إيّاكم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- 29 - 62 - 6</w:t>
      </w:r>
    </w:p>
    <w:p>
      <w:pPr>
        <w:pStyle w:val="BookText"/>
      </w:pPr>
      <w:r>
        <w:rPr>
          <w:rFonts w:ascii="IRNazanin" w:hAnsi="IRNazanin" w:eastAsia="IRNazanin" w:cs="IRNazanin"/>
          <w:lang w:bidi="fa-IR"/>
          <w:color w:val="111111"/>
          <w:sz w:val="28"/>
          <w:szCs w:val="28"/>
          <w:rtl/>
        </w:rPr>
        <w:t xml:space="preserve">6 - فراخى و ضيق روزى بندگان ، ناشى از علم خدا به همه چيز است .</w:t>
      </w:r>
    </w:p>
    <w:p>
      <w:pPr>
        <w:pStyle w:val="BookText"/>
      </w:pPr>
      <w:r>
        <w:rPr>
          <w:rFonts w:ascii="Amiri" w:hAnsi="Amiri" w:eastAsia="Amiri" w:cs="Amiri"/>
          <w:lang w:bidi="ar-SA"/>
          <w:color w:val="111111"/>
          <w:sz w:val="28"/>
          <w:szCs w:val="28"/>
          <w:rtl/>
        </w:rPr>
        <w:t xml:space="preserve">اللّه يبسط الرزق . .. و يقدر له إنّ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- 30 - 54 - 13</w:t>
      </w:r>
    </w:p>
    <w:p>
      <w:pPr>
        <w:pStyle w:val="BookText"/>
      </w:pPr>
      <w:r>
        <w:rPr>
          <w:rFonts w:ascii="IRNazanin" w:hAnsi="IRNazanin" w:eastAsia="IRNazanin" w:cs="IRNazanin"/>
          <w:lang w:bidi="fa-IR"/>
          <w:color w:val="111111"/>
          <w:sz w:val="28"/>
          <w:szCs w:val="28"/>
          <w:rtl/>
        </w:rPr>
        <w:t xml:space="preserve">13 - آفرينش انسان و مراحل حيات وى ، امرى عالمانه و از روى آگاهى است .</w:t>
      </w:r>
    </w:p>
    <w:p>
      <w:pPr>
        <w:pStyle w:val="BookText"/>
      </w:pPr>
      <w:r>
        <w:rPr>
          <w:rFonts w:ascii="Amiri" w:hAnsi="Amiri" w:eastAsia="Amiri" w:cs="Amiri"/>
          <w:lang w:bidi="ar-SA"/>
          <w:color w:val="111111"/>
          <w:sz w:val="28"/>
          <w:szCs w:val="28"/>
          <w:rtl/>
        </w:rPr>
        <w:t xml:space="preserve">اللّه الذى خلقكم . .. و هو العليم القدير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- 32 - 6 - 7</w:t>
      </w:r>
    </w:p>
    <w:p>
      <w:pPr>
        <w:pStyle w:val="BookText"/>
      </w:pPr>
      <w:r>
        <w:rPr>
          <w:rFonts w:ascii="Amiri" w:hAnsi="Amiri" w:eastAsia="Amiri" w:cs="Amiri"/>
          <w:lang w:bidi="ar-SA"/>
          <w:color w:val="111111"/>
          <w:sz w:val="28"/>
          <w:szCs w:val="28"/>
          <w:rtl/>
        </w:rPr>
        <w:t xml:space="preserve">7 - اداره و تدبير امور جهان ، برخاسته از علم و عزت و رحمت الهى است .</w:t>
      </w:r>
    </w:p>
    <w:p>
      <w:pPr>
        <w:pStyle w:val="BookText"/>
      </w:pPr>
      <w:r>
        <w:rPr>
          <w:rFonts w:ascii="Amiri" w:hAnsi="Amiri" w:eastAsia="Amiri" w:cs="Amiri"/>
          <w:lang w:bidi="ar-SA"/>
          <w:color w:val="111111"/>
          <w:sz w:val="28"/>
          <w:szCs w:val="28"/>
          <w:rtl/>
        </w:rPr>
        <w:t xml:space="preserve">يدبّر الأمر . .. ذلك علم الغيب و الشهدة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- 33 - 1 - 10</w:t>
      </w:r>
    </w:p>
    <w:p>
      <w:pPr>
        <w:pStyle w:val="BookText"/>
      </w:pPr>
      <w:r>
        <w:rPr>
          <w:rFonts w:ascii="IRNazanin" w:hAnsi="IRNazanin" w:eastAsia="IRNazanin" w:cs="IRNazanin"/>
          <w:lang w:bidi="fa-IR"/>
          <w:color w:val="111111"/>
          <w:sz w:val="28"/>
          <w:szCs w:val="28"/>
          <w:rtl/>
        </w:rPr>
        <w:t xml:space="preserve">10 - فرمان به پيامبر (صلی الله علیه و آله) براى رعايت تقوا ، برخاسته از علم و حكمت الهى است .</w:t>
      </w:r>
    </w:p>
    <w:p>
      <w:pPr>
        <w:pStyle w:val="BookText"/>
      </w:pPr>
      <w:r>
        <w:rPr>
          <w:rFonts w:ascii="Amiri" w:hAnsi="Amiri" w:eastAsia="Amiri" w:cs="Amiri"/>
          <w:lang w:bidi="ar-SA"/>
          <w:color w:val="111111"/>
          <w:sz w:val="28"/>
          <w:szCs w:val="28"/>
          <w:rtl/>
        </w:rPr>
        <w:t xml:space="preserve">يأيّها النبىّ اتّق اللّه . .. إنّ اللّه كان عليمًا حكيمًا</w:t>
      </w:r>
    </w:p>
    <w:p>
      <w:pPr>
        <w:pStyle w:val="BookText"/>
      </w:pPr>
      <w:r>
        <w:rPr>
          <w:rFonts w:ascii="IRNazanin" w:hAnsi="IRNazanin" w:eastAsia="IRNazanin" w:cs="IRNazanin"/>
          <w:lang w:bidi="fa-IR"/>
          <w:color w:val="111111"/>
          <w:sz w:val="28"/>
          <w:szCs w:val="28"/>
          <w:rtl/>
        </w:rPr>
        <w:t xml:space="preserve">جمله «إنّ اللّه. ..» مى تواند تعليل براى فرمان به رعايت تقوا باشد; يعنى، چون خداوند، داراى آگاهى فراوان و صاحب حكمت است، چنين فرمانى را صادر كرده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- 33 - 34 - 11،12</w:t>
      </w:r>
    </w:p>
    <w:p>
      <w:pPr>
        <w:pStyle w:val="BookText"/>
      </w:pPr>
      <w:r>
        <w:rPr>
          <w:rFonts w:ascii="IRNazanin" w:hAnsi="IRNazanin" w:eastAsia="IRNazanin" w:cs="IRNazanin"/>
          <w:lang w:bidi="fa-IR"/>
          <w:color w:val="111111"/>
          <w:sz w:val="28"/>
          <w:szCs w:val="28"/>
          <w:rtl/>
        </w:rPr>
        <w:t xml:space="preserve">11 - لطف و آگاهى همه جانبه خداوند ، منشأ صدور احكامى خاص براى همسران پيامبر</w:t>
      </w:r>
    </w:p>
    <w:p>
      <w:pPr>
        <w:pStyle w:val="BookText"/>
      </w:pPr>
      <w:r>
        <w:rPr>
          <w:rFonts w:ascii="Amiri" w:hAnsi="Amiri" w:eastAsia="Amiri" w:cs="Amiri"/>
          <w:lang w:bidi="ar-SA"/>
          <w:color w:val="111111"/>
          <w:sz w:val="28"/>
          <w:szCs w:val="28"/>
          <w:rtl/>
        </w:rPr>
        <w:t xml:space="preserve">قل لأزوجك . .. ينساء النبىّ ... و اذكرن ... إنّ اللّه كان لطيفًا خبيرًا</w:t>
      </w:r>
    </w:p>
    <w:p>
      <w:pPr>
        <w:pStyle w:val="BookText"/>
      </w:pPr>
      <w:r>
        <w:rPr>
          <w:rFonts w:ascii="IRNazanin" w:hAnsi="IRNazanin" w:eastAsia="IRNazanin" w:cs="IRNazanin"/>
          <w:lang w:bidi="fa-IR"/>
          <w:color w:val="111111"/>
          <w:sz w:val="28"/>
          <w:szCs w:val="28"/>
          <w:rtl/>
        </w:rPr>
        <w:t xml:space="preserve">12 - علم و لطف خداوند ، منشأ اعطاى عصمت به اهل بيت پيامبر (صلی الله علیه و آله)</w:t>
      </w:r>
    </w:p>
    <w:p>
      <w:pPr>
        <w:pStyle w:val="BookText"/>
      </w:pPr>
      <w:r>
        <w:rPr>
          <w:rFonts w:ascii="Amiri" w:hAnsi="Amiri" w:eastAsia="Amiri" w:cs="Amiri"/>
          <w:lang w:bidi="ar-SA"/>
          <w:color w:val="111111"/>
          <w:sz w:val="28"/>
          <w:szCs w:val="28"/>
          <w:rtl/>
        </w:rPr>
        <w:t xml:space="preserve">إنّما يريد اللّه ليذهب عنكم الرجس أهل البيت . .. إنّ اللّه كان لطيفًا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- 34 - 26 - 9</w:t>
      </w:r>
    </w:p>
    <w:p>
      <w:pPr>
        <w:pStyle w:val="BookText"/>
      </w:pPr>
      <w:r>
        <w:rPr>
          <w:rFonts w:ascii="IRNazanin" w:hAnsi="IRNazanin" w:eastAsia="IRNazanin" w:cs="IRNazanin"/>
          <w:lang w:bidi="fa-IR"/>
          <w:color w:val="111111"/>
          <w:sz w:val="28"/>
          <w:szCs w:val="28"/>
          <w:rtl/>
        </w:rPr>
        <w:t xml:space="preserve">9 - داورى خداوند ، بر اساس علم و آگاهى او است .</w:t>
      </w:r>
    </w:p>
    <w:p>
      <w:pPr>
        <w:pStyle w:val="BookText"/>
      </w:pPr>
      <w:r>
        <w:rPr>
          <w:rFonts w:ascii="Amiri" w:hAnsi="Amiri" w:eastAsia="Amiri" w:cs="Amiri"/>
          <w:lang w:bidi="ar-SA"/>
          <w:color w:val="111111"/>
          <w:sz w:val="28"/>
          <w:szCs w:val="28"/>
          <w:rtl/>
        </w:rPr>
        <w:t xml:space="preserve">و هو الفتّاح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- 34 - 40 - 7</w:t>
      </w:r>
    </w:p>
    <w:p>
      <w:pPr>
        <w:pStyle w:val="BookText"/>
      </w:pPr>
      <w:r>
        <w:rPr>
          <w:rFonts w:ascii="IRNazanin" w:hAnsi="IRNazanin" w:eastAsia="IRNazanin" w:cs="IRNazanin"/>
          <w:lang w:bidi="fa-IR"/>
          <w:color w:val="111111"/>
          <w:sz w:val="28"/>
          <w:szCs w:val="28"/>
          <w:rtl/>
        </w:rPr>
        <w:t xml:space="preserve">7 - مؤاخذه در روز قيامت ، صرفاً بر اساس آگاهى هاى پيشين خداوند نخواهد بود ; بلكه ممكن است با حضور طرف هاى ماجرا باشد .</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- 35 - 8 - 16</w:t>
      </w:r>
    </w:p>
    <w:p>
      <w:pPr>
        <w:pStyle w:val="BookText"/>
      </w:pPr>
      <w:r>
        <w:rPr>
          <w:rFonts w:ascii="IRNazanin" w:hAnsi="IRNazanin" w:eastAsia="IRNazanin" w:cs="IRNazanin"/>
          <w:lang w:bidi="fa-IR"/>
          <w:color w:val="111111"/>
          <w:sz w:val="28"/>
          <w:szCs w:val="28"/>
          <w:rtl/>
        </w:rPr>
        <w:t xml:space="preserve">16 - نظام كيفر و پاداش خداوند ، بر اساس علم همه جانبه او به احوال و كردار بندگان است .</w:t>
      </w:r>
    </w:p>
    <w:p>
      <w:pPr>
        <w:pStyle w:val="BookText"/>
      </w:pPr>
      <w:r>
        <w:rPr>
          <w:rFonts w:ascii="Amiri" w:hAnsi="Amiri" w:eastAsia="Amiri" w:cs="Amiri"/>
          <w:lang w:bidi="ar-SA"/>
          <w:color w:val="111111"/>
          <w:sz w:val="28"/>
          <w:szCs w:val="28"/>
          <w:rtl/>
        </w:rPr>
        <w:t xml:space="preserve">الذين كفروا لهم عذاب شديد . ..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- 35 - 44 - 13</w:t>
      </w:r>
    </w:p>
    <w:p>
      <w:pPr>
        <w:pStyle w:val="BookText"/>
      </w:pPr>
      <w:r>
        <w:rPr>
          <w:rFonts w:ascii="Amiri" w:hAnsi="Amiri" w:eastAsia="Amiri" w:cs="Amiri"/>
          <w:lang w:bidi="ar-SA"/>
          <w:color w:val="111111"/>
          <w:sz w:val="28"/>
          <w:szCs w:val="28"/>
          <w:rtl/>
        </w:rPr>
        <w:t xml:space="preserve">13 - علم و توانايى خداوند ، دليل بر ناتوانى قدرت ها از بازداشتن تحقق اراده الهى است .</w:t>
      </w:r>
    </w:p>
    <w:p>
      <w:pPr>
        <w:pStyle w:val="BookText"/>
      </w:pPr>
      <w:r>
        <w:rPr>
          <w:rFonts w:ascii="Amiri" w:hAnsi="Amiri" w:eastAsia="Amiri" w:cs="Amiri"/>
          <w:lang w:bidi="ar-SA"/>
          <w:color w:val="111111"/>
          <w:sz w:val="28"/>
          <w:szCs w:val="28"/>
          <w:rtl/>
        </w:rPr>
        <w:t xml:space="preserve">و ما كان اللّه ليعجزه من شىء . .. إنّه كان عليمًا قديرًا</w:t>
      </w:r>
    </w:p>
    <w:p>
      <w:pPr>
        <w:pStyle w:val="BookText"/>
      </w:pPr>
      <w:r>
        <w:rPr>
          <w:rFonts w:ascii="IRNazanin" w:hAnsi="IRNazanin" w:eastAsia="IRNazanin" w:cs="IRNazanin"/>
          <w:lang w:bidi="fa-IR"/>
          <w:color w:val="111111"/>
          <w:sz w:val="28"/>
          <w:szCs w:val="28"/>
          <w:rtl/>
        </w:rPr>
        <w:t xml:space="preserve">جمله «إنّه كان عليماً قديراً» در مقام تعليل براى جمله پيشين است; يعنى، از آن جايى كه خداوند دانا و توانا است، هيچ نيرويى توانايى بازداشتن تحقق اراده الهى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- 35 - 45 - 11</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pStyle w:val="BookText"/>
      </w:pPr>
      <w:r>
        <w:rPr>
          <w:rFonts w:ascii="Amiri" w:hAnsi="Amiri" w:eastAsia="Amiri" w:cs="Amiri"/>
          <w:lang w:bidi="ar-SA"/>
          <w:color w:val="111111"/>
          <w:sz w:val="28"/>
          <w:szCs w:val="28"/>
          <w:rtl/>
        </w:rPr>
        <w:t xml:space="preserve">و لكن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لكن يؤخّرهم...) مى باشد; يعنى، چون خداوند به احوال بندگانش آگاه است; از اين رو مجازات آنان را تا زمان معين به تأخير انداخته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- 36 - 79 - 7</w:t>
      </w:r>
    </w:p>
    <w:p>
      <w:pPr>
        <w:pStyle w:val="BookText"/>
      </w:pPr>
      <w:r>
        <w:rPr>
          <w:rFonts w:ascii="IRNazanin" w:hAnsi="IRNazanin" w:eastAsia="IRNazanin" w:cs="IRNazanin"/>
          <w:lang w:bidi="fa-IR"/>
          <w:color w:val="111111"/>
          <w:sz w:val="28"/>
          <w:szCs w:val="28"/>
          <w:rtl/>
        </w:rPr>
        <w:t xml:space="preserve">7 - آگاهى خداوند بر آفرينش و پديد آوردن هر چيزى ، دليل و نشانه امكان برپايى قيامت و توانايى خداوند بر احياى مجدد انسان ها</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جمله «و هو بكلّ خلق عليم» ادامه استدلال براى امكان معاد و رد شبهه منكران قيامت است; يعنى، بعيد شمردن برپايى قيامت، ممكن است ناشى از اين شبهه باشد كه چگونه اجزاى پوسيده و پراكنده بشر، شناسايى و جمع خواهد شد. خداوند در پاسخ آن، مسأله علم مطلق خويش بر آفرينش جهان هستى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- 36 - 81 - 10</w:t>
      </w:r>
    </w:p>
    <w:p>
      <w:pPr>
        <w:pStyle w:val="BookText"/>
      </w:pPr>
      <w:r>
        <w:rPr>
          <w:rFonts w:ascii="IRNazanin" w:hAnsi="IRNazanin" w:eastAsia="IRNazanin" w:cs="IRNazanin"/>
          <w:lang w:bidi="fa-IR"/>
          <w:color w:val="111111"/>
          <w:sz w:val="28"/>
          <w:szCs w:val="28"/>
          <w:rtl/>
        </w:rPr>
        <w:t xml:space="preserve">10 - آفرينش انبوه پديده هاى جهان و آگاهى همه جانبه از احوال آنها ، دليل و شاهد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 بلى و هو الخلّ-ق العليم</w:t>
      </w:r>
    </w:p>
    <w:p>
      <w:pPr>
        <w:pStyle w:val="BookText"/>
      </w:pPr>
      <w:r>
        <w:rPr>
          <w:rFonts w:ascii="IRNazanin" w:hAnsi="IRNazanin" w:eastAsia="IRNazanin" w:cs="IRNazanin"/>
          <w:lang w:bidi="fa-IR"/>
          <w:color w:val="111111"/>
          <w:sz w:val="28"/>
          <w:szCs w:val="28"/>
          <w:rtl/>
        </w:rPr>
        <w:t xml:space="preserve">يادآورى آفرينش و علم گسترده خداوند، در پايان آيه و در شرايطى كه آيه شريفه در مقام بيان توانايى خداوند بر احياى مجدد انسان ها است;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- 40 - 7 - 14</w:t>
      </w:r>
    </w:p>
    <w:p>
      <w:pPr>
        <w:pStyle w:val="BookText"/>
      </w:pPr>
      <w:r>
        <w:rPr>
          <w:rFonts w:ascii="IRNazanin" w:hAnsi="IRNazanin" w:eastAsia="IRNazanin" w:cs="IRNazanin"/>
          <w:lang w:bidi="fa-IR"/>
          <w:color w:val="111111"/>
          <w:sz w:val="28"/>
          <w:szCs w:val="28"/>
          <w:rtl/>
        </w:rPr>
        <w:t xml:space="preserve">14 - رحمت و علم همه جانبه و گسترده خداوند ، مقتضىِ طلب آمرزش از او و اميد بستن به اجابت او است .</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 فاغفر للذين تابوا</w:t>
      </w:r>
    </w:p>
    <w:p>
      <w:pPr>
        <w:pStyle w:val="BookText"/>
      </w:pPr>
      <w:r>
        <w:rPr>
          <w:rFonts w:ascii="IRNazanin" w:hAnsi="IRNazanin" w:eastAsia="IRNazanin" w:cs="IRNazanin"/>
          <w:lang w:bidi="fa-IR"/>
          <w:color w:val="111111"/>
          <w:sz w:val="28"/>
          <w:szCs w:val="28"/>
          <w:rtl/>
        </w:rPr>
        <w:t xml:space="preserve">برداشت ياد شده از تفريع «فاغفر للذين تابوا. ..» بر «ربّنا وسعت...» استفاده مى شود; يعنى، اى پروردگار ما! چون رحمت و علم تو گسترده و جهان شمول است، پس بيامرز مؤمنان توبه كننده را...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- 40 - 19 - 6</w:t>
      </w:r>
    </w:p>
    <w:p>
      <w:pPr>
        <w:pStyle w:val="BookText"/>
      </w:pPr>
      <w:r>
        <w:rPr>
          <w:rFonts w:ascii="IRNazanin" w:hAnsi="IRNazanin" w:eastAsia="IRNazanin" w:cs="IRNazanin"/>
          <w:lang w:bidi="fa-IR"/>
          <w:color w:val="111111"/>
          <w:sz w:val="28"/>
          <w:szCs w:val="28"/>
          <w:rtl/>
        </w:rPr>
        <w:t xml:space="preserve">6 - علم همه جانبه خداوند به احوال ظاهر و باطن انسان ها ، دليل توانايى او بر حسابرسى سريع بندگان</w:t>
      </w:r>
    </w:p>
    <w:p>
      <w:pPr>
        <w:pStyle w:val="BookText"/>
      </w:pPr>
      <w:r>
        <w:rPr>
          <w:rFonts w:ascii="Amiri" w:hAnsi="Amiri" w:eastAsia="Amiri" w:cs="Amiri"/>
          <w:lang w:bidi="ar-SA"/>
          <w:color w:val="111111"/>
          <w:sz w:val="28"/>
          <w:szCs w:val="28"/>
          <w:rtl/>
        </w:rPr>
        <w:t xml:space="preserve">إنّ اللّه سريع الحساب . .. يعلم خائنة الأعين و ما تخفى الصدور</w:t>
      </w:r>
    </w:p>
    <w:p>
      <w:pPr>
        <w:pStyle w:val="BookText"/>
      </w:pPr>
      <w:r>
        <w:rPr>
          <w:rFonts w:ascii="IRNazanin" w:hAnsi="IRNazanin" w:eastAsia="IRNazanin" w:cs="IRNazanin"/>
          <w:lang w:bidi="fa-IR"/>
          <w:color w:val="111111"/>
          <w:sz w:val="28"/>
          <w:szCs w:val="28"/>
          <w:rtl/>
        </w:rPr>
        <w:t xml:space="preserve">برداشت ياد شده بر اين اساس است كه جمله «يعلم خائنة الأعين. ..» تعليل براى جمله «إنّ اللّه سريع الحساب» باشد; يعنى، چون خداوند از تمامى حالات انسان ها آگاهى كامل دارد، اعمال بندگانش را با سرعت رسيدگى خواهد كرد و نيازى 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ارائه دليل و شهود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- 40 - 20 - 4</w:t>
      </w:r>
    </w:p>
    <w:p>
      <w:pPr>
        <w:pStyle w:val="BookText"/>
      </w:pPr>
      <w:r>
        <w:rPr>
          <w:rFonts w:ascii="IRNazanin" w:hAnsi="IRNazanin" w:eastAsia="IRNazanin" w:cs="IRNazanin"/>
          <w:lang w:bidi="fa-IR"/>
          <w:color w:val="111111"/>
          <w:sz w:val="28"/>
          <w:szCs w:val="28"/>
          <w:rtl/>
        </w:rPr>
        <w:t xml:space="preserve">4 - آگاهى همه جانبه خداوند از احوال انسان ها ، پشتوانه قضاوت به حق او</w:t>
      </w:r>
    </w:p>
    <w:p>
      <w:pPr>
        <w:pStyle w:val="BookText"/>
      </w:pPr>
      <w:r>
        <w:rPr>
          <w:rFonts w:ascii="Amiri" w:hAnsi="Amiri" w:eastAsia="Amiri" w:cs="Amiri"/>
          <w:lang w:bidi="ar-SA"/>
          <w:color w:val="111111"/>
          <w:sz w:val="28"/>
          <w:szCs w:val="28"/>
          <w:rtl/>
        </w:rPr>
        <w:t xml:space="preserve">يعلم خائنة الأعين . .. و اللّه يقضى بالحقّ</w:t>
      </w:r>
    </w:p>
    <w:p>
      <w:pPr>
        <w:pStyle w:val="BookText"/>
      </w:pPr>
      <w:r>
        <w:rPr>
          <w:rFonts w:ascii="IRNazanin" w:hAnsi="IRNazanin" w:eastAsia="IRNazanin" w:cs="IRNazanin"/>
          <w:lang w:bidi="fa-IR"/>
          <w:color w:val="111111"/>
          <w:sz w:val="28"/>
          <w:szCs w:val="28"/>
          <w:rtl/>
        </w:rPr>
        <w:t xml:space="preserve">يادآورى قضاوت به حق خداوند - پس از تذكر به علم همه جانبه او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- 41 - 47 - 8،9</w:t>
      </w:r>
    </w:p>
    <w:p>
      <w:pPr>
        <w:pStyle w:val="BookText"/>
      </w:pPr>
      <w:r>
        <w:rPr>
          <w:rFonts w:ascii="IRNazanin" w:hAnsi="IRNazanin" w:eastAsia="IRNazanin" w:cs="IRNazanin"/>
          <w:lang w:bidi="fa-IR"/>
          <w:color w:val="111111"/>
          <w:sz w:val="28"/>
          <w:szCs w:val="28"/>
          <w:rtl/>
        </w:rPr>
        <w:t xml:space="preserve">8 - تحولات پيچيده شكوفه ها و جنين ، بنا به مقتضاى علم و حكمت خداوندى است .</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BookText"/>
      </w:pPr>
      <w:r>
        <w:rPr>
          <w:rFonts w:ascii="IRNazanin" w:hAnsi="IRNazanin" w:eastAsia="IRNazanin" w:cs="IRNazanin"/>
          <w:lang w:bidi="fa-IR"/>
          <w:color w:val="111111"/>
          <w:sz w:val="28"/>
          <w:szCs w:val="28"/>
          <w:rtl/>
        </w:rPr>
        <w:t xml:space="preserve">چنانچه «باء» در «بعلمه» براى سببيت باشد، مفاد آيه شريفه، اين خواهد بود كه همه اين رخدادها براساس علم الهى است.</w:t>
      </w:r>
    </w:p>
    <w:p>
      <w:pPr>
        <w:pStyle w:val="BookText"/>
      </w:pPr>
      <w:r>
        <w:rPr>
          <w:rFonts w:ascii="IRNazanin" w:hAnsi="IRNazanin" w:eastAsia="IRNazanin" w:cs="IRNazanin"/>
          <w:lang w:bidi="fa-IR"/>
          <w:color w:val="111111"/>
          <w:sz w:val="28"/>
          <w:szCs w:val="28"/>
          <w:rtl/>
        </w:rPr>
        <w:t xml:space="preserve">9 - تدبير و اداره جهان هستى ، بر اساس علم و آگاهى صورت مى گيرد .</w:t>
      </w:r>
    </w:p>
    <w:p>
      <w:pPr>
        <w:pStyle w:val="BookText"/>
      </w:pPr>
      <w:r>
        <w:rPr>
          <w:rFonts w:ascii="Amiri" w:hAnsi="Amiri" w:eastAsia="Amiri" w:cs="Amiri"/>
          <w:lang w:bidi="ar-SA"/>
          <w:color w:val="111111"/>
          <w:sz w:val="28"/>
          <w:szCs w:val="28"/>
          <w:rtl/>
        </w:rPr>
        <w:t xml:space="preserve">و ما ربّك . .. و ما تخرج من ثمرت ... إلاّ بعلمه</w:t>
      </w:r>
    </w:p>
    <w:p>
      <w:pPr>
        <w:pStyle w:val="BookText"/>
      </w:pPr>
      <w:r>
        <w:rPr>
          <w:rFonts w:ascii="Amiri" w:hAnsi="Amiri" w:eastAsia="Amiri" w:cs="Amiri"/>
          <w:lang w:bidi="ar-SA"/>
          <w:color w:val="111111"/>
          <w:sz w:val="28"/>
          <w:szCs w:val="28"/>
          <w:rtl/>
        </w:rPr>
        <w:t xml:space="preserve">با توجه به اين كه شكفتن شكوفه ها و انعقاد نطفه و تولد موجودات، نمونه هايى از تدبير جهان هستى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- 42 - 12 - 14</w:t>
      </w:r>
    </w:p>
    <w:p>
      <w:pPr>
        <w:pStyle w:val="BookText"/>
      </w:pPr>
      <w:r>
        <w:rPr>
          <w:rFonts w:ascii="Amiri" w:hAnsi="Amiri" w:eastAsia="Amiri" w:cs="Amiri"/>
          <w:lang w:bidi="ar-SA"/>
          <w:color w:val="111111"/>
          <w:sz w:val="28"/>
          <w:szCs w:val="28"/>
          <w:rtl/>
        </w:rPr>
        <w:t xml:space="preserve">14 - اطلاع دقيق خداوند از راه هاى تأمين نيازمندى هاى آدميان ، تضمين كننده روزى رسانى وى به آنان</w:t>
      </w:r>
    </w:p>
    <w:p>
      <w:pPr>
        <w:pStyle w:val="BookText"/>
      </w:pPr>
      <w:r>
        <w:rPr>
          <w:rFonts w:ascii="Amiri" w:hAnsi="Amiri" w:eastAsia="Amiri" w:cs="Amiri"/>
          <w:lang w:bidi="ar-SA"/>
          <w:color w:val="111111"/>
          <w:sz w:val="28"/>
          <w:szCs w:val="28"/>
          <w:rtl/>
        </w:rPr>
        <w:t xml:space="preserve">له مقاليد السموت و الأرض يبسط الرزق . .. إنّه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- 42 - 50 - 4</w:t>
      </w:r>
    </w:p>
    <w:p>
      <w:pPr>
        <w:pStyle w:val="BookText"/>
      </w:pPr>
      <w:r>
        <w:rPr>
          <w:rFonts w:ascii="IRNazanin" w:hAnsi="IRNazanin" w:eastAsia="IRNazanin" w:cs="IRNazanin"/>
          <w:lang w:bidi="fa-IR"/>
          <w:color w:val="111111"/>
          <w:sz w:val="28"/>
          <w:szCs w:val="28"/>
          <w:rtl/>
        </w:rPr>
        <w:t xml:space="preserve">4 - خداوند ، براساس علم و آگاهى خويش ، به گروهى پسر و به گروهى ديگر دختر و يا به جمعى پسر و دختر مى دهد و برخى را عقيم و نازا مى گرداند .</w:t>
      </w:r>
    </w:p>
    <w:p>
      <w:pPr>
        <w:pStyle w:val="BookText"/>
      </w:pPr>
      <w:r>
        <w:rPr>
          <w:rFonts w:ascii="Amiri" w:hAnsi="Amiri" w:eastAsia="Amiri" w:cs="Amiri"/>
          <w:lang w:bidi="ar-SA"/>
          <w:color w:val="111111"/>
          <w:sz w:val="28"/>
          <w:szCs w:val="28"/>
          <w:rtl/>
        </w:rPr>
        <w:t xml:space="preserve">يهب لمن يشاء . .. أو يزوّجهم ... إنّه عليم قدير</w:t>
      </w:r>
    </w:p>
    <w:p>
      <w:pPr>
        <w:pStyle w:val="BookText"/>
      </w:pPr>
      <w:r>
        <w:rPr>
          <w:rFonts w:ascii="IRNazanin" w:hAnsi="IRNazanin" w:eastAsia="IRNazanin" w:cs="IRNazanin"/>
          <w:lang w:bidi="fa-IR"/>
          <w:color w:val="111111"/>
          <w:sz w:val="28"/>
          <w:szCs w:val="28"/>
          <w:rtl/>
        </w:rPr>
        <w:t xml:space="preserve">«تزويج» در «أو يزوّجهم» به معناى توأم با يكديگر قرار دادن است; يعنى، خداوند به برخى تنها دختر مى دهد و به بعضى تنها پسر عطا مى كند و برخى را هم پسر و هم دختر مى بخشد و برخى ديگر را نازا كرده; نه پسر مى دهد و نه دختر.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- 43 - 10 - 4</w:t>
      </w:r>
    </w:p>
    <w:p>
      <w:pPr>
        <w:pStyle w:val="BookText"/>
      </w:pPr>
      <w:r>
        <w:rPr>
          <w:rFonts w:ascii="IRNazanin" w:hAnsi="IRNazanin" w:eastAsia="IRNazanin" w:cs="IRNazanin"/>
          <w:lang w:bidi="fa-IR"/>
          <w:color w:val="111111"/>
          <w:sz w:val="28"/>
          <w:szCs w:val="28"/>
          <w:rtl/>
        </w:rPr>
        <w:t xml:space="preserve">4 - قدرت و دانايى آفريدگار هستى ، پشتوانه پيدايش شرايط زيست در كره زمين</w:t>
      </w:r>
    </w:p>
    <w:p>
      <w:pPr>
        <w:pStyle w:val="BookText"/>
      </w:pPr>
      <w:r>
        <w:rPr>
          <w:rFonts w:ascii="Amiri" w:hAnsi="Amiri" w:eastAsia="Amiri" w:cs="Amiri"/>
          <w:lang w:bidi="ar-SA"/>
          <w:color w:val="111111"/>
          <w:sz w:val="28"/>
          <w:szCs w:val="28"/>
          <w:rtl/>
        </w:rPr>
        <w:t xml:space="preserve">العزيز العليم . الذى جعل لكم الأرض مهدًا و جعل لكم فيها سبلاً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- 43 - 85 - 3</w:t>
      </w:r>
    </w:p>
    <w:p>
      <w:pPr>
        <w:pStyle w:val="BookText"/>
      </w:pPr>
      <w:r>
        <w:rPr>
          <w:rFonts w:ascii="IRNazanin" w:hAnsi="IRNazanin" w:eastAsia="IRNazanin" w:cs="IRNazanin"/>
          <w:lang w:bidi="fa-IR"/>
          <w:color w:val="111111"/>
          <w:sz w:val="28"/>
          <w:szCs w:val="28"/>
          <w:rtl/>
        </w:rPr>
        <w:t xml:space="preserve">3 - حكمت و علم گسترده خداوند ، پشتوانه فرمانروايى زوال ناپذير او بر نظام هستى</w:t>
      </w:r>
    </w:p>
    <w:p>
      <w:pPr>
        <w:pStyle w:val="BookText"/>
      </w:pPr>
      <w:r>
        <w:rPr>
          <w:rFonts w:ascii="Amiri" w:hAnsi="Amiri" w:eastAsia="Amiri" w:cs="Amiri"/>
          <w:lang w:bidi="ar-SA"/>
          <w:color w:val="111111"/>
          <w:sz w:val="28"/>
          <w:szCs w:val="28"/>
          <w:rtl/>
        </w:rPr>
        <w:t xml:space="preserve">و هو الحكيم العليم . و تبارك الذى له ملك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- 44 - 6 - 9</w:t>
      </w:r>
    </w:p>
    <w:p>
      <w:pPr>
        <w:pStyle w:val="BookText"/>
      </w:pPr>
      <w:r>
        <w:rPr>
          <w:rFonts w:ascii="IRNazanin" w:hAnsi="IRNazanin" w:eastAsia="IRNazanin" w:cs="IRNazanin"/>
          <w:lang w:bidi="fa-IR"/>
          <w:color w:val="111111"/>
          <w:sz w:val="28"/>
          <w:szCs w:val="28"/>
          <w:rtl/>
        </w:rPr>
        <w:t xml:space="preserve">9- نزول قرآن و تقدير و تدبير امور خلق ، متكى بر آگاهى عميق خداوند از نياز آنان است .</w:t>
      </w:r>
    </w:p>
    <w:p>
      <w:pPr>
        <w:pStyle w:val="BookText"/>
      </w:pPr>
      <w:r>
        <w:rPr>
          <w:rFonts w:ascii="Amiri" w:hAnsi="Amiri" w:eastAsia="Amiri" w:cs="Amiri"/>
          <w:lang w:bidi="ar-SA"/>
          <w:color w:val="111111"/>
          <w:sz w:val="28"/>
          <w:szCs w:val="28"/>
          <w:rtl/>
        </w:rPr>
        <w:t xml:space="preserve">إنّا أنزلنه . .. فيها يفرق كلّ أمر ... إنّه هو السميع العليم</w:t>
      </w:r>
    </w:p>
    <w:p>
      <w:pPr>
        <w:pStyle w:val="BookText"/>
      </w:pPr>
      <w:r>
        <w:rPr>
          <w:rFonts w:ascii="Amiri" w:hAnsi="Amiri" w:eastAsia="Amiri" w:cs="Amiri"/>
          <w:lang w:bidi="ar-SA"/>
          <w:color w:val="111111"/>
          <w:sz w:val="28"/>
          <w:szCs w:val="28"/>
          <w:rtl/>
        </w:rPr>
        <w:t xml:space="preserve">جمله «إنّه هو السميع العليم» مى تواند تعليل براى «إنّا أنزلناه.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- 44 - 7 - 4</w:t>
      </w:r>
    </w:p>
    <w:p>
      <w:pPr>
        <w:pStyle w:val="BookText"/>
      </w:pPr>
      <w:r>
        <w:rPr>
          <w:rFonts w:ascii="IRNazanin" w:hAnsi="IRNazanin" w:eastAsia="IRNazanin" w:cs="IRNazanin"/>
          <w:lang w:bidi="fa-IR"/>
          <w:color w:val="111111"/>
          <w:sz w:val="28"/>
          <w:szCs w:val="28"/>
          <w:rtl/>
        </w:rPr>
        <w:t xml:space="preserve">4- تدبير بايسته نظام هستى از سوى خداوند ، گواه علم و آگاهى ژرف و مطلق او است .</w:t>
      </w:r>
    </w:p>
    <w:p>
      <w:pPr>
        <w:pStyle w:val="BookText"/>
      </w:pPr>
      <w:r>
        <w:rPr>
          <w:rFonts w:ascii="Amiri" w:hAnsi="Amiri" w:eastAsia="Amiri" w:cs="Amiri"/>
          <w:lang w:bidi="ar-SA"/>
          <w:color w:val="111111"/>
          <w:sz w:val="28"/>
          <w:szCs w:val="28"/>
          <w:rtl/>
        </w:rPr>
        <w:t xml:space="preserve">إنّه هو السميع العليم . ربّ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- 44 - 32 - 4</w:t>
      </w:r>
    </w:p>
    <w:p>
      <w:pPr>
        <w:pStyle w:val="BookText"/>
      </w:pPr>
      <w:r>
        <w:rPr>
          <w:rFonts w:ascii="IRNazanin" w:hAnsi="IRNazanin" w:eastAsia="IRNazanin" w:cs="IRNazanin"/>
          <w:lang w:bidi="fa-IR"/>
          <w:color w:val="111111"/>
          <w:sz w:val="28"/>
          <w:szCs w:val="28"/>
          <w:rtl/>
        </w:rPr>
        <w:t xml:space="preserve">4- قرار گرفتن بنى اسرائيل ، تحت حمايت ويژه خداوند در عصر موسى ، براساس ملاك هايى متكى به علم الهى</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IRNazanin" w:hAnsi="IRNazanin" w:eastAsia="IRNazanin" w:cs="IRNazanin"/>
          <w:lang w:bidi="fa-IR"/>
          <w:color w:val="111111"/>
          <w:sz w:val="28"/>
          <w:szCs w:val="28"/>
          <w:rtl/>
        </w:rPr>
        <w:t xml:space="preserve">برگزيدن بنى اسرائيل ممكن است به رهايى يافتن آنان از ستم فرعونيان و وراثت آنان نظر داشته باشد; يعنى، ملت هاى زيادى تحت ستم بوده اند، ولى از آن ميان، بنى اسرائيل از اين حمايت الهى برخوردار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- 46 - 8 - 12</w:t>
      </w:r>
    </w:p>
    <w:p>
      <w:pPr>
        <w:pStyle w:val="BookText"/>
      </w:pPr>
      <w:r>
        <w:rPr>
          <w:rFonts w:ascii="Amiri" w:hAnsi="Amiri" w:eastAsia="Amiri" w:cs="Amiri"/>
          <w:lang w:bidi="ar-SA"/>
          <w:color w:val="111111"/>
          <w:sz w:val="28"/>
          <w:szCs w:val="28"/>
          <w:rtl/>
        </w:rPr>
        <w:t xml:space="preserve">12- شهادت و داورى خداوند ميان حق و باطل ، متكى به علم برتر او</w:t>
      </w:r>
    </w:p>
    <w:p>
      <w:pPr>
        <w:pStyle w:val="BookText"/>
      </w:pPr>
      <w:r>
        <w:rPr>
          <w:rFonts w:ascii="Amiri" w:hAnsi="Amiri" w:eastAsia="Amiri" w:cs="Amiri"/>
          <w:lang w:bidi="ar-SA"/>
          <w:color w:val="111111"/>
          <w:sz w:val="28"/>
          <w:szCs w:val="28"/>
          <w:rtl/>
        </w:rPr>
        <w:t xml:space="preserve">هو أعلم . .. كفى به شهيدًا</w:t>
      </w:r>
    </w:p>
    <w:p>
      <w:pPr>
        <w:pStyle w:val="BookText"/>
      </w:pPr>
      <w:r>
        <w:rPr>
          <w:rFonts w:ascii="Amiri" w:hAnsi="Amiri" w:eastAsia="Amiri" w:cs="Amiri"/>
          <w:lang w:bidi="ar-SA"/>
          <w:color w:val="111111"/>
          <w:sz w:val="28"/>
          <w:szCs w:val="28"/>
          <w:rtl/>
        </w:rPr>
        <w:t xml:space="preserve">از ارتباط «هو أعلم» با «كفى به.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- 46 - 23 - 2</w:t>
      </w:r>
    </w:p>
    <w:p>
      <w:pPr>
        <w:pStyle w:val="BookText"/>
      </w:pPr>
      <w:r>
        <w:rPr>
          <w:rFonts w:ascii="IRNazanin" w:hAnsi="IRNazanin" w:eastAsia="IRNazanin" w:cs="IRNazanin"/>
          <w:lang w:bidi="fa-IR"/>
          <w:color w:val="111111"/>
          <w:sz w:val="28"/>
          <w:szCs w:val="28"/>
          <w:rtl/>
        </w:rPr>
        <w:t xml:space="preserve">2- نزول عذاب ، تنها متكى به علم و صلاحديد خداوند و خارج از حيطه تصميم گيرى پيامبران</w:t>
      </w:r>
    </w:p>
    <w:p>
      <w:pPr>
        <w:pStyle w:val="BookText"/>
      </w:pPr>
      <w:r>
        <w:rPr>
          <w:rFonts w:ascii="IRNazanin" w:hAnsi="IRNazanin" w:eastAsia="IRNazanin" w:cs="IRNazanin"/>
          <w:lang w:bidi="fa-IR"/>
          <w:color w:val="111111"/>
          <w:sz w:val="28"/>
          <w:szCs w:val="28"/>
          <w:rtl/>
        </w:rPr>
        <w:t xml:space="preserve">فأتنا بما تعدنا . .. قال إنّما العلم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- 48 - 4 - 19</w:t>
      </w:r>
    </w:p>
    <w:p>
      <w:pPr>
        <w:pStyle w:val="BookText"/>
      </w:pPr>
      <w:r>
        <w:rPr>
          <w:rFonts w:ascii="IRNazanin" w:hAnsi="IRNazanin" w:eastAsia="IRNazanin" w:cs="IRNazanin"/>
          <w:lang w:bidi="fa-IR"/>
          <w:color w:val="111111"/>
          <w:sz w:val="28"/>
          <w:szCs w:val="28"/>
          <w:rtl/>
        </w:rPr>
        <w:t xml:space="preserve">19 - علم و حكمت ازلى خداوند ، پشتوانه آفرينش قواى هستى و به كارگيرى بهينه آن</w:t>
      </w:r>
    </w:p>
    <w:p>
      <w:pPr>
        <w:pStyle w:val="BookText"/>
      </w:pPr>
      <w:r>
        <w:rPr>
          <w:rFonts w:ascii="Amiri" w:hAnsi="Amiri" w:eastAsia="Amiri" w:cs="Amiri"/>
          <w:lang w:bidi="ar-SA"/>
          <w:color w:val="111111"/>
          <w:sz w:val="28"/>
          <w:szCs w:val="28"/>
          <w:rtl/>
        </w:rPr>
        <w:t xml:space="preserve">و للّه جنود السموت و الأرض و كان اللّه عليمًا حكيمًا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«و كان اللّه عليماً حكيماً» در پايان آيه شريفه، مى رساند كه فتح مؤمنان و انزال سكينه بر آنان و بهره گيرى از جنود آسمان ها و زمين، در پرتو علم و حكمت ازلى صورت مى گيرد; زيرا نفس تكوّن جنود و نيز بهره گيرى از آنها در موارد مختلف، نيازمند علم و حكمت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- 48 - 5 - 3</w:t>
      </w:r>
    </w:p>
    <w:p>
      <w:pPr>
        <w:pStyle w:val="BookText"/>
      </w:pPr>
      <w:r>
        <w:rPr>
          <w:rFonts w:ascii="IRNazanin" w:hAnsi="IRNazanin" w:eastAsia="IRNazanin" w:cs="IRNazanin"/>
          <w:lang w:bidi="fa-IR"/>
          <w:color w:val="111111"/>
          <w:sz w:val="28"/>
          <w:szCs w:val="28"/>
          <w:rtl/>
        </w:rPr>
        <w:t xml:space="preserve">3 - علم و حكمت الهى ، پشتوانه پاداش او به اهل ايمان *</w:t>
      </w:r>
    </w:p>
    <w:p>
      <w:pPr>
        <w:pStyle w:val="BookText"/>
      </w:pPr>
      <w:r>
        <w:rPr>
          <w:rFonts w:ascii="Amiri" w:hAnsi="Amiri" w:eastAsia="Amiri" w:cs="Amiri"/>
          <w:lang w:bidi="ar-SA"/>
          <w:color w:val="111111"/>
          <w:sz w:val="28"/>
          <w:szCs w:val="28"/>
          <w:rtl/>
        </w:rPr>
        <w:t xml:space="preserve">و كان اللّه عليمًا حكيمًا . ليدخل المؤمنين و المؤمنت جنّ-ت</w:t>
      </w:r>
    </w:p>
    <w:p>
      <w:pPr>
        <w:pStyle w:val="BookText"/>
      </w:pPr>
      <w:r>
        <w:rPr>
          <w:rFonts w:ascii="IRNazanin" w:hAnsi="IRNazanin" w:eastAsia="IRNazanin" w:cs="IRNazanin"/>
          <w:lang w:bidi="fa-IR"/>
          <w:color w:val="111111"/>
          <w:sz w:val="28"/>
          <w:szCs w:val="28"/>
          <w:rtl/>
        </w:rPr>
        <w:t xml:space="preserve">در صورتى كه ميان ذيل آيه قبل (كان اللّه. ..) با «ليدخل...» ارتباطى لحاظ شود، مطلب بالا را مى توان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- 48 - 21 - 7</w:t>
      </w:r>
    </w:p>
    <w:p>
      <w:pPr>
        <w:pStyle w:val="BookText"/>
      </w:pPr>
      <w:r>
        <w:rPr>
          <w:rFonts w:ascii="IRNazanin" w:hAnsi="IRNazanin" w:eastAsia="IRNazanin" w:cs="IRNazanin"/>
          <w:lang w:bidi="fa-IR"/>
          <w:color w:val="111111"/>
          <w:sz w:val="28"/>
          <w:szCs w:val="28"/>
          <w:rtl/>
        </w:rPr>
        <w:t xml:space="preserve">7 - علم و قدرت گسترده ، دو پشتوانه مهم تحقّق وعده هاى الهى</w:t>
      </w:r>
    </w:p>
    <w:p>
      <w:pPr>
        <w:pStyle w:val="BookText"/>
      </w:pPr>
      <w:r>
        <w:rPr>
          <w:rFonts w:ascii="Amiri" w:hAnsi="Amiri" w:eastAsia="Amiri" w:cs="Amiri"/>
          <w:lang w:bidi="ar-SA"/>
          <w:color w:val="111111"/>
          <w:sz w:val="28"/>
          <w:szCs w:val="28"/>
          <w:rtl/>
        </w:rPr>
        <w:t xml:space="preserve">وعدكم اللّه . .. و أخرى لم تقدروا عليها و قد أحاط اللّه بها و كان اللّه على كلّ</w:t>
      </w:r>
    </w:p>
    <w:p>
      <w:pPr>
        <w:pStyle w:val="BookText"/>
      </w:pPr>
      <w:r>
        <w:rPr>
          <w:rFonts w:ascii="IRNazanin" w:hAnsi="IRNazanin" w:eastAsia="IRNazanin" w:cs="IRNazanin"/>
          <w:lang w:bidi="fa-IR"/>
          <w:color w:val="111111"/>
          <w:sz w:val="28"/>
          <w:szCs w:val="28"/>
          <w:rtl/>
        </w:rPr>
        <w:t xml:space="preserve">از اين كه خداوند، پس از بشارت هاى مختلف به مؤمنان، به دو صفت مهم خويش (علم و قدرت فراگير) اشاره كرده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- 48 - 26 - 21،22</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pStyle w:val="BookText"/>
      </w:pPr>
      <w:r>
        <w:rPr>
          <w:rFonts w:ascii="IRNazanin" w:hAnsi="IRNazanin" w:eastAsia="IRNazanin" w:cs="IRNazanin"/>
          <w:lang w:bidi="fa-IR"/>
          <w:color w:val="111111"/>
          <w:sz w:val="28"/>
          <w:szCs w:val="28"/>
          <w:rtl/>
        </w:rPr>
        <w:t xml:space="preserve">22 - علم فراگير خداوند ، مبناى اعطاى فيض از سوى او به بندگان ، براساس استحقاقشان</w:t>
      </w:r>
    </w:p>
    <w:p>
      <w:pPr>
        <w:pStyle w:val="BookText"/>
      </w:pPr>
      <w:r>
        <w:rPr>
          <w:rFonts w:ascii="Amiri" w:hAnsi="Amiri" w:eastAsia="Amiri" w:cs="Amiri"/>
          <w:lang w:bidi="ar-SA"/>
          <w:color w:val="111111"/>
          <w:sz w:val="28"/>
          <w:szCs w:val="28"/>
          <w:rtl/>
        </w:rPr>
        <w:t xml:space="preserve">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برداشت بالا مبتنى بر اين نكته است كه «و كان اللّه. ..» در رابطه با «و كانوا أحقّ...» مطرح شده باشد; يعنى، تشخيص اين شايستگى و اهليّت به وسيله علم فراگير الهى،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- 48 - 27 - 6،15</w:t>
      </w:r>
    </w:p>
    <w:p>
      <w:pPr>
        <w:pStyle w:val="BookText"/>
      </w:pPr>
      <w:r>
        <w:rPr>
          <w:rFonts w:ascii="IRNazanin" w:hAnsi="IRNazanin" w:eastAsia="IRNazanin" w:cs="IRNazanin"/>
          <w:lang w:bidi="fa-IR"/>
          <w:color w:val="111111"/>
          <w:sz w:val="28"/>
          <w:szCs w:val="28"/>
          <w:rtl/>
        </w:rPr>
        <w:t xml:space="preserve">6- اعجاز قرآن ، در پيشگويى ورود حتمى مسلمانان به مسجدالحرام همراه با آرامش و امنيت</w:t>
      </w:r>
    </w:p>
    <w:p>
      <w:pPr>
        <w:pStyle w:val="BookText"/>
      </w:pPr>
      <w:r>
        <w:rPr>
          <w:rFonts w:ascii="Amiri" w:hAnsi="Amiri" w:eastAsia="Amiri" w:cs="Amiri"/>
          <w:lang w:bidi="ar-SA"/>
          <w:color w:val="111111"/>
          <w:sz w:val="28"/>
          <w:szCs w:val="28"/>
          <w:rtl/>
        </w:rPr>
        <w:t xml:space="preserve">لتدخلنّ المسجدالحرام . .. ءامنين</w:t>
      </w:r>
    </w:p>
    <w:p>
      <w:pPr>
        <w:pStyle w:val="BookText"/>
      </w:pPr>
      <w:r>
        <w:rPr>
          <w:rFonts w:ascii="IRNazanin" w:hAnsi="IRNazanin" w:eastAsia="IRNazanin" w:cs="IRNazanin"/>
          <w:lang w:bidi="fa-IR"/>
          <w:color w:val="111111"/>
          <w:sz w:val="28"/>
          <w:szCs w:val="28"/>
          <w:rtl/>
        </w:rPr>
        <w:t xml:space="preserve">با توجه به اين كه رؤياى پيامبر(صلی الله علیه و آله) و وعده خداوند، دو سال پس از حديبيه به كامل ترين صورت تحقق يافت; مطلب بالا استفاده مى شود.</w:t>
      </w:r>
    </w:p>
    <w:p>
      <w:pPr>
        <w:pStyle w:val="BookText"/>
      </w:pPr>
      <w:r>
        <w:rPr>
          <w:rFonts w:ascii="Amiri" w:hAnsi="Amiri" w:eastAsia="Amiri" w:cs="Amiri"/>
          <w:lang w:bidi="ar-SA"/>
          <w:color w:val="111111"/>
          <w:sz w:val="28"/>
          <w:szCs w:val="28"/>
          <w:rtl/>
        </w:rPr>
        <w:t xml:space="preserve">15- اراده و تدبير الهى ، متكى به علم و حكمت او</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خداوند، با تعبير «فعلم. ..» اين واقعيت را به مؤمنان يادآور شده كه كارها و تدابير او، متكى به علم و آگاهى است; نه گزاف و بى حساب.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- 49 - 8 - 8،9</w:t>
      </w:r>
    </w:p>
    <w:p>
      <w:pPr>
        <w:pStyle w:val="BookText"/>
      </w:pPr>
      <w:r>
        <w:rPr>
          <w:rFonts w:ascii="IRNazanin" w:hAnsi="IRNazanin" w:eastAsia="IRNazanin" w:cs="IRNazanin"/>
          <w:lang w:bidi="fa-IR"/>
          <w:color w:val="111111"/>
          <w:sz w:val="28"/>
          <w:szCs w:val="28"/>
          <w:rtl/>
        </w:rPr>
        <w:t xml:space="preserve">8 - نعمت ها و تفضلات الهى بر خلق ، متكى به علم و حكمت او است ; نه بدون ملاك و گزاف .</w:t>
      </w:r>
    </w:p>
    <w:p>
      <w:pPr>
        <w:pStyle w:val="BookText"/>
      </w:pPr>
      <w:r>
        <w:rPr>
          <w:rFonts w:ascii="Amiri" w:hAnsi="Amiri" w:eastAsia="Amiri" w:cs="Amiri"/>
          <w:lang w:bidi="ar-SA"/>
          <w:color w:val="111111"/>
          <w:sz w:val="28"/>
          <w:szCs w:val="28"/>
          <w:rtl/>
        </w:rPr>
        <w:t xml:space="preserve">فضلاً من اللّه و نعمة و اللّه عليم حكيم</w:t>
      </w:r>
    </w:p>
    <w:p>
      <w:pPr>
        <w:pStyle w:val="BookText"/>
      </w:pPr>
      <w:r>
        <w:rPr>
          <w:rFonts w:ascii="Amiri" w:hAnsi="Amiri" w:eastAsia="Amiri" w:cs="Amiri"/>
          <w:lang w:bidi="ar-SA"/>
          <w:color w:val="111111"/>
          <w:sz w:val="28"/>
          <w:szCs w:val="28"/>
          <w:rtl/>
        </w:rPr>
        <w:t xml:space="preserve">9 - افعال الهى ، براساس علم و حكمت</w:t>
      </w:r>
    </w:p>
    <w:p>
      <w:pPr>
        <w:pStyle w:val="BookText"/>
      </w:pPr>
      <w:r>
        <w:rPr>
          <w:rFonts w:ascii="Amiri" w:hAnsi="Amiri" w:eastAsia="Amiri" w:cs="Amiri"/>
          <w:lang w:bidi="ar-SA"/>
          <w:color w:val="111111"/>
          <w:sz w:val="28"/>
          <w:szCs w:val="28"/>
          <w:rtl/>
        </w:rPr>
        <w:t xml:space="preserve">و لكنّ اللّه حبّب . .. و كرّه إليكم ... فضلاً...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- 49 - 13 - 18</w:t>
      </w:r>
    </w:p>
    <w:p>
      <w:pPr>
        <w:pStyle w:val="BookText"/>
      </w:pPr>
      <w:r>
        <w:rPr>
          <w:rFonts w:ascii="IRNazanin" w:hAnsi="IRNazanin" w:eastAsia="IRNazanin" w:cs="IRNazanin"/>
          <w:lang w:bidi="fa-IR"/>
          <w:color w:val="111111"/>
          <w:sz w:val="28"/>
          <w:szCs w:val="28"/>
          <w:rtl/>
        </w:rPr>
        <w:t xml:space="preserve">18 - ملاك قرار گرفتن تقوا ، به عنوان يگانه عامل كرامت انسان ها ، متكى بر علم و كاردانى خداوند است .</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- 50 - 16 - 9</w:t>
      </w:r>
    </w:p>
    <w:p>
      <w:pPr>
        <w:pStyle w:val="BookText"/>
      </w:pPr>
      <w:r>
        <w:rPr>
          <w:rFonts w:ascii="IRNazanin" w:hAnsi="IRNazanin" w:eastAsia="IRNazanin" w:cs="IRNazanin"/>
          <w:lang w:bidi="fa-IR"/>
          <w:color w:val="111111"/>
          <w:sz w:val="28"/>
          <w:szCs w:val="28"/>
          <w:rtl/>
        </w:rPr>
        <w:t xml:space="preserve">9- علم الهى ، به زواياى وجود آدمى ، پشتوانه برپايى قيامت و حساب رسى و مؤاخذه انسان *</w:t>
      </w:r>
    </w:p>
    <w:p>
      <w:pPr>
        <w:pStyle w:val="BookText"/>
      </w:pPr>
      <w:r>
        <w:rPr>
          <w:rFonts w:ascii="Amiri" w:hAnsi="Amiri" w:eastAsia="Amiri" w:cs="Amiri"/>
          <w:lang w:bidi="ar-SA"/>
          <w:color w:val="111111"/>
          <w:sz w:val="28"/>
          <w:szCs w:val="28"/>
          <w:rtl/>
        </w:rPr>
        <w:t xml:space="preserve">و نحن أقرب إليه من حبل الوريد</w:t>
      </w:r>
    </w:p>
    <w:p>
      <w:pPr>
        <w:pStyle w:val="BookText"/>
      </w:pPr>
      <w:r>
        <w:rPr>
          <w:rFonts w:ascii="IRNazanin" w:hAnsi="IRNazanin" w:eastAsia="IRNazanin" w:cs="IRNazanin"/>
          <w:lang w:bidi="fa-IR"/>
          <w:color w:val="111111"/>
          <w:sz w:val="28"/>
          <w:szCs w:val="28"/>
          <w:rtl/>
        </w:rPr>
        <w:t xml:space="preserve">در آيات پيشين براى اقامه برهان معاد به دو نكته اشاره شده است: نخست قدرت خداوند و سپس علم او. اكنون دراين آيات، تعبير «أفعيينا...» به قدرت و «نعلم ما توسوس...» به علم الهى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- 50 - 17 - 2</w:t>
      </w:r>
    </w:p>
    <w:p>
      <w:pPr>
        <w:pStyle w:val="BookText"/>
      </w:pPr>
      <w:r>
        <w:rPr>
          <w:rFonts w:ascii="IRNazanin" w:hAnsi="IRNazanin" w:eastAsia="IRNazanin" w:cs="IRNazanin"/>
          <w:lang w:bidi="fa-IR"/>
          <w:color w:val="111111"/>
          <w:sz w:val="28"/>
          <w:szCs w:val="28"/>
          <w:rtl/>
        </w:rPr>
        <w:t xml:space="preserve">2- فرشتگانِ ثبت كننده اعمال - علاوه بر علم محيط الهى - گواهى ديگر بر اعمال انسان *</w:t>
      </w:r>
    </w:p>
    <w:p>
      <w:pPr>
        <w:pStyle w:val="BookText"/>
      </w:pPr>
      <w:r>
        <w:rPr>
          <w:rFonts w:ascii="Amiri" w:hAnsi="Amiri" w:eastAsia="Amiri" w:cs="Amiri"/>
          <w:lang w:bidi="ar-SA"/>
          <w:color w:val="111111"/>
          <w:sz w:val="28"/>
          <w:szCs w:val="28"/>
          <w:rtl/>
        </w:rPr>
        <w:t xml:space="preserve">و نحن أقرب إليه من حبل الوريد . إذ يتلقّى المتلقّيان</w:t>
      </w:r>
    </w:p>
    <w:p>
      <w:pPr>
        <w:pStyle w:val="BookText"/>
      </w:pPr>
      <w:r>
        <w:rPr>
          <w:rFonts w:ascii="IRNazanin" w:hAnsi="IRNazanin" w:eastAsia="IRNazanin" w:cs="IRNazanin"/>
          <w:lang w:bidi="fa-IR"/>
          <w:color w:val="111111"/>
          <w:sz w:val="28"/>
          <w:szCs w:val="28"/>
          <w:rtl/>
        </w:rPr>
        <w:t xml:space="preserve">در آيه قبل، خداوند علم خويش را به عنوان ملاك محاسبه انسان ها معرفى فرمود و اكنون در اين آيه دريافت هاى دو فرشته را، به عنوان گواهى ديگر بر اعمال آدمى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- 50 - 45 - 2</w:t>
      </w:r>
    </w:p>
    <w:p>
      <w:pPr>
        <w:pStyle w:val="BookText"/>
      </w:pPr>
      <w:r>
        <w:rPr>
          <w:rFonts w:ascii="IRNazanin" w:hAnsi="IRNazanin" w:eastAsia="IRNazanin" w:cs="IRNazanin"/>
          <w:lang w:bidi="fa-IR"/>
          <w:color w:val="111111"/>
          <w:sz w:val="28"/>
          <w:szCs w:val="28"/>
          <w:rtl/>
        </w:rPr>
        <w:t xml:space="preserve">2 - علم خداوند به گفتار كافران ، ملاك داورى او عليه آنان در قيامت</w:t>
      </w:r>
    </w:p>
    <w:p>
      <w:pPr>
        <w:pStyle w:val="BookText"/>
      </w:pPr>
      <w:r>
        <w:rPr>
          <w:rFonts w:ascii="Amiri" w:hAnsi="Amiri" w:eastAsia="Amiri" w:cs="Amiri"/>
          <w:lang w:bidi="ar-SA"/>
          <w:color w:val="111111"/>
          <w:sz w:val="28"/>
          <w:szCs w:val="28"/>
          <w:rtl/>
        </w:rPr>
        <w:t xml:space="preserve">نحن أعلم بما يقولون</w:t>
      </w:r>
    </w:p>
    <w:p>
      <w:pPr>
        <w:pStyle w:val="BookText"/>
      </w:pPr>
      <w:r>
        <w:rPr>
          <w:rFonts w:ascii="IRNazanin" w:hAnsi="IRNazanin" w:eastAsia="IRNazanin" w:cs="IRNazanin"/>
          <w:lang w:bidi="fa-IR"/>
          <w:color w:val="111111"/>
          <w:sz w:val="28"/>
          <w:szCs w:val="28"/>
          <w:rtl/>
        </w:rPr>
        <w:t xml:space="preserve">از ارتباط «نحن أعلم. ..» با آيات پيشين - كه درباره حشر و معاد است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- 51 - 30 - 6،7</w:t>
      </w:r>
    </w:p>
    <w:p>
      <w:pPr>
        <w:pStyle w:val="BookText"/>
      </w:pPr>
      <w:r>
        <w:rPr>
          <w:rFonts w:ascii="IRNazanin" w:hAnsi="IRNazanin" w:eastAsia="IRNazanin" w:cs="IRNazanin"/>
          <w:lang w:bidi="fa-IR"/>
          <w:color w:val="111111"/>
          <w:sz w:val="28"/>
          <w:szCs w:val="28"/>
          <w:rtl/>
        </w:rPr>
        <w:t xml:space="preserve">6 - اعطاى فرزند به همسر پير و عقيم ابراهيم ( ع ) ، متكى بر حكمت و علم الهى بود .</w:t>
      </w:r>
    </w:p>
    <w:p>
      <w:pPr>
        <w:pStyle w:val="BookText"/>
      </w:pPr>
      <w:r>
        <w:rPr>
          <w:rFonts w:ascii="Amiri" w:hAnsi="Amiri" w:eastAsia="Amiri" w:cs="Amiri"/>
          <w:lang w:bidi="ar-SA"/>
          <w:color w:val="111111"/>
          <w:sz w:val="28"/>
          <w:szCs w:val="28"/>
          <w:rtl/>
        </w:rPr>
        <w:t xml:space="preserve">و قالت عجوز عقيم قالوا كذلك . .. إنّه هو الحكيم العليم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تصريح به علم و حكمت الهى، در پى نويد به اعطاى فرزند، بيانگر مطلب بالا است.</w:t>
      </w:r>
    </w:p>
    <w:p>
      <w:pPr>
        <w:pStyle w:val="BookText"/>
      </w:pPr>
      <w:r>
        <w:rPr>
          <w:rFonts w:ascii="IRNazanin" w:hAnsi="IRNazanin" w:eastAsia="IRNazanin" w:cs="IRNazanin"/>
          <w:lang w:bidi="fa-IR"/>
          <w:color w:val="111111"/>
          <w:sz w:val="28"/>
          <w:szCs w:val="28"/>
          <w:rtl/>
        </w:rPr>
        <w:t xml:space="preserve">7 - معجزات الهى ، متكى به علم و حكمت گسترده او</w:t>
      </w:r>
    </w:p>
    <w:p>
      <w:pPr>
        <w:pStyle w:val="BookText"/>
      </w:pPr>
      <w:r>
        <w:rPr>
          <w:rFonts w:ascii="Amiri" w:hAnsi="Amiri" w:eastAsia="Amiri" w:cs="Amiri"/>
          <w:lang w:bidi="ar-SA"/>
          <w:color w:val="111111"/>
          <w:sz w:val="28"/>
          <w:szCs w:val="28"/>
          <w:rtl/>
        </w:rPr>
        <w:t xml:space="preserve">و قالت عجوز عقيم . قالوا كذلك ... إنّه هو الحكيم العليم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بارورى پيرزنى فرتوت و نازا، طبق عوامل طبيعى صورت نمى گيرد و آن گونه كه به همسر ابراهيم(ع) بشارت داده شد، قطعاً امرى اعجازى بوده است و اين اعجاز بى دليل نمى باشد; بلكه نشأت يافته از علم و حكمت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- 53 - 31 - 3</w:t>
      </w:r>
    </w:p>
    <w:p>
      <w:pPr>
        <w:pStyle w:val="BookText"/>
      </w:pPr>
      <w:r>
        <w:rPr>
          <w:rFonts w:ascii="IRNazanin" w:hAnsi="IRNazanin" w:eastAsia="IRNazanin" w:cs="IRNazanin"/>
          <w:lang w:bidi="fa-IR"/>
          <w:color w:val="111111"/>
          <w:sz w:val="28"/>
          <w:szCs w:val="28"/>
          <w:rtl/>
        </w:rPr>
        <w:t xml:space="preserve">3 - علم گسترده و قدرت مطلقه خداوند ، پشتوانه حتمى بودن نظام جزا و پاداش او</w:t>
      </w:r>
    </w:p>
    <w:p>
      <w:pPr>
        <w:pStyle w:val="BookText"/>
      </w:pPr>
      <w:r>
        <w:rPr>
          <w:rFonts w:ascii="Amiri" w:hAnsi="Amiri" w:eastAsia="Amiri" w:cs="Amiri"/>
          <w:lang w:bidi="ar-SA"/>
          <w:color w:val="111111"/>
          <w:sz w:val="28"/>
          <w:szCs w:val="28"/>
          <w:rtl/>
        </w:rPr>
        <w:t xml:space="preserve">هو أعلم . .. و للّه ما فى السموت و ... ليجزى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- 60 - 10 - 29</w:t>
      </w:r>
    </w:p>
    <w:p>
      <w:pPr>
        <w:pStyle w:val="BookText"/>
      </w:pPr>
      <w:r>
        <w:rPr>
          <w:rFonts w:ascii="IRNazanin" w:hAnsi="IRNazanin" w:eastAsia="IRNazanin" w:cs="IRNazanin"/>
          <w:lang w:bidi="fa-IR"/>
          <w:color w:val="111111"/>
          <w:sz w:val="28"/>
          <w:szCs w:val="28"/>
          <w:rtl/>
        </w:rPr>
        <w:t xml:space="preserve">29 - احكام و داورى هاى خداوند ميان خلق ، متكى به علم و حكمت گسترده او است .</w:t>
      </w:r>
    </w:p>
    <w:p>
      <w:pPr>
        <w:pStyle w:val="BookText"/>
      </w:pPr>
      <w:r>
        <w:rPr>
          <w:rFonts w:ascii="Amiri" w:hAnsi="Amiri" w:eastAsia="Amiri" w:cs="Amiri"/>
          <w:lang w:bidi="ar-SA"/>
          <w:color w:val="111111"/>
          <w:sz w:val="28"/>
          <w:szCs w:val="28"/>
          <w:rtl/>
        </w:rPr>
        <w:t xml:space="preserve">يحكم بينكم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- 66 - 2 - 10</w:t>
      </w:r>
    </w:p>
    <w:p>
      <w:pPr>
        <w:pStyle w:val="BookText"/>
      </w:pPr>
      <w:r>
        <w:rPr>
          <w:rFonts w:ascii="Amiri" w:hAnsi="Amiri" w:eastAsia="Amiri" w:cs="Amiri"/>
          <w:lang w:bidi="ar-SA"/>
          <w:color w:val="111111"/>
          <w:sz w:val="28"/>
          <w:szCs w:val="28"/>
          <w:rtl/>
        </w:rPr>
        <w:t xml:space="preserve">10 - تشريع خداوند ، برخاسته از علم و حكمت او است .</w:t>
      </w:r>
    </w:p>
    <w:p>
      <w:pPr>
        <w:pStyle w:val="BookText"/>
      </w:pPr>
      <w:r>
        <w:rPr>
          <w:rFonts w:ascii="Amiri" w:hAnsi="Amiri" w:eastAsia="Amiri" w:cs="Amiri"/>
          <w:lang w:bidi="ar-SA"/>
          <w:color w:val="111111"/>
          <w:sz w:val="28"/>
          <w:szCs w:val="28"/>
          <w:rtl/>
        </w:rPr>
        <w:t xml:space="preserve">قد فرض اللّه لكم . .. و هو العليم الحكيم</w:t>
      </w:r>
    </w:p>
    <w:p>
      <w:pPr>
        <w:pStyle w:val="BookText"/>
      </w:pPr>
      <w:r>
        <w:rPr>
          <w:rFonts w:ascii="IRNazanin" w:hAnsi="IRNazanin" w:eastAsia="IRNazanin" w:cs="IRNazanin"/>
          <w:lang w:bidi="fa-IR"/>
          <w:color w:val="111111"/>
          <w:sz w:val="28"/>
          <w:szCs w:val="28"/>
          <w:rtl/>
        </w:rPr>
        <w:t xml:space="preserve">يادآورى علم و حكمت خداوند - پس از تشريع قانون شكستن سوگند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- 84 - 15 - 7</w:t>
      </w:r>
    </w:p>
    <w:p>
      <w:pPr>
        <w:pStyle w:val="BookText"/>
      </w:pPr>
      <w:r>
        <w:rPr>
          <w:rFonts w:ascii="IRNazanin" w:hAnsi="IRNazanin" w:eastAsia="IRNazanin" w:cs="IRNazanin"/>
          <w:lang w:bidi="fa-IR"/>
          <w:color w:val="111111"/>
          <w:sz w:val="28"/>
          <w:szCs w:val="28"/>
          <w:rtl/>
        </w:rPr>
        <w:t xml:space="preserve">7 - آگاهى دقيق خداوند به حقيقت انسان ، دليل سامان دادن معاد در مراحل هستى او است .</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جمله «إنّ ربّه. ..» در مقام تعليل است و بصيرت خداوند به انسان را دليل معاد قرار داده است; يعنى، انسان موجودى است كه بايد معاد داشته باشد و چون خداوند، به طور كامل به حقيقت انسان آگاهى دارد، براى او معاد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- 87 - 7 - 8</w:t>
      </w:r>
    </w:p>
    <w:p>
      <w:pPr>
        <w:pStyle w:val="BookText"/>
      </w:pPr>
      <w:r>
        <w:rPr>
          <w:rFonts w:ascii="IRNazanin" w:hAnsi="IRNazanin" w:eastAsia="IRNazanin" w:cs="IRNazanin"/>
          <w:lang w:bidi="fa-IR"/>
          <w:color w:val="111111"/>
          <w:sz w:val="28"/>
          <w:szCs w:val="28"/>
          <w:rtl/>
        </w:rPr>
        <w:t xml:space="preserve">8 - قرائت كامل قرآن بر پيامبر (صلی الله علیه و آله) و بقاى آن در حافظه آن حضرت ، نويدى متكى بر علم خداوند</w:t>
      </w:r>
    </w:p>
    <w:p>
      <w:pPr>
        <w:pStyle w:val="BookText"/>
      </w:pPr>
      <w:r>
        <w:rPr>
          <w:rFonts w:ascii="Amiri" w:hAnsi="Amiri" w:eastAsia="Amiri" w:cs="Amiri"/>
          <w:lang w:bidi="ar-SA"/>
          <w:color w:val="111111"/>
          <w:sz w:val="28"/>
          <w:szCs w:val="28"/>
          <w:rtl/>
        </w:rPr>
        <w:t xml:space="preserve">سنقرئك فلاتنسى . .. إنّه يعلم الجهر و ما يخفى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715_58434"/>
    <w:bookmarkEnd w:id="12"/>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3"/>
      </w:pPr>
      <w:bookmarkStart w:id="415" w:name="_Toc31"/>
      <w:r>
        <w:t>29- آثار علم ذوالقرنين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- 18 - 84 - 5</w:t>
      </w:r>
    </w:p>
    <w:p>
      <w:pPr>
        <w:pStyle w:val="BookText"/>
      </w:pPr>
      <w:r>
        <w:rPr>
          <w:rFonts w:ascii="Amiri" w:hAnsi="Amiri" w:eastAsia="Amiri" w:cs="Amiri"/>
          <w:lang w:bidi="ar-SA"/>
          <w:color w:val="111111"/>
          <w:sz w:val="28"/>
          <w:szCs w:val="28"/>
          <w:rtl/>
        </w:rPr>
        <w:t xml:space="preserve">5- در دست داشتن اسباب و راه كار هاى علمى و عملى ، زمينه ساز قدرت و اقتدار ذوالقرنين در زمين بود .</w:t>
      </w:r>
    </w:p>
    <w:p>
      <w:pPr>
        <w:pStyle w:val="BookText"/>
      </w:pPr>
      <w:r>
        <w:rPr>
          <w:rFonts w:ascii="Amiri" w:hAnsi="Amiri" w:eastAsia="Amiri" w:cs="Amiri"/>
          <w:lang w:bidi="ar-SA"/>
          <w:color w:val="111111"/>
          <w:sz w:val="28"/>
          <w:szCs w:val="28"/>
          <w:rtl/>
        </w:rPr>
        <w:t xml:space="preserve">إنّا مكّنّا له فى الأرض و ءاتينه من كلّ شىء سببًا</w:t>
      </w:r>
    </w:p>
    <w:p>
      <w:pPr>
        <w:pStyle w:val="BookText"/>
      </w:pPr>
      <w:r>
        <w:rPr>
          <w:rFonts w:ascii="IRNazanin" w:hAnsi="IRNazanin" w:eastAsia="IRNazanin" w:cs="IRNazanin"/>
          <w:lang w:bidi="fa-IR"/>
          <w:color w:val="111111"/>
          <w:sz w:val="28"/>
          <w:szCs w:val="28"/>
          <w:rtl/>
        </w:rPr>
        <w:t xml:space="preserve">عطف «آتيناه» بر جمله قبل، عطف سبب بر مسبب است; يعنى، اگر «ذوالقرنين» در زمين اقتدار داشت، به جهت اسبابى بود كه براى هر كار در اختيار او بود.</w:t>
      </w:r>
    </w:p>
    <w:p>
      <w:pPr>
        <w:pStyle w:val="Heading3"/>
      </w:pPr>
      <w:bookmarkStart w:id="416" w:name="_Toc32"/>
      <w:r>
        <w:t>30- آثار علم سليمان(ع)</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- 27 - 17 - 6</w:t>
      </w:r>
    </w:p>
    <w:p>
      <w:pPr>
        <w:pStyle w:val="BookText"/>
      </w:pPr>
      <w:r>
        <w:rPr>
          <w:rFonts w:ascii="IRNazanin" w:hAnsi="IRNazanin" w:eastAsia="IRNazanin" w:cs="IRNazanin"/>
          <w:lang w:bidi="fa-IR"/>
          <w:color w:val="111111"/>
          <w:sz w:val="28"/>
          <w:szCs w:val="28"/>
          <w:rtl/>
        </w:rPr>
        <w:t xml:space="preserve">6 - علم و دانش سليمان ، زمينه ساز دستيابى او به قدرت و به خدمت گرفتن آن در مسير اهداف الهى</w:t>
      </w:r>
    </w:p>
    <w:p>
      <w:pPr>
        <w:pStyle w:val="BookText"/>
      </w:pPr>
      <w:r>
        <w:rPr>
          <w:rFonts w:ascii="Amiri" w:hAnsi="Amiri" w:eastAsia="Amiri" w:cs="Amiri"/>
          <w:lang w:bidi="ar-SA"/>
          <w:color w:val="111111"/>
          <w:sz w:val="28"/>
          <w:szCs w:val="28"/>
          <w:rtl/>
        </w:rPr>
        <w:t xml:space="preserve">و لقد ءاتينا داود و سليمن علمًا. .. و أوتينا من كلّ شىء... جنوده من الجنّ و الإ</w:t>
      </w:r>
    </w:p>
    <w:p>
      <w:pPr>
        <w:pStyle w:val="BookText"/>
      </w:pPr>
      <w:r>
        <w:rPr>
          <w:rFonts w:ascii="IRNazanin" w:hAnsi="IRNazanin" w:eastAsia="IRNazanin" w:cs="IRNazanin"/>
          <w:lang w:bidi="fa-IR"/>
          <w:color w:val="111111"/>
          <w:sz w:val="28"/>
          <w:szCs w:val="28"/>
          <w:rtl/>
        </w:rPr>
        <w:t xml:space="preserve">طرح علم گسترده سليمان، پيش از بيان عظمت سپاه و قدرت برتر نظامى وى، مى تواند اشاره به مطلب فوق داشته باشد.</w:t>
      </w:r>
    </w:p>
    <w:p>
      <w:pPr>
        <w:pStyle w:val="Heading3"/>
      </w:pPr>
      <w:bookmarkStart w:id="417" w:name="_Toc33"/>
      <w:r>
        <w:t>31- آثار علم غيب</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w:t>
      </w:r>
    </w:p>
    <w:p>
      <w:pPr>
        <w:pStyle w:val="BookText"/>
      </w:pPr>
      <w:r>
        <w:rPr>
          <w:rFonts w:ascii="IRNazanin" w:hAnsi="IRNazanin" w:eastAsia="IRNazanin" w:cs="IRNazanin"/>
          <w:lang w:bidi="fa-IR"/>
          <w:color w:val="111111"/>
          <w:sz w:val="28"/>
          <w:szCs w:val="28"/>
          <w:rtl/>
        </w:rPr>
        <w:t xml:space="preserve">1- آگاهى از غيب و يا صدور پيمانى از جانب خداوند ، از راه هاى وقوف بر پى امد هاى كفر و ايمان و آثار آنها است .</w:t>
      </w:r>
    </w:p>
    <w:p>
      <w:pPr>
        <w:pStyle w:val="BookText"/>
      </w:pPr>
      <w:r>
        <w:rPr>
          <w:rFonts w:ascii="Amiri" w:hAnsi="Amiri" w:eastAsia="Amiri" w:cs="Amiri"/>
          <w:lang w:bidi="ar-SA"/>
          <w:color w:val="111111"/>
          <w:sz w:val="28"/>
          <w:szCs w:val="28"/>
          <w:rtl/>
        </w:rPr>
        <w:t xml:space="preserve">لأُتينّ . .. أطّلع الغيب أم اتّخذ عند الرحمن عهدًا</w:t>
      </w:r>
    </w:p>
    <w:p>
      <w:pPr>
        <w:pStyle w:val="BookText"/>
      </w:pPr>
      <w:r>
        <w:rPr>
          <w:rFonts w:ascii="IRNazanin" w:hAnsi="IRNazanin" w:eastAsia="IRNazanin" w:cs="IRNazanin"/>
          <w:lang w:bidi="fa-IR"/>
          <w:color w:val="111111"/>
          <w:sz w:val="28"/>
          <w:szCs w:val="28"/>
          <w:rtl/>
        </w:rPr>
        <w:t xml:space="preserve">همزه در «أطّلع» - كه در اصل أإطّلع بوده - براى استفهام انكارى است و فاعل فعل ضميرى است كه به «الذى» در آيه قبل بازمى گردد. از اين رو مضمون آيه چنين مى شود: آيا آن كافرى كه مدعى شد كفر، موجب دستيابى به مال و فرزند است، بر غيب آگاهى يافته و يا عهدى از جانب خداوند دريافت كرده است؟! مراد از عهد، نوشته و يا بيانى است كه از ناحيه خداوند صادر گرديده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- 21 - 110 - 4</w:t>
      </w:r>
    </w:p>
    <w:p>
      <w:pPr>
        <w:pStyle w:val="BookText"/>
      </w:pPr>
      <w:r>
        <w:rPr>
          <w:rFonts w:ascii="IRNazanin" w:hAnsi="IRNazanin" w:eastAsia="IRNazanin" w:cs="IRNazanin"/>
          <w:lang w:bidi="fa-IR"/>
          <w:color w:val="111111"/>
          <w:sz w:val="28"/>
          <w:szCs w:val="28"/>
          <w:rtl/>
        </w:rPr>
        <w:t xml:space="preserve">4- علم به زمان كيفر و عذاب انسان ها ، درگرو آگاهى به نهان و آشكار آنان است .</w:t>
      </w:r>
    </w:p>
    <w:p>
      <w:pPr>
        <w:pStyle w:val="BookText"/>
      </w:pPr>
      <w:r>
        <w:rPr>
          <w:rFonts w:ascii="Amiri" w:hAnsi="Amiri" w:eastAsia="Amiri" w:cs="Amiri"/>
          <w:lang w:bidi="ar-SA"/>
          <w:color w:val="111111"/>
          <w:sz w:val="28"/>
          <w:szCs w:val="28"/>
          <w:rtl/>
        </w:rPr>
        <w:t xml:space="preserve">إن أدرى أقريب . .. إنّه يعلم الجهر من القول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6715_58436"/>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- 27 - 74 - 8</w:t>
      </w:r>
    </w:p>
    <w:p>
      <w:pPr>
        <w:pStyle w:val="BookText"/>
      </w:pPr>
      <w:r>
        <w:rPr>
          <w:rFonts w:ascii="Amiri" w:hAnsi="Amiri" w:eastAsia="Amiri" w:cs="Amiri"/>
          <w:lang w:bidi="ar-SA"/>
          <w:color w:val="111111"/>
          <w:sz w:val="28"/>
          <w:szCs w:val="28"/>
          <w:rtl/>
        </w:rPr>
        <w:t xml:space="preserve">8 - علم خداوند به توطئه هاى كافران ، مايه ناكامى آنان در دستيابى به اهدافشان</w:t>
      </w:r>
    </w:p>
    <w:p>
      <w:pPr>
        <w:pStyle w:val="BookText"/>
      </w:pPr>
      <w:r>
        <w:rPr>
          <w:rFonts w:ascii="Amiri" w:hAnsi="Amiri" w:eastAsia="Amiri" w:cs="Amiri"/>
          <w:lang w:bidi="ar-SA"/>
          <w:color w:val="111111"/>
          <w:sz w:val="28"/>
          <w:szCs w:val="28"/>
          <w:rtl/>
        </w:rPr>
        <w:t xml:space="preserve">و لاتكن فى ضيق ممّا يمكرون .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طرح علم خدا به اسرار نهانى و كارهاى آشكار توطئه گران عليه دين و رسالت پيامبر(صلی الله علیه و آله)، اشاره به اين نكته دارد كه آنان در هر حال در منظر خدا هستند و نمى توانند چيزى را از او مخفى كرده و به اهداف شان برسند. اين بيان، مى تواند تعليلى باشد بر آنچه كه قبلاً در ضمن «و لاتكن فى ضيق ممّا يمكرون»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- 34 - 14 - 8</w:t>
      </w:r>
    </w:p>
    <w:p>
      <w:pPr>
        <w:pStyle w:val="BookText"/>
      </w:pPr>
      <w:r>
        <w:rPr>
          <w:rFonts w:ascii="IRNazanin" w:hAnsi="IRNazanin" w:eastAsia="IRNazanin" w:cs="IRNazanin"/>
          <w:lang w:bidi="fa-IR"/>
          <w:color w:val="111111"/>
          <w:sz w:val="28"/>
          <w:szCs w:val="28"/>
          <w:rtl/>
        </w:rPr>
        <w:t xml:space="preserve">8 - داشتن علم غيب ، موجب آگاهى به حقايق پشت پرده و پنهان مى شود .</w:t>
      </w:r>
    </w:p>
    <w:p>
      <w:pPr>
        <w:pStyle w:val="BookText"/>
      </w:pPr>
      <w:r>
        <w:rPr>
          <w:rFonts w:ascii="Amiri" w:hAnsi="Amiri" w:eastAsia="Amiri" w:cs="Amiri"/>
          <w:lang w:bidi="ar-SA"/>
          <w:color w:val="111111"/>
          <w:sz w:val="28"/>
          <w:szCs w:val="28"/>
          <w:rtl/>
        </w:rPr>
        <w:t xml:space="preserve">تبيّنت الجنّ أن لو كانوا يعلمون الغيب ما لبثوا فى العذاب المهين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pStyle w:val="Heading3"/>
      </w:pPr>
      <w:bookmarkStart w:id="418" w:name="_Toc34"/>
      <w:r>
        <w:t>32- آثار علم غيب خدا</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- 9 - 105 - 12</w:t>
      </w:r>
    </w:p>
    <w:p>
      <w:pPr>
        <w:pStyle w:val="BookText"/>
      </w:pPr>
      <w:r>
        <w:rPr>
          <w:rFonts w:ascii="IRNazanin" w:hAnsi="IRNazanin" w:eastAsia="IRNazanin" w:cs="IRNazanin"/>
          <w:lang w:bidi="fa-IR"/>
          <w:color w:val="111111"/>
          <w:sz w:val="28"/>
          <w:szCs w:val="28"/>
          <w:rtl/>
        </w:rPr>
        <w:t xml:space="preserve">12 - علم خدا به آشكار و نهان ، تضمينى بر پاداش دادن و كيفر كردن دقيق انسان ها در قيامت</w:t>
      </w:r>
    </w:p>
    <w:p>
      <w:pPr>
        <w:pStyle w:val="BookText"/>
      </w:pPr>
      <w:r>
        <w:rPr>
          <w:rFonts w:ascii="Amiri" w:hAnsi="Amiri" w:eastAsia="Amiri" w:cs="Amiri"/>
          <w:lang w:bidi="ar-SA"/>
          <w:color w:val="111111"/>
          <w:sz w:val="28"/>
          <w:szCs w:val="28"/>
          <w:rtl/>
        </w:rPr>
        <w:t xml:space="preserve">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- 12 - 6 - 22،24</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24- حكمت خدا و علم او به خصلت هاى يوسف ( ع ) موجب شد تا نعمت خويش را بر خاندان يعقوب كامل كند .</w:t>
      </w:r>
    </w:p>
    <w:p>
      <w:pPr>
        <w:pStyle w:val="BookText"/>
      </w:pPr>
      <w:r>
        <w:rPr>
          <w:rFonts w:ascii="Amiri" w:hAnsi="Amiri" w:eastAsia="Amiri" w:cs="Amiri"/>
          <w:lang w:bidi="ar-SA"/>
          <w:color w:val="111111"/>
          <w:sz w:val="28"/>
          <w:szCs w:val="28"/>
          <w:rtl/>
        </w:rPr>
        <w:t xml:space="preserve">و 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- 17 - 54 - 3،5</w:t>
      </w:r>
    </w:p>
    <w:p>
      <w:pPr>
        <w:pStyle w:val="BookText"/>
      </w:pPr>
      <w:r>
        <w:rPr>
          <w:rFonts w:ascii="IRNazanin" w:hAnsi="IRNazanin" w:eastAsia="IRNazanin" w:cs="IRNazanin"/>
          <w:lang w:bidi="fa-IR"/>
          <w:color w:val="111111"/>
          <w:sz w:val="28"/>
          <w:szCs w:val="28"/>
          <w:rtl/>
        </w:rPr>
        <w:t xml:space="preserve">3- سفارش به انتخاب بهترين و شايسته ترين گفتار ها ، برخاسته از علم همه جانبه خداوند به احوال انسانهاست .</w:t>
      </w:r>
    </w:p>
    <w:p>
      <w:pPr>
        <w:pStyle w:val="BookText"/>
      </w:pPr>
      <w:r>
        <w:rPr>
          <w:rFonts w:ascii="Amiri" w:hAnsi="Amiri" w:eastAsia="Amiri" w:cs="Amiri"/>
          <w:lang w:bidi="ar-SA"/>
          <w:color w:val="111111"/>
          <w:sz w:val="28"/>
          <w:szCs w:val="28"/>
          <w:rtl/>
        </w:rPr>
        <w:t xml:space="preserve">قل لعبادى يقولوا التى هى أحسن . .. ربّكم أعلم بكم</w:t>
      </w:r>
    </w:p>
    <w:p>
      <w:pPr>
        <w:pStyle w:val="BookText"/>
      </w:pPr>
      <w:r>
        <w:rPr>
          <w:rFonts w:ascii="IRNazanin" w:hAnsi="IRNazanin" w:eastAsia="IRNazanin" w:cs="IRNazanin"/>
          <w:lang w:bidi="fa-IR"/>
          <w:color w:val="111111"/>
          <w:sz w:val="28"/>
          <w:szCs w:val="28"/>
          <w:rtl/>
        </w:rPr>
        <w:t xml:space="preserve">ذكر «ربّكم أعلم بكم»، پس از توصيه به گزينش بهترين سخن در گفتار به منزله تعليل است; يعنى، چون خداوند به احوال انسانها آگاه است، چنين توصيه اى مى كند.</w:t>
      </w:r>
    </w:p>
    <w:p>
      <w:pPr>
        <w:pStyle w:val="BookText"/>
      </w:pPr>
      <w:r>
        <w:rPr>
          <w:rFonts w:ascii="IRNazanin" w:hAnsi="IRNazanin" w:eastAsia="IRNazanin" w:cs="IRNazanin"/>
          <w:lang w:bidi="fa-IR"/>
          <w:color w:val="111111"/>
          <w:sz w:val="28"/>
          <w:szCs w:val="28"/>
          <w:rtl/>
        </w:rPr>
        <w:t xml:space="preserve">5- مشيت خداوند در نزول رحمت يا عذاب بر بندگان ، مبتنى بر علم و آگاهى گسترده او بر احوال آنان است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- 20 - 110 - 4</w:t>
      </w:r>
    </w:p>
    <w:p>
      <w:pPr>
        <w:pStyle w:val="BookText"/>
      </w:pPr>
      <w:r>
        <w:rPr>
          <w:rFonts w:ascii="IRNazanin" w:hAnsi="IRNazanin" w:eastAsia="IRNazanin" w:cs="IRNazanin"/>
          <w:lang w:bidi="fa-IR"/>
          <w:color w:val="111111"/>
          <w:sz w:val="28"/>
          <w:szCs w:val="28"/>
          <w:rtl/>
        </w:rPr>
        <w:t xml:space="preserve">4 - آگاهى گسترده و محيط خداوند بر احوال و اعمال بندگان ، پشتوانه قانون مندى شفاعت در قيامت و صدور يا عدم صدور اجازه بر آن</w:t>
      </w:r>
    </w:p>
    <w:p>
      <w:pPr>
        <w:pStyle w:val="BookText"/>
      </w:pPr>
      <w:r>
        <w:rPr>
          <w:rFonts w:ascii="Amiri" w:hAnsi="Amiri" w:eastAsia="Amiri" w:cs="Amiri"/>
          <w:lang w:bidi="ar-SA"/>
          <w:color w:val="111111"/>
          <w:sz w:val="28"/>
          <w:szCs w:val="28"/>
          <w:rtl/>
        </w:rPr>
        <w:t xml:space="preserve">لاتنفع الشفعة إلاّمن أذن . .. 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- 26 - 219 - 3</w:t>
      </w:r>
    </w:p>
    <w:p>
      <w:pPr>
        <w:pStyle w:val="BookText"/>
      </w:pPr>
      <w:r>
        <w:rPr>
          <w:rFonts w:ascii="IRNazanin" w:hAnsi="IRNazanin" w:eastAsia="IRNazanin" w:cs="IRNazanin"/>
          <w:lang w:bidi="fa-IR"/>
          <w:color w:val="111111"/>
          <w:sz w:val="28"/>
          <w:szCs w:val="28"/>
          <w:rtl/>
        </w:rPr>
        <w:t xml:space="preserve">3 - خداوند عزيز و رحيم و آگاه به نماز و راز و نياز انسان ها ، سزاوار اعتماد و توكل كردن آنان بر او</w:t>
      </w:r>
    </w:p>
    <w:p>
      <w:pPr>
        <w:pStyle w:val="BookText"/>
      </w:pPr>
      <w:r>
        <w:rPr>
          <w:rFonts w:ascii="Amiri" w:hAnsi="Amiri" w:eastAsia="Amiri" w:cs="Amiri"/>
          <w:lang w:bidi="ar-SA"/>
          <w:color w:val="111111"/>
          <w:sz w:val="28"/>
          <w:szCs w:val="28"/>
          <w:rtl/>
        </w:rPr>
        <w:t xml:space="preserve">و توكّل على العزيز الرحيم . الذى ... و تقلّبك فى السجدين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- 34 - 3 - 16</w:t>
      </w:r>
    </w:p>
    <w:p>
      <w:pPr>
        <w:pStyle w:val="BookText"/>
      </w:pPr>
      <w:r>
        <w:rPr>
          <w:rFonts w:ascii="Amiri" w:hAnsi="Amiri" w:eastAsia="Amiri" w:cs="Amiri"/>
          <w:lang w:bidi="ar-SA"/>
          <w:color w:val="111111"/>
          <w:sz w:val="28"/>
          <w:szCs w:val="28"/>
          <w:rtl/>
        </w:rPr>
        <w:t xml:space="preserve">16 - علم خداوند به ذرات ريز دوردست ، ناشى از غيب دانى او است .</w:t>
      </w:r>
    </w:p>
    <w:p>
      <w:pPr>
        <w:pStyle w:val="BookText"/>
      </w:pPr>
      <w:r>
        <w:rPr>
          <w:rFonts w:ascii="Amiri" w:hAnsi="Amiri" w:eastAsia="Amiri" w:cs="Amiri"/>
          <w:lang w:bidi="ar-SA"/>
          <w:color w:val="111111"/>
          <w:sz w:val="28"/>
          <w:szCs w:val="28"/>
          <w:rtl/>
        </w:rPr>
        <w:t xml:space="preserve">علم الغيب لايعزب عنه مثقال ذرّة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- 53 - 32 - 18</w:t>
      </w:r>
    </w:p>
    <w:p>
      <w:pPr>
        <w:pStyle w:val="BookText"/>
      </w:pPr>
      <w:r>
        <w:rPr>
          <w:rFonts w:ascii="IRNazanin" w:hAnsi="IRNazanin" w:eastAsia="IRNazanin" w:cs="IRNazanin"/>
          <w:lang w:bidi="fa-IR"/>
          <w:color w:val="111111"/>
          <w:sz w:val="28"/>
          <w:szCs w:val="28"/>
          <w:rtl/>
        </w:rPr>
        <w:t xml:space="preserve">18 - لزوم اجتناب از دعوى بى گناهى و پاكى ، در برابر خداوندِ آگاه به آشكار و نهان انسان ها</w:t>
      </w:r>
    </w:p>
    <w:p>
      <w:pPr>
        <w:pStyle w:val="BookText"/>
      </w:pPr>
      <w:r>
        <w:rPr>
          <w:rFonts w:ascii="Amiri" w:hAnsi="Amiri" w:eastAsia="Amiri" w:cs="Amiri"/>
          <w:lang w:bidi="ar-SA"/>
          <w:color w:val="111111"/>
          <w:sz w:val="28"/>
          <w:szCs w:val="28"/>
          <w:rtl/>
        </w:rPr>
        <w:t xml:space="preserve">هو أعلم بكم . .. فلاتزكّوا أنفسكم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6715_58440"/>
    <w:bookmarkEnd w:id="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- 59 - 18 - 15</w:t>
      </w:r>
    </w:p>
    <w:p>
      <w:pPr>
        <w:pStyle w:val="BookText"/>
      </w:pPr>
      <w:r>
        <w:rPr>
          <w:rFonts w:ascii="IRNazanin" w:hAnsi="IRNazanin" w:eastAsia="IRNazanin" w:cs="IRNazanin"/>
          <w:lang w:bidi="fa-IR"/>
          <w:color w:val="111111"/>
          <w:sz w:val="28"/>
          <w:szCs w:val="28"/>
          <w:rtl/>
        </w:rPr>
        <w:t xml:space="preserve">15 - آگاهى ژرف خداوند به اعمال خلق ، پشتوانه نظام كيفر و پاداش</w:t>
      </w:r>
    </w:p>
    <w:p>
      <w:pPr>
        <w:pStyle w:val="BookText"/>
      </w:pPr>
      <w:r>
        <w:rPr>
          <w:rFonts w:ascii="Amiri" w:hAnsi="Amiri" w:eastAsia="Amiri" w:cs="Amiri"/>
          <w:lang w:bidi="ar-SA"/>
          <w:color w:val="111111"/>
          <w:sz w:val="28"/>
          <w:szCs w:val="28"/>
          <w:rtl/>
        </w:rPr>
        <w:t xml:space="preserve">و لتنظر نفس ما قدّمت لغد . .. إنّ اللّه خبير بما تعملون</w:t>
      </w:r>
    </w:p>
    <w:p>
      <w:pPr>
        <w:pStyle w:val="BookText"/>
      </w:pPr>
      <w:r>
        <w:rPr>
          <w:rFonts w:ascii="IRNazanin" w:hAnsi="IRNazanin" w:eastAsia="IRNazanin" w:cs="IRNazanin"/>
          <w:lang w:bidi="fa-IR"/>
          <w:color w:val="111111"/>
          <w:sz w:val="28"/>
          <w:szCs w:val="28"/>
          <w:rtl/>
        </w:rPr>
        <w:t xml:space="preserve">توجه به پيوند مفهومى صدر آيه (مسؤوليت اخروى انسان در قبال كرده هاى خويش) و ختام آيه (علم و آگاهى ژرف الهى) مطلب بالا را نتيجه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pStyle w:val="Heading3"/>
      </w:pPr>
      <w:bookmarkStart w:id="419" w:name="_Toc35"/>
      <w:r>
        <w:t>33- آثار علم قارون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- 28 - 78 - 3،4</w:t>
      </w:r>
    </w:p>
    <w:p>
      <w:pPr>
        <w:pStyle w:val="BookText"/>
      </w:pPr>
      <w:r>
        <w:rPr>
          <w:rFonts w:ascii="IRNazanin" w:hAnsi="IRNazanin" w:eastAsia="IRNazanin" w:cs="IRNazanin"/>
          <w:lang w:bidi="fa-IR"/>
          <w:color w:val="111111"/>
          <w:sz w:val="28"/>
          <w:szCs w:val="28"/>
          <w:rtl/>
        </w:rPr>
        <w:t xml:space="preserve">3 - قارون ، مدعى بهره مندى از دانش و خلاقيت ويژه براى تحصيل ثروت بود .</w:t>
      </w:r>
    </w:p>
    <w:p>
      <w:pPr>
        <w:pStyle w:val="BookText"/>
      </w:pPr>
      <w:r>
        <w:rPr>
          <w:rFonts w:ascii="Amiri" w:hAnsi="Amiri" w:eastAsia="Amiri" w:cs="Amiri"/>
          <w:lang w:bidi="ar-SA"/>
          <w:color w:val="111111"/>
          <w:sz w:val="28"/>
          <w:szCs w:val="28"/>
          <w:rtl/>
        </w:rPr>
        <w:t xml:space="preserve">قال إنّما أُوتيته على علم عندى</w:t>
      </w:r>
    </w:p>
    <w:p>
      <w:pPr>
        <w:pStyle w:val="BookText"/>
      </w:pPr>
      <w:r>
        <w:rPr>
          <w:rFonts w:ascii="Amiri" w:hAnsi="Amiri" w:eastAsia="Amiri" w:cs="Amiri"/>
          <w:lang w:bidi="ar-SA"/>
          <w:color w:val="111111"/>
          <w:sz w:val="28"/>
          <w:szCs w:val="28"/>
          <w:rtl/>
        </w:rPr>
        <w:t xml:space="preserve">4 - مؤثر دانستن دانش و ابتكار فردى در فزونى ثروت ، توجيه قارون براى ترك انفاق و احسان نكردن خود</w:t>
      </w:r>
    </w:p>
    <w:p>
      <w:pPr>
        <w:pStyle w:val="BookText"/>
      </w:pPr>
      <w:r>
        <w:rPr>
          <w:rFonts w:ascii="Amiri" w:hAnsi="Amiri" w:eastAsia="Amiri" w:cs="Amiri"/>
          <w:lang w:bidi="ar-SA"/>
          <w:color w:val="111111"/>
          <w:sz w:val="28"/>
          <w:szCs w:val="28"/>
          <w:rtl/>
        </w:rPr>
        <w:t xml:space="preserve">إذ قال له قومه . .. و أحسن ... قال إنّما أُوتيته على علم عندى</w:t>
      </w:r>
    </w:p>
    <w:p>
      <w:pPr>
        <w:pStyle w:val="BookText"/>
      </w:pPr>
      <w:r>
        <w:rPr>
          <w:rFonts w:ascii="IRNazanin" w:hAnsi="IRNazanin" w:eastAsia="IRNazanin" w:cs="IRNazanin"/>
          <w:lang w:bidi="fa-IR"/>
          <w:color w:val="111111"/>
          <w:sz w:val="28"/>
          <w:szCs w:val="28"/>
          <w:rtl/>
        </w:rPr>
        <w:t xml:space="preserve">از اين كه قارون در پاسخ به توصيه قومش به انفاق و احسان، گفت: اين ثروت ها، ناشى از دانش و ابتكار من است; مى توان استفاده كرد كه او با اين پاسخ، درصدد توجيه كار خود (ترك احسان) برآمده بود.</w:t>
      </w:r>
    </w:p>
    <w:p>
      <w:pPr>
        <w:pStyle w:val="Heading3"/>
      </w:pPr>
      <w:bookmarkStart w:id="420" w:name="_Toc36"/>
      <w:r>
        <w:t>34- آثار علم لدنى</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- 7 - 62 - 13</w:t>
      </w:r>
    </w:p>
    <w:p>
      <w:pPr>
        <w:pStyle w:val="BookText"/>
      </w:pPr>
      <w:r>
        <w:rPr>
          <w:rFonts w:ascii="IRNazanin" w:hAnsi="IRNazanin" w:eastAsia="IRNazanin" w:cs="IRNazanin"/>
          <w:lang w:bidi="fa-IR"/>
          <w:color w:val="111111"/>
          <w:sz w:val="28"/>
          <w:szCs w:val="28"/>
          <w:rtl/>
        </w:rPr>
        <w:t xml:space="preserve">13 - آگاهى نوح ( ع ) به حقايقى از جانب خدا ، از عوامل پايدارى وى در تبليغ رسالت هاى الهى و خيرخواهى خالصانه براى مردم</w:t>
      </w:r>
    </w:p>
    <w:p>
      <w:pPr>
        <w:pStyle w:val="BookText"/>
      </w:pPr>
      <w:r>
        <w:rPr>
          <w:rFonts w:ascii="Amiri" w:hAnsi="Amiri" w:eastAsia="Amiri" w:cs="Amiri"/>
          <w:lang w:bidi="ar-SA"/>
          <w:color w:val="111111"/>
          <w:sz w:val="28"/>
          <w:szCs w:val="28"/>
          <w:rtl/>
        </w:rPr>
        <w:t xml:space="preserve">أبلغكم رسلت ربى و أنصح لكم و أعلم من اللّه ما لاتعلمون</w:t>
      </w:r>
    </w:p>
    <w:p>
      <w:pPr>
        <w:pStyle w:val="BookText"/>
      </w:pPr>
      <w:r>
        <w:rPr>
          <w:rFonts w:ascii="IRNazanin" w:hAnsi="IRNazanin" w:eastAsia="IRNazanin" w:cs="IRNazanin"/>
          <w:lang w:bidi="fa-IR"/>
          <w:color w:val="111111"/>
          <w:sz w:val="28"/>
          <w:szCs w:val="28"/>
          <w:rtl/>
        </w:rPr>
        <w:t xml:space="preserve">به نظر مى رسد جمله «أعلم من اللّه . .. » به منزله تعليلى باشد براى «أبلغكم» و «أنصح لكم». يعنى آگاه بودن من بر حقايقى پوشيده بر شما مرا در ابلاغ رسالتهاى الهى پايدار مى سازد.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715_58442"/>
    <w:bookmarkEnd w:id="15"/>
    <w:p>
      <w:pPr>
        <w:pStyle w:val="Heading3"/>
      </w:pPr>
      <w:bookmarkStart w:id="421" w:name="_Toc37"/>
      <w:r>
        <w:t>35- آثار علم ملائكه</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- 21 - 28 - 2،5</w:t>
      </w:r>
    </w:p>
    <w:p>
      <w:pPr>
        <w:pStyle w:val="BookText"/>
      </w:pPr>
      <w:r>
        <w:rPr>
          <w:rFonts w:ascii="IRNazanin" w:hAnsi="IRNazanin" w:eastAsia="IRNazanin" w:cs="IRNazanin"/>
          <w:lang w:bidi="fa-IR"/>
          <w:color w:val="111111"/>
          <w:sz w:val="28"/>
          <w:szCs w:val="28"/>
          <w:rtl/>
        </w:rPr>
        <w:t xml:space="preserve">2- آگاهى ملائكه از علم مطلق خداوند به تمامى گفتار و رفتار و حالات ، موجب انقياد آنان و بازدارنده ايشان از هرگونه نافرمانى</w:t>
      </w:r>
    </w:p>
    <w:p>
      <w:pPr>
        <w:pStyle w:val="BookText"/>
      </w:pPr>
      <w:r>
        <w:rPr>
          <w:rFonts w:ascii="Amiri" w:hAnsi="Amiri" w:eastAsia="Amiri" w:cs="Amiri"/>
          <w:lang w:bidi="ar-SA"/>
          <w:color w:val="111111"/>
          <w:sz w:val="28"/>
          <w:szCs w:val="28"/>
          <w:rtl/>
        </w:rPr>
        <w:t xml:space="preserve">لايسبقونه . .. بأمره يعملون . يعلم ما بين أيديهم و ما خلفهم</w:t>
      </w:r>
    </w:p>
    <w:p>
      <w:pPr>
        <w:pStyle w:val="BookText"/>
      </w:pPr>
      <w:r>
        <w:rPr>
          <w:rFonts w:ascii="IRNazanin" w:hAnsi="IRNazanin" w:eastAsia="IRNazanin" w:cs="IRNazanin"/>
          <w:lang w:bidi="fa-IR"/>
          <w:color w:val="111111"/>
          <w:sz w:val="28"/>
          <w:szCs w:val="28"/>
          <w:rtl/>
        </w:rPr>
        <w:t xml:space="preserve">جمله «يعلم ما. ..» مى تواند در حكم تعليل براى آيه قبل (لايسبقونه... بأمره يعملون) باشد; يعنى، چون فرشتگان آگاه اند كه خداوند به تمامى حركات آنان دانا است، از اين رو گوش به فرمان خدا و تسليم محض او هستند.</w:t>
      </w:r>
    </w:p>
    <w:p>
      <w:pPr>
        <w:pStyle w:val="BookText"/>
      </w:pPr>
      <w:r>
        <w:rPr>
          <w:rFonts w:ascii="IRNazanin" w:hAnsi="IRNazanin" w:eastAsia="IRNazanin" w:cs="IRNazanin"/>
          <w:lang w:bidi="fa-IR"/>
          <w:color w:val="111111"/>
          <w:sz w:val="28"/>
          <w:szCs w:val="28"/>
          <w:rtl/>
        </w:rPr>
        <w:t xml:space="preserve">5- اطلاع ملائكه از علم گسترده الهى ، مانع از شفاعت خودسرانه آنان است .</w:t>
      </w:r>
    </w:p>
    <w:p>
      <w:pPr>
        <w:pStyle w:val="BookText"/>
      </w:pPr>
      <w:r>
        <w:rPr>
          <w:rFonts w:ascii="Amiri" w:hAnsi="Amiri" w:eastAsia="Amiri" w:cs="Amiri"/>
          <w:lang w:bidi="ar-SA"/>
          <w:color w:val="111111"/>
          <w:sz w:val="28"/>
          <w:szCs w:val="28"/>
          <w:rtl/>
        </w:rPr>
        <w:t xml:space="preserve">يعلم . .. و لايشفعون إلاّلمن ارتضى</w:t>
      </w:r>
    </w:p>
    <w:p>
      <w:pPr>
        <w:pStyle w:val="Heading3"/>
      </w:pPr>
      <w:bookmarkStart w:id="422" w:name="_Toc38"/>
      <w:r>
        <w:t>36- آثار علم مؤمنان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- 64 - 11 - 8</w:t>
      </w:r>
    </w:p>
    <w:p>
      <w:pPr>
        <w:pStyle w:val="BookText"/>
      </w:pPr>
      <w:r>
        <w:rPr>
          <w:rFonts w:ascii="IRNazanin" w:hAnsi="IRNazanin" w:eastAsia="IRNazanin" w:cs="IRNazanin"/>
          <w:lang w:bidi="fa-IR"/>
          <w:color w:val="111111"/>
          <w:sz w:val="28"/>
          <w:szCs w:val="28"/>
          <w:rtl/>
        </w:rPr>
        <w:t xml:space="preserve">8 - آگاهى و ايمان مؤمنان به علم همه جانبه خداوند ، مايه تحمل مصيبت ها و پايدارى در برابر مشكلات است .</w:t>
      </w:r>
    </w:p>
    <w:p>
      <w:pPr>
        <w:pStyle w:val="BookText"/>
      </w:pPr>
      <w:r>
        <w:rPr>
          <w:rFonts w:ascii="Amiri" w:hAnsi="Amiri" w:eastAsia="Amiri" w:cs="Amiri"/>
          <w:lang w:bidi="ar-SA"/>
          <w:color w:val="111111"/>
          <w:sz w:val="28"/>
          <w:szCs w:val="28"/>
          <w:rtl/>
        </w:rPr>
        <w:t xml:space="preserve">ما أصاب من مصيبة إلاّ بإذن اللّه . .. و اللّه بكلّ شىء عليم</w:t>
      </w:r>
    </w:p>
    <w:p>
      <w:pPr>
        <w:pStyle w:val="Heading3"/>
      </w:pPr>
      <w:bookmarkStart w:id="423" w:name="_Toc39"/>
      <w:r>
        <w:t>37- آثار علم يوسف(ع)</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- 12 - 23 - 16</w:t>
      </w:r>
    </w:p>
    <w:p>
      <w:pPr>
        <w:pStyle w:val="BookText"/>
      </w:pPr>
      <w:r>
        <w:rPr>
          <w:rFonts w:ascii="IRNazanin" w:hAnsi="IRNazanin" w:eastAsia="IRNazanin" w:cs="IRNazanin"/>
          <w:lang w:bidi="fa-IR"/>
          <w:color w:val="111111"/>
          <w:sz w:val="28"/>
          <w:szCs w:val="28"/>
          <w:rtl/>
        </w:rPr>
        <w:t xml:space="preserve">16- توحيد ناب و خالص يوسف ( ع ) ، اطاعتش از خدا و تقوا و پرهيزگارى او ، جلوه هايى از علم و حكمتى كه خداوند به او عطا كرده بود .</w:t>
      </w:r>
    </w:p>
    <w:p>
      <w:pPr>
        <w:pStyle w:val="BookText"/>
      </w:pPr>
      <w:r>
        <w:rPr>
          <w:rFonts w:ascii="Amiri" w:hAnsi="Amiri" w:eastAsia="Amiri" w:cs="Amiri"/>
          <w:lang w:bidi="ar-SA"/>
          <w:color w:val="111111"/>
          <w:sz w:val="28"/>
          <w:szCs w:val="28"/>
          <w:rtl/>
        </w:rPr>
        <w:t xml:space="preserve">ءاتينه حكمًا و علمًا . .. قال 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6715_58444"/>
    <w:bookmarkEnd w:id="16"/>
    <w:p>
      <w:pPr>
        <w:pStyle w:val="Heading3"/>
      </w:pPr>
      <w:bookmarkStart w:id="424" w:name="_Toc40"/>
      <w:r>
        <w:t>38- آثار كتمان علم</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- 81 - 24 - 7</w:t>
      </w:r>
    </w:p>
    <w:p>
      <w:pPr>
        <w:pStyle w:val="BookText"/>
      </w:pPr>
      <w:r>
        <w:rPr>
          <w:rFonts w:ascii="IRNazanin" w:hAnsi="IRNazanin" w:eastAsia="IRNazanin" w:cs="IRNazanin"/>
          <w:lang w:bidi="fa-IR"/>
          <w:color w:val="111111"/>
          <w:sz w:val="28"/>
          <w:szCs w:val="28"/>
          <w:rtl/>
        </w:rPr>
        <w:t xml:space="preserve">7 - امساك دانش از ديگران و كتمان علوم الهى ، بخل است .</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425" w:name="_Toc41"/>
      <w:r>
        <w:t>39- آثار محدوديت علم مشركان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- 53 - 30 - 5</w:t>
      </w:r>
    </w:p>
    <w:p>
      <w:pPr>
        <w:pStyle w:val="BookText"/>
      </w:pPr>
      <w:r>
        <w:rPr>
          <w:rFonts w:ascii="IRNazanin" w:hAnsi="IRNazanin" w:eastAsia="IRNazanin" w:cs="IRNazanin"/>
          <w:lang w:bidi="fa-IR"/>
          <w:color w:val="111111"/>
          <w:sz w:val="28"/>
          <w:szCs w:val="28"/>
          <w:rtl/>
        </w:rPr>
        <w:t xml:space="preserve">5 - انديشه خرافى مشركان در مورد فرشتگان ، برخاسته از افق محدود دانش و بينش آنان</w:t>
      </w:r>
    </w:p>
    <w:p>
      <w:pPr>
        <w:pStyle w:val="BookText"/>
      </w:pPr>
      <w:r>
        <w:rPr>
          <w:rFonts w:ascii="Amiri" w:hAnsi="Amiri" w:eastAsia="Amiri" w:cs="Amiri"/>
          <w:lang w:bidi="ar-SA"/>
          <w:color w:val="111111"/>
          <w:sz w:val="28"/>
          <w:szCs w:val="28"/>
          <w:rtl/>
        </w:rPr>
        <w:t xml:space="preserve">ليسمّون الملئكة تسمية الأُنثى . .. ذلك مبلغهم من العلم</w:t>
      </w:r>
    </w:p>
    <w:p>
      <w:pPr>
        <w:pStyle w:val="BookText"/>
      </w:pPr>
      <w:r>
        <w:rPr>
          <w:rFonts w:ascii="IRNazanin" w:hAnsi="IRNazanin" w:eastAsia="IRNazanin" w:cs="IRNazanin"/>
          <w:lang w:bidi="fa-IR"/>
          <w:color w:val="111111"/>
          <w:sz w:val="28"/>
          <w:szCs w:val="28"/>
          <w:rtl/>
        </w:rPr>
        <w:t xml:space="preserve">با توجه به اين كه موضوع اصلى آيات پيشين، طرد و نقد انديشه خرافى مشركان درباره دختر انگاشتن فرشتگان براى خداوند بود; مى توان استفاده كرد كه عبارت «ذلك مبلغهم. ..»، فلسفه رواج اين عقيده خرافى را در ميان آنان تبيين مى كند.</w:t>
      </w:r>
    </w:p>
    <w:p>
      <w:pPr>
        <w:pStyle w:val="Heading3"/>
      </w:pPr>
      <w:bookmarkStart w:id="426" w:name="_Toc42"/>
      <w:r>
        <w:t>40- آثار وسعت علم خدا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- 39 - 70 - 9</w:t>
      </w:r>
    </w:p>
    <w:p>
      <w:pPr>
        <w:pStyle w:val="BookText"/>
      </w:pPr>
      <w:r>
        <w:rPr>
          <w:rFonts w:ascii="IRNazanin" w:hAnsi="IRNazanin" w:eastAsia="IRNazanin" w:cs="IRNazanin"/>
          <w:lang w:bidi="fa-IR"/>
          <w:color w:val="111111"/>
          <w:sz w:val="28"/>
          <w:szCs w:val="28"/>
          <w:rtl/>
        </w:rPr>
        <w:t xml:space="preserve">9 - علم برتر و همه جانبه خداوند ، پشتوانه داورى و جزاى عادلانه او است .</w:t>
      </w:r>
    </w:p>
    <w:p>
      <w:pPr>
        <w:pStyle w:val="BookText"/>
      </w:pPr>
      <w:r>
        <w:rPr>
          <w:rFonts w:ascii="Amiri" w:hAnsi="Amiri" w:eastAsia="Amiri" w:cs="Amiri"/>
          <w:lang w:bidi="ar-SA"/>
          <w:color w:val="111111"/>
          <w:sz w:val="28"/>
          <w:szCs w:val="28"/>
          <w:rtl/>
        </w:rPr>
        <w:t xml:space="preserve">و قضى بينهم بالحقّ و هم لايظلمون . .. و هو أعلم بما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- 47 - 19 - 16</w:t>
      </w:r>
    </w:p>
    <w:p>
      <w:pPr>
        <w:pStyle w:val="BookText"/>
      </w:pPr>
      <w:r>
        <w:rPr>
          <w:rFonts w:ascii="IRNazanin" w:hAnsi="IRNazanin" w:eastAsia="IRNazanin" w:cs="IRNazanin"/>
          <w:lang w:bidi="fa-IR"/>
          <w:color w:val="111111"/>
          <w:sz w:val="28"/>
          <w:szCs w:val="28"/>
          <w:rtl/>
        </w:rPr>
        <w:t xml:space="preserve">16- احاطه علم الهى بر احوال آدمى ، مقتضى نگرانى انسان از لغزش هاى خود و روى آورى به استغفار</w:t>
      </w:r>
    </w:p>
    <w:p>
      <w:pPr>
        <w:pStyle w:val="BookText"/>
      </w:pPr>
      <w:r>
        <w:rPr>
          <w:rFonts w:ascii="Amiri" w:hAnsi="Amiri" w:eastAsia="Amiri" w:cs="Amiri"/>
          <w:lang w:bidi="ar-SA"/>
          <w:color w:val="111111"/>
          <w:sz w:val="28"/>
          <w:szCs w:val="28"/>
          <w:rtl/>
        </w:rPr>
        <w:t xml:space="preserve">و استغفر . .. و اللّه يعلم متقلّبكم و مثويكم</w:t>
      </w:r>
    </w:p>
    <w:p>
      <w:pPr>
        <w:pStyle w:val="BookText"/>
      </w:pPr>
      <w:r>
        <w:rPr>
          <w:rFonts w:ascii="Amiri" w:hAnsi="Amiri" w:eastAsia="Amiri" w:cs="Amiri"/>
          <w:lang w:bidi="ar-SA"/>
          <w:color w:val="111111"/>
          <w:sz w:val="28"/>
          <w:szCs w:val="28"/>
          <w:rtl/>
        </w:rPr>
        <w:t xml:space="preserve">از ارتباط دو بخش آيه («استغفر» و «و اللّه يعلم. ..») مطلب بالا استفاده مى شود.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715_58446"/>
    <w:bookmarkEnd w:id="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- 47 - 30 - 10</w:t>
      </w:r>
    </w:p>
    <w:p>
      <w:pPr>
        <w:pStyle w:val="BookText"/>
      </w:pPr>
      <w:r>
        <w:rPr>
          <w:rFonts w:ascii="Amiri" w:hAnsi="Amiri" w:eastAsia="Amiri" w:cs="Amiri"/>
          <w:lang w:bidi="ar-SA"/>
          <w:color w:val="111111"/>
          <w:sz w:val="28"/>
          <w:szCs w:val="28"/>
          <w:rtl/>
        </w:rPr>
        <w:t xml:space="preserve">10- علم الهى به تمامى اعمال خلق ، هشدارى به بيماردلان منافق و نويدى به اهل ايمان</w:t>
      </w:r>
    </w:p>
    <w:p>
      <w:pPr>
        <w:pStyle w:val="BookText"/>
      </w:pPr>
      <w:r>
        <w:rPr>
          <w:rFonts w:ascii="Amiri" w:hAnsi="Amiri" w:eastAsia="Amiri" w:cs="Amiri"/>
          <w:lang w:bidi="ar-SA"/>
          <w:color w:val="111111"/>
          <w:sz w:val="28"/>
          <w:szCs w:val="28"/>
          <w:rtl/>
        </w:rPr>
        <w:t xml:space="preserve">و اللّه يعلم أعملكم</w:t>
      </w:r>
    </w:p>
    <w:p>
      <w:pPr>
        <w:pStyle w:val="BookText"/>
      </w:pPr>
      <w:r>
        <w:rPr>
          <w:rFonts w:ascii="IRNazanin" w:hAnsi="IRNazanin" w:eastAsia="IRNazanin" w:cs="IRNazanin"/>
          <w:lang w:bidi="fa-IR"/>
          <w:color w:val="111111"/>
          <w:sz w:val="28"/>
          <w:szCs w:val="28"/>
          <w:rtl/>
        </w:rPr>
        <w:t xml:space="preserve">يادآورى علم فراگير الهى بر تمامى اعمال خلق - چه مؤمن و چه منافق - در حقيقت هشدارى است به منافقان كه سرانجام، كيفر اعمال خود را خواهند ديد و نويدى است به مؤمنان كه صبر و مقاومت شان بر طريق ايمان، از ديد خداوند مخفى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- 48 - 23 - 5</w:t>
      </w:r>
    </w:p>
    <w:p>
      <w:pPr>
        <w:pStyle w:val="BookText"/>
      </w:pPr>
      <w:r>
        <w:rPr>
          <w:rFonts w:ascii="IRNazanin" w:hAnsi="IRNazanin" w:eastAsia="IRNazanin" w:cs="IRNazanin"/>
          <w:lang w:bidi="fa-IR"/>
          <w:color w:val="111111"/>
          <w:sz w:val="28"/>
          <w:szCs w:val="28"/>
          <w:rtl/>
        </w:rPr>
        <w:t xml:space="preserve">5 - اتكاى سنن الهى ، بر علم و قدرت ازلى و گسترده او ، راز جاودانگى و تبديل ناپذيرى آن *</w:t>
      </w:r>
    </w:p>
    <w:p>
      <w:pPr>
        <w:pStyle w:val="BookText"/>
      </w:pPr>
      <w:r>
        <w:rPr>
          <w:rFonts w:ascii="Amiri" w:hAnsi="Amiri" w:eastAsia="Amiri" w:cs="Amiri"/>
          <w:lang w:bidi="ar-SA"/>
          <w:color w:val="111111"/>
          <w:sz w:val="28"/>
          <w:szCs w:val="28"/>
          <w:rtl/>
        </w:rPr>
        <w:t xml:space="preserve">قد أحاط اللّه بها و كان اللّه على كلّ شىء قديرًا . .. و لن تجد لسنّة اللّه تبديل</w:t>
      </w:r>
    </w:p>
    <w:p>
      <w:pPr>
        <w:pStyle w:val="BookText"/>
      </w:pPr>
      <w:r>
        <w:rPr>
          <w:rFonts w:ascii="IRNazanin" w:hAnsi="IRNazanin" w:eastAsia="IRNazanin" w:cs="IRNazanin"/>
          <w:lang w:bidi="fa-IR"/>
          <w:color w:val="111111"/>
          <w:sz w:val="28"/>
          <w:szCs w:val="28"/>
          <w:rtl/>
        </w:rPr>
        <w:t xml:space="preserve">در آيات پيشين، خداوند دو وصف از اوصاف خويش را يادآور شده است: 1- علم ازلى و محيط; 2- قدرت ازلى و نامحدود و در اين آيه، سخن از جاودانگى قوانين خويش به ميان آورده است. از ارتباط اين دو بيان، مطلب بالا به دست مى آيد.</w:t>
      </w:r>
    </w:p>
    <w:p>
      <w:pPr>
        <w:pStyle w:val="Heading3"/>
      </w:pPr>
      <w:bookmarkStart w:id="427" w:name="_Toc43"/>
      <w:r>
        <w:t>41- آفات علم</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- 20 - 114 - 25</w:t>
      </w:r>
    </w:p>
    <w:p>
      <w:pPr>
        <w:pStyle w:val="BookText"/>
      </w:pPr>
      <w:r>
        <w:rPr>
          <w:rFonts w:ascii="Amiri" w:hAnsi="Amiri" w:eastAsia="Amiri" w:cs="Amiri"/>
          <w:lang w:bidi="ar-SA"/>
          <w:color w:val="111111"/>
          <w:sz w:val="28"/>
          <w:szCs w:val="28"/>
          <w:rtl/>
        </w:rPr>
        <w:t xml:space="preserve">25 - تعجيل و شتاب ، از آفات تحصيل علم است .</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- 53 - 23 - 10</w:t>
      </w:r>
    </w:p>
    <w:p>
      <w:pPr>
        <w:pStyle w:val="BookText"/>
      </w:pPr>
      <w:r>
        <w:rPr>
          <w:rFonts w:ascii="IRNazanin" w:hAnsi="IRNazanin" w:eastAsia="IRNazanin" w:cs="IRNazanin"/>
          <w:lang w:bidi="fa-IR"/>
          <w:color w:val="111111"/>
          <w:sz w:val="28"/>
          <w:szCs w:val="28"/>
          <w:rtl/>
        </w:rPr>
        <w:t xml:space="preserve">10 - هواپرستى ، انگيزه اصلى بى توجهى انسان به دليل و برهان ، در تحصيل معارف</w:t>
      </w:r>
    </w:p>
    <w:p>
      <w:pPr>
        <w:pStyle w:val="BookText"/>
      </w:pPr>
      <w:r>
        <w:rPr>
          <w:rFonts w:ascii="Amiri" w:hAnsi="Amiri" w:eastAsia="Amiri" w:cs="Amiri"/>
          <w:lang w:bidi="ar-SA"/>
          <w:color w:val="111111"/>
          <w:sz w:val="28"/>
          <w:szCs w:val="28"/>
          <w:rtl/>
        </w:rPr>
        <w:t xml:space="preserve">ما أنزل اللّه بها من سلطن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به ارتباط بين صدر آيه شريفه با «و ما تهوى الأنفس» - كه علت بى توجهى مشركان به يقين و برهان را بازگو مى كند - مطلب ياد شده استفاده مى شود.</w:t>
      </w:r>
    </w:p>
    <w:p>
      <w:pPr>
        <w:pStyle w:val="Heading3"/>
      </w:pPr>
      <w:bookmarkStart w:id="428" w:name="_Toc44"/>
      <w:r>
        <w:t>42- احاطه به علم خدا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- 72 - 27 - 1</w:t>
      </w:r>
    </w:p>
    <w:p>
      <w:pPr>
        <w:pStyle w:val="BookText"/>
      </w:pPr>
      <w:r>
        <w:rPr>
          <w:rFonts w:ascii="IRNazanin" w:hAnsi="IRNazanin" w:eastAsia="IRNazanin" w:cs="IRNazanin"/>
          <w:lang w:bidi="fa-IR"/>
          <w:color w:val="111111"/>
          <w:sz w:val="28"/>
          <w:szCs w:val="28"/>
          <w:rtl/>
        </w:rPr>
        <w:t xml:space="preserve">1 - خداوند هيچ كس را - جز كسانى كه از آنان راضى و خشنود باشد ( رسولان ) - از علم غيب خود آگاه نمى سازد .</w:t>
      </w:r>
    </w:p>
    <w:p>
      <w:pPr>
        <w:pStyle w:val="BookText"/>
      </w:pPr>
      <w:r>
        <w:rPr>
          <w:rFonts w:ascii="IRNazanin" w:hAnsi="IRNazanin" w:eastAsia="IRNazanin" w:cs="IRNazanin"/>
          <w:lang w:bidi="fa-IR"/>
          <w:color w:val="111111"/>
          <w:sz w:val="28"/>
          <w:szCs w:val="28"/>
          <w:rtl/>
        </w:rPr>
        <w:t xml:space="preserve">إلاّ من ارتضى من رسول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715_58448"/>
    <w:bookmarkEnd w:id="18"/>
    <w:p>
      <w:pPr>
        <w:pStyle w:val="BookText"/>
      </w:pPr>
      <w:r>
        <w:rPr>
          <w:rFonts w:ascii="Amiri" w:hAnsi="Amiri" w:eastAsia="Amiri" w:cs="Amiri"/>
          <w:lang w:bidi="ar-SA"/>
          <w:color w:val="111111"/>
          <w:sz w:val="28"/>
          <w:szCs w:val="28"/>
          <w:rtl/>
        </w:rPr>
        <w:t xml:space="preserve">«من» - در «من رسول» - براى تبيين «من ارتضى» است.</w:t>
      </w:r>
    </w:p>
    <w:p>
      <w:pPr>
        <w:pStyle w:val="Heading3"/>
      </w:pPr>
      <w:bookmarkStart w:id="429" w:name="_Toc45"/>
      <w:r>
        <w:t>43- احكام و علم خدا</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- 9 - 97 - 13</w:t>
      </w:r>
    </w:p>
    <w:p>
      <w:pPr>
        <w:pStyle w:val="BookText"/>
      </w:pPr>
      <w:r>
        <w:rPr>
          <w:rFonts w:ascii="IRNazanin" w:hAnsi="IRNazanin" w:eastAsia="IRNazanin" w:cs="IRNazanin"/>
          <w:lang w:bidi="fa-IR"/>
          <w:color w:val="111111"/>
          <w:sz w:val="28"/>
          <w:szCs w:val="28"/>
          <w:rtl/>
        </w:rPr>
        <w:t xml:space="preserve">13 - حدود و احكام نازل شده از سوى خداوند بر رسول اكرم (صلی الله علیه و آله) بر اساس علم و حكمت است .</w:t>
      </w:r>
    </w:p>
    <w:p>
      <w:pPr>
        <w:pStyle w:val="BookText"/>
      </w:pPr>
      <w:r>
        <w:rPr>
          <w:rFonts w:ascii="Amiri" w:hAnsi="Amiri" w:eastAsia="Amiri" w:cs="Amiri"/>
          <w:lang w:bidi="ar-SA"/>
          <w:color w:val="111111"/>
          <w:sz w:val="28"/>
          <w:szCs w:val="28"/>
          <w:rtl/>
        </w:rPr>
        <w:t xml:space="preserve">حدود ما أنزل اللّه على رسوله و اللّه عليم حكيم</w:t>
      </w:r>
    </w:p>
    <w:p>
      <w:pPr>
        <w:pStyle w:val="Heading3"/>
      </w:pPr>
      <w:bookmarkStart w:id="430" w:name="_Toc46"/>
      <w:r>
        <w:t>44- ادعاى علم غيب</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- 19 - 78 - 2</w:t>
      </w:r>
    </w:p>
    <w:p>
      <w:pPr>
        <w:pStyle w:val="BookText"/>
      </w:pPr>
      <w:r>
        <w:rPr>
          <w:rFonts w:ascii="IRNazanin" w:hAnsi="IRNazanin" w:eastAsia="IRNazanin" w:cs="IRNazanin"/>
          <w:lang w:bidi="fa-IR"/>
          <w:color w:val="111111"/>
          <w:sz w:val="28"/>
          <w:szCs w:val="28"/>
          <w:rtl/>
        </w:rPr>
        <w:t xml:space="preserve">2- كسى كه كفرورزى را مايه فراوانى مال و اولاد مى داند ، مانند كسى سخن گفته است كه يا به غيب آگاه شده و يا از خداوند پيمان گرفته است .</w:t>
      </w:r>
    </w:p>
    <w:p>
      <w:pPr>
        <w:pStyle w:val="BookText"/>
      </w:pPr>
      <w:r>
        <w:rPr>
          <w:rFonts w:ascii="Amiri" w:hAnsi="Amiri" w:eastAsia="Amiri" w:cs="Amiri"/>
          <w:lang w:bidi="ar-SA"/>
          <w:color w:val="111111"/>
          <w:sz w:val="28"/>
          <w:szCs w:val="28"/>
          <w:rtl/>
        </w:rPr>
        <w:t xml:space="preserve">كفر بأيتنا و قال . .. أطّلع الغيب أم اتّخذ عندالرحمن عهدًا</w:t>
      </w:r>
    </w:p>
    <w:p>
      <w:pPr>
        <w:pStyle w:val="Heading3"/>
      </w:pPr>
      <w:bookmarkStart w:id="431" w:name="_Toc47"/>
      <w:r>
        <w:t>45- ارزش تحمل سختيهاى تحصيل علم</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- 18 - 66 - 18</w:t>
      </w:r>
    </w:p>
    <w:p>
      <w:pPr>
        <w:pStyle w:val="BookText"/>
      </w:pPr>
      <w:r>
        <w:rPr>
          <w:rFonts w:ascii="Amiri" w:hAnsi="Amiri" w:eastAsia="Amiri" w:cs="Amiri"/>
          <w:lang w:bidi="ar-SA"/>
          <w:color w:val="111111"/>
          <w:sz w:val="28"/>
          <w:szCs w:val="28"/>
          <w:rtl/>
        </w:rPr>
        <w:t xml:space="preserve">18- مسافرت با عالم و تحمّل سختى ها در راه كسب دانش و رشد و كمال ، ارزشمند است .</w:t>
      </w:r>
    </w:p>
    <w:p>
      <w:pPr>
        <w:pStyle w:val="BookText"/>
      </w:pPr>
      <w:r>
        <w:rPr>
          <w:rFonts w:ascii="Amiri" w:hAnsi="Amiri" w:eastAsia="Amiri" w:cs="Amiri"/>
          <w:lang w:bidi="ar-SA"/>
          <w:color w:val="111111"/>
          <w:sz w:val="28"/>
          <w:szCs w:val="28"/>
          <w:rtl/>
        </w:rPr>
        <w:t xml:space="preserve">لقد لقينا من سفرنا هذا نصبًا . .. هل أتّبعك على أن تعلّمن ممّا علّمت رشدًا</w:t>
      </w:r>
    </w:p>
    <w:p>
      <w:pPr>
        <w:pStyle w:val="Heading3"/>
      </w:pPr>
      <w:bookmarkStart w:id="432" w:name="_Toc48"/>
      <w:r>
        <w:t>46- ارزش علم</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- 3 - 7 - 26</w:t>
      </w:r>
    </w:p>
    <w:p>
      <w:pPr>
        <w:pStyle w:val="BookText"/>
      </w:pPr>
      <w:r>
        <w:rPr>
          <w:rFonts w:ascii="IRNazanin" w:hAnsi="IRNazanin" w:eastAsia="IRNazanin" w:cs="IRNazanin"/>
          <w:lang w:bidi="fa-IR"/>
          <w:color w:val="111111"/>
          <w:sz w:val="28"/>
          <w:szCs w:val="28"/>
          <w:rtl/>
        </w:rPr>
        <w:t xml:space="preserve">26 - ارزش و اهميّت رسوخ در علم ( ژرفنگرى )</w:t>
      </w:r>
    </w:p>
    <w:p>
      <w:pPr>
        <w:pStyle w:val="BookText"/>
      </w:pPr>
      <w:r>
        <w:rPr>
          <w:rFonts w:ascii="Amiri" w:hAnsi="Amiri" w:eastAsia="Amiri" w:cs="Amiri"/>
          <w:lang w:bidi="ar-SA"/>
          <w:color w:val="111111"/>
          <w:sz w:val="28"/>
          <w:szCs w:val="28"/>
          <w:rtl/>
        </w:rPr>
        <w:t xml:space="preserve">و الرّاسخون فى العلم يقولون امنّا به كلّ من عند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- 4 - 170 - 18</w:t>
      </w:r>
    </w:p>
    <w:p>
      <w:pPr>
        <w:pStyle w:val="BookText"/>
      </w:pPr>
      <w:r>
        <w:rPr>
          <w:rFonts w:ascii="IRNazanin" w:hAnsi="IRNazanin" w:eastAsia="IRNazanin" w:cs="IRNazanin"/>
          <w:lang w:bidi="fa-IR"/>
          <w:color w:val="111111"/>
          <w:sz w:val="28"/>
          <w:szCs w:val="28"/>
          <w:rtl/>
        </w:rPr>
        <w:t xml:space="preserve">18 - كمال و ارزش والاى علم در همراهى و آميختگى آن با حكمت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- 5 - 76 - 12،13</w:t>
      </w:r>
    </w:p>
    <w:p>
      <w:pPr>
        <w:pStyle w:val="BookText"/>
      </w:pPr>
      <w:r>
        <w:rPr>
          <w:rFonts w:ascii="IRNazanin" w:hAnsi="IRNazanin" w:eastAsia="IRNazanin" w:cs="IRNazanin"/>
          <w:lang w:bidi="fa-IR"/>
          <w:color w:val="111111"/>
          <w:sz w:val="28"/>
          <w:szCs w:val="28"/>
          <w:rtl/>
        </w:rPr>
        <w:t xml:space="preserve">12 - شنوايى و دانايى مطلق ، ويژگى معبود شايسته و بايسته پرستش</w:t>
      </w:r>
    </w:p>
    <w:p>
      <w:pPr>
        <w:pStyle w:val="BookText"/>
      </w:pPr>
      <w:r>
        <w:rPr>
          <w:rFonts w:ascii="Amiri" w:hAnsi="Amiri" w:eastAsia="Amiri" w:cs="Amiri"/>
          <w:lang w:bidi="ar-SA"/>
          <w:color w:val="111111"/>
          <w:sz w:val="28"/>
          <w:szCs w:val="28"/>
          <w:rtl/>
        </w:rPr>
        <w:t xml:space="preserve">قل اتعبدون من دون اللّه . .. و اللّه هو السميع العليم</w:t>
      </w:r>
    </w:p>
    <w:p>
      <w:pPr>
        <w:pStyle w:val="BookText"/>
      </w:pPr>
      <w:r>
        <w:rPr>
          <w:rFonts w:ascii="Amiri" w:hAnsi="Amiri" w:eastAsia="Amiri" w:cs="Amiri"/>
          <w:lang w:bidi="ar-SA"/>
          <w:color w:val="111111"/>
          <w:sz w:val="28"/>
          <w:szCs w:val="28"/>
          <w:rtl/>
        </w:rPr>
        <w:t xml:space="preserve">13 - شنوايى و دانايى مطلق ، شرط توانايى بر سود و زيان رسانى به مردم</w:t>
      </w:r>
    </w:p>
    <w:p>
      <w:pPr>
        <w:pStyle w:val="BookText"/>
      </w:pPr>
      <w:r>
        <w:rPr>
          <w:rFonts w:ascii="Amiri" w:hAnsi="Amiri" w:eastAsia="Amiri" w:cs="Amiri"/>
          <w:lang w:bidi="ar-SA"/>
          <w:color w:val="111111"/>
          <w:sz w:val="28"/>
          <w:szCs w:val="28"/>
          <w:rtl/>
        </w:rPr>
        <w:t xml:space="preserve">ما لايملك لكم ضراً و لانفعاً و اللّه هو السميع العليم</w:t>
      </w:r>
    </w:p>
    <w:p>
      <w:pPr>
        <w:pStyle w:val="BookText"/>
      </w:pPr>
      <w:r>
        <w:rPr>
          <w:rFonts w:ascii="IRNazanin" w:hAnsi="IRNazanin" w:eastAsia="IRNazanin" w:cs="IRNazanin"/>
          <w:lang w:bidi="fa-IR"/>
          <w:color w:val="111111"/>
          <w:sz w:val="28"/>
          <w:szCs w:val="28"/>
          <w:rtl/>
        </w:rPr>
        <w:t xml:space="preserve">به نظر مى رسد جمله «و اللّه . ..» برهانى است بر دو حقيقتى كه در فراز قبل بيان شد، يكى توان خداوند به ضرر و نفع رسانى و ديگر، ناتوانى غير خدا بر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- 5 - 104 - 17</w:t>
      </w:r>
    </w:p>
    <w:p>
      <w:pPr>
        <w:pStyle w:val="BookText"/>
      </w:pPr>
      <w:r>
        <w:rPr>
          <w:rFonts w:ascii="Amiri" w:hAnsi="Amiri" w:eastAsia="Amiri" w:cs="Amiri"/>
          <w:lang w:bidi="ar-SA"/>
          <w:color w:val="111111"/>
          <w:sz w:val="28"/>
          <w:szCs w:val="28"/>
          <w:rtl/>
        </w:rPr>
        <w:t xml:space="preserve">17 - دانش و هدايت ملاك لياقت رهبران براى رهبرى</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- 6 - 97 - 7</w:t>
      </w:r>
    </w:p>
    <w:p>
      <w:pPr>
        <w:pStyle w:val="BookText"/>
      </w:pPr>
      <w:r>
        <w:rPr>
          <w:rFonts w:ascii="IRNazanin" w:hAnsi="IRNazanin" w:eastAsia="IRNazanin" w:cs="IRNazanin"/>
          <w:lang w:bidi="fa-IR"/>
          <w:color w:val="111111"/>
          <w:sz w:val="28"/>
          <w:szCs w:val="28"/>
          <w:rtl/>
        </w:rPr>
        <w:t xml:space="preserve">7 - آگاهان و دانشمندان در نزد خداوند ارزشمندند.</w:t>
      </w:r>
    </w:p>
    <w:p>
      <w:pPr>
        <w:pStyle w:val="BookText"/>
      </w:pPr>
      <w:r>
        <w:rPr>
          <w:rFonts w:ascii="Amiri" w:hAnsi="Amiri" w:eastAsia="Amiri" w:cs="Amiri"/>
          <w:lang w:bidi="ar-SA"/>
          <w:color w:val="111111"/>
          <w:sz w:val="28"/>
          <w:szCs w:val="28"/>
          <w:rtl/>
        </w:rPr>
        <w:t xml:space="preserve">قد فصلنا الأيت لقوم يعلمون</w:t>
      </w:r>
    </w:p>
    <w:p>
      <w:pPr>
        <w:pStyle w:val="BookText"/>
      </w:pPr>
      <w:r>
        <w:rPr>
          <w:rFonts w:ascii="IRNazanin" w:hAnsi="IRNazanin" w:eastAsia="IRNazanin" w:cs="IRNazanin"/>
          <w:lang w:bidi="fa-IR"/>
          <w:color w:val="111111"/>
          <w:sz w:val="28"/>
          <w:szCs w:val="28"/>
          <w:rtl/>
        </w:rPr>
        <w:t xml:space="preserve">خداوند هدف تفصيل آيات را استفاده دانشمندان اعلام كرده است. اين مسأله بيانگر ارزشمندى اين گروه در نزد خداوند است ; زيرا خداوند آنان را مخاطب سخن خويش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- 9 - 93 - 13</w:t>
      </w:r>
    </w:p>
    <w:p>
      <w:pPr>
        <w:pStyle w:val="BookText"/>
      </w:pPr>
      <w:r>
        <w:rPr>
          <w:rFonts w:ascii="IRNazanin" w:hAnsi="IRNazanin" w:eastAsia="IRNazanin" w:cs="IRNazanin"/>
          <w:lang w:bidi="fa-IR"/>
          <w:color w:val="111111"/>
          <w:sz w:val="28"/>
          <w:szCs w:val="28"/>
          <w:rtl/>
        </w:rPr>
        <w:t xml:space="preserve">13 - علم و آگاهى ، داراى ارزش در بينش الهى و ملاك ارجمندى انسان</w:t>
      </w:r>
    </w:p>
    <w:p>
      <w:pPr>
        <w:pStyle w:val="BookText"/>
      </w:pPr>
      <w:r>
        <w:rPr>
          <w:rFonts w:ascii="Amiri" w:hAnsi="Amiri" w:eastAsia="Amiri" w:cs="Amiri"/>
          <w:lang w:bidi="ar-SA"/>
          <w:color w:val="111111"/>
          <w:sz w:val="28"/>
          <w:szCs w:val="28"/>
          <w:rtl/>
        </w:rPr>
        <w:t xml:space="preserve">فهم لا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- 15 - 53 - 6</w:t>
      </w:r>
    </w:p>
    <w:p>
      <w:pPr>
        <w:pStyle w:val="BookText"/>
      </w:pPr>
      <w:r>
        <w:rPr>
          <w:rFonts w:ascii="IRNazanin" w:hAnsi="IRNazanin" w:eastAsia="IRNazanin" w:cs="IRNazanin"/>
          <w:lang w:bidi="fa-IR"/>
          <w:color w:val="111111"/>
          <w:sz w:val="28"/>
          <w:szCs w:val="28"/>
          <w:rtl/>
        </w:rPr>
        <w:t xml:space="preserve">6- علم و دانش ، داراى جايگاهى والا و از مهم ترين ارزشهاست .</w:t>
      </w:r>
    </w:p>
    <w:p>
      <w:pPr>
        <w:pStyle w:val="BookText"/>
      </w:pPr>
      <w:r>
        <w:rPr>
          <w:rFonts w:ascii="Amiri" w:hAnsi="Amiri" w:eastAsia="Amiri" w:cs="Amiri"/>
          <w:lang w:bidi="ar-SA"/>
          <w:color w:val="111111"/>
          <w:sz w:val="28"/>
          <w:szCs w:val="28"/>
          <w:rtl/>
        </w:rPr>
        <w:t xml:space="preserve">إنا نبشّرك بغلم عليم</w:t>
      </w:r>
    </w:p>
    <w:p>
      <w:pPr>
        <w:pStyle w:val="BookText"/>
      </w:pPr>
      <w:r>
        <w:rPr>
          <w:rFonts w:ascii="IRNazanin" w:hAnsi="IRNazanin" w:eastAsia="IRNazanin" w:cs="IRNazanin"/>
          <w:lang w:bidi="fa-IR"/>
          <w:color w:val="111111"/>
          <w:sz w:val="28"/>
          <w:szCs w:val="28"/>
          <w:rtl/>
        </w:rPr>
        <w:t xml:space="preserve">توصيف «غلام» به «عليم» به جاى هر صفت خوب ديگر، نشان دهنده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- 16 - 70 - 9</w:t>
      </w:r>
    </w:p>
    <w:p>
      <w:pPr>
        <w:pStyle w:val="BookText"/>
      </w:pPr>
      <w:r>
        <w:rPr>
          <w:rFonts w:ascii="IRNazanin" w:hAnsi="IRNazanin" w:eastAsia="IRNazanin" w:cs="IRNazanin"/>
          <w:lang w:bidi="fa-IR"/>
          <w:color w:val="111111"/>
          <w:sz w:val="28"/>
          <w:szCs w:val="28"/>
          <w:rtl/>
        </w:rPr>
        <w:t xml:space="preserve">9- زندگى بدون علم و آگاهى ، پست و بى ارزش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يردّ إلى أرذل العمر لكى لايعلم بعد علم شيئًا</w:t>
      </w:r>
    </w:p>
    <w:p>
      <w:pPr>
        <w:pStyle w:val="BookText"/>
      </w:pPr>
      <w:r>
        <w:rPr>
          <w:rFonts w:ascii="IRNazanin" w:hAnsi="IRNazanin" w:eastAsia="IRNazanin" w:cs="IRNazanin"/>
          <w:lang w:bidi="fa-IR"/>
          <w:color w:val="111111"/>
          <w:sz w:val="28"/>
          <w:szCs w:val="28"/>
          <w:rtl/>
        </w:rPr>
        <w:t xml:space="preserve">برداشت فوق، به خاطر اين نكته است كه خداوند مرحله اى را كه انسان چيزى نمى داند و فاقد آگاهى است، پست ترين مرحله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- 17 - 84 - 12</w:t>
      </w:r>
    </w:p>
    <w:p>
      <w:pPr>
        <w:pStyle w:val="BookText"/>
      </w:pPr>
      <w:r>
        <w:rPr>
          <w:rFonts w:ascii="IRNazanin" w:hAnsi="IRNazanin" w:eastAsia="IRNazanin" w:cs="IRNazanin"/>
          <w:lang w:bidi="fa-IR"/>
          <w:color w:val="111111"/>
          <w:sz w:val="28"/>
          <w:szCs w:val="28"/>
          <w:rtl/>
        </w:rPr>
        <w:t xml:space="preserve">12- علم و آگاهى برتر ، ملاك شايستگى مربيان و معيار گزينش آنان</w:t>
      </w:r>
    </w:p>
    <w:p>
      <w:pPr>
        <w:pStyle w:val="BookText"/>
      </w:pPr>
      <w:r>
        <w:rPr>
          <w:rFonts w:ascii="Amiri" w:hAnsi="Amiri" w:eastAsia="Amiri" w:cs="Amiri"/>
          <w:lang w:bidi="ar-SA"/>
          <w:color w:val="111111"/>
          <w:sz w:val="28"/>
          <w:szCs w:val="28"/>
          <w:rtl/>
        </w:rPr>
        <w:t xml:space="preserve">فربّكم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- 17 - 107 - 7،9</w:t>
      </w:r>
    </w:p>
    <w:p>
      <w:pPr>
        <w:pStyle w:val="BookText"/>
      </w:pPr>
      <w:r>
        <w:rPr>
          <w:rFonts w:ascii="IRNazanin" w:hAnsi="IRNazanin" w:eastAsia="IRNazanin" w:cs="IRNazanin"/>
          <w:lang w:bidi="fa-IR"/>
          <w:color w:val="111111"/>
          <w:sz w:val="28"/>
          <w:szCs w:val="28"/>
          <w:rtl/>
        </w:rPr>
        <w:t xml:space="preserve">7- علم و آگاهى ، داراى نقشى مؤثر در پيدايش ايمان و جهل از موانع آن</w:t>
      </w:r>
    </w:p>
    <w:p>
      <w:pPr>
        <w:pStyle w:val="BookText"/>
      </w:pPr>
      <w:r>
        <w:rPr>
          <w:rFonts w:ascii="Amiri" w:hAnsi="Amiri" w:eastAsia="Amiri" w:cs="Amiri"/>
          <w:lang w:bidi="ar-SA"/>
          <w:color w:val="111111"/>
          <w:sz w:val="28"/>
          <w:szCs w:val="28"/>
          <w:rtl/>
        </w:rPr>
        <w:t xml:space="preserve">إن الذين أُوتوا العلم من قبله يخرّون للأذقان سجّدًا</w:t>
      </w:r>
    </w:p>
    <w:p>
      <w:pPr>
        <w:pStyle w:val="BookText"/>
      </w:pPr>
      <w:r>
        <w:rPr>
          <w:rFonts w:ascii="Amiri" w:hAnsi="Amiri" w:eastAsia="Amiri" w:cs="Amiri"/>
          <w:lang w:bidi="ar-SA"/>
          <w:color w:val="111111"/>
          <w:sz w:val="28"/>
          <w:szCs w:val="28"/>
          <w:rtl/>
        </w:rPr>
        <w:t xml:space="preserve">9- علم ، وسيله اى بس ارزشمند براى راه يافتن به حقيقت و قبول تعاليم دين</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- 18 - 65 - 11</w:t>
      </w:r>
    </w:p>
    <w:p>
      <w:pPr>
        <w:pStyle w:val="BookText"/>
      </w:pPr>
      <w:r>
        <w:rPr>
          <w:rFonts w:ascii="IRNazanin" w:hAnsi="IRNazanin" w:eastAsia="IRNazanin" w:cs="IRNazanin"/>
          <w:lang w:bidi="fa-IR"/>
          <w:color w:val="111111"/>
          <w:sz w:val="28"/>
          <w:szCs w:val="28"/>
          <w:rtl/>
        </w:rPr>
        <w:t xml:space="preserve">11- دانش ، ارزشى برجسته براى انسان است .</w:t>
      </w:r>
    </w:p>
    <w:p>
      <w:pPr>
        <w:pStyle w:val="BookText"/>
      </w:pPr>
      <w:r>
        <w:rPr>
          <w:rFonts w:ascii="Amiri" w:hAnsi="Amiri" w:eastAsia="Amiri" w:cs="Amiri"/>
          <w:lang w:bidi="ar-SA"/>
          <w:color w:val="111111"/>
          <w:sz w:val="28"/>
          <w:szCs w:val="28"/>
          <w:rtl/>
        </w:rPr>
        <w:t xml:space="preserve">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- 19 - 43 - 10</w:t>
      </w:r>
    </w:p>
    <w:p>
      <w:pPr>
        <w:pStyle w:val="BookText"/>
      </w:pPr>
      <w:r>
        <w:rPr>
          <w:rFonts w:ascii="IRNazanin" w:hAnsi="IRNazanin" w:eastAsia="IRNazanin" w:cs="IRNazanin"/>
          <w:lang w:bidi="fa-IR"/>
          <w:color w:val="111111"/>
          <w:sz w:val="28"/>
          <w:szCs w:val="28"/>
          <w:rtl/>
        </w:rPr>
        <w:t xml:space="preserve">10- ارجمندى و ارزش والاى علم و عالم</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- 22 - 5 - 23</w:t>
      </w:r>
    </w:p>
    <w:p>
      <w:pPr>
        <w:pStyle w:val="BookText"/>
      </w:pPr>
      <w:r>
        <w:rPr>
          <w:rFonts w:ascii="IRNazanin" w:hAnsi="IRNazanin" w:eastAsia="IRNazanin" w:cs="IRNazanin"/>
          <w:lang w:bidi="fa-IR"/>
          <w:color w:val="111111"/>
          <w:sz w:val="28"/>
          <w:szCs w:val="28"/>
          <w:rtl/>
        </w:rPr>
        <w:t xml:space="preserve">23 - ارزش انسان و زندگى او ، در پرتو علم و آگاهى</w:t>
      </w:r>
    </w:p>
    <w:p>
      <w:pPr>
        <w:pStyle w:val="BookText"/>
      </w:pPr>
      <w:r>
        <w:rPr>
          <w:rFonts w:ascii="Amiri" w:hAnsi="Amiri" w:eastAsia="Amiri" w:cs="Amiri"/>
          <w:lang w:bidi="ar-SA"/>
          <w:color w:val="111111"/>
          <w:sz w:val="28"/>
          <w:szCs w:val="28"/>
          <w:rtl/>
        </w:rPr>
        <w:t xml:space="preserve">أرذل العمر لكيلا يعلم من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- 22 - 54 - 2</w:t>
      </w:r>
    </w:p>
    <w:p>
      <w:pPr>
        <w:pStyle w:val="BookText"/>
      </w:pPr>
      <w:r>
        <w:rPr>
          <w:rFonts w:ascii="IRNazanin" w:hAnsi="IRNazanin" w:eastAsia="IRNazanin" w:cs="IRNazanin"/>
          <w:lang w:bidi="fa-IR"/>
          <w:color w:val="111111"/>
          <w:sz w:val="28"/>
          <w:szCs w:val="28"/>
          <w:rtl/>
        </w:rPr>
        <w:t xml:space="preserve">2 - نور دانش و معرفت ، نعمت الهى و ارزش خدا دادى است .</w:t>
      </w:r>
    </w:p>
    <w:p>
      <w:pPr>
        <w:pStyle w:val="BookText"/>
      </w:pPr>
      <w:r>
        <w:rPr>
          <w:rFonts w:ascii="Amiri" w:hAnsi="Amiri" w:eastAsia="Amiri" w:cs="Amiri"/>
          <w:lang w:bidi="ar-SA"/>
          <w:color w:val="111111"/>
          <w:sz w:val="28"/>
          <w:szCs w:val="28"/>
          <w:rtl/>
        </w:rPr>
        <w:t xml:space="preserve">و ليعلم الذين أُوتوا العلم</w:t>
      </w:r>
    </w:p>
    <w:p>
      <w:pPr>
        <w:pStyle w:val="BookText"/>
      </w:pPr>
      <w:r>
        <w:rPr>
          <w:rFonts w:ascii="Amiri" w:hAnsi="Amiri" w:eastAsia="Amiri" w:cs="Amiri"/>
          <w:lang w:bidi="ar-SA"/>
          <w:color w:val="111111"/>
          <w:sz w:val="28"/>
          <w:szCs w:val="28"/>
          <w:rtl/>
        </w:rPr>
        <w:t xml:space="preserve">عبارت «الذين اُوتوا العلم» اشاره دارد به اين كه علم و معرفت نعمتى است كه از سوى خدا به عالمان داده شده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- 27 - 15 - 6،9</w:t>
      </w:r>
    </w:p>
    <w:p>
      <w:pPr>
        <w:pStyle w:val="BookText"/>
      </w:pPr>
      <w:r>
        <w:rPr>
          <w:rFonts w:ascii="Amiri" w:hAnsi="Amiri" w:eastAsia="Amiri" w:cs="Amiri"/>
          <w:lang w:bidi="ar-SA"/>
          <w:color w:val="111111"/>
          <w:sz w:val="28"/>
          <w:szCs w:val="28"/>
          <w:rtl/>
        </w:rPr>
        <w:t xml:space="preserve">6 - علم ، فضيلتى راستين در بينش مردان الهى</w:t>
      </w:r>
    </w:p>
    <w:p>
      <w:pPr>
        <w:pStyle w:val="BookText"/>
      </w:pPr>
      <w:r>
        <w:rPr>
          <w:rFonts w:ascii="Amiri" w:hAnsi="Amiri" w:eastAsia="Amiri" w:cs="Amiri"/>
          <w:lang w:bidi="ar-SA"/>
          <w:color w:val="111111"/>
          <w:sz w:val="28"/>
          <w:szCs w:val="28"/>
          <w:rtl/>
        </w:rPr>
        <w:t xml:space="preserve">و لقد ءاتينا داود و سليمن علمًا و قالا الحمد للّه الذى فضّلنا</w:t>
      </w:r>
    </w:p>
    <w:p>
      <w:pPr>
        <w:pStyle w:val="BookText"/>
      </w:pPr>
      <w:r>
        <w:rPr>
          <w:rFonts w:ascii="IRNazanin" w:hAnsi="IRNazanin" w:eastAsia="IRNazanin" w:cs="IRNazanin"/>
          <w:lang w:bidi="fa-IR"/>
          <w:color w:val="111111"/>
          <w:sz w:val="28"/>
          <w:szCs w:val="28"/>
          <w:rtl/>
        </w:rPr>
        <w:t xml:space="preserve">9 - علم و آگاهى فزون تر ، از ملاك هاى برترى مؤمنان بر يكديگر</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- 29 - 49 - 6</w:t>
      </w:r>
    </w:p>
    <w:p>
      <w:pPr>
        <w:pStyle w:val="BookText"/>
      </w:pPr>
      <w:r>
        <w:rPr>
          <w:rFonts w:ascii="IRNazanin" w:hAnsi="IRNazanin" w:eastAsia="IRNazanin" w:cs="IRNazanin"/>
          <w:lang w:bidi="fa-IR"/>
          <w:color w:val="111111"/>
          <w:sz w:val="28"/>
          <w:szCs w:val="28"/>
          <w:rtl/>
        </w:rPr>
        <w:t xml:space="preserve">6 - برخوردارى از علم و آگاهى ، ارزشى والا است .</w:t>
      </w:r>
    </w:p>
    <w:p>
      <w:pPr>
        <w:pStyle w:val="BookText"/>
      </w:pPr>
      <w:r>
        <w:rPr>
          <w:rFonts w:ascii="Amiri" w:hAnsi="Amiri" w:eastAsia="Amiri" w:cs="Amiri"/>
          <w:lang w:bidi="ar-SA"/>
          <w:color w:val="111111"/>
          <w:sz w:val="28"/>
          <w:szCs w:val="28"/>
          <w:rtl/>
        </w:rPr>
        <w:t xml:space="preserve">فى صدور الذين أوتوا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- 30 - 56 - 3</w:t>
      </w:r>
    </w:p>
    <w:p>
      <w:pPr>
        <w:pStyle w:val="BookText"/>
      </w:pPr>
      <w:r>
        <w:rPr>
          <w:rFonts w:ascii="Amiri" w:hAnsi="Amiri" w:eastAsia="Amiri" w:cs="Amiri"/>
          <w:lang w:bidi="ar-SA"/>
          <w:color w:val="111111"/>
          <w:sz w:val="28"/>
          <w:szCs w:val="28"/>
          <w:rtl/>
        </w:rPr>
        <w:t xml:space="preserve">3 - ارزش مندى و كارايى علم ، به همراه بودن آن با ايمان است .</w:t>
      </w:r>
    </w:p>
    <w:p>
      <w:pPr>
        <w:pStyle w:val="BookText"/>
      </w:pPr>
      <w:r>
        <w:rPr>
          <w:rFonts w:ascii="Amiri" w:hAnsi="Amiri" w:eastAsia="Amiri" w:cs="Amiri"/>
          <w:lang w:bidi="ar-SA"/>
          <w:color w:val="111111"/>
          <w:sz w:val="28"/>
          <w:szCs w:val="28"/>
          <w:rtl/>
        </w:rPr>
        <w:t xml:space="preserve">و قال الذين أوتوا العلم و الإيمن</w:t>
      </w:r>
    </w:p>
    <w:p>
      <w:pPr>
        <w:pStyle w:val="BookText"/>
      </w:pPr>
      <w:r>
        <w:rPr>
          <w:rFonts w:ascii="IRNazanin" w:hAnsi="IRNazanin" w:eastAsia="IRNazanin" w:cs="IRNazanin"/>
          <w:lang w:bidi="fa-IR"/>
          <w:color w:val="111111"/>
          <w:sz w:val="28"/>
          <w:szCs w:val="28"/>
          <w:rtl/>
        </w:rPr>
        <w:t xml:space="preserve">ذكر «الإيمان» پس از «العلم» احتمال دارد به خاطر اشاره به اين نكته باشد كه علم، به تنهايى، دستاورد راهيابى به غيب را ندارد، بلكه وقتى همراه با ايمان شد، به حقايق غيب راه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- 39 - 9 - 11،16</w:t>
      </w:r>
    </w:p>
    <w:p>
      <w:pPr>
        <w:pStyle w:val="BookText"/>
      </w:pPr>
      <w:r>
        <w:rPr>
          <w:rFonts w:ascii="IRNazanin" w:hAnsi="IRNazanin" w:eastAsia="IRNazanin" w:cs="IRNazanin"/>
          <w:lang w:bidi="fa-IR"/>
          <w:color w:val="111111"/>
          <w:sz w:val="28"/>
          <w:szCs w:val="28"/>
          <w:rtl/>
        </w:rPr>
        <w:t xml:space="preserve">11 - پيامبر (صلی الله علیه و آله) ، مأمور بيدار كردن مردمان و توجه دادن آنان به ارزش علم و معرفت و برترى عالمان بر جاهلان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IRNazanin" w:hAnsi="IRNazanin" w:eastAsia="IRNazanin" w:cs="IRNazanin"/>
          <w:lang w:bidi="fa-IR"/>
          <w:color w:val="111111"/>
          <w:sz w:val="28"/>
          <w:szCs w:val="28"/>
          <w:rtl/>
        </w:rPr>
        <w:t xml:space="preserve">مأموريت پيامبر(صلی الله علیه و آله) به اعلام اين حقيقت روشن كه عالمان با جاهلان برابر نيستند، صرفاً براى بيدار كردن مردم و توجه دادن آنان به ارزش والاى علم و معرفت است.</w:t>
      </w:r>
    </w:p>
    <w:p>
      <w:pPr>
        <w:pStyle w:val="BookText"/>
      </w:pPr>
      <w:r>
        <w:rPr>
          <w:rFonts w:ascii="IRNazanin" w:hAnsi="IRNazanin" w:eastAsia="IRNazanin" w:cs="IRNazanin"/>
          <w:lang w:bidi="fa-IR"/>
          <w:color w:val="111111"/>
          <w:sz w:val="28"/>
          <w:szCs w:val="28"/>
          <w:rtl/>
        </w:rPr>
        <w:t xml:space="preserve">16 - ايمان و دانش ، دو معيار برترى و امتياز انسان ها بر يكديگر</w:t>
      </w:r>
    </w:p>
    <w:p>
      <w:pPr>
        <w:pStyle w:val="BookText"/>
      </w:pPr>
      <w:r>
        <w:rPr>
          <w:rFonts w:ascii="Amiri" w:hAnsi="Amiri" w:eastAsia="Amiri" w:cs="Amiri"/>
          <w:lang w:bidi="ar-SA"/>
          <w:color w:val="111111"/>
          <w:sz w:val="28"/>
          <w:szCs w:val="28"/>
          <w:rtl/>
        </w:rPr>
        <w:t xml:space="preserve">أمّن هو قنت . ..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715_58456"/>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- 51 - 28 - 9</w:t>
      </w:r>
    </w:p>
    <w:p>
      <w:pPr>
        <w:pStyle w:val="BookText"/>
      </w:pPr>
      <w:r>
        <w:rPr>
          <w:rFonts w:ascii="IRNazanin" w:hAnsi="IRNazanin" w:eastAsia="IRNazanin" w:cs="IRNazanin"/>
          <w:lang w:bidi="fa-IR"/>
          <w:color w:val="111111"/>
          <w:sz w:val="28"/>
          <w:szCs w:val="28"/>
          <w:rtl/>
        </w:rPr>
        <w:t xml:space="preserve">9 - دانش ، از ارزش هاى مهم انسان</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- 68 - 1 - 7</w:t>
      </w:r>
    </w:p>
    <w:p>
      <w:pPr>
        <w:pStyle w:val="BookText"/>
      </w:pPr>
      <w:r>
        <w:rPr>
          <w:rFonts w:ascii="IRNazanin" w:hAnsi="IRNazanin" w:eastAsia="IRNazanin" w:cs="IRNazanin"/>
          <w:lang w:bidi="fa-IR"/>
          <w:color w:val="111111"/>
          <w:sz w:val="28"/>
          <w:szCs w:val="28"/>
          <w:rtl/>
        </w:rPr>
        <w:t xml:space="preserve">7 - « دانش و سوادآموزى » و « دانش پژوه و دانش آموز » ، برخوردار از ارزش و جايگاه ويژه در پيشگاه خداوند</w:t>
      </w:r>
    </w:p>
    <w:p>
      <w:pPr>
        <w:pStyle w:val="BookText"/>
      </w:pPr>
      <w:r>
        <w:rPr>
          <w:rFonts w:ascii="Amiri" w:hAnsi="Amiri" w:eastAsia="Amiri" w:cs="Amiri"/>
          <w:lang w:bidi="ar-SA"/>
          <w:color w:val="111111"/>
          <w:sz w:val="28"/>
          <w:szCs w:val="28"/>
          <w:rtl/>
        </w:rPr>
        <w:t xml:space="preserve">و القلم و ما يسطرون</w:t>
      </w:r>
    </w:p>
    <w:p>
      <w:pPr>
        <w:pStyle w:val="Heading3"/>
      </w:pPr>
      <w:bookmarkStart w:id="433" w:name="_Toc49"/>
      <w:r>
        <w:t>47- ارزش علم به آفرينش</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- 31 - 12 - 4</w:t>
      </w:r>
    </w:p>
    <w:p>
      <w:pPr>
        <w:pStyle w:val="BookText"/>
      </w:pPr>
      <w:r>
        <w:rPr>
          <w:rFonts w:ascii="IRNazanin" w:hAnsi="IRNazanin" w:eastAsia="IRNazanin" w:cs="IRNazanin"/>
          <w:lang w:bidi="fa-IR"/>
          <w:color w:val="111111"/>
          <w:sz w:val="28"/>
          <w:szCs w:val="28"/>
          <w:rtl/>
        </w:rPr>
        <w:t xml:space="preserve">4 - شناختن هستى ، آن گونه كه هست و تشخيص كار خير و انجام دادن آن ( حكمت ) ، امرى بس مهم و ارزش مند است .</w:t>
      </w:r>
    </w:p>
    <w:p>
      <w:pPr>
        <w:pStyle w:val="BookText"/>
      </w:pPr>
      <w:r>
        <w:rPr>
          <w:rFonts w:ascii="Amiri" w:hAnsi="Amiri" w:eastAsia="Amiri" w:cs="Amiri"/>
          <w:lang w:bidi="ar-SA"/>
          <w:color w:val="111111"/>
          <w:sz w:val="28"/>
          <w:szCs w:val="28"/>
          <w:rtl/>
        </w:rPr>
        <w:t xml:space="preserve">و لقد ءاتينا لقمن الحكمة</w:t>
      </w:r>
    </w:p>
    <w:p>
      <w:pPr>
        <w:pStyle w:val="BookText"/>
      </w:pPr>
      <w:r>
        <w:rPr>
          <w:rFonts w:ascii="IRNazanin" w:hAnsi="IRNazanin" w:eastAsia="IRNazanin" w:cs="IRNazanin"/>
          <w:lang w:bidi="fa-IR"/>
          <w:color w:val="111111"/>
          <w:sz w:val="28"/>
          <w:szCs w:val="28"/>
          <w:rtl/>
        </w:rPr>
        <w:t xml:space="preserve">حكمت در لغت، به معناى «معرفت پيدا كردن به موجودات» و نيز «انجام دادن كارهاى خير» است. (مفردات راغب)</w:t>
      </w:r>
    </w:p>
    <w:p>
      <w:pPr>
        <w:pStyle w:val="Heading3"/>
      </w:pPr>
      <w:bookmarkStart w:id="434" w:name="_Toc50"/>
      <w:r>
        <w:t>48- ارزش علم به حقايق</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- 2 - 31 - 8</w:t>
      </w:r>
    </w:p>
    <w:p>
      <w:pPr>
        <w:pStyle w:val="BookText"/>
      </w:pPr>
      <w:r>
        <w:rPr>
          <w:rFonts w:ascii="Amiri" w:hAnsi="Amiri" w:eastAsia="Amiri" w:cs="Amiri"/>
          <w:lang w:bidi="ar-SA"/>
          <w:color w:val="111111"/>
          <w:sz w:val="28"/>
          <w:szCs w:val="28"/>
          <w:rtl/>
        </w:rPr>
        <w:t xml:space="preserve">8 - علم به حقايق هستى از ارزش هاى والاست .</w:t>
      </w:r>
    </w:p>
    <w:p>
      <w:pPr>
        <w:pStyle w:val="BookText"/>
      </w:pPr>
      <w:r>
        <w:rPr>
          <w:rFonts w:ascii="Amiri" w:hAnsi="Amiri" w:eastAsia="Amiri" w:cs="Amiri"/>
          <w:lang w:bidi="ar-SA"/>
          <w:color w:val="111111"/>
          <w:sz w:val="28"/>
          <w:szCs w:val="28"/>
          <w:rtl/>
        </w:rPr>
        <w:t xml:space="preserve">إنى أعلم مالاتعلمون. و علّم ءادم الأسماء كلها</w:t>
      </w:r>
    </w:p>
    <w:p>
      <w:pPr>
        <w:pStyle w:val="Heading3"/>
      </w:pPr>
      <w:bookmarkStart w:id="435" w:name="_Toc51"/>
      <w:r>
        <w:t>49- ارزش علوم دينى</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- 17 - 107 - 8</w:t>
      </w:r>
    </w:p>
    <w:p>
      <w:pPr>
        <w:pStyle w:val="BookText"/>
      </w:pPr>
      <w:r>
        <w:rPr>
          <w:rFonts w:ascii="IRNazanin" w:hAnsi="IRNazanin" w:eastAsia="IRNazanin" w:cs="IRNazanin"/>
          <w:lang w:bidi="fa-IR"/>
          <w:color w:val="111111"/>
          <w:sz w:val="28"/>
          <w:szCs w:val="28"/>
          <w:rtl/>
        </w:rPr>
        <w:t xml:space="preserve">8- علم به حقايق دينى ارزشمند بوده و عالمان به آن داراى جايگاه و مقام والا در پيشگاه خداوندند .</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6715_58458"/>
    <w:bookmarkEnd w:id="20"/>
    <w:p>
      <w:pPr>
        <w:pStyle w:val="BookText"/>
      </w:pPr>
      <w:r>
        <w:rPr>
          <w:rFonts w:ascii="Amiri" w:hAnsi="Amiri" w:eastAsia="Amiri" w:cs="Amiri"/>
          <w:lang w:bidi="ar-SA"/>
          <w:color w:val="111111"/>
          <w:sz w:val="28"/>
          <w:szCs w:val="28"/>
          <w:rtl/>
        </w:rPr>
        <w:t xml:space="preserve">14 - دانش و معرفت دينى ، از ملاك هاى فضيلت و برترى</w:t>
      </w:r>
    </w:p>
    <w:p>
      <w:pPr>
        <w:pStyle w:val="BookText"/>
      </w:pPr>
      <w:r>
        <w:rPr>
          <w:rFonts w:ascii="Amiri" w:hAnsi="Amiri" w:eastAsia="Amiri" w:cs="Amiri"/>
          <w:lang w:bidi="ar-SA"/>
          <w:color w:val="111111"/>
          <w:sz w:val="28"/>
          <w:szCs w:val="28"/>
          <w:rtl/>
        </w:rPr>
        <w:t xml:space="preserve">يرفع اللّه الذين . .. و الذين أُوتوا العلم درجت</w:t>
      </w:r>
    </w:p>
    <w:p>
      <w:pPr>
        <w:pStyle w:val="Heading3"/>
      </w:pPr>
      <w:bookmarkStart w:id="436" w:name="_Toc52"/>
      <w:r>
        <w:t>50- ازدياد علم</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- 20 - 114 - 18</w:t>
      </w:r>
    </w:p>
    <w:p>
      <w:pPr>
        <w:pStyle w:val="BookText"/>
      </w:pPr>
      <w:r>
        <w:rPr>
          <w:rFonts w:ascii="Amiri" w:hAnsi="Amiri" w:eastAsia="Amiri" w:cs="Amiri"/>
          <w:lang w:bidi="ar-SA"/>
          <w:color w:val="111111"/>
          <w:sz w:val="28"/>
          <w:szCs w:val="28"/>
          <w:rtl/>
        </w:rPr>
        <w:t xml:space="preserve">18 - علم ، مقوله اى نامتناهى براى بشر و همواره قابل افزايش است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437" w:name="_Toc53"/>
      <w:r>
        <w:t>51- ازدياد علم انبيا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- 18 - 66 - 13</w:t>
      </w:r>
    </w:p>
    <w:p>
      <w:pPr>
        <w:pStyle w:val="BookText"/>
      </w:pPr>
      <w:r>
        <w:rPr>
          <w:rFonts w:ascii="IRNazanin" w:hAnsi="IRNazanin" w:eastAsia="IRNazanin" w:cs="IRNazanin"/>
          <w:lang w:bidi="fa-IR"/>
          <w:color w:val="111111"/>
          <w:sz w:val="28"/>
          <w:szCs w:val="28"/>
          <w:rtl/>
        </w:rPr>
        <w:t xml:space="preserve">13- علم پيامبران ، محدود و قابل افزايش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Heading3"/>
      </w:pPr>
      <w:bookmarkStart w:id="438" w:name="_Toc54"/>
      <w:r>
        <w:t>52- ازدياد علم محمد(صلی الله علیه و آله)</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- 20 - 114 - 22</w:t>
      </w:r>
    </w:p>
    <w:p>
      <w:pPr>
        <w:pStyle w:val="BookText"/>
      </w:pPr>
      <w:r>
        <w:rPr>
          <w:rFonts w:ascii="IRNazanin" w:hAnsi="IRNazanin" w:eastAsia="IRNazanin" w:cs="IRNazanin"/>
          <w:lang w:bidi="fa-IR"/>
          <w:color w:val="111111"/>
          <w:sz w:val="28"/>
          <w:szCs w:val="28"/>
          <w:rtl/>
        </w:rPr>
        <w:t xml:space="preserve">22 - علم پيامبر (صلی الله علیه و آله) در برابر علم خداوند محدوديت داشت و قابل افزايش بود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439" w:name="_Toc55"/>
      <w:r>
        <w:t>53- ازليت علم خدا</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- 48 - 11 - 23</w:t>
      </w:r>
    </w:p>
    <w:p>
      <w:pPr>
        <w:pStyle w:val="BookText"/>
      </w:pPr>
      <w:r>
        <w:rPr>
          <w:rFonts w:ascii="IRNazanin" w:hAnsi="IRNazanin" w:eastAsia="IRNazanin" w:cs="IRNazanin"/>
          <w:lang w:bidi="fa-IR"/>
          <w:color w:val="111111"/>
          <w:sz w:val="28"/>
          <w:szCs w:val="28"/>
          <w:rtl/>
        </w:rPr>
        <w:t xml:space="preserve">23 - علم الهى به اعمال بندگان ، علمى ازلى است .</w:t>
      </w:r>
    </w:p>
    <w:p>
      <w:pPr>
        <w:pStyle w:val="BookText"/>
      </w:pPr>
      <w:r>
        <w:rPr>
          <w:rFonts w:ascii="Amiri" w:hAnsi="Amiri" w:eastAsia="Amiri" w:cs="Amiri"/>
          <w:lang w:bidi="ar-SA"/>
          <w:color w:val="111111"/>
          <w:sz w:val="28"/>
          <w:szCs w:val="28"/>
          <w:rtl/>
        </w:rPr>
        <w:t xml:space="preserve">بل كان اللّه بماتعملون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- 48 - 26 - 20</w:t>
      </w:r>
    </w:p>
    <w:p>
      <w:pPr>
        <w:pStyle w:val="BookText"/>
      </w:pPr>
      <w:r>
        <w:rPr>
          <w:rFonts w:ascii="IRNazanin" w:hAnsi="IRNazanin" w:eastAsia="IRNazanin" w:cs="IRNazanin"/>
          <w:lang w:bidi="fa-IR"/>
          <w:color w:val="111111"/>
          <w:sz w:val="28"/>
          <w:szCs w:val="28"/>
          <w:rtl/>
        </w:rPr>
        <w:t xml:space="preserve">20- خداوند ، داراى علم همه جانبه و ازلى به همه امور هستى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6715_58461"/>
    <w:bookmarkEnd w:id="21"/>
    <w:p>
      <w:pPr>
        <w:pStyle w:val="BookText"/>
      </w:pPr>
      <w:r>
        <w:rPr>
          <w:rFonts w:ascii="Amiri" w:hAnsi="Amiri" w:eastAsia="Amiri" w:cs="Amiri"/>
          <w:lang w:bidi="ar-SA"/>
          <w:color w:val="111111"/>
          <w:sz w:val="28"/>
          <w:szCs w:val="28"/>
          <w:rtl/>
        </w:rPr>
        <w:t xml:space="preserve">و كان اللّه بكلّ شىء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- 50 - 4 - 2</w:t>
      </w:r>
    </w:p>
    <w:p>
      <w:pPr>
        <w:pStyle w:val="BookText"/>
      </w:pPr>
      <w:r>
        <w:rPr>
          <w:rFonts w:ascii="IRNazanin" w:hAnsi="IRNazanin" w:eastAsia="IRNazanin" w:cs="IRNazanin"/>
          <w:lang w:bidi="fa-IR"/>
          <w:color w:val="111111"/>
          <w:sz w:val="28"/>
          <w:szCs w:val="28"/>
          <w:rtl/>
        </w:rPr>
        <w:t xml:space="preserve">2- علم الهى ، به سازمان و اجزاى وجودى انسان ، علمى ازلى است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Amiri" w:hAnsi="Amiri" w:eastAsia="Amiri" w:cs="Amiri"/>
          <w:lang w:bidi="ar-SA"/>
          <w:color w:val="111111"/>
          <w:sz w:val="28"/>
          <w:szCs w:val="28"/>
          <w:rtl/>
        </w:rPr>
        <w:t xml:space="preserve">ماضى آمدن فعل «قد علمنا»، اشاره به ازليت علم الهى دارد.</w:t>
      </w:r>
    </w:p>
    <w:p>
      <w:pPr>
        <w:pStyle w:val="Heading3"/>
      </w:pPr>
      <w:bookmarkStart w:id="440" w:name="_Toc56"/>
      <w:r>
        <w:t>54- استحاله علم به ذات خدا</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- 24 - 35 - 16</w:t>
      </w:r>
    </w:p>
    <w:p>
      <w:pPr>
        <w:pStyle w:val="BookText"/>
      </w:pPr>
      <w:r>
        <w:rPr>
          <w:rFonts w:ascii="Amiri" w:hAnsi="Amiri" w:eastAsia="Amiri" w:cs="Amiri"/>
          <w:lang w:bidi="ar-SA"/>
          <w:color w:val="111111"/>
          <w:sz w:val="28"/>
          <w:szCs w:val="28"/>
          <w:rtl/>
        </w:rPr>
        <w:t xml:space="preserve">16 - ذات خداوند ، حقيقتى دست نايافتنى و غير قابل شناخت براى بشر</w:t>
      </w:r>
    </w:p>
    <w:p>
      <w:pPr>
        <w:pStyle w:val="BookText"/>
      </w:pPr>
      <w:r>
        <w:rPr>
          <w:rFonts w:ascii="Amiri" w:hAnsi="Amiri" w:eastAsia="Amiri" w:cs="Amiri"/>
          <w:lang w:bidi="ar-SA"/>
          <w:color w:val="111111"/>
          <w:sz w:val="28"/>
          <w:szCs w:val="28"/>
          <w:rtl/>
        </w:rPr>
        <w:t xml:space="preserve">اللّه نور السموت و الأرض مثل نوره كمشكوة . .. نور على نور</w:t>
      </w:r>
    </w:p>
    <w:p>
      <w:pPr>
        <w:pStyle w:val="BookText"/>
      </w:pPr>
      <w:r>
        <w:rPr>
          <w:rFonts w:ascii="IRNazanin" w:hAnsi="IRNazanin" w:eastAsia="IRNazanin" w:cs="IRNazanin"/>
          <w:lang w:bidi="fa-IR"/>
          <w:color w:val="111111"/>
          <w:sz w:val="28"/>
          <w:szCs w:val="28"/>
          <w:rtl/>
        </w:rPr>
        <w:t xml:space="preserve">برداشت ياد شده، بر اساس اين دو نكته اى است كه در «تشبيه نور خدا» وجود دارد: 1- به جاى تشبيه ذات خدا، يكى از اوصاف او - كه نور باشد - مورد تشبيه قرار گرفت در حالى كه آيه شريفه، در مقام معرفى خود خداوند است. 2- نور خدا - كه امرى نامحسوس است - به چند چيز محسوس و قابل شناخت براى همگان تشبيه شده است. بنابراين ذات خدا، شناختنى نيست و آنچه قابل شناخت است، صفات او مى باشد. اين شناخت نيز در محدوده شناخت محسوسات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- 42 - 11 - 13</w:t>
      </w:r>
    </w:p>
    <w:p>
      <w:pPr>
        <w:pStyle w:val="BookText"/>
      </w:pPr>
      <w:r>
        <w:rPr>
          <w:rFonts w:ascii="IRNazanin" w:hAnsi="IRNazanin" w:eastAsia="IRNazanin" w:cs="IRNazanin"/>
          <w:lang w:bidi="fa-IR"/>
          <w:color w:val="111111"/>
          <w:sz w:val="28"/>
          <w:szCs w:val="28"/>
          <w:rtl/>
        </w:rPr>
        <w:t xml:space="preserve">13 - ذات پروردگار ، غير قابل تصوير و احاطه علمى براى بشر</w:t>
      </w:r>
    </w:p>
    <w:p>
      <w:pPr>
        <w:pStyle w:val="BookText"/>
      </w:pPr>
      <w:r>
        <w:rPr>
          <w:rFonts w:ascii="Amiri" w:hAnsi="Amiri" w:eastAsia="Amiri" w:cs="Amiri"/>
          <w:lang w:bidi="ar-SA"/>
          <w:color w:val="111111"/>
          <w:sz w:val="28"/>
          <w:szCs w:val="28"/>
          <w:rtl/>
        </w:rPr>
        <w:t xml:space="preserve">ليس كمثله شىء</w:t>
      </w:r>
    </w:p>
    <w:p>
      <w:pPr>
        <w:pStyle w:val="Heading3"/>
      </w:pPr>
      <w:bookmarkStart w:id="441" w:name="_Toc57"/>
      <w:r>
        <w:t>55- استحاله علم غيب</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- 53 - 35 - 2</w:t>
      </w:r>
    </w:p>
    <w:p>
      <w:pPr>
        <w:pStyle w:val="BookText"/>
      </w:pPr>
      <w:r>
        <w:rPr>
          <w:rFonts w:ascii="IRNazanin" w:hAnsi="IRNazanin" w:eastAsia="IRNazanin" w:cs="IRNazanin"/>
          <w:lang w:bidi="fa-IR"/>
          <w:color w:val="111111"/>
          <w:sz w:val="28"/>
          <w:szCs w:val="28"/>
          <w:rtl/>
        </w:rPr>
        <w:t xml:space="preserve">2 - علم غيب و آگاهى به فرجام امور ، غيرقابل دسترسى براى انسان</w:t>
      </w:r>
    </w:p>
    <w:p>
      <w:pPr>
        <w:pStyle w:val="BookText"/>
      </w:pPr>
      <w:r>
        <w:rPr>
          <w:rFonts w:ascii="Amiri" w:hAnsi="Amiri" w:eastAsia="Amiri" w:cs="Amiri"/>
          <w:lang w:bidi="ar-SA"/>
          <w:color w:val="111111"/>
          <w:sz w:val="28"/>
          <w:szCs w:val="28"/>
          <w:rtl/>
        </w:rPr>
        <w:t xml:space="preserve">أعنده علم الغيب</w:t>
      </w:r>
    </w:p>
    <w:p>
      <w:pPr>
        <w:pStyle w:val="Heading3"/>
      </w:pPr>
      <w:bookmarkStart w:id="442" w:name="_Toc58"/>
      <w:r>
        <w:t>56- اعطاى علم به موسى(ع)</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6715_58463"/>
    <w:bookmarkEnd w:id="22"/>
    <w:p>
      <w:pPr>
        <w:pStyle w:val="BookText"/>
      </w:pPr>
      <w:r>
        <w:rPr>
          <w:rFonts w:ascii="Amiri" w:hAnsi="Amiri" w:eastAsia="Amiri" w:cs="Amiri"/>
          <w:lang w:bidi="ar-SA"/>
          <w:color w:val="111111"/>
          <w:sz w:val="28"/>
          <w:szCs w:val="28"/>
          <w:rtl/>
        </w:rPr>
        <w:t xml:space="preserve">5 - اعطاى حكمت و دانش به موسى ( ع ) ، زمينه ساز نايل آمدن او به مقام رسالت</w:t>
      </w:r>
    </w:p>
    <w:p>
      <w:pPr>
        <w:pStyle w:val="BookText"/>
      </w:pPr>
      <w:r>
        <w:rPr>
          <w:rFonts w:ascii="Amiri" w:hAnsi="Amiri" w:eastAsia="Amiri" w:cs="Amiri"/>
          <w:lang w:bidi="ar-SA"/>
          <w:color w:val="111111"/>
          <w:sz w:val="28"/>
          <w:szCs w:val="28"/>
          <w:rtl/>
        </w:rPr>
        <w:t xml:space="preserve">فوهب لى ربّى حكمًا و جعلنى من المرسلين</w:t>
      </w:r>
    </w:p>
    <w:p>
      <w:pPr>
        <w:pStyle w:val="BookText"/>
      </w:pPr>
      <w:r>
        <w:rPr>
          <w:rFonts w:ascii="Amiri" w:hAnsi="Amiri" w:eastAsia="Amiri" w:cs="Amiri"/>
          <w:lang w:bidi="ar-SA"/>
          <w:color w:val="111111"/>
          <w:sz w:val="28"/>
          <w:szCs w:val="28"/>
          <w:rtl/>
        </w:rPr>
        <w:t xml:space="preserve">جدا بودن «وهب» و «جعل» و مقدم آمدن اعطاى حكمت، نشان دهنده تمايز ميان آن دو و قرار داشتن «جعل رسالت» در طول اعطاى حكمت است.</w:t>
      </w:r>
    </w:p>
    <w:p>
      <w:pPr>
        <w:pStyle w:val="Heading3"/>
      </w:pPr>
      <w:bookmarkStart w:id="443" w:name="_Toc59"/>
      <w:r>
        <w:t>57- اقرار به علم خدا</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- 18 - 21 - 30</w:t>
      </w:r>
    </w:p>
    <w:p>
      <w:pPr>
        <w:pStyle w:val="BookText"/>
      </w:pPr>
      <w:r>
        <w:rPr>
          <w:rFonts w:ascii="IRNazanin" w:hAnsi="IRNazanin" w:eastAsia="IRNazanin" w:cs="IRNazanin"/>
          <w:lang w:bidi="fa-IR"/>
          <w:color w:val="111111"/>
          <w:sz w:val="28"/>
          <w:szCs w:val="28"/>
          <w:rtl/>
        </w:rPr>
        <w:t xml:space="preserve">30- برترى آگاهى خداوند بر سرگذشت حقيقى اصحاب كهف ، مورد اعتراف كسانى بود كه از كشف حقيقت ماجرا اظهار عجز مى كردند .</w:t>
      </w:r>
    </w:p>
    <w:p>
      <w:pPr>
        <w:pStyle w:val="BookText"/>
      </w:pPr>
      <w:r>
        <w:rPr>
          <w:rFonts w:ascii="Amiri" w:hAnsi="Amiri" w:eastAsia="Amiri" w:cs="Amiri"/>
          <w:lang w:bidi="ar-SA"/>
          <w:color w:val="111111"/>
          <w:sz w:val="28"/>
          <w:szCs w:val="28"/>
          <w:rtl/>
        </w:rPr>
        <w:t xml:space="preserve">فقالوا ابنوا عليهم بنينًا ربّهم أعلم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- 40 - 7 - 9</w:t>
      </w:r>
    </w:p>
    <w:p>
      <w:pPr>
        <w:pStyle w:val="BookText"/>
      </w:pPr>
      <w:r>
        <w:rPr>
          <w:rFonts w:ascii="IRNazanin" w:hAnsi="IRNazanin" w:eastAsia="IRNazanin" w:cs="IRNazanin"/>
          <w:lang w:bidi="fa-IR"/>
          <w:color w:val="111111"/>
          <w:sz w:val="28"/>
          <w:szCs w:val="28"/>
          <w:rtl/>
        </w:rPr>
        <w:t xml:space="preserve">9 - اعتراف فرشتگان حامل عرش الهى ، به ربوبيت خداوند و رحمت و علم گسترده او درباره همه پديده هاى عالم</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Heading3"/>
      </w:pPr>
      <w:bookmarkStart w:id="444" w:name="_Toc60"/>
      <w:r>
        <w:t>58- امكان علم به لوح محفوظ</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- 27 - 40 - 7</w:t>
      </w:r>
    </w:p>
    <w:p>
      <w:pPr>
        <w:pStyle w:val="BookText"/>
      </w:pPr>
      <w:r>
        <w:rPr>
          <w:rFonts w:ascii="IRNazanin" w:hAnsi="IRNazanin" w:eastAsia="IRNazanin" w:cs="IRNazanin"/>
          <w:lang w:bidi="fa-IR"/>
          <w:color w:val="111111"/>
          <w:sz w:val="28"/>
          <w:szCs w:val="28"/>
          <w:rtl/>
        </w:rPr>
        <w:t xml:space="preserve">7 - امكان آگاهى به دانش هاى لوح محفوظ</w:t>
      </w:r>
    </w:p>
    <w:p>
      <w:pPr>
        <w:pStyle w:val="BookText"/>
      </w:pPr>
      <w:r>
        <w:rPr>
          <w:rFonts w:ascii="Amiri" w:hAnsi="Amiri" w:eastAsia="Amiri" w:cs="Amiri"/>
          <w:lang w:bidi="ar-SA"/>
          <w:color w:val="111111"/>
          <w:sz w:val="28"/>
          <w:szCs w:val="28"/>
          <w:rtl/>
        </w:rPr>
        <w:t xml:space="preserve">قال الذى عنده علم من الكتب</w:t>
      </w:r>
    </w:p>
    <w:p>
      <w:pPr>
        <w:pStyle w:val="BookText"/>
      </w:pPr>
      <w:r>
        <w:rPr>
          <w:rFonts w:ascii="IRNazanin" w:hAnsi="IRNazanin" w:eastAsia="IRNazanin" w:cs="IRNazanin"/>
          <w:lang w:bidi="fa-IR"/>
          <w:color w:val="111111"/>
          <w:sz w:val="28"/>
          <w:szCs w:val="28"/>
          <w:rtl/>
        </w:rPr>
        <w:t xml:space="preserve">در اين كه مراد از «كتاب» در آيه فوق چيست، ميان مفسران دو نظر هست: برخى آن را كتاب هاى آسمانى و عده اى لوح محفوظ دانسته اند. برداشت ياد شده براساس احتمال دوم است.</w:t>
      </w:r>
    </w:p>
    <w:p>
      <w:pPr>
        <w:pStyle w:val="Heading3"/>
      </w:pPr>
      <w:bookmarkStart w:id="445" w:name="_Toc61"/>
      <w:r>
        <w:t>59- انسان ها و نعمت علم</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715_58464"/>
    <w:bookmarkEnd w:id="23"/>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 دست آيد و در آيه - به قرينه «ليطغى» - ناظر به حالتى است كه نوع انسان ها در برابر نعمت علم و قلم به خود مى گيرند. تعبير «الإنسان - كه براى جنس به كار رفته - ناظر به غالب افراد آن است كه از آن به عموم عرفى تعبير مى شود.</w:t>
      </w:r>
    </w:p>
    <w:p>
      <w:pPr>
        <w:pStyle w:val="Heading3"/>
      </w:pPr>
      <w:bookmarkStart w:id="446" w:name="_Toc62"/>
      <w:r>
        <w:t>60- اهميت اظهار علم</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Heading3"/>
      </w:pPr>
      <w:bookmarkStart w:id="447" w:name="_Toc63"/>
      <w:r>
        <w:t>61- اهميت تحصيل علم</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- 17 - 36 - 4</w:t>
      </w:r>
    </w:p>
    <w:p>
      <w:pPr>
        <w:pStyle w:val="BookText"/>
      </w:pPr>
      <w:r>
        <w:rPr>
          <w:rFonts w:ascii="IRNazanin" w:hAnsi="IRNazanin" w:eastAsia="IRNazanin" w:cs="IRNazanin"/>
          <w:lang w:bidi="fa-IR"/>
          <w:color w:val="111111"/>
          <w:sz w:val="28"/>
          <w:szCs w:val="28"/>
          <w:rtl/>
        </w:rPr>
        <w:t xml:space="preserve">4- انسان هاى واجد ابزار لازم براى كسب آگاهى و علم ، در پيشگاه خداوند ، مسؤول هستند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Heading3"/>
      </w:pPr>
      <w:bookmarkStart w:id="448" w:name="_Toc64"/>
      <w:r>
        <w:t>62- اهميت صبر در تحصيل علم</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- 18 - 67 - 5</w:t>
      </w:r>
    </w:p>
    <w:p>
      <w:pPr>
        <w:pStyle w:val="BookText"/>
      </w:pPr>
      <w:r>
        <w:rPr>
          <w:rFonts w:ascii="IRNazanin" w:hAnsi="IRNazanin" w:eastAsia="IRNazanin" w:cs="IRNazanin"/>
          <w:lang w:bidi="fa-IR"/>
          <w:color w:val="111111"/>
          <w:sz w:val="28"/>
          <w:szCs w:val="28"/>
          <w:rtl/>
        </w:rPr>
        <w:t xml:space="preserve">5- دستيابى به گوشه اى از دانش خضر و بندگان خاص خداوند ، نيازمند صبر و تحمّل فراوان است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هشدار خضر به موسى(ع) در حقيقت، بيان اين نكته نيز هست كه براى همراه شدن با خضر و كسب معارف از او، صبر پولادين مورد نياز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715_58466"/>
    <w:bookmarkEnd w:id="24"/>
    <w:p>
      <w:pPr>
        <w:pStyle w:val="Heading3"/>
      </w:pPr>
      <w:bookmarkStart w:id="449" w:name="_Toc65"/>
      <w:r>
        <w:t>63- اهميت علم</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- 2 - 31 - 9</w:t>
      </w:r>
    </w:p>
    <w:p>
      <w:pPr>
        <w:pStyle w:val="BookText"/>
      </w:pPr>
      <w:r>
        <w:rPr>
          <w:rFonts w:ascii="IRNazanin" w:hAnsi="IRNazanin" w:eastAsia="IRNazanin" w:cs="IRNazanin"/>
          <w:lang w:bidi="fa-IR"/>
          <w:color w:val="111111"/>
          <w:sz w:val="28"/>
          <w:szCs w:val="28"/>
          <w:rtl/>
        </w:rPr>
        <w:t xml:space="preserve">9 - آگاهى بيشتر و فراتر آدم ( ع ) ، راز برترى او بر فرشتگان بود .</w:t>
      </w:r>
    </w:p>
    <w:p>
      <w:pPr>
        <w:pStyle w:val="BookText"/>
      </w:pPr>
      <w:r>
        <w:rPr>
          <w:rFonts w:ascii="Amiri" w:hAnsi="Amiri" w:eastAsia="Amiri" w:cs="Amiri"/>
          <w:lang w:bidi="ar-SA"/>
          <w:color w:val="111111"/>
          <w:sz w:val="28"/>
          <w:szCs w:val="28"/>
          <w:rtl/>
        </w:rPr>
        <w:t xml:space="preserve">و علّم ءادم الأسماء كلها .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- 2 - 247 - 14</w:t>
      </w:r>
    </w:p>
    <w:p>
      <w:pPr>
        <w:pStyle w:val="BookText"/>
      </w:pPr>
      <w:r>
        <w:rPr>
          <w:rFonts w:ascii="Amiri" w:hAnsi="Amiri" w:eastAsia="Amiri" w:cs="Amiri"/>
          <w:lang w:bidi="ar-SA"/>
          <w:color w:val="111111"/>
          <w:sz w:val="28"/>
          <w:szCs w:val="28"/>
          <w:rtl/>
        </w:rPr>
        <w:t xml:space="preserve">14 - اهميّت بيشتر توانايى هاى فكرى و علمى ( كاردانى ) ، بر توانايى هاى جسمى در انتخاب زمامدار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Amiri" w:hAnsi="Amiri" w:eastAsia="Amiri" w:cs="Amiri"/>
          <w:lang w:bidi="ar-SA"/>
          <w:color w:val="111111"/>
          <w:sz w:val="28"/>
          <w:szCs w:val="28"/>
          <w:rtl/>
        </w:rPr>
        <w:t xml:space="preserve">در بيان ملاك، توانايى علمى «فى العلم» مقدم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- 2 - 251 - 10،13</w:t>
      </w:r>
    </w:p>
    <w:p>
      <w:pPr>
        <w:pStyle w:val="BookText"/>
      </w:pPr>
      <w:r>
        <w:rPr>
          <w:rFonts w:ascii="Amiri" w:hAnsi="Amiri" w:eastAsia="Amiri" w:cs="Amiri"/>
          <w:lang w:bidi="ar-SA"/>
          <w:color w:val="111111"/>
          <w:sz w:val="28"/>
          <w:szCs w:val="28"/>
          <w:rtl/>
        </w:rPr>
        <w:t xml:space="preserve">10 - سلطنت ، حكمت و علم داود ، عطاى خداوند به وى</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13 - حكمت و علم ، دو ويژگى لازم براى زمامداران الهى *</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پس از بيان حكومت دو ويژگى ديگر بيان شده است: حكمت و علم. تا اشاره كند كه اعطاى ملك و سلطنت الهى، مقتضى اعطاى علم و حكمت است; يعنى زمامدار الهى نمى تواند فاقد اين دو ويژگى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- 4 - 69 - 14</w:t>
      </w:r>
    </w:p>
    <w:p>
      <w:pPr>
        <w:pStyle w:val="BookText"/>
      </w:pPr>
      <w:r>
        <w:rPr>
          <w:rFonts w:ascii="Amiri" w:hAnsi="Amiri" w:eastAsia="Amiri" w:cs="Amiri"/>
          <w:lang w:bidi="ar-SA"/>
          <w:color w:val="111111"/>
          <w:sz w:val="28"/>
          <w:szCs w:val="28"/>
          <w:rtl/>
        </w:rPr>
        <w:t xml:space="preserve">14 - صداقت ، علم و صلاح ، از معيار هاى انتخاب رفيق</w:t>
      </w:r>
    </w:p>
    <w:p>
      <w:pPr>
        <w:pStyle w:val="BookText"/>
      </w:pPr>
      <w:r>
        <w:rPr>
          <w:rFonts w:ascii="Amiri" w:hAnsi="Amiri" w:eastAsia="Amiri" w:cs="Amiri"/>
          <w:lang w:bidi="ar-SA"/>
          <w:color w:val="111111"/>
          <w:sz w:val="28"/>
          <w:szCs w:val="28"/>
          <w:rtl/>
        </w:rPr>
        <w:t xml:space="preserve">و حسن اولئك رفيقاً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«الشّهداء» به معناى عالمان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- 4 - 111 - 7</w:t>
      </w:r>
    </w:p>
    <w:p>
      <w:pPr>
        <w:pStyle w:val="BookText"/>
      </w:pPr>
      <w:r>
        <w:rPr>
          <w:rFonts w:ascii="Amiri" w:hAnsi="Amiri" w:eastAsia="Amiri" w:cs="Amiri"/>
          <w:lang w:bidi="ar-SA"/>
          <w:color w:val="111111"/>
          <w:sz w:val="28"/>
          <w:szCs w:val="28"/>
          <w:rtl/>
        </w:rPr>
        <w:t xml:space="preserve">7 - عمل حكيمانه ، مشروط به علم است .</w:t>
      </w: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- 5 - 97 - 19</w:t>
      </w:r>
    </w:p>
    <w:p>
      <w:pPr>
        <w:pStyle w:val="BookText"/>
      </w:pPr>
      <w:r>
        <w:rPr>
          <w:rFonts w:ascii="Amiri" w:hAnsi="Amiri" w:eastAsia="Amiri" w:cs="Amiri"/>
          <w:lang w:bidi="ar-SA"/>
          <w:color w:val="111111"/>
          <w:sz w:val="28"/>
          <w:szCs w:val="28"/>
          <w:rtl/>
        </w:rPr>
        <w:t xml:space="preserve">19 - تشريع احكام در صلاحيت كسى است كه داناى به عالم هستى باشد .</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بكل شىء عليم</w:t>
      </w:r>
    </w:p>
    <w:p>
      <w:pPr>
        <w:pStyle w:val="BookText"/>
      </w:pPr>
      <w:r>
        <w:rPr>
          <w:rFonts w:ascii="IRNazanin" w:hAnsi="IRNazanin" w:eastAsia="IRNazanin" w:cs="IRNazanin"/>
          <w:lang w:bidi="fa-IR"/>
          <w:color w:val="111111"/>
          <w:sz w:val="28"/>
          <w:szCs w:val="28"/>
          <w:rtl/>
        </w:rPr>
        <w:t xml:space="preserve">خصوصيات تشريعى كعبه، ماههاى حرام و قربانى و ديگر مناسك حج و حكمتهاى بيان شده براى آنها، مايه آگاهى به علم گسترده خداوند دانسته شده است و اين معنا در صورتى قابل تحقق است كه تشريع چنين قوانين از غير او بر 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- 5 - 116 - 24</w:t>
      </w:r>
    </w:p>
    <w:p>
      <w:pPr>
        <w:pStyle w:val="BookText"/>
      </w:pPr>
      <w:r>
        <w:rPr>
          <w:rFonts w:ascii="Amiri" w:hAnsi="Amiri" w:eastAsia="Amiri" w:cs="Amiri"/>
          <w:lang w:bidi="ar-SA"/>
          <w:color w:val="111111"/>
          <w:sz w:val="28"/>
          <w:szCs w:val="28"/>
          <w:rtl/>
        </w:rPr>
        <w:t xml:space="preserve">24 - دانايى مطلق به تمامى حقايق جهان ، ملاك الوهيت</w:t>
      </w:r>
    </w:p>
    <w:p>
      <w:pPr>
        <w:pStyle w:val="BookText"/>
      </w:pPr>
      <w:r>
        <w:rPr>
          <w:rFonts w:ascii="Amiri" w:hAnsi="Amiri" w:eastAsia="Amiri" w:cs="Amiri"/>
          <w:lang w:bidi="ar-SA"/>
          <w:color w:val="111111"/>
          <w:sz w:val="28"/>
          <w:szCs w:val="28"/>
          <w:rtl/>
        </w:rPr>
        <w:t xml:space="preserve">تعلم ما فى نفسى و لا اعلم ما فى نفسك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- 6 - 117 - 5</w:t>
      </w:r>
    </w:p>
    <w:p>
      <w:pPr>
        <w:pStyle w:val="BookText"/>
      </w:pPr>
      <w:r>
        <w:rPr>
          <w:rFonts w:ascii="Amiri" w:hAnsi="Amiri" w:eastAsia="Amiri" w:cs="Amiri"/>
          <w:lang w:bidi="ar-SA"/>
          <w:color w:val="111111"/>
          <w:sz w:val="28"/>
          <w:szCs w:val="28"/>
          <w:rtl/>
        </w:rPr>
        <w:t xml:space="preserve">5 - علم، شرطى اساسى در صلاحيت رهبرى است.</w:t>
      </w:r>
    </w:p>
    <w:p>
      <w:pPr>
        <w:pStyle w:val="BookText"/>
      </w:pPr>
      <w:r>
        <w:rPr>
          <w:rFonts w:ascii="Amiri" w:hAnsi="Amiri" w:eastAsia="Amiri" w:cs="Amiri"/>
          <w:lang w:bidi="ar-SA"/>
          <w:color w:val="111111"/>
          <w:sz w:val="28"/>
          <w:szCs w:val="28"/>
          <w:rtl/>
        </w:rPr>
        <w:t xml:space="preserve">و إن تطع أكثر . .. إن ربك هو أعلم من يضل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- 6 - 128 - 26</w:t>
      </w:r>
    </w:p>
    <w:p>
      <w:pPr>
        <w:pStyle w:val="BookText"/>
      </w:pPr>
      <w:r>
        <w:rPr>
          <w:rFonts w:ascii="Amiri" w:hAnsi="Amiri" w:eastAsia="Amiri" w:cs="Amiri"/>
          <w:lang w:bidi="ar-SA"/>
          <w:color w:val="111111"/>
          <w:sz w:val="28"/>
          <w:szCs w:val="28"/>
          <w:rtl/>
        </w:rPr>
        <w:t xml:space="preserve">26 - علم و حكمت شرط لازم براى ربوبيت است.</w:t>
      </w:r>
    </w:p>
    <w:p>
      <w:pPr>
        <w:pStyle w:val="BookText"/>
      </w:pPr>
      <w:r>
        <w:rPr>
          <w:rFonts w:ascii="Amiri" w:hAnsi="Amiri" w:eastAsia="Amiri" w:cs="Amiri"/>
          <w:lang w:bidi="ar-SA"/>
          <w:color w:val="111111"/>
          <w:sz w:val="28"/>
          <w:szCs w:val="28"/>
          <w:rtl/>
        </w:rPr>
        <w:t xml:space="preserve">إن ربك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- 6 - 143 - 6</w:t>
      </w:r>
    </w:p>
    <w:p>
      <w:pPr>
        <w:pStyle w:val="BookText"/>
      </w:pPr>
      <w:r>
        <w:rPr>
          <w:rFonts w:ascii="IRNazanin" w:hAnsi="IRNazanin" w:eastAsia="IRNazanin" w:cs="IRNazanin"/>
          <w:lang w:bidi="fa-IR"/>
          <w:color w:val="111111"/>
          <w:sz w:val="28"/>
          <w:szCs w:val="28"/>
          <w:rtl/>
        </w:rPr>
        <w:t xml:space="preserve">6 - فقط احكام و قواعدى قابل پايبندى است كه بر دلايل علمى مبتنى باشد.</w:t>
      </w:r>
    </w:p>
    <w:p>
      <w:pPr>
        <w:pStyle w:val="BookText"/>
      </w:pPr>
      <w:r>
        <w:rPr>
          <w:rFonts w:ascii="Amiri" w:hAnsi="Amiri" w:eastAsia="Amiri" w:cs="Amiri"/>
          <w:lang w:bidi="ar-SA"/>
          <w:color w:val="111111"/>
          <w:sz w:val="28"/>
          <w:szCs w:val="28"/>
          <w:rtl/>
        </w:rPr>
        <w:t xml:space="preserve">قل ءالذكرين حرم . .. نبئونى بعلم إن كنتم صدقين</w:t>
      </w:r>
    </w:p>
    <w:p>
      <w:pPr>
        <w:pStyle w:val="BookText"/>
      </w:pPr>
      <w:r>
        <w:rPr>
          <w:rFonts w:ascii="Amiri" w:hAnsi="Amiri" w:eastAsia="Amiri" w:cs="Amiri"/>
          <w:lang w:bidi="ar-SA"/>
          <w:color w:val="111111"/>
          <w:sz w:val="28"/>
          <w:szCs w:val="28"/>
          <w:rtl/>
        </w:rPr>
        <w:t xml:space="preserve">«باء» در «بعلم» معنى ملابسه دارد، يعنى خبرى به من بدهى كه آميخته به علم باشد. لذا اين آيه معيارى براى قبول احكام بيان مى كند و آن علمى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- 7 - 32 - 18</w:t>
      </w:r>
    </w:p>
    <w:p>
      <w:pPr>
        <w:pStyle w:val="BookText"/>
      </w:pPr>
      <w:r>
        <w:rPr>
          <w:rFonts w:ascii="IRNazanin" w:hAnsi="IRNazanin" w:eastAsia="IRNazanin" w:cs="IRNazanin"/>
          <w:lang w:bidi="fa-IR"/>
          <w:color w:val="111111"/>
          <w:sz w:val="28"/>
          <w:szCs w:val="28"/>
          <w:rtl/>
        </w:rPr>
        <w:t xml:space="preserve">18 - علم، در پيشگاه خداوند داراى اهميتى ويژه است.</w:t>
      </w:r>
    </w:p>
    <w:p>
      <w:pPr>
        <w:pStyle w:val="BookText"/>
      </w:pPr>
      <w:r>
        <w:rPr>
          <w:rFonts w:ascii="Amiri" w:hAnsi="Amiri" w:eastAsia="Amiri" w:cs="Amiri"/>
          <w:lang w:bidi="ar-SA"/>
          <w:color w:val="111111"/>
          <w:sz w:val="28"/>
          <w:szCs w:val="28"/>
          <w:rtl/>
        </w:rPr>
        <w:t xml:space="preserve">كذلك نفصل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- 9 - 97 - 9</w:t>
      </w:r>
    </w:p>
    <w:p>
      <w:pPr>
        <w:pStyle w:val="BookText"/>
      </w:pPr>
      <w:r>
        <w:rPr>
          <w:rFonts w:ascii="Amiri" w:hAnsi="Amiri" w:eastAsia="Amiri" w:cs="Amiri"/>
          <w:lang w:bidi="ar-SA"/>
          <w:color w:val="111111"/>
          <w:sz w:val="28"/>
          <w:szCs w:val="28"/>
          <w:rtl/>
        </w:rPr>
        <w:t xml:space="preserve">9 - دورى از تمدن و دانش ، امرى نكوهيده در بينش اسلام</w:t>
      </w:r>
    </w:p>
    <w:p>
      <w:pPr>
        <w:pStyle w:val="BookText"/>
      </w:pPr>
      <w:r>
        <w:rPr>
          <w:rFonts w:ascii="Amiri" w:hAnsi="Amiri" w:eastAsia="Amiri" w:cs="Amiri"/>
          <w:lang w:bidi="ar-SA"/>
          <w:color w:val="111111"/>
          <w:sz w:val="28"/>
          <w:szCs w:val="28"/>
          <w:rtl/>
        </w:rPr>
        <w:t xml:space="preserve">الأعراب أشد . .. و أجدر ألّا يعلموا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- 15 - 53 - 6</w:t>
      </w:r>
    </w:p>
    <w:p>
      <w:pPr>
        <w:pStyle w:val="BookText"/>
      </w:pPr>
      <w:r>
        <w:rPr>
          <w:rFonts w:ascii="IRNazanin" w:hAnsi="IRNazanin" w:eastAsia="IRNazanin" w:cs="IRNazanin"/>
          <w:lang w:bidi="fa-IR"/>
          <w:color w:val="111111"/>
          <w:sz w:val="28"/>
          <w:szCs w:val="28"/>
          <w:rtl/>
        </w:rPr>
        <w:t xml:space="preserve">6- علم و دانش ، داراى جايگاهى والا و از مهم ترين ارزشهاست .</w:t>
      </w:r>
    </w:p>
    <w:p>
      <w:pPr>
        <w:pStyle w:val="BookText"/>
      </w:pPr>
      <w:r>
        <w:rPr>
          <w:rFonts w:ascii="Amiri" w:hAnsi="Amiri" w:eastAsia="Amiri" w:cs="Amiri"/>
          <w:lang w:bidi="ar-SA"/>
          <w:color w:val="111111"/>
          <w:sz w:val="28"/>
          <w:szCs w:val="28"/>
          <w:rtl/>
        </w:rPr>
        <w:t xml:space="preserve">إنا نبشّرك بغلم عليم</w:t>
      </w:r>
    </w:p>
    <w:p>
      <w:pPr>
        <w:pStyle w:val="BookText"/>
      </w:pPr>
      <w:r>
        <w:rPr>
          <w:rFonts w:ascii="IRNazanin" w:hAnsi="IRNazanin" w:eastAsia="IRNazanin" w:cs="IRNazanin"/>
          <w:lang w:bidi="fa-IR"/>
          <w:color w:val="111111"/>
          <w:sz w:val="28"/>
          <w:szCs w:val="28"/>
          <w:rtl/>
        </w:rPr>
        <w:t xml:space="preserve">توصيف «غلام» به «عليم» به جاى هر صفت خوب ديگر، نشان دهنده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- 17 - 36 - 2،5</w:t>
      </w:r>
    </w:p>
    <w:p>
      <w:pPr>
        <w:pStyle w:val="BookText"/>
      </w:pPr>
      <w:r>
        <w:rPr>
          <w:rFonts w:ascii="IRNazanin" w:hAnsi="IRNazanin" w:eastAsia="IRNazanin" w:cs="IRNazanin"/>
          <w:lang w:bidi="fa-IR"/>
          <w:color w:val="111111"/>
          <w:sz w:val="28"/>
          <w:szCs w:val="28"/>
          <w:rtl/>
        </w:rPr>
        <w:t xml:space="preserve">2- عقايد و رفتار آدمى ، بايد بر علم و آگاهى استوار باشد .</w:t>
      </w:r>
    </w:p>
    <w:p>
      <w:pPr>
        <w:pStyle w:val="BookText"/>
      </w:pPr>
      <w:r>
        <w:rPr>
          <w:rFonts w:ascii="Amiri" w:hAnsi="Amiri" w:eastAsia="Amiri" w:cs="Amiri"/>
          <w:lang w:bidi="ar-SA"/>
          <w:color w:val="111111"/>
          <w:sz w:val="28"/>
          <w:szCs w:val="28"/>
          <w:rtl/>
        </w:rPr>
        <w:t xml:space="preserve">و لاتقف ما ليس لك به علم</w:t>
      </w:r>
    </w:p>
    <w:p>
      <w:pPr>
        <w:pStyle w:val="BookText"/>
      </w:pPr>
      <w:r>
        <w:rPr>
          <w:rFonts w:ascii="IRNazanin" w:hAnsi="IRNazanin" w:eastAsia="IRNazanin" w:cs="IRNazanin"/>
          <w:lang w:bidi="fa-IR"/>
          <w:color w:val="111111"/>
          <w:sz w:val="28"/>
          <w:szCs w:val="28"/>
          <w:rtl/>
        </w:rPr>
        <w:t xml:space="preserve">5- حكم و عمل انسان ، بر اساس آنچه صرفاً شنيده ، يا ديده و يا به قلبش راه يافته ، قبل از رسيدن به مرحله علم و آگاهى ، ممنوع است .</w:t>
      </w:r>
    </w:p>
    <w:p>
      <w:pPr>
        <w:pStyle w:val="BookText"/>
      </w:pPr>
      <w:r>
        <w:rPr>
          <w:rFonts w:ascii="Amiri" w:hAnsi="Amiri" w:eastAsia="Amiri" w:cs="Amiri"/>
          <w:lang w:bidi="ar-SA"/>
          <w:color w:val="111111"/>
          <w:sz w:val="28"/>
          <w:szCs w:val="28"/>
          <w:rtl/>
        </w:rPr>
        <w:t xml:space="preserve">و لاتقف ما ليس لك به علم 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برداشت فوق بر اين اساس است كه معمولاً حركتهاى غير علمى، نشأت يافته از شنيده ها، ديده ها و باورهاى سطحى است و خداوند، براى دور كردن انسان از حركت غير علمى، به او هشدار داده است كه ديده ها و . .. تا زمانى كه به مبناى علمى و يقينى منتهى نشود، قابل اعتماد نيست و در صورت اعتماد نمودن، محاكمه خواهد 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- 18 - 5 - 5،7</w:t>
      </w:r>
    </w:p>
    <w:p>
      <w:pPr>
        <w:pStyle w:val="BookText"/>
      </w:pPr>
      <w:r>
        <w:rPr>
          <w:rFonts w:ascii="IRNazanin" w:hAnsi="IRNazanin" w:eastAsia="IRNazanin" w:cs="IRNazanin"/>
          <w:lang w:bidi="fa-IR"/>
          <w:color w:val="111111"/>
          <w:sz w:val="28"/>
          <w:szCs w:val="28"/>
          <w:rtl/>
        </w:rPr>
        <w:t xml:space="preserve">5- الهيات و باور هاى دينى انسان ، بايد بر پايه علم و آگاهى استوار باشد .</w:t>
      </w:r>
    </w:p>
    <w:p>
      <w:pPr>
        <w:pStyle w:val="BookText"/>
      </w:pPr>
      <w:r>
        <w:rPr>
          <w:rFonts w:ascii="IRNazanin" w:hAnsi="IRNazanin" w:eastAsia="IRNazanin" w:cs="IRNazanin"/>
          <w:lang w:bidi="fa-IR"/>
          <w:color w:val="111111"/>
          <w:sz w:val="28"/>
          <w:szCs w:val="28"/>
          <w:rtl/>
        </w:rPr>
        <w:t xml:space="preserve">ما لهم به من علم و لا لأبائهم</w:t>
      </w:r>
    </w:p>
    <w:p>
      <w:pPr>
        <w:pStyle w:val="BookText"/>
      </w:pPr>
      <w:r>
        <w:rPr>
          <w:rFonts w:ascii="Amiri" w:hAnsi="Amiri" w:eastAsia="Amiri" w:cs="Amiri"/>
          <w:lang w:bidi="ar-SA"/>
          <w:color w:val="111111"/>
          <w:sz w:val="28"/>
          <w:szCs w:val="28"/>
          <w:rtl/>
        </w:rPr>
        <w:t xml:space="preserve">از اين كه خداوند، كافران را به سبب باورهايى كه بدان علم ندارند، مورد نكوهش قرار داده است، استفاده مى شود كه باورهاى آدمى خصوصاً در زمينه عقايد اصولى و زيربنايى بايد متّكى بر علم و يقين باشد.</w:t>
      </w:r>
    </w:p>
    <w:p>
      <w:pPr>
        <w:pStyle w:val="BookText"/>
      </w:pPr>
      <w:r>
        <w:rPr>
          <w:rFonts w:ascii="IRNazanin" w:hAnsi="IRNazanin" w:eastAsia="IRNazanin" w:cs="IRNazanin"/>
          <w:lang w:bidi="fa-IR"/>
          <w:color w:val="111111"/>
          <w:sz w:val="28"/>
          <w:szCs w:val="28"/>
          <w:rtl/>
        </w:rPr>
        <w:t xml:space="preserve">7- ارزش سخن ، به ريشه داشتن آن در علم و آگاهى است .</w:t>
      </w:r>
    </w:p>
    <w:p>
      <w:pPr>
        <w:pStyle w:val="BookText"/>
      </w:pPr>
      <w:r>
        <w:rPr>
          <w:rFonts w:ascii="Amiri" w:hAnsi="Amiri" w:eastAsia="Amiri" w:cs="Amiri"/>
          <w:lang w:bidi="ar-SA"/>
          <w:color w:val="111111"/>
          <w:sz w:val="28"/>
          <w:szCs w:val="28"/>
          <w:rtl/>
        </w:rPr>
        <w:t xml:space="preserve">ما لهم به من علم . .. كبرت كلمة تخرج من 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- 43 - 20 - 9</w:t>
      </w:r>
    </w:p>
    <w:p>
      <w:pPr>
        <w:pStyle w:val="BookText"/>
      </w:pPr>
      <w:r>
        <w:rPr>
          <w:rFonts w:ascii="IRNazanin" w:hAnsi="IRNazanin" w:eastAsia="IRNazanin" w:cs="IRNazanin"/>
          <w:lang w:bidi="fa-IR"/>
          <w:color w:val="111111"/>
          <w:sz w:val="28"/>
          <w:szCs w:val="28"/>
          <w:rtl/>
        </w:rPr>
        <w:t xml:space="preserve">9 - هرگونه ادعا ، بايد مستند به علم و آگاهى باشد .</w:t>
      </w:r>
    </w:p>
    <w:p>
      <w:pPr>
        <w:pStyle w:val="BookText"/>
      </w:pPr>
      <w:r>
        <w:rPr>
          <w:rFonts w:ascii="Amiri" w:hAnsi="Amiri" w:eastAsia="Amiri" w:cs="Amiri"/>
          <w:lang w:bidi="ar-SA"/>
          <w:color w:val="111111"/>
          <w:sz w:val="28"/>
          <w:szCs w:val="28"/>
          <w:rtl/>
        </w:rPr>
        <w:t xml:space="preserve">و قالوا لو شاء الرحمن . .. ما لهم بذلك من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- 80 - 24 - 5</w:t>
      </w:r>
    </w:p>
    <w:p>
      <w:pPr>
        <w:pStyle w:val="BookText"/>
      </w:pPr>
      <w:r>
        <w:rPr>
          <w:rFonts w:ascii="Amiri" w:hAnsi="Amiri" w:eastAsia="Amiri" w:cs="Amiri"/>
          <w:lang w:bidi="ar-SA"/>
          <w:color w:val="111111"/>
          <w:sz w:val="28"/>
          <w:szCs w:val="28"/>
          <w:rtl/>
        </w:rPr>
        <w:t xml:space="preserve">5 - « زيد الشحّام عن أبى جعفر ( ع ) فى قول اللّه عزّوجلّ : « فلينظر الإنسان إلى طعامه » قال : قلت : ما طعامه ؟ قال : علمه الذى يأخذه عمّن يأخذه ;</w:t>
      </w:r>
    </w:p>
    <w:p>
      <w:pPr>
        <w:pStyle w:val="BookText"/>
      </w:pPr>
      <w:r>
        <w:rPr>
          <w:rFonts w:ascii="IRNazanin" w:hAnsi="IRNazanin" w:eastAsia="IRNazanin" w:cs="IRNazanin"/>
          <w:lang w:bidi="fa-IR"/>
          <w:color w:val="111111"/>
          <w:sz w:val="28"/>
          <w:szCs w:val="28"/>
          <w:rtl/>
        </w:rPr>
        <w:t xml:space="preserve">زيد شحّام از امام باقر(ع) درباره قول خداى عزّوجلّ «فلينظر الإنسان إلى طعامه» روايت كرده و مى گويد: به امام(ع) گفتم: طعام انسان [كه بايد به آن نظر كند ]چيست؟ فرمود: علم او است كه آن را فرامى گيرد; [بايد نگاه كند] كه از چه كسى فرامى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- 96 - 1 - 7</w:t>
      </w:r>
    </w:p>
    <w:p>
      <w:pPr>
        <w:pStyle w:val="BookText"/>
      </w:pPr>
      <w:r>
        <w:rPr>
          <w:rFonts w:ascii="IRNazanin" w:hAnsi="IRNazanin" w:eastAsia="IRNazanin" w:cs="IRNazanin"/>
          <w:lang w:bidi="fa-IR"/>
          <w:color w:val="111111"/>
          <w:sz w:val="28"/>
          <w:szCs w:val="28"/>
          <w:rtl/>
        </w:rPr>
        <w:t xml:space="preserve">7 - توانايى بر خواندن مكتوبات ، امرى پسنديده و مطلوب در پيشگاه خداوند</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اولين فرمان خداوند به پيامبر(صلی الله علیه و آله)، فرمان «اقرء» است. بنابراين قرائت، از اهميتى والا برخوردار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6715_58475"/>
    <w:bookmarkEnd w:id="25"/>
    <w:p>
      <w:pPr>
        <w:pStyle w:val="Heading3"/>
      </w:pPr>
      <w:bookmarkStart w:id="450" w:name="_Toc66"/>
      <w:r>
        <w:t>64- اهميت علم به آمرزشهاى خدا</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- 40 - 42 - 18</w:t>
      </w:r>
    </w:p>
    <w:p>
      <w:pPr>
        <w:pStyle w:val="BookText"/>
      </w:pPr>
      <w:r>
        <w:rPr>
          <w:rFonts w:ascii="IRNazanin" w:hAnsi="IRNazanin" w:eastAsia="IRNazanin" w:cs="IRNazanin"/>
          <w:lang w:bidi="fa-IR"/>
          <w:color w:val="111111"/>
          <w:sz w:val="28"/>
          <w:szCs w:val="28"/>
          <w:rtl/>
        </w:rPr>
        <w:t xml:space="preserve">18 - عزت مندى و آمرزندگى خداوند ، از دانستنى هاى مهم در معارف توحيدى</w:t>
      </w:r>
    </w:p>
    <w:p>
      <w:pPr>
        <w:pStyle w:val="BookText"/>
      </w:pPr>
      <w:r>
        <w:rPr>
          <w:rFonts w:ascii="Amiri" w:hAnsi="Amiri" w:eastAsia="Amiri" w:cs="Amiri"/>
          <w:lang w:bidi="ar-SA"/>
          <w:color w:val="111111"/>
          <w:sz w:val="28"/>
          <w:szCs w:val="28"/>
          <w:rtl/>
        </w:rPr>
        <w:t xml:space="preserve">أنا أدعوكم إلى العزيز الغفّ-ر</w:t>
      </w:r>
    </w:p>
    <w:p>
      <w:pPr>
        <w:pStyle w:val="BookText"/>
      </w:pPr>
      <w:r>
        <w:rPr>
          <w:rFonts w:ascii="IRNazanin" w:hAnsi="IRNazanin" w:eastAsia="IRNazanin" w:cs="IRNazanin"/>
          <w:lang w:bidi="fa-IR"/>
          <w:color w:val="111111"/>
          <w:sz w:val="28"/>
          <w:szCs w:val="28"/>
          <w:rtl/>
        </w:rPr>
        <w:t xml:space="preserve">از اين كه مؤمن آل فرعون در شناساندن خدا و توحيد ربوبى او، از دو صفت عزت مندى و آمرزندگى او ياد كرده است، مى توان مطلب ياد شده را به دست آورد.</w:t>
      </w:r>
    </w:p>
    <w:p>
      <w:pPr>
        <w:pStyle w:val="Heading3"/>
      </w:pPr>
      <w:bookmarkStart w:id="451" w:name="_Toc67"/>
      <w:r>
        <w:t>65- اهميت علم به اصول دين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- 14 - 52 - 9</w:t>
      </w:r>
    </w:p>
    <w:p>
      <w:pPr>
        <w:pStyle w:val="BookText"/>
      </w:pPr>
      <w:r>
        <w:rPr>
          <w:rFonts w:ascii="Amiri" w:hAnsi="Amiri" w:eastAsia="Amiri" w:cs="Amiri"/>
          <w:lang w:bidi="ar-SA"/>
          <w:color w:val="111111"/>
          <w:sz w:val="28"/>
          <w:szCs w:val="28"/>
          <w:rtl/>
        </w:rPr>
        <w:t xml:space="preserve">9- علم به اصول دين ( توحيد و . . . ) امرى است لازم .</w:t>
      </w:r>
    </w:p>
    <w:p>
      <w:pPr>
        <w:pStyle w:val="BookText"/>
      </w:pPr>
      <w:r>
        <w:rPr>
          <w:rFonts w:ascii="Amiri" w:hAnsi="Amiri" w:eastAsia="Amiri" w:cs="Amiri"/>
          <w:lang w:bidi="ar-SA"/>
          <w:color w:val="111111"/>
          <w:sz w:val="28"/>
          <w:szCs w:val="28"/>
          <w:rtl/>
        </w:rPr>
        <w:t xml:space="preserve">هذا بلغ للناس . .. و ليعلموا أنما هو إله وحد</w:t>
      </w:r>
    </w:p>
    <w:p>
      <w:pPr>
        <w:pStyle w:val="BookText"/>
      </w:pPr>
      <w:r>
        <w:rPr>
          <w:rFonts w:ascii="IRNazanin" w:hAnsi="IRNazanin" w:eastAsia="IRNazanin" w:cs="IRNazanin"/>
          <w:lang w:bidi="fa-IR"/>
          <w:color w:val="111111"/>
          <w:sz w:val="28"/>
          <w:szCs w:val="28"/>
          <w:rtl/>
        </w:rPr>
        <w:t xml:space="preserve">از اينكه علم مردم به يكتايى خدا از هدفها و غايتهاى انذار و ابلاغ وحى قرار گرفت، معلوم مى شود رسيدن به اين هدف; يعنى، آگاهى به يكتايى خداوند، امرى لازم و است.</w:t>
      </w:r>
    </w:p>
    <w:p>
      <w:pPr>
        <w:pStyle w:val="Heading3"/>
      </w:pPr>
      <w:bookmarkStart w:id="452" w:name="_Toc68"/>
      <w:r>
        <w:t>66- اهميت علم به عزت خدا</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- 40 - 42 - 18</w:t>
      </w:r>
    </w:p>
    <w:p>
      <w:pPr>
        <w:pStyle w:val="BookText"/>
      </w:pPr>
      <w:r>
        <w:rPr>
          <w:rFonts w:ascii="IRNazanin" w:hAnsi="IRNazanin" w:eastAsia="IRNazanin" w:cs="IRNazanin"/>
          <w:lang w:bidi="fa-IR"/>
          <w:color w:val="111111"/>
          <w:sz w:val="28"/>
          <w:szCs w:val="28"/>
          <w:rtl/>
        </w:rPr>
        <w:t xml:space="preserve">18 - عزت مندى و آمرزندگى خداوند ، از دانستنى هاى مهم در معارف توحيدى</w:t>
      </w:r>
    </w:p>
    <w:p>
      <w:pPr>
        <w:pStyle w:val="BookText"/>
      </w:pPr>
      <w:r>
        <w:rPr>
          <w:rFonts w:ascii="Amiri" w:hAnsi="Amiri" w:eastAsia="Amiri" w:cs="Amiri"/>
          <w:lang w:bidi="ar-SA"/>
          <w:color w:val="111111"/>
          <w:sz w:val="28"/>
          <w:szCs w:val="28"/>
          <w:rtl/>
        </w:rPr>
        <w:t xml:space="preserve">أنا أدعوكم إلى العزيز الغفّ-ر</w:t>
      </w:r>
    </w:p>
    <w:p>
      <w:pPr>
        <w:pStyle w:val="BookText"/>
      </w:pPr>
      <w:r>
        <w:rPr>
          <w:rFonts w:ascii="IRNazanin" w:hAnsi="IRNazanin" w:eastAsia="IRNazanin" w:cs="IRNazanin"/>
          <w:lang w:bidi="fa-IR"/>
          <w:color w:val="111111"/>
          <w:sz w:val="28"/>
          <w:szCs w:val="28"/>
          <w:rtl/>
        </w:rPr>
        <w:t xml:space="preserve">از اين كه مؤمن آل فرعون در شناساندن خدا و توحيد ربوبى او، از دو صفت عزت مندى و آمرزندگى او ياد كرده است، مى توان مطلب ياد شده را به دست آورد.</w:t>
      </w:r>
    </w:p>
    <w:p>
      <w:pPr>
        <w:pStyle w:val="Heading3"/>
      </w:pPr>
      <w:bookmarkStart w:id="453" w:name="_Toc69"/>
      <w:r>
        <w:t>67- اهميت علم به قيامت</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- 33 - 63 - 4</w:t>
      </w:r>
    </w:p>
    <w:p>
      <w:pPr>
        <w:pStyle w:val="BookText"/>
      </w:pPr>
      <w:r>
        <w:rPr>
          <w:rFonts w:ascii="IRNazanin" w:hAnsi="IRNazanin" w:eastAsia="IRNazanin" w:cs="IRNazanin"/>
          <w:lang w:bidi="fa-IR"/>
          <w:color w:val="111111"/>
          <w:sz w:val="28"/>
          <w:szCs w:val="28"/>
          <w:rtl/>
        </w:rPr>
        <w:t xml:space="preserve">4 - آگاهى از زمان وقوع قيامت ، امرى براى مردم بس مهم بود .</w:t>
      </w:r>
    </w:p>
    <w:p>
      <w:pPr>
        <w:pStyle w:val="BookText"/>
      </w:pPr>
      <w:r>
        <w:rPr>
          <w:rFonts w:ascii="Amiri" w:hAnsi="Amiri" w:eastAsia="Amiri" w:cs="Amiri"/>
          <w:lang w:bidi="ar-SA"/>
          <w:color w:val="111111"/>
          <w:sz w:val="28"/>
          <w:szCs w:val="28"/>
          <w:rtl/>
        </w:rPr>
        <w:t xml:space="preserve">يسئلك الناس عن الساعة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6715_58477"/>
    <w:bookmarkEnd w:id="26"/>
    <w:p>
      <w:pPr>
        <w:pStyle w:val="Heading3"/>
      </w:pPr>
      <w:bookmarkStart w:id="454" w:name="_Toc70"/>
      <w:r>
        <w:t>68- اهميت علم به معاد</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- 83 - 4 - 4</w:t>
      </w:r>
    </w:p>
    <w:p>
      <w:pPr>
        <w:pStyle w:val="BookText"/>
      </w:pPr>
      <w:r>
        <w:rPr>
          <w:rFonts w:ascii="IRNazanin" w:hAnsi="IRNazanin" w:eastAsia="IRNazanin" w:cs="IRNazanin"/>
          <w:lang w:bidi="fa-IR"/>
          <w:color w:val="111111"/>
          <w:sz w:val="28"/>
          <w:szCs w:val="28"/>
          <w:rtl/>
        </w:rPr>
        <w:t xml:space="preserve">4 - ضرورت تلاش براى بالا بردن آگاهى هاى خويش درباره معاد و تقويت ايمان به آن</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455" w:name="_Toc71"/>
      <w:r>
        <w:t>69- اهميت علم دين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- 7 - 179 - 13،14</w:t>
      </w:r>
    </w:p>
    <w:p>
      <w:pPr>
        <w:pStyle w:val="BookText"/>
      </w:pPr>
      <w:r>
        <w:rPr>
          <w:rFonts w:ascii="IRNazanin" w:hAnsi="IRNazanin" w:eastAsia="IRNazanin" w:cs="IRNazanin"/>
          <w:lang w:bidi="fa-IR"/>
          <w:color w:val="111111"/>
          <w:sz w:val="28"/>
          <w:szCs w:val="28"/>
          <w:rtl/>
        </w:rPr>
        <w:t xml:space="preserve">13 - تكذيب كنندگان آيات الهى به دليل بهره نگرفتن از ابزار شناخت معارف الهى از چارپايان بدترند .</w:t>
      </w:r>
    </w:p>
    <w:p>
      <w:pPr>
        <w:pStyle w:val="BookText"/>
      </w:pPr>
      <w:r>
        <w:rPr>
          <w:rFonts w:ascii="IRNazanin" w:hAnsi="IRNazanin" w:eastAsia="IRNazanin" w:cs="IRNazanin"/>
          <w:lang w:bidi="fa-IR"/>
          <w:color w:val="111111"/>
          <w:sz w:val="28"/>
          <w:szCs w:val="28"/>
          <w:rtl/>
        </w:rPr>
        <w:t xml:space="preserve">بل هم أضل</w:t>
      </w:r>
    </w:p>
    <w:p>
      <w:pPr>
        <w:pStyle w:val="BookText"/>
      </w:pPr>
      <w:r>
        <w:rPr>
          <w:rFonts w:ascii="IRNazanin" w:hAnsi="IRNazanin" w:eastAsia="IRNazanin" w:cs="IRNazanin"/>
          <w:lang w:bidi="fa-IR"/>
          <w:color w:val="111111"/>
          <w:sz w:val="28"/>
          <w:szCs w:val="28"/>
          <w:rtl/>
        </w:rPr>
        <w:t xml:space="preserve">حرف «بل» براى اضراب است كه در اين مورد به معناى انتقال از غرضى به غرض مهمتر مى باشد. در نتيجه مفاد «بل» اين است كه اگر چه تكذيب كنندگان مانند چهارپايان از درك آيات الهى محرومند، ولى چون از ابزارى براى شناخت آيات الهى بهره مند بودند كه حيوانات فاقد آن هستند، بايد آنان را از چهارپايان نيز فرومايه تر خواند.</w:t>
      </w:r>
    </w:p>
    <w:p>
      <w:pPr>
        <w:pStyle w:val="BookText"/>
      </w:pPr>
      <w:r>
        <w:rPr>
          <w:rFonts w:ascii="IRNazanin" w:hAnsi="IRNazanin" w:eastAsia="IRNazanin" w:cs="IRNazanin"/>
          <w:lang w:bidi="fa-IR"/>
          <w:color w:val="111111"/>
          <w:sz w:val="28"/>
          <w:szCs w:val="28"/>
          <w:rtl/>
        </w:rPr>
        <w:t xml:space="preserve">14 -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Heading3"/>
      </w:pPr>
      <w:bookmarkStart w:id="456" w:name="_Toc72"/>
      <w:r>
        <w:t>70- اهميت علم غيب</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- 6 - 50 - 6</w:t>
      </w:r>
    </w:p>
    <w:p>
      <w:pPr>
        <w:pStyle w:val="BookText"/>
      </w:pPr>
      <w:r>
        <w:rPr>
          <w:rFonts w:ascii="IRNazanin" w:hAnsi="IRNazanin" w:eastAsia="IRNazanin" w:cs="IRNazanin"/>
          <w:lang w:bidi="fa-IR"/>
          <w:color w:val="111111"/>
          <w:sz w:val="28"/>
          <w:szCs w:val="28"/>
          <w:rtl/>
        </w:rPr>
        <w:t xml:space="preserve">6 - از ديدگاه برخى مردم در اختيار داشتن خزاين الهى و آگاهى به غيب و فرشته بودن، نشانه پيامبرى است.</w:t>
      </w:r>
    </w:p>
    <w:p>
      <w:pPr>
        <w:pStyle w:val="BookText"/>
      </w:pPr>
      <w:r>
        <w:rPr>
          <w:rFonts w:ascii="Amiri" w:hAnsi="Amiri" w:eastAsia="Amiri" w:cs="Amiri"/>
          <w:lang w:bidi="ar-SA"/>
          <w:color w:val="111111"/>
          <w:sz w:val="28"/>
          <w:szCs w:val="28"/>
          <w:rtl/>
        </w:rPr>
        <w:t xml:space="preserve">قل لا أقول لكم عندى خزائن اللّه و لاأعلم الغيب و لاأقول لكم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- 7 - 188 - 19</w:t>
      </w:r>
    </w:p>
    <w:p>
      <w:pPr>
        <w:pStyle w:val="BookText"/>
      </w:pPr>
      <w:r>
        <w:rPr>
          <w:rFonts w:ascii="IRNazanin" w:hAnsi="IRNazanin" w:eastAsia="IRNazanin" w:cs="IRNazanin"/>
          <w:lang w:bidi="fa-IR"/>
          <w:color w:val="111111"/>
          <w:sz w:val="28"/>
          <w:szCs w:val="28"/>
          <w:rtl/>
        </w:rPr>
        <w:t xml:space="preserve">19 - برخى از مردم عصر بعثت پيامبرى و نبوت را مستلزم آگاهى به امور غيبى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 . .. إن أنا إلا نذير</w:t>
      </w:r>
    </w:p>
    <w:p>
      <w:pPr>
        <w:pStyle w:val="BookText"/>
      </w:pPr>
      <w:r>
        <w:rPr>
          <w:rFonts w:ascii="IRNazanin" w:hAnsi="IRNazanin" w:eastAsia="IRNazanin" w:cs="IRNazanin"/>
          <w:lang w:bidi="fa-IR"/>
          <w:color w:val="111111"/>
          <w:sz w:val="28"/>
          <w:szCs w:val="28"/>
          <w:rtl/>
        </w:rPr>
        <w:t xml:space="preserve">حصر در جمله «إن أنا . .. » ناظر به پندارهايى است كه مردم درباره پيامبر(صلی الله علیه و آله) داشتند كه از جمله آنها عالم بودن پيامبر(صلی الله علیه و آله) به امور غيبى است. جمله «إن أنا ... » بيان مى دارد كه او تنها نذير و بشير است ; يعنى عالم به غيب بودن، لازمه پيامبرى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- 12 - 37 - 11</w:t>
      </w:r>
    </w:p>
    <w:p>
      <w:pPr>
        <w:pStyle w:val="BookText"/>
      </w:pPr>
      <w:r>
        <w:rPr>
          <w:rFonts w:ascii="IRNazanin" w:hAnsi="IRNazanin" w:eastAsia="IRNazanin" w:cs="IRNazanin"/>
          <w:lang w:bidi="fa-IR"/>
          <w:color w:val="111111"/>
          <w:sz w:val="28"/>
          <w:szCs w:val="28"/>
          <w:rtl/>
        </w:rPr>
        <w:t xml:space="preserve">11- آگاهى به غيب و دانستن تعبير رؤياها ، دانشهايى والا و گران سنگ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715_58480"/>
    <w:bookmarkEnd w:id="27"/>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«ذلك» و «ذلكما» و نظاير آنها براى اشاره به دور است. استعمال آن براى مشاراليه نزديك ، گوياى اين نكته است كه: مشاراليه در نزد متكلم ، امرى با عظمت و بلند مرتبه است.</w:t>
      </w:r>
    </w:p>
    <w:p>
      <w:pPr>
        <w:pStyle w:val="Heading3"/>
      </w:pPr>
      <w:bookmarkStart w:id="457" w:name="_Toc73"/>
      <w:r>
        <w:t>71- ايمان به علم خدا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- 2 - 29 - 13</w:t>
      </w:r>
    </w:p>
    <w:p>
      <w:pPr>
        <w:pStyle w:val="BookText"/>
      </w:pPr>
      <w:r>
        <w:rPr>
          <w:rFonts w:ascii="IRNazanin" w:hAnsi="IRNazanin" w:eastAsia="IRNazanin" w:cs="IRNazanin"/>
          <w:lang w:bidi="fa-IR"/>
          <w:color w:val="111111"/>
          <w:sz w:val="28"/>
          <w:szCs w:val="28"/>
          <w:rtl/>
        </w:rPr>
        <w:t xml:space="preserve">13 - باور به علم مطلق خدا و قدرت گسترده و همه جانبه او ، زايل كننده هر گونه شبهه در راستى و درستى تحقق معاد و زنده شدن مردگان</w:t>
      </w:r>
    </w:p>
    <w:p>
      <w:pPr>
        <w:pStyle w:val="BookText"/>
      </w:pPr>
      <w:r>
        <w:rPr>
          <w:rFonts w:ascii="Amiri" w:hAnsi="Amiri" w:eastAsia="Amiri" w:cs="Amiri"/>
          <w:lang w:bidi="ar-SA"/>
          <w:color w:val="111111"/>
          <w:sz w:val="28"/>
          <w:szCs w:val="28"/>
          <w:rtl/>
        </w:rPr>
        <w:t xml:space="preserve">ثم يحييكم ثم إليه ترجعون. هو الذى خلق ... و هو بكل شىء عليم</w:t>
      </w:r>
    </w:p>
    <w:p>
      <w:pPr>
        <w:pStyle w:val="BookText"/>
      </w:pPr>
      <w:r>
        <w:rPr>
          <w:rFonts w:ascii="IRNazanin" w:hAnsi="IRNazanin" w:eastAsia="IRNazanin" w:cs="IRNazanin"/>
          <w:lang w:bidi="fa-IR"/>
          <w:color w:val="111111"/>
          <w:sz w:val="28"/>
          <w:szCs w:val="28"/>
          <w:rtl/>
        </w:rPr>
        <w:t xml:space="preserve">جمله «هو الذى . .. سبع سماوات» اشاره به قدرت بى انتهاى خداوند دارد و جمله «و هو بكل شىء عليم» حاكى از علم مطلق الهى است. از هدفهاى بيان قدرت و علم همه جانبه خداوند - پس از بيان معاد و زنده كردن مردگان (ثم يحييكم ثم إليه ترجعون) - بر طرف كردن هرگونه شبهه در راستى و درستى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- 2 - 77 - 6</w:t>
      </w:r>
    </w:p>
    <w:p>
      <w:pPr>
        <w:pStyle w:val="BookText"/>
      </w:pPr>
      <w:r>
        <w:rPr>
          <w:rFonts w:ascii="IRNazanin" w:hAnsi="IRNazanin" w:eastAsia="IRNazanin" w:cs="IRNazanin"/>
          <w:lang w:bidi="fa-IR"/>
          <w:color w:val="111111"/>
          <w:sz w:val="28"/>
          <w:szCs w:val="28"/>
          <w:rtl/>
        </w:rPr>
        <w:t xml:space="preserve">6 - باور به علم مطلق الهى و آگاهى او به نهان و آشكار انسان ، بازدارنده وى از خطا ها و لغزشها</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IRNazanin" w:hAnsi="IRNazanin" w:eastAsia="IRNazanin" w:cs="IRNazanin"/>
          <w:lang w:bidi="fa-IR"/>
          <w:color w:val="111111"/>
          <w:sz w:val="28"/>
          <w:szCs w:val="28"/>
          <w:rtl/>
        </w:rPr>
        <w:t xml:space="preserve">جمله «أتحدثونهم . .. ليحاجوكم» در آيه قبل، رساى به اين است كه: پندار باطل يهود (محدود بودن علم خدا)، آنان را به لغزشها و گناهان پنهانى، بى پروا مى كند. بنابراين، هدف از بيان علم مطلق الهى در رد آن پندار، اين است كه: انسانها بر اثر باور و توجه به آگاهى همه جانبه خدا از خطاها - چه در خفا و چه آشكار - از لغزشها باز ايستند.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- 2 - 181 - 8</w:t>
      </w:r>
    </w:p>
    <w:p>
      <w:pPr>
        <w:pStyle w:val="BookText"/>
      </w:pPr>
      <w:r>
        <w:rPr>
          <w:rFonts w:ascii="Amiri" w:hAnsi="Amiri" w:eastAsia="Amiri" w:cs="Amiri"/>
          <w:lang w:bidi="ar-SA"/>
          <w:color w:val="111111"/>
          <w:sz w:val="28"/>
          <w:szCs w:val="28"/>
          <w:rtl/>
        </w:rPr>
        <w:t xml:space="preserve">8 - باور و توجه به دانايى خداوند ، بازدارنده انسان از تغيير و تبديل وصيت هاى ميت</w:t>
      </w:r>
    </w:p>
    <w:p>
      <w:pPr>
        <w:pStyle w:val="BookText"/>
      </w:pPr>
      <w:r>
        <w:rPr>
          <w:rFonts w:ascii="Amiri" w:hAnsi="Amiri" w:eastAsia="Amiri" w:cs="Amiri"/>
          <w:lang w:bidi="ar-SA"/>
          <w:color w:val="111111"/>
          <w:sz w:val="28"/>
          <w:szCs w:val="28"/>
          <w:rtl/>
        </w:rPr>
        <w:t xml:space="preserve">فمن بدله . .. إن اللّه سميع عليم</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حرمت تغيير وصيت و گناه بودن آن، اين است كه: آدمى با توجه به آن، در انديشه تغيير و تبديل وصيت برنيايد.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- 5 - 7 - 15</w:t>
      </w:r>
    </w:p>
    <w:p>
      <w:pPr>
        <w:pStyle w:val="BookText"/>
      </w:pPr>
      <w:r>
        <w:rPr>
          <w:rFonts w:ascii="IRNazanin" w:hAnsi="IRNazanin" w:eastAsia="IRNazanin" w:cs="IRNazanin"/>
          <w:lang w:bidi="fa-IR"/>
          <w:color w:val="111111"/>
          <w:sz w:val="28"/>
          <w:szCs w:val="28"/>
          <w:rtl/>
        </w:rPr>
        <w:t xml:space="preserve">15 - اعتقاد به علم همه جانبه الهى ، زمينه ساز تقواپيشگى و پرهيز از ناديده گرفتن پيمان هاى الهى</w:t>
      </w:r>
    </w:p>
    <w:p>
      <w:pPr>
        <w:pStyle w:val="BookText"/>
      </w:pPr>
      <w:r>
        <w:rPr>
          <w:rFonts w:ascii="Amiri" w:hAnsi="Amiri" w:eastAsia="Amiri" w:cs="Amiri"/>
          <w:lang w:bidi="ar-SA"/>
          <w:color w:val="111111"/>
          <w:sz w:val="28"/>
          <w:szCs w:val="28"/>
          <w:rtl/>
        </w:rPr>
        <w:t xml:space="preserve">و اذكروا نعمة اللّه عليكم و ميثقه . .. و اتقوا اللّه 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- 5 - 8 - 23</w:t>
      </w:r>
    </w:p>
    <w:p>
      <w:pPr>
        <w:pStyle w:val="BookText"/>
      </w:pPr>
      <w:r>
        <w:rPr>
          <w:rFonts w:ascii="IRNazanin" w:hAnsi="IRNazanin" w:eastAsia="IRNazanin" w:cs="IRNazanin"/>
          <w:lang w:bidi="fa-IR"/>
          <w:color w:val="111111"/>
          <w:sz w:val="28"/>
          <w:szCs w:val="28"/>
          <w:rtl/>
        </w:rPr>
        <w:t xml:space="preserve">23 - اعتقاد به آگاهى خدا از اعمال انسان ، زمينه قيام براى خدا ، شهادت به قسط ، اجراى عدالت و تحصيل تقواست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- 8 - 61 - 10</w:t>
      </w:r>
    </w:p>
    <w:p>
      <w:pPr>
        <w:pStyle w:val="BookText"/>
      </w:pPr>
      <w:r>
        <w:rPr>
          <w:rFonts w:ascii="IRNazanin" w:hAnsi="IRNazanin" w:eastAsia="IRNazanin" w:cs="IRNazanin"/>
          <w:lang w:bidi="fa-IR"/>
          <w:color w:val="111111"/>
          <w:sz w:val="28"/>
          <w:szCs w:val="28"/>
          <w:rtl/>
        </w:rPr>
        <w:t xml:space="preserve">10 - ايمان به شنوايى مطلق و علم فراگير خدا ، در پى دارنده توكل آدمى بر او</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جمله «إنه . .. » تعليلى است براى لزوم توكل بر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- 11 - 123 - 14</w:t>
      </w:r>
    </w:p>
    <w:p>
      <w:pPr>
        <w:pStyle w:val="BookText"/>
      </w:pPr>
      <w:r>
        <w:rPr>
          <w:rFonts w:ascii="IRNazanin" w:hAnsi="IRNazanin" w:eastAsia="IRNazanin" w:cs="IRNazanin"/>
          <w:lang w:bidi="fa-IR"/>
          <w:color w:val="111111"/>
          <w:sz w:val="28"/>
          <w:szCs w:val="28"/>
          <w:rtl/>
        </w:rPr>
        <w:t xml:space="preserve">14- باور و توجه آدمى به آگاهى خداوند از كردارها ، زمينه ساز روى آوردن به پرستش او و سپردن امور خويش به اوست .</w:t>
      </w:r>
    </w:p>
    <w:p>
      <w:pPr>
        <w:pStyle w:val="BookText"/>
      </w:pPr>
      <w:r>
        <w:rPr>
          <w:rFonts w:ascii="Amiri" w:hAnsi="Amiri" w:eastAsia="Amiri" w:cs="Amiri"/>
          <w:lang w:bidi="ar-SA"/>
          <w:color w:val="111111"/>
          <w:sz w:val="28"/>
          <w:szCs w:val="28"/>
          <w:rtl/>
        </w:rPr>
        <w:t xml:space="preserve">فاعبده و توكل عليه و ما ربك بغفل عما تعملون</w:t>
      </w:r>
    </w:p>
    <w:p>
      <w:pPr>
        <w:pStyle w:val="BookText"/>
      </w:pPr>
      <w:r>
        <w:rPr>
          <w:rFonts w:ascii="IRNazanin" w:hAnsi="IRNazanin" w:eastAsia="IRNazanin" w:cs="IRNazanin"/>
          <w:lang w:bidi="fa-IR"/>
          <w:color w:val="111111"/>
          <w:sz w:val="28"/>
          <w:szCs w:val="28"/>
          <w:rtl/>
        </w:rPr>
        <w:t xml:space="preserve">از هدفهاى يادآورى نظارت خدا بر اعمال انسانها ، پس از توصيه به عبادت و توكل ، ترغيب آنان به پرستش و توكل كردن بر اوست; يعنى ، آن گاه كه آدمى به آگاهى خدا و عدم غفلت او باور كرد ، به توصيه هاى او روى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- 12 - 83 - 20،21،22،24،26</w:t>
      </w:r>
    </w:p>
    <w:p>
      <w:pPr>
        <w:pStyle w:val="BookText"/>
      </w:pPr>
      <w:r>
        <w:rPr>
          <w:rFonts w:ascii="Amiri" w:hAnsi="Amiri" w:eastAsia="Amiri" w:cs="Amiri"/>
          <w:lang w:bidi="ar-SA"/>
          <w:color w:val="111111"/>
          <w:sz w:val="28"/>
          <w:szCs w:val="28"/>
          <w:rtl/>
        </w:rPr>
        <w:t xml:space="preserve">20- اعتقاد و باور يعقوب ( ع ) به علم و حكمت الهى ، موجب اتكا و اميد آن حضرت به يارى خداوند بود .</w:t>
      </w:r>
    </w:p>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BookText"/>
      </w:pPr>
      <w:r>
        <w:rPr>
          <w:rFonts w:ascii="Amiri" w:hAnsi="Amiri" w:eastAsia="Amiri" w:cs="Amiri"/>
          <w:lang w:bidi="ar-SA"/>
          <w:color w:val="111111"/>
          <w:sz w:val="28"/>
          <w:szCs w:val="28"/>
          <w:rtl/>
        </w:rPr>
        <w:t xml:space="preserve">جمله «إنه هو . ..» تعليل براى «عسى الله ...» مى باشد.</w:t>
      </w:r>
    </w:p>
    <w:p>
      <w:pPr>
        <w:pStyle w:val="BookText"/>
      </w:pPr>
      <w:r>
        <w:rPr>
          <w:rFonts w:ascii="Amiri" w:hAnsi="Amiri" w:eastAsia="Amiri" w:cs="Amiri"/>
          <w:lang w:bidi="ar-SA"/>
          <w:color w:val="111111"/>
          <w:sz w:val="28"/>
          <w:szCs w:val="28"/>
          <w:rtl/>
        </w:rPr>
        <w:t xml:space="preserve">21- باور به علم خدا و حكيمانه بودن افعال او ، زمينه ساز اميد و اتكا به اوست .</w:t>
      </w:r>
    </w:p>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BookText"/>
      </w:pPr>
      <w:r>
        <w:rPr>
          <w:rFonts w:ascii="Amiri" w:hAnsi="Amiri" w:eastAsia="Amiri" w:cs="Amiri"/>
          <w:lang w:bidi="ar-SA"/>
          <w:color w:val="111111"/>
          <w:sz w:val="28"/>
          <w:szCs w:val="28"/>
          <w:rtl/>
        </w:rPr>
        <w:t xml:space="preserve">22- باور و توجه به انحصار علم و حكمت در خداوند ، زمينه ساز قطع اميد از غير اوست .</w:t>
      </w:r>
    </w:p>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BookText"/>
      </w:pPr>
      <w:r>
        <w:rPr>
          <w:rFonts w:ascii="IRNazanin" w:hAnsi="IRNazanin" w:eastAsia="IRNazanin" w:cs="IRNazanin"/>
          <w:lang w:bidi="fa-IR"/>
          <w:color w:val="111111"/>
          <w:sz w:val="28"/>
          <w:szCs w:val="28"/>
          <w:rtl/>
        </w:rPr>
        <w:t xml:space="preserve">هر چند جمله «عسى الله . ..» حاوى حصر نيست، ولى مى توان گفت حصرى كه از تعليل (إنه هو ...) استفاده مى شود به آن جمله نيز سرايت مى كند. بنابراين مفاد (عسى الله ...) چنين مى شود: من تنها به خدا اميد دارم و به غير او اميدى ندارم ; زيرا تنها او دانا و حكيم مطلق است.</w:t>
      </w:r>
    </w:p>
    <w:p>
      <w:pPr>
        <w:pStyle w:val="BookText"/>
      </w:pPr>
      <w:r>
        <w:rPr>
          <w:rFonts w:ascii="Amiri" w:hAnsi="Amiri" w:eastAsia="Amiri" w:cs="Amiri"/>
          <w:lang w:bidi="ar-SA"/>
          <w:color w:val="111111"/>
          <w:sz w:val="28"/>
          <w:szCs w:val="28"/>
          <w:rtl/>
        </w:rPr>
        <w:t xml:space="preserve">24- باور يعقوب ( ع ) به علم و حكمت خداوند ، موجب بهره مندى وى از صبر و شكيبايى بود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جمله «إنه هو. ..» علاوه بر اينكه تعليل براى «عسى الله ...» است مى تواند بيان علت براى «فصبر جميل» نيز باشد. برداشت فوق ، ناظر به اين احتمال است.</w:t>
      </w:r>
    </w:p>
    <w:p>
      <w:pPr>
        <w:pStyle w:val="BookText"/>
      </w:pPr>
      <w:r>
        <w:rPr>
          <w:rFonts w:ascii="IRNazanin" w:hAnsi="IRNazanin" w:eastAsia="IRNazanin" w:cs="IRNazanin"/>
          <w:lang w:bidi="fa-IR"/>
          <w:color w:val="111111"/>
          <w:sz w:val="28"/>
          <w:szCs w:val="28"/>
          <w:rtl/>
        </w:rPr>
        <w:t xml:space="preserve">26- باور و توجه به عالمانه و حكيمانه بودن افعال الهى ، آدمى را به صبر و شكيبايى در تنگنا ها و حوادث دشوار ، وامى دارد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6715_58484"/>
    <w:bookmarkEnd w:id="28"/>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- 13 - 16 - 3</w:t>
      </w:r>
    </w:p>
    <w:p>
      <w:pPr>
        <w:pStyle w:val="BookText"/>
      </w:pPr>
      <w:r>
        <w:rPr>
          <w:rFonts w:ascii="IRNazanin" w:hAnsi="IRNazanin" w:eastAsia="IRNazanin" w:cs="IRNazanin"/>
          <w:lang w:bidi="fa-IR"/>
          <w:color w:val="111111"/>
          <w:sz w:val="28"/>
          <w:szCs w:val="28"/>
          <w:rtl/>
        </w:rPr>
        <w:t xml:space="preserve">3- باور به نقش خدا در جهان آفرينش و علم همه جانبه او و فرمانبرى همگان از وى ، آدمى را به پذيرش ربوبيت مطلق او بر جهان هستى هدايت مى كند .</w:t>
      </w:r>
    </w:p>
    <w:p>
      <w:pPr>
        <w:pStyle w:val="BookText"/>
      </w:pPr>
      <w:r>
        <w:rPr>
          <w:rFonts w:ascii="Amiri" w:hAnsi="Amiri" w:eastAsia="Amiri" w:cs="Amiri"/>
          <w:lang w:bidi="ar-SA"/>
          <w:color w:val="111111"/>
          <w:sz w:val="28"/>
          <w:szCs w:val="28"/>
          <w:rtl/>
        </w:rPr>
        <w:t xml:space="preserve">الله يعلم . .. هو الذى يريكم البرق ... لله يسجد ... قل من رب السموت و الأرض</w:t>
      </w:r>
    </w:p>
    <w:p>
      <w:pPr>
        <w:pStyle w:val="BookText"/>
      </w:pPr>
      <w:r>
        <w:rPr>
          <w:rFonts w:ascii="IRNazanin" w:hAnsi="IRNazanin" w:eastAsia="IRNazanin" w:cs="IRNazanin"/>
          <w:lang w:bidi="fa-IR"/>
          <w:color w:val="111111"/>
          <w:sz w:val="28"/>
          <w:szCs w:val="28"/>
          <w:rtl/>
        </w:rPr>
        <w:t xml:space="preserve">بيان ربوبيّت خدا بر هستى با طرح سؤال از مشركان، پس از آياتى كه صفات و ويژگيهاى خداوند را مطرح كرد، مى رساند كه مضمون آيه مورد بحث به منزله نتيجه اى براى آيات گذشته است ; يعنى، آگاهى همه جانبه خدا (الله يعلم . ..)، دخل و تصرف او در هستى (هو الذى يريكم ...) و خضوع همگان در برابر او (لله يسجد ...) هر انديشمندى را به اين نتيجه مى رساند كه: اوست رب و مالك همه هستى و غير او ربوبيتى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- 64 - 11 - 8</w:t>
      </w:r>
    </w:p>
    <w:p>
      <w:pPr>
        <w:pStyle w:val="BookText"/>
      </w:pPr>
      <w:r>
        <w:rPr>
          <w:rFonts w:ascii="IRNazanin" w:hAnsi="IRNazanin" w:eastAsia="IRNazanin" w:cs="IRNazanin"/>
          <w:lang w:bidi="fa-IR"/>
          <w:color w:val="111111"/>
          <w:sz w:val="28"/>
          <w:szCs w:val="28"/>
          <w:rtl/>
        </w:rPr>
        <w:t xml:space="preserve">8 - آگاهى و ايمان مؤمنان به علم همه جانبه خداوند ، مايه تحمل مصيبت ها و پايدارى در برابر مشكلات است .</w:t>
      </w:r>
    </w:p>
    <w:p>
      <w:pPr>
        <w:pStyle w:val="BookText"/>
      </w:pPr>
      <w:r>
        <w:rPr>
          <w:rFonts w:ascii="Amiri" w:hAnsi="Amiri" w:eastAsia="Amiri" w:cs="Amiri"/>
          <w:lang w:bidi="ar-SA"/>
          <w:color w:val="111111"/>
          <w:sz w:val="28"/>
          <w:szCs w:val="28"/>
          <w:rtl/>
        </w:rPr>
        <w:t xml:space="preserve">ما أصاب من مصيبة إلاّ بإذن اللّه . .. و اللّه بكلّ شىء عليم</w:t>
      </w:r>
    </w:p>
    <w:p>
      <w:pPr>
        <w:pStyle w:val="Heading3"/>
      </w:pPr>
      <w:bookmarkStart w:id="458" w:name="_Toc74"/>
      <w:r>
        <w:t>72- بت ها و اقرار به علم خدا</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459" w:name="_Toc75"/>
      <w:r>
        <w:t>73- بهترين علم</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- 12 - 68 - 20</w:t>
      </w:r>
    </w:p>
    <w:p>
      <w:pPr>
        <w:pStyle w:val="BookText"/>
      </w:pPr>
      <w:r>
        <w:rPr>
          <w:rFonts w:ascii="Amiri" w:hAnsi="Amiri" w:eastAsia="Amiri" w:cs="Amiri"/>
          <w:lang w:bidi="ar-SA"/>
          <w:color w:val="111111"/>
          <w:sz w:val="28"/>
          <w:szCs w:val="28"/>
          <w:rtl/>
        </w:rPr>
        <w:t xml:space="preserve">20- دانش كشف ارتباط نظام اسباب و علل با حاكميت اراده الهى ، دانشى بس بلند مرتبه</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 .. و إنه لذو علم لما علّم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6715_58486"/>
    <w:bookmarkEnd w:id="29"/>
    <w:p>
      <w:pPr>
        <w:pStyle w:val="Heading3"/>
      </w:pPr>
      <w:bookmarkStart w:id="460" w:name="_Toc76"/>
      <w:r>
        <w:t>74- بى تأثيرى علم به تعداد اصحاب كهف</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- 18 - 22 - 11</w:t>
      </w:r>
    </w:p>
    <w:p>
      <w:pPr>
        <w:pStyle w:val="BookText"/>
      </w:pPr>
      <w:r>
        <w:rPr>
          <w:rFonts w:ascii="Amiri" w:hAnsi="Amiri" w:eastAsia="Amiri" w:cs="Amiri"/>
          <w:lang w:bidi="ar-SA"/>
          <w:color w:val="111111"/>
          <w:sz w:val="28"/>
          <w:szCs w:val="28"/>
          <w:rtl/>
        </w:rPr>
        <w:t xml:space="preserve">11- دانستن شمار اصحاب كهف ، امرى غير ضرورى بوده و تأثيرى در بُعد معرفتى و درس آموزى آن ندارد .</w:t>
      </w:r>
    </w:p>
    <w:p>
      <w:pPr>
        <w:pStyle w:val="BookText"/>
      </w:pPr>
      <w:r>
        <w:rPr>
          <w:rFonts w:ascii="Amiri" w:hAnsi="Amiri" w:eastAsia="Amiri" w:cs="Amiri"/>
          <w:lang w:bidi="ar-SA"/>
          <w:color w:val="111111"/>
          <w:sz w:val="28"/>
          <w:szCs w:val="28"/>
          <w:rtl/>
        </w:rPr>
        <w:t xml:space="preserve">سيقولون ثلثة . .. قل ربّى أعلم بعدتهم ... فلاتمار فيهم</w:t>
      </w:r>
    </w:p>
    <w:p>
      <w:pPr>
        <w:pStyle w:val="BookText"/>
      </w:pPr>
      <w:r>
        <w:rPr>
          <w:rFonts w:ascii="IRNazanin" w:hAnsi="IRNazanin" w:eastAsia="IRNazanin" w:cs="IRNazanin"/>
          <w:lang w:bidi="fa-IR"/>
          <w:color w:val="111111"/>
          <w:sz w:val="28"/>
          <w:szCs w:val="28"/>
          <w:rtl/>
        </w:rPr>
        <w:t xml:space="preserve">واگذار كردن اطّلاع از تعداد اصحاب كهف به خداوند و ترك بحث و منازعه در اين موضوع، گواه بى نقش بودن اين نوع از آگاهى در هدفِ نقلِ سرگذشت آنان است.</w:t>
      </w:r>
    </w:p>
    <w:p>
      <w:pPr>
        <w:pStyle w:val="Heading3"/>
      </w:pPr>
      <w:bookmarkStart w:id="461" w:name="_Toc77"/>
      <w:r>
        <w:t>75- پرسش از علم خدا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pStyle w:val="Heading3"/>
      </w:pPr>
      <w:bookmarkStart w:id="462" w:name="_Toc78"/>
      <w:r>
        <w:t>76- پيروى از علم</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- 19 - 43 - 8</w:t>
      </w:r>
    </w:p>
    <w:p>
      <w:pPr>
        <w:pStyle w:val="BookText"/>
      </w:pPr>
      <w:r>
        <w:rPr>
          <w:rFonts w:ascii="IRNazanin" w:hAnsi="IRNazanin" w:eastAsia="IRNazanin" w:cs="IRNazanin"/>
          <w:lang w:bidi="fa-IR"/>
          <w:color w:val="111111"/>
          <w:sz w:val="28"/>
          <w:szCs w:val="28"/>
          <w:rtl/>
        </w:rPr>
        <w:t xml:space="preserve">8- پيروى از پيامبران ، پيروى از علم و آگاهى است .</w:t>
      </w:r>
    </w:p>
    <w:p>
      <w:pPr>
        <w:pStyle w:val="BookText"/>
      </w:pPr>
      <w:r>
        <w:rPr>
          <w:rFonts w:ascii="Amiri" w:hAnsi="Amiri" w:eastAsia="Amiri" w:cs="Amiri"/>
          <w:lang w:bidi="ar-SA"/>
          <w:color w:val="111111"/>
          <w:sz w:val="28"/>
          <w:szCs w:val="28"/>
          <w:rtl/>
        </w:rPr>
        <w:t xml:space="preserve">يأبت إنّى قد جاءنى من العلم ما لم يأتك</w:t>
      </w:r>
    </w:p>
    <w:p>
      <w:pPr>
        <w:pStyle w:val="Heading3"/>
      </w:pPr>
      <w:bookmarkStart w:id="463" w:name="_Toc79"/>
      <w:r>
        <w:t>77- تاريخ حجيت علم</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- 40 - 42 - 10</w:t>
      </w:r>
    </w:p>
    <w:p>
      <w:pPr>
        <w:pStyle w:val="BookText"/>
      </w:pPr>
      <w:r>
        <w:rPr>
          <w:rFonts w:ascii="IRNazanin" w:hAnsi="IRNazanin" w:eastAsia="IRNazanin" w:cs="IRNazanin"/>
          <w:lang w:bidi="fa-IR"/>
          <w:color w:val="111111"/>
          <w:sz w:val="28"/>
          <w:szCs w:val="28"/>
          <w:rtl/>
        </w:rPr>
        <w:t xml:space="preserve">10 - علم ، در ميان تمامى ملل و اقوام در گذشته تاريخ ، حجت و مسؤوليت آفرين بود .</w:t>
      </w:r>
    </w:p>
    <w:p>
      <w:pPr>
        <w:pStyle w:val="BookText"/>
      </w:pPr>
      <w:r>
        <w:rPr>
          <w:rFonts w:ascii="Amiri" w:hAnsi="Amiri" w:eastAsia="Amiri" w:cs="Amiri"/>
          <w:lang w:bidi="ar-SA"/>
          <w:color w:val="111111"/>
          <w:sz w:val="28"/>
          <w:szCs w:val="28"/>
          <w:rtl/>
        </w:rPr>
        <w:t xml:space="preserve">و أشرك به ما ليس لى به علم</w:t>
      </w:r>
    </w:p>
    <w:p>
      <w:pPr>
        <w:pStyle w:val="BookText"/>
      </w:pPr>
      <w:r>
        <w:rPr>
          <w:rFonts w:ascii="IRNazanin" w:hAnsi="IRNazanin" w:eastAsia="IRNazanin" w:cs="IRNazanin"/>
          <w:lang w:bidi="fa-IR"/>
          <w:color w:val="111111"/>
          <w:sz w:val="28"/>
          <w:szCs w:val="28"/>
          <w:rtl/>
        </w:rPr>
        <w:t xml:space="preserve">احتجاج و استدلال مؤمن آل فرعون با مردم مشرك مصر، به اين كه نسبت به شريك داشتن خداوند علم ندارم و به اين دليل آن را قبول نمى كنم، دليل بر آن است كه مردم مصر، پذيرفته بودند كه اعتقادات دينى انسان بايد مبتنى بر علم و آگاهى اطمينان بخش باشد.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715_58488"/>
    <w:bookmarkEnd w:id="30"/>
    <w:p>
      <w:pPr>
        <w:pStyle w:val="Heading3"/>
      </w:pPr>
      <w:bookmarkStart w:id="464" w:name="_Toc80"/>
      <w:r>
        <w:t>78- تاريخ علم</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- 17 - 107 - 6</w:t>
      </w:r>
    </w:p>
    <w:p>
      <w:pPr>
        <w:pStyle w:val="BookText"/>
      </w:pPr>
      <w:r>
        <w:rPr>
          <w:rFonts w:ascii="Amiri" w:hAnsi="Amiri" w:eastAsia="Amiri" w:cs="Amiri"/>
          <w:lang w:bidi="ar-SA"/>
          <w:color w:val="111111"/>
          <w:sz w:val="28"/>
          <w:szCs w:val="28"/>
          <w:rtl/>
        </w:rPr>
        <w:t xml:space="preserve">6- وجود برخى علوم و معارف صحيح الهى در ميان مردم قبل از نزول قرآن</w:t>
      </w:r>
    </w:p>
    <w:p>
      <w:pPr>
        <w:pStyle w:val="BookText"/>
      </w:pPr>
      <w:r>
        <w:rPr>
          <w:rFonts w:ascii="Amiri" w:hAnsi="Amiri" w:eastAsia="Amiri" w:cs="Amiri"/>
          <w:lang w:bidi="ar-SA"/>
          <w:color w:val="111111"/>
          <w:sz w:val="28"/>
          <w:szCs w:val="28"/>
          <w:rtl/>
        </w:rPr>
        <w:t xml:space="preserve">إن الذين أُوتوا العلم من قبله</w:t>
      </w:r>
    </w:p>
    <w:p>
      <w:pPr>
        <w:pStyle w:val="Heading3"/>
      </w:pPr>
      <w:bookmarkStart w:id="465" w:name="_Toc81"/>
      <w:r>
        <w:t>79- تجلى علم خدا</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- 4 - 166 - 4،5</w:t>
      </w:r>
    </w:p>
    <w:p>
      <w:pPr>
        <w:pStyle w:val="BookText"/>
      </w:pPr>
      <w:r>
        <w:rPr>
          <w:rFonts w:ascii="IRNazanin" w:hAnsi="IRNazanin" w:eastAsia="IRNazanin" w:cs="IRNazanin"/>
          <w:lang w:bidi="fa-IR"/>
          <w:color w:val="111111"/>
          <w:sz w:val="28"/>
          <w:szCs w:val="28"/>
          <w:rtl/>
        </w:rPr>
        <w:t xml:space="preserve">4 - قرآن پرتوى از علم و دانش خداوند</w:t>
      </w:r>
    </w:p>
    <w:p>
      <w:pPr>
        <w:pStyle w:val="BookText"/>
      </w:pPr>
      <w:r>
        <w:rPr>
          <w:rFonts w:ascii="IRNazanin" w:hAnsi="IRNazanin" w:eastAsia="IRNazanin" w:cs="IRNazanin"/>
          <w:lang w:bidi="fa-IR"/>
          <w:color w:val="111111"/>
          <w:sz w:val="28"/>
          <w:szCs w:val="28"/>
          <w:rtl/>
        </w:rPr>
        <w:t xml:space="preserve">أنزله بعلمه</w:t>
      </w:r>
    </w:p>
    <w:p>
      <w:pPr>
        <w:pStyle w:val="BookText"/>
      </w:pPr>
      <w:r>
        <w:rPr>
          <w:rFonts w:ascii="IRNazanin" w:hAnsi="IRNazanin" w:eastAsia="IRNazanin" w:cs="IRNazanin"/>
          <w:lang w:bidi="fa-IR"/>
          <w:color w:val="111111"/>
          <w:sz w:val="28"/>
          <w:szCs w:val="28"/>
          <w:rtl/>
        </w:rPr>
        <w:t xml:space="preserve">در برداشت فوق «بعلمه» حال براى ضمير مفعولى و «باء» در آن به معناى مصاحبت و ملابست گرفته شده است ; يعنى قرآن نازل شده بر پيامبر(صلی الله علیه و آله) علم الهى را به همراه دارد.</w:t>
      </w:r>
    </w:p>
    <w:p>
      <w:pPr>
        <w:pStyle w:val="BookText"/>
      </w:pPr>
      <w:r>
        <w:rPr>
          <w:rFonts w:ascii="IRNazanin" w:hAnsi="IRNazanin" w:eastAsia="IRNazanin" w:cs="IRNazanin"/>
          <w:lang w:bidi="fa-IR"/>
          <w:color w:val="111111"/>
          <w:sz w:val="28"/>
          <w:szCs w:val="28"/>
          <w:rtl/>
        </w:rPr>
        <w:t xml:space="preserve">5 - تجلى علم الهى در قرآن ، گواهى خداوند بر حقانيت قرآن و پيامبر (صلی الله علیه و آله) است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جمله «انزله بعلمه» مى تواند تفسيرى براى «يشهد» باشد يعنى نزول قرآن كه مظهرى از علم خداوند است، همان شهادت الهى بر حقانيت قرآن و متعاقباً حقانيت پيامبر(صلی الله علیه و آله) است.</w:t>
      </w:r>
    </w:p>
    <w:p>
      <w:pPr>
        <w:pStyle w:val="Heading3"/>
      </w:pPr>
      <w:bookmarkStart w:id="466" w:name="_Toc82"/>
      <w:r>
        <w:t>80- تحقق علم خدا</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- 29 - 3 - 8</w:t>
      </w:r>
    </w:p>
    <w:p>
      <w:pPr>
        <w:pStyle w:val="BookText"/>
      </w:pPr>
      <w:r>
        <w:rPr>
          <w:rFonts w:ascii="Amiri" w:hAnsi="Amiri" w:eastAsia="Amiri" w:cs="Amiri"/>
          <w:lang w:bidi="ar-SA"/>
          <w:color w:val="111111"/>
          <w:sz w:val="28"/>
          <w:szCs w:val="28"/>
          <w:rtl/>
        </w:rPr>
        <w:t xml:space="preserve">8 - آزمون هاى الهى ، زمينه ساز تحقق عينى علم خداوند به مؤمنان راستين و مدعيان دروغين است .</w:t>
      </w:r>
    </w:p>
    <w:p>
      <w:pPr>
        <w:pStyle w:val="BookText"/>
      </w:pPr>
      <w:r>
        <w:rPr>
          <w:rFonts w:ascii="Amiri" w:hAnsi="Amiri" w:eastAsia="Amiri" w:cs="Amiri"/>
          <w:lang w:bidi="ar-SA"/>
          <w:color w:val="111111"/>
          <w:sz w:val="28"/>
          <w:szCs w:val="28"/>
          <w:rtl/>
        </w:rPr>
        <w:t xml:space="preserve">و لقد فتنّا . .. فليعلمنّ اللّه الذين صدقوا و ليعلمنّ الكذبين</w:t>
      </w:r>
    </w:p>
    <w:p>
      <w:pPr>
        <w:pStyle w:val="BookText"/>
      </w:pPr>
      <w:r>
        <w:rPr>
          <w:rFonts w:ascii="Amiri" w:hAnsi="Amiri" w:eastAsia="Amiri" w:cs="Amiri"/>
          <w:lang w:bidi="ar-SA"/>
          <w:color w:val="111111"/>
          <w:sz w:val="28"/>
          <w:szCs w:val="28"/>
          <w:rtl/>
        </w:rPr>
        <w:t xml:space="preserve">تعبير «فليعلمنّ اللّه» بيان كننده آن است كه علم ازلى خداوند، با آزمودن مؤمنان و شناخته شدن مؤمنان واقعى از مدعيان ايمان، به مرحله عينيت و تحقق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- 29 - 11 - 3</w:t>
      </w:r>
    </w:p>
    <w:p>
      <w:pPr>
        <w:pStyle w:val="BookText"/>
      </w:pPr>
      <w:r>
        <w:rPr>
          <w:rFonts w:ascii="Amiri" w:hAnsi="Amiri" w:eastAsia="Amiri" w:cs="Amiri"/>
          <w:lang w:bidi="ar-SA"/>
          <w:color w:val="111111"/>
          <w:sz w:val="28"/>
          <w:szCs w:val="28"/>
          <w:rtl/>
        </w:rPr>
        <w:t xml:space="preserve">3 - آزمون هاى الهى ، زمينه تحقق عينى علم خداوند به مؤمنان و منافقان است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w:t>
      </w:r>
    </w:p>
    <w:p>
      <w:pPr>
        <w:pStyle w:val="BookText"/>
      </w:pPr>
      <w:r>
        <w:rPr>
          <w:rFonts w:ascii="Amiri" w:hAnsi="Amiri" w:eastAsia="Amiri" w:cs="Amiri"/>
          <w:lang w:bidi="ar-SA"/>
          <w:color w:val="111111"/>
          <w:sz w:val="28"/>
          <w:szCs w:val="28"/>
          <w:rtl/>
        </w:rPr>
        <w:t xml:space="preserve">تعبير «و ليعلمنَّ اللّه. ..» نشانه اين حقيقت است كه علم خداوند، در مرحله آزمودن مدعيان ايمان، به عينيّت و فعليّت مى رسد.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6715_58490"/>
    <w:bookmarkEnd w:id="31"/>
    <w:p>
      <w:pPr>
        <w:pStyle w:val="Heading3"/>
      </w:pPr>
      <w:bookmarkStart w:id="467" w:name="_Toc83"/>
      <w:r>
        <w:t>81- تداوم علم محمد(صلی الله علیه و آله)</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- 48 - 8 - 5</w:t>
      </w:r>
    </w:p>
    <w:p>
      <w:pPr>
        <w:pStyle w:val="BookText"/>
      </w:pPr>
      <w:r>
        <w:rPr>
          <w:rFonts w:ascii="IRNazanin" w:hAnsi="IRNazanin" w:eastAsia="IRNazanin" w:cs="IRNazanin"/>
          <w:lang w:bidi="fa-IR"/>
          <w:color w:val="111111"/>
          <w:sz w:val="28"/>
          <w:szCs w:val="28"/>
          <w:rtl/>
        </w:rPr>
        <w:t xml:space="preserve">5- پيامبر (صلی الله علیه و آله) ، حتى پس از رحلت خود ، داراى آگاهى و قدرت نظارت بر عملكرد امت خويش</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اگر منظور از «شاهداً» شهادت بر اعمال همه امت در صحنه قيامت باشد، مطلب بالا استفاده مى شود; زيرا كه شهادت بدون آگاهى و نظارت فاقد اعتبار است.</w:t>
      </w:r>
    </w:p>
    <w:p>
      <w:pPr>
        <w:pStyle w:val="Heading3"/>
      </w:pPr>
      <w:bookmarkStart w:id="468" w:name="_Toc84"/>
      <w:r>
        <w:t>82- ترك سخن بى علم</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- 18 - 22 - 10</w:t>
      </w:r>
    </w:p>
    <w:p>
      <w:pPr>
        <w:pStyle w:val="BookText"/>
      </w:pPr>
      <w:r>
        <w:rPr>
          <w:rFonts w:ascii="IRNazanin" w:hAnsi="IRNazanin" w:eastAsia="IRNazanin" w:cs="IRNazanin"/>
          <w:lang w:bidi="fa-IR"/>
          <w:color w:val="111111"/>
          <w:sz w:val="28"/>
          <w:szCs w:val="28"/>
          <w:rtl/>
        </w:rPr>
        <w:t xml:space="preserve">10- ارشاد مردم به ترك اظهارنظر هاى بى پايه در باره حقايق و احاله علم آن به خداوند ، وظيفه اى است برعهده رهبران الهى .</w:t>
      </w:r>
    </w:p>
    <w:p>
      <w:pPr>
        <w:pStyle w:val="BookText"/>
      </w:pPr>
      <w:r>
        <w:rPr>
          <w:rFonts w:ascii="Amiri" w:hAnsi="Amiri" w:eastAsia="Amiri" w:cs="Amiri"/>
          <w:lang w:bidi="ar-SA"/>
          <w:color w:val="111111"/>
          <w:sz w:val="28"/>
          <w:szCs w:val="28"/>
          <w:rtl/>
        </w:rPr>
        <w:t xml:space="preserve">سيقولون . .. قل ربّى أعلم بعدتهم</w:t>
      </w:r>
    </w:p>
    <w:p>
      <w:pPr>
        <w:pStyle w:val="Heading3"/>
      </w:pPr>
      <w:bookmarkStart w:id="469" w:name="_Toc85"/>
      <w:r>
        <w:t>83- تشويق به تحصيل علم</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- 29 - 16 - 8</w:t>
      </w:r>
    </w:p>
    <w:p>
      <w:pPr>
        <w:pStyle w:val="BookText"/>
      </w:pPr>
      <w:r>
        <w:rPr>
          <w:rFonts w:ascii="IRNazanin" w:hAnsi="IRNazanin" w:eastAsia="IRNazanin" w:cs="IRNazanin"/>
          <w:lang w:bidi="fa-IR"/>
          <w:color w:val="111111"/>
          <w:sz w:val="28"/>
          <w:szCs w:val="28"/>
          <w:rtl/>
        </w:rPr>
        <w:t xml:space="preserve">8 - تحريص و تشويق خداوند مردم را به كسب معرفت درباره خير بودن اعمال دينى و بازگشت منفعت آن به خود انسان</w:t>
      </w:r>
    </w:p>
    <w:p>
      <w:pPr>
        <w:pStyle w:val="BookText"/>
      </w:pPr>
      <w:r>
        <w:rPr>
          <w:rFonts w:ascii="Amiri" w:hAnsi="Amiri" w:eastAsia="Amiri" w:cs="Amiri"/>
          <w:lang w:bidi="ar-SA"/>
          <w:color w:val="111111"/>
          <w:sz w:val="28"/>
          <w:szCs w:val="28"/>
          <w:rtl/>
        </w:rPr>
        <w:t xml:space="preserve">اعبدوا اللّه و اتّقوه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- 29 - 43 - 5</w:t>
      </w:r>
    </w:p>
    <w:p>
      <w:pPr>
        <w:pStyle w:val="BookText"/>
      </w:pPr>
      <w:r>
        <w:rPr>
          <w:rFonts w:ascii="Amiri" w:hAnsi="Amiri" w:eastAsia="Amiri" w:cs="Amiri"/>
          <w:lang w:bidi="ar-SA"/>
          <w:color w:val="111111"/>
          <w:sz w:val="28"/>
          <w:szCs w:val="28"/>
          <w:rtl/>
        </w:rPr>
        <w:t xml:space="preserve">5 - تشويق خداوند ، به كسب دانش و خردورزى جهت دريافت دقايق قرآن كريم</w:t>
      </w:r>
    </w:p>
    <w:p>
      <w:pPr>
        <w:pStyle w:val="BookText"/>
      </w:pPr>
      <w:r>
        <w:rPr>
          <w:rFonts w:ascii="Amiri" w:hAnsi="Amiri" w:eastAsia="Amiri" w:cs="Amiri"/>
          <w:lang w:bidi="ar-SA"/>
          <w:color w:val="111111"/>
          <w:sz w:val="28"/>
          <w:szCs w:val="28"/>
          <w:rtl/>
        </w:rPr>
        <w:t xml:space="preserve">و ما يعقلها إلاّ العلمون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- 71 - 4 - 13</w:t>
      </w:r>
    </w:p>
    <w:p>
      <w:pPr>
        <w:pStyle w:val="BookText"/>
      </w:pPr>
      <w:r>
        <w:rPr>
          <w:rFonts w:ascii="Amiri" w:hAnsi="Amiri" w:eastAsia="Amiri" w:cs="Amiri"/>
          <w:lang w:bidi="ar-SA"/>
          <w:color w:val="111111"/>
          <w:sz w:val="28"/>
          <w:szCs w:val="28"/>
          <w:rtl/>
        </w:rPr>
        <w:t xml:space="preserve">13 - تشويق و ترغيب شدن مردم از سوى حضرت نوح ( ع ) ، به كسب دانش و شناخت حقايق و معارف الهى</w:t>
      </w:r>
    </w:p>
    <w:p>
      <w:pPr>
        <w:pStyle w:val="BookText"/>
      </w:pPr>
      <w:r>
        <w:rPr>
          <w:rFonts w:ascii="Amiri" w:hAnsi="Amiri" w:eastAsia="Amiri" w:cs="Amiri"/>
          <w:lang w:bidi="ar-SA"/>
          <w:color w:val="111111"/>
          <w:sz w:val="28"/>
          <w:szCs w:val="28"/>
          <w:rtl/>
        </w:rPr>
        <w:t xml:space="preserve">لو كنتم تعلمون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6715_58492"/>
    <w:bookmarkEnd w:id="32"/>
    <w:p>
      <w:pPr>
        <w:pStyle w:val="Heading3"/>
      </w:pPr>
      <w:bookmarkStart w:id="470" w:name="_Toc86"/>
      <w:r>
        <w:t>84- تعلم علم زيانبار</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- 2 - 102 - 35</w:t>
      </w:r>
    </w:p>
    <w:p>
      <w:pPr>
        <w:pStyle w:val="BookText"/>
      </w:pPr>
      <w:r>
        <w:rPr>
          <w:rFonts w:ascii="IRNazanin" w:hAnsi="IRNazanin" w:eastAsia="IRNazanin" w:cs="IRNazanin"/>
          <w:lang w:bidi="fa-IR"/>
          <w:color w:val="111111"/>
          <w:sz w:val="28"/>
          <w:szCs w:val="28"/>
          <w:rtl/>
        </w:rPr>
        <w:t xml:space="preserve">35 - حرمت فراگيرى علوم زيانبار و بى فايده</w:t>
      </w:r>
    </w:p>
    <w:p>
      <w:pPr>
        <w:pStyle w:val="BookText"/>
      </w:pPr>
      <w:r>
        <w:rPr>
          <w:rFonts w:ascii="Amiri" w:hAnsi="Amiri" w:eastAsia="Amiri" w:cs="Amiri"/>
          <w:lang w:bidi="ar-SA"/>
          <w:color w:val="111111"/>
          <w:sz w:val="28"/>
          <w:szCs w:val="28"/>
          <w:rtl/>
        </w:rPr>
        <w:t xml:space="preserve">و يتعلمون مايضرهم و لاينفعهم</w:t>
      </w:r>
    </w:p>
    <w:p>
      <w:pPr>
        <w:pStyle w:val="Heading3"/>
      </w:pPr>
      <w:bookmarkStart w:id="471" w:name="_Toc87"/>
      <w:r>
        <w:t>85- تعليم علم غيب به يوسف(ع)</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472" w:name="_Toc88"/>
      <w:r>
        <w:t>86- جاودانگى علم خدا</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Heading3"/>
      </w:pPr>
      <w:bookmarkStart w:id="473" w:name="_Toc89"/>
      <w:r>
        <w:t>87- جايگاه علم</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- 2 - 74 - 15</w:t>
      </w:r>
    </w:p>
    <w:p>
      <w:pPr>
        <w:pStyle w:val="BookText"/>
      </w:pPr>
      <w:r>
        <w:rPr>
          <w:rFonts w:ascii="IRNazanin" w:hAnsi="IRNazanin" w:eastAsia="IRNazanin" w:cs="IRNazanin"/>
          <w:lang w:bidi="fa-IR"/>
          <w:color w:val="111111"/>
          <w:sz w:val="28"/>
          <w:szCs w:val="28"/>
          <w:rtl/>
        </w:rPr>
        <w:t xml:space="preserve">15 - قلب و دل آدمى بايد منشأ بروز حقايق و معارف الهى بوده و خاستگاه علم و حكمت باشد .</w:t>
      </w:r>
    </w:p>
    <w:p>
      <w:pPr>
        <w:pStyle w:val="BookText"/>
      </w:pPr>
      <w:r>
        <w:rPr>
          <w:rFonts w:ascii="Amiri" w:hAnsi="Amiri" w:eastAsia="Amiri" w:cs="Amiri"/>
          <w:lang w:bidi="ar-SA"/>
          <w:color w:val="111111"/>
          <w:sz w:val="28"/>
          <w:szCs w:val="28"/>
          <w:rtl/>
        </w:rPr>
        <w:t xml:space="preserve">و إن من الحجارة لما يتفجر منه الأنهر و إن منها لما يشقق فيخرج منه الماء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- 29 - 49 - 7</w:t>
      </w:r>
    </w:p>
    <w:p>
      <w:pPr>
        <w:pStyle w:val="BookText"/>
      </w:pPr>
      <w:r>
        <w:rPr>
          <w:rFonts w:ascii="IRNazanin" w:hAnsi="IRNazanin" w:eastAsia="IRNazanin" w:cs="IRNazanin"/>
          <w:lang w:bidi="fa-IR"/>
          <w:color w:val="111111"/>
          <w:sz w:val="28"/>
          <w:szCs w:val="28"/>
          <w:rtl/>
        </w:rPr>
        <w:t xml:space="preserve">7 - سينه و قلب آدمى ، جايگاه علم و آگاهى است .</w:t>
      </w:r>
    </w:p>
    <w:p>
      <w:pPr>
        <w:pStyle w:val="BookText"/>
      </w:pPr>
      <w:r>
        <w:rPr>
          <w:rFonts w:ascii="Amiri" w:hAnsi="Amiri" w:eastAsia="Amiri" w:cs="Amiri"/>
          <w:lang w:bidi="ar-SA"/>
          <w:color w:val="111111"/>
          <w:sz w:val="28"/>
          <w:szCs w:val="28"/>
          <w:rtl/>
        </w:rPr>
        <w:t xml:space="preserve">بل هو . .. فى صدور الذين أوتوا العلم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715_58494"/>
    <w:bookmarkEnd w:id="33"/>
    <w:p>
      <w:pPr>
        <w:pStyle w:val="Heading3"/>
      </w:pPr>
      <w:bookmarkStart w:id="474" w:name="_Toc90"/>
      <w:r>
        <w:t>88- جنيان سليمان(ع) و علم غيب</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- 34 - 14 - 6،10</w:t>
      </w:r>
    </w:p>
    <w:p>
      <w:pPr>
        <w:pStyle w:val="BookText"/>
      </w:pPr>
      <w:r>
        <w:rPr>
          <w:rFonts w:ascii="IRNazanin" w:hAnsi="IRNazanin" w:eastAsia="IRNazanin" w:cs="IRNazanin"/>
          <w:lang w:bidi="fa-IR"/>
          <w:color w:val="111111"/>
          <w:sz w:val="28"/>
          <w:szCs w:val="28"/>
          <w:rtl/>
        </w:rPr>
        <w:t xml:space="preserve">6 - جنيان خدمت گزار در دستگاه سليمان ( ع ) ، از علم غيب برخوردار نبودند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475" w:name="_Toc91"/>
      <w:r>
        <w:t>89- حرمت افتاى بى علم</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- 2 - 169 - 5</w:t>
      </w:r>
    </w:p>
    <w:p>
      <w:pPr>
        <w:pStyle w:val="BookText"/>
      </w:pPr>
      <w:r>
        <w:rPr>
          <w:rFonts w:ascii="Amiri" w:hAnsi="Amiri" w:eastAsia="Amiri" w:cs="Amiri"/>
          <w:lang w:bidi="ar-SA"/>
          <w:color w:val="111111"/>
          <w:sz w:val="28"/>
          <w:szCs w:val="28"/>
          <w:rtl/>
        </w:rPr>
        <w:t xml:space="preserve">5 - اظهار نظر درباره احكام دين ( فتوا دادن ) بدون علم ، امرى نكوهيده و حرام است .</w:t>
      </w:r>
    </w:p>
    <w:p>
      <w:pPr>
        <w:pStyle w:val="BookText"/>
      </w:pPr>
      <w:r>
        <w:rPr>
          <w:rFonts w:ascii="IRNazanin" w:hAnsi="IRNazanin" w:eastAsia="IRNazanin" w:cs="IRNazanin"/>
          <w:lang w:bidi="fa-IR"/>
          <w:color w:val="111111"/>
          <w:sz w:val="28"/>
          <w:szCs w:val="28"/>
          <w:rtl/>
        </w:rPr>
        <w:t xml:space="preserve">و أن تقولوا على اللّه ما لاتعلمون</w:t>
      </w:r>
    </w:p>
    <w:p>
      <w:pPr>
        <w:pStyle w:val="Heading3"/>
      </w:pPr>
      <w:bookmarkStart w:id="476" w:name="_Toc92"/>
      <w:r>
        <w:t>90- حقيقت علم انسان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- 96 - 5 - 2</w:t>
      </w:r>
    </w:p>
    <w:p>
      <w:pPr>
        <w:pStyle w:val="BookText"/>
      </w:pPr>
      <w:r>
        <w:rPr>
          <w:rFonts w:ascii="Amiri" w:hAnsi="Amiri" w:eastAsia="Amiri" w:cs="Amiri"/>
          <w:lang w:bidi="ar-SA"/>
          <w:color w:val="111111"/>
          <w:sz w:val="28"/>
          <w:szCs w:val="28"/>
          <w:rtl/>
        </w:rPr>
        <w:t xml:space="preserve">2 - ظرف معلومات انسان ، در اصل آفرينش او تهى است .</w:t>
      </w:r>
    </w:p>
    <w:p>
      <w:pPr>
        <w:pStyle w:val="BookText"/>
      </w:pPr>
      <w:r>
        <w:rPr>
          <w:rFonts w:ascii="Amiri" w:hAnsi="Amiri" w:eastAsia="Amiri" w:cs="Amiri"/>
          <w:lang w:bidi="ar-SA"/>
          <w:color w:val="111111"/>
          <w:sz w:val="28"/>
          <w:szCs w:val="28"/>
          <w:rtl/>
        </w:rPr>
        <w:t xml:space="preserve">ما لم يعلم</w:t>
      </w:r>
    </w:p>
    <w:p>
      <w:pPr>
        <w:pStyle w:val="BookText"/>
      </w:pPr>
      <w:r>
        <w:rPr>
          <w:rFonts w:ascii="IRNazanin" w:hAnsi="IRNazanin" w:eastAsia="IRNazanin" w:cs="IRNazanin"/>
          <w:lang w:bidi="fa-IR"/>
          <w:color w:val="111111"/>
          <w:sz w:val="28"/>
          <w:szCs w:val="28"/>
          <w:rtl/>
        </w:rPr>
        <w:t xml:space="preserve">تعبير «ما لم يعلم» (چيزى را كه نمى دانست) شامل معلومات اكتسابى و غير اكتسابى هر دو مى شود.</w:t>
      </w:r>
    </w:p>
    <w:p>
      <w:pPr>
        <w:pStyle w:val="Heading3"/>
      </w:pPr>
      <w:bookmarkStart w:id="477" w:name="_Toc93"/>
      <w:r>
        <w:t>91- درخواست ازدياد علم</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- 20 - 114 - 17</w:t>
      </w:r>
    </w:p>
    <w:p>
      <w:pPr>
        <w:pStyle w:val="BookText"/>
      </w:pPr>
      <w:r>
        <w:rPr>
          <w:rFonts w:ascii="IRNazanin" w:hAnsi="IRNazanin" w:eastAsia="IRNazanin" w:cs="IRNazanin"/>
          <w:lang w:bidi="fa-IR"/>
          <w:color w:val="111111"/>
          <w:sz w:val="28"/>
          <w:szCs w:val="28"/>
          <w:rtl/>
        </w:rPr>
        <w:t xml:space="preserve">17 - دعا براى زيادتى علم ، از توصيه هاى خداوند به پيامبر (صلی الله علیه و آله)</w:t>
      </w:r>
    </w:p>
    <w:p>
      <w:pPr>
        <w:pStyle w:val="BookText"/>
      </w:pPr>
      <w:r>
        <w:rPr>
          <w:rFonts w:ascii="Amiri" w:hAnsi="Amiri" w:eastAsia="Amiri" w:cs="Amiri"/>
          <w:lang w:bidi="ar-SA"/>
          <w:color w:val="111111"/>
          <w:sz w:val="28"/>
          <w:szCs w:val="28"/>
          <w:rtl/>
        </w:rPr>
        <w:t xml:space="preserve">و قل ربّ زدنى علمًا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6715_58497"/>
    <w:bookmarkEnd w:id="34"/>
    <w:p>
      <w:pPr>
        <w:pStyle w:val="Heading3"/>
      </w:pPr>
      <w:bookmarkStart w:id="478" w:name="_Toc94"/>
      <w:r>
        <w:t>92- دستيابى به علم انبيا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- 20 - 96 - 3</w:t>
      </w:r>
    </w:p>
    <w:p>
      <w:pPr>
        <w:pStyle w:val="BookText"/>
      </w:pPr>
      <w:r>
        <w:rPr>
          <w:rFonts w:ascii="IRNazanin" w:hAnsi="IRNazanin" w:eastAsia="IRNazanin" w:cs="IRNazanin"/>
          <w:lang w:bidi="fa-IR"/>
          <w:color w:val="111111"/>
          <w:sz w:val="28"/>
          <w:szCs w:val="28"/>
          <w:rtl/>
        </w:rPr>
        <w:t xml:space="preserve">3 - سامرى ، به كمك علم و آگاهى خود ، به اندكى از آثار و تعاليم يكى از رسولان الهى دست يافت و بخشى از آن را در اختيار گرفت .</w:t>
      </w:r>
    </w:p>
    <w:p>
      <w:pPr>
        <w:pStyle w:val="BookText"/>
      </w:pPr>
      <w:r>
        <w:rPr>
          <w:rFonts w:ascii="Amiri" w:hAnsi="Amiri" w:eastAsia="Amiri" w:cs="Amiri"/>
          <w:lang w:bidi="ar-SA"/>
          <w:color w:val="111111"/>
          <w:sz w:val="28"/>
          <w:szCs w:val="28"/>
          <w:rtl/>
        </w:rPr>
        <w:t xml:space="preserve">بصرت . .. فقضيت قبضة من أثر الرسول</w:t>
      </w:r>
    </w:p>
    <w:p>
      <w:pPr>
        <w:pStyle w:val="BookText"/>
      </w:pPr>
      <w:r>
        <w:rPr>
          <w:rFonts w:ascii="IRNazanin" w:hAnsi="IRNazanin" w:eastAsia="IRNazanin" w:cs="IRNazanin"/>
          <w:lang w:bidi="fa-IR"/>
          <w:color w:val="111111"/>
          <w:sz w:val="28"/>
          <w:szCs w:val="28"/>
          <w:rtl/>
        </w:rPr>
        <w:t xml:space="preserve">محتمل است مراد از «أثرالرسول» دانش و اسرارى باشد كه در دست موسى و هارون(ع) و يا پيامبران پيش از آن دو بوده است; كه گوشه اى از آن به دست سامرى افتاده بود و وى با تسويلات نفسانى، آن را در راه گمراه ساختن مردم به كار گرفته بود. «ال» در «الرسول» دلالت دارد كه فرد مورد نظر سامرى، براى حضرت موسى(ع) نيز شناخته شده بود; ولى گويا سامرى به منظور پى نبردن ديگران به حقيقت ماجرا، نام رسول و اثر او را براى عموم بنى اسرائيل مشخص نساخت.</w:t>
      </w:r>
    </w:p>
    <w:p>
      <w:pPr>
        <w:pStyle w:val="Heading3"/>
      </w:pPr>
      <w:bookmarkStart w:id="479" w:name="_Toc95"/>
      <w:r>
        <w:t>93- دعا براى ازدياد علم</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- 20 - 114 - 26</w:t>
      </w:r>
    </w:p>
    <w:p>
      <w:pPr>
        <w:pStyle w:val="BookText"/>
      </w:pPr>
      <w:r>
        <w:rPr>
          <w:rFonts w:ascii="IRNazanin" w:hAnsi="IRNazanin" w:eastAsia="IRNazanin" w:cs="IRNazanin"/>
          <w:lang w:bidi="fa-IR"/>
          <w:color w:val="111111"/>
          <w:sz w:val="28"/>
          <w:szCs w:val="28"/>
          <w:rtl/>
        </w:rPr>
        <w:t xml:space="preserve">26 - براى زيادتى علم ، بايد به درگاه خداوند دعا كرد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480" w:name="_Toc96"/>
      <w:r>
        <w:t>94- دعاى راسخان در علم</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- 3 - 8 - 1،2،18</w:t>
      </w:r>
    </w:p>
    <w:p>
      <w:pPr>
        <w:pStyle w:val="BookText"/>
      </w:pPr>
      <w:r>
        <w:rPr>
          <w:rFonts w:ascii="IRNazanin" w:hAnsi="IRNazanin" w:eastAsia="IRNazanin" w:cs="IRNazanin"/>
          <w:lang w:bidi="fa-IR"/>
          <w:color w:val="111111"/>
          <w:sz w:val="28"/>
          <w:szCs w:val="28"/>
          <w:rtl/>
        </w:rPr>
        <w:t xml:space="preserve">1 - راسخين در علم ، از پروردگار ، مصونيّت از انحراف فكرى و جدا نشدن از مسير هدايت را خواهانند .</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w:t>
      </w:r>
    </w:p>
    <w:p>
      <w:pPr>
        <w:pStyle w:val="BookText"/>
      </w:pPr>
      <w:r>
        <w:rPr>
          <w:rFonts w:ascii="IRNazanin" w:hAnsi="IRNazanin" w:eastAsia="IRNazanin" w:cs="IRNazanin"/>
          <w:lang w:bidi="fa-IR"/>
          <w:color w:val="111111"/>
          <w:sz w:val="28"/>
          <w:szCs w:val="28"/>
          <w:rtl/>
        </w:rPr>
        <w:t xml:space="preserve">2 - عالمان ژرفنگر ، خواهان رحمتى ويژه از پروردگار هستند .</w:t>
      </w:r>
    </w:p>
    <w:p>
      <w:pPr>
        <w:pStyle w:val="BookText"/>
      </w:pPr>
      <w:r>
        <w:rPr>
          <w:rFonts w:ascii="Amiri" w:hAnsi="Amiri" w:eastAsia="Amiri" w:cs="Amiri"/>
          <w:lang w:bidi="ar-SA"/>
          <w:color w:val="111111"/>
          <w:sz w:val="28"/>
          <w:szCs w:val="28"/>
          <w:rtl/>
        </w:rPr>
        <w:t xml:space="preserve">و الرّاسخون فى العلم يقولون . .. ربّنا ... وهب لنا من لدنك رحمة</w:t>
      </w:r>
    </w:p>
    <w:p>
      <w:pPr>
        <w:pStyle w:val="BookText"/>
      </w:pPr>
      <w:r>
        <w:rPr>
          <w:rFonts w:ascii="IRNazanin" w:hAnsi="IRNazanin" w:eastAsia="IRNazanin" w:cs="IRNazanin"/>
          <w:lang w:bidi="fa-IR"/>
          <w:color w:val="111111"/>
          <w:sz w:val="28"/>
          <w:szCs w:val="28"/>
          <w:rtl/>
        </w:rPr>
        <w:t xml:space="preserve">18 - عالمان ژرفنگر خواستار رحمتى از خداوند ، كه فراتر از هدايت و استمرار آن است .</w:t>
      </w:r>
    </w:p>
    <w:p>
      <w:pPr>
        <w:pStyle w:val="BookText"/>
      </w:pPr>
      <w:r>
        <w:rPr>
          <w:rFonts w:ascii="Amiri" w:hAnsi="Amiri" w:eastAsia="Amiri" w:cs="Amiri"/>
          <w:lang w:bidi="ar-SA"/>
          <w:color w:val="111111"/>
          <w:sz w:val="28"/>
          <w:szCs w:val="28"/>
          <w:rtl/>
        </w:rPr>
        <w:t xml:space="preserve">ربّنا لا تزغ قلوبنا . .. و هب لنا من لدنك رحمة</w:t>
      </w:r>
    </w:p>
    <w:p>
      <w:pPr>
        <w:pStyle w:val="BookText"/>
      </w:pPr>
      <w:r>
        <w:rPr>
          <w:rFonts w:ascii="IRNazanin" w:hAnsi="IRNazanin" w:eastAsia="IRNazanin" w:cs="IRNazanin"/>
          <w:lang w:bidi="fa-IR"/>
          <w:color w:val="111111"/>
          <w:sz w:val="28"/>
          <w:szCs w:val="28"/>
          <w:rtl/>
        </w:rPr>
        <w:t xml:space="preserve">بنابراينكه جمله «وهب لنا . .. »، تفسير جمله سابق نباشد; و چون پس از نعمت هدايت درخواست شده، نشانه برترى آن است.</w:t>
      </w:r>
    </w:p>
    <w:p>
      <w:pPr>
        <w:pStyle w:val="Heading3"/>
      </w:pPr>
      <w:bookmarkStart w:id="481" w:name="_Toc97"/>
      <w:r>
        <w:t>95- دلايل برترى علم خدا</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- 18 - 26 - 7،15</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715_58499"/>
    <w:bookmarkEnd w:id="35"/>
    <w:p>
      <w:pPr>
        <w:pStyle w:val="BookText"/>
      </w:pPr>
      <w:r>
        <w:rPr>
          <w:rFonts w:ascii="IRNazanin" w:hAnsi="IRNazanin" w:eastAsia="IRNazanin" w:cs="IRNazanin"/>
          <w:lang w:bidi="fa-IR"/>
          <w:color w:val="111111"/>
          <w:sz w:val="28"/>
          <w:szCs w:val="28"/>
          <w:rtl/>
        </w:rPr>
        <w:t xml:space="preserve">7- مالكيت يگانه خداوند بر هستى ، دليل قابل قياس نبودن علم او با علوم ادعايى بشر است .</w:t>
      </w:r>
    </w:p>
    <w:p>
      <w:pPr>
        <w:pStyle w:val="BookText"/>
      </w:pPr>
      <w:r>
        <w:rPr>
          <w:rFonts w:ascii="Amiri" w:hAnsi="Amiri" w:eastAsia="Amiri" w:cs="Amiri"/>
          <w:lang w:bidi="ar-SA"/>
          <w:color w:val="111111"/>
          <w:sz w:val="28"/>
          <w:szCs w:val="28"/>
          <w:rtl/>
        </w:rPr>
        <w:t xml:space="preserve">قل اللّه أعلم بما لبثوا له غيب السموت و الأرض</w:t>
      </w:r>
    </w:p>
    <w:p>
      <w:pPr>
        <w:pStyle w:val="BookText"/>
      </w:pPr>
      <w:r>
        <w:rPr>
          <w:rFonts w:ascii="Amiri" w:hAnsi="Amiri" w:eastAsia="Amiri" w:cs="Amiri"/>
          <w:lang w:bidi="ar-SA"/>
          <w:color w:val="111111"/>
          <w:sz w:val="28"/>
          <w:szCs w:val="28"/>
          <w:rtl/>
        </w:rPr>
        <w:t xml:space="preserve">جمله «له غيب. ..» برهانى است كه «اللّه أعلم» را تثبيت مى كند.</w:t>
      </w:r>
    </w:p>
    <w:p>
      <w:pPr>
        <w:pStyle w:val="BookText"/>
      </w:pPr>
      <w:r>
        <w:rPr>
          <w:rFonts w:ascii="IRNazanin" w:hAnsi="IRNazanin" w:eastAsia="IRNazanin" w:cs="IRNazanin"/>
          <w:lang w:bidi="fa-IR"/>
          <w:color w:val="111111"/>
          <w:sz w:val="28"/>
          <w:szCs w:val="28"/>
          <w:rtl/>
        </w:rPr>
        <w:t xml:space="preserve">15- ولايت و نظارت يگانه خدا بر اصحاب كهف ، دليل علم برتر الهى و عدم آگاهى ديگران به زواياى سرگذشت آنان است .</w:t>
      </w:r>
    </w:p>
    <w:p>
      <w:pPr>
        <w:pStyle w:val="BookText"/>
      </w:pPr>
      <w:r>
        <w:rPr>
          <w:rFonts w:ascii="IRNazanin" w:hAnsi="IRNazanin" w:eastAsia="IRNazanin" w:cs="IRNazanin"/>
          <w:lang w:bidi="fa-IR"/>
          <w:color w:val="111111"/>
          <w:sz w:val="28"/>
          <w:szCs w:val="28"/>
          <w:rtl/>
        </w:rPr>
        <w:t xml:space="preserve">قل اللّه أعلم بما لبثوا . .. ما لهم من دونه من ولىّ</w:t>
      </w:r>
    </w:p>
    <w:p>
      <w:pPr>
        <w:pStyle w:val="Heading3"/>
      </w:pPr>
      <w:bookmarkStart w:id="482" w:name="_Toc98"/>
      <w:r>
        <w:t>96- دلايل علم خدا</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- 24 - 64 - 5،8،13</w:t>
      </w:r>
    </w:p>
    <w:p>
      <w:pPr>
        <w:pStyle w:val="BookText"/>
      </w:pPr>
      <w:r>
        <w:rPr>
          <w:rFonts w:ascii="IRNazanin" w:hAnsi="IRNazanin" w:eastAsia="IRNazanin" w:cs="IRNazanin"/>
          <w:lang w:bidi="fa-IR"/>
          <w:color w:val="111111"/>
          <w:sz w:val="28"/>
          <w:szCs w:val="28"/>
          <w:rtl/>
        </w:rPr>
        <w:t xml:space="preserve">5 - مالكيت خداوند بر جهان هستى ، نشان آگاهى او بر وضعيت انسان در همه حال است .</w:t>
      </w:r>
    </w:p>
    <w:p>
      <w:pPr>
        <w:pStyle w:val="BookText"/>
      </w:pPr>
      <w:r>
        <w:rPr>
          <w:rFonts w:ascii="Amiri" w:hAnsi="Amiri" w:eastAsia="Amiri" w:cs="Amiri"/>
          <w:lang w:bidi="ar-SA"/>
          <w:color w:val="111111"/>
          <w:sz w:val="28"/>
          <w:szCs w:val="28"/>
          <w:rtl/>
        </w:rPr>
        <w:t xml:space="preserve">ألا إنّ للّه ما فى السموت و الأرض قد يعلم ما أنتم عليه</w:t>
      </w:r>
    </w:p>
    <w:p>
      <w:pPr>
        <w:pStyle w:val="BookText"/>
      </w:pPr>
      <w:r>
        <w:rPr>
          <w:rFonts w:ascii="Amiri" w:hAnsi="Amiri" w:eastAsia="Amiri" w:cs="Amiri"/>
          <w:lang w:bidi="ar-SA"/>
          <w:color w:val="111111"/>
          <w:sz w:val="28"/>
          <w:szCs w:val="28"/>
          <w:rtl/>
        </w:rPr>
        <w:t xml:space="preserve">برداشت فوق، مبتنى بر اين است كه جمله «قد يعلم. ..» استينافيه بيانيه باشد.</w:t>
      </w:r>
    </w:p>
    <w:p>
      <w:pPr>
        <w:pStyle w:val="BookText"/>
      </w:pPr>
      <w:r>
        <w:rPr>
          <w:rFonts w:ascii="IRNazanin" w:hAnsi="IRNazanin" w:eastAsia="IRNazanin" w:cs="IRNazanin"/>
          <w:lang w:bidi="fa-IR"/>
          <w:color w:val="111111"/>
          <w:sz w:val="28"/>
          <w:szCs w:val="28"/>
          <w:rtl/>
        </w:rPr>
        <w:t xml:space="preserve">8 - مالكيت خداوند بر جهان هستى ، نشان آگاهى او از زمان رجعت و بازگردانيده شدن انسان به سوى او ( زمان رستاخيز ) است .</w:t>
      </w:r>
    </w:p>
    <w:p>
      <w:pPr>
        <w:pStyle w:val="BookText"/>
      </w:pPr>
      <w:r>
        <w:rPr>
          <w:rFonts w:ascii="Amiri" w:hAnsi="Amiri" w:eastAsia="Amiri" w:cs="Amiri"/>
          <w:lang w:bidi="ar-SA"/>
          <w:color w:val="111111"/>
          <w:sz w:val="28"/>
          <w:szCs w:val="28"/>
          <w:rtl/>
        </w:rPr>
        <w:t xml:space="preserve">ألا إنّ للّه ما فى السموت و الأرض قد يعلم ما أنتم عليه و يوم يرجعون إليه</w:t>
      </w:r>
    </w:p>
    <w:p>
      <w:pPr>
        <w:pStyle w:val="BookText"/>
      </w:pPr>
      <w:r>
        <w:rPr>
          <w:rFonts w:ascii="IRNazanin" w:hAnsi="IRNazanin" w:eastAsia="IRNazanin" w:cs="IRNazanin"/>
          <w:lang w:bidi="fa-IR"/>
          <w:color w:val="111111"/>
          <w:sz w:val="28"/>
          <w:szCs w:val="28"/>
          <w:rtl/>
        </w:rPr>
        <w:t xml:space="preserve">13 - مالكيت خداوند بر جهان هستى ، نشان آگاهى او بر همه پديده هاى جهان است .</w:t>
      </w:r>
    </w:p>
    <w:p>
      <w:pPr>
        <w:pStyle w:val="BookText"/>
      </w:pPr>
      <w:r>
        <w:rPr>
          <w:rFonts w:ascii="Amiri" w:hAnsi="Amiri" w:eastAsia="Amiri" w:cs="Amiri"/>
          <w:lang w:bidi="ar-SA"/>
          <w:color w:val="111111"/>
          <w:sz w:val="28"/>
          <w:szCs w:val="28"/>
          <w:rtl/>
        </w:rPr>
        <w:t xml:space="preserve">ألا إنّ للّه ما فى السموت و الأرض . .. و اللّه بكلّ شىء عليم</w:t>
      </w:r>
    </w:p>
    <w:p>
      <w:pPr>
        <w:pStyle w:val="Heading3"/>
      </w:pPr>
      <w:bookmarkStart w:id="483" w:name="_Toc99"/>
      <w:r>
        <w:t>97- دلايل علم غيب خدا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- 14 - 38 - 6</w:t>
      </w:r>
    </w:p>
    <w:p>
      <w:pPr>
        <w:pStyle w:val="BookText"/>
      </w:pPr>
      <w:r>
        <w:rPr>
          <w:rFonts w:ascii="IRNazanin" w:hAnsi="IRNazanin" w:eastAsia="IRNazanin" w:cs="IRNazanin"/>
          <w:lang w:bidi="fa-IR"/>
          <w:color w:val="111111"/>
          <w:sz w:val="28"/>
          <w:szCs w:val="28"/>
          <w:rtl/>
        </w:rPr>
        <w:t xml:space="preserve">6- پوشيده نبودن هيچ پديده اى در عالم از خداوند ، دليل آگاهى او از نهان و آشكار انسان</w:t>
      </w:r>
    </w:p>
    <w:p>
      <w:pPr>
        <w:pStyle w:val="BookText"/>
      </w:pPr>
      <w:r>
        <w:rPr>
          <w:rFonts w:ascii="Amiri" w:hAnsi="Amiri" w:eastAsia="Amiri" w:cs="Amiri"/>
          <w:lang w:bidi="ar-SA"/>
          <w:color w:val="111111"/>
          <w:sz w:val="28"/>
          <w:szCs w:val="28"/>
          <w:rtl/>
        </w:rPr>
        <w:t xml:space="preserve">و ما يخفى على الله من شىء فى الأرض و لا فى السّماء</w:t>
      </w:r>
    </w:p>
    <w:p>
      <w:pPr>
        <w:pStyle w:val="BookText"/>
      </w:pPr>
      <w:r>
        <w:rPr>
          <w:rFonts w:ascii="Amiri" w:hAnsi="Amiri" w:eastAsia="Amiri" w:cs="Amiri"/>
          <w:lang w:bidi="ar-SA"/>
          <w:color w:val="111111"/>
          <w:sz w:val="28"/>
          <w:szCs w:val="28"/>
          <w:rtl/>
        </w:rPr>
        <w:t xml:space="preserve">جمله «و ما يخفى على الله . ..» مى تواند تعليل براى بخش اول آيه (إنك تعلم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- 15 - 25 - 8</w:t>
      </w:r>
    </w:p>
    <w:p>
      <w:pPr>
        <w:pStyle w:val="BookText"/>
      </w:pPr>
      <w:r>
        <w:rPr>
          <w:rFonts w:ascii="IRNazanin" w:hAnsi="IRNazanin" w:eastAsia="IRNazanin" w:cs="IRNazanin"/>
          <w:lang w:bidi="fa-IR"/>
          <w:color w:val="111111"/>
          <w:sz w:val="28"/>
          <w:szCs w:val="28"/>
          <w:rtl/>
        </w:rPr>
        <w:t xml:space="preserve">8- به دست خداوند بودن مرگ و حيات انسان ها ، دليل علم او بر احوال انسان ها در گذشته و آينده</w:t>
      </w:r>
    </w:p>
    <w:p>
      <w:pPr>
        <w:pStyle w:val="BookText"/>
      </w:pPr>
      <w:r>
        <w:rPr>
          <w:rFonts w:ascii="Amiri" w:hAnsi="Amiri" w:eastAsia="Amiri" w:cs="Amiri"/>
          <w:lang w:bidi="ar-SA"/>
          <w:color w:val="111111"/>
          <w:sz w:val="28"/>
          <w:szCs w:val="28"/>
          <w:rtl/>
        </w:rPr>
        <w:t xml:space="preserve">و إنا لنحن نحى و نميت . .. و لقد علمنا المستئخرين . و إن ربّك هو يحشرهم</w:t>
      </w:r>
    </w:p>
    <w:p>
      <w:pPr>
        <w:pStyle w:val="BookText"/>
      </w:pPr>
      <w:r>
        <w:rPr>
          <w:rFonts w:ascii="IRNazanin" w:hAnsi="IRNazanin" w:eastAsia="IRNazanin" w:cs="IRNazanin"/>
          <w:lang w:bidi="fa-IR"/>
          <w:color w:val="111111"/>
          <w:sz w:val="28"/>
          <w:szCs w:val="28"/>
          <w:rtl/>
        </w:rPr>
        <w:t xml:space="preserve">برداشت فوق، بر اين احتمال كه ذكر «إنا لنحن نحيى و نميت» قبل از «و لقد علمنا. ..» و ذكر «إن ربك هو يحشرهم» پس از آن، مى تواند به منظور اقامه دليل براى آن باشد. طبق اين احتمال، معناى آيه چنين مى شود: ما به احوال پيشينيان و آيندگان آگاهى داريم; چرا كه خود ما ميراننده و زنده كننده همه هستيم.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715_58501"/>
    <w:bookmarkEnd w:id="36"/>
    <w:p>
      <w:pPr>
        <w:pStyle w:val="BookText"/>
      </w:pPr>
      <w:r>
        <w:rPr>
          <w:rFonts w:ascii="Amiri" w:hAnsi="Amiri" w:eastAsia="Amiri" w:cs="Amiri"/>
          <w:lang w:bidi="ar-SA"/>
          <w:color w:val="111111"/>
          <w:sz w:val="28"/>
          <w:szCs w:val="28"/>
          <w:rtl/>
        </w:rPr>
        <w:t xml:space="preserve">10 - كهف - 18 - 26 - 12</w:t>
      </w:r>
    </w:p>
    <w:p>
      <w:pPr>
        <w:pStyle w:val="BookText"/>
      </w:pPr>
      <w:r>
        <w:rPr>
          <w:rFonts w:ascii="IRNazanin" w:hAnsi="IRNazanin" w:eastAsia="IRNazanin" w:cs="IRNazanin"/>
          <w:lang w:bidi="fa-IR"/>
          <w:color w:val="111111"/>
          <w:sz w:val="28"/>
          <w:szCs w:val="28"/>
          <w:rtl/>
        </w:rPr>
        <w:t xml:space="preserve">12- مالكيت يگانه خداوند بر هستى ، دليل آگاهى ژرف او بر تمامى ديدنى ها و شنيدنى ها است .</w:t>
      </w:r>
    </w:p>
    <w:p>
      <w:pPr>
        <w:pStyle w:val="BookText"/>
      </w:pPr>
      <w:r>
        <w:rPr>
          <w:rFonts w:ascii="Amiri" w:hAnsi="Amiri" w:eastAsia="Amiri" w:cs="Amiri"/>
          <w:lang w:bidi="ar-SA"/>
          <w:color w:val="111111"/>
          <w:sz w:val="28"/>
          <w:szCs w:val="28"/>
          <w:rtl/>
        </w:rPr>
        <w:t xml:space="preserve">له غيب السموت و الأرض أبصر به و أسمع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- 35 - 38 - 6</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- 90 - 8 - 3</w:t>
      </w:r>
    </w:p>
    <w:p>
      <w:pPr>
        <w:pStyle w:val="BookText"/>
      </w:pPr>
      <w:r>
        <w:rPr>
          <w:rFonts w:ascii="IRNazanin" w:hAnsi="IRNazanin" w:eastAsia="IRNazanin" w:cs="IRNazanin"/>
          <w:lang w:bidi="fa-IR"/>
          <w:color w:val="111111"/>
          <w:sz w:val="28"/>
          <w:szCs w:val="28"/>
          <w:rtl/>
        </w:rPr>
        <w:t xml:space="preserve">3 - وابستگى ابزار درك و شناخت به خداوند ، دليل آگاهى او از انفاق ها و اهداف مدعيان انفاق است .</w:t>
      </w:r>
    </w:p>
    <w:p>
      <w:pPr>
        <w:pStyle w:val="BookText"/>
      </w:pPr>
      <w:r>
        <w:rPr>
          <w:rFonts w:ascii="Amiri" w:hAnsi="Amiri" w:eastAsia="Amiri" w:cs="Amiri"/>
          <w:lang w:bidi="ar-SA"/>
          <w:color w:val="111111"/>
          <w:sz w:val="28"/>
          <w:szCs w:val="28"/>
          <w:rtl/>
        </w:rPr>
        <w:t xml:space="preserve">يقول أهلكت مالاً . .. 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- 90 - 10 - 4</w:t>
      </w:r>
    </w:p>
    <w:p>
      <w:pPr>
        <w:pStyle w:val="BookText"/>
      </w:pPr>
      <w:r>
        <w:rPr>
          <w:rFonts w:ascii="IRNazanin" w:hAnsi="IRNazanin" w:eastAsia="IRNazanin" w:cs="IRNazanin"/>
          <w:lang w:bidi="fa-IR"/>
          <w:color w:val="111111"/>
          <w:sz w:val="28"/>
          <w:szCs w:val="28"/>
          <w:rtl/>
        </w:rPr>
        <w:t xml:space="preserve">4 - آگاهى دقيق خداوند از راه هاى خير و شرّ ، دليل مخفى نبودن اهداف مدعيان انفاق ، بر او است .</w:t>
      </w:r>
    </w:p>
    <w:p>
      <w:pPr>
        <w:pStyle w:val="BookText"/>
      </w:pPr>
      <w:r>
        <w:rPr>
          <w:rFonts w:ascii="Amiri" w:hAnsi="Amiri" w:eastAsia="Amiri" w:cs="Amiri"/>
          <w:lang w:bidi="ar-SA"/>
          <w:color w:val="111111"/>
          <w:sz w:val="28"/>
          <w:szCs w:val="28"/>
          <w:rtl/>
        </w:rPr>
        <w:t xml:space="preserve">يقول أهلكت مالاً . .. و هدينه النجدين</w:t>
      </w:r>
    </w:p>
    <w:p>
      <w:pPr>
        <w:pStyle w:val="Heading3"/>
      </w:pPr>
      <w:bookmarkStart w:id="484" w:name="_Toc100"/>
      <w:r>
        <w:t>98- دلايل علم غيب يوسف(ع)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- 12 - 37 - 6</w:t>
      </w:r>
    </w:p>
    <w:p>
      <w:pPr>
        <w:pStyle w:val="BookText"/>
      </w:pPr>
      <w:r>
        <w:rPr>
          <w:rFonts w:ascii="Amiri" w:hAnsi="Amiri" w:eastAsia="Amiri" w:cs="Amiri"/>
          <w:lang w:bidi="ar-SA"/>
          <w:color w:val="111111"/>
          <w:sz w:val="28"/>
          <w:szCs w:val="28"/>
          <w:rtl/>
        </w:rPr>
        <w:t xml:space="preserve">6-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Heading3"/>
      </w:pPr>
      <w:bookmarkStart w:id="485" w:name="_Toc101"/>
      <w:r>
        <w:t>99- دين و علم</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 در لغت - مقابل عقل و نيز علم، كاربرد دارد.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715_58504"/>
    <w:bookmarkEnd w:id="37"/>
    <w:p>
      <w:pPr>
        <w:pStyle w:val="Heading3"/>
      </w:pPr>
      <w:bookmarkStart w:id="486" w:name="_Toc102"/>
      <w:r>
        <w:t>100- ذكر علم خدا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- 11 - 112 - 17</w:t>
      </w:r>
    </w:p>
    <w:p>
      <w:pPr>
        <w:pStyle w:val="BookText"/>
      </w:pPr>
      <w:r>
        <w:rPr>
          <w:rFonts w:ascii="IRNazanin" w:hAnsi="IRNazanin" w:eastAsia="IRNazanin" w:cs="IRNazanin"/>
          <w:lang w:bidi="fa-IR"/>
          <w:color w:val="111111"/>
          <w:sz w:val="28"/>
          <w:szCs w:val="28"/>
          <w:rtl/>
        </w:rPr>
        <w:t xml:space="preserve">17- توجّه و باور به آگاهى و نظارت خداوند بر اعمال و رفتار انسانها ، موجب پايدارى و استقامت در راه دين است .</w:t>
      </w:r>
    </w:p>
    <w:p>
      <w:pPr>
        <w:pStyle w:val="BookText"/>
      </w:pPr>
      <w:r>
        <w:rPr>
          <w:rFonts w:ascii="Amiri" w:hAnsi="Amiri" w:eastAsia="Amiri" w:cs="Amiri"/>
          <w:lang w:bidi="ar-SA"/>
          <w:color w:val="111111"/>
          <w:sz w:val="28"/>
          <w:szCs w:val="28"/>
          <w:rtl/>
        </w:rPr>
        <w:t xml:space="preserve">فاستقم كما أُمرت و من تاب معك . ..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- 12 - 83 - 26</w:t>
      </w:r>
    </w:p>
    <w:p>
      <w:pPr>
        <w:pStyle w:val="BookText"/>
      </w:pPr>
      <w:r>
        <w:rPr>
          <w:rFonts w:ascii="IRNazanin" w:hAnsi="IRNazanin" w:eastAsia="IRNazanin" w:cs="IRNazanin"/>
          <w:lang w:bidi="fa-IR"/>
          <w:color w:val="111111"/>
          <w:sz w:val="28"/>
          <w:szCs w:val="28"/>
          <w:rtl/>
        </w:rPr>
        <w:t xml:space="preserve">26- باور و توجه به عالمانه و حكيمانه بودن افعال الهى ، آدمى را به صبر و شكيبايى در تنگنا ها و حوادث دشوار ، وامى دارد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487" w:name="_Toc103"/>
      <w:r>
        <w:t>101- ذكر علم غيب خدا</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- 9 - 105 - 13</w:t>
      </w:r>
    </w:p>
    <w:p>
      <w:pPr>
        <w:pStyle w:val="BookText"/>
      </w:pPr>
      <w:r>
        <w:rPr>
          <w:rFonts w:ascii="IRNazanin" w:hAnsi="IRNazanin" w:eastAsia="IRNazanin" w:cs="IRNazanin"/>
          <w:lang w:bidi="fa-IR"/>
          <w:color w:val="111111"/>
          <w:sz w:val="28"/>
          <w:szCs w:val="28"/>
          <w:rtl/>
        </w:rPr>
        <w:t xml:space="preserve">13 - توجه به علم همه جانبه خداوند به نهان و آشكار ، و غيب و شهود ، بازدارنده آدمى از گناه و توبه شكنى و برانگيزنده وى به خير و صلاح</w:t>
      </w:r>
    </w:p>
    <w:p>
      <w:pPr>
        <w:pStyle w:val="BookText"/>
      </w:pPr>
      <w:r>
        <w:rPr>
          <w:rFonts w:ascii="Amiri" w:hAnsi="Amiri" w:eastAsia="Amiri" w:cs="Amiri"/>
          <w:lang w:bidi="ar-SA"/>
          <w:color w:val="111111"/>
          <w:sz w:val="28"/>
          <w:szCs w:val="28"/>
          <w:rtl/>
        </w:rPr>
        <w:t xml:space="preserve">و قل اعلموا فسيرى اللّه عملكم . .. فينبئكم بما كنتم تعملون</w:t>
      </w:r>
    </w:p>
    <w:p>
      <w:pPr>
        <w:pStyle w:val="BookText"/>
      </w:pPr>
      <w:r>
        <w:rPr>
          <w:rFonts w:ascii="IRNazanin" w:hAnsi="IRNazanin" w:eastAsia="IRNazanin" w:cs="IRNazanin"/>
          <w:lang w:bidi="fa-IR"/>
          <w:color w:val="111111"/>
          <w:sz w:val="28"/>
          <w:szCs w:val="28"/>
          <w:rtl/>
        </w:rPr>
        <w:t xml:space="preserve">بيان علم همه جانبه خداوند - پس از تشويق و توصيه به توبه و عمل - مى تواند به منظور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- 14 - 42 - 4</w:t>
      </w:r>
    </w:p>
    <w:p>
      <w:pPr>
        <w:pStyle w:val="BookText"/>
      </w:pPr>
      <w:r>
        <w:rPr>
          <w:rFonts w:ascii="IRNazanin" w:hAnsi="IRNazanin" w:eastAsia="IRNazanin" w:cs="IRNazanin"/>
          <w:lang w:bidi="fa-IR"/>
          <w:color w:val="111111"/>
          <w:sz w:val="28"/>
          <w:szCs w:val="28"/>
          <w:rtl/>
        </w:rPr>
        <w:t xml:space="preserve">4- توجه به آگاهى همه جانبه خداوند از اعمال و رفتار ستم پيشگان و كيفر شدنشان در روز قيامت ، بازدارنده آدمى از ستم و تعدى</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- 60 - 1 - 19</w:t>
      </w:r>
    </w:p>
    <w:p>
      <w:pPr>
        <w:pStyle w:val="BookText"/>
      </w:pPr>
      <w:r>
        <w:rPr>
          <w:rFonts w:ascii="IRNazanin" w:hAnsi="IRNazanin" w:eastAsia="IRNazanin" w:cs="IRNazanin"/>
          <w:lang w:bidi="fa-IR"/>
          <w:color w:val="111111"/>
          <w:sz w:val="28"/>
          <w:szCs w:val="28"/>
          <w:rtl/>
        </w:rPr>
        <w:t xml:space="preserve">19 - توجه به آگاهى خدا از آشكار و نهان ، بازدارنده مؤمنان از ارتباط سرّى با كافران</w:t>
      </w:r>
    </w:p>
    <w:p>
      <w:pPr>
        <w:pStyle w:val="BookText"/>
      </w:pPr>
      <w:r>
        <w:rPr>
          <w:rFonts w:ascii="Amiri" w:hAnsi="Amiri" w:eastAsia="Amiri" w:cs="Amiri"/>
          <w:lang w:bidi="ar-SA"/>
          <w:color w:val="111111"/>
          <w:sz w:val="28"/>
          <w:szCs w:val="28"/>
          <w:rtl/>
        </w:rPr>
        <w:t xml:space="preserve">تسرّون . .. و أنا أعلم بما أخفيتم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- 90 - 7 - 3</w:t>
      </w:r>
    </w:p>
    <w:p>
      <w:pPr>
        <w:pStyle w:val="BookText"/>
      </w:pPr>
      <w:r>
        <w:rPr>
          <w:rFonts w:ascii="IRNazanin" w:hAnsi="IRNazanin" w:eastAsia="IRNazanin" w:cs="IRNazanin"/>
          <w:lang w:bidi="fa-IR"/>
          <w:color w:val="111111"/>
          <w:sz w:val="28"/>
          <w:szCs w:val="28"/>
          <w:rtl/>
        </w:rPr>
        <w:t xml:space="preserve">3 - لزوم پرهيز از ادعا هاى نادرست و توجه به آگاهى خداوند از رفتار ها و نيّت هاى انسان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6715_58506"/>
    <w:bookmarkEnd w:id="38"/>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توبيخ مستفاد از همزه استفهام در «أيحسب»، ممكن است ناظر به دروغ بودن گفتارى باشد كه در آيه قبل از مدعيان انفاق نقل شد.</w:t>
      </w:r>
    </w:p>
    <w:p>
      <w:pPr>
        <w:pStyle w:val="Heading3"/>
      </w:pPr>
      <w:bookmarkStart w:id="488" w:name="_Toc104"/>
      <w:r>
        <w:t>102- رابطه علم و ايمان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- 2 - 233 - 39</w:t>
      </w: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- 3 - 18 - 10</w:t>
      </w:r>
    </w:p>
    <w:p>
      <w:pPr>
        <w:pStyle w:val="BookText"/>
      </w:pPr>
      <w:r>
        <w:rPr>
          <w:rFonts w:ascii="Amiri" w:hAnsi="Amiri" w:eastAsia="Amiri" w:cs="Amiri"/>
          <w:lang w:bidi="ar-SA"/>
          <w:color w:val="111111"/>
          <w:sz w:val="28"/>
          <w:szCs w:val="28"/>
          <w:rtl/>
        </w:rPr>
        <w:t xml:space="preserve">10 - نقش علم ، در فهم وحدانيّت خدا و اقرار به آن</w:t>
      </w:r>
    </w:p>
    <w:p>
      <w:pPr>
        <w:pStyle w:val="BookText"/>
      </w:pPr>
      <w:r>
        <w:rPr>
          <w:rFonts w:ascii="IRNazanin" w:hAnsi="IRNazanin" w:eastAsia="IRNazanin" w:cs="IRNazanin"/>
          <w:lang w:bidi="fa-IR"/>
          <w:color w:val="111111"/>
          <w:sz w:val="28"/>
          <w:szCs w:val="28"/>
          <w:rtl/>
        </w:rPr>
        <w:t xml:space="preserve">شهد اللّه . .. و اولوا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- 3 - 85 - 7</w:t>
      </w:r>
    </w:p>
    <w:p>
      <w:pPr>
        <w:pStyle w:val="BookText"/>
      </w:pPr>
      <w:r>
        <w:rPr>
          <w:rFonts w:ascii="IRNazanin" w:hAnsi="IRNazanin" w:eastAsia="IRNazanin" w:cs="IRNazanin"/>
          <w:lang w:bidi="fa-IR"/>
          <w:color w:val="111111"/>
          <w:sz w:val="28"/>
          <w:szCs w:val="28"/>
          <w:rtl/>
        </w:rPr>
        <w:t xml:space="preserve">7 - توجه به بهره مندى مسلمانان در آخرت و زيان ديگران ، انگيزه اى براى پذيرش اسلام</w:t>
      </w: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Heading3"/>
      </w:pPr>
      <w:bookmarkStart w:id="489" w:name="_Toc105"/>
      <w:r>
        <w:t>103- رابطه علم و عمل</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- 2 - 203 - 8،9</w:t>
      </w:r>
    </w:p>
    <w:p>
      <w:pPr>
        <w:pStyle w:val="BookText"/>
      </w:pPr>
      <w:r>
        <w:rPr>
          <w:rFonts w:ascii="IRNazanin" w:hAnsi="IRNazanin" w:eastAsia="IRNazanin" w:cs="IRNazanin"/>
          <w:lang w:bidi="fa-IR"/>
          <w:color w:val="111111"/>
          <w:sz w:val="28"/>
          <w:szCs w:val="28"/>
          <w:rtl/>
        </w:rPr>
        <w:t xml:space="preserve">8 - توجه به قيامت و بازگشت به خدا ، زمينه ساز رعايت تقواى الهى</w:t>
      </w:r>
    </w:p>
    <w:p>
      <w:pPr>
        <w:pStyle w:val="BookText"/>
      </w:pPr>
      <w:r>
        <w:rPr>
          <w:rFonts w:ascii="Amiri" w:hAnsi="Amiri" w:eastAsia="Amiri" w:cs="Amiri"/>
          <w:lang w:bidi="ar-SA"/>
          <w:color w:val="111111"/>
          <w:sz w:val="28"/>
          <w:szCs w:val="28"/>
          <w:rtl/>
        </w:rPr>
        <w:t xml:space="preserve">فاذا قضيتم مناسككم . .. و اتقوا اللّه و اعلموا انكم اليه تحشرون</w:t>
      </w:r>
    </w:p>
    <w:p>
      <w:pPr>
        <w:pStyle w:val="BookText"/>
      </w:pPr>
      <w:r>
        <w:rPr>
          <w:rFonts w:ascii="Amiri" w:hAnsi="Amiri" w:eastAsia="Amiri" w:cs="Amiri"/>
          <w:lang w:bidi="ar-SA"/>
          <w:color w:val="111111"/>
          <w:sz w:val="28"/>
          <w:szCs w:val="28"/>
          <w:rtl/>
        </w:rPr>
        <w:t xml:space="preserve">9 - توجّه به قيامت ، زمينه ساز عمل به مناسك حج</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IRNazanin" w:hAnsi="IRNazanin" w:eastAsia="IRNazanin" w:cs="IRNazanin"/>
          <w:lang w:bidi="fa-IR"/>
          <w:color w:val="111111"/>
          <w:sz w:val="28"/>
          <w:szCs w:val="28"/>
          <w:rtl/>
        </w:rPr>
        <w:t xml:space="preserve">با توجه به اينكه پس از بيان مناسك حج، مسأله قيامت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- 2 - 210 - 10</w:t>
      </w:r>
    </w:p>
    <w:p>
      <w:pPr>
        <w:pStyle w:val="BookText"/>
      </w:pPr>
      <w:r>
        <w:rPr>
          <w:rFonts w:ascii="IRNazanin" w:hAnsi="IRNazanin" w:eastAsia="IRNazanin" w:cs="IRNazanin"/>
          <w:lang w:bidi="fa-IR"/>
          <w:color w:val="111111"/>
          <w:sz w:val="28"/>
          <w:szCs w:val="28"/>
          <w:rtl/>
        </w:rPr>
        <w:t xml:space="preserve">10 - توجه به بازگشت همه چيز به سوى خداوند ، زمينه تسليم شدن در برابر او و پرهيز از پيروى شيطان</w:t>
      </w:r>
    </w:p>
    <w:p>
      <w:pPr>
        <w:pStyle w:val="BookText"/>
      </w:pPr>
      <w:r>
        <w:rPr>
          <w:rFonts w:ascii="IRNazanin" w:hAnsi="IRNazanin" w:eastAsia="IRNazanin" w:cs="IRNazanin"/>
          <w:lang w:bidi="fa-IR"/>
          <w:color w:val="111111"/>
          <w:sz w:val="28"/>
          <w:szCs w:val="28"/>
          <w:rtl/>
        </w:rPr>
        <w:t xml:space="preserve">و لا تتبعوا خطوات . .. و الى اللّه ترجع الأمور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6715_58508"/>
    <w:bookmarkEnd w:id="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- 2 - 215 - 13</w:t>
      </w:r>
    </w:p>
    <w:p>
      <w:pPr>
        <w:pStyle w:val="BookText"/>
      </w:pPr>
      <w:r>
        <w:rPr>
          <w:rFonts w:ascii="Amiri" w:hAnsi="Amiri" w:eastAsia="Amiri" w:cs="Amiri"/>
          <w:lang w:bidi="ar-SA"/>
          <w:color w:val="111111"/>
          <w:sz w:val="28"/>
          <w:szCs w:val="28"/>
          <w:rtl/>
        </w:rPr>
        <w:t xml:space="preserve">13 - توجّه انسان به علم خداوند نسبت به اعمال خير ، مُشوّق او براى انجام آن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- 2 - 216 - 20</w:t>
      </w:r>
    </w:p>
    <w:p>
      <w:pPr>
        <w:pStyle w:val="BookText"/>
      </w:pPr>
      <w:r>
        <w:rPr>
          <w:rFonts w:ascii="IRNazanin" w:hAnsi="IRNazanin" w:eastAsia="IRNazanin" w:cs="IRNazanin"/>
          <w:lang w:bidi="fa-IR"/>
          <w:color w:val="111111"/>
          <w:sz w:val="28"/>
          <w:szCs w:val="28"/>
          <w:rtl/>
        </w:rPr>
        <w:t xml:space="preserve">20 - توجّه انسان به جهل خود و علم خداوند ، زمينه پذيرش احكام الهى</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- 2 - 220 - 16</w:t>
      </w:r>
    </w:p>
    <w:p>
      <w:pPr>
        <w:pStyle w:val="BookText"/>
      </w:pPr>
      <w:r>
        <w:rPr>
          <w:rFonts w:ascii="IRNazanin" w:hAnsi="IRNazanin" w:eastAsia="IRNazanin" w:cs="IRNazanin"/>
          <w:lang w:bidi="fa-IR"/>
          <w:color w:val="111111"/>
          <w:sz w:val="28"/>
          <w:szCs w:val="28"/>
          <w:rtl/>
        </w:rPr>
        <w:t xml:space="preserve">16 - توجه به آگاهى خداوند ، زمينه ساز اجراى قوانين</w:t>
      </w:r>
    </w:p>
    <w:p>
      <w:pPr>
        <w:pStyle w:val="BookText"/>
      </w:pPr>
      <w:r>
        <w:rPr>
          <w:rFonts w:ascii="Amiri" w:hAnsi="Amiri" w:eastAsia="Amiri" w:cs="Amiri"/>
          <w:lang w:bidi="ar-SA"/>
          <w:color w:val="111111"/>
          <w:sz w:val="28"/>
          <w:szCs w:val="28"/>
          <w:rtl/>
        </w:rPr>
        <w:t xml:space="preserve">و اللّه يعلم المفسد من المصلح</w:t>
      </w:r>
    </w:p>
    <w:p>
      <w:pPr>
        <w:pStyle w:val="BookText"/>
      </w:pPr>
      <w:r>
        <w:rPr>
          <w:rFonts w:ascii="Amiri" w:hAnsi="Amiri" w:eastAsia="Amiri" w:cs="Amiri"/>
          <w:lang w:bidi="ar-SA"/>
          <w:color w:val="111111"/>
          <w:sz w:val="28"/>
          <w:szCs w:val="28"/>
          <w:rtl/>
        </w:rPr>
        <w:t xml:space="preserve">هدف از بيان علم خداوند به نيات و اعمال، تشويق انسانها به انجام وظايف و اجراى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- 2 - 233 - 37</w:t>
      </w:r>
    </w:p>
    <w:p>
      <w:pPr>
        <w:pStyle w:val="BookText"/>
      </w:pPr>
      <w:r>
        <w:rPr>
          <w:rFonts w:ascii="IRNazanin" w:hAnsi="IRNazanin" w:eastAsia="IRNazanin" w:cs="IRNazanin"/>
          <w:lang w:bidi="fa-IR"/>
          <w:color w:val="111111"/>
          <w:sz w:val="28"/>
          <w:szCs w:val="28"/>
          <w:rtl/>
        </w:rPr>
        <w:t xml:space="preserve">37 - خداترسى و توجّه به نظارت او بر اعمال ، عامل رعايت حقوق متقابل مادر ، پدر و دايه</w:t>
      </w:r>
    </w:p>
    <w:p>
      <w:pPr>
        <w:pStyle w:val="BookText"/>
      </w:pPr>
      <w:r>
        <w:rPr>
          <w:rFonts w:ascii="Amiri" w:hAnsi="Amiri" w:eastAsia="Amiri" w:cs="Amiri"/>
          <w:lang w:bidi="ar-SA"/>
          <w:color w:val="111111"/>
          <w:sz w:val="28"/>
          <w:szCs w:val="28"/>
          <w:rtl/>
        </w:rPr>
        <w:t xml:space="preserve">و الوالدات يرضعن . .. و اتقوا اللّه و اعلموا 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- 2 - 234 - 15</w:t>
      </w:r>
    </w:p>
    <w:p>
      <w:pPr>
        <w:pStyle w:val="BookText"/>
      </w:pPr>
      <w:r>
        <w:rPr>
          <w:rFonts w:ascii="IRNazanin" w:hAnsi="IRNazanin" w:eastAsia="IRNazanin" w:cs="IRNazanin"/>
          <w:lang w:bidi="fa-IR"/>
          <w:color w:val="111111"/>
          <w:sz w:val="28"/>
          <w:szCs w:val="28"/>
          <w:rtl/>
        </w:rPr>
        <w:t xml:space="preserve">15 - توجّه به آگاهى خداوند از اعمال انسان ، زمينه عمل به احكام اوست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- 3 - 92 - 10</w:t>
      </w:r>
    </w:p>
    <w:p>
      <w:pPr>
        <w:pStyle w:val="BookText"/>
      </w:pPr>
      <w:r>
        <w:rPr>
          <w:rFonts w:ascii="IRNazanin" w:hAnsi="IRNazanin" w:eastAsia="IRNazanin" w:cs="IRNazanin"/>
          <w:lang w:bidi="fa-IR"/>
          <w:color w:val="111111"/>
          <w:sz w:val="28"/>
          <w:szCs w:val="28"/>
          <w:rtl/>
        </w:rPr>
        <w:t xml:space="preserve">10 - توجّه آدمى به آگاهى خداوند به انفاق و ايثار ، زمينه ساز انجام آن</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IRNazanin" w:hAnsi="IRNazanin" w:eastAsia="IRNazanin" w:cs="IRNazanin"/>
          <w:lang w:bidi="fa-IR"/>
          <w:color w:val="111111"/>
          <w:sz w:val="28"/>
          <w:szCs w:val="28"/>
          <w:rtl/>
        </w:rPr>
        <w:t xml:space="preserve">جلمه «اِن اللّه . .. »، به منظور تشويق ايثارگران و انفاق كنندگان، ايراد شده است.</w:t>
      </w:r>
    </w:p>
    <w:p>
      <w:pPr>
        <w:pStyle w:val="Heading3"/>
      </w:pPr>
      <w:bookmarkStart w:id="490" w:name="_Toc106"/>
      <w:r>
        <w:t>104- زمينه ازدياد علم محمد(صلی الله علیه و آله)</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6715_58509"/>
    <w:bookmarkEnd w:id="40"/>
    <w:p>
      <w:pPr>
        <w:pStyle w:val="BookText"/>
      </w:pPr>
      <w:r>
        <w:rPr>
          <w:rFonts w:ascii="IRNazanin" w:hAnsi="IRNazanin" w:eastAsia="IRNazanin" w:cs="IRNazanin"/>
          <w:lang w:bidi="fa-IR"/>
          <w:color w:val="111111"/>
          <w:sz w:val="28"/>
          <w:szCs w:val="28"/>
          <w:rtl/>
        </w:rPr>
        <w:t xml:space="preserve">11 - طه - 20 - 114 - 23</w:t>
      </w:r>
    </w:p>
    <w:p>
      <w:pPr>
        <w:pStyle w:val="BookText"/>
      </w:pPr>
      <w:r>
        <w:rPr>
          <w:rFonts w:ascii="IRNazanin" w:hAnsi="IRNazanin" w:eastAsia="IRNazanin" w:cs="IRNazanin"/>
          <w:lang w:bidi="fa-IR"/>
          <w:color w:val="111111"/>
          <w:sz w:val="28"/>
          <w:szCs w:val="28"/>
          <w:rtl/>
        </w:rPr>
        <w:t xml:space="preserve">23 - ترك تعجيل در نزول تمامى قرآن و سكوت كامل تا پايان نزول هر آيه ، زمينه ساز افزايش علوم پيامبر (صلی الله علیه و آله) از جانب خداوند</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Heading3"/>
      </w:pPr>
      <w:bookmarkStart w:id="491" w:name="_Toc107"/>
      <w:r>
        <w:t>105- زمينه استفاده از علم</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- 21 - 80 - 10</w:t>
      </w:r>
    </w:p>
    <w:p>
      <w:pPr>
        <w:pStyle w:val="BookText"/>
      </w:pPr>
      <w:r>
        <w:rPr>
          <w:rFonts w:ascii="IRNazanin" w:hAnsi="IRNazanin" w:eastAsia="IRNazanin" w:cs="IRNazanin"/>
          <w:lang w:bidi="fa-IR"/>
          <w:color w:val="111111"/>
          <w:sz w:val="28"/>
          <w:szCs w:val="28"/>
          <w:rtl/>
        </w:rPr>
        <w:t xml:space="preserve">10- لزوم به كارگيرى دانش ها و ابتكارات ، در راستاى دفاع از منافع انسان هاى مظلوم و مورد تجاوز دشمن</w:t>
      </w:r>
    </w:p>
    <w:p>
      <w:pPr>
        <w:pStyle w:val="BookText"/>
      </w:pPr>
      <w:r>
        <w:rPr>
          <w:rFonts w:ascii="Amiri" w:hAnsi="Amiri" w:eastAsia="Amiri" w:cs="Amiri"/>
          <w:lang w:bidi="ar-SA"/>
          <w:color w:val="111111"/>
          <w:sz w:val="28"/>
          <w:szCs w:val="28"/>
          <w:rtl/>
        </w:rPr>
        <w:t xml:space="preserve">و علّمنه صنعة لبوس لكم لتحصنكم من بأسكم</w:t>
      </w:r>
    </w:p>
    <w:p>
      <w:pPr>
        <w:pStyle w:val="BookText"/>
      </w:pPr>
      <w:r>
        <w:rPr>
          <w:rFonts w:ascii="IRNazanin" w:hAnsi="IRNazanin" w:eastAsia="IRNazanin" w:cs="IRNazanin"/>
          <w:lang w:bidi="fa-IR"/>
          <w:color w:val="111111"/>
          <w:sz w:val="28"/>
          <w:szCs w:val="28"/>
          <w:rtl/>
        </w:rPr>
        <w:t xml:space="preserve">لام در «لكم» براى انتفاع و در «لتحصنكم» براى علت است و علت، مى تواند تعميم دهنده حكم باشد. در اين صورت مى توان گفت: هر چه در جهت منافع مردم باشد و انسان را از تجاوز ديگران مصون دارد - چه توليد سلاح باشد و چه چيز ديگر - امرى لازم و بايسته است.</w:t>
      </w:r>
    </w:p>
    <w:p>
      <w:pPr>
        <w:pStyle w:val="Heading3"/>
      </w:pPr>
      <w:bookmarkStart w:id="492" w:name="_Toc108"/>
      <w:r>
        <w:t>106- زمينه تأثير علم</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- 39 - 52 - 3</w:t>
      </w:r>
    </w:p>
    <w:p>
      <w:pPr>
        <w:pStyle w:val="BookText"/>
      </w:pPr>
      <w:r>
        <w:rPr>
          <w:rFonts w:ascii="Amiri" w:hAnsi="Amiri" w:eastAsia="Amiri" w:cs="Amiri"/>
          <w:lang w:bidi="ar-SA"/>
          <w:color w:val="111111"/>
          <w:sz w:val="28"/>
          <w:szCs w:val="28"/>
          <w:rtl/>
        </w:rPr>
        <w:t xml:space="preserve">3 - كارايى دانش و تلاش اقتصادى بشر در رفاه و توسعه اقتصادى ، منوط به مشيت خداوند است .</w:t>
      </w:r>
    </w:p>
    <w:p>
      <w:pPr>
        <w:pStyle w:val="BookText"/>
      </w:pPr>
      <w:r>
        <w:rPr>
          <w:rFonts w:ascii="Amiri" w:hAnsi="Amiri" w:eastAsia="Amiri" w:cs="Amiri"/>
          <w:lang w:bidi="ar-SA"/>
          <w:color w:val="111111"/>
          <w:sz w:val="28"/>
          <w:szCs w:val="28"/>
          <w:rtl/>
        </w:rPr>
        <w:t xml:space="preserve">إنّما أُوتيته على علم . .. 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«أوَلم يعلموا. ..» عطف بر جمله «و لكنّ أكثر الناس لايعلمون» مى باشد; يعنى، كافران توسعه روزى خود را در اثر تلاش و دانش خود مى پندارند; در حالى كه بيشتر آنان به اين حقيقت آگاهى ندارند كه توسعه روزى و يا تنگ شدن آن بر مردم، بسته به مشيت و تقدير الهى است و چه بسا دو ملت و يا دو فرد يكسان به تلاش اقتصادى بپردازند; ولى روزى آنان يكسان نباشد.</w:t>
      </w:r>
    </w:p>
    <w:p>
      <w:pPr>
        <w:pStyle w:val="Heading3"/>
      </w:pPr>
      <w:bookmarkStart w:id="493" w:name="_Toc109"/>
      <w:r>
        <w:t>107- زمينه تأثير علم انسان ها</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- 39 - 52 - 3</w:t>
      </w:r>
    </w:p>
    <w:p>
      <w:pPr>
        <w:pStyle w:val="BookText"/>
      </w:pPr>
      <w:r>
        <w:rPr>
          <w:rFonts w:ascii="Amiri" w:hAnsi="Amiri" w:eastAsia="Amiri" w:cs="Amiri"/>
          <w:lang w:bidi="ar-SA"/>
          <w:color w:val="111111"/>
          <w:sz w:val="28"/>
          <w:szCs w:val="28"/>
          <w:rtl/>
        </w:rPr>
        <w:t xml:space="preserve">3 - كارايى دانش و تلاش اقتصادى بشر در رفاه و توسعه اقتصادى ، منوط به مشيت خداوند است .</w:t>
      </w:r>
    </w:p>
    <w:p>
      <w:pPr>
        <w:pStyle w:val="BookText"/>
      </w:pPr>
      <w:r>
        <w:rPr>
          <w:rFonts w:ascii="Amiri" w:hAnsi="Amiri" w:eastAsia="Amiri" w:cs="Amiri"/>
          <w:lang w:bidi="ar-SA"/>
          <w:color w:val="111111"/>
          <w:sz w:val="28"/>
          <w:szCs w:val="28"/>
          <w:rtl/>
        </w:rPr>
        <w:t xml:space="preserve">إنّما أُوتيته على علم . .. 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«أوَلم يعلموا. ..» عطف بر جمله «و لكنّ أكثر الناس لايعلمون» مى باشد; يعنى، كافران توسعه روزى خود را در اثر تلاش و دانش خود مى پندارند; در حالى كه بيشتر آنان به اين حقيقت آگاهى ندارند كه توسعه روزى و يا تنگ شدن آن بر مردم، بسته به مشيت و تقدير الهى است و چه بسا دو ملت و يا دو فرد يكسان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6715_58510"/>
    <w:bookmarkEnd w:id="41"/>
    <w:p>
      <w:pPr>
        <w:pStyle w:val="BookText"/>
      </w:pPr>
      <w:r>
        <w:rPr>
          <w:rFonts w:ascii="IRNazanin" w:hAnsi="IRNazanin" w:eastAsia="IRNazanin" w:cs="IRNazanin"/>
          <w:lang w:bidi="fa-IR"/>
          <w:color w:val="111111"/>
          <w:sz w:val="28"/>
          <w:szCs w:val="28"/>
          <w:rtl/>
        </w:rPr>
        <w:t xml:space="preserve">به تلاش اقتصادى بپردازند; ولى روزى آنان يكسان نباشد.</w:t>
      </w:r>
    </w:p>
    <w:p>
      <w:pPr>
        <w:pStyle w:val="Heading3"/>
      </w:pPr>
      <w:bookmarkStart w:id="494" w:name="_Toc110"/>
      <w:r>
        <w:t>108- زمينه تحصيل علم</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- 4 - 162 - 17</w:t>
      </w:r>
    </w:p>
    <w:p>
      <w:pPr>
        <w:pStyle w:val="BookText"/>
      </w:pPr>
      <w:r>
        <w:rPr>
          <w:rFonts w:ascii="IRNazanin" w:hAnsi="IRNazanin" w:eastAsia="IRNazanin" w:cs="IRNazanin"/>
          <w:lang w:bidi="fa-IR"/>
          <w:color w:val="111111"/>
          <w:sz w:val="28"/>
          <w:szCs w:val="28"/>
          <w:rtl/>
        </w:rPr>
        <w:t xml:space="preserve">17 - استفاده از پاداش خواهى انسان از روش هاى قرآن براى ايجاد انگيزه براى تحصيل علم و گرايش به ايمان و عمل صالح</w:t>
      </w:r>
    </w:p>
    <w:p>
      <w:pPr>
        <w:pStyle w:val="BookText"/>
      </w:pPr>
      <w:r>
        <w:rPr>
          <w:rFonts w:ascii="Amiri" w:hAnsi="Amiri" w:eastAsia="Amiri" w:cs="Amiri"/>
          <w:lang w:bidi="ar-SA"/>
          <w:color w:val="111111"/>
          <w:sz w:val="28"/>
          <w:szCs w:val="28"/>
          <w:rtl/>
        </w:rPr>
        <w:t xml:space="preserve">لكن الرسخون . .. أولئك سنؤتيهم أجراً عظيماً</w:t>
      </w:r>
    </w:p>
    <w:p>
      <w:pPr>
        <w:pStyle w:val="Heading3"/>
      </w:pPr>
      <w:bookmarkStart w:id="495" w:name="_Toc111"/>
      <w:r>
        <w:t>109- زمينه ذكر علم خدا</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496" w:name="_Toc112"/>
      <w:r>
        <w:t>110- زمينه علم</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- 5 - 97 - 12</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- 12 - 22 - 11</w:t>
      </w:r>
    </w:p>
    <w:p>
      <w:pPr>
        <w:pStyle w:val="BookText"/>
      </w:pPr>
      <w:r>
        <w:rPr>
          <w:rFonts w:ascii="Amiri" w:hAnsi="Amiri" w:eastAsia="Amiri" w:cs="Amiri"/>
          <w:lang w:bidi="ar-SA"/>
          <w:color w:val="111111"/>
          <w:sz w:val="28"/>
          <w:szCs w:val="28"/>
          <w:rtl/>
        </w:rPr>
        <w:t xml:space="preserve">11- احسان و نيكوكارى ، زمينه برخوردار شدن از علم و حكمت است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- 12 - 37 - 22</w:t>
      </w:r>
    </w:p>
    <w:p>
      <w:pPr>
        <w:pStyle w:val="BookText"/>
      </w:pPr>
      <w:r>
        <w:rPr>
          <w:rFonts w:ascii="IRNazanin" w:hAnsi="IRNazanin" w:eastAsia="IRNazanin" w:cs="IRNazanin"/>
          <w:lang w:bidi="fa-IR"/>
          <w:color w:val="111111"/>
          <w:sz w:val="28"/>
          <w:szCs w:val="28"/>
          <w:rtl/>
        </w:rPr>
        <w:t xml:space="preserve">22- ايمان به خدا و آخرت و اعراض از كفر حاكم بر جامعه ، زمينه ساز پديد آمدن علم و بصيرتى ويژه در آدمى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ذلكما مما علمنى ربى إنى تركت ملّة قوم . ..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- 18 - 44 - 1</w:t>
      </w:r>
    </w:p>
    <w:p>
      <w:pPr>
        <w:pStyle w:val="BookText"/>
      </w:pPr>
      <w:r>
        <w:rPr>
          <w:rFonts w:ascii="IRNazanin" w:hAnsi="IRNazanin" w:eastAsia="IRNazanin" w:cs="IRNazanin"/>
          <w:lang w:bidi="fa-IR"/>
          <w:color w:val="111111"/>
          <w:sz w:val="28"/>
          <w:szCs w:val="28"/>
          <w:rtl/>
        </w:rPr>
        <w:t xml:space="preserve">1- آدمى ، به هنگام شدايد ، به ولايت و تسلّط مطلق خداوند بر همه امور ، پى مى برد .</w:t>
      </w:r>
    </w:p>
    <w:p>
      <w:pPr>
        <w:pStyle w:val="BookText"/>
      </w:pPr>
      <w:r>
        <w:rPr>
          <w:rFonts w:ascii="Amiri" w:hAnsi="Amiri" w:eastAsia="Amiri" w:cs="Amiri"/>
          <w:lang w:bidi="ar-SA"/>
          <w:color w:val="111111"/>
          <w:sz w:val="28"/>
          <w:szCs w:val="28"/>
          <w:rtl/>
        </w:rPr>
        <w:t xml:space="preserve">و لم تكن له فئه ينصرونه . .. هنالك الولية للّه الحقّ</w:t>
      </w:r>
    </w:p>
    <w:p>
      <w:pPr>
        <w:pStyle w:val="BookText"/>
      </w:pPr>
      <w:r>
        <w:rPr>
          <w:rFonts w:ascii="IRNazanin" w:hAnsi="IRNazanin" w:eastAsia="IRNazanin" w:cs="IRNazanin"/>
          <w:lang w:bidi="fa-IR"/>
          <w:color w:val="111111"/>
          <w:sz w:val="28"/>
          <w:szCs w:val="28"/>
          <w:rtl/>
        </w:rPr>
        <w:t xml:space="preserve">ترديدى نيست كه ولايت خداوند (چه به معناى حاكميت و تدبير و چه به معناى نصرت) همواره، حاكم و نافذ است، لذا اشاره به مكان و واقعه خاص با واژه «هنالك» از آن جهت است كه در چنين موقعيت هايى، آدمى، به آن نكته واقف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- 18 - 65 - 10</w:t>
      </w:r>
    </w:p>
    <w:p>
      <w:pPr>
        <w:pStyle w:val="BookText"/>
      </w:pPr>
      <w:r>
        <w:rPr>
          <w:rFonts w:ascii="IRNazanin" w:hAnsi="IRNazanin" w:eastAsia="IRNazanin" w:cs="IRNazanin"/>
          <w:lang w:bidi="fa-IR"/>
          <w:color w:val="111111"/>
          <w:sz w:val="28"/>
          <w:szCs w:val="28"/>
          <w:rtl/>
        </w:rPr>
        <w:t xml:space="preserve">10- بندگى به درگاه خدا ، زمينه برخوردارى از علم و معارف الهى است . *</w:t>
      </w:r>
    </w:p>
    <w:p>
      <w:pPr>
        <w:pStyle w:val="BookText"/>
      </w:pPr>
      <w:r>
        <w:rPr>
          <w:rFonts w:ascii="Amiri" w:hAnsi="Amiri" w:eastAsia="Amiri" w:cs="Amiri"/>
          <w:lang w:bidi="ar-SA"/>
          <w:color w:val="111111"/>
          <w:sz w:val="28"/>
          <w:szCs w:val="28"/>
          <w:rtl/>
        </w:rPr>
        <w:t xml:space="preserve">عبدًا من عبادنا . ..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- 29 - 43 - 2</w:t>
      </w:r>
    </w:p>
    <w:p>
      <w:pPr>
        <w:pStyle w:val="BookText"/>
      </w:pPr>
      <w:r>
        <w:rPr>
          <w:rFonts w:ascii="IRNazanin" w:hAnsi="IRNazanin" w:eastAsia="IRNazanin" w:cs="IRNazanin"/>
          <w:lang w:bidi="fa-IR"/>
          <w:color w:val="111111"/>
          <w:sz w:val="28"/>
          <w:szCs w:val="28"/>
          <w:rtl/>
        </w:rPr>
        <w:t xml:space="preserve">2 - استفاده از مثال هاى فراوان و تبيين كننده ، در قرآن به منظور آگاهى مردم</w:t>
      </w:r>
    </w:p>
    <w:p>
      <w:pPr>
        <w:pStyle w:val="BookText"/>
      </w:pPr>
      <w:r>
        <w:rPr>
          <w:rFonts w:ascii="Amiri" w:hAnsi="Amiri" w:eastAsia="Amiri" w:cs="Amiri"/>
          <w:lang w:bidi="ar-SA"/>
          <w:color w:val="111111"/>
          <w:sz w:val="28"/>
          <w:szCs w:val="28"/>
          <w:rtl/>
        </w:rPr>
        <w:t xml:space="preserve">و تلك الأمثل نضربها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- 29 - 51 - 7</w:t>
      </w:r>
    </w:p>
    <w:p>
      <w:pPr>
        <w:pStyle w:val="BookText"/>
      </w:pPr>
      <w:r>
        <w:rPr>
          <w:rFonts w:ascii="IRNazanin" w:hAnsi="IRNazanin" w:eastAsia="IRNazanin" w:cs="IRNazanin"/>
          <w:lang w:bidi="fa-IR"/>
          <w:color w:val="111111"/>
          <w:sz w:val="28"/>
          <w:szCs w:val="28"/>
          <w:rtl/>
        </w:rPr>
        <w:t xml:space="preserve">7 - برترى اعجاز قرآن بر معجزات حسّى ، در اين است كه قرآن ، داراى معارفى است و مردم با خواندن آن ، بر آن معارف ، آگاه مى شوند .</w:t>
      </w:r>
    </w:p>
    <w:p>
      <w:pPr>
        <w:pStyle w:val="BookText"/>
      </w:pPr>
      <w:r>
        <w:rPr>
          <w:rFonts w:ascii="Amiri" w:hAnsi="Amiri" w:eastAsia="Amiri" w:cs="Amiri"/>
          <w:lang w:bidi="ar-SA"/>
          <w:color w:val="111111"/>
          <w:sz w:val="28"/>
          <w:szCs w:val="28"/>
          <w:rtl/>
        </w:rPr>
        <w:t xml:space="preserve">أَوَلم يكفهم أنّا أنزلنا عليك الكتب يتلى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- 34 - 21 - 8</w:t>
      </w:r>
    </w:p>
    <w:p>
      <w:pPr>
        <w:pStyle w:val="BookText"/>
      </w:pPr>
      <w:r>
        <w:rPr>
          <w:rFonts w:ascii="Amiri" w:hAnsi="Amiri" w:eastAsia="Amiri" w:cs="Amiri"/>
          <w:lang w:bidi="ar-SA"/>
          <w:color w:val="111111"/>
          <w:sz w:val="28"/>
          <w:szCs w:val="28"/>
          <w:rtl/>
        </w:rPr>
        <w:t xml:space="preserve">8 - مبادى شك و معرفت ، در اختيار خود انسان است .</w:t>
      </w:r>
    </w:p>
    <w:p>
      <w:pPr>
        <w:pStyle w:val="BookText"/>
      </w:pPr>
      <w:r>
        <w:rPr>
          <w:rFonts w:ascii="Amiri" w:hAnsi="Amiri" w:eastAsia="Amiri" w:cs="Amiri"/>
          <w:lang w:bidi="ar-SA"/>
          <w:color w:val="111111"/>
          <w:sz w:val="28"/>
          <w:szCs w:val="28"/>
          <w:rtl/>
        </w:rPr>
        <w:t xml:space="preserve">إلاّ لنعلم من يؤمن بالأخرة ممّن هو منها فى شكّ</w:t>
      </w:r>
    </w:p>
    <w:p>
      <w:pPr>
        <w:pStyle w:val="BookText"/>
      </w:pPr>
      <w:r>
        <w:rPr>
          <w:rFonts w:ascii="IRNazanin" w:hAnsi="IRNazanin" w:eastAsia="IRNazanin" w:cs="IRNazanin"/>
          <w:lang w:bidi="fa-IR"/>
          <w:color w:val="111111"/>
          <w:sz w:val="28"/>
          <w:szCs w:val="28"/>
          <w:rtl/>
        </w:rPr>
        <w:t xml:space="preserve">از اين كه در آيه، شك و ترديد مذموم شمرده شده و پى آمد آن، تبعيت از ابليس معرفى گرديده است; نشان مى دهد كه حصول چنين معرفتى براى انسان در اختيار خود او است. در غير اين صورت، نبايد امر مذمومى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- 42 - 35 - 2</w:t>
      </w:r>
    </w:p>
    <w:p>
      <w:pPr>
        <w:pStyle w:val="BookText"/>
      </w:pPr>
      <w:r>
        <w:rPr>
          <w:rFonts w:ascii="IRNazanin" w:hAnsi="IRNazanin" w:eastAsia="IRNazanin" w:cs="IRNazanin"/>
          <w:lang w:bidi="fa-IR"/>
          <w:color w:val="111111"/>
          <w:sz w:val="28"/>
          <w:szCs w:val="28"/>
          <w:rtl/>
        </w:rPr>
        <w:t xml:space="preserve">2 - آيات و نشانه هاى الهى در پهنه طبيعت ، معرفت بخش انسان ها و انذاردهنده حق پوشان</w:t>
      </w:r>
    </w:p>
    <w:p>
      <w:pPr>
        <w:pStyle w:val="BookText"/>
      </w:pPr>
      <w:r>
        <w:rPr>
          <w:rFonts w:ascii="Amiri" w:hAnsi="Amiri" w:eastAsia="Amiri" w:cs="Amiri"/>
          <w:lang w:bidi="ar-SA"/>
          <w:color w:val="111111"/>
          <w:sz w:val="28"/>
          <w:szCs w:val="28"/>
          <w:rtl/>
        </w:rPr>
        <w:t xml:space="preserve">و من ءايته . .. و يعلم الذين يجدلون فى ءايتنا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6715_58515"/>
    <w:bookmarkEnd w:id="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3"/>
      </w:pPr>
      <w:bookmarkStart w:id="497" w:name="_Toc113"/>
      <w:r>
        <w:t>111- زمينه علم به آينده</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- 12 - 5 - 9</w:t>
      </w:r>
    </w:p>
    <w:p>
      <w:pPr>
        <w:pStyle w:val="BookText"/>
      </w:pPr>
      <w:r>
        <w:rPr>
          <w:rFonts w:ascii="IRNazanin" w:hAnsi="IRNazanin" w:eastAsia="IRNazanin" w:cs="IRNazanin"/>
          <w:lang w:bidi="fa-IR"/>
          <w:color w:val="111111"/>
          <w:sz w:val="28"/>
          <w:szCs w:val="28"/>
          <w:rtl/>
        </w:rPr>
        <w:t xml:space="preserve">9- رؤيا ها مى تواند بيانگر خبر ها و وقوع حوادثى از آينده باشد .</w:t>
      </w:r>
    </w:p>
    <w:p>
      <w:pPr>
        <w:pStyle w:val="BookText"/>
      </w:pPr>
      <w:r>
        <w:rPr>
          <w:rFonts w:ascii="Amiri" w:hAnsi="Amiri" w:eastAsia="Amiri" w:cs="Amiri"/>
          <w:lang w:bidi="ar-SA"/>
          <w:color w:val="111111"/>
          <w:sz w:val="28"/>
          <w:szCs w:val="28"/>
          <w:rtl/>
        </w:rPr>
        <w:t xml:space="preserve">إنى رأيت أحد عشر . .. لاتقصص رءياك على إخوتك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- 12 - 41 - 8</w:t>
      </w:r>
    </w:p>
    <w:p>
      <w:pPr>
        <w:pStyle w:val="BookText"/>
      </w:pPr>
      <w:r>
        <w:rPr>
          <w:rFonts w:ascii="IRNazanin" w:hAnsi="IRNazanin" w:eastAsia="IRNazanin" w:cs="IRNazanin"/>
          <w:lang w:bidi="fa-IR"/>
          <w:color w:val="111111"/>
          <w:sz w:val="28"/>
          <w:szCs w:val="28"/>
          <w:rtl/>
        </w:rPr>
        <w:t xml:space="preserve">8- رؤيا ، مى تواند صورت و نمودى از حوادث و دريچه اى براى آگاهى به آينده باشد .</w:t>
      </w:r>
    </w:p>
    <w:p>
      <w:pPr>
        <w:pStyle w:val="BookText"/>
      </w:pPr>
      <w:r>
        <w:rPr>
          <w:rFonts w:ascii="Amiri" w:hAnsi="Amiri" w:eastAsia="Amiri" w:cs="Amiri"/>
          <w:lang w:bidi="ar-SA"/>
          <w:color w:val="111111"/>
          <w:sz w:val="28"/>
          <w:szCs w:val="28"/>
          <w:rtl/>
        </w:rPr>
        <w:t xml:space="preserve">فيسقى ربه خمرًا . .. فيصلب فتأكل الطير من رأسه</w:t>
      </w:r>
    </w:p>
    <w:p>
      <w:pPr>
        <w:pStyle w:val="Heading3"/>
      </w:pPr>
      <w:bookmarkStart w:id="498" w:name="_Toc114"/>
      <w:r>
        <w:t>112- زمينه علم به زندگى دنيوى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w:t>
      </w:r>
    </w:p>
    <w:p>
      <w:pPr>
        <w:pStyle w:val="BookText"/>
      </w:pPr>
      <w:r>
        <w:rPr>
          <w:rFonts w:ascii="IRNazanin" w:hAnsi="IRNazanin" w:eastAsia="IRNazanin" w:cs="IRNazanin"/>
          <w:lang w:bidi="fa-IR"/>
          <w:color w:val="111111"/>
          <w:sz w:val="28"/>
          <w:szCs w:val="28"/>
          <w:rtl/>
        </w:rPr>
        <w:t xml:space="preserve">1 - ژرف نگرى درباره عالَم آفرينش ، زمينه توجّه انسان به آخرت و نگرش واقع بينانه به زندگى دنيا است .</w:t>
      </w:r>
    </w:p>
    <w:p>
      <w:pPr>
        <w:pStyle w:val="BookText"/>
      </w:pPr>
      <w:r>
        <w:rPr>
          <w:rFonts w:ascii="Amiri" w:hAnsi="Amiri" w:eastAsia="Amiri" w:cs="Amiri"/>
          <w:lang w:bidi="ar-SA"/>
          <w:color w:val="111111"/>
          <w:sz w:val="28"/>
          <w:szCs w:val="28"/>
          <w:rtl/>
        </w:rPr>
        <w:t xml:space="preserve">يعلمون ظهرًا . .. أَوَلم يتفكّروا فى أنفسهم ما خلق اللّه السموت و الأرض و ما ب</w:t>
      </w:r>
    </w:p>
    <w:p>
      <w:pPr>
        <w:pStyle w:val="BookText"/>
      </w:pPr>
      <w:r>
        <w:rPr>
          <w:rFonts w:ascii="IRNazanin" w:hAnsi="IRNazanin" w:eastAsia="IRNazanin" w:cs="IRNazanin"/>
          <w:lang w:bidi="fa-IR"/>
          <w:color w:val="111111"/>
          <w:sz w:val="28"/>
          <w:szCs w:val="28"/>
          <w:rtl/>
        </w:rPr>
        <w:t xml:space="preserve">«فى أنفسهم» ظرف براى «أَوَلم يتفكّروا» است; يعنى: «تعجب است كه با خود نمى انديشند. » گفتنى است، از آن جايى كه جايگاهى براى انديشيدن، جز نفس آدمى نيست، قيد «فى أنفسهم» اشاره به تفكر عميق و ژرف دارد. همزه، براى تعجب است و دلالت مى كند بر اين كه «غافلانِ از عالم آخرت و سطحى نگران به دنيا چرا چنين هستند؟» اگر آنان، درباره عالم آخرت، به انديشه بنشينند، حقانيت آن را درخواهند يافت و با دريافت حقانيت آن به عالم آخرت توجه پيدا خواهند كرد.</w:t>
      </w:r>
    </w:p>
    <w:p>
      <w:pPr>
        <w:pStyle w:val="Heading3"/>
      </w:pPr>
      <w:bookmarkStart w:id="499" w:name="_Toc115"/>
      <w:r>
        <w:t>113- زمينه علم به قدرت خدا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- 29 - 20 - 4</w:t>
      </w:r>
    </w:p>
    <w:p>
      <w:pPr>
        <w:pStyle w:val="BookText"/>
      </w:pPr>
      <w:r>
        <w:rPr>
          <w:rFonts w:ascii="IRNazanin" w:hAnsi="IRNazanin" w:eastAsia="IRNazanin" w:cs="IRNazanin"/>
          <w:lang w:bidi="fa-IR"/>
          <w:color w:val="111111"/>
          <w:sz w:val="28"/>
          <w:szCs w:val="28"/>
          <w:rtl/>
        </w:rPr>
        <w:t xml:space="preserve">4 - فراخوانى به مطالعه طبيعت ، براى پى بردن به قدرت خداوند ، و در نتيجه ، رفع ترديد در امكان معاد ، روش هدايتى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6715_58517"/>
    <w:bookmarkEnd w:id="43"/>
    <w:p>
      <w:pPr>
        <w:pStyle w:val="BookText"/>
      </w:pPr>
      <w:r>
        <w:rPr>
          <w:rFonts w:ascii="IRNazanin" w:hAnsi="IRNazanin" w:eastAsia="IRNazanin" w:cs="IRNazanin"/>
          <w:lang w:bidi="fa-IR"/>
          <w:color w:val="111111"/>
          <w:sz w:val="28"/>
          <w:szCs w:val="28"/>
          <w:rtl/>
        </w:rPr>
        <w:t xml:space="preserve">قرآن است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- 79 - 27 - 4</w:t>
      </w:r>
    </w:p>
    <w:p>
      <w:pPr>
        <w:pStyle w:val="BookText"/>
      </w:pPr>
      <w:r>
        <w:rPr>
          <w:rFonts w:ascii="IRNazanin" w:hAnsi="IRNazanin" w:eastAsia="IRNazanin" w:cs="IRNazanin"/>
          <w:lang w:bidi="fa-IR"/>
          <w:color w:val="111111"/>
          <w:sz w:val="28"/>
          <w:szCs w:val="28"/>
          <w:rtl/>
        </w:rPr>
        <w:t xml:space="preserve">4 - ضرورت دقت در آفرينش پديده هاى هستى ، براى پى بردن به قدرت مطلق خداوند</w:t>
      </w:r>
    </w:p>
    <w:p>
      <w:pPr>
        <w:pStyle w:val="BookText"/>
      </w:pPr>
      <w:r>
        <w:rPr>
          <w:rFonts w:ascii="Amiri" w:hAnsi="Amiri" w:eastAsia="Amiri" w:cs="Amiri"/>
          <w:lang w:bidi="ar-SA"/>
          <w:color w:val="111111"/>
          <w:sz w:val="28"/>
          <w:szCs w:val="28"/>
          <w:rtl/>
        </w:rPr>
        <w:t xml:space="preserve">ءأنتم أشدّ خلقًا أم السماء بنيها</w:t>
      </w:r>
    </w:p>
    <w:p>
      <w:pPr>
        <w:pStyle w:val="Heading3"/>
      </w:pPr>
      <w:bookmarkStart w:id="500" w:name="_Toc116"/>
      <w:r>
        <w:t>114- زمينه علم حق ناپذيران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3"/>
      </w:pPr>
      <w:bookmarkStart w:id="501" w:name="_Toc117"/>
      <w:r>
        <w:t>115- زمينه علم غيب</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- 12 - 6 - 3</w:t>
      </w:r>
    </w:p>
    <w:p>
      <w:pPr>
        <w:pStyle w:val="BookText"/>
      </w:pPr>
      <w:r>
        <w:rPr>
          <w:rFonts w:ascii="IRNazanin" w:hAnsi="IRNazanin" w:eastAsia="IRNazanin" w:cs="IRNazanin"/>
          <w:lang w:bidi="fa-IR"/>
          <w:color w:val="111111"/>
          <w:sz w:val="28"/>
          <w:szCs w:val="28"/>
          <w:rtl/>
        </w:rPr>
        <w:t xml:space="preserve">3- رؤيا ، دريچه اى براى آگاهى به غيب و امور نهانى</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- 53 - 36 - 4</w:t>
      </w:r>
    </w:p>
    <w:p>
      <w:pPr>
        <w:pStyle w:val="BookText"/>
      </w:pPr>
      <w:r>
        <w:rPr>
          <w:rFonts w:ascii="Amiri" w:hAnsi="Amiri" w:eastAsia="Amiri" w:cs="Amiri"/>
          <w:lang w:bidi="ar-SA"/>
          <w:color w:val="111111"/>
          <w:sz w:val="28"/>
          <w:szCs w:val="28"/>
          <w:rtl/>
        </w:rPr>
        <w:t xml:space="preserve">4 - وحى ، طريق رهيابى انسان به غيب *</w:t>
      </w:r>
    </w:p>
    <w:p>
      <w:pPr>
        <w:pStyle w:val="BookText"/>
      </w:pPr>
      <w:r>
        <w:rPr>
          <w:rFonts w:ascii="Amiri" w:hAnsi="Amiri" w:eastAsia="Amiri" w:cs="Amiri"/>
          <w:lang w:bidi="ar-SA"/>
          <w:color w:val="111111"/>
          <w:sz w:val="28"/>
          <w:szCs w:val="28"/>
          <w:rtl/>
        </w:rPr>
        <w:t xml:space="preserve">أعنده علم الغيب . .. أم لم ينبّأ بما فى صحف موسى</w:t>
      </w:r>
    </w:p>
    <w:p>
      <w:pPr>
        <w:pStyle w:val="BookText"/>
      </w:pPr>
      <w:r>
        <w:rPr>
          <w:rFonts w:ascii="IRNazanin" w:hAnsi="IRNazanin" w:eastAsia="IRNazanin" w:cs="IRNazanin"/>
          <w:lang w:bidi="fa-IR"/>
          <w:color w:val="111111"/>
          <w:sz w:val="28"/>
          <w:szCs w:val="28"/>
          <w:rtl/>
        </w:rPr>
        <w:t xml:space="preserve">خداوند، در ابتدا علم غيب را از مشركان نفى مى كند و سپس در مقام تخطئه و توبيخ آنان مى فرمايد: وحى - كه طريق ارتباط انسان با غيب است - هيچ گونه سازگارى با انديشه آنان ندارد.</w:t>
      </w:r>
    </w:p>
    <w:p>
      <w:pPr>
        <w:pStyle w:val="Heading3"/>
      </w:pPr>
      <w:bookmarkStart w:id="502" w:name="_Toc118"/>
      <w:r>
        <w:t>116- زمينه علم غيب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- 17 - 54 - 2</w:t>
      </w:r>
    </w:p>
    <w:p>
      <w:pPr>
        <w:pStyle w:val="BookText"/>
      </w:pPr>
      <w:r>
        <w:rPr>
          <w:rFonts w:ascii="IRNazanin" w:hAnsi="IRNazanin" w:eastAsia="IRNazanin" w:cs="IRNazanin"/>
          <w:lang w:bidi="fa-IR"/>
          <w:color w:val="111111"/>
          <w:sz w:val="28"/>
          <w:szCs w:val="28"/>
          <w:rtl/>
        </w:rPr>
        <w:t xml:space="preserve">2- ربوبيت و پروردگارى خداوند ، مقتضى علم و آگاهى كامل به احوال انسانهاست .</w:t>
      </w:r>
    </w:p>
    <w:p>
      <w:pPr>
        <w:pStyle w:val="BookText"/>
      </w:pPr>
      <w:r>
        <w:rPr>
          <w:rFonts w:ascii="Amiri" w:hAnsi="Amiri" w:eastAsia="Amiri" w:cs="Amiri"/>
          <w:lang w:bidi="ar-SA"/>
          <w:color w:val="111111"/>
          <w:sz w:val="28"/>
          <w:szCs w:val="28"/>
          <w:rtl/>
        </w:rPr>
        <w:t xml:space="preserve">ربّكم أعلم بكم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6715_58519"/>
    <w:bookmarkEnd w:id="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- 17 - 55 - 3</w:t>
      </w:r>
    </w:p>
    <w:p>
      <w:pPr>
        <w:pStyle w:val="BookText"/>
      </w:pPr>
      <w:r>
        <w:rPr>
          <w:rFonts w:ascii="IRNazanin" w:hAnsi="IRNazanin" w:eastAsia="IRNazanin" w:cs="IRNazanin"/>
          <w:lang w:bidi="fa-IR"/>
          <w:color w:val="111111"/>
          <w:sz w:val="28"/>
          <w:szCs w:val="28"/>
          <w:rtl/>
        </w:rPr>
        <w:t xml:space="preserve">3- ربوبيت خداوند ، مقتضى علم و آگاهى او به همه موجودات آسمان ها و زمين است .</w:t>
      </w:r>
    </w:p>
    <w:p>
      <w:pPr>
        <w:pStyle w:val="BookText"/>
      </w:pPr>
      <w:r>
        <w:rPr>
          <w:rFonts w:ascii="Amiri" w:hAnsi="Amiri" w:eastAsia="Amiri" w:cs="Amiri"/>
          <w:lang w:bidi="ar-SA"/>
          <w:color w:val="111111"/>
          <w:sz w:val="28"/>
          <w:szCs w:val="28"/>
          <w:rtl/>
        </w:rPr>
        <w:t xml:space="preserve">ربّك أعلم بمن فى السموت و الأرض</w:t>
      </w:r>
    </w:p>
    <w:p>
      <w:pPr>
        <w:pStyle w:val="Heading3"/>
      </w:pPr>
      <w:bookmarkStart w:id="503" w:name="_Toc119"/>
      <w:r>
        <w:t>117- زمينه علم كافران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3"/>
      </w:pPr>
      <w:bookmarkStart w:id="504" w:name="_Toc120"/>
      <w:r>
        <w:t>118- زمينه علم لدنى</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- 28 - 14 - 6</w:t>
      </w:r>
    </w:p>
    <w:p>
      <w:pPr>
        <w:pStyle w:val="BookText"/>
      </w:pPr>
      <w:r>
        <w:rPr>
          <w:rFonts w:ascii="Amiri" w:hAnsi="Amiri" w:eastAsia="Amiri" w:cs="Amiri"/>
          <w:lang w:bidi="ar-SA"/>
          <w:color w:val="111111"/>
          <w:sz w:val="28"/>
          <w:szCs w:val="28"/>
          <w:rtl/>
        </w:rPr>
        <w:t xml:space="preserve">6 - نيكوكاران ، زمينه دار بهره مند شدن از حكمت و دانش خدادادى</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Heading3"/>
      </w:pPr>
      <w:bookmarkStart w:id="505" w:name="_Toc121"/>
      <w:r>
        <w:t>119- زمينه علم مؤمنان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- 48 - 25 - 12</w:t>
      </w:r>
    </w:p>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pStyle w:val="Heading3"/>
      </w:pPr>
      <w:bookmarkStart w:id="506" w:name="_Toc122"/>
      <w:r>
        <w:t>120- زمينه علم يوسف(ع)</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- 12 - 22 - 5</w:t>
      </w:r>
    </w:p>
    <w:p>
      <w:pPr>
        <w:pStyle w:val="BookText"/>
      </w:pPr>
      <w:r>
        <w:rPr>
          <w:rFonts w:ascii="Amiri" w:hAnsi="Amiri" w:eastAsia="Amiri" w:cs="Amiri"/>
          <w:lang w:bidi="ar-SA"/>
          <w:color w:val="111111"/>
          <w:sz w:val="28"/>
          <w:szCs w:val="28"/>
          <w:rtl/>
        </w:rPr>
        <w:t xml:space="preserve">5- رسيدن يوسف ( ع ) به سن رشد ، زمينه ساز برخوردارى او از علم و حكمت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6715_58521"/>
    <w:bookmarkEnd w:id="45"/>
    <w:p>
      <w:pPr>
        <w:pStyle w:val="BookText"/>
      </w:pPr>
      <w:r>
        <w:rPr>
          <w:rFonts w:ascii="Amiri" w:hAnsi="Amiri" w:eastAsia="Amiri" w:cs="Amiri"/>
          <w:lang w:bidi="ar-SA"/>
          <w:color w:val="111111"/>
          <w:sz w:val="28"/>
          <w:szCs w:val="28"/>
          <w:rtl/>
        </w:rPr>
        <w:t xml:space="preserve">و لما بلغ أشدّه ءاتينه حكمًا و علمًا</w:t>
      </w:r>
    </w:p>
    <w:p>
      <w:pPr>
        <w:pStyle w:val="Heading3"/>
      </w:pPr>
      <w:bookmarkStart w:id="507" w:name="_Toc123"/>
      <w:r>
        <w:t>121- سخن بى علم</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- 4 - 157 - 12</w:t>
      </w:r>
    </w:p>
    <w:p>
      <w:pPr>
        <w:pStyle w:val="BookText"/>
      </w:pPr>
      <w:r>
        <w:rPr>
          <w:rFonts w:ascii="IRNazanin" w:hAnsi="IRNazanin" w:eastAsia="IRNazanin" w:cs="IRNazanin"/>
          <w:lang w:bidi="fa-IR"/>
          <w:color w:val="111111"/>
          <w:sz w:val="28"/>
          <w:szCs w:val="28"/>
          <w:rtl/>
        </w:rPr>
        <w:t xml:space="preserve">12 - ضرورت پرهيز از گفتار ها و ادعا هاى مبتنى بر ظن و گمان *</w:t>
      </w:r>
    </w:p>
    <w:p>
      <w:pPr>
        <w:pStyle w:val="BookText"/>
      </w:pPr>
      <w:r>
        <w:rPr>
          <w:rFonts w:ascii="IRNazanin" w:hAnsi="IRNazanin" w:eastAsia="IRNazanin" w:cs="IRNazanin"/>
          <w:lang w:bidi="fa-IR"/>
          <w:color w:val="111111"/>
          <w:sz w:val="28"/>
          <w:szCs w:val="28"/>
          <w:rtl/>
        </w:rPr>
        <w:t xml:space="preserve">ما لهم به من علم الا اتباع الظن</w:t>
      </w:r>
    </w:p>
    <w:p>
      <w:pPr>
        <w:pStyle w:val="BookText"/>
      </w:pPr>
      <w:r>
        <w:rPr>
          <w:rFonts w:ascii="IRNazanin" w:hAnsi="IRNazanin" w:eastAsia="IRNazanin" w:cs="IRNazanin"/>
          <w:lang w:bidi="fa-IR"/>
          <w:color w:val="111111"/>
          <w:sz w:val="28"/>
          <w:szCs w:val="28"/>
          <w:rtl/>
        </w:rPr>
        <w:t xml:space="preserve">جمله «ان الذين . .. الا اتباع الظن» داراى لحنى است مذمت آميز نسبت به كسانى كه باورهايشان مبنى بر ظن و گمان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- 18 - 22 - 8</w:t>
      </w:r>
    </w:p>
    <w:p>
      <w:pPr>
        <w:pStyle w:val="BookText"/>
      </w:pPr>
      <w:r>
        <w:rPr>
          <w:rFonts w:ascii="Amiri" w:hAnsi="Amiri" w:eastAsia="Amiri" w:cs="Amiri"/>
          <w:lang w:bidi="ar-SA"/>
          <w:color w:val="111111"/>
          <w:sz w:val="28"/>
          <w:szCs w:val="28"/>
          <w:rtl/>
        </w:rPr>
        <w:t xml:space="preserve">8- سخن هاى نسنجيده بر زبان آوردن و اظهار نظر بدون شناخت و بررسى ، امرى نكوهيده و ناروا است .</w:t>
      </w:r>
    </w:p>
    <w:p>
      <w:pPr>
        <w:pStyle w:val="BookText"/>
      </w:pPr>
      <w:r>
        <w:rPr>
          <w:rFonts w:ascii="Amiri" w:hAnsi="Amiri" w:eastAsia="Amiri" w:cs="Amiri"/>
          <w:lang w:bidi="ar-SA"/>
          <w:color w:val="111111"/>
          <w:sz w:val="28"/>
          <w:szCs w:val="28"/>
          <w:rtl/>
        </w:rPr>
        <w:t xml:space="preserve">سيقولون . .. رجمًا بالغيب</w:t>
      </w:r>
    </w:p>
    <w:p>
      <w:pPr>
        <w:pStyle w:val="Heading3"/>
      </w:pPr>
      <w:bookmarkStart w:id="508" w:name="_Toc124"/>
      <w:r>
        <w:t>122- سرزنش جهل به علم خدا</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- 58 - 7 - 1</w:t>
      </w:r>
    </w:p>
    <w:p>
      <w:pPr>
        <w:pStyle w:val="BookText"/>
      </w:pPr>
      <w:r>
        <w:rPr>
          <w:rFonts w:ascii="Amiri" w:hAnsi="Amiri" w:eastAsia="Amiri" w:cs="Amiri"/>
          <w:lang w:bidi="ar-SA"/>
          <w:color w:val="111111"/>
          <w:sz w:val="28"/>
          <w:szCs w:val="28"/>
          <w:rtl/>
        </w:rPr>
        <w:t xml:space="preserve">1 - جهل و ترديد درباره احاطه علمى خداوند به اشيا ، مورد نكوهش و سرزنش است .</w:t>
      </w:r>
    </w:p>
    <w:p>
      <w:pPr>
        <w:pStyle w:val="BookText"/>
      </w:pPr>
      <w:r>
        <w:rPr>
          <w:rFonts w:ascii="Amiri" w:hAnsi="Amiri" w:eastAsia="Amiri" w:cs="Amiri"/>
          <w:lang w:bidi="ar-SA"/>
          <w:color w:val="111111"/>
          <w:sz w:val="28"/>
          <w:szCs w:val="28"/>
          <w:rtl/>
        </w:rPr>
        <w:t xml:space="preserve">ألم تر أنّ اللّه يعلم</w:t>
      </w:r>
    </w:p>
    <w:p>
      <w:pPr>
        <w:pStyle w:val="BookText"/>
      </w:pPr>
      <w:r>
        <w:rPr>
          <w:rFonts w:ascii="Amiri" w:hAnsi="Amiri" w:eastAsia="Amiri" w:cs="Amiri"/>
          <w:lang w:bidi="ar-SA"/>
          <w:color w:val="111111"/>
          <w:sz w:val="28"/>
          <w:szCs w:val="28"/>
          <w:rtl/>
        </w:rPr>
        <w:t xml:space="preserve">استفهام در «ألم تر»، براى انكار توبيخى است. «تَرَ» از «رأى» (دانستن) مشتق است; يعنى، «ألم تعلم أنّ اللّه...».</w:t>
      </w:r>
    </w:p>
    <w:p>
      <w:pPr>
        <w:pStyle w:val="Heading3"/>
      </w:pPr>
      <w:bookmarkStart w:id="509" w:name="_Toc125"/>
      <w:r>
        <w:t>123- سرزنش شك در علم خدا</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- 58 - 7 - 1</w:t>
      </w:r>
    </w:p>
    <w:p>
      <w:pPr>
        <w:pStyle w:val="BookText"/>
      </w:pPr>
      <w:r>
        <w:rPr>
          <w:rFonts w:ascii="Amiri" w:hAnsi="Amiri" w:eastAsia="Amiri" w:cs="Amiri"/>
          <w:lang w:bidi="ar-SA"/>
          <w:color w:val="111111"/>
          <w:sz w:val="28"/>
          <w:szCs w:val="28"/>
          <w:rtl/>
        </w:rPr>
        <w:t xml:space="preserve">1 - جهل و ترديد درباره احاطه علمى خداوند به اشيا ، مورد نكوهش و سرزنش است .</w:t>
      </w:r>
    </w:p>
    <w:p>
      <w:pPr>
        <w:pStyle w:val="BookText"/>
      </w:pPr>
      <w:r>
        <w:rPr>
          <w:rFonts w:ascii="Amiri" w:hAnsi="Amiri" w:eastAsia="Amiri" w:cs="Amiri"/>
          <w:lang w:bidi="ar-SA"/>
          <w:color w:val="111111"/>
          <w:sz w:val="28"/>
          <w:szCs w:val="28"/>
          <w:rtl/>
        </w:rPr>
        <w:t xml:space="preserve">ألم تر أنّ اللّه يعلم</w:t>
      </w:r>
    </w:p>
    <w:p>
      <w:pPr>
        <w:pStyle w:val="BookText"/>
      </w:pPr>
      <w:r>
        <w:rPr>
          <w:rFonts w:ascii="Amiri" w:hAnsi="Amiri" w:eastAsia="Amiri" w:cs="Amiri"/>
          <w:lang w:bidi="ar-SA"/>
          <w:color w:val="111111"/>
          <w:sz w:val="28"/>
          <w:szCs w:val="28"/>
          <w:rtl/>
        </w:rPr>
        <w:t xml:space="preserve">استفهام در «ألم تر»، براى انكار توبيخى است. «تَرَ» از «رأى» (دانستن) مشتق است; يعنى، «ألم تعلم أنّ اللّه...».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6715_58523"/>
    <w:bookmarkEnd w:id="46"/>
    <w:p>
      <w:pPr>
        <w:pStyle w:val="Heading3"/>
      </w:pPr>
      <w:bookmarkStart w:id="510" w:name="_Toc126"/>
      <w:r>
        <w:t>124- سرزنش كتمان علم</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- 16 - 43 - 19</w:t>
      </w:r>
    </w:p>
    <w:p>
      <w:pPr>
        <w:pStyle w:val="BookText"/>
      </w:pPr>
      <w:r>
        <w:rPr>
          <w:rFonts w:ascii="IRNazanin" w:hAnsi="IRNazanin" w:eastAsia="IRNazanin" w:cs="IRNazanin"/>
          <w:lang w:bidi="fa-IR"/>
          <w:color w:val="111111"/>
          <w:sz w:val="28"/>
          <w:szCs w:val="28"/>
          <w:rtl/>
        </w:rPr>
        <w:t xml:space="preserve">19- « عن رسول الله (صلی الله علیه و آله) قال : لاينبغى للعالم أن يسكت على علمه ، و لاينبغى للجاهل أن يسكت على جهله و قد قال الله : « فسئلوا أهل الذكر . . .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سزاوار نيست كه عالم بر علم خود سكوت كند و سزاوار نيست كه جاهل بر جهل خود ساكت بماند، همانا خدا فرمود: فاسئلوا اهل الذكر. ..».</w:t>
      </w:r>
    </w:p>
    <w:p>
      <w:pPr>
        <w:pStyle w:val="Heading3"/>
      </w:pPr>
      <w:bookmarkStart w:id="511" w:name="_Toc127"/>
      <w:r>
        <w:t>125- سوء استفاده از علم</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- 4 - 44 - 11</w:t>
      </w:r>
    </w:p>
    <w:p>
      <w:pPr>
        <w:pStyle w:val="BookText"/>
      </w:pPr>
      <w:r>
        <w:rPr>
          <w:rFonts w:ascii="IRNazanin" w:hAnsi="IRNazanin" w:eastAsia="IRNazanin" w:cs="IRNazanin"/>
          <w:lang w:bidi="fa-IR"/>
          <w:color w:val="111111"/>
          <w:sz w:val="28"/>
          <w:szCs w:val="28"/>
          <w:rtl/>
        </w:rPr>
        <w:t xml:space="preserve">11 - سوء استفاده علماى يهود و دانشمندان اهل كتاب از علم و مقام خويش براى گمراهى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Heading3"/>
      </w:pPr>
      <w:bookmarkStart w:id="512" w:name="_Toc128"/>
      <w:r>
        <w:t>126- شرايط علم</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- 19 - 12 - 3</w:t>
      </w:r>
    </w:p>
    <w:p>
      <w:pPr>
        <w:pStyle w:val="BookText"/>
      </w:pPr>
      <w:r>
        <w:rPr>
          <w:rFonts w:ascii="Amiri" w:hAnsi="Amiri" w:eastAsia="Amiri" w:cs="Amiri"/>
          <w:lang w:bidi="ar-SA"/>
          <w:color w:val="111111"/>
          <w:sz w:val="28"/>
          <w:szCs w:val="28"/>
          <w:rtl/>
        </w:rPr>
        <w:t xml:space="preserve">3- خداوند ، فهم كامل و همه جانبه كتاب آسمانى ( تورات ) و عمل قاطعانه بر طبق آن را ، به يحيى ( ع ) فرمان داد .</w:t>
      </w:r>
    </w:p>
    <w:p>
      <w:pPr>
        <w:pStyle w:val="BookText"/>
      </w:pPr>
      <w:r>
        <w:rPr>
          <w:rFonts w:ascii="Amiri" w:hAnsi="Amiri" w:eastAsia="Amiri" w:cs="Amiri"/>
          <w:lang w:bidi="ar-SA"/>
          <w:color w:val="111111"/>
          <w:sz w:val="28"/>
          <w:szCs w:val="28"/>
          <w:rtl/>
        </w:rPr>
        <w:t xml:space="preserve">ييحيى خذ الكتب بقوّة</w:t>
      </w:r>
    </w:p>
    <w:p>
      <w:pPr>
        <w:pStyle w:val="BookText"/>
      </w:pPr>
      <w:r>
        <w:rPr>
          <w:rFonts w:ascii="IRNazanin" w:hAnsi="IRNazanin" w:eastAsia="IRNazanin" w:cs="IRNazanin"/>
          <w:lang w:bidi="fa-IR"/>
          <w:color w:val="111111"/>
          <w:sz w:val="28"/>
          <w:szCs w:val="28"/>
          <w:rtl/>
        </w:rPr>
        <w:t xml:space="preserve">«ال» در «الكتاب» عهد است و ممكن است مراد همان تورات باشد; زيرا كتاب ديگرى كه بر يحيى(ع) نازل شده باشد شناخته شده نيست. فرمان «خذ» كنايه از فهم و تدبر كامل است و «بقوّة» كه حال براى فاعل «خذ» مى باشد، به معناى نيرومندى هم در مقام علم و فراگيرى و هم در مقام عمل است.</w:t>
      </w:r>
    </w:p>
    <w:p>
      <w:pPr>
        <w:pStyle w:val="Heading3"/>
      </w:pPr>
      <w:bookmarkStart w:id="513" w:name="_Toc129"/>
      <w:r>
        <w:t>127- عظمت علم غيب خدا</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- 27 - 75 - 2</w:t>
      </w:r>
    </w:p>
    <w:p>
      <w:pPr>
        <w:pStyle w:val="BookText"/>
      </w:pPr>
      <w:r>
        <w:rPr>
          <w:rFonts w:ascii="IRNazanin" w:hAnsi="IRNazanin" w:eastAsia="IRNazanin" w:cs="IRNazanin"/>
          <w:lang w:bidi="fa-IR"/>
          <w:color w:val="111111"/>
          <w:sz w:val="28"/>
          <w:szCs w:val="28"/>
          <w:rtl/>
        </w:rPr>
        <w:t xml:space="preserve">2 - علم الهى به اسرار و اعمال آدميان ، تنها گوشه اى از علم گسترده او به امور پنهان و آشكار آسمان و زمين</w:t>
      </w:r>
    </w:p>
    <w:p>
      <w:pPr>
        <w:pStyle w:val="BookText"/>
      </w:pPr>
      <w:r>
        <w:rPr>
          <w:rFonts w:ascii="Amiri" w:hAnsi="Amiri" w:eastAsia="Amiri" w:cs="Amiri"/>
          <w:lang w:bidi="ar-SA"/>
          <w:color w:val="111111"/>
          <w:sz w:val="28"/>
          <w:szCs w:val="28"/>
          <w:rtl/>
        </w:rPr>
        <w:t xml:space="preserve">و إنّ ربّك ليعلم ما تكنّ . .. و ما من غائبة ... إلاّ فى كتب مبين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6715_58525"/>
    <w:bookmarkEnd w:id="47"/>
    <w:p>
      <w:pPr>
        <w:pStyle w:val="Heading3"/>
      </w:pPr>
      <w:bookmarkStart w:id="514" w:name="_Toc130"/>
      <w:r>
        <w:t>128- عقيده به علم خدا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- 16 - 28 - 18</w:t>
      </w:r>
    </w:p>
    <w:p>
      <w:pPr>
        <w:pStyle w:val="BookText"/>
      </w:pPr>
      <w:r>
        <w:rPr>
          <w:rFonts w:ascii="IRNazanin" w:hAnsi="IRNazanin" w:eastAsia="IRNazanin" w:cs="IRNazanin"/>
          <w:lang w:bidi="fa-IR"/>
          <w:color w:val="111111"/>
          <w:sz w:val="28"/>
          <w:szCs w:val="28"/>
          <w:rtl/>
        </w:rPr>
        <w:t xml:space="preserve">18- علم و عقيده ملائكه به آگاهى خداوند از كردار انسانها</w:t>
      </w:r>
    </w:p>
    <w:p>
      <w:pPr>
        <w:pStyle w:val="BookText"/>
      </w:pPr>
      <w:r>
        <w:rPr>
          <w:rFonts w:ascii="Amiri" w:hAnsi="Amiri" w:eastAsia="Amiri" w:cs="Amiri"/>
          <w:lang w:bidi="ar-SA"/>
          <w:color w:val="111111"/>
          <w:sz w:val="28"/>
          <w:szCs w:val="28"/>
          <w:rtl/>
        </w:rPr>
        <w:t xml:space="preserve">بلى إن الله عليم بما كنتم تعملون</w:t>
      </w:r>
    </w:p>
    <w:p>
      <w:pPr>
        <w:pStyle w:val="BookText"/>
      </w:pPr>
      <w:r>
        <w:rPr>
          <w:rFonts w:ascii="Amiri" w:hAnsi="Amiri" w:eastAsia="Amiri" w:cs="Amiri"/>
          <w:lang w:bidi="ar-SA"/>
          <w:color w:val="111111"/>
          <w:sz w:val="28"/>
          <w:szCs w:val="28"/>
          <w:rtl/>
        </w:rPr>
        <w:t xml:space="preserve">برداشت فوق بر اين اساس است كه «بلى إن الله . ..» كلام ملائكه در برابر ادعاى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- 18 - 21 - 31</w:t>
      </w:r>
    </w:p>
    <w:p>
      <w:pPr>
        <w:pStyle w:val="BookText"/>
      </w:pPr>
      <w:r>
        <w:rPr>
          <w:rFonts w:ascii="IRNazanin" w:hAnsi="IRNazanin" w:eastAsia="IRNazanin" w:cs="IRNazanin"/>
          <w:lang w:bidi="fa-IR"/>
          <w:color w:val="111111"/>
          <w:sz w:val="28"/>
          <w:szCs w:val="28"/>
          <w:rtl/>
        </w:rPr>
        <w:t xml:space="preserve">31- بازديد كنندگان از اصحاب كهف ، به ربوبيّت خداوند و برترى علم او بر همگان ، معتقد بودند .</w:t>
      </w:r>
    </w:p>
    <w:p>
      <w:pPr>
        <w:pStyle w:val="BookText"/>
      </w:pPr>
      <w:r>
        <w:rPr>
          <w:rFonts w:ascii="IRNazanin" w:hAnsi="IRNazanin" w:eastAsia="IRNazanin" w:cs="IRNazanin"/>
          <w:lang w:bidi="fa-IR"/>
          <w:color w:val="111111"/>
          <w:sz w:val="28"/>
          <w:szCs w:val="28"/>
          <w:rtl/>
        </w:rPr>
        <w:t xml:space="preserve">فقالوا . .. ربّهم أعلم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- 22 - 70 - 3</w:t>
      </w:r>
    </w:p>
    <w:p>
      <w:pPr>
        <w:pStyle w:val="BookText"/>
      </w:pPr>
      <w:r>
        <w:rPr>
          <w:rFonts w:ascii="Amiri" w:hAnsi="Amiri" w:eastAsia="Amiri" w:cs="Amiri"/>
          <w:lang w:bidi="ar-SA"/>
          <w:color w:val="111111"/>
          <w:sz w:val="28"/>
          <w:szCs w:val="28"/>
          <w:rtl/>
        </w:rPr>
        <w:t xml:space="preserve">3 - باور داشت و اعتقاد مشركان صدراسلام ، به احاطه علمى خدا بر سراسر هستى</w:t>
      </w:r>
    </w:p>
    <w:p>
      <w:pPr>
        <w:pStyle w:val="BookText"/>
      </w:pPr>
      <w:r>
        <w:rPr>
          <w:rFonts w:ascii="Amiri" w:hAnsi="Amiri" w:eastAsia="Amiri" w:cs="Amiri"/>
          <w:lang w:bidi="ar-SA"/>
          <w:color w:val="111111"/>
          <w:sz w:val="28"/>
          <w:szCs w:val="28"/>
          <w:rtl/>
        </w:rPr>
        <w:t xml:space="preserve">ألم تعلم أنّ اللّه يعلم ما فى السماء و الأرض</w:t>
      </w:r>
    </w:p>
    <w:p>
      <w:pPr>
        <w:pStyle w:val="BookText"/>
      </w:pPr>
      <w:r>
        <w:rPr>
          <w:rFonts w:ascii="IRNazanin" w:hAnsi="IRNazanin" w:eastAsia="IRNazanin" w:cs="IRNazanin"/>
          <w:lang w:bidi="fa-IR"/>
          <w:color w:val="111111"/>
          <w:sz w:val="28"/>
          <w:szCs w:val="28"/>
          <w:rtl/>
        </w:rPr>
        <w:t xml:space="preserve">استفهام تقريرى در «ألم تعلم»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Heading3"/>
      </w:pPr>
      <w:bookmarkStart w:id="515" w:name="_Toc131"/>
      <w:r>
        <w:t>129- علم آخرت طلبان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pStyle w:val="Heading3"/>
      </w:pPr>
      <w:bookmarkStart w:id="516" w:name="_Toc132"/>
      <w:r>
        <w:t>130- علم آدم(ع)</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- 2 - 31 - 9</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6715_58527"/>
    <w:bookmarkEnd w:id="48"/>
    <w:p>
      <w:pPr>
        <w:pStyle w:val="BookText"/>
      </w:pPr>
      <w:r>
        <w:rPr>
          <w:rFonts w:ascii="IRNazanin" w:hAnsi="IRNazanin" w:eastAsia="IRNazanin" w:cs="IRNazanin"/>
          <w:lang w:bidi="fa-IR"/>
          <w:color w:val="111111"/>
          <w:sz w:val="28"/>
          <w:szCs w:val="28"/>
          <w:rtl/>
        </w:rPr>
        <w:t xml:space="preserve">9 - آگاهى بيشتر و فراتر آدم ( ع ) ، راز برترى او بر فرشتگان بود .</w:t>
      </w:r>
    </w:p>
    <w:p>
      <w:pPr>
        <w:pStyle w:val="BookText"/>
      </w:pPr>
      <w:r>
        <w:rPr>
          <w:rFonts w:ascii="Amiri" w:hAnsi="Amiri" w:eastAsia="Amiri" w:cs="Amiri"/>
          <w:lang w:bidi="ar-SA"/>
          <w:color w:val="111111"/>
          <w:sz w:val="28"/>
          <w:szCs w:val="28"/>
          <w:rtl/>
        </w:rPr>
        <w:t xml:space="preserve">و علّم ءادم الأسماء كلها .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- 2 - 32 - 8،9</w:t>
      </w:r>
    </w:p>
    <w:p>
      <w:pPr>
        <w:pStyle w:val="BookText"/>
      </w:pPr>
      <w:r>
        <w:rPr>
          <w:rFonts w:ascii="IRNazanin" w:hAnsi="IRNazanin" w:eastAsia="IRNazanin" w:cs="IRNazanin"/>
          <w:lang w:bidi="fa-IR"/>
          <w:color w:val="111111"/>
          <w:sz w:val="28"/>
          <w:szCs w:val="28"/>
          <w:rtl/>
        </w:rPr>
        <w:t xml:space="preserve">8 - آدم ( ع ) ، برتر از فرشتگان و عالمتر از ايشان بود .</w:t>
      </w:r>
    </w:p>
    <w:p>
      <w:pPr>
        <w:pStyle w:val="BookText"/>
      </w:pPr>
      <w:r>
        <w:rPr>
          <w:rFonts w:ascii="Amiri" w:hAnsi="Amiri" w:eastAsia="Amiri" w:cs="Amiri"/>
          <w:lang w:bidi="ar-SA"/>
          <w:color w:val="111111"/>
          <w:sz w:val="28"/>
          <w:szCs w:val="28"/>
          <w:rtl/>
        </w:rPr>
        <w:t xml:space="preserve">و علّم ءادم الأسماء كلها . .. قالوا سبحنك لاعلم لنا إلا ما علّمتنا</w:t>
      </w:r>
    </w:p>
    <w:p>
      <w:pPr>
        <w:pStyle w:val="BookText"/>
      </w:pPr>
      <w:r>
        <w:rPr>
          <w:rFonts w:ascii="IRNazanin" w:hAnsi="IRNazanin" w:eastAsia="IRNazanin" w:cs="IRNazanin"/>
          <w:lang w:bidi="fa-IR"/>
          <w:color w:val="111111"/>
          <w:sz w:val="28"/>
          <w:szCs w:val="28"/>
          <w:rtl/>
        </w:rPr>
        <w:t xml:space="preserve">9 - هدف از فرمان خدا به فرشتگان ( در بيان نام هاى حقايق ) ، يادآورى عالمانه و حكيمانه بودن افعال الهى و آگاه ساختن آنان به برترى علمى آدم ( ع ) بود .</w:t>
      </w:r>
    </w:p>
    <w:p>
      <w:pPr>
        <w:pStyle w:val="BookText"/>
      </w:pPr>
      <w:r>
        <w:rPr>
          <w:rFonts w:ascii="Amiri" w:hAnsi="Amiri" w:eastAsia="Amiri" w:cs="Amiri"/>
          <w:lang w:bidi="ar-SA"/>
          <w:color w:val="111111"/>
          <w:sz w:val="28"/>
          <w:szCs w:val="28"/>
          <w:rtl/>
        </w:rPr>
        <w:t xml:space="preserve">أنبئونى بأسماء هؤلاء . .. قالوا سبحنك ... إنك أنت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- 2 - 33 - 1،2</w:t>
      </w:r>
    </w:p>
    <w:p>
      <w:pPr>
        <w:pStyle w:val="BookText"/>
      </w:pPr>
      <w:r>
        <w:rPr>
          <w:rFonts w:ascii="IRNazanin" w:hAnsi="IRNazanin" w:eastAsia="IRNazanin" w:cs="IRNazanin"/>
          <w:lang w:bidi="fa-IR"/>
          <w:color w:val="111111"/>
          <w:sz w:val="28"/>
          <w:szCs w:val="28"/>
          <w:rtl/>
        </w:rPr>
        <w:t xml:space="preserve">1 - خداوند به آدم ( ع ) فرمان داد تا نام هر يك از حقايق هستى را براى فرشتگان بازگو كند .</w:t>
      </w:r>
    </w:p>
    <w:p>
      <w:pPr>
        <w:pStyle w:val="BookText"/>
      </w:pPr>
      <w:r>
        <w:rPr>
          <w:rFonts w:ascii="Amiri" w:hAnsi="Amiri" w:eastAsia="Amiri" w:cs="Amiri"/>
          <w:lang w:bidi="ar-SA"/>
          <w:color w:val="111111"/>
          <w:sz w:val="28"/>
          <w:szCs w:val="28"/>
          <w:rtl/>
        </w:rPr>
        <w:t xml:space="preserve">قال يأدم أنبئهم بأسمائهم</w:t>
      </w:r>
    </w:p>
    <w:p>
      <w:pPr>
        <w:pStyle w:val="BookText"/>
      </w:pPr>
      <w:r>
        <w:rPr>
          <w:rFonts w:ascii="IRNazanin" w:hAnsi="IRNazanin" w:eastAsia="IRNazanin" w:cs="IRNazanin"/>
          <w:lang w:bidi="fa-IR"/>
          <w:color w:val="111111"/>
          <w:sz w:val="28"/>
          <w:szCs w:val="28"/>
          <w:rtl/>
        </w:rPr>
        <w:t xml:space="preserve">2 - آدم ( ع ) ، نام هاى حقايق هستى را براى فرشتگان بيان كرد .</w:t>
      </w:r>
    </w:p>
    <w:p>
      <w:pPr>
        <w:pStyle w:val="BookText"/>
      </w:pPr>
      <w:r>
        <w:rPr>
          <w:rFonts w:ascii="IRNazanin" w:hAnsi="IRNazanin" w:eastAsia="IRNazanin" w:cs="IRNazanin"/>
          <w:lang w:bidi="fa-IR"/>
          <w:color w:val="111111"/>
          <w:sz w:val="28"/>
          <w:szCs w:val="28"/>
          <w:rtl/>
        </w:rPr>
        <w:t xml:space="preserve">فلمّا أنبأهم بأسمائهم</w:t>
      </w:r>
    </w:p>
    <w:p>
      <w:pPr>
        <w:pStyle w:val="Heading3"/>
      </w:pPr>
      <w:bookmarkStart w:id="517" w:name="_Toc133"/>
      <w:r>
        <w:t>131- علم آصف بن برخيا</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- 27 - 40 - 2،26،27</w:t>
      </w:r>
    </w:p>
    <w:p>
      <w:pPr>
        <w:pStyle w:val="BookText"/>
      </w:pPr>
      <w:r>
        <w:rPr>
          <w:rFonts w:ascii="Amiri" w:hAnsi="Amiri" w:eastAsia="Amiri" w:cs="Amiri"/>
          <w:lang w:bidi="ar-SA"/>
          <w:color w:val="111111"/>
          <w:sz w:val="28"/>
          <w:szCs w:val="28"/>
          <w:rtl/>
        </w:rPr>
        <w:t xml:space="preserve">2 - آصف بن برخيا ( آورنده تخت بلقيس ) داراى بخشى از علم به كتاب ( لوح محفوظ )</w:t>
      </w:r>
    </w:p>
    <w:p>
      <w:pPr>
        <w:pStyle w:val="BookText"/>
      </w:pPr>
      <w:r>
        <w:rPr>
          <w:rFonts w:ascii="Amiri" w:hAnsi="Amiri" w:eastAsia="Amiri" w:cs="Amiri"/>
          <w:lang w:bidi="ar-SA"/>
          <w:color w:val="111111"/>
          <w:sz w:val="28"/>
          <w:szCs w:val="28"/>
          <w:rtl/>
        </w:rPr>
        <w:t xml:space="preserve">قال الذى عنده علم من الكتب أنا ءاتيك به قبل أن يرتدّ إليك طرفك</w:t>
      </w:r>
    </w:p>
    <w:p>
      <w:pPr>
        <w:pStyle w:val="BookText"/>
      </w:pPr>
      <w:r>
        <w:rPr>
          <w:rFonts w:ascii="IRNazanin" w:hAnsi="IRNazanin" w:eastAsia="IRNazanin" w:cs="IRNazanin"/>
          <w:lang w:bidi="fa-IR"/>
          <w:color w:val="111111"/>
          <w:sz w:val="28"/>
          <w:szCs w:val="28"/>
          <w:rtl/>
        </w:rPr>
        <w:t xml:space="preserve">عبارت «علم من الكتاب» - با توجه به نكره بودن «علم»- به معناى آگاهى داشتن به گوشه اى از دانش كتاب مى باشد. گفتنى است كه بر طبق روايات، آورنده تخت بلقيس آصف بن برخيا، وصى و وزير سليمان(ع) بوده است و مراد از «كتاب» - بنابر گفته برخى از مفسران - لوح محفوظ است.</w:t>
      </w:r>
    </w:p>
    <w:p>
      <w:pPr>
        <w:pStyle w:val="BookText"/>
      </w:pPr>
      <w:r>
        <w:rPr>
          <w:rFonts w:ascii="Amiri" w:hAnsi="Amiri" w:eastAsia="Amiri" w:cs="Amiri"/>
          <w:lang w:bidi="ar-SA"/>
          <w:color w:val="111111"/>
          <w:sz w:val="28"/>
          <w:szCs w:val="28"/>
          <w:rtl/>
        </w:rPr>
        <w:t xml:space="preserve">26 - « عن على بن محمد ( فى قول اللّه تعالى ) « . . .الذى عنده علم من الكتاب » فهو آصف بن برخيا . . . ;</w:t>
      </w:r>
    </w:p>
    <w:p>
      <w:pPr>
        <w:pStyle w:val="BookText"/>
      </w:pPr>
      <w:r>
        <w:rPr>
          <w:rFonts w:ascii="Amiri" w:hAnsi="Amiri" w:eastAsia="Amiri" w:cs="Amiri"/>
          <w:lang w:bidi="ar-SA"/>
          <w:color w:val="111111"/>
          <w:sz w:val="28"/>
          <w:szCs w:val="28"/>
          <w:rtl/>
        </w:rPr>
        <w:t xml:space="preserve">از امام هادى(ع) [درباره سخن خداى متعال ]«. ..الذى عنده علم من الكتاب» روايت شده است كه او آصف بن برخيا بود...».</w:t>
      </w:r>
    </w:p>
    <w:p>
      <w:pPr>
        <w:pStyle w:val="BookText"/>
      </w:pPr>
      <w:r>
        <w:rPr>
          <w:rFonts w:ascii="Amiri" w:hAnsi="Amiri" w:eastAsia="Amiri" w:cs="Amiri"/>
          <w:lang w:bidi="ar-SA"/>
          <w:color w:val="111111"/>
          <w:sz w:val="28"/>
          <w:szCs w:val="28"/>
          <w:rtl/>
        </w:rPr>
        <w:t xml:space="preserve">27 - « عن أبى جعفر ( ع ) قال : إنّ اسم اللّه الأعظم على ثلاثة و سبعين حرفاً و إنّما كان عند آصف منها حرف واحد فتكلّم به فخسف بالأرض ما بينه و بين سرير بلقيس حتّى تناول السرير بيده ثمّ عادت الأرض كما كانت أسرع من طرفة عين ;</w:t>
      </w:r>
    </w:p>
    <w:p>
      <w:pPr>
        <w:pStyle w:val="BookText"/>
      </w:pPr>
      <w:r>
        <w:rPr>
          <w:rFonts w:ascii="IRNazanin" w:hAnsi="IRNazanin" w:eastAsia="IRNazanin" w:cs="IRNazanin"/>
          <w:lang w:bidi="fa-IR"/>
          <w:color w:val="111111"/>
          <w:sz w:val="28"/>
          <w:szCs w:val="28"/>
          <w:rtl/>
        </w:rPr>
        <w:t xml:space="preserve">از امام باقر(ع) روايت شده است كه اسم اعظم الهى داراى 73 حرف است و آنچه آصف بن برخيا داشت تنها يك حرف از آن بود كه با به زبان آوردن آن حرف، زمين در فاصله بين او و تخت بلقيس فرو رفت تا آن كه آصف دست برد و تخت بلقيس را گرفت. سپس زمين به حالت اوليه اش كه داشت برگشت و اين كار سريع تر از يك چشم برهم زدن انجام گرفت».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6715_58529"/>
    <w:bookmarkEnd w:id="49"/>
    <w:p>
      <w:pPr>
        <w:pStyle w:val="Heading3"/>
      </w:pPr>
      <w:bookmarkStart w:id="518" w:name="_Toc134"/>
      <w:r>
        <w:t>132- علم آل ابراهيم</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- 4 - 54 - 11</w:t>
      </w:r>
    </w:p>
    <w:p>
      <w:pPr>
        <w:pStyle w:val="BookText"/>
      </w:pPr>
      <w:r>
        <w:rPr>
          <w:rFonts w:ascii="Amiri" w:hAnsi="Amiri" w:eastAsia="Amiri" w:cs="Amiri"/>
          <w:lang w:bidi="ar-SA"/>
          <w:color w:val="111111"/>
          <w:sz w:val="28"/>
          <w:szCs w:val="28"/>
          <w:rtl/>
        </w:rPr>
        <w:t xml:space="preserve">11 - نبوّت ، فهم ، منصب قضاوت و لزوم اطاعت مردم ، داده هاى خداوند به خاندان ابراهيم ( ع )</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امام صادق (ع) در پاسخ سؤال از آيه فوق درباره «الكتاب» فرمود: النّبوة، و درباره «الحكمة» فرمود: الفهم و القضاء، و درباره «ملكاً عظيماً» فرمود: الطّاعة.</w:t>
      </w:r>
    </w:p>
    <w:p>
      <w:pPr>
        <w:pStyle w:val="BookText"/>
      </w:pPr>
      <w:r>
        <w:rPr>
          <w:rFonts w:ascii="Amiri" w:hAnsi="Amiri" w:eastAsia="Amiri" w:cs="Amiri"/>
          <w:lang w:bidi="ar-SA"/>
          <w:color w:val="111111"/>
          <w:sz w:val="28"/>
          <w:szCs w:val="28"/>
          <w:rtl/>
        </w:rPr>
        <w:t xml:space="preserve">كافى، ج 1، ص 206، ح 3 ; نورالثقلين، ج 1، ص 491، ح 303 ; تفسير عياشى، ج 1، ص 248، ح 160.</w:t>
      </w:r>
    </w:p>
    <w:p>
      <w:pPr>
        <w:pStyle w:val="Heading3"/>
      </w:pPr>
      <w:bookmarkStart w:id="519" w:name="_Toc135"/>
      <w:r>
        <w:t>133- علم ابراهيم(ع)</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- 15 - 58 - 5</w:t>
      </w:r>
    </w:p>
    <w:p>
      <w:pPr>
        <w:pStyle w:val="BookText"/>
      </w:pPr>
      <w:r>
        <w:rPr>
          <w:rFonts w:ascii="IRNazanin" w:hAnsi="IRNazanin" w:eastAsia="IRNazanin" w:cs="IRNazanin"/>
          <w:lang w:bidi="fa-IR"/>
          <w:color w:val="111111"/>
          <w:sz w:val="28"/>
          <w:szCs w:val="28"/>
          <w:rtl/>
        </w:rPr>
        <w:t xml:space="preserve">5- حضرت ابراهيم ( ع ) از عذاب قوم لوط پيش از نزول آن ، توسط فرشتگان آگاه شده بود .</w:t>
      </w:r>
    </w:p>
    <w:p>
      <w:pPr>
        <w:pStyle w:val="BookText"/>
      </w:pPr>
      <w:r>
        <w:rPr>
          <w:rFonts w:ascii="Amiri" w:hAnsi="Amiri" w:eastAsia="Amiri" w:cs="Amiri"/>
          <w:lang w:bidi="ar-SA"/>
          <w:color w:val="111111"/>
          <w:sz w:val="28"/>
          <w:szCs w:val="28"/>
          <w:rtl/>
        </w:rPr>
        <w:t xml:space="preserve">قال فما خطبكم . .. 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- 19 - 43 - 1،5،14</w:t>
      </w:r>
    </w:p>
    <w:p>
      <w:pPr>
        <w:pStyle w:val="BookText"/>
      </w:pPr>
      <w:r>
        <w:rPr>
          <w:rFonts w:ascii="IRNazanin" w:hAnsi="IRNazanin" w:eastAsia="IRNazanin" w:cs="IRNazanin"/>
          <w:lang w:bidi="fa-IR"/>
          <w:color w:val="111111"/>
          <w:sz w:val="28"/>
          <w:szCs w:val="28"/>
          <w:rtl/>
        </w:rPr>
        <w:t xml:space="preserve">1- حضرت ابراهيم ( ع ) ، برخوردار از دانش و آگاهى هاى ويژه براى هدايت ديگران</w:t>
      </w:r>
    </w:p>
    <w:p>
      <w:pPr>
        <w:pStyle w:val="BookText"/>
      </w:pPr>
      <w:r>
        <w:rPr>
          <w:rFonts w:ascii="Amiri" w:hAnsi="Amiri" w:eastAsia="Amiri" w:cs="Amiri"/>
          <w:lang w:bidi="ar-SA"/>
          <w:color w:val="111111"/>
          <w:sz w:val="28"/>
          <w:szCs w:val="28"/>
          <w:rtl/>
        </w:rPr>
        <w:t xml:space="preserve">يأبت إنّى قد جاءنى من العلم ما لم يأتك</w:t>
      </w:r>
    </w:p>
    <w:p>
      <w:pPr>
        <w:pStyle w:val="BookText"/>
      </w:pPr>
      <w:r>
        <w:rPr>
          <w:rFonts w:ascii="IRNazanin" w:hAnsi="IRNazanin" w:eastAsia="IRNazanin" w:cs="IRNazanin"/>
          <w:lang w:bidi="fa-IR"/>
          <w:color w:val="111111"/>
          <w:sz w:val="28"/>
          <w:szCs w:val="28"/>
          <w:rtl/>
        </w:rPr>
        <w:t xml:space="preserve">5- ابراهيم ( ع ) ، پيش از مناظره اش با آزر ، موحدى هدايت يافته و آگاه بود .</w:t>
      </w:r>
    </w:p>
    <w:p>
      <w:pPr>
        <w:pStyle w:val="BookText"/>
      </w:pPr>
      <w:r>
        <w:rPr>
          <w:rFonts w:ascii="Amiri" w:hAnsi="Amiri" w:eastAsia="Amiri" w:cs="Amiri"/>
          <w:lang w:bidi="ar-SA"/>
          <w:color w:val="111111"/>
          <w:sz w:val="28"/>
          <w:szCs w:val="28"/>
          <w:rtl/>
        </w:rPr>
        <w:t xml:space="preserve">يأبت إنّى قد جاءنى من العلم ما لم يأتك فاتّبعنى أهدك صرطًا سويًّا</w:t>
      </w:r>
    </w:p>
    <w:p>
      <w:pPr>
        <w:pStyle w:val="BookText"/>
      </w:pPr>
      <w:r>
        <w:rPr>
          <w:rFonts w:ascii="IRNazanin" w:hAnsi="IRNazanin" w:eastAsia="IRNazanin" w:cs="IRNazanin"/>
          <w:lang w:bidi="fa-IR"/>
          <w:color w:val="111111"/>
          <w:sz w:val="28"/>
          <w:szCs w:val="28"/>
          <w:rtl/>
        </w:rPr>
        <w:t xml:space="preserve">14- آگاهى هاى ويژه حضرت ابراهيم ( ع ) ، هدايت گر انسان ها به راه راست و به دور از افراط و تفريط</w:t>
      </w:r>
    </w:p>
    <w:p>
      <w:pPr>
        <w:pStyle w:val="BookText"/>
      </w:pPr>
      <w:r>
        <w:rPr>
          <w:rFonts w:ascii="Amiri" w:hAnsi="Amiri" w:eastAsia="Amiri" w:cs="Amiri"/>
          <w:lang w:bidi="ar-SA"/>
          <w:color w:val="111111"/>
          <w:sz w:val="28"/>
          <w:szCs w:val="28"/>
          <w:rtl/>
        </w:rPr>
        <w:t xml:space="preserve">إنّى قد جاءنى من العلم ما لم يأتك فاتّبعنى أهدك صرطًا سويًّا</w:t>
      </w:r>
    </w:p>
    <w:p>
      <w:pPr>
        <w:pStyle w:val="BookText"/>
      </w:pPr>
      <w:r>
        <w:rPr>
          <w:rFonts w:ascii="IRNazanin" w:hAnsi="IRNazanin" w:eastAsia="IRNazanin" w:cs="IRNazanin"/>
          <w:lang w:bidi="fa-IR"/>
          <w:color w:val="111111"/>
          <w:sz w:val="28"/>
          <w:szCs w:val="28"/>
          <w:rtl/>
        </w:rPr>
        <w:t xml:space="preserve">«سوىّ» به چيزى گفته مى شود كه از افراط و تفريط مصون باشد(مفردات راغب). و « صراطاً سويّاً»، يعنى راهى كه از تعادل كامل برخوردار و از افراط و تفريط به دور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- 38 - 45 - 7</w:t>
      </w:r>
    </w:p>
    <w:p>
      <w:pPr>
        <w:pStyle w:val="BookText"/>
      </w:pPr>
      <w:r>
        <w:rPr>
          <w:rFonts w:ascii="Amiri" w:hAnsi="Amiri" w:eastAsia="Amiri" w:cs="Amiri"/>
          <w:lang w:bidi="ar-SA"/>
          <w:color w:val="111111"/>
          <w:sz w:val="28"/>
          <w:szCs w:val="28"/>
          <w:rtl/>
        </w:rPr>
        <w:t xml:space="preserve">7 - ابراهيم ، اسحاق و يعقوب ( عليهم السلام ) ، مردان علم و عمل</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«الأبصار» كنايه از علم و «الأيدى» كنايه از عمل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- 51 - 31 - 2</w:t>
      </w:r>
    </w:p>
    <w:p>
      <w:pPr>
        <w:pStyle w:val="BookText"/>
      </w:pPr>
      <w:r>
        <w:rPr>
          <w:rFonts w:ascii="IRNazanin" w:hAnsi="IRNazanin" w:eastAsia="IRNazanin" w:cs="IRNazanin"/>
          <w:lang w:bidi="fa-IR"/>
          <w:color w:val="111111"/>
          <w:sz w:val="28"/>
          <w:szCs w:val="28"/>
          <w:rtl/>
        </w:rPr>
        <w:t xml:space="preserve">2 - پى بردن حضرت ابراهيم ( ع ) به منحصر نبودن مأموريت فرشتگان در بشارت اعطاى فرزند به ايشان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6715_58531"/>
    <w:bookmarkEnd w:id="50"/>
    <w:p>
      <w:pPr>
        <w:pStyle w:val="BookText"/>
      </w:pPr>
      <w:r>
        <w:rPr>
          <w:rFonts w:ascii="Amiri" w:hAnsi="Amiri" w:eastAsia="Amiri" w:cs="Amiri"/>
          <w:lang w:bidi="ar-SA"/>
          <w:color w:val="111111"/>
          <w:sz w:val="28"/>
          <w:szCs w:val="28"/>
          <w:rtl/>
        </w:rPr>
        <w:t xml:space="preserve">و بشّروه بغلم . .. قال فما خطبكم أيّها المرسلون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سخنى از وجود رسالتى افزون بر بشارت فرزند به ميان نيامده است و فرشتگان خود آن را آشكار نكرده اند; اما ابراهيم(ع) به اين نكته پى برده و رسالت اصلى فرشتگان را جويا شده است.</w:t>
      </w:r>
    </w:p>
    <w:p>
      <w:pPr>
        <w:pStyle w:val="Heading3"/>
      </w:pPr>
      <w:bookmarkStart w:id="520" w:name="_Toc136"/>
      <w:r>
        <w:t>134- علم ابليس</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- 7 - 14 - 3</w:t>
      </w:r>
    </w:p>
    <w:p>
      <w:pPr>
        <w:pStyle w:val="BookText"/>
      </w:pPr>
      <w:r>
        <w:rPr>
          <w:rFonts w:ascii="IRNazanin" w:hAnsi="IRNazanin" w:eastAsia="IRNazanin" w:cs="IRNazanin"/>
          <w:lang w:bidi="fa-IR"/>
          <w:color w:val="111111"/>
          <w:sz w:val="28"/>
          <w:szCs w:val="28"/>
          <w:rtl/>
        </w:rPr>
        <w:t xml:space="preserve">3 - ابليس، آگاه به پيدايش نسلهايى از آدم و وجود رستاخيز براى ايشان</w:t>
      </w:r>
    </w:p>
    <w:p>
      <w:pPr>
        <w:pStyle w:val="BookText"/>
      </w:pPr>
      <w:r>
        <w:rPr>
          <w:rFonts w:ascii="Amiri" w:hAnsi="Amiri" w:eastAsia="Amiri" w:cs="Amiri"/>
          <w:lang w:bidi="ar-SA"/>
          <w:color w:val="111111"/>
          <w:sz w:val="28"/>
          <w:szCs w:val="28"/>
          <w:rtl/>
        </w:rPr>
        <w:t xml:space="preserve">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- 7 - 16 - 9</w:t>
      </w:r>
    </w:p>
    <w:p>
      <w:pPr>
        <w:pStyle w:val="BookText"/>
      </w:pPr>
      <w:r>
        <w:rPr>
          <w:rFonts w:ascii="IRNazanin" w:hAnsi="IRNazanin" w:eastAsia="IRNazanin" w:cs="IRNazanin"/>
          <w:lang w:bidi="fa-IR"/>
          <w:color w:val="111111"/>
          <w:sz w:val="28"/>
          <w:szCs w:val="28"/>
          <w:rtl/>
        </w:rPr>
        <w:t xml:space="preserve">9 - ابليس، آگاه به اغواپذيرى انسانها حتى پيش از خلقت آنان</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- 7 - 17 - 10</w:t>
      </w:r>
    </w:p>
    <w:p>
      <w:pPr>
        <w:pStyle w:val="BookText"/>
      </w:pPr>
      <w:r>
        <w:rPr>
          <w:rFonts w:ascii="IRNazanin" w:hAnsi="IRNazanin" w:eastAsia="IRNazanin" w:cs="IRNazanin"/>
          <w:lang w:bidi="fa-IR"/>
          <w:color w:val="111111"/>
          <w:sz w:val="28"/>
          <w:szCs w:val="28"/>
          <w:rtl/>
        </w:rPr>
        <w:t xml:space="preserve">10 - ابليس آگاه به نفوذ ناپذيرى برخى از آدميان در برابر اغواگريهاى وى</w:t>
      </w:r>
    </w:p>
    <w:p>
      <w:pPr>
        <w:pStyle w:val="BookText"/>
      </w:pPr>
      <w:r>
        <w:rPr>
          <w:rFonts w:ascii="Amiri" w:hAnsi="Amiri" w:eastAsia="Amiri" w:cs="Amiri"/>
          <w:lang w:bidi="ar-SA"/>
          <w:color w:val="111111"/>
          <w:sz w:val="28"/>
          <w:szCs w:val="28"/>
          <w:rtl/>
        </w:rPr>
        <w:t xml:space="preserve">ثم لأتينهم من بين أيديهم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- 15 - 33 - 2</w:t>
      </w:r>
    </w:p>
    <w:p>
      <w:pPr>
        <w:pStyle w:val="BookText"/>
      </w:pPr>
      <w:r>
        <w:rPr>
          <w:rFonts w:ascii="IRNazanin" w:hAnsi="IRNazanin" w:eastAsia="IRNazanin" w:cs="IRNazanin"/>
          <w:lang w:bidi="fa-IR"/>
          <w:color w:val="111111"/>
          <w:sz w:val="28"/>
          <w:szCs w:val="28"/>
          <w:rtl/>
        </w:rPr>
        <w:t xml:space="preserve">2- ابليس ، از ماده اوّليه خلقت انسان ، آگاهى كامل داشت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- 15 - 40 - 4</w:t>
      </w:r>
    </w:p>
    <w:p>
      <w:pPr>
        <w:pStyle w:val="BookText"/>
      </w:pPr>
      <w:r>
        <w:rPr>
          <w:rFonts w:ascii="IRNazanin" w:hAnsi="IRNazanin" w:eastAsia="IRNazanin" w:cs="IRNazanin"/>
          <w:lang w:bidi="fa-IR"/>
          <w:color w:val="111111"/>
          <w:sz w:val="28"/>
          <w:szCs w:val="28"/>
          <w:rtl/>
        </w:rPr>
        <w:t xml:space="preserve">4- ابليس ، به تكثير نسل آدم ( ع ) و حوا و نيز به اغواپذيرى اكثر آنان و تأثيرناپذيرى بندگان خالص خدا از وسوسه هايش ، از آغاز خلقت انسان آگاه بود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- 17 - 62 - 8،9،11</w:t>
      </w:r>
    </w:p>
    <w:p>
      <w:pPr>
        <w:pStyle w:val="BookText"/>
      </w:pPr>
      <w:r>
        <w:rPr>
          <w:rFonts w:ascii="IRNazanin" w:hAnsi="IRNazanin" w:eastAsia="IRNazanin" w:cs="IRNazanin"/>
          <w:lang w:bidi="fa-IR"/>
          <w:color w:val="111111"/>
          <w:sz w:val="28"/>
          <w:szCs w:val="28"/>
          <w:rtl/>
        </w:rPr>
        <w:t xml:space="preserve">8- ابليس ، از همان آغاز خلقت نوع انسان ، از آسيب پذيرى و امكان تسلّط خويش بر آنان آگاهى داشت .</w:t>
      </w:r>
    </w:p>
    <w:p>
      <w:pPr>
        <w:pStyle w:val="BookText"/>
      </w:pPr>
      <w:r>
        <w:rPr>
          <w:rFonts w:ascii="Amiri" w:hAnsi="Amiri" w:eastAsia="Amiri" w:cs="Amiri"/>
          <w:lang w:bidi="ar-SA"/>
          <w:color w:val="111111"/>
          <w:sz w:val="28"/>
          <w:szCs w:val="28"/>
          <w:rtl/>
        </w:rPr>
        <w:t xml:space="preserve">لئن أخّرتن إلى يوم القيمة لأحتنكنّ ذريّته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6715_58533"/>
    <w:bookmarkEnd w:id="51"/>
    <w:p>
      <w:pPr>
        <w:pStyle w:val="BookText"/>
      </w:pPr>
      <w:r>
        <w:rPr>
          <w:rFonts w:ascii="IRNazanin" w:hAnsi="IRNazanin" w:eastAsia="IRNazanin" w:cs="IRNazanin"/>
          <w:lang w:bidi="fa-IR"/>
          <w:color w:val="111111"/>
          <w:sz w:val="28"/>
          <w:szCs w:val="28"/>
          <w:rtl/>
        </w:rPr>
        <w:t xml:space="preserve">9- رستاخيز ، امرى تعيين شده و قطعى در آغاز خلقت آدم ( ع ) و آگاهى ابليس از آن</w:t>
      </w:r>
    </w:p>
    <w:p>
      <w:pPr>
        <w:pStyle w:val="BookText"/>
      </w:pPr>
      <w:r>
        <w:rPr>
          <w:rFonts w:ascii="Amiri" w:hAnsi="Amiri" w:eastAsia="Amiri" w:cs="Amiri"/>
          <w:lang w:bidi="ar-SA"/>
          <w:color w:val="111111"/>
          <w:sz w:val="28"/>
          <w:szCs w:val="28"/>
          <w:rtl/>
        </w:rPr>
        <w:t xml:space="preserve">قال . .. لئن أخّرتن إلى يوم القيمة</w:t>
      </w:r>
    </w:p>
    <w:p>
      <w:pPr>
        <w:pStyle w:val="BookText"/>
      </w:pPr>
      <w:r>
        <w:rPr>
          <w:rFonts w:ascii="IRNazanin" w:hAnsi="IRNazanin" w:eastAsia="IRNazanin" w:cs="IRNazanin"/>
          <w:lang w:bidi="fa-IR"/>
          <w:color w:val="111111"/>
          <w:sz w:val="28"/>
          <w:szCs w:val="28"/>
          <w:rtl/>
        </w:rPr>
        <w:t xml:space="preserve">11- آگاهى ابليس از وجود عناصرى غير قابل فريب در ميان نسل هاى آينده آدم ( ع ) از همان آغاز خلقت آنان</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- 38 - 76 - 9</w:t>
      </w:r>
    </w:p>
    <w:p>
      <w:pPr>
        <w:pStyle w:val="BookText"/>
      </w:pPr>
      <w:r>
        <w:rPr>
          <w:rFonts w:ascii="IRNazanin" w:hAnsi="IRNazanin" w:eastAsia="IRNazanin" w:cs="IRNazanin"/>
          <w:lang w:bidi="fa-IR"/>
          <w:color w:val="111111"/>
          <w:sz w:val="28"/>
          <w:szCs w:val="28"/>
          <w:rtl/>
        </w:rPr>
        <w:t xml:space="preserve">9 - ابليس ، از عنصر و ماده اوليه خلقت خود و انسان آگاهى كامل داشت .</w:t>
      </w:r>
    </w:p>
    <w:p>
      <w:pPr>
        <w:pStyle w:val="BookText"/>
      </w:pPr>
      <w:r>
        <w:rPr>
          <w:rFonts w:ascii="Amiri" w:hAnsi="Amiri" w:eastAsia="Amiri" w:cs="Amiri"/>
          <w:lang w:bidi="ar-SA"/>
          <w:color w:val="111111"/>
          <w:sz w:val="28"/>
          <w:szCs w:val="28"/>
          <w:rtl/>
        </w:rPr>
        <w:t xml:space="preserve">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- 38 - 79 - 8</w:t>
      </w:r>
    </w:p>
    <w:p>
      <w:pPr>
        <w:pStyle w:val="BookText"/>
      </w:pPr>
      <w:r>
        <w:rPr>
          <w:rFonts w:ascii="IRNazanin" w:hAnsi="IRNazanin" w:eastAsia="IRNazanin" w:cs="IRNazanin"/>
          <w:lang w:bidi="fa-IR"/>
          <w:color w:val="111111"/>
          <w:sz w:val="28"/>
          <w:szCs w:val="28"/>
          <w:rtl/>
        </w:rPr>
        <w:t xml:space="preserve">8 - ابليس ، آگاه به پيدايش نسل هايى از آدم و وجود رستاخيز براى آنان</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- 38 - 83 - 4</w:t>
      </w:r>
    </w:p>
    <w:p>
      <w:pPr>
        <w:pStyle w:val="BookText"/>
      </w:pPr>
      <w:r>
        <w:rPr>
          <w:rFonts w:ascii="IRNazanin" w:hAnsi="IRNazanin" w:eastAsia="IRNazanin" w:cs="IRNazanin"/>
          <w:lang w:bidi="fa-IR"/>
          <w:color w:val="111111"/>
          <w:sz w:val="28"/>
          <w:szCs w:val="28"/>
          <w:rtl/>
        </w:rPr>
        <w:t xml:space="preserve">4 - آگاهى ابليس ، به تكثير نسل آدم و نيز به اغواپذيرى بيشتر آنان و تأثيرناپذيرى بندگان خالص خدا ، از آغاز خلقت انسان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Heading3"/>
      </w:pPr>
      <w:bookmarkStart w:id="521" w:name="_Toc137"/>
      <w:r>
        <w:t>135- علم اخروى انسان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- 29 - 8 - 12</w:t>
      </w:r>
    </w:p>
    <w:p>
      <w:pPr>
        <w:pStyle w:val="BookText"/>
      </w:pPr>
      <w:r>
        <w:rPr>
          <w:rFonts w:ascii="IRNazanin" w:hAnsi="IRNazanin" w:eastAsia="IRNazanin" w:cs="IRNazanin"/>
          <w:lang w:bidi="fa-IR"/>
          <w:color w:val="111111"/>
          <w:sz w:val="28"/>
          <w:szCs w:val="28"/>
          <w:rtl/>
        </w:rPr>
        <w:t xml:space="preserve">12 - خداوند ، انسان ها را ، پس از حضور در پيشگاه خود ، از همه اعمال شان آگاه خواهد ساخت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- 62 - 8 - 8</w:t>
      </w:r>
    </w:p>
    <w:p>
      <w:pPr>
        <w:pStyle w:val="BookText"/>
      </w:pPr>
      <w:r>
        <w:rPr>
          <w:rFonts w:ascii="IRNazanin" w:hAnsi="IRNazanin" w:eastAsia="IRNazanin" w:cs="IRNazanin"/>
          <w:lang w:bidi="fa-IR"/>
          <w:color w:val="111111"/>
          <w:sz w:val="28"/>
          <w:szCs w:val="28"/>
          <w:rtl/>
        </w:rPr>
        <w:t xml:space="preserve">8 - آگاهى يافتن انسان در دادگاه الهى در قيامت ، به تمامى اعمال گذشته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- 84 - 7 - 6</w:t>
      </w:r>
    </w:p>
    <w:p>
      <w:pPr>
        <w:pStyle w:val="BookText"/>
      </w:pPr>
      <w:r>
        <w:rPr>
          <w:rFonts w:ascii="IRNazanin" w:hAnsi="IRNazanin" w:eastAsia="IRNazanin" w:cs="IRNazanin"/>
          <w:lang w:bidi="fa-IR"/>
          <w:color w:val="111111"/>
          <w:sz w:val="28"/>
          <w:szCs w:val="28"/>
          <w:rtl/>
        </w:rPr>
        <w:t xml:space="preserve">6 - انسان ها هنگام حضور در پيشگاه خداوند نامه هاى اعمال خود را در اختيار داشته و به كردار خويش آگاهى يافته اند .</w:t>
      </w:r>
    </w:p>
    <w:p>
      <w:pPr>
        <w:pStyle w:val="BookText"/>
      </w:pPr>
      <w:r>
        <w:rPr>
          <w:rFonts w:ascii="Amiri" w:hAnsi="Amiri" w:eastAsia="Amiri" w:cs="Amiri"/>
          <w:lang w:bidi="ar-SA"/>
          <w:color w:val="111111"/>
          <w:sz w:val="28"/>
          <w:szCs w:val="28"/>
          <w:rtl/>
        </w:rPr>
        <w:t xml:space="preserve">فملقيه . فأمّا من أُوتى كتبه بيمينه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6715_58536"/>
    <w:bookmarkEnd w:id="52"/>
    <w:p>
      <w:pPr>
        <w:pStyle w:val="BookText"/>
      </w:pPr>
      <w:r>
        <w:rPr>
          <w:rFonts w:ascii="IRNazanin" w:hAnsi="IRNazanin" w:eastAsia="IRNazanin" w:cs="IRNazanin"/>
          <w:lang w:bidi="fa-IR"/>
          <w:color w:val="111111"/>
          <w:sz w:val="28"/>
          <w:szCs w:val="28"/>
          <w:rtl/>
        </w:rPr>
        <w:t xml:space="preserve">«فاء» در «فأمّا» بيانگر ارتباط مفاد اين آيه با ملاقات خداوند است كه در آيه قبل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- 84 - 11 - 1</w:t>
      </w:r>
    </w:p>
    <w:p>
      <w:pPr>
        <w:pStyle w:val="BookText"/>
      </w:pPr>
      <w:r>
        <w:rPr>
          <w:rFonts w:ascii="IRNazanin" w:hAnsi="IRNazanin" w:eastAsia="IRNazanin" w:cs="IRNazanin"/>
          <w:lang w:bidi="fa-IR"/>
          <w:color w:val="111111"/>
          <w:sz w:val="28"/>
          <w:szCs w:val="28"/>
          <w:rtl/>
        </w:rPr>
        <w:t xml:space="preserve">1 - مشاهده نامه اعمال در قيامت ، مايه آگاهى به كردار ها و پيش بينى كيفر ها است .</w:t>
      </w:r>
    </w:p>
    <w:p>
      <w:pPr>
        <w:pStyle w:val="BookText"/>
      </w:pPr>
      <w:r>
        <w:rPr>
          <w:rFonts w:ascii="Amiri" w:hAnsi="Amiri" w:eastAsia="Amiri" w:cs="Amiri"/>
          <w:lang w:bidi="ar-SA"/>
          <w:color w:val="111111"/>
          <w:sz w:val="28"/>
          <w:szCs w:val="28"/>
          <w:rtl/>
        </w:rPr>
        <w:t xml:space="preserve">و أمّا من أُوتى . .. فسوف يدعوا ثبورًا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- 102 - 3 - 2،6</w:t>
      </w:r>
    </w:p>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Heading3"/>
      </w:pPr>
      <w:bookmarkStart w:id="522" w:name="_Toc138"/>
      <w:r>
        <w:t>136- علم اخروى انسان ها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- 64 - 7 - 4</w:t>
      </w:r>
    </w:p>
    <w:p>
      <w:pPr>
        <w:pStyle w:val="BookText"/>
      </w:pPr>
      <w:r>
        <w:rPr>
          <w:rFonts w:ascii="IRNazanin" w:hAnsi="IRNazanin" w:eastAsia="IRNazanin" w:cs="IRNazanin"/>
          <w:lang w:bidi="fa-IR"/>
          <w:color w:val="111111"/>
          <w:sz w:val="28"/>
          <w:szCs w:val="28"/>
          <w:rtl/>
        </w:rPr>
        <w:t xml:space="preserve">4 - انسان ها ، از تمامى كرده هاى خويش در قيامت آگاه مى شوند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- 75 - 13 - 1،2،3،6</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 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اطلاع يافتن انسان در قيامت ، از تمامى اعمال خود در طول عمرش و اثر آنها پس از مرگ خويش ( مانند صدقه جاريه و سنت حسنه يا سيئه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3 - آگاه شدن انسان ها در قيامت ، از تمامى تكاليفى كه انجام داده و يا وظايفى كه ترك كرده اند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6715_58538"/>
    <w:bookmarkEnd w:id="53"/>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6 - « عن أبى جعفر ( ع ) فى قوله : « ينبّؤا الإنسان يومئذ بما قدّم و أخّر » بما قدّم من خير و شرّ و ما أخّر ممّا سَنَّ من سُنّة ليَسْتَنَّ بها مَن بعده فإن كان شرّاً كان عليه مثل وِزْرِهم و لايَنْقُصُ من وزرهم شىءٌ و ان كان خيراً كان له مثل اُجورهم و لاينقص من اُجورهم شىء ;</w:t>
      </w:r>
    </w:p>
    <w:p>
      <w:pPr>
        <w:pStyle w:val="BookText"/>
      </w:pPr>
      <w:r>
        <w:rPr>
          <w:rFonts w:ascii="IRNazanin" w:hAnsi="IRNazanin" w:eastAsia="IRNazanin" w:cs="IRNazanin"/>
          <w:lang w:bidi="fa-IR"/>
          <w:color w:val="111111"/>
          <w:sz w:val="28"/>
          <w:szCs w:val="28"/>
          <w:rtl/>
        </w:rPr>
        <w:t xml:space="preserve">از امام باقر(ع) درباره سخن خداوند: «ينبّؤا الإنسان يومئذ بما قدّم و أخّر» روايت شده كه فرمود: [انسان آگاه مى شود] به آنچه از خوبى و بدى از پيش فرستاده و آنچه در پس خود نهاده و برخاسته از سنت هايى بوده كه بنيان گذارى كرده است تا افراد بعد از او به آن عمل كنند. اگر آن سنت ها بد بوده به اندازه گناه عمل كنندگان براى سنت گذار گناه هست، بدون اين كه از گناه عمل كنندگان كاسته شود و اگر خير بوده، براى او مثل پاداش عمل كنندگان هست; در عين حال كه از پاداش آنان هيچ كاسته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- 100 - 11 - 2</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- 102 - 4 - 2</w:t>
      </w:r>
    </w:p>
    <w:p>
      <w:pPr>
        <w:pStyle w:val="BookText"/>
      </w:pPr>
      <w:r>
        <w:rPr>
          <w:rFonts w:ascii="IRNazanin" w:hAnsi="IRNazanin" w:eastAsia="IRNazanin" w:cs="IRNazanin"/>
          <w:lang w:bidi="fa-IR"/>
          <w:color w:val="111111"/>
          <w:sz w:val="28"/>
          <w:szCs w:val="28"/>
          <w:rtl/>
        </w:rPr>
        <w:t xml:space="preserve">2 - آگاهى تمام مردم ، از بى پايه بودن امتيازات مادى ، هنگام حسابرسى نعمت ها در قيامت</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آخرين آيه سوره، بيانگر زمانى است كه مفاد «سوف تعلمون» تحقق مى يابد.</w:t>
      </w:r>
    </w:p>
    <w:p>
      <w:pPr>
        <w:pStyle w:val="Heading3"/>
      </w:pPr>
      <w:bookmarkStart w:id="523" w:name="_Toc139"/>
      <w:r>
        <w:t>137- علم اخروى جهنميان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- 104 - 6 - 2</w:t>
      </w:r>
    </w:p>
    <w:p>
      <w:pPr>
        <w:pStyle w:val="BookText"/>
      </w:pPr>
      <w:r>
        <w:rPr>
          <w:rFonts w:ascii="IRNazanin" w:hAnsi="IRNazanin" w:eastAsia="IRNazanin" w:cs="IRNazanin"/>
          <w:lang w:bidi="fa-IR"/>
          <w:color w:val="111111"/>
          <w:sz w:val="28"/>
          <w:szCs w:val="28"/>
          <w:rtl/>
        </w:rPr>
        <w:t xml:space="preserve">2 - دوزخيان در قيامت ، به حاكميت اراده خداوند بر آتش جهنم ، به روشنى پى خواهند برد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«نار» به «اللّه»، بيانگر آن است كه، استناد آتش جهنم به خداوند، بر كسى پوشيده نخواهد ماند، گرچه درباره آتش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6715_58540"/>
    <w:bookmarkEnd w:id="54"/>
    <w:p>
      <w:pPr>
        <w:pStyle w:val="BookText"/>
      </w:pPr>
      <w:r>
        <w:rPr>
          <w:rFonts w:ascii="Amiri" w:hAnsi="Amiri" w:eastAsia="Amiri" w:cs="Amiri"/>
          <w:lang w:bidi="ar-SA"/>
          <w:color w:val="111111"/>
          <w:sz w:val="28"/>
          <w:szCs w:val="28"/>
          <w:rtl/>
        </w:rPr>
        <w:t xml:space="preserve">هاى دنيا، اين حقيقت مخفى مانده و استناد آن به اسباب و علل مادى، انسان را از آن غافل ساخته باشد.</w:t>
      </w:r>
    </w:p>
    <w:p>
      <w:pPr>
        <w:pStyle w:val="Heading3"/>
      </w:pPr>
      <w:bookmarkStart w:id="524" w:name="_Toc140"/>
      <w:r>
        <w:t>138- علم اخروى حق ستيزان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Heading3"/>
      </w:pPr>
      <w:bookmarkStart w:id="525" w:name="_Toc141"/>
      <w:r>
        <w:t>139- علم اخروى كافران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- 31 - 23 - 12،13</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13 - كافران ، از تمامى اَعمال دنيوى خويش ، در قيامت ، از سوى خداوند آگاه مى شوند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- 41 - 50 - 16</w:t>
      </w:r>
    </w:p>
    <w:p>
      <w:pPr>
        <w:pStyle w:val="BookText"/>
      </w:pPr>
      <w:r>
        <w:rPr>
          <w:rFonts w:ascii="IRNazanin" w:hAnsi="IRNazanin" w:eastAsia="IRNazanin" w:cs="IRNazanin"/>
          <w:lang w:bidi="fa-IR"/>
          <w:color w:val="111111"/>
          <w:sz w:val="28"/>
          <w:szCs w:val="28"/>
          <w:rtl/>
        </w:rPr>
        <w:t xml:space="preserve">16 - آگاهى قطعى كافران به وسيله خداوند ، از مجموعه عملكرد ناشايست خويش در قيامت</w:t>
      </w:r>
    </w:p>
    <w:p>
      <w:pPr>
        <w:pStyle w:val="BookText"/>
      </w:pPr>
      <w:r>
        <w:rPr>
          <w:rFonts w:ascii="Amiri" w:hAnsi="Amiri" w:eastAsia="Amiri" w:cs="Amiri"/>
          <w:lang w:bidi="ar-SA"/>
          <w:color w:val="111111"/>
          <w:sz w:val="28"/>
          <w:szCs w:val="28"/>
          <w:rtl/>
        </w:rPr>
        <w:t xml:space="preserve">فلننبّئنّ الذين كفروا بما عملوا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6715_58542"/>
    <w:bookmarkEnd w:id="55"/>
    <w:p>
      <w:pPr>
        <w:pStyle w:val="Heading3"/>
      </w:pPr>
      <w:bookmarkStart w:id="526" w:name="_Toc142"/>
      <w:r>
        <w:t>140- علم اخروى گناهكاران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- 32 - 12 - 5</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pStyle w:val="Heading3"/>
      </w:pPr>
      <w:bookmarkStart w:id="527" w:name="_Toc143"/>
      <w:r>
        <w:t>141- علم ارزشمند</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- 18 - 66 - 16</w:t>
      </w:r>
    </w:p>
    <w:p>
      <w:pPr>
        <w:pStyle w:val="BookText"/>
      </w:pPr>
      <w:r>
        <w:rPr>
          <w:rFonts w:ascii="Amiri" w:hAnsi="Amiri" w:eastAsia="Amiri" w:cs="Amiri"/>
          <w:lang w:bidi="ar-SA"/>
          <w:color w:val="111111"/>
          <w:sz w:val="28"/>
          <w:szCs w:val="28"/>
          <w:rtl/>
        </w:rPr>
        <w:t xml:space="preserve">16- علم ارزشمند ، علمى است كه تضمين كننده رشد و تكامل معنوى انسان باشد .</w:t>
      </w:r>
    </w:p>
    <w:p>
      <w:pPr>
        <w:pStyle w:val="BookText"/>
      </w:pPr>
      <w:r>
        <w:rPr>
          <w:rFonts w:ascii="Amiri" w:hAnsi="Amiri" w:eastAsia="Amiri" w:cs="Amiri"/>
          <w:lang w:bidi="ar-SA"/>
          <w:color w:val="111111"/>
          <w:sz w:val="28"/>
          <w:szCs w:val="28"/>
          <w:rtl/>
        </w:rPr>
        <w:t xml:space="preserve">تعلمن ممّا علّمت رشدًا</w:t>
      </w:r>
    </w:p>
    <w:p>
      <w:pPr>
        <w:pStyle w:val="Heading3"/>
      </w:pPr>
      <w:bookmarkStart w:id="528" w:name="_Toc144"/>
      <w:r>
        <w:t>142- علم ازلى خدا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- 4 - 127 - 27</w:t>
      </w:r>
    </w:p>
    <w:p>
      <w:pPr>
        <w:pStyle w:val="BookText"/>
      </w:pPr>
      <w:r>
        <w:rPr>
          <w:rFonts w:ascii="Amiri" w:hAnsi="Amiri" w:eastAsia="Amiri" w:cs="Amiri"/>
          <w:lang w:bidi="ar-SA"/>
          <w:color w:val="111111"/>
          <w:sz w:val="28"/>
          <w:szCs w:val="28"/>
          <w:rtl/>
        </w:rPr>
        <w:t xml:space="preserve">27 - علم خدا به رخداد ها و اعمال آدميان ، قبل از تحقق آن ( علم ازلى )</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اعمال انسانها با فعل مضارع (تفعلوا) و بيان آگاهى خداوند به آن اعمال با فعل ماضى (كان به . ..)، حكايت از آن دارد كه خداوند به اعمال آدميان پيش از وقوع آن آگاهى دارد.</w:t>
      </w:r>
    </w:p>
    <w:p>
      <w:pPr>
        <w:pStyle w:val="Heading3"/>
      </w:pPr>
      <w:bookmarkStart w:id="529" w:name="_Toc145"/>
      <w:r>
        <w:t>143- علم اسحاق(ع)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- 15 - 53 - 8</w:t>
      </w:r>
    </w:p>
    <w:p>
      <w:pPr>
        <w:pStyle w:val="BookText"/>
      </w:pPr>
      <w:r>
        <w:rPr>
          <w:rFonts w:ascii="Amiri" w:hAnsi="Amiri" w:eastAsia="Amiri" w:cs="Amiri"/>
          <w:lang w:bidi="ar-SA"/>
          <w:color w:val="111111"/>
          <w:sz w:val="28"/>
          <w:szCs w:val="28"/>
          <w:rtl/>
        </w:rPr>
        <w:t xml:space="preserve">8- حضرت اسحاق ( ع ) شخصيتى دانا و دانشمند</w:t>
      </w:r>
    </w:p>
    <w:p>
      <w:pPr>
        <w:pStyle w:val="BookText"/>
      </w:pPr>
      <w:r>
        <w:rPr>
          <w:rFonts w:ascii="Amiri" w:hAnsi="Amiri" w:eastAsia="Amiri" w:cs="Amiri"/>
          <w:lang w:bidi="ar-SA"/>
          <w:color w:val="111111"/>
          <w:sz w:val="28"/>
          <w:szCs w:val="28"/>
          <w:rtl/>
        </w:rPr>
        <w:t xml:space="preserve">إنا نبشّرك بغلم عليم</w:t>
      </w:r>
    </w:p>
    <w:p>
      <w:pPr>
        <w:pStyle w:val="BookText"/>
      </w:pPr>
      <w:r>
        <w:rPr>
          <w:rFonts w:ascii="IRNazanin" w:hAnsi="IRNazanin" w:eastAsia="IRNazanin" w:cs="IRNazanin"/>
          <w:lang w:bidi="fa-IR"/>
          <w:color w:val="111111"/>
          <w:sz w:val="28"/>
          <w:szCs w:val="28"/>
          <w:rtl/>
        </w:rPr>
        <w:t xml:space="preserve">برداشت فوق با توجه به اين مطلب است كه مقصود از «بغلام عليم» - طبق گفته مفسّران - حضرت اسحاق(ع)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6715_58544"/>
    <w:bookmarkEnd w:id="56"/>
    <w:p>
      <w:pPr>
        <w:pStyle w:val="BookText"/>
      </w:pPr>
      <w:r>
        <w:rPr>
          <w:rFonts w:ascii="IRNazanin" w:hAnsi="IRNazanin" w:eastAsia="IRNazanin" w:cs="IRNazanin"/>
          <w:lang w:bidi="fa-IR"/>
          <w:color w:val="111111"/>
          <w:sz w:val="28"/>
          <w:szCs w:val="28"/>
          <w:rtl/>
        </w:rPr>
        <w:t xml:space="preserve">15 - ص - 38 - 45 - 7</w:t>
      </w:r>
    </w:p>
    <w:p>
      <w:pPr>
        <w:pStyle w:val="BookText"/>
      </w:pPr>
      <w:r>
        <w:rPr>
          <w:rFonts w:ascii="Amiri" w:hAnsi="Amiri" w:eastAsia="Amiri" w:cs="Amiri"/>
          <w:lang w:bidi="ar-SA"/>
          <w:color w:val="111111"/>
          <w:sz w:val="28"/>
          <w:szCs w:val="28"/>
          <w:rtl/>
        </w:rPr>
        <w:t xml:space="preserve">7 - ابراهيم ، اسحاق و يعقوب ( عليهم السلام ) ، مردان علم و عمل</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«الأبصار» كنايه از علم و «الأيدى» كنايه از عمل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- 51 - 28 - 14</w:t>
      </w:r>
    </w:p>
    <w:p>
      <w:pPr>
        <w:pStyle w:val="BookText"/>
      </w:pPr>
      <w:r>
        <w:rPr>
          <w:rFonts w:ascii="Amiri" w:hAnsi="Amiri" w:eastAsia="Amiri" w:cs="Amiri"/>
          <w:lang w:bidi="ar-SA"/>
          <w:color w:val="111111"/>
          <w:sz w:val="28"/>
          <w:szCs w:val="28"/>
          <w:rtl/>
        </w:rPr>
        <w:t xml:space="preserve">14 - حضرت اسحاق ( ع ) ، شخصيتى دانا و دانشمند</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مقصود از «بغلام عليم» - طبق گفته مفسران - حضرت اسحاق(ع) است.</w:t>
      </w:r>
    </w:p>
    <w:p>
      <w:pPr>
        <w:pStyle w:val="Heading3"/>
      </w:pPr>
      <w:bookmarkStart w:id="530" w:name="_Toc146"/>
      <w:r>
        <w:t>144- علم اصحاب اعراف</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- 7 - 46 - 6</w:t>
      </w:r>
    </w:p>
    <w:p>
      <w:pPr>
        <w:pStyle w:val="BookText"/>
      </w:pPr>
      <w:r>
        <w:rPr>
          <w:rFonts w:ascii="Amiri" w:hAnsi="Amiri" w:eastAsia="Amiri" w:cs="Amiri"/>
          <w:lang w:bidi="ar-SA"/>
          <w:color w:val="111111"/>
          <w:sz w:val="28"/>
          <w:szCs w:val="28"/>
          <w:rtl/>
        </w:rPr>
        <w:t xml:space="preserve">6 - اصحاب اعراف ، هر يك از امت ها و دسته هاى موجود در صحنه قيامت را با نشانه هاى مخصوصشان خواهند شناخت .</w:t>
      </w:r>
    </w:p>
    <w:p>
      <w:pPr>
        <w:pStyle w:val="BookText"/>
      </w:pPr>
      <w:r>
        <w:rPr>
          <w:rFonts w:ascii="Amiri" w:hAnsi="Amiri" w:eastAsia="Amiri" w:cs="Amiri"/>
          <w:lang w:bidi="ar-SA"/>
          <w:color w:val="111111"/>
          <w:sz w:val="28"/>
          <w:szCs w:val="28"/>
          <w:rtl/>
        </w:rPr>
        <w:t xml:space="preserve">يعرفون كلاً بسيمهم</w:t>
      </w:r>
    </w:p>
    <w:p>
      <w:pPr>
        <w:pStyle w:val="Heading3"/>
      </w:pPr>
      <w:bookmarkStart w:id="531" w:name="_Toc147"/>
      <w:r>
        <w:t>145- علم الله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- 3 - 115 - 6،10</w:t>
      </w:r>
    </w:p>
    <w:p>
      <w:pPr>
        <w:pStyle w:val="BookText"/>
      </w:pPr>
      <w:r>
        <w:rPr>
          <w:rFonts w:ascii="IRNazanin" w:hAnsi="IRNazanin" w:eastAsia="IRNazanin" w:cs="IRNazanin"/>
          <w:lang w:bidi="fa-IR"/>
          <w:color w:val="111111"/>
          <w:sz w:val="28"/>
          <w:szCs w:val="28"/>
          <w:rtl/>
        </w:rPr>
        <w:t xml:space="preserve">6 - دانايى گسترده و همواره خداوند به تقواپيشگان</w:t>
      </w:r>
    </w:p>
    <w:p>
      <w:pPr>
        <w:pStyle w:val="BookText"/>
      </w:pPr>
      <w:r>
        <w:rPr>
          <w:rFonts w:ascii="Amiri" w:hAnsi="Amiri" w:eastAsia="Amiri" w:cs="Amiri"/>
          <w:lang w:bidi="ar-SA"/>
          <w:color w:val="111111"/>
          <w:sz w:val="28"/>
          <w:szCs w:val="28"/>
          <w:rtl/>
        </w:rPr>
        <w:t xml:space="preserve">و اللّه عليم بالمتّقين</w:t>
      </w:r>
    </w:p>
    <w:p>
      <w:pPr>
        <w:pStyle w:val="BookText"/>
      </w:pPr>
      <w:r>
        <w:rPr>
          <w:rFonts w:ascii="IRNazanin" w:hAnsi="IRNazanin" w:eastAsia="IRNazanin" w:cs="IRNazanin"/>
          <w:lang w:bidi="fa-IR"/>
          <w:color w:val="111111"/>
          <w:sz w:val="28"/>
          <w:szCs w:val="28"/>
          <w:rtl/>
        </w:rPr>
        <w:t xml:space="preserve">10 - توجه به دانايى گسترده و همواره خداوند ، برانگيزنده آدمى به سوى اعمال خير و رعايت تقواى الهى</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IRNazanin" w:hAnsi="IRNazanin" w:eastAsia="IRNazanin" w:cs="IRNazanin"/>
          <w:lang w:bidi="fa-IR"/>
          <w:color w:val="111111"/>
          <w:sz w:val="28"/>
          <w:szCs w:val="28"/>
          <w:rtl/>
        </w:rPr>
        <w:t xml:space="preserve">به نظر مى رسد هدف از تذكر به دانايى خدا و اعمال نيك و پاداش دهى به آن، براى تشويق و ترغيب به آن اعمال نيك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- 3 - 118 - 21</w:t>
      </w:r>
    </w:p>
    <w:p>
      <w:pPr>
        <w:pStyle w:val="BookText"/>
      </w:pPr>
      <w:r>
        <w:rPr>
          <w:rFonts w:ascii="IRNazanin" w:hAnsi="IRNazanin" w:eastAsia="IRNazanin" w:cs="IRNazanin"/>
          <w:lang w:bidi="fa-IR"/>
          <w:color w:val="111111"/>
          <w:sz w:val="28"/>
          <w:szCs w:val="28"/>
          <w:rtl/>
        </w:rPr>
        <w:t xml:space="preserve">21 - علم و آگاهى خداوند به اسرار درونى انسانها</w:t>
      </w:r>
    </w:p>
    <w:p>
      <w:pPr>
        <w:pStyle w:val="BookText"/>
      </w:pPr>
      <w:r>
        <w:rPr>
          <w:rFonts w:ascii="Amiri" w:hAnsi="Amiri" w:eastAsia="Amiri" w:cs="Amiri"/>
          <w:lang w:bidi="ar-SA"/>
          <w:color w:val="111111"/>
          <w:sz w:val="28"/>
          <w:szCs w:val="28"/>
          <w:rtl/>
        </w:rPr>
        <w:t xml:space="preserve">و ما تخفى صدورهم اكبر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- 3 - 119 - 19</w:t>
      </w:r>
    </w:p>
    <w:p>
      <w:pPr>
        <w:pStyle w:val="BookText"/>
      </w:pPr>
      <w:r>
        <w:rPr>
          <w:rFonts w:ascii="IRNazanin" w:hAnsi="IRNazanin" w:eastAsia="IRNazanin" w:cs="IRNazanin"/>
          <w:lang w:bidi="fa-IR"/>
          <w:color w:val="111111"/>
          <w:sz w:val="28"/>
          <w:szCs w:val="28"/>
          <w:rtl/>
        </w:rPr>
        <w:t xml:space="preserve">19 - علم و آگاهى همه جانبه خداوند ، به خشم و كينه اى كه دشمنان دين ، از اسلام و جامعه ايمانى به دل دارند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6715_58547"/>
    <w:bookmarkEnd w:id="57"/>
    <w:p>
      <w:pPr>
        <w:pStyle w:val="BookText"/>
      </w:pPr>
      <w:r>
        <w:rPr>
          <w:rFonts w:ascii="Amiri" w:hAnsi="Amiri" w:eastAsia="Amiri" w:cs="Amiri"/>
          <w:lang w:bidi="ar-SA"/>
          <w:color w:val="111111"/>
          <w:sz w:val="28"/>
          <w:szCs w:val="28"/>
          <w:rtl/>
        </w:rPr>
        <w:t xml:space="preserve">عضوّا عليكم الانامل من الغيظ . .. انّ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- 3 - 120 - 12،16</w:t>
      </w:r>
    </w:p>
    <w:p>
      <w:pPr>
        <w:pStyle w:val="BookText"/>
      </w:pPr>
      <w:r>
        <w:rPr>
          <w:rFonts w:ascii="Amiri" w:hAnsi="Amiri" w:eastAsia="Amiri" w:cs="Amiri"/>
          <w:lang w:bidi="ar-SA"/>
          <w:color w:val="111111"/>
          <w:sz w:val="28"/>
          <w:szCs w:val="28"/>
          <w:rtl/>
        </w:rPr>
        <w:t xml:space="preserve">12 - كينه ها و حيله هاى دشمنان دين ، در احاطه علم خدا</w:t>
      </w:r>
    </w:p>
    <w:p>
      <w:pPr>
        <w:pStyle w:val="BookText"/>
      </w:pPr>
      <w:r>
        <w:rPr>
          <w:rFonts w:ascii="Amiri" w:hAnsi="Amiri" w:eastAsia="Amiri" w:cs="Amiri"/>
          <w:lang w:bidi="ar-SA"/>
          <w:color w:val="111111"/>
          <w:sz w:val="28"/>
          <w:szCs w:val="28"/>
          <w:rtl/>
        </w:rPr>
        <w:t xml:space="preserve">لا يضرّكم كيدهم شيئاً انّ اللّه بما يعملون محيط</w:t>
      </w:r>
    </w:p>
    <w:p>
      <w:pPr>
        <w:pStyle w:val="BookText"/>
      </w:pPr>
      <w:r>
        <w:rPr>
          <w:rFonts w:ascii="Amiri" w:hAnsi="Amiri" w:eastAsia="Amiri" w:cs="Amiri"/>
          <w:lang w:bidi="ar-SA"/>
          <w:color w:val="111111"/>
          <w:sz w:val="28"/>
          <w:szCs w:val="28"/>
          <w:rtl/>
        </w:rPr>
        <w:t xml:space="preserve">16 - خداوند ، عالم به جزئيّات</w:t>
      </w:r>
    </w:p>
    <w:p>
      <w:pPr>
        <w:pStyle w:val="BookText"/>
      </w:pPr>
      <w:r>
        <w:rPr>
          <w:rFonts w:ascii="Amiri" w:hAnsi="Amiri" w:eastAsia="Amiri" w:cs="Amiri"/>
          <w:lang w:bidi="ar-SA"/>
          <w:color w:val="111111"/>
          <w:sz w:val="28"/>
          <w:szCs w:val="28"/>
          <w:rtl/>
        </w:rPr>
        <w:t xml:space="preserve">انّ اللّه بما 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- 3 - 121 - 10</w:t>
      </w:r>
    </w:p>
    <w:p>
      <w:pPr>
        <w:pStyle w:val="BookText"/>
      </w:pPr>
      <w:r>
        <w:rPr>
          <w:rFonts w:ascii="IRNazanin" w:hAnsi="IRNazanin" w:eastAsia="IRNazanin" w:cs="IRNazanin"/>
          <w:lang w:bidi="fa-IR"/>
          <w:color w:val="111111"/>
          <w:sz w:val="28"/>
          <w:szCs w:val="28"/>
          <w:rtl/>
        </w:rPr>
        <w:t xml:space="preserve">10 - هيچ گفتار و پندار و كردارى ، پنهان از خداوند نيست .</w:t>
      </w:r>
    </w:p>
    <w:p>
      <w:pPr>
        <w:pStyle w:val="BookText"/>
      </w:pPr>
      <w:r>
        <w:rPr>
          <w:rFonts w:ascii="Amiri" w:hAnsi="Amiri" w:eastAsia="Amiri" w:cs="Amiri"/>
          <w:lang w:bidi="ar-SA"/>
          <w:color w:val="111111"/>
          <w:sz w:val="28"/>
          <w:szCs w:val="28"/>
          <w:rtl/>
        </w:rPr>
        <w:t xml:space="preserve">و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- 3 - 145 - 2،5</w:t>
      </w:r>
    </w:p>
    <w:p>
      <w:pPr>
        <w:pStyle w:val="BookText"/>
      </w:pPr>
      <w:r>
        <w:rPr>
          <w:rFonts w:ascii="IRNazanin" w:hAnsi="IRNazanin" w:eastAsia="IRNazanin" w:cs="IRNazanin"/>
          <w:lang w:bidi="fa-IR"/>
          <w:color w:val="111111"/>
          <w:sz w:val="28"/>
          <w:szCs w:val="28"/>
          <w:rtl/>
        </w:rPr>
        <w:t xml:space="preserve">2 - تمام انسان ها داراى عمرى معيّن و زمان مرگشان در علم الهى ، مشخّص است .</w:t>
      </w:r>
    </w:p>
    <w:p>
      <w:pPr>
        <w:pStyle w:val="BookText"/>
      </w:pPr>
      <w:r>
        <w:rPr>
          <w:rFonts w:ascii="Amiri" w:hAnsi="Amiri" w:eastAsia="Amiri" w:cs="Amiri"/>
          <w:lang w:bidi="ar-SA"/>
          <w:color w:val="111111"/>
          <w:sz w:val="28"/>
          <w:szCs w:val="28"/>
          <w:rtl/>
        </w:rPr>
        <w:t xml:space="preserve">و ما كان لنفس ان تموت . .. كتاباً مؤجّلا</w:t>
      </w:r>
    </w:p>
    <w:p>
      <w:pPr>
        <w:pStyle w:val="BookText"/>
      </w:pPr>
      <w:r>
        <w:rPr>
          <w:rFonts w:ascii="IRNazanin" w:hAnsi="IRNazanin" w:eastAsia="IRNazanin" w:cs="IRNazanin"/>
          <w:lang w:bidi="fa-IR"/>
          <w:color w:val="111111"/>
          <w:sz w:val="28"/>
          <w:szCs w:val="28"/>
          <w:rtl/>
        </w:rPr>
        <w:t xml:space="preserve">5 - ايمان به مقدّر بودن اجل و معين بودن عمر نزد خداوند ، از عوامل تقويت روحيه پاسداران رسالت انبيا</w:t>
      </w:r>
    </w:p>
    <w:p>
      <w:pPr>
        <w:pStyle w:val="BookText"/>
      </w:pPr>
      <w:r>
        <w:rPr>
          <w:rFonts w:ascii="Amiri" w:hAnsi="Amiri" w:eastAsia="Amiri" w:cs="Amiri"/>
          <w:lang w:bidi="ar-SA"/>
          <w:color w:val="111111"/>
          <w:sz w:val="28"/>
          <w:szCs w:val="28"/>
          <w:rtl/>
        </w:rPr>
        <w:t xml:space="preserve">و ما كان لنفس ان تموت الّا باذن اللّه كتاباً مؤجّلا</w:t>
      </w:r>
    </w:p>
    <w:p>
      <w:pPr>
        <w:pStyle w:val="BookText"/>
      </w:pPr>
      <w:r>
        <w:rPr>
          <w:rFonts w:ascii="IRNazanin" w:hAnsi="IRNazanin" w:eastAsia="IRNazanin" w:cs="IRNazanin"/>
          <w:lang w:bidi="fa-IR"/>
          <w:color w:val="111111"/>
          <w:sz w:val="28"/>
          <w:szCs w:val="28"/>
          <w:rtl/>
        </w:rPr>
        <w:t xml:space="preserve">چون آيات قبل درباره جهاد و ترس از مرگ و شهادت بود، به نظر مى رسد از اهداف اين آيه، تقويت روحيه و رفع اضطراب از مسلمانان پيكارجو باشد.</w:t>
      </w:r>
    </w:p>
    <w:p>
      <w:pPr>
        <w:pStyle w:val="Heading3"/>
      </w:pPr>
      <w:bookmarkStart w:id="532" w:name="_Toc148"/>
      <w:r>
        <w:t>146- علم اميدواران به رحمت خدا</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pStyle w:val="Heading3"/>
      </w:pPr>
      <w:bookmarkStart w:id="533" w:name="_Toc149"/>
      <w:r>
        <w:t>147- علم انبيا</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- 2 - 87 - 21</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از امام باقر ( ع ) روايت شده كه : « . . . ان فى الانبياء و الاوصياء خمسة أرواح ، روح القدس . . . فبروح القدس . . . عرفوا ما تحت العرش إلى ما تحت الثرى ;</w:t>
      </w:r>
    </w:p>
    <w:p>
      <w:pPr>
        <w:pStyle w:val="BookText"/>
      </w:pPr>
      <w:r>
        <w:rPr>
          <w:rFonts w:ascii="IRNazanin" w:hAnsi="IRNazanin" w:eastAsia="IRNazanin" w:cs="IRNazanin"/>
          <w:lang w:bidi="fa-IR"/>
          <w:color w:val="111111"/>
          <w:sz w:val="28"/>
          <w:szCs w:val="28"/>
          <w:rtl/>
        </w:rPr>
        <w:t xml:space="preserve">. .. در انبيا و اوصيا پنج روح است از جمله روح القدس ... پس به وسيله روح القدس ... آنچه را زير عرش است تا آنچه را زير زمين است مى شناسند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- 2 - 259 - 24</w:t>
      </w:r>
    </w:p>
    <w:p>
      <w:pPr>
        <w:pStyle w:val="BookText"/>
      </w:pPr>
      <w:r>
        <w:rPr>
          <w:rFonts w:ascii="IRNazanin" w:hAnsi="IRNazanin" w:eastAsia="IRNazanin" w:cs="IRNazanin"/>
          <w:lang w:bidi="fa-IR"/>
          <w:color w:val="111111"/>
          <w:sz w:val="28"/>
          <w:szCs w:val="28"/>
          <w:rtl/>
        </w:rPr>
        <w:t xml:space="preserve">24 - رشد علم و آگاهى انبيا ، در پرتو تعليم و هدايت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IRNazanin" w:hAnsi="IRNazanin" w:eastAsia="IRNazanin" w:cs="IRNazanin"/>
          <w:lang w:bidi="fa-IR"/>
          <w:color w:val="111111"/>
          <w:sz w:val="28"/>
          <w:szCs w:val="28"/>
          <w:rtl/>
        </w:rPr>
        <w:t xml:space="preserve">البتّه اين برداشت مبتنى است بر اينكه مراد از «كالّذى مرّ . .. » پيامبر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- 3 - 33 - 8</w:t>
      </w:r>
    </w:p>
    <w:p>
      <w:pPr>
        <w:pStyle w:val="BookText"/>
      </w:pPr>
      <w:r>
        <w:rPr>
          <w:rFonts w:ascii="IRNazanin" w:hAnsi="IRNazanin" w:eastAsia="IRNazanin" w:cs="IRNazanin"/>
          <w:lang w:bidi="fa-IR"/>
          <w:color w:val="111111"/>
          <w:sz w:val="28"/>
          <w:szCs w:val="28"/>
          <w:rtl/>
        </w:rPr>
        <w:t xml:space="preserve">8 - خداوند با اعطاى علم ، ايمان ، اسم اكبر ، ميراث علم و آثار علم نبوّت به انبيا ، آنان را برگزيده است .</w:t>
      </w:r>
    </w:p>
    <w:p>
      <w:pPr>
        <w:pStyle w:val="BookText"/>
      </w:pPr>
      <w:r>
        <w:rPr>
          <w:rFonts w:ascii="Amiri" w:hAnsi="Amiri" w:eastAsia="Amiri" w:cs="Amiri"/>
          <w:lang w:bidi="ar-SA"/>
          <w:color w:val="111111"/>
          <w:sz w:val="28"/>
          <w:szCs w:val="28"/>
          <w:rtl/>
        </w:rPr>
        <w:t xml:space="preserve">انّ اللّه اصطفى ادم و نوحاً</w:t>
      </w:r>
    </w:p>
    <w:p>
      <w:pPr>
        <w:pStyle w:val="BookText"/>
      </w:pPr>
      <w:r>
        <w:rPr>
          <w:rFonts w:ascii="Amiri" w:hAnsi="Amiri" w:eastAsia="Amiri" w:cs="Amiri"/>
          <w:lang w:bidi="ar-SA"/>
          <w:color w:val="111111"/>
          <w:sz w:val="28"/>
          <w:szCs w:val="28"/>
          <w:rtl/>
        </w:rPr>
        <w:t xml:space="preserve">امام باقر (ع): . .. يا محمّد ... فانّى لم اقطع العلم و الايمان و الاسم الاكبر و ميراث العلم و آثار علم النّبوة ... من بيوتات الانبياء الذين كانوا بينك و بين ابيك آدم و ذلك قول اللّه تبارك و تعالى: «انّ اللّه اصطفى ادم و ... ».</w:t>
      </w:r>
    </w:p>
    <w:p>
      <w:pPr>
        <w:pStyle w:val="BookText"/>
      </w:pPr>
      <w:r>
        <w:rPr>
          <w:rFonts w:ascii="Amiri" w:hAnsi="Amiri" w:eastAsia="Amiri" w:cs="Amiri"/>
          <w:lang w:bidi="ar-SA"/>
          <w:color w:val="111111"/>
          <w:sz w:val="28"/>
          <w:szCs w:val="28"/>
          <w:rtl/>
        </w:rPr>
        <w:t xml:space="preserve">كافى، ج 8، ص 117، ح 92 ; تفسير عياشى، ج 1، ص 168، ح 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- 3 - 40 - 6</w:t>
      </w:r>
    </w:p>
    <w:p>
      <w:pPr>
        <w:pStyle w:val="BookText"/>
      </w:pPr>
      <w:r>
        <w:rPr>
          <w:rFonts w:ascii="Amiri" w:hAnsi="Amiri" w:eastAsia="Amiri" w:cs="Amiri"/>
          <w:lang w:bidi="ar-SA"/>
          <w:color w:val="111111"/>
          <w:sz w:val="28"/>
          <w:szCs w:val="28"/>
          <w:rtl/>
        </w:rPr>
        <w:t xml:space="preserve">6 - دانش و علم انبيا ، محدود است .</w:t>
      </w:r>
    </w:p>
    <w:p>
      <w:pPr>
        <w:pStyle w:val="BookText"/>
      </w:pPr>
      <w:r>
        <w:rPr>
          <w:rFonts w:ascii="Amiri" w:hAnsi="Amiri" w:eastAsia="Amiri" w:cs="Amiri"/>
          <w:lang w:bidi="ar-SA"/>
          <w:color w:val="111111"/>
          <w:sz w:val="28"/>
          <w:szCs w:val="28"/>
          <w:rtl/>
        </w:rPr>
        <w:t xml:space="preserve">انّى يكون لى غلام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- 5 - 116 - 18</w:t>
      </w:r>
    </w:p>
    <w:p>
      <w:pPr>
        <w:pStyle w:val="BookText"/>
      </w:pPr>
      <w:r>
        <w:rPr>
          <w:rFonts w:ascii="IRNazanin" w:hAnsi="IRNazanin" w:eastAsia="IRNazanin" w:cs="IRNazanin"/>
          <w:lang w:bidi="fa-IR"/>
          <w:color w:val="111111"/>
          <w:sz w:val="28"/>
          <w:szCs w:val="28"/>
          <w:rtl/>
        </w:rPr>
        <w:t xml:space="preserve">18 - انسان ها و حتى پيامبرانى همانند مسيح ( ع ) ناآگاه به آنچه خداوند در درون ذات خويش دارد .</w:t>
      </w:r>
    </w:p>
    <w:p>
      <w:pPr>
        <w:pStyle w:val="BookText"/>
      </w:pPr>
      <w:r>
        <w:rPr>
          <w:rFonts w:ascii="Amiri" w:hAnsi="Amiri" w:eastAsia="Amiri" w:cs="Amiri"/>
          <w:lang w:bidi="ar-SA"/>
          <w:color w:val="111111"/>
          <w:sz w:val="28"/>
          <w:szCs w:val="28"/>
          <w:rtl/>
        </w:rPr>
        <w:t xml:space="preserve">تعلم ما فى نفسى 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- 6 - 2 - 14</w:t>
      </w:r>
    </w:p>
    <w:p>
      <w:pPr>
        <w:pStyle w:val="BookText"/>
      </w:pPr>
      <w:r>
        <w:rPr>
          <w:rFonts w:ascii="Amiri" w:hAnsi="Amiri" w:eastAsia="Amiri" w:cs="Amiri"/>
          <w:lang w:bidi="ar-SA"/>
          <w:color w:val="111111"/>
          <w:sz w:val="28"/>
          <w:szCs w:val="28"/>
          <w:rtl/>
        </w:rPr>
        <w:t xml:space="preserve">14 - عن أبى عبداللّه(ع) فى قوله: «قضى أجلا و أجل مسمى عنده» قال: الأجل الأول هو ما نبذه إلى الملائكة و الرسل و الأنبياء و الأجل المسمى عنده هو الذى ستره اللّه عن الخلائق.</w:t>
      </w:r>
    </w:p>
    <w:p>
      <w:pPr>
        <w:pStyle w:val="BookText"/>
      </w:pPr>
      <w:r>
        <w:rPr>
          <w:rFonts w:ascii="IRNazanin" w:hAnsi="IRNazanin" w:eastAsia="IRNazanin" w:cs="IRNazanin"/>
          <w:lang w:bidi="fa-IR"/>
          <w:color w:val="111111"/>
          <w:sz w:val="28"/>
          <w:szCs w:val="28"/>
          <w:rtl/>
        </w:rPr>
        <w:t xml:space="preserve">امام صادق(ع) درباره سخن خداوند «قضى أجلا . .. » فرمود: اجل اول، اجلى است كه خداوند فرشتگان و رسولان و انبيا را از آن آگاه نموده و اجل معين را كه نزد اوست، از تمام خلايق پنهان داشته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6715_58551"/>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- 18 - 66 - 14</w:t>
      </w:r>
    </w:p>
    <w:p>
      <w:pPr>
        <w:pStyle w:val="BookText"/>
      </w:pPr>
      <w:r>
        <w:rPr>
          <w:rFonts w:ascii="IRNazanin" w:hAnsi="IRNazanin" w:eastAsia="IRNazanin" w:cs="IRNazanin"/>
          <w:lang w:bidi="fa-IR"/>
          <w:color w:val="111111"/>
          <w:sz w:val="28"/>
          <w:szCs w:val="28"/>
          <w:rtl/>
        </w:rPr>
        <w:t xml:space="preserve">14- مراتب پيامبران در بهره مندى از علم و كمال ، متفاوت است .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برداشت بدان احتمال است كه خضر(ع) از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- 39 - 69 - 8</w:t>
      </w:r>
    </w:p>
    <w:p>
      <w:pPr>
        <w:pStyle w:val="BookText"/>
      </w:pPr>
      <w:r>
        <w:rPr>
          <w:rFonts w:ascii="IRNazanin" w:hAnsi="IRNazanin" w:eastAsia="IRNazanin" w:cs="IRNazanin"/>
          <w:lang w:bidi="fa-IR"/>
          <w:color w:val="111111"/>
          <w:sz w:val="28"/>
          <w:szCs w:val="28"/>
          <w:rtl/>
        </w:rPr>
        <w:t xml:space="preserve">8 - روح پيامبران ، حاضر و ناظر بر تمامى رفتار بندگان در دنيا است .</w:t>
      </w:r>
    </w:p>
    <w:p>
      <w:pPr>
        <w:pStyle w:val="BookText"/>
      </w:pPr>
      <w:r>
        <w:rPr>
          <w:rFonts w:ascii="Amiri" w:hAnsi="Amiri" w:eastAsia="Amiri" w:cs="Amiri"/>
          <w:lang w:bidi="ar-SA"/>
          <w:color w:val="111111"/>
          <w:sz w:val="28"/>
          <w:szCs w:val="28"/>
          <w:rtl/>
        </w:rPr>
        <w:t xml:space="preserve">و جاىء بالنبيّين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لازمه گواهى دادن بر اعمال، نظارت و حضور در صحنه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- 56 - 79 - 6</w:t>
      </w:r>
    </w:p>
    <w:p>
      <w:pPr>
        <w:pStyle w:val="BookText"/>
      </w:pPr>
      <w:r>
        <w:rPr>
          <w:rFonts w:ascii="IRNazanin" w:hAnsi="IRNazanin" w:eastAsia="IRNazanin" w:cs="IRNazanin"/>
          <w:lang w:bidi="fa-IR"/>
          <w:color w:val="111111"/>
          <w:sz w:val="28"/>
          <w:szCs w:val="28"/>
          <w:rtl/>
        </w:rPr>
        <w:t xml:space="preserve">6 - امكان آگاهى يافتن به حقايق ثبت شده در لوح محفوظ ، براى پيامبران و اوليا</w:t>
      </w:r>
    </w:p>
    <w:p>
      <w:pPr>
        <w:pStyle w:val="BookText"/>
      </w:pPr>
      <w:r>
        <w:rPr>
          <w:rFonts w:ascii="Amiri" w:hAnsi="Amiri" w:eastAsia="Amiri" w:cs="Amiri"/>
          <w:lang w:bidi="ar-SA"/>
          <w:color w:val="111111"/>
          <w:sz w:val="28"/>
          <w:szCs w:val="28"/>
          <w:rtl/>
        </w:rPr>
        <w:t xml:space="preserve">لايمسّه إلاّ المطهّرون</w:t>
      </w:r>
    </w:p>
    <w:p>
      <w:pPr>
        <w:pStyle w:val="Heading3"/>
      </w:pPr>
      <w:bookmarkStart w:id="534" w:name="_Toc150"/>
      <w:r>
        <w:t>148- علم انحصارى قرآن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- 7 - 187 - 2</w:t>
      </w:r>
    </w:p>
    <w:p>
      <w:pPr>
        <w:pStyle w:val="BookText"/>
      </w:pPr>
      <w:r>
        <w:rPr>
          <w:rFonts w:ascii="IRNazanin" w:hAnsi="IRNazanin" w:eastAsia="IRNazanin" w:cs="IRNazanin"/>
          <w:lang w:bidi="fa-IR"/>
          <w:color w:val="111111"/>
          <w:sz w:val="28"/>
          <w:szCs w:val="28"/>
          <w:rtl/>
        </w:rPr>
        <w:t xml:space="preserve">2 - آگاهى به زمان برپايى قيامت ، دانشى در انحصار خداوند</w:t>
      </w:r>
    </w:p>
    <w:p>
      <w:pPr>
        <w:pStyle w:val="BookText"/>
      </w:pPr>
      <w:r>
        <w:rPr>
          <w:rFonts w:ascii="IRNazanin" w:hAnsi="IRNazanin" w:eastAsia="IRNazanin" w:cs="IRNazanin"/>
          <w:lang w:bidi="fa-IR"/>
          <w:color w:val="111111"/>
          <w:sz w:val="28"/>
          <w:szCs w:val="28"/>
          <w:rtl/>
        </w:rPr>
        <w:t xml:space="preserve">قل إنما علمها عند ربى . .. قل إنما علمها عند اللّه</w:t>
      </w:r>
    </w:p>
    <w:p>
      <w:pPr>
        <w:pStyle w:val="Heading3"/>
      </w:pPr>
      <w:bookmarkStart w:id="535" w:name="_Toc151"/>
      <w:r>
        <w:t>149- علم انسان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- 2 - 216 - 15</w:t>
      </w:r>
    </w:p>
    <w:p>
      <w:pPr>
        <w:pStyle w:val="BookText"/>
      </w:pPr>
      <w:r>
        <w:rPr>
          <w:rFonts w:ascii="IRNazanin" w:hAnsi="IRNazanin" w:eastAsia="IRNazanin" w:cs="IRNazanin"/>
          <w:lang w:bidi="fa-IR"/>
          <w:color w:val="111111"/>
          <w:sz w:val="28"/>
          <w:szCs w:val="28"/>
          <w:rtl/>
        </w:rPr>
        <w:t xml:space="preserve">15 - محدوديّت آگاهى انسان ، نسبت به كليّه مصالح و مفاسد احكام و خير و شر امور</w:t>
      </w:r>
    </w:p>
    <w:p>
      <w:pPr>
        <w:pStyle w:val="BookText"/>
      </w:pPr>
      <w:r>
        <w:rPr>
          <w:rFonts w:ascii="IRNazanin" w:hAnsi="IRNazanin" w:eastAsia="IRNazanin" w:cs="IRNazanin"/>
          <w:lang w:bidi="fa-IR"/>
          <w:color w:val="111111"/>
          <w:sz w:val="28"/>
          <w:szCs w:val="28"/>
          <w:rtl/>
        </w:rPr>
        <w:t xml:space="preserve">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- 3 - 180 - 10</w:t>
      </w:r>
    </w:p>
    <w:p>
      <w:pPr>
        <w:pStyle w:val="BookText"/>
      </w:pPr>
      <w:r>
        <w:rPr>
          <w:rFonts w:ascii="IRNazanin" w:hAnsi="IRNazanin" w:eastAsia="IRNazanin" w:cs="IRNazanin"/>
          <w:lang w:bidi="fa-IR"/>
          <w:color w:val="111111"/>
          <w:sz w:val="28"/>
          <w:szCs w:val="28"/>
          <w:rtl/>
        </w:rPr>
        <w:t xml:space="preserve">10 - درك صحيح انسان از خير و شرّ خويش ، زمينه بخشش و انفاق از دارايى هاى خدادادى و پرهيز از بخل</w:t>
      </w:r>
    </w:p>
    <w:p>
      <w:pPr>
        <w:pStyle w:val="BookText"/>
      </w:pPr>
      <w:r>
        <w:rPr>
          <w:rFonts w:ascii="Amiri" w:hAnsi="Amiri" w:eastAsia="Amiri" w:cs="Amiri"/>
          <w:lang w:bidi="ar-SA"/>
          <w:color w:val="111111"/>
          <w:sz w:val="28"/>
          <w:szCs w:val="28"/>
          <w:rtl/>
        </w:rPr>
        <w:t xml:space="preserve">و لا يحسبنّ الّذين يبخلون بما اتيهم اللّه من فضله هو خيراً لهم بل هو شرّ لهم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6715_58553"/>
    <w:bookmarkEnd w:id="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- 5 - 4 - 20</w:t>
      </w:r>
    </w:p>
    <w:p>
      <w:pPr>
        <w:pStyle w:val="BookText"/>
      </w:pPr>
      <w:r>
        <w:rPr>
          <w:rFonts w:ascii="IRNazanin" w:hAnsi="IRNazanin" w:eastAsia="IRNazanin" w:cs="IRNazanin"/>
          <w:lang w:bidi="fa-IR"/>
          <w:color w:val="111111"/>
          <w:sz w:val="28"/>
          <w:szCs w:val="28"/>
          <w:rtl/>
        </w:rPr>
        <w:t xml:space="preserve">20 - آموخته هاى انسان ، از جانب خداوند است .</w:t>
      </w:r>
    </w:p>
    <w:p>
      <w:pPr>
        <w:pStyle w:val="BookText"/>
      </w:pPr>
      <w:r>
        <w:rPr>
          <w:rFonts w:ascii="Amiri" w:hAnsi="Amiri" w:eastAsia="Amiri" w:cs="Amiri"/>
          <w:lang w:bidi="ar-SA"/>
          <w:color w:val="111111"/>
          <w:sz w:val="28"/>
          <w:szCs w:val="28"/>
          <w:rtl/>
        </w:rPr>
        <w:t xml:space="preserve">تعلمونهن مما علمكم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- 16 - 70 - 6،11</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IRNazanin" w:hAnsi="IRNazanin" w:eastAsia="IRNazanin" w:cs="IRNazanin"/>
          <w:lang w:bidi="fa-IR"/>
          <w:color w:val="111111"/>
          <w:sz w:val="28"/>
          <w:szCs w:val="28"/>
          <w:rtl/>
        </w:rPr>
        <w:t xml:space="preserve">17 - علم و آگاهى خداوند به اسرار نهفته در سينه هاى انسان ها ، برتر از آگاهى خود آنان است .</w:t>
      </w:r>
    </w:p>
    <w:p>
      <w:pPr>
        <w:pStyle w:val="BookText"/>
      </w:pPr>
      <w:r>
        <w:rPr>
          <w:rFonts w:ascii="Amiri" w:hAnsi="Amiri" w:eastAsia="Amiri" w:cs="Amiri"/>
          <w:lang w:bidi="ar-SA"/>
          <w:color w:val="111111"/>
          <w:sz w:val="28"/>
          <w:szCs w:val="28"/>
          <w:rtl/>
        </w:rPr>
        <w:t xml:space="preserve">أَوَ ليس اللّه بأعلم بما فى صدور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- 42 - 48 - 5</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Heading3"/>
      </w:pPr>
      <w:bookmarkStart w:id="536" w:name="_Toc152"/>
      <w:r>
        <w:t>150- علم انسان ها</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- 65 - 12 - 12</w:t>
      </w:r>
    </w:p>
    <w:p>
      <w:pPr>
        <w:pStyle w:val="BookText"/>
      </w:pPr>
      <w:r>
        <w:rPr>
          <w:rFonts w:ascii="IRNazanin" w:hAnsi="IRNazanin" w:eastAsia="IRNazanin" w:cs="IRNazanin"/>
          <w:lang w:bidi="fa-IR"/>
          <w:color w:val="111111"/>
          <w:sz w:val="28"/>
          <w:szCs w:val="28"/>
          <w:rtl/>
        </w:rPr>
        <w:t xml:space="preserve">12 - آگاه شدن بشر به قدرت و علم همه جانبه خداوند ، از حكمت هاى آفرينش آسمان ها و زمين</w:t>
      </w:r>
    </w:p>
    <w:p>
      <w:pPr>
        <w:pStyle w:val="BookText"/>
      </w:pPr>
      <w:r>
        <w:rPr>
          <w:rFonts w:ascii="Amiri" w:hAnsi="Amiri" w:eastAsia="Amiri" w:cs="Amiri"/>
          <w:lang w:bidi="ar-SA"/>
          <w:color w:val="111111"/>
          <w:sz w:val="28"/>
          <w:szCs w:val="28"/>
          <w:rtl/>
        </w:rPr>
        <w:t xml:space="preserve">اللّه الذى خلق سبع سموت . .. لتعلموا أنّ اللّه على كلّ شىء قدير و أنّ اللّه قد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«لام» در جمله «لتعلموا. ..» تعليل براى عبارت «خلق سبع سماوات» است و اين جمله بيانگر علت و فلسفه آفرينش آسمان ها و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- 70 - 39 - 3</w:t>
      </w:r>
    </w:p>
    <w:p>
      <w:pPr>
        <w:pStyle w:val="BookText"/>
      </w:pPr>
      <w:r>
        <w:rPr>
          <w:rFonts w:ascii="IRNazanin" w:hAnsi="IRNazanin" w:eastAsia="IRNazanin" w:cs="IRNazanin"/>
          <w:lang w:bidi="fa-IR"/>
          <w:color w:val="111111"/>
          <w:sz w:val="28"/>
          <w:szCs w:val="28"/>
          <w:rtl/>
        </w:rPr>
        <w:t xml:space="preserve">3 - آگاهى انسان ها ، از منشأ پيدايش بشر و سير تكوين او</w:t>
      </w:r>
    </w:p>
    <w:p>
      <w:pPr>
        <w:pStyle w:val="BookText"/>
      </w:pPr>
      <w:r>
        <w:rPr>
          <w:rFonts w:ascii="Amiri" w:hAnsi="Amiri" w:eastAsia="Amiri" w:cs="Amiri"/>
          <w:lang w:bidi="ar-SA"/>
          <w:color w:val="111111"/>
          <w:sz w:val="28"/>
          <w:szCs w:val="28"/>
          <w:rtl/>
        </w:rPr>
        <w:t xml:space="preserve">إنّا خلقنهم ممّا يعلمون</w:t>
      </w:r>
    </w:p>
    <w:p>
      <w:pPr>
        <w:pStyle w:val="BookText"/>
      </w:pPr>
      <w:r>
        <w:rPr>
          <w:rFonts w:ascii="Amiri" w:hAnsi="Amiri" w:eastAsia="Amiri" w:cs="Amiri"/>
          <w:lang w:bidi="ar-SA"/>
          <w:color w:val="111111"/>
          <w:sz w:val="28"/>
          <w:szCs w:val="28"/>
          <w:rtl/>
        </w:rPr>
        <w:t xml:space="preserve">برداشت ياد شده، مبتنى بر اين است كه «من» در «ممّا»ابتدائيه باشد.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6715_58555"/>
    <w:bookmarkEnd w:id="60"/>
    <w:p>
      <w:pPr>
        <w:pStyle w:val="Heading3"/>
      </w:pPr>
      <w:bookmarkStart w:id="537" w:name="_Toc153"/>
      <w:r>
        <w:t>151- علم انسان هاى نخستين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- 5 - 31 - 11،12</w:t>
      </w:r>
    </w:p>
    <w:p>
      <w:pPr>
        <w:pStyle w:val="BookText"/>
      </w:pPr>
      <w:r>
        <w:rPr>
          <w:rFonts w:ascii="IRNazanin" w:hAnsi="IRNazanin" w:eastAsia="IRNazanin" w:cs="IRNazanin"/>
          <w:lang w:bidi="fa-IR"/>
          <w:color w:val="111111"/>
          <w:sz w:val="28"/>
          <w:szCs w:val="28"/>
          <w:rtl/>
        </w:rPr>
        <w:t xml:space="preserve">11 - قابيل ، از انسان هاى نخستين و با تجربيات ناچيز و بسيار محدود</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آگاه نبودن قابيل به كيفيت دفن جسد دلالت دارد كه وى از انسانهاى نخستين، و تجربياتش ناچيز و بسيار محدوده بوده است.</w:t>
      </w:r>
    </w:p>
    <w:p>
      <w:pPr>
        <w:pStyle w:val="BookText"/>
      </w:pPr>
      <w:r>
        <w:rPr>
          <w:rFonts w:ascii="IRNazanin" w:hAnsi="IRNazanin" w:eastAsia="IRNazanin" w:cs="IRNazanin"/>
          <w:lang w:bidi="fa-IR"/>
          <w:color w:val="111111"/>
          <w:sz w:val="28"/>
          <w:szCs w:val="28"/>
          <w:rtl/>
        </w:rPr>
        <w:t xml:space="preserve">12 - اطلاعات و تجربيات انسان هاى نخستين ، ناچيز و محدود</w:t>
      </w:r>
    </w:p>
    <w:p>
      <w:pPr>
        <w:pStyle w:val="BookText"/>
      </w:pPr>
      <w:r>
        <w:rPr>
          <w:rFonts w:ascii="Amiri" w:hAnsi="Amiri" w:eastAsia="Amiri" w:cs="Amiri"/>
          <w:lang w:bidi="ar-SA"/>
          <w:color w:val="111111"/>
          <w:sz w:val="28"/>
          <w:szCs w:val="28"/>
          <w:rtl/>
        </w:rPr>
        <w:t xml:space="preserve">ليريه كيف يورى سوءة اخيه</w:t>
      </w:r>
    </w:p>
    <w:p>
      <w:pPr>
        <w:pStyle w:val="Heading3"/>
      </w:pPr>
      <w:bookmarkStart w:id="538" w:name="_Toc154"/>
      <w:r>
        <w:t>152- علم اوصيا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- 2 - 87 - 21</w:t>
      </w:r>
    </w:p>
    <w:p>
      <w:pPr>
        <w:pStyle w:val="BookText"/>
      </w:pPr>
      <w:r>
        <w:rPr>
          <w:rFonts w:ascii="Amiri" w:hAnsi="Amiri" w:eastAsia="Amiri" w:cs="Amiri"/>
          <w:lang w:bidi="ar-SA"/>
          <w:color w:val="111111"/>
          <w:sz w:val="28"/>
          <w:szCs w:val="28"/>
          <w:rtl/>
        </w:rPr>
        <w:t xml:space="preserve">21 - از امام باقر ( ع ) روايت شده كه : « . . . ان فى الانبياء و الاوصياء خمسة أرواح ، روح القدس . . . فبروح القدس . . . عرفوا ما تحت العرش إلى ما تحت الثرى ;</w:t>
      </w:r>
    </w:p>
    <w:p>
      <w:pPr>
        <w:pStyle w:val="BookText"/>
      </w:pPr>
      <w:r>
        <w:rPr>
          <w:rFonts w:ascii="IRNazanin" w:hAnsi="IRNazanin" w:eastAsia="IRNazanin" w:cs="IRNazanin"/>
          <w:lang w:bidi="fa-IR"/>
          <w:color w:val="111111"/>
          <w:sz w:val="28"/>
          <w:szCs w:val="28"/>
          <w:rtl/>
        </w:rPr>
        <w:t xml:space="preserve">. .. در انبيا و اوصيا پنج روح است از جمله روح القدس ... پس به وسيله روح القدس ... آنچه را زير عرش است تا آنچه را زير زمين است مى شناسند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- 46 - 4 - 15</w:t>
      </w:r>
    </w:p>
    <w:p>
      <w:pPr>
        <w:pStyle w:val="BookText"/>
      </w:pPr>
      <w:r>
        <w:rPr>
          <w:rFonts w:ascii="Amiri" w:hAnsi="Amiri" w:eastAsia="Amiri" w:cs="Amiri"/>
          <w:lang w:bidi="ar-SA"/>
          <w:color w:val="111111"/>
          <w:sz w:val="28"/>
          <w:szCs w:val="28"/>
          <w:rtl/>
        </w:rPr>
        <w:t xml:space="preserve">15- « عن أبى عبيدة قال : سألت أباجعفر ( ع ) عن قوله تعالى « ائتونى بكتاب من قبل هذا أو أثارة من علم إن كنتم صادقين » قال : عنى بالكتاب التوراة و الإنجيل « و أثارة من علم » فإنّما عنى بذلك علم اوصياء الأنبياء عليهم السلام ;</w:t>
      </w:r>
    </w:p>
    <w:p>
      <w:pPr>
        <w:pStyle w:val="BookText"/>
      </w:pPr>
      <w:r>
        <w:rPr>
          <w:rFonts w:ascii="IRNazanin" w:hAnsi="IRNazanin" w:eastAsia="IRNazanin" w:cs="IRNazanin"/>
          <w:lang w:bidi="fa-IR"/>
          <w:color w:val="111111"/>
          <w:sz w:val="28"/>
          <w:szCs w:val="28"/>
          <w:rtl/>
        </w:rPr>
        <w:t xml:space="preserve">ابوعبيده گويد: از امام باقر(ع) درباره سخن خداوند تعالى «ائتونى بكتاب من قبل هذا أو اثارة من علم إن كنتم صادقين» سؤال كردم، حضرت فرمود: مراد از «كتاب»، تورات و انجيل است و مراد از «أثارة من علم» علم جانشينان پيامبران است».</w:t>
      </w:r>
    </w:p>
    <w:p>
      <w:pPr>
        <w:pStyle w:val="Heading3"/>
      </w:pPr>
      <w:bookmarkStart w:id="539" w:name="_Toc155"/>
      <w:r>
        <w:t>153- علم اولياء الله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- 27 - 15 - 8</w:t>
      </w:r>
    </w:p>
    <w:p>
      <w:pPr>
        <w:pStyle w:val="BookText"/>
      </w:pPr>
      <w:r>
        <w:rPr>
          <w:rFonts w:ascii="IRNazanin" w:hAnsi="IRNazanin" w:eastAsia="IRNazanin" w:cs="IRNazanin"/>
          <w:lang w:bidi="fa-IR"/>
          <w:color w:val="111111"/>
          <w:sz w:val="28"/>
          <w:szCs w:val="28"/>
          <w:rtl/>
        </w:rPr>
        <w:t xml:space="preserve">8 - مغرور نشدن مردان الهى به علم و كمالات خود و احتمال وجود كسانى برتراز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6715_58557"/>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- 56 - 79 - 6</w:t>
      </w:r>
    </w:p>
    <w:p>
      <w:pPr>
        <w:pStyle w:val="BookText"/>
      </w:pPr>
      <w:r>
        <w:rPr>
          <w:rFonts w:ascii="IRNazanin" w:hAnsi="IRNazanin" w:eastAsia="IRNazanin" w:cs="IRNazanin"/>
          <w:lang w:bidi="fa-IR"/>
          <w:color w:val="111111"/>
          <w:sz w:val="28"/>
          <w:szCs w:val="28"/>
          <w:rtl/>
        </w:rPr>
        <w:t xml:space="preserve">6 - امكان آگاهى يافتن به حقايق ثبت شده در لوح محفوظ ، براى پيامبران و اوليا</w:t>
      </w:r>
    </w:p>
    <w:p>
      <w:pPr>
        <w:pStyle w:val="BookText"/>
      </w:pPr>
      <w:r>
        <w:rPr>
          <w:rFonts w:ascii="Amiri" w:hAnsi="Amiri" w:eastAsia="Amiri" w:cs="Amiri"/>
          <w:lang w:bidi="ar-SA"/>
          <w:color w:val="111111"/>
          <w:sz w:val="28"/>
          <w:szCs w:val="28"/>
          <w:rtl/>
        </w:rPr>
        <w:t xml:space="preserve">لايمسّه إلاّ المطهّرون</w:t>
      </w:r>
    </w:p>
    <w:p>
      <w:pPr>
        <w:pStyle w:val="Heading3"/>
      </w:pPr>
      <w:bookmarkStart w:id="540" w:name="_Toc156"/>
      <w:r>
        <w:t>154- علم اهل مكه</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- 32 - 26 - 2</w:t>
      </w:r>
    </w:p>
    <w:p>
      <w:pPr>
        <w:pStyle w:val="BookText"/>
      </w:pPr>
      <w:r>
        <w:rPr>
          <w:rFonts w:ascii="IRNazanin" w:hAnsi="IRNazanin" w:eastAsia="IRNazanin" w:cs="IRNazanin"/>
          <w:lang w:bidi="fa-IR"/>
          <w:color w:val="111111"/>
          <w:sz w:val="28"/>
          <w:szCs w:val="28"/>
          <w:rtl/>
        </w:rPr>
        <w:t xml:space="preserve">2 - مردم مكه ، از نسل هاى پيشين كه به سبب كفرپيشگى ، به قدرت الهى هلاك و منقرض شدند ، آگاه بودند .</w:t>
      </w:r>
    </w:p>
    <w:p>
      <w:pPr>
        <w:pStyle w:val="BookText"/>
      </w:pPr>
      <w:r>
        <w:rPr>
          <w:rFonts w:ascii="Amiri" w:hAnsi="Amiri" w:eastAsia="Amiri" w:cs="Amiri"/>
          <w:lang w:bidi="ar-SA"/>
          <w:color w:val="111111"/>
          <w:sz w:val="28"/>
          <w:szCs w:val="28"/>
          <w:rtl/>
        </w:rPr>
        <w:t xml:space="preserve">أوَلم يهد لهم كم أهلكنا</w:t>
      </w:r>
    </w:p>
    <w:p>
      <w:pPr>
        <w:pStyle w:val="BookText"/>
      </w:pPr>
      <w:r>
        <w:rPr>
          <w:rFonts w:ascii="Amiri" w:hAnsi="Amiri" w:eastAsia="Amiri" w:cs="Amiri"/>
          <w:lang w:bidi="ar-SA"/>
          <w:color w:val="111111"/>
          <w:sz w:val="28"/>
          <w:szCs w:val="28"/>
          <w:rtl/>
        </w:rPr>
        <w:t xml:space="preserve">«يهد» متعدى به «لام» شده و معناى «يبيّن» مى دهد. لازم به ذكر است كه به دليل مكى بودن سوره سجده، مرجع ضمير در «لهم» مشركان مكه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- 44 - 37 - 4</w:t>
      </w:r>
    </w:p>
    <w:p>
      <w:pPr>
        <w:pStyle w:val="BookText"/>
      </w:pPr>
      <w:r>
        <w:rPr>
          <w:rFonts w:ascii="IRNazanin" w:hAnsi="IRNazanin" w:eastAsia="IRNazanin" w:cs="IRNazanin"/>
          <w:lang w:bidi="fa-IR"/>
          <w:color w:val="111111"/>
          <w:sz w:val="28"/>
          <w:szCs w:val="28"/>
          <w:rtl/>
        </w:rPr>
        <w:t xml:space="preserve">4- آگاهى اهل مكه ، از سرگذشت هلاكت بار قوم تبّع</w:t>
      </w:r>
    </w:p>
    <w:p>
      <w:pPr>
        <w:pStyle w:val="BookText"/>
      </w:pPr>
      <w:r>
        <w:rPr>
          <w:rFonts w:ascii="Amiri" w:hAnsi="Amiri" w:eastAsia="Amiri" w:cs="Amiri"/>
          <w:lang w:bidi="ar-SA"/>
          <w:color w:val="111111"/>
          <w:sz w:val="28"/>
          <w:szCs w:val="28"/>
          <w:rtl/>
        </w:rPr>
        <w:t xml:space="preserve">أهم خير أم قوم تبّع</w:t>
      </w:r>
    </w:p>
    <w:p>
      <w:pPr>
        <w:pStyle w:val="BookText"/>
      </w:pPr>
      <w:r>
        <w:rPr>
          <w:rFonts w:ascii="Amiri" w:hAnsi="Amiri" w:eastAsia="Amiri" w:cs="Amiri"/>
          <w:lang w:bidi="ar-SA"/>
          <w:color w:val="111111"/>
          <w:sz w:val="28"/>
          <w:szCs w:val="28"/>
          <w:rtl/>
        </w:rPr>
        <w:t xml:space="preserve">از اين كه قرآن، قبلاً سخنى از قوم «تبّع» به ميان نياورده و در اين جا به ذكر نام آن براى عبرت آموزى مشركان مكه اكتفا كرده است،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Heading3"/>
      </w:pPr>
      <w:bookmarkStart w:id="541" w:name="_Toc157"/>
      <w:r>
        <w:t>155- علم اهميت اجتناب از دشنام</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w:t>
      </w:r>
    </w:p>
    <w:p>
      <w:pPr>
        <w:pStyle w:val="BookText"/>
      </w:pPr>
      <w:r>
        <w:rPr>
          <w:rFonts w:ascii="IRNazanin" w:hAnsi="IRNazanin" w:eastAsia="IRNazanin" w:cs="IRNazanin"/>
          <w:lang w:bidi="fa-IR"/>
          <w:color w:val="111111"/>
          <w:sz w:val="28"/>
          <w:szCs w:val="28"/>
          <w:rtl/>
        </w:rPr>
        <w:t xml:space="preserve">1 - لزوم اجتناب از دشنام به بتها و ديگر مقدسات مشركان</w:t>
      </w:r>
    </w:p>
    <w:p>
      <w:pPr>
        <w:pStyle w:val="BookText"/>
      </w:pPr>
      <w:r>
        <w:rPr>
          <w:rFonts w:ascii="Amiri" w:hAnsi="Amiri" w:eastAsia="Amiri" w:cs="Amiri"/>
          <w:lang w:bidi="ar-SA"/>
          <w:color w:val="111111"/>
          <w:sz w:val="28"/>
          <w:szCs w:val="28"/>
          <w:rtl/>
        </w:rPr>
        <w:t xml:space="preserve">و لاتسبوا الذين يدعون من دون الله</w:t>
      </w:r>
    </w:p>
    <w:p>
      <w:pPr>
        <w:pStyle w:val="BookText"/>
      </w:pPr>
      <w:r>
        <w:rPr>
          <w:rFonts w:ascii="IRNazanin" w:hAnsi="IRNazanin" w:eastAsia="IRNazanin" w:cs="IRNazanin"/>
          <w:lang w:bidi="fa-IR"/>
          <w:color w:val="111111"/>
          <w:sz w:val="28"/>
          <w:szCs w:val="28"/>
          <w:rtl/>
        </w:rPr>
        <w:t xml:space="preserve">درباره مراد از موصول «الذين . ..» دو احتمال وجود دارد: يكى آنكه مقصود مشركان و ديگر آنكه معبودهاى آنان باشد، يعنى: «لاتسبوا الذين يدعونهم». البته عائد صله «هم» حذف گرديده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6715_58560"/>
    <w:bookmarkEnd w:id="62"/>
    <w:p>
      <w:pPr>
        <w:pStyle w:val="Heading3"/>
      </w:pPr>
      <w:bookmarkStart w:id="542" w:name="_Toc158"/>
      <w:r>
        <w:t>156- علم ائمه(ع)</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- 2 - 121 - 13</w:t>
      </w:r>
    </w:p>
    <w:p>
      <w:pPr>
        <w:pStyle w:val="BookText"/>
      </w:pPr>
      <w:r>
        <w:rPr>
          <w:rFonts w:ascii="Amiri" w:hAnsi="Amiri" w:eastAsia="Amiri" w:cs="Amiri"/>
          <w:lang w:bidi="ar-SA"/>
          <w:color w:val="111111"/>
          <w:sz w:val="28"/>
          <w:szCs w:val="28"/>
          <w:rtl/>
        </w:rPr>
        <w:t xml:space="preserve">13 - « عن ابى ولّاد قال : سألت اباعبداللّه ( ع ) عن قول اللّه عز و جل : « الذين اتيناهم الكتاب يتلونه حق تلاوته أولئك يؤمنون به » قال : هم الائمة ( ع ) ;</w:t>
      </w:r>
    </w:p>
    <w:p>
      <w:pPr>
        <w:pStyle w:val="BookText"/>
      </w:pPr>
      <w:r>
        <w:rPr>
          <w:rFonts w:ascii="IRNazanin" w:hAnsi="IRNazanin" w:eastAsia="IRNazanin" w:cs="IRNazanin"/>
          <w:lang w:bidi="fa-IR"/>
          <w:color w:val="111111"/>
          <w:sz w:val="28"/>
          <w:szCs w:val="28"/>
          <w:rtl/>
        </w:rPr>
        <w:t xml:space="preserve">ابى ولّاد مى گويد: از امام صادق (ع) از سخن خداوند عز و جل كه مى فرمايد: «الذين ءاتينهم الكتب يتلونه حق تلاوته أولئك يؤمنون به» سؤال نمودم، حضرت فرمود: آنان ائمه(ع)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- 13 - 43 - 14</w:t>
      </w:r>
    </w:p>
    <w:p>
      <w:pPr>
        <w:pStyle w:val="BookText"/>
      </w:pPr>
      <w:r>
        <w:rPr>
          <w:rFonts w:ascii="Amiri" w:hAnsi="Amiri" w:eastAsia="Amiri" w:cs="Amiri"/>
          <w:lang w:bidi="ar-SA"/>
          <w:color w:val="111111"/>
          <w:sz w:val="28"/>
          <w:szCs w:val="28"/>
          <w:rtl/>
        </w:rPr>
        <w:t xml:space="preserve">14- « عن أبى عبدالله ( ع ) : . . . علم الكتاب والله كلّه عندنا ;</w:t>
      </w:r>
    </w:p>
    <w:p>
      <w:pPr>
        <w:pStyle w:val="BookText"/>
      </w:pPr>
      <w:r>
        <w:rPr>
          <w:rFonts w:ascii="IRNazanin" w:hAnsi="IRNazanin" w:eastAsia="IRNazanin" w:cs="IRNazanin"/>
          <w:lang w:bidi="fa-IR"/>
          <w:color w:val="111111"/>
          <w:sz w:val="28"/>
          <w:szCs w:val="28"/>
          <w:rtl/>
        </w:rPr>
        <w:t xml:space="preserve">از امام صادق(ع) روايت شده است: . .. به خدا سوگند! تمام علم كتاب در نزد ما (ائمه)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- 14 - 25 - 10</w:t>
      </w:r>
    </w:p>
    <w:p>
      <w:pPr>
        <w:pStyle w:val="BookText"/>
      </w:pPr>
      <w:r>
        <w:rPr>
          <w:rFonts w:ascii="Amiri" w:hAnsi="Amiri" w:eastAsia="Amiri" w:cs="Amiri"/>
          <w:lang w:bidi="ar-SA"/>
          <w:color w:val="111111"/>
          <w:sz w:val="28"/>
          <w:szCs w:val="28"/>
          <w:rtl/>
        </w:rPr>
        <w:t xml:space="preserve">10- « محمد بن يزيد قال : سألت أباعبدالله ( ع ) عن قول الله : . . . « تؤتى أكلها كلّ حين بإذن ربّها » ؟ قال : يعنى ما يخرج إلى الناس من علم الإمام فى كلّ حين يسأل عنه ;</w:t>
      </w:r>
    </w:p>
    <w:p>
      <w:pPr>
        <w:pStyle w:val="BookText"/>
      </w:pPr>
      <w:r>
        <w:rPr>
          <w:rFonts w:ascii="IRNazanin" w:hAnsi="IRNazanin" w:eastAsia="IRNazanin" w:cs="IRNazanin"/>
          <w:lang w:bidi="fa-IR"/>
          <w:color w:val="111111"/>
          <w:sz w:val="28"/>
          <w:szCs w:val="28"/>
          <w:rtl/>
        </w:rPr>
        <w:t xml:space="preserve">محمد بن يزيد گويد: از امام صادق(ع) درباره سخن خدا. .. «تؤتى أكلها كلّ حين بإذن ربّها» سؤال كردم آن حضرت فرمود: يعنى، آن مقدار از علم امام(ع) كه براى مردم در هر زمان - كه از ائمه سؤال گردد - بيان مى شود».</w:t>
      </w:r>
    </w:p>
    <w:p>
      <w:pPr>
        <w:pStyle w:val="Heading3"/>
      </w:pPr>
      <w:bookmarkStart w:id="543" w:name="_Toc159"/>
      <w:r>
        <w:t>157- علم برادران يوسف</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- 12 - 76 - 26</w:t>
      </w:r>
    </w:p>
    <w:p>
      <w:pPr>
        <w:pStyle w:val="BookText"/>
      </w:pPr>
      <w:r>
        <w:rPr>
          <w:rFonts w:ascii="IRNazanin" w:hAnsi="IRNazanin" w:eastAsia="IRNazanin" w:cs="IRNazanin"/>
          <w:lang w:bidi="fa-IR"/>
          <w:color w:val="111111"/>
          <w:sz w:val="28"/>
          <w:szCs w:val="28"/>
          <w:rtl/>
        </w:rPr>
        <w:t xml:space="preserve">26- برادران يوسف برخوردار از علم و دانش و يوسف ( ع ) عالم تر و آگاه تر از همه آنان</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بر اساس اولين معنايى كه براى جمله فوق در برداشت قبل آمد ، مصداق مورد نظر براى «عليم» يوسف است و مصداق «كل ذى علم» برادران او هستند.</w:t>
      </w:r>
    </w:p>
    <w:p>
      <w:pPr>
        <w:pStyle w:val="Heading3"/>
      </w:pPr>
      <w:bookmarkStart w:id="544" w:name="_Toc160"/>
      <w:r>
        <w:t>158- علم بلعم باعورا</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- 7 - 176 - 2</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6715_58562"/>
    <w:bookmarkEnd w:id="63"/>
    <w:p>
      <w:pPr>
        <w:pStyle w:val="BookText"/>
      </w:pPr>
      <w:r>
        <w:rPr>
          <w:rFonts w:ascii="IRNazanin" w:hAnsi="IRNazanin" w:eastAsia="IRNazanin" w:cs="IRNazanin"/>
          <w:lang w:bidi="fa-IR"/>
          <w:color w:val="111111"/>
          <w:sz w:val="28"/>
          <w:szCs w:val="28"/>
          <w:rtl/>
        </w:rPr>
        <w:t xml:space="preserve">2 - بلعم باعورا عالمى دنياگرا و پيرو هوا و هوس خويش بود .</w:t>
      </w:r>
    </w:p>
    <w:p>
      <w:pPr>
        <w:pStyle w:val="BookText"/>
      </w:pPr>
      <w:r>
        <w:rPr>
          <w:rFonts w:ascii="Amiri" w:hAnsi="Amiri" w:eastAsia="Amiri" w:cs="Amiri"/>
          <w:lang w:bidi="ar-SA"/>
          <w:color w:val="111111"/>
          <w:sz w:val="28"/>
          <w:szCs w:val="28"/>
          <w:rtl/>
        </w:rPr>
        <w:t xml:space="preserve">و لكنه أخلد إلى الأرض و اتبع هوه</w:t>
      </w:r>
    </w:p>
    <w:p>
      <w:pPr>
        <w:pStyle w:val="BookText"/>
      </w:pPr>
      <w:r>
        <w:rPr>
          <w:rFonts w:ascii="IRNazanin" w:hAnsi="IRNazanin" w:eastAsia="IRNazanin" w:cs="IRNazanin"/>
          <w:lang w:bidi="fa-IR"/>
          <w:color w:val="111111"/>
          <w:sz w:val="28"/>
          <w:szCs w:val="28"/>
          <w:rtl/>
        </w:rPr>
        <w:t xml:space="preserve">«اخلاد»، مصدر «أخلد»، هنگامى كه به «إلى» متعدى شود، به معناى تمايل پيدا كردن و اعتماد داشتن است. كلمه «الأرض» چون در مقابل رفعت و منزلت معنوى و تقرب به خدا قرار گرفته، مراد از آن امور پست و حقير مادى و دنيوى است. بنابراين «أخلد إلى الأرض» يعنى او به امور پست مادى و لذتهاى دنيوى تمايل پيدا كرد و به آنها دل خوش نمود.</w:t>
      </w:r>
    </w:p>
    <w:p>
      <w:pPr>
        <w:pStyle w:val="Heading3"/>
      </w:pPr>
      <w:bookmarkStart w:id="545" w:name="_Toc161"/>
      <w:r>
        <w:t>159- علم بندگان خدا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- 27 - 15 - 7</w:t>
      </w:r>
    </w:p>
    <w:p>
      <w:pPr>
        <w:pStyle w:val="BookText"/>
      </w:pPr>
      <w:r>
        <w:rPr>
          <w:rFonts w:ascii="IRNazanin" w:hAnsi="IRNazanin" w:eastAsia="IRNazanin" w:cs="IRNazanin"/>
          <w:lang w:bidi="fa-IR"/>
          <w:color w:val="111111"/>
          <w:sz w:val="28"/>
          <w:szCs w:val="28"/>
          <w:rtl/>
        </w:rPr>
        <w:t xml:space="preserve">7 - اذعان داوود و سليمان ( ع ) به وجود كسانى عالم تر و برتر 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Heading3"/>
      </w:pPr>
      <w:bookmarkStart w:id="546" w:name="_Toc162"/>
      <w:r>
        <w:t>160- علم بنى اسرائيل</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- 28 - 77 - 28</w:t>
      </w:r>
    </w:p>
    <w:p>
      <w:pPr>
        <w:pStyle w:val="BookText"/>
      </w:pPr>
      <w:r>
        <w:rPr>
          <w:rFonts w:ascii="Amiri" w:hAnsi="Amiri" w:eastAsia="Amiri" w:cs="Amiri"/>
          <w:lang w:bidi="ar-SA"/>
          <w:color w:val="111111"/>
          <w:sz w:val="28"/>
          <w:szCs w:val="28"/>
          <w:rtl/>
        </w:rPr>
        <w:t xml:space="preserve">28 - قوم موسى ( بنى اسرائيل ) ، برخوردار از ايمان و معرفت بالا نسبت به معارف الهى</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و أحسن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- 61 - 5 - 3،5</w:t>
      </w:r>
    </w:p>
    <w:p>
      <w:pPr>
        <w:pStyle w:val="BookText"/>
      </w:pPr>
      <w:r>
        <w:rPr>
          <w:rFonts w:ascii="IRNazanin" w:hAnsi="IRNazanin" w:eastAsia="IRNazanin" w:cs="IRNazanin"/>
          <w:lang w:bidi="fa-IR"/>
          <w:color w:val="111111"/>
          <w:sz w:val="28"/>
          <w:szCs w:val="28"/>
          <w:rtl/>
        </w:rPr>
        <w:t xml:space="preserve">3 - بنى اسرائيل ، به حقانيت موسى ( ع ) معرفت و آگاهى داشتند .</w:t>
      </w:r>
    </w:p>
    <w:p>
      <w:pPr>
        <w:pStyle w:val="BookText"/>
      </w:pPr>
      <w:r>
        <w:rPr>
          <w:rFonts w:ascii="IRNazanin" w:hAnsi="IRNazanin" w:eastAsia="IRNazanin" w:cs="IRNazanin"/>
          <w:lang w:bidi="fa-IR"/>
          <w:color w:val="111111"/>
          <w:sz w:val="28"/>
          <w:szCs w:val="28"/>
          <w:rtl/>
        </w:rPr>
        <w:t xml:space="preserve">و قد تعلمون أنّى رسول اللّه</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Heading3"/>
      </w:pPr>
      <w:bookmarkStart w:id="547" w:name="_Toc163"/>
      <w:r>
        <w:t>161- علم بودن قرآن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- 20 - 114 - 20</w:t>
      </w:r>
    </w:p>
    <w:p>
      <w:pPr>
        <w:pStyle w:val="BookText"/>
      </w:pPr>
      <w:r>
        <w:rPr>
          <w:rFonts w:ascii="Amiri" w:hAnsi="Amiri" w:eastAsia="Amiri" w:cs="Amiri"/>
          <w:lang w:bidi="ar-SA"/>
          <w:color w:val="111111"/>
          <w:sz w:val="28"/>
          <w:szCs w:val="28"/>
          <w:rtl/>
        </w:rPr>
        <w:t xml:space="preserve">20 - قرآن ، افزايش دهنده علم است .</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6715_58564"/>
    <w:bookmarkEnd w:id="64"/>
    <w:p>
      <w:pPr>
        <w:pStyle w:val="Heading3"/>
      </w:pPr>
      <w:bookmarkStart w:id="548" w:name="_Toc164"/>
      <w:r>
        <w:t>162- علم به آخرت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- 102 - 5 - 4</w:t>
      </w:r>
    </w:p>
    <w:p>
      <w:pPr>
        <w:pStyle w:val="BookText"/>
      </w:pPr>
      <w:r>
        <w:rPr>
          <w:rFonts w:ascii="Amiri" w:hAnsi="Amiri" w:eastAsia="Amiri" w:cs="Amiri"/>
          <w:lang w:bidi="ar-SA"/>
          <w:color w:val="111111"/>
          <w:sz w:val="28"/>
          <w:szCs w:val="28"/>
          <w:rtl/>
        </w:rPr>
        <w:t xml:space="preserve">4 - لزوم تحصيل علم به آخرت و تلاش براى رساندن آن به مرحله يقين</w:t>
      </w:r>
    </w:p>
    <w:p>
      <w:pPr>
        <w:pStyle w:val="BookText"/>
      </w:pPr>
      <w:r>
        <w:rPr>
          <w:rFonts w:ascii="Amiri" w:hAnsi="Amiri" w:eastAsia="Amiri" w:cs="Amiri"/>
          <w:lang w:bidi="ar-SA"/>
          <w:color w:val="111111"/>
          <w:sz w:val="28"/>
          <w:szCs w:val="28"/>
          <w:rtl/>
        </w:rPr>
        <w:t xml:space="preserve">كلاّ لو تعلمون علم اليقين</w:t>
      </w:r>
    </w:p>
    <w:p>
      <w:pPr>
        <w:pStyle w:val="Heading3"/>
      </w:pPr>
      <w:bookmarkStart w:id="549" w:name="_Toc165"/>
      <w:r>
        <w:t>163- علم به آفرينش</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- 5 - 116 - 24</w:t>
      </w:r>
    </w:p>
    <w:p>
      <w:pPr>
        <w:pStyle w:val="BookText"/>
      </w:pPr>
      <w:r>
        <w:rPr>
          <w:rFonts w:ascii="Amiri" w:hAnsi="Amiri" w:eastAsia="Amiri" w:cs="Amiri"/>
          <w:lang w:bidi="ar-SA"/>
          <w:color w:val="111111"/>
          <w:sz w:val="28"/>
          <w:szCs w:val="28"/>
          <w:rtl/>
        </w:rPr>
        <w:t xml:space="preserve">24 - دانايى مطلق به تمامى حقايق جهان ، ملاك الوهيت</w:t>
      </w:r>
    </w:p>
    <w:p>
      <w:pPr>
        <w:pStyle w:val="BookText"/>
      </w:pPr>
      <w:r>
        <w:rPr>
          <w:rFonts w:ascii="Amiri" w:hAnsi="Amiri" w:eastAsia="Amiri" w:cs="Amiri"/>
          <w:lang w:bidi="ar-SA"/>
          <w:color w:val="111111"/>
          <w:sz w:val="28"/>
          <w:szCs w:val="28"/>
          <w:rtl/>
        </w:rPr>
        <w:t xml:space="preserve">تعلم ما فى نفسى و لا اعلم ما فى نفسك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- 51 - 31 - 3</w:t>
      </w:r>
    </w:p>
    <w:p>
      <w:pPr>
        <w:pStyle w:val="BookText"/>
      </w:pPr>
      <w:r>
        <w:rPr>
          <w:rFonts w:ascii="Amiri" w:hAnsi="Amiri" w:eastAsia="Amiri" w:cs="Amiri"/>
          <w:lang w:bidi="ar-SA"/>
          <w:color w:val="111111"/>
          <w:sz w:val="28"/>
          <w:szCs w:val="28"/>
          <w:rtl/>
        </w:rPr>
        <w:t xml:space="preserve">3 - عدم تلازم ميان نبوت و علم به همه امور هستى ، حتى امور خارج از قلمرو هدايت خلق</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پرسش هاى ابراهيم(ع) در اين آيات، نشانگر آن است كه آن حضرت از علم مطلق برخوردار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- 55 - 33 - 8</w:t>
      </w:r>
    </w:p>
    <w:p>
      <w:pPr>
        <w:pStyle w:val="BookText"/>
      </w:pPr>
      <w:r>
        <w:rPr>
          <w:rFonts w:ascii="IRNazanin" w:hAnsi="IRNazanin" w:eastAsia="IRNazanin" w:cs="IRNazanin"/>
          <w:lang w:bidi="fa-IR"/>
          <w:color w:val="111111"/>
          <w:sz w:val="28"/>
          <w:szCs w:val="28"/>
          <w:rtl/>
        </w:rPr>
        <w:t xml:space="preserve">8 - مرز هستى ، خارج از دسترسى علمى و فنى جن و بشر *</w:t>
      </w:r>
    </w:p>
    <w:p>
      <w:pPr>
        <w:pStyle w:val="BookText"/>
      </w:pPr>
      <w:r>
        <w:rPr>
          <w:rFonts w:ascii="Amiri" w:hAnsi="Amiri" w:eastAsia="Amiri" w:cs="Amiri"/>
          <w:lang w:bidi="ar-SA"/>
          <w:color w:val="111111"/>
          <w:sz w:val="28"/>
          <w:szCs w:val="28"/>
          <w:rtl/>
        </w:rPr>
        <w:t xml:space="preserve">يمعشر الجنّ و الإنس إن استطعتم . .. لاتنفذون إلاّبسلطن</w:t>
      </w:r>
    </w:p>
    <w:p>
      <w:pPr>
        <w:pStyle w:val="BookText"/>
      </w:pPr>
      <w:r>
        <w:rPr>
          <w:rFonts w:ascii="IRNazanin" w:hAnsi="IRNazanin" w:eastAsia="IRNazanin" w:cs="IRNazanin"/>
          <w:lang w:bidi="fa-IR"/>
          <w:color w:val="111111"/>
          <w:sz w:val="28"/>
          <w:szCs w:val="28"/>
          <w:rtl/>
        </w:rPr>
        <w:t xml:space="preserve">در صورتى كه مفاد آيه درمورد دنيا باشد، احتمال مى رود مراد از «سماوات و ارض» مجموعه هستى باشد كه جن و انس نمى توانند به مرزهاى هستى دست پيدا كنند. طبق اين احتمال «لاتنفذون إلاّ بسلطان» تأكيد صدر آيه شريفه است كه دسترسى به مرز هستى، نيازمند قدرت و توانى است كه جن و انس فاقد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- 67 - 4 - 3</w:t>
      </w:r>
    </w:p>
    <w:p>
      <w:pPr>
        <w:pStyle w:val="BookText"/>
      </w:pPr>
      <w:r>
        <w:rPr>
          <w:rFonts w:ascii="IRNazanin" w:hAnsi="IRNazanin" w:eastAsia="IRNazanin" w:cs="IRNazanin"/>
          <w:lang w:bidi="fa-IR"/>
          <w:color w:val="111111"/>
          <w:sz w:val="28"/>
          <w:szCs w:val="28"/>
          <w:rtl/>
        </w:rPr>
        <w:t xml:space="preserve">3 - تفكر و تأمل مكرّر و عميق تر در آفرينش جهان ، موجب آگاهى و شناخت فزون تر و ژرف تر نظم و انسجام آن خواهد شد .</w:t>
      </w:r>
    </w:p>
    <w:p>
      <w:pPr>
        <w:pStyle w:val="BookText"/>
      </w:pPr>
      <w:r>
        <w:rPr>
          <w:rFonts w:ascii="Amiri" w:hAnsi="Amiri" w:eastAsia="Amiri" w:cs="Amiri"/>
          <w:lang w:bidi="ar-SA"/>
          <w:color w:val="111111"/>
          <w:sz w:val="28"/>
          <w:szCs w:val="28"/>
          <w:rtl/>
        </w:rPr>
        <w:t xml:space="preserve">هل ترى من فطور . ثمّ ارجع البصر كرّتين ينقلب إليك البصر خاسئًا و هو حسير</w:t>
      </w:r>
    </w:p>
    <w:p>
      <w:pPr>
        <w:pStyle w:val="Heading3"/>
      </w:pPr>
      <w:bookmarkStart w:id="550" w:name="_Toc166"/>
      <w:r>
        <w:t>164- علم به آيات خدا</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6715_58566"/>
    <w:bookmarkEnd w:id="65"/>
    <w:p>
      <w:pPr>
        <w:pStyle w:val="BookText"/>
      </w:pPr>
      <w:r>
        <w:rPr>
          <w:rFonts w:ascii="IRNazanin" w:hAnsi="IRNazanin" w:eastAsia="IRNazanin" w:cs="IRNazanin"/>
          <w:lang w:bidi="fa-IR"/>
          <w:color w:val="111111"/>
          <w:sz w:val="28"/>
          <w:szCs w:val="28"/>
          <w:rtl/>
        </w:rPr>
        <w:t xml:space="preserve">16 - زمر - 39 - 52 - 9</w:t>
      </w:r>
    </w:p>
    <w:p>
      <w:pPr>
        <w:pStyle w:val="BookText"/>
      </w:pPr>
      <w:r>
        <w:rPr>
          <w:rFonts w:ascii="IRNazanin" w:hAnsi="IRNazanin" w:eastAsia="IRNazanin" w:cs="IRNazanin"/>
          <w:lang w:bidi="fa-IR"/>
          <w:color w:val="111111"/>
          <w:sz w:val="28"/>
          <w:szCs w:val="28"/>
          <w:rtl/>
        </w:rPr>
        <w:t xml:space="preserve">9 - مؤمنان ، مردمى دانا به منشأ روزى ها و آگاه به وجود آيات و نشانه هاى خداوند در فراخى و تنگى رزق و روزى</w:t>
      </w:r>
    </w:p>
    <w:p>
      <w:pPr>
        <w:pStyle w:val="BookText"/>
      </w:pPr>
      <w:r>
        <w:rPr>
          <w:rFonts w:ascii="Amiri" w:hAnsi="Amiri" w:eastAsia="Amiri" w:cs="Amiri"/>
          <w:lang w:bidi="ar-SA"/>
          <w:color w:val="111111"/>
          <w:sz w:val="28"/>
          <w:szCs w:val="28"/>
          <w:rtl/>
        </w:rPr>
        <w:t xml:space="preserve">أنّ اللّه يبسط الرزق لمن يشاء و يقدر إنّ فى ذلك لأيت لقوم يؤمنون</w:t>
      </w:r>
    </w:p>
    <w:p>
      <w:pPr>
        <w:pStyle w:val="Heading3"/>
      </w:pPr>
      <w:bookmarkStart w:id="551" w:name="_Toc167"/>
      <w:r>
        <w:t>165- علم به آيندگان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- 15 - 24 - 1،2</w:t>
      </w:r>
    </w:p>
    <w:p>
      <w:pPr>
        <w:pStyle w:val="BookText"/>
      </w:pPr>
      <w:r>
        <w:rPr>
          <w:rFonts w:ascii="IRNazanin" w:hAnsi="IRNazanin" w:eastAsia="IRNazanin" w:cs="IRNazanin"/>
          <w:lang w:bidi="fa-IR"/>
          <w:color w:val="111111"/>
          <w:sz w:val="28"/>
          <w:szCs w:val="28"/>
          <w:rtl/>
        </w:rPr>
        <w:t xml:space="preserve">1- خداوند ، بى ترديد به احوال نسل هاى پيشين و نسل هاى آينده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مقصود از علم خداوند به پيشينيان و آيندگان، مى تواند علم به وجود خود آنان باشد و مى تواند علم به احوال آنها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 به يقين ، خداوند به نسل هاى پيشين و به وجود نسل هاى آينده بشر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- 15 - 25 - 8</w:t>
      </w:r>
    </w:p>
    <w:p>
      <w:pPr>
        <w:pStyle w:val="BookText"/>
      </w:pPr>
      <w:r>
        <w:rPr>
          <w:rFonts w:ascii="IRNazanin" w:hAnsi="IRNazanin" w:eastAsia="IRNazanin" w:cs="IRNazanin"/>
          <w:lang w:bidi="fa-IR"/>
          <w:color w:val="111111"/>
          <w:sz w:val="28"/>
          <w:szCs w:val="28"/>
          <w:rtl/>
        </w:rPr>
        <w:t xml:space="preserve">8- به دست خداوند بودن مرگ و حيات انسان ها ، دليل علم او بر احوال انسان ها در گذشته و آينده</w:t>
      </w:r>
    </w:p>
    <w:p>
      <w:pPr>
        <w:pStyle w:val="BookText"/>
      </w:pPr>
      <w:r>
        <w:rPr>
          <w:rFonts w:ascii="Amiri" w:hAnsi="Amiri" w:eastAsia="Amiri" w:cs="Amiri"/>
          <w:lang w:bidi="ar-SA"/>
          <w:color w:val="111111"/>
          <w:sz w:val="28"/>
          <w:szCs w:val="28"/>
          <w:rtl/>
        </w:rPr>
        <w:t xml:space="preserve">و إنا لنحن نحى و نميت . .. و لقد علمنا المستئخرين . و إن ربّك هو يحشرهم</w:t>
      </w:r>
    </w:p>
    <w:p>
      <w:pPr>
        <w:pStyle w:val="BookText"/>
      </w:pPr>
      <w:r>
        <w:rPr>
          <w:rFonts w:ascii="IRNazanin" w:hAnsi="IRNazanin" w:eastAsia="IRNazanin" w:cs="IRNazanin"/>
          <w:lang w:bidi="fa-IR"/>
          <w:color w:val="111111"/>
          <w:sz w:val="28"/>
          <w:szCs w:val="28"/>
          <w:rtl/>
        </w:rPr>
        <w:t xml:space="preserve">برداشت فوق، بر اين احتمال كه ذكر «إنا لنحن نحيى و نميت» قبل از «و لقد علمنا. ..» و ذكر «إن ربك هو يحشرهم» پس از آن، مى تواند به منظور اقامه دليل براى آن باشد. طبق اين احتمال، معناى آيه چنين مى شود: ما به احوال پيشينيان و آيندگان آگاهى داريم; چرا كه خود ما ميراننده و زنده كننده همه هستيم.</w:t>
      </w:r>
    </w:p>
    <w:p>
      <w:pPr>
        <w:pStyle w:val="Heading3"/>
      </w:pPr>
      <w:bookmarkStart w:id="552" w:name="_Toc168"/>
      <w:r>
        <w:t>166- علم به آينده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- 31 - 34 - 9</w:t>
      </w:r>
    </w:p>
    <w:p>
      <w:pPr>
        <w:pStyle w:val="BookText"/>
      </w:pPr>
      <w:r>
        <w:rPr>
          <w:rFonts w:ascii="IRNazanin" w:hAnsi="IRNazanin" w:eastAsia="IRNazanin" w:cs="IRNazanin"/>
          <w:lang w:bidi="fa-IR"/>
          <w:color w:val="111111"/>
          <w:sz w:val="28"/>
          <w:szCs w:val="28"/>
          <w:rtl/>
        </w:rPr>
        <w:t xml:space="preserve">9 - آگاهى خدا به لحظه قيامت ، و حقايق مربوط به جنين و آينده هر انسان ، نمودى از علم گسترده وى است .</w:t>
      </w:r>
    </w:p>
    <w:p>
      <w:pPr>
        <w:pStyle w:val="BookText"/>
      </w:pPr>
      <w:r>
        <w:rPr>
          <w:rFonts w:ascii="Amiri" w:hAnsi="Amiri" w:eastAsia="Amiri" w:cs="Amiri"/>
          <w:lang w:bidi="ar-SA"/>
          <w:color w:val="111111"/>
          <w:sz w:val="28"/>
          <w:szCs w:val="28"/>
          <w:rtl/>
        </w:rPr>
        <w:t xml:space="preserve">إنّ اللّه عنده علم الساعة . .. إنّ اللّه عليم خبير</w:t>
      </w:r>
    </w:p>
    <w:p>
      <w:pPr>
        <w:pStyle w:val="Heading3"/>
      </w:pPr>
      <w:bookmarkStart w:id="553" w:name="_Toc169"/>
      <w:r>
        <w:t>167- علم به اسم اعظم</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- 27 - 40 - 27</w:t>
      </w:r>
    </w:p>
    <w:p>
      <w:pPr>
        <w:pStyle w:val="BookText"/>
      </w:pPr>
      <w:r>
        <w:rPr>
          <w:rFonts w:ascii="Amiri" w:hAnsi="Amiri" w:eastAsia="Amiri" w:cs="Amiri"/>
          <w:lang w:bidi="ar-SA"/>
          <w:color w:val="111111"/>
          <w:sz w:val="28"/>
          <w:szCs w:val="28"/>
          <w:rtl/>
        </w:rPr>
        <w:t xml:space="preserve">27 - « عن أبى جعفر ( ع ) قال : إنّ اسم اللّه الأعظم على ثلاثة و سبعين حرفاً و إنّما كان عند آصف منها حرف واحد فتكلّم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6" w:name="pg6715_58568"/>
    <w:bookmarkEnd w:id="66"/>
    <w:p>
      <w:pPr>
        <w:pStyle w:val="BookText"/>
      </w:pPr>
      <w:r>
        <w:rPr>
          <w:rFonts w:ascii="Amiri" w:hAnsi="Amiri" w:eastAsia="Amiri" w:cs="Amiri"/>
          <w:lang w:bidi="ar-SA"/>
          <w:color w:val="111111"/>
          <w:sz w:val="28"/>
          <w:szCs w:val="28"/>
          <w:rtl/>
        </w:rPr>
        <w:t xml:space="preserve">به فخسف بالأرض ما بينه و بين سرير بلقيس حتّى تناول السرير بيده ثمّ عادت الأرض كما كانت أسرع من طرفة عين ;</w:t>
      </w:r>
    </w:p>
    <w:p>
      <w:pPr>
        <w:pStyle w:val="BookText"/>
      </w:pPr>
      <w:r>
        <w:rPr>
          <w:rFonts w:ascii="IRNazanin" w:hAnsi="IRNazanin" w:eastAsia="IRNazanin" w:cs="IRNazanin"/>
          <w:lang w:bidi="fa-IR"/>
          <w:color w:val="111111"/>
          <w:sz w:val="28"/>
          <w:szCs w:val="28"/>
          <w:rtl/>
        </w:rPr>
        <w:t xml:space="preserve">از امام باقر(ع) روايت شده است كه اسم اعظم الهى داراى 73 حرف است و آنچه آصف بن برخيا داشت تنها يك حرف از آن بود كه با به زبان آوردن آن حرف، زمين در فاصله بين او و تخت بلقيس فرو رفت تا آن كه آصف دست برد و تخت بلقيس را گرفت. سپس زمين به حالت اوليه اش كه داشت برگشت و اين كار سريع تر از يك چشم برهم زدن انجام گرفت».</w:t>
      </w:r>
    </w:p>
    <w:p>
      <w:pPr>
        <w:pStyle w:val="Heading3"/>
      </w:pPr>
      <w:bookmarkStart w:id="554" w:name="_Toc170"/>
      <w:r>
        <w:t>168- علم به اطاعت بندگان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- 19 - 65 - 8</w:t>
      </w:r>
    </w:p>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Heading3"/>
      </w:pPr>
      <w:bookmarkStart w:id="555" w:name="_Toc171"/>
      <w:r>
        <w:t>169- علم به اعمال انسان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- 49 - 18 - 5</w:t>
      </w:r>
    </w:p>
    <w:p>
      <w:pPr>
        <w:pStyle w:val="BookText"/>
      </w:pPr>
      <w:r>
        <w:rPr>
          <w:rFonts w:ascii="IRNazanin" w:hAnsi="IRNazanin" w:eastAsia="IRNazanin" w:cs="IRNazanin"/>
          <w:lang w:bidi="fa-IR"/>
          <w:color w:val="111111"/>
          <w:sz w:val="28"/>
          <w:szCs w:val="28"/>
          <w:rtl/>
        </w:rPr>
        <w:t xml:space="preserve">5 - تحليل انگيزه هاى اهداف نهفته آدميان در اعمال ، بسى دقيق تر از آگاهى يافتن به اسرار پنهان نظام ماده *</w:t>
      </w:r>
    </w:p>
    <w:p>
      <w:pPr>
        <w:pStyle w:val="BookText"/>
      </w:pPr>
      <w:r>
        <w:rPr>
          <w:rFonts w:ascii="Amiri" w:hAnsi="Amiri" w:eastAsia="Amiri" w:cs="Amiri"/>
          <w:lang w:bidi="ar-SA"/>
          <w:color w:val="111111"/>
          <w:sz w:val="28"/>
          <w:szCs w:val="28"/>
          <w:rtl/>
        </w:rPr>
        <w:t xml:space="preserve">إنّ اللّه يعلم غيب السموت و الأرض و اللّه بصير بما تعملون</w:t>
      </w:r>
    </w:p>
    <w:p>
      <w:pPr>
        <w:pStyle w:val="BookText"/>
      </w:pPr>
      <w:r>
        <w:rPr>
          <w:rFonts w:ascii="IRNazanin" w:hAnsi="IRNazanin" w:eastAsia="IRNazanin" w:cs="IRNazanin"/>
          <w:lang w:bidi="fa-IR"/>
          <w:color w:val="111111"/>
          <w:sz w:val="28"/>
          <w:szCs w:val="28"/>
          <w:rtl/>
        </w:rPr>
        <w:t xml:space="preserve">در مورد غيب آسمان ها و زمين (نظام ماده)، واژه «يعلم» به كار رفته; ولى در مورد اعمال آدميان واژه «بصير» استخدام شده است. از اين نكته استفاده مى شود كه شناخت پنهانى هاى نظام ماده، با «علم» صورت مى گيرد; ولى تحليل درون مايه هاى عمل آدمى با علم ساده مسير نيست; بلكه نيازمند بصيرت و بينش عميق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- 82 - 12 - 1</w:t>
      </w:r>
    </w:p>
    <w:p>
      <w:pPr>
        <w:pStyle w:val="BookText"/>
      </w:pPr>
      <w:r>
        <w:rPr>
          <w:rFonts w:ascii="IRNazanin" w:hAnsi="IRNazanin" w:eastAsia="IRNazanin" w:cs="IRNazanin"/>
          <w:lang w:bidi="fa-IR"/>
          <w:color w:val="111111"/>
          <w:sz w:val="28"/>
          <w:szCs w:val="28"/>
          <w:rtl/>
        </w:rPr>
        <w:t xml:space="preserve">1 - كاتبان نامه عمل ، به تمامى كار ها و نيت هاى انسان آگاه اند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IRNazanin" w:hAnsi="IRNazanin" w:eastAsia="IRNazanin" w:cs="IRNazanin"/>
          <w:lang w:bidi="fa-IR"/>
          <w:color w:val="111111"/>
          <w:sz w:val="28"/>
          <w:szCs w:val="28"/>
          <w:rtl/>
        </w:rPr>
        <w:t xml:space="preserve">دانستن تمام ويژگى هاى «عمل»، بدون دانستن انگيزه انجام دادن آن، امكان پذير نيست. بنابراين علم به «ماتفعلون»، علم به هدف از انجام دادن آن نيز مى باشد.</w:t>
      </w:r>
    </w:p>
    <w:p>
      <w:pPr>
        <w:pStyle w:val="Heading3"/>
      </w:pPr>
      <w:bookmarkStart w:id="556" w:name="_Toc172"/>
      <w:r>
        <w:t>170- علم به ايمان انسان ها</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7" w:name="pg6715_58571"/>
    <w:bookmarkEnd w:id="67"/>
    <w:p>
      <w:pPr>
        <w:pStyle w:val="Heading3"/>
      </w:pPr>
      <w:bookmarkStart w:id="557" w:name="_Toc173"/>
      <w:r>
        <w:t>171- علم به بطلان تفاخر</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Heading3"/>
      </w:pPr>
      <w:bookmarkStart w:id="558" w:name="_Toc174"/>
      <w:r>
        <w:t>172- علم به بطلان تكاثر</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Heading3"/>
      </w:pPr>
      <w:bookmarkStart w:id="559" w:name="_Toc175"/>
      <w:r>
        <w:t>173- علم به پوچى ارزش هاى مادى</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- 102 - 4 - 2</w:t>
      </w:r>
    </w:p>
    <w:p>
      <w:pPr>
        <w:pStyle w:val="BookText"/>
      </w:pPr>
      <w:r>
        <w:rPr>
          <w:rFonts w:ascii="IRNazanin" w:hAnsi="IRNazanin" w:eastAsia="IRNazanin" w:cs="IRNazanin"/>
          <w:lang w:bidi="fa-IR"/>
          <w:color w:val="111111"/>
          <w:sz w:val="28"/>
          <w:szCs w:val="28"/>
          <w:rtl/>
        </w:rPr>
        <w:t xml:space="preserve">2 - آگاهى تمام مردم ، از بى پايه بودن امتيازات مادى ، هنگام حسابرسى نعمت ها در قيامت</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آخرين آيه سوره، بيانگر زمانى است كه مفاد «سوف تعلمون» تحقق مى يابد.</w:t>
      </w:r>
    </w:p>
    <w:p>
      <w:pPr>
        <w:pStyle w:val="Heading3"/>
      </w:pPr>
      <w:bookmarkStart w:id="560" w:name="_Toc176"/>
      <w:r>
        <w:t>174- علم به پوچى تفاخر</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- 102 - 3 - 2</w:t>
      </w:r>
    </w:p>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8" w:name="pg6715_58573"/>
    <w:bookmarkEnd w:id="68"/>
    <w:p>
      <w:pPr>
        <w:pStyle w:val="Heading3"/>
      </w:pPr>
      <w:bookmarkStart w:id="561" w:name="_Toc177"/>
      <w:r>
        <w:t>175- علم به پيشينيان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- 15 - 24 - 1،2</w:t>
      </w:r>
    </w:p>
    <w:p>
      <w:pPr>
        <w:pStyle w:val="BookText"/>
      </w:pPr>
      <w:r>
        <w:rPr>
          <w:rFonts w:ascii="IRNazanin" w:hAnsi="IRNazanin" w:eastAsia="IRNazanin" w:cs="IRNazanin"/>
          <w:lang w:bidi="fa-IR"/>
          <w:color w:val="111111"/>
          <w:sz w:val="28"/>
          <w:szCs w:val="28"/>
          <w:rtl/>
        </w:rPr>
        <w:t xml:space="preserve">1- خداوند ، بى ترديد به احوال نسل هاى پيشين و نسل هاى آينده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مقصود از علم خداوند به پيشينيان و آيندگان، مى تواند علم به وجود خود آنان باشد و مى تواند علم به احوال آنها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 به يقين ، خداوند به نسل هاى پيشين و به وجود نسل هاى آينده بشر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- 15 - 25 - 8</w:t>
      </w:r>
    </w:p>
    <w:p>
      <w:pPr>
        <w:pStyle w:val="BookText"/>
      </w:pPr>
      <w:r>
        <w:rPr>
          <w:rFonts w:ascii="IRNazanin" w:hAnsi="IRNazanin" w:eastAsia="IRNazanin" w:cs="IRNazanin"/>
          <w:lang w:bidi="fa-IR"/>
          <w:color w:val="111111"/>
          <w:sz w:val="28"/>
          <w:szCs w:val="28"/>
          <w:rtl/>
        </w:rPr>
        <w:t xml:space="preserve">8- به دست خداوند بودن مرگ و حيات انسان ها ، دليل علم او بر احوال انسان ها در گذشته و آينده</w:t>
      </w:r>
    </w:p>
    <w:p>
      <w:pPr>
        <w:pStyle w:val="BookText"/>
      </w:pPr>
      <w:r>
        <w:rPr>
          <w:rFonts w:ascii="Amiri" w:hAnsi="Amiri" w:eastAsia="Amiri" w:cs="Amiri"/>
          <w:lang w:bidi="ar-SA"/>
          <w:color w:val="111111"/>
          <w:sz w:val="28"/>
          <w:szCs w:val="28"/>
          <w:rtl/>
        </w:rPr>
        <w:t xml:space="preserve">و إنا لنحن نحى و نميت . .. و لقد علمنا المستئخرين . و إن ربّك هو يحشرهم</w:t>
      </w:r>
    </w:p>
    <w:p>
      <w:pPr>
        <w:pStyle w:val="BookText"/>
      </w:pPr>
      <w:r>
        <w:rPr>
          <w:rFonts w:ascii="IRNazanin" w:hAnsi="IRNazanin" w:eastAsia="IRNazanin" w:cs="IRNazanin"/>
          <w:lang w:bidi="fa-IR"/>
          <w:color w:val="111111"/>
          <w:sz w:val="28"/>
          <w:szCs w:val="28"/>
          <w:rtl/>
        </w:rPr>
        <w:t xml:space="preserve">برداشت فوق، بر اين احتمال كه ذكر «إنا لنحن نحيى و نميت» قبل از «و لقد علمنا. ..» و ذكر «إن ربك هو يحشرهم» پس از آن، مى تواند به منظور اقامه دليل براى آن باشد. طبق اين احتمال، معناى آيه چنين مى شود: ما به احوال پيشينيان و آيندگان آگاهى داريم; چرا كه خود ما ميراننده و زنده كننده همه هستيم.</w:t>
      </w:r>
    </w:p>
    <w:p>
      <w:pPr>
        <w:pStyle w:val="Heading3"/>
      </w:pPr>
      <w:bookmarkStart w:id="562" w:name="_Toc178"/>
      <w:r>
        <w:t>176- علم به تحولات باردارى</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- 41 - 47 - 7</w:t>
      </w:r>
    </w:p>
    <w:p>
      <w:pPr>
        <w:pStyle w:val="BookText"/>
      </w:pPr>
      <w:r>
        <w:rPr>
          <w:rFonts w:ascii="IRNazanin" w:hAnsi="IRNazanin" w:eastAsia="IRNazanin" w:cs="IRNazanin"/>
          <w:lang w:bidi="fa-IR"/>
          <w:color w:val="111111"/>
          <w:sz w:val="28"/>
          <w:szCs w:val="28"/>
          <w:rtl/>
        </w:rPr>
        <w:t xml:space="preserve">7 - خداوند ، از تمامى تحولات ايام باردارى و زايمان آگاه است .</w:t>
      </w:r>
    </w:p>
    <w:p>
      <w:pPr>
        <w:pStyle w:val="BookText"/>
      </w:pPr>
      <w:r>
        <w:rPr>
          <w:rFonts w:ascii="IRNazanin" w:hAnsi="IRNazanin" w:eastAsia="IRNazanin" w:cs="IRNazanin"/>
          <w:lang w:bidi="fa-IR"/>
          <w:color w:val="111111"/>
          <w:sz w:val="28"/>
          <w:szCs w:val="28"/>
          <w:rtl/>
        </w:rPr>
        <w:t xml:space="preserve">و ما تحمل من أنثى و لاتضع إلاّ بعلمه</w:t>
      </w:r>
    </w:p>
    <w:p>
      <w:pPr>
        <w:pStyle w:val="BookText"/>
      </w:pPr>
      <w:r>
        <w:rPr>
          <w:rFonts w:ascii="IRNazanin" w:hAnsi="IRNazanin" w:eastAsia="IRNazanin" w:cs="IRNazanin"/>
          <w:lang w:bidi="fa-IR"/>
          <w:color w:val="111111"/>
          <w:sz w:val="28"/>
          <w:szCs w:val="28"/>
          <w:rtl/>
        </w:rPr>
        <w:t xml:space="preserve">چنانچه «باء» در «بعلمه» براى مصاحبت باشد، نشان مى دهد كه تمامى تحولات جنين از آغاز تا تولد، در حيطه علم خداوند است.</w:t>
      </w:r>
    </w:p>
    <w:p>
      <w:pPr>
        <w:pStyle w:val="Heading3"/>
      </w:pPr>
      <w:bookmarkStart w:id="563" w:name="_Toc179"/>
      <w:r>
        <w:t>177- علم به تحولات تاريخ</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- 89 - 6 - 6</w:t>
      </w:r>
    </w:p>
    <w:p>
      <w:pPr>
        <w:pStyle w:val="BookText"/>
      </w:pPr>
      <w:r>
        <w:rPr>
          <w:rFonts w:ascii="IRNazanin" w:hAnsi="IRNazanin" w:eastAsia="IRNazanin" w:cs="IRNazanin"/>
          <w:lang w:bidi="fa-IR"/>
          <w:color w:val="111111"/>
          <w:sz w:val="28"/>
          <w:szCs w:val="28"/>
          <w:rtl/>
        </w:rPr>
        <w:t xml:space="preserve">6 - پيامبر (صلی الله علیه و آله) ، آگاه و معترف به وابسته بودن تحولات تاريخ انسان ها به خداوند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استفهام در «ألم تر» تقريرى و مفيد اثبات است; يعنى، «رأيت» (ديدى و دانستى كه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6715_58575"/>
    <w:bookmarkEnd w:id="69"/>
    <w:p>
      <w:pPr>
        <w:pStyle w:val="Heading3"/>
      </w:pPr>
      <w:bookmarkStart w:id="564" w:name="_Toc180"/>
      <w:r>
        <w:t>178- علم به تحولات زايمان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- 41 - 47 - 7</w:t>
      </w:r>
    </w:p>
    <w:p>
      <w:pPr>
        <w:pStyle w:val="BookText"/>
      </w:pPr>
      <w:r>
        <w:rPr>
          <w:rFonts w:ascii="IRNazanin" w:hAnsi="IRNazanin" w:eastAsia="IRNazanin" w:cs="IRNazanin"/>
          <w:lang w:bidi="fa-IR"/>
          <w:color w:val="111111"/>
          <w:sz w:val="28"/>
          <w:szCs w:val="28"/>
          <w:rtl/>
        </w:rPr>
        <w:t xml:space="preserve">7 - خداوند ، از تمامى تحولات ايام باردارى و زايمان آگاه است .</w:t>
      </w:r>
    </w:p>
    <w:p>
      <w:pPr>
        <w:pStyle w:val="BookText"/>
      </w:pPr>
      <w:r>
        <w:rPr>
          <w:rFonts w:ascii="IRNazanin" w:hAnsi="IRNazanin" w:eastAsia="IRNazanin" w:cs="IRNazanin"/>
          <w:lang w:bidi="fa-IR"/>
          <w:color w:val="111111"/>
          <w:sz w:val="28"/>
          <w:szCs w:val="28"/>
          <w:rtl/>
        </w:rPr>
        <w:t xml:space="preserve">و ما تحمل من أنثى و لاتضع إلاّ بعلمه</w:t>
      </w:r>
    </w:p>
    <w:p>
      <w:pPr>
        <w:pStyle w:val="BookText"/>
      </w:pPr>
      <w:r>
        <w:rPr>
          <w:rFonts w:ascii="IRNazanin" w:hAnsi="IRNazanin" w:eastAsia="IRNazanin" w:cs="IRNazanin"/>
          <w:lang w:bidi="fa-IR"/>
          <w:color w:val="111111"/>
          <w:sz w:val="28"/>
          <w:szCs w:val="28"/>
          <w:rtl/>
        </w:rPr>
        <w:t xml:space="preserve">چنانچه «باء» در «بعلمه» براى مصاحبت باشد، نشان مى دهد كه تمامى تحولات جنين از آغاز تا تولد، در حيطه علم خداوند است.</w:t>
      </w:r>
    </w:p>
    <w:p>
      <w:pPr>
        <w:pStyle w:val="Heading3"/>
      </w:pPr>
      <w:bookmarkStart w:id="565" w:name="_Toc181"/>
      <w:r>
        <w:t>179- علم به تعاليم انبيا</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- 72 - 28 - 5</w:t>
      </w:r>
    </w:p>
    <w:p>
      <w:pPr>
        <w:pStyle w:val="BookText"/>
      </w:pPr>
      <w:r>
        <w:rPr>
          <w:rFonts w:ascii="IRNazanin" w:hAnsi="IRNazanin" w:eastAsia="IRNazanin" w:cs="IRNazanin"/>
          <w:lang w:bidi="fa-IR"/>
          <w:color w:val="111111"/>
          <w:sz w:val="28"/>
          <w:szCs w:val="28"/>
          <w:rtl/>
        </w:rPr>
        <w:t xml:space="preserve">5 - همه مسائل مربوط به پيامبران ، در احاطه علم خدا و تحت نظارت او است .</w:t>
      </w:r>
    </w:p>
    <w:p>
      <w:pPr>
        <w:pStyle w:val="BookText"/>
      </w:pPr>
      <w:r>
        <w:rPr>
          <w:rFonts w:ascii="Amiri" w:hAnsi="Amiri" w:eastAsia="Amiri" w:cs="Amiri"/>
          <w:lang w:bidi="ar-SA"/>
          <w:color w:val="111111"/>
          <w:sz w:val="28"/>
          <w:szCs w:val="28"/>
          <w:rtl/>
        </w:rPr>
        <w:t xml:space="preserve">و أحاط بما لديهم</w:t>
      </w:r>
    </w:p>
    <w:p>
      <w:pPr>
        <w:pStyle w:val="Heading3"/>
      </w:pPr>
      <w:bookmarkStart w:id="566" w:name="_Toc182"/>
      <w:r>
        <w:t>180- علم به تعاليم دين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- 5 - 63 - 7</w:t>
      </w:r>
    </w:p>
    <w:p>
      <w:pPr>
        <w:pStyle w:val="BookText"/>
      </w:pPr>
      <w:r>
        <w:rPr>
          <w:rFonts w:ascii="IRNazanin" w:hAnsi="IRNazanin" w:eastAsia="IRNazanin" w:cs="IRNazanin"/>
          <w:lang w:bidi="fa-IR"/>
          <w:color w:val="111111"/>
          <w:sz w:val="28"/>
          <w:szCs w:val="28"/>
          <w:rtl/>
        </w:rPr>
        <w:t xml:space="preserve">7 - آشنايى عميق با احكام دين و معارف الهى ، از شرايط ضرورى براى نهى كنندگان از منكر</w:t>
      </w:r>
    </w:p>
    <w:p>
      <w:pPr>
        <w:pStyle w:val="BookText"/>
      </w:pPr>
      <w:r>
        <w:rPr>
          <w:rFonts w:ascii="Amiri" w:hAnsi="Amiri" w:eastAsia="Amiri" w:cs="Amiri"/>
          <w:lang w:bidi="ar-SA"/>
          <w:color w:val="111111"/>
          <w:sz w:val="28"/>
          <w:szCs w:val="28"/>
          <w:rtl/>
        </w:rPr>
        <w:t xml:space="preserve">لولا ينهيهم الربنيون و الاحبار</w:t>
      </w:r>
    </w:p>
    <w:p>
      <w:pPr>
        <w:pStyle w:val="BookText"/>
      </w:pPr>
      <w:r>
        <w:rPr>
          <w:rFonts w:ascii="Amiri" w:hAnsi="Amiri" w:eastAsia="Amiri" w:cs="Amiri"/>
          <w:lang w:bidi="ar-SA"/>
          <w:color w:val="111111"/>
          <w:sz w:val="28"/>
          <w:szCs w:val="28"/>
          <w:rtl/>
        </w:rPr>
        <w:t xml:space="preserve">بدان احتمال كه نام بردن عالمان دين براى اشاره به اين باشد كه نهى از منكر تنها وظيفه آشنايان به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pStyle w:val="Heading3"/>
      </w:pPr>
      <w:bookmarkStart w:id="567" w:name="_Toc183"/>
      <w:r>
        <w:t>181- علم به تعداد آفرينش</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- 72 - 28 - 6</w:t>
      </w:r>
    </w:p>
    <w:p>
      <w:pPr>
        <w:pStyle w:val="BookText"/>
      </w:pPr>
      <w:r>
        <w:rPr>
          <w:rFonts w:ascii="IRNazanin" w:hAnsi="IRNazanin" w:eastAsia="IRNazanin" w:cs="IRNazanin"/>
          <w:lang w:bidi="fa-IR"/>
          <w:color w:val="111111"/>
          <w:sz w:val="28"/>
          <w:szCs w:val="28"/>
          <w:rtl/>
        </w:rPr>
        <w:t xml:space="preserve">6 - خداوند ، به تعداد و آمار همه پديده هاى هستى آگاه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6715_58577"/>
    <w:bookmarkEnd w:id="70"/>
    <w:p>
      <w:pPr>
        <w:pStyle w:val="BookText"/>
      </w:pPr>
      <w:r>
        <w:rPr>
          <w:rFonts w:ascii="Amiri" w:hAnsi="Amiri" w:eastAsia="Amiri" w:cs="Amiri"/>
          <w:lang w:bidi="ar-SA"/>
          <w:color w:val="111111"/>
          <w:sz w:val="28"/>
          <w:szCs w:val="28"/>
          <w:rtl/>
        </w:rPr>
        <w:t xml:space="preserve">و أحصى كلّ شىء عددًا</w:t>
      </w:r>
    </w:p>
    <w:p>
      <w:pPr>
        <w:pStyle w:val="Heading3"/>
      </w:pPr>
      <w:bookmarkStart w:id="568" w:name="_Toc184"/>
      <w:r>
        <w:t>182- علم به تفكر انسان ها</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569" w:name="_Toc185"/>
      <w:r>
        <w:t>183- علم به تكليف</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- 8 - 20 - 7</w:t>
      </w:r>
    </w:p>
    <w:p>
      <w:pPr>
        <w:pStyle w:val="BookText"/>
      </w:pPr>
      <w:r>
        <w:rPr>
          <w:rFonts w:ascii="IRNazanin" w:hAnsi="IRNazanin" w:eastAsia="IRNazanin" w:cs="IRNazanin"/>
          <w:lang w:bidi="fa-IR"/>
          <w:color w:val="111111"/>
          <w:sz w:val="28"/>
          <w:szCs w:val="28"/>
          <w:rtl/>
        </w:rPr>
        <w:t xml:space="preserve">7 - آگاهى به تكاليف الهى از شرايط مسؤوليت انسان در برابر آن</w:t>
      </w: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در برداشت فوق جمله حاليه «و أنتم تسمعون» قيد براى «أطيعوا» و «لاتولوا» گرفته شده است.</w:t>
      </w:r>
    </w:p>
    <w:p>
      <w:pPr>
        <w:pStyle w:val="Heading3"/>
      </w:pPr>
      <w:bookmarkStart w:id="570" w:name="_Toc186"/>
      <w:r>
        <w:t>184- علم به توحيد</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- 47 - 19 - 3</w:t>
      </w:r>
    </w:p>
    <w:p>
      <w:pPr>
        <w:pStyle w:val="BookText"/>
      </w:pPr>
      <w:r>
        <w:rPr>
          <w:rFonts w:ascii="IRNazanin" w:hAnsi="IRNazanin" w:eastAsia="IRNazanin" w:cs="IRNazanin"/>
          <w:lang w:bidi="fa-IR"/>
          <w:color w:val="111111"/>
          <w:sz w:val="28"/>
          <w:szCs w:val="28"/>
          <w:rtl/>
        </w:rPr>
        <w:t xml:space="preserve">3- لزوم اعتقاد آگاهانه و عالمانه ، به توحيد و يگانگى خداوند</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به كار رفتن واژه «علم» به جاى اعتقاد و اقرار، مى رساند كه خداوند تنها خواهان اقرار انسان به توحيد نيست; بلكه از او مى خواهد تا علم و آگاهى متقن داشته باشد.</w:t>
      </w:r>
    </w:p>
    <w:p>
      <w:pPr>
        <w:pStyle w:val="Heading3"/>
      </w:pPr>
      <w:bookmarkStart w:id="571" w:name="_Toc187"/>
      <w:r>
        <w:t>185- علم به توطئه كافران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- 36 - 76 - 7</w:t>
      </w:r>
    </w:p>
    <w:p>
      <w:pPr>
        <w:pStyle w:val="BookText"/>
      </w:pPr>
      <w:r>
        <w:rPr>
          <w:rFonts w:ascii="IRNazanin" w:hAnsi="IRNazanin" w:eastAsia="IRNazanin" w:cs="IRNazanin"/>
          <w:lang w:bidi="fa-IR"/>
          <w:color w:val="111111"/>
          <w:sz w:val="28"/>
          <w:szCs w:val="28"/>
          <w:rtl/>
        </w:rPr>
        <w:t xml:space="preserve">7 - عقيده به آگاهى خداوند از تمامى رفتار ها و حركت هاى توطئه آميز كافران ، موجب دل گرمى و تسلى خاطر مبلغان اسلام و مدافعان عقيده توحيدى است .</w:t>
      </w:r>
    </w:p>
    <w:p>
      <w:pPr>
        <w:pStyle w:val="BookText"/>
      </w:pPr>
      <w:r>
        <w:rPr>
          <w:rFonts w:ascii="Amiri" w:hAnsi="Amiri" w:eastAsia="Amiri" w:cs="Amiri"/>
          <w:lang w:bidi="ar-SA"/>
          <w:color w:val="111111"/>
          <w:sz w:val="28"/>
          <w:szCs w:val="28"/>
          <w:rtl/>
        </w:rPr>
        <w:t xml:space="preserve">فلايحزنك قولهم إنّا نعلم ما يسرّون و ما يعلنون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نعلم. ..» تعليل براى نهى در «فلايحزنك» است; يعنى، چون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6715_58579"/>
    <w:bookmarkEnd w:id="71"/>
    <w:p>
      <w:pPr>
        <w:pStyle w:val="BookText"/>
      </w:pPr>
      <w:r>
        <w:rPr>
          <w:rFonts w:ascii="IRNazanin" w:hAnsi="IRNazanin" w:eastAsia="IRNazanin" w:cs="IRNazanin"/>
          <w:lang w:bidi="fa-IR"/>
          <w:color w:val="111111"/>
          <w:sz w:val="28"/>
          <w:szCs w:val="28"/>
          <w:rtl/>
        </w:rPr>
        <w:t xml:space="preserve">خداوند بر تمامى رفتارهاى آدميان - از جمله كافران - آگاه است، پس نبايد در برابر توطئه هاى آنان محزون بود; بلكه بايد با دل گرمى و پشتكار به تبليغ دين پرداخت.</w:t>
      </w:r>
    </w:p>
    <w:p>
      <w:pPr>
        <w:pStyle w:val="Heading3"/>
      </w:pPr>
      <w:bookmarkStart w:id="572" w:name="_Toc188"/>
      <w:r>
        <w:t>186- علم به جنين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- 13 - 8 - 2،4،10</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Amiri" w:hAnsi="Amiri" w:eastAsia="Amiri" w:cs="Amiri"/>
          <w:lang w:bidi="ar-SA"/>
          <w:color w:val="111111"/>
          <w:sz w:val="28"/>
          <w:szCs w:val="28"/>
          <w:rtl/>
        </w:rPr>
        <w:t xml:space="preserve">10- « عن محمدبن مسلم قال : سألت أباعبدالله ( ع ) عن قول الله : « يعلم ما تحمل كل أُنثى و ما تغيض الأرحام » ؟ قال : ما لم يكن حملاً ، « و ما تزداد » قال : الذكر و الاُنثى جميعاً ;</w:t>
      </w:r>
    </w:p>
    <w:p>
      <w:pPr>
        <w:pStyle w:val="BookText"/>
      </w:pPr>
      <w:r>
        <w:rPr>
          <w:rFonts w:ascii="IRNazanin" w:hAnsi="IRNazanin" w:eastAsia="IRNazanin" w:cs="IRNazanin"/>
          <w:lang w:bidi="fa-IR"/>
          <w:color w:val="111111"/>
          <w:sz w:val="28"/>
          <w:szCs w:val="28"/>
          <w:rtl/>
        </w:rPr>
        <w:t xml:space="preserve">محمدبن مسلم گويد از امام صادق(ع) درباره سخن خدا: «يعلم ما تحمل كل أُنثى و ما تغيض الأرحام» سؤال كردم، حضرت فرمود: [مراد از ما تغيض الأرحام ]چيزى است كه حمل نباشد و در مورد «و ما تزداد» فرمود: پسر و دختر هر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- 31 - 34 - 4،9</w:t>
      </w:r>
    </w:p>
    <w:p>
      <w:pPr>
        <w:pStyle w:val="BookText"/>
      </w:pPr>
      <w:r>
        <w:rPr>
          <w:rFonts w:ascii="IRNazanin" w:hAnsi="IRNazanin" w:eastAsia="IRNazanin" w:cs="IRNazanin"/>
          <w:lang w:bidi="fa-IR"/>
          <w:color w:val="111111"/>
          <w:sz w:val="28"/>
          <w:szCs w:val="28"/>
          <w:rtl/>
        </w:rPr>
        <w:t xml:space="preserve">4 - تنها خداوند ، از وضعيت جنين در رحم مادر ، آگاهى همه جانبه دارد .</w:t>
      </w:r>
    </w:p>
    <w:p>
      <w:pPr>
        <w:pStyle w:val="BookText"/>
      </w:pPr>
      <w:r>
        <w:rPr>
          <w:rFonts w:ascii="Amiri" w:hAnsi="Amiri" w:eastAsia="Amiri" w:cs="Amiri"/>
          <w:lang w:bidi="ar-SA"/>
          <w:color w:val="111111"/>
          <w:sz w:val="28"/>
          <w:szCs w:val="28"/>
          <w:rtl/>
        </w:rPr>
        <w:t xml:space="preserve">إنّ اللّه . .. و يعلم ما فى الأرحام</w:t>
      </w:r>
    </w:p>
    <w:p>
      <w:pPr>
        <w:pStyle w:val="BookText"/>
      </w:pPr>
      <w:r>
        <w:rPr>
          <w:rFonts w:ascii="IRNazanin" w:hAnsi="IRNazanin" w:eastAsia="IRNazanin" w:cs="IRNazanin"/>
          <w:lang w:bidi="fa-IR"/>
          <w:color w:val="111111"/>
          <w:sz w:val="28"/>
          <w:szCs w:val="28"/>
          <w:rtl/>
        </w:rPr>
        <w:t xml:space="preserve">9 - آگاهى خدا به لحظه قيامت ، و حقايق مربوط به جنين و آينده هر انسان ، نمودى از علم گسترده وى است .</w:t>
      </w:r>
    </w:p>
    <w:p>
      <w:pPr>
        <w:pStyle w:val="BookText"/>
      </w:pPr>
      <w:r>
        <w:rPr>
          <w:rFonts w:ascii="Amiri" w:hAnsi="Amiri" w:eastAsia="Amiri" w:cs="Amiri"/>
          <w:lang w:bidi="ar-SA"/>
          <w:color w:val="111111"/>
          <w:sz w:val="28"/>
          <w:szCs w:val="28"/>
          <w:rtl/>
        </w:rPr>
        <w:t xml:space="preserve">إنّ اللّه عنده علم الساعة . .. إنّ اللّه عليم خبير</w:t>
      </w:r>
    </w:p>
    <w:p>
      <w:pPr>
        <w:pStyle w:val="Heading3"/>
      </w:pPr>
      <w:bookmarkStart w:id="573" w:name="_Toc189"/>
      <w:r>
        <w:t>187- علم به حروف مقطعه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- 2 - 1 - 5</w:t>
      </w:r>
    </w:p>
    <w:p>
      <w:pPr>
        <w:pStyle w:val="BookText"/>
      </w:pPr>
      <w:r>
        <w:rPr>
          <w:rFonts w:ascii="Amiri" w:hAnsi="Amiri" w:eastAsia="Amiri" w:cs="Amiri"/>
          <w:lang w:bidi="ar-SA"/>
          <w:color w:val="111111"/>
          <w:sz w:val="28"/>
          <w:szCs w:val="28"/>
          <w:rtl/>
        </w:rPr>
        <w:t xml:space="preserve">5 - از ائمه - عليهم السلام -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6715_58581"/>
    <w:bookmarkEnd w:id="72"/>
    <w:p>
      <w:pPr>
        <w:pStyle w:val="Heading3"/>
      </w:pPr>
      <w:bookmarkStart w:id="574" w:name="_Toc190"/>
      <w:r>
        <w:t>188- علم به حقانيت خدا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- 24 - 25 - 13</w:t>
      </w: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Heading3"/>
      </w:pPr>
      <w:bookmarkStart w:id="575" w:name="_Toc191"/>
      <w:r>
        <w:t>189- علم به حقانيت دين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Heading3"/>
      </w:pPr>
      <w:bookmarkStart w:id="576" w:name="_Toc192"/>
      <w:r>
        <w:t>190- علم به حقانيّت معجزه</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- 17 - 102 - 11</w:t>
      </w:r>
    </w:p>
    <w:p>
      <w:pPr>
        <w:pStyle w:val="BookText"/>
      </w:pPr>
      <w:r>
        <w:rPr>
          <w:rFonts w:ascii="IRNazanin" w:hAnsi="IRNazanin" w:eastAsia="IRNazanin" w:cs="IRNazanin"/>
          <w:lang w:bidi="fa-IR"/>
          <w:color w:val="111111"/>
          <w:sz w:val="28"/>
          <w:szCs w:val="28"/>
          <w:rtl/>
        </w:rPr>
        <w:t xml:space="preserve">11- انكار آيات و معجزات الهى ، پس از علم به حقانيت آنها ، زمينه ساز هلاكت انسان</w:t>
      </w:r>
    </w:p>
    <w:p>
      <w:pPr>
        <w:pStyle w:val="BookText"/>
      </w:pPr>
      <w:r>
        <w:rPr>
          <w:rFonts w:ascii="Amiri" w:hAnsi="Amiri" w:eastAsia="Amiri" w:cs="Amiri"/>
          <w:lang w:bidi="ar-SA"/>
          <w:color w:val="111111"/>
          <w:sz w:val="28"/>
          <w:szCs w:val="28"/>
          <w:rtl/>
        </w:rPr>
        <w:t xml:space="preserve">لقد علمت . .. و إنى لأظنّك يفرعون مثبورًا</w:t>
      </w:r>
    </w:p>
    <w:p>
      <w:pPr>
        <w:pStyle w:val="BookText"/>
      </w:pPr>
      <w:r>
        <w:rPr>
          <w:rFonts w:ascii="IRNazanin" w:hAnsi="IRNazanin" w:eastAsia="IRNazanin" w:cs="IRNazanin"/>
          <w:lang w:bidi="fa-IR"/>
          <w:color w:val="111111"/>
          <w:sz w:val="28"/>
          <w:szCs w:val="28"/>
          <w:rtl/>
        </w:rPr>
        <w:t xml:space="preserve">جمله «و إنى لأظنك . ..»، پس از بيان اينكه فرعون آگاهانه معجزات الهى را رد كرد و افسون خواند، مى تواند در مقام بيان عاقبت شوم مخالفت وى با آيات و معجزات روشنگر الهى باشد.</w:t>
      </w:r>
    </w:p>
    <w:p>
      <w:pPr>
        <w:pStyle w:val="Heading3"/>
      </w:pPr>
      <w:bookmarkStart w:id="577" w:name="_Toc193"/>
      <w:r>
        <w:t>191- علم به حقايق پنهانى</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- 7 - 62 - 11،12</w:t>
      </w:r>
    </w:p>
    <w:p>
      <w:pPr>
        <w:pStyle w:val="BookText"/>
      </w:pPr>
      <w:r>
        <w:rPr>
          <w:rFonts w:ascii="IRNazanin" w:hAnsi="IRNazanin" w:eastAsia="IRNazanin" w:cs="IRNazanin"/>
          <w:lang w:bidi="fa-IR"/>
          <w:color w:val="111111"/>
          <w:sz w:val="28"/>
          <w:szCs w:val="28"/>
          <w:rtl/>
        </w:rPr>
        <w:t xml:space="preserve">11 - خداوند نوح ( ع ) رابه حقايقى پوشيده بر مردم آگاه ساخت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3" w:name="pg6715_58583"/>
    <w:bookmarkEnd w:id="73"/>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در «من اللّه» مى تواند براى ابتداى غايت باشد. در اين صورت «أعلم من اللّه ... » يعنى علم من از جانب خداست و خدا مرا به حقايقى آشنا كرده است. و نيز مى تواند «من اللّه» به معناى «درباره خدا» باشد. يعنى من حقايقى را درباره خدا و صفات او مى دانم كه شما نمى دانيد. برداشت فوق بر اساس احتمال اول است.</w:t>
      </w:r>
    </w:p>
    <w:p>
      <w:pPr>
        <w:pStyle w:val="BookText"/>
      </w:pPr>
      <w:r>
        <w:rPr>
          <w:rFonts w:ascii="IRNazanin" w:hAnsi="IRNazanin" w:eastAsia="IRNazanin" w:cs="IRNazanin"/>
          <w:lang w:bidi="fa-IR"/>
          <w:color w:val="111111"/>
          <w:sz w:val="28"/>
          <w:szCs w:val="28"/>
          <w:rtl/>
        </w:rPr>
        <w:t xml:space="preserve">12 - نوح ( ع ) ، آگاه به حقايقى پوشيده از مردم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برداشت فوق بر اين اساس است كه «من اللّه» به معناى «درباره خدا» باشد.</w:t>
      </w:r>
    </w:p>
    <w:p>
      <w:pPr>
        <w:pStyle w:val="Heading3"/>
      </w:pPr>
      <w:bookmarkStart w:id="578" w:name="_Toc194"/>
      <w:r>
        <w:t>192- علم به حقيقت عمل</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- 7 - 5 - 4</w:t>
      </w:r>
    </w:p>
    <w:p>
      <w:pPr>
        <w:pStyle w:val="BookText"/>
      </w:pPr>
      <w:r>
        <w:rPr>
          <w:rFonts w:ascii="IRNazanin" w:hAnsi="IRNazanin" w:eastAsia="IRNazanin" w:cs="IRNazanin"/>
          <w:lang w:bidi="fa-IR"/>
          <w:color w:val="111111"/>
          <w:sz w:val="28"/>
          <w:szCs w:val="28"/>
          <w:rtl/>
        </w:rPr>
        <w:t xml:space="preserve">4 - روى آوردن نشانه هاى مرگ با عذاب استيصال، موجب پى بردن آدميان به حقيقت اعمال خويش است.</w:t>
      </w:r>
    </w:p>
    <w:p>
      <w:pPr>
        <w:pStyle w:val="BookText"/>
      </w:pPr>
      <w:r>
        <w:rPr>
          <w:rFonts w:ascii="Amiri" w:hAnsi="Amiri" w:eastAsia="Amiri" w:cs="Amiri"/>
          <w:lang w:bidi="ar-SA"/>
          <w:color w:val="111111"/>
          <w:sz w:val="28"/>
          <w:szCs w:val="28"/>
          <w:rtl/>
        </w:rPr>
        <w:t xml:space="preserve">فما كان دعويهم . .. إنا كنا ظلمين</w:t>
      </w:r>
    </w:p>
    <w:p>
      <w:pPr>
        <w:pStyle w:val="Heading3"/>
      </w:pPr>
      <w:bookmarkStart w:id="579" w:name="_Toc195"/>
      <w:r>
        <w:t>193- علم به ذات خدا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- 5 - 116 - 20</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- 30 - 27 - 9</w:t>
      </w:r>
    </w:p>
    <w:p>
      <w:pPr>
        <w:pStyle w:val="BookText"/>
      </w:pPr>
      <w:r>
        <w:rPr>
          <w:rFonts w:ascii="Amiri" w:hAnsi="Amiri" w:eastAsia="Amiri" w:cs="Amiri"/>
          <w:lang w:bidi="ar-SA"/>
          <w:color w:val="111111"/>
          <w:sz w:val="28"/>
          <w:szCs w:val="28"/>
          <w:rtl/>
        </w:rPr>
        <w:t xml:space="preserve">9 - ذات خداوند ، براى بشر ، غير قابل شناخت است .</w:t>
      </w:r>
    </w:p>
    <w:p>
      <w:pPr>
        <w:pStyle w:val="BookText"/>
      </w:pPr>
      <w:r>
        <w:rPr>
          <w:rFonts w:ascii="IRNazanin" w:hAnsi="IRNazanin" w:eastAsia="IRNazanin" w:cs="IRNazanin"/>
          <w:lang w:bidi="fa-IR"/>
          <w:color w:val="111111"/>
          <w:sz w:val="28"/>
          <w:szCs w:val="28"/>
          <w:rtl/>
        </w:rPr>
        <w:t xml:space="preserve">و له المثل الأعلى</w:t>
      </w:r>
    </w:p>
    <w:p>
      <w:pPr>
        <w:pStyle w:val="BookText"/>
      </w:pPr>
      <w:r>
        <w:rPr>
          <w:rFonts w:ascii="IRNazanin" w:hAnsi="IRNazanin" w:eastAsia="IRNazanin" w:cs="IRNazanin"/>
          <w:lang w:bidi="fa-IR"/>
          <w:color w:val="111111"/>
          <w:sz w:val="28"/>
          <w:szCs w:val="28"/>
          <w:rtl/>
        </w:rPr>
        <w:t xml:space="preserve">از اين كه در معرفى خداوند، به جاى پرداختن به ذات، مى گويد برتر از آن صفات، نمى توان يافت، مى تواند اشاره به نكته مذكور باشد.</w:t>
      </w:r>
    </w:p>
    <w:p>
      <w:pPr>
        <w:pStyle w:val="Heading3"/>
      </w:pPr>
      <w:bookmarkStart w:id="580" w:name="_Toc196"/>
      <w:r>
        <w:t>194- علم به رازها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4" w:name="pg6715_58585"/>
    <w:bookmarkEnd w:id="74"/>
    <w:p>
      <w:pPr>
        <w:pStyle w:val="BookText"/>
      </w:pPr>
      <w:r>
        <w:rPr>
          <w:rFonts w:ascii="IRNazanin" w:hAnsi="IRNazanin" w:eastAsia="IRNazanin" w:cs="IRNazanin"/>
          <w:lang w:bidi="fa-IR"/>
          <w:color w:val="111111"/>
          <w:sz w:val="28"/>
          <w:szCs w:val="28"/>
          <w:rtl/>
        </w:rPr>
        <w:t xml:space="preserve">8 - رعد - 13 - 10 - 2</w:t>
      </w:r>
    </w:p>
    <w:p>
      <w:pPr>
        <w:pStyle w:val="BookText"/>
      </w:pPr>
      <w:r>
        <w:rPr>
          <w:rFonts w:ascii="IRNazanin" w:hAnsi="IRNazanin" w:eastAsia="IRNazanin" w:cs="IRNazanin"/>
          <w:lang w:bidi="fa-IR"/>
          <w:color w:val="111111"/>
          <w:sz w:val="28"/>
          <w:szCs w:val="28"/>
          <w:rtl/>
        </w:rPr>
        <w:t xml:space="preserve">2- خداوند ، به راز دل ها و سخنان ابراز نشده داناست .</w:t>
      </w:r>
    </w:p>
    <w:p>
      <w:pPr>
        <w:pStyle w:val="BookText"/>
      </w:pPr>
      <w:r>
        <w:rPr>
          <w:rFonts w:ascii="Amiri" w:hAnsi="Amiri" w:eastAsia="Amiri" w:cs="Amiri"/>
          <w:lang w:bidi="ar-SA"/>
          <w:color w:val="111111"/>
          <w:sz w:val="28"/>
          <w:szCs w:val="28"/>
          <w:rtl/>
        </w:rPr>
        <w:t xml:space="preserve">سواء منكم من أسرّ القول</w:t>
      </w:r>
    </w:p>
    <w:p>
      <w:pPr>
        <w:pStyle w:val="BookText"/>
      </w:pPr>
      <w:r>
        <w:rPr>
          <w:rFonts w:ascii="IRNazanin" w:hAnsi="IRNazanin" w:eastAsia="IRNazanin" w:cs="IRNazanin"/>
          <w:lang w:bidi="fa-IR"/>
          <w:color w:val="111111"/>
          <w:sz w:val="28"/>
          <w:szCs w:val="28"/>
          <w:rtl/>
        </w:rPr>
        <w:t xml:space="preserve">«اسرار» به معناى پنهان ساختن است. پنهان كردن سخن مى تواند به معناى ابراز نكردن و تلفّظ نكردن باشد و مى تواند به معناى در ملأ عام نگفتن و در خفا بيان داشتن باشد. برداشت فوق ناظر به معناى اول است.</w:t>
      </w:r>
    </w:p>
    <w:p>
      <w:pPr>
        <w:pStyle w:val="Heading3"/>
      </w:pPr>
      <w:bookmarkStart w:id="581" w:name="_Toc197"/>
      <w:r>
        <w:t>195- علم به رازهاى آفرينش</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- 17 - 85 - 12</w:t>
      </w:r>
    </w:p>
    <w:p>
      <w:pPr>
        <w:pStyle w:val="BookText"/>
      </w:pPr>
      <w:r>
        <w:rPr>
          <w:rFonts w:ascii="IRNazanin" w:hAnsi="IRNazanin" w:eastAsia="IRNazanin" w:cs="IRNazanin"/>
          <w:lang w:bidi="fa-IR"/>
          <w:color w:val="111111"/>
          <w:sz w:val="28"/>
          <w:szCs w:val="28"/>
          <w:rtl/>
        </w:rPr>
        <w:t xml:space="preserve">12- علم بشر به حقايق و اسرار نهفته در هستى همانند روح ، اندك و ناچيز است .</w:t>
      </w:r>
    </w:p>
    <w:p>
      <w:pPr>
        <w:pStyle w:val="BookText"/>
      </w:pPr>
      <w:r>
        <w:rPr>
          <w:rFonts w:ascii="Amiri" w:hAnsi="Amiri" w:eastAsia="Amiri" w:cs="Amiri"/>
          <w:lang w:bidi="ar-SA"/>
          <w:color w:val="111111"/>
          <w:sz w:val="28"/>
          <w:szCs w:val="28"/>
          <w:rtl/>
        </w:rPr>
        <w:t xml:space="preserve">يسئلونك . .. قل ... و ما أُوتيتم من العلم إلاّ قليلاً</w:t>
      </w:r>
    </w:p>
    <w:p>
      <w:pPr>
        <w:pStyle w:val="BookText"/>
      </w:pPr>
      <w:r>
        <w:rPr>
          <w:rFonts w:ascii="IRNazanin" w:hAnsi="IRNazanin" w:eastAsia="IRNazanin" w:cs="IRNazanin"/>
          <w:lang w:bidi="fa-IR"/>
          <w:color w:val="111111"/>
          <w:sz w:val="28"/>
          <w:szCs w:val="28"/>
          <w:rtl/>
        </w:rPr>
        <w:t xml:space="preserve">بنابر اينكه مراد از «العلم» مطلق علم باشد نه خصوص شناخت حقيقت روح،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- 41 - 47 - 6</w:t>
      </w:r>
    </w:p>
    <w:p>
      <w:pPr>
        <w:pStyle w:val="BookText"/>
      </w:pPr>
      <w:r>
        <w:rPr>
          <w:rFonts w:ascii="IRNazanin" w:hAnsi="IRNazanin" w:eastAsia="IRNazanin" w:cs="IRNazanin"/>
          <w:lang w:bidi="fa-IR"/>
          <w:color w:val="111111"/>
          <w:sz w:val="28"/>
          <w:szCs w:val="28"/>
          <w:rtl/>
        </w:rPr>
        <w:t xml:space="preserve">6 - آگاهى به همه اسرار حيات گياهى و انسانى ، در انحصار خدا است .</w:t>
      </w:r>
    </w:p>
    <w:p>
      <w:pPr>
        <w:pStyle w:val="BookText"/>
      </w:pPr>
      <w:r>
        <w:rPr>
          <w:rFonts w:ascii="IRNazanin" w:hAnsi="IRNazanin" w:eastAsia="IRNazanin" w:cs="IRNazanin"/>
          <w:lang w:bidi="fa-IR"/>
          <w:color w:val="111111"/>
          <w:sz w:val="28"/>
          <w:szCs w:val="28"/>
          <w:rtl/>
        </w:rPr>
        <w:t xml:space="preserve">و ما تخرج من ثمرت . .. و لاتضع إلاّ بعلمه</w:t>
      </w:r>
    </w:p>
    <w:p>
      <w:pPr>
        <w:pStyle w:val="BookText"/>
      </w:pPr>
      <w:r>
        <w:rPr>
          <w:rFonts w:ascii="IRNazanin" w:hAnsi="IRNazanin" w:eastAsia="IRNazanin" w:cs="IRNazanin"/>
          <w:lang w:bidi="fa-IR"/>
          <w:color w:val="111111"/>
          <w:sz w:val="28"/>
          <w:szCs w:val="28"/>
          <w:rtl/>
        </w:rPr>
        <w:t xml:space="preserve">برداشت ياد شده با توجه به حصر مستفاد از آيه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- 49 - 18 - 5</w:t>
      </w:r>
    </w:p>
    <w:p>
      <w:pPr>
        <w:pStyle w:val="BookText"/>
      </w:pPr>
      <w:r>
        <w:rPr>
          <w:rFonts w:ascii="IRNazanin" w:hAnsi="IRNazanin" w:eastAsia="IRNazanin" w:cs="IRNazanin"/>
          <w:lang w:bidi="fa-IR"/>
          <w:color w:val="111111"/>
          <w:sz w:val="28"/>
          <w:szCs w:val="28"/>
          <w:rtl/>
        </w:rPr>
        <w:t xml:space="preserve">5 - تحليل انگيزه هاى اهداف نهفته آدميان در اعمال ، بسى دقيق تر از آگاهى يافتن به اسرار پنهان نظام ماده *</w:t>
      </w:r>
    </w:p>
    <w:p>
      <w:pPr>
        <w:pStyle w:val="BookText"/>
      </w:pPr>
      <w:r>
        <w:rPr>
          <w:rFonts w:ascii="Amiri" w:hAnsi="Amiri" w:eastAsia="Amiri" w:cs="Amiri"/>
          <w:lang w:bidi="ar-SA"/>
          <w:color w:val="111111"/>
          <w:sz w:val="28"/>
          <w:szCs w:val="28"/>
          <w:rtl/>
        </w:rPr>
        <w:t xml:space="preserve">إنّ اللّه يعلم غيب السموت و الأرض و اللّه بصير بما تعملون</w:t>
      </w:r>
    </w:p>
    <w:p>
      <w:pPr>
        <w:pStyle w:val="BookText"/>
      </w:pPr>
      <w:r>
        <w:rPr>
          <w:rFonts w:ascii="IRNazanin" w:hAnsi="IRNazanin" w:eastAsia="IRNazanin" w:cs="IRNazanin"/>
          <w:lang w:bidi="fa-IR"/>
          <w:color w:val="111111"/>
          <w:sz w:val="28"/>
          <w:szCs w:val="28"/>
          <w:rtl/>
        </w:rPr>
        <w:t xml:space="preserve">در مورد غيب آسمان ها و زمين (نظام ماده)، واژه «يعلم» به كار رفته; ولى در مورد اعمال آدميان واژه «بصير» استخدام شده است. از اين نكته استفاده مى شود كه شناخت پنهانى هاى نظام ماده، با «علم» صورت مى گيرد; ولى تحليل درون مايه هاى عمل آدمى با علم ساده مسير نيست; بلكه نيازمند بصيرت و بينش عميق است.</w:t>
      </w:r>
    </w:p>
    <w:p>
      <w:pPr>
        <w:pStyle w:val="Heading3"/>
      </w:pPr>
      <w:bookmarkStart w:id="582" w:name="_Toc198"/>
      <w:r>
        <w:t>196- علم به رازهاى انسان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- 69 - 49 - 2</w:t>
      </w:r>
    </w:p>
    <w:p>
      <w:pPr>
        <w:pStyle w:val="BookText"/>
      </w:pPr>
      <w:r>
        <w:rPr>
          <w:rFonts w:ascii="IRNazanin" w:hAnsi="IRNazanin" w:eastAsia="IRNazanin" w:cs="IRNazanin"/>
          <w:lang w:bidi="fa-IR"/>
          <w:color w:val="111111"/>
          <w:sz w:val="28"/>
          <w:szCs w:val="28"/>
          <w:rtl/>
        </w:rPr>
        <w:t xml:space="preserve">2 - خداوند ، آگاه به نهان انسان ها و اسرار درونى آنان</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Amiri" w:hAnsi="Amiri" w:eastAsia="Amiri" w:cs="Amiri"/>
          <w:lang w:bidi="ar-SA"/>
          <w:color w:val="111111"/>
          <w:sz w:val="28"/>
          <w:szCs w:val="28"/>
          <w:rtl/>
        </w:rPr>
        <w:t xml:space="preserve">برداشت ياد شده، به سبب اين نكته است كه ايمان و كفر، از امور نهانى و از اسرار درونى انسان ها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6715_58587"/>
    <w:bookmarkEnd w:id="75"/>
    <w:p>
      <w:pPr>
        <w:pStyle w:val="Heading3"/>
      </w:pPr>
      <w:bookmarkStart w:id="583" w:name="_Toc199"/>
      <w:r>
        <w:t>197- علم به رشد جنين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- 41 - 47 - 10</w:t>
      </w:r>
    </w:p>
    <w:p>
      <w:pPr>
        <w:pStyle w:val="BookText"/>
      </w:pPr>
      <w:r>
        <w:rPr>
          <w:rFonts w:ascii="IRNazanin" w:hAnsi="IRNazanin" w:eastAsia="IRNazanin" w:cs="IRNazanin"/>
          <w:lang w:bidi="fa-IR"/>
          <w:color w:val="111111"/>
          <w:sz w:val="28"/>
          <w:szCs w:val="28"/>
          <w:rtl/>
        </w:rPr>
        <w:t xml:space="preserve">10 - آگاهى به روند پيدايش ميوه ها و تكوين و تولد جنين ، مقتضاى ربوبيت الهى است .</w:t>
      </w:r>
    </w:p>
    <w:p>
      <w:pPr>
        <w:pStyle w:val="BookText"/>
      </w:pPr>
      <w:r>
        <w:rPr>
          <w:rFonts w:ascii="Amiri" w:hAnsi="Amiri" w:eastAsia="Amiri" w:cs="Amiri"/>
          <w:lang w:bidi="ar-SA"/>
          <w:color w:val="111111"/>
          <w:sz w:val="28"/>
          <w:szCs w:val="28"/>
          <w:rtl/>
        </w:rPr>
        <w:t xml:space="preserve">و ما ربّك . .. و ما تخرج ... إلاّ بعلمه</w:t>
      </w:r>
    </w:p>
    <w:p>
      <w:pPr>
        <w:pStyle w:val="Heading3"/>
      </w:pPr>
      <w:bookmarkStart w:id="584" w:name="_Toc200"/>
      <w:r>
        <w:t>198- علم به رويش ميوه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- 41 - 47 - 10</w:t>
      </w:r>
    </w:p>
    <w:p>
      <w:pPr>
        <w:pStyle w:val="BookText"/>
      </w:pPr>
      <w:r>
        <w:rPr>
          <w:rFonts w:ascii="IRNazanin" w:hAnsi="IRNazanin" w:eastAsia="IRNazanin" w:cs="IRNazanin"/>
          <w:lang w:bidi="fa-IR"/>
          <w:color w:val="111111"/>
          <w:sz w:val="28"/>
          <w:szCs w:val="28"/>
          <w:rtl/>
        </w:rPr>
        <w:t xml:space="preserve">10 - آگاهى به روند پيدايش ميوه ها و تكوين و تولد جنين ، مقتضاى ربوبيت الهى است .</w:t>
      </w:r>
    </w:p>
    <w:p>
      <w:pPr>
        <w:pStyle w:val="BookText"/>
      </w:pPr>
      <w:r>
        <w:rPr>
          <w:rFonts w:ascii="Amiri" w:hAnsi="Amiri" w:eastAsia="Amiri" w:cs="Amiri"/>
          <w:lang w:bidi="ar-SA"/>
          <w:color w:val="111111"/>
          <w:sz w:val="28"/>
          <w:szCs w:val="28"/>
          <w:rtl/>
        </w:rPr>
        <w:t xml:space="preserve">و ما ربّك . .. و ما تخرج ... إلاّ بعلمه</w:t>
      </w:r>
    </w:p>
    <w:p>
      <w:pPr>
        <w:pStyle w:val="Heading3"/>
      </w:pPr>
      <w:bookmarkStart w:id="585" w:name="_Toc201"/>
      <w:r>
        <w:t>199- علم به زندگى دنيوى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- 30 - 7 - 10</w:t>
      </w:r>
    </w:p>
    <w:p>
      <w:pPr>
        <w:pStyle w:val="BookText"/>
      </w:pPr>
      <w:r>
        <w:rPr>
          <w:rFonts w:ascii="Amiri" w:hAnsi="Amiri" w:eastAsia="Amiri" w:cs="Amiri"/>
          <w:lang w:bidi="ar-SA"/>
          <w:color w:val="111111"/>
          <w:sz w:val="28"/>
          <w:szCs w:val="28"/>
          <w:rtl/>
        </w:rPr>
        <w:t xml:space="preserve">10 - « و سئل أبوعبداللّه ( ع ) عن قوله : « يعلمون ظاهراً من الحياة الدنيا » ؟ فقال : منه الزجر و النجوم ;</w:t>
      </w:r>
    </w:p>
    <w:p>
      <w:pPr>
        <w:pStyle w:val="BookText"/>
      </w:pPr>
      <w:r>
        <w:rPr>
          <w:rFonts w:ascii="Amiri" w:hAnsi="Amiri" w:eastAsia="Amiri" w:cs="Amiri"/>
          <w:lang w:bidi="ar-SA"/>
          <w:color w:val="111111"/>
          <w:sz w:val="28"/>
          <w:szCs w:val="28"/>
          <w:rtl/>
        </w:rPr>
        <w:t xml:space="preserve">در مجمع البيان آمده است كه از امام صادق(ع) درباره معناى اين سخن خداوند «يعلمون ظاهراً من الحياة الدنيا» سؤال شد. فرمود: از جمله آنها (يعنى از جمله دانش هاى ظاهرى حيات دنيا) نوعى كهانت و استفاده از علم نجوم است.».</w:t>
      </w:r>
    </w:p>
    <w:p>
      <w:pPr>
        <w:pStyle w:val="Heading3"/>
      </w:pPr>
      <w:bookmarkStart w:id="586" w:name="_Toc202"/>
      <w:r>
        <w:t>200- علم به سخن ها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- 13 - 10 - 1</w:t>
      </w:r>
    </w:p>
    <w:p>
      <w:pPr>
        <w:pStyle w:val="BookText"/>
      </w:pPr>
      <w:r>
        <w:rPr>
          <w:rFonts w:ascii="IRNazanin" w:hAnsi="IRNazanin" w:eastAsia="IRNazanin" w:cs="IRNazanin"/>
          <w:lang w:bidi="fa-IR"/>
          <w:color w:val="111111"/>
          <w:sz w:val="28"/>
          <w:szCs w:val="28"/>
          <w:rtl/>
        </w:rPr>
        <w:t xml:space="preserve">1- خداوند به همه سخن ها - پنهان و آشكارش - آگاه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IRNazanin" w:hAnsi="IRNazanin" w:eastAsia="IRNazanin" w:cs="IRNazanin"/>
          <w:lang w:bidi="fa-IR"/>
          <w:color w:val="111111"/>
          <w:sz w:val="28"/>
          <w:szCs w:val="28"/>
          <w:rtl/>
        </w:rPr>
        <w:t xml:space="preserve">آيه قبل گوياى اين است كه آيه فوق درباره علم خداوند بحث مى كند. بنابراين «سواء منكم ...» ; يعنى: «سواء منكم فى علمه».</w:t>
      </w:r>
    </w:p>
    <w:p>
      <w:pPr>
        <w:pStyle w:val="BookText"/>
      </w:pPr>
      <w:r>
        <w:rPr>
          <w:rFonts w:ascii="Amiri" w:hAnsi="Amiri" w:eastAsia="Amiri" w:cs="Amiri"/>
          <w:lang w:bidi="ar-SA"/>
          <w:color w:val="111111"/>
          <w:sz w:val="28"/>
          <w:szCs w:val="28"/>
          <w:rtl/>
        </w:rPr>
        <w:t xml:space="preserve">معانى الأخبار، ص146، ح1; تفسيربرهان، ج2، ص283، ح6.</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6715_58589"/>
    <w:bookmarkEnd w:id="76"/>
    <w:p>
      <w:pPr>
        <w:pStyle w:val="Heading3"/>
      </w:pPr>
      <w:bookmarkStart w:id="587" w:name="_Toc203"/>
      <w:r>
        <w:t>201- علم به سنتهاى خدا</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- 29 - 3 - 5</w:t>
      </w:r>
    </w:p>
    <w:p>
      <w:pPr>
        <w:pStyle w:val="BookText"/>
      </w:pPr>
      <w:r>
        <w:rPr>
          <w:rFonts w:ascii="IRNazanin" w:hAnsi="IRNazanin" w:eastAsia="IRNazanin" w:cs="IRNazanin"/>
          <w:lang w:bidi="fa-IR"/>
          <w:color w:val="111111"/>
          <w:sz w:val="28"/>
          <w:szCs w:val="28"/>
          <w:rtl/>
        </w:rPr>
        <w:t xml:space="preserve">5 - آگاهى يافتن از جريان سنت آزمايش الهى در ميان مؤمنان گذشته ، آسان كننده پذيرش آن براى مدعيان ايمان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 و لقد فتنّاالذين من قبلهم</w:t>
      </w:r>
    </w:p>
    <w:p>
      <w:pPr>
        <w:pStyle w:val="Heading3"/>
      </w:pPr>
      <w:bookmarkStart w:id="588" w:name="_Toc204"/>
      <w:r>
        <w:t>202- علم به عالم برزخ</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- 36 - 26 - 10</w:t>
      </w:r>
    </w:p>
    <w:p>
      <w:pPr>
        <w:pStyle w:val="BookText"/>
      </w:pPr>
      <w:r>
        <w:rPr>
          <w:rFonts w:ascii="IRNazanin" w:hAnsi="IRNazanin" w:eastAsia="IRNazanin" w:cs="IRNazanin"/>
          <w:lang w:bidi="fa-IR"/>
          <w:color w:val="111111"/>
          <w:sz w:val="28"/>
          <w:szCs w:val="28"/>
          <w:rtl/>
        </w:rPr>
        <w:t xml:space="preserve">10 - آگاهى از احوال انسان هاى موجود در برزخ براى مردم دنيا ، ميسر و ممكن نخواهد بود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Amiri" w:hAnsi="Amiri" w:eastAsia="Amiri" w:cs="Amiri"/>
          <w:lang w:bidi="ar-SA"/>
          <w:color w:val="111111"/>
          <w:sz w:val="28"/>
          <w:szCs w:val="28"/>
          <w:rtl/>
        </w:rPr>
        <w:t xml:space="preserve">برداشت ياد شده از به كار رفتن «ليت» در كلام - كه براى آرزوى برآورده نشدنى و غيرممكن مى باشد - به دست مى آيد.</w:t>
      </w:r>
    </w:p>
    <w:p>
      <w:pPr>
        <w:pStyle w:val="Heading3"/>
      </w:pPr>
      <w:bookmarkStart w:id="589" w:name="_Toc205"/>
      <w:r>
        <w:t>203- علم به عالم ملائكه</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- 38 - 69 - 1</w:t>
      </w:r>
    </w:p>
    <w:p>
      <w:pPr>
        <w:pStyle w:val="BookText"/>
      </w:pPr>
      <w:r>
        <w:rPr>
          <w:rFonts w:ascii="IRNazanin" w:hAnsi="IRNazanin" w:eastAsia="IRNazanin" w:cs="IRNazanin"/>
          <w:lang w:bidi="fa-IR"/>
          <w:color w:val="111111"/>
          <w:sz w:val="28"/>
          <w:szCs w:val="28"/>
          <w:rtl/>
        </w:rPr>
        <w:t xml:space="preserve">1 - پيامبراسلام (صلی الله علیه و آله) ، از ملأ اعلى ( عالم فرشتگان ) جز از راه وحى آگاهى نداشت .</w:t>
      </w:r>
    </w:p>
    <w:p>
      <w:pPr>
        <w:pStyle w:val="BookText"/>
      </w:pPr>
      <w:r>
        <w:rPr>
          <w:rFonts w:ascii="Amiri" w:hAnsi="Amiri" w:eastAsia="Amiri" w:cs="Amiri"/>
          <w:lang w:bidi="ar-SA"/>
          <w:color w:val="111111"/>
          <w:sz w:val="28"/>
          <w:szCs w:val="28"/>
          <w:rtl/>
        </w:rPr>
        <w:t xml:space="preserve">ما كان لى من علم بالملأ الأعلى</w:t>
      </w:r>
    </w:p>
    <w:p>
      <w:pPr>
        <w:pStyle w:val="BookText"/>
      </w:pPr>
      <w:r>
        <w:rPr>
          <w:rFonts w:ascii="IRNazanin" w:hAnsi="IRNazanin" w:eastAsia="IRNazanin" w:cs="IRNazanin"/>
          <w:lang w:bidi="fa-IR"/>
          <w:color w:val="111111"/>
          <w:sz w:val="28"/>
          <w:szCs w:val="28"/>
          <w:rtl/>
        </w:rPr>
        <w:t xml:space="preserve">طبق نظر مفسّران، مقصود از «ملأ الأعلى» فرشتگان است. با توجه به آيه بعد، استفاده مى شود كه آگاه نبودن پيامبر(صلی الله علیه و آله) از ملأ اعلى (مضمون آيه مورد بحث) مربوط به طرق عادى است و آن حضرت از راه وحى به آن عالم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- 38 - 70 - 1،7</w:t>
      </w:r>
    </w:p>
    <w:p>
      <w:pPr>
        <w:pStyle w:val="BookText"/>
      </w:pPr>
      <w:r>
        <w:rPr>
          <w:rFonts w:ascii="IRNazanin" w:hAnsi="IRNazanin" w:eastAsia="IRNazanin" w:cs="IRNazanin"/>
          <w:lang w:bidi="fa-IR"/>
          <w:color w:val="111111"/>
          <w:sz w:val="28"/>
          <w:szCs w:val="28"/>
          <w:rtl/>
        </w:rPr>
        <w:t xml:space="preserve">1 - پيامبر (صلی الله علیه و آله) ، مأمور به ابلاغ چگونگى آگاه شدنش از ملأ اعلى ( عالم فرشتگان ) و منشأ اطلاعات و اخبارش درباره آدم ( ع ) ، فرشتگان و . . .</w:t>
      </w:r>
    </w:p>
    <w:p>
      <w:pPr>
        <w:pStyle w:val="BookText"/>
      </w:pPr>
      <w:r>
        <w:rPr>
          <w:rFonts w:ascii="Amiri" w:hAnsi="Amiri" w:eastAsia="Amiri" w:cs="Amiri"/>
          <w:lang w:bidi="ar-SA"/>
          <w:color w:val="111111"/>
          <w:sz w:val="28"/>
          <w:szCs w:val="28"/>
          <w:rtl/>
        </w:rPr>
        <w:t xml:space="preserve">ما كان لى من علم بالملأ الأعلى . .. إن يوحى إلىّ</w:t>
      </w:r>
    </w:p>
    <w:p>
      <w:pPr>
        <w:pStyle w:val="BookText"/>
      </w:pPr>
      <w:r>
        <w:rPr>
          <w:rFonts w:ascii="IRNazanin" w:hAnsi="IRNazanin" w:eastAsia="IRNazanin" w:cs="IRNazanin"/>
          <w:lang w:bidi="fa-IR"/>
          <w:color w:val="111111"/>
          <w:sz w:val="28"/>
          <w:szCs w:val="28"/>
          <w:rtl/>
        </w:rPr>
        <w:t xml:space="preserve">7 - ممكن نبودن آگاهى از ملا اعلى ( عالم فرشتگان ) جز از راه وحى</w:t>
      </w:r>
    </w:p>
    <w:p>
      <w:pPr>
        <w:pStyle w:val="BookText"/>
      </w:pPr>
      <w:r>
        <w:rPr>
          <w:rFonts w:ascii="Amiri" w:hAnsi="Amiri" w:eastAsia="Amiri" w:cs="Amiri"/>
          <w:lang w:bidi="ar-SA"/>
          <w:color w:val="111111"/>
          <w:sz w:val="28"/>
          <w:szCs w:val="28"/>
          <w:rtl/>
        </w:rPr>
        <w:t xml:space="preserve">ما كان لى من علم بالملأ الأعلى . .. إن يوحى إلىّ إلاّ أنّما أنا نذير</w:t>
      </w:r>
    </w:p>
    <w:p>
      <w:pPr>
        <w:pStyle w:val="Heading3"/>
      </w:pPr>
      <w:bookmarkStart w:id="590" w:name="_Toc206"/>
      <w:r>
        <w:t>204- علم به عبادت بندگان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- 19 - 65 - 8</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6715_58591"/>
    <w:bookmarkEnd w:id="77"/>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Heading3"/>
      </w:pPr>
      <w:bookmarkStart w:id="591" w:name="_Toc207"/>
      <w:r>
        <w:t>205- علم به عقيده انسان ها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592" w:name="_Toc208"/>
      <w:r>
        <w:t>206- علم به عمل</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- 31 - 23 - 13</w:t>
      </w:r>
    </w:p>
    <w:p>
      <w:pPr>
        <w:pStyle w:val="BookText"/>
      </w:pPr>
      <w:r>
        <w:rPr>
          <w:rFonts w:ascii="IRNazanin" w:hAnsi="IRNazanin" w:eastAsia="IRNazanin" w:cs="IRNazanin"/>
          <w:lang w:bidi="fa-IR"/>
          <w:color w:val="111111"/>
          <w:sz w:val="28"/>
          <w:szCs w:val="28"/>
          <w:rtl/>
        </w:rPr>
        <w:t xml:space="preserve">13 - كافران ، از تمامى اَعمال دنيوى خويش ، در قيامت ، از سوى خداوند آگاه مى شوند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Heading3"/>
      </w:pPr>
      <w:bookmarkStart w:id="593" w:name="_Toc209"/>
      <w:r>
        <w:t>207- علم به عمل انسان ها</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- 11 - 111 - 8</w:t>
      </w:r>
    </w:p>
    <w:p>
      <w:pPr>
        <w:pStyle w:val="BookText"/>
      </w:pPr>
      <w:r>
        <w:rPr>
          <w:rFonts w:ascii="IRNazanin" w:hAnsi="IRNazanin" w:eastAsia="IRNazanin" w:cs="IRNazanin"/>
          <w:lang w:bidi="fa-IR"/>
          <w:color w:val="111111"/>
          <w:sz w:val="28"/>
          <w:szCs w:val="28"/>
          <w:rtl/>
        </w:rPr>
        <w:t xml:space="preserve">8-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- 11 - 123 - 11</w:t>
      </w:r>
    </w:p>
    <w:p>
      <w:pPr>
        <w:pStyle w:val="BookText"/>
      </w:pPr>
      <w:r>
        <w:rPr>
          <w:rFonts w:ascii="IRNazanin" w:hAnsi="IRNazanin" w:eastAsia="IRNazanin" w:cs="IRNazanin"/>
          <w:lang w:bidi="fa-IR"/>
          <w:color w:val="111111"/>
          <w:sz w:val="28"/>
          <w:szCs w:val="28"/>
          <w:rtl/>
        </w:rPr>
        <w:t xml:space="preserve">11- آگاهى به اعمال و رفتار انسانها ، از شرايط ربوبيت است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6715_58593"/>
    <w:bookmarkEnd w:id="78"/>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594" w:name="_Toc210"/>
      <w:r>
        <w:t>208- علم به عمل خير</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- 82 - 13 - 3</w:t>
      </w:r>
    </w:p>
    <w:p>
      <w:pPr>
        <w:pStyle w:val="BookText"/>
      </w:pPr>
      <w:r>
        <w:rPr>
          <w:rFonts w:ascii="IRNazanin" w:hAnsi="IRNazanin" w:eastAsia="IRNazanin" w:cs="IRNazanin"/>
          <w:lang w:bidi="fa-IR"/>
          <w:color w:val="111111"/>
          <w:sz w:val="28"/>
          <w:szCs w:val="28"/>
          <w:rtl/>
        </w:rPr>
        <w:t xml:space="preserve">3 - كاتبان نامه عمل از انجام دادن كار هاى خير ابرار آگاه شده ، آن را ثبت مى كنند .</w:t>
      </w:r>
    </w:p>
    <w:p>
      <w:pPr>
        <w:pStyle w:val="BookText"/>
      </w:pPr>
      <w:r>
        <w:rPr>
          <w:rFonts w:ascii="Amiri" w:hAnsi="Amiri" w:eastAsia="Amiri" w:cs="Amiri"/>
          <w:lang w:bidi="ar-SA"/>
          <w:color w:val="111111"/>
          <w:sz w:val="28"/>
          <w:szCs w:val="28"/>
          <w:rtl/>
        </w:rPr>
        <w:t xml:space="preserve">كتبين . يعلمون ما تفعلون . إنّ الأبرار لفى نعيم</w:t>
      </w:r>
    </w:p>
    <w:p>
      <w:pPr>
        <w:pStyle w:val="Heading3"/>
      </w:pPr>
      <w:bookmarkStart w:id="595" w:name="_Toc211"/>
      <w:r>
        <w:t>209- علم به عمل در قيامت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- 31 - 23 - 15</w:t>
      </w:r>
    </w:p>
    <w:p>
      <w:pPr>
        <w:pStyle w:val="BookText"/>
      </w:pPr>
      <w:r>
        <w:rPr>
          <w:rFonts w:ascii="IRNazanin" w:hAnsi="IRNazanin" w:eastAsia="IRNazanin" w:cs="IRNazanin"/>
          <w:lang w:bidi="fa-IR"/>
          <w:color w:val="111111"/>
          <w:sz w:val="28"/>
          <w:szCs w:val="28"/>
          <w:rtl/>
        </w:rPr>
        <w:t xml:space="preserve">15 - آگاهى يافتن بر اَعمال دنيوى و ديدن نتايج آن ، از اهداف معاد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- 31 - 28 - 9</w:t>
      </w:r>
    </w:p>
    <w:p>
      <w:pPr>
        <w:pStyle w:val="BookText"/>
      </w:pPr>
      <w:r>
        <w:rPr>
          <w:rFonts w:ascii="IRNazanin" w:hAnsi="IRNazanin" w:eastAsia="IRNazanin" w:cs="IRNazanin"/>
          <w:lang w:bidi="fa-IR"/>
          <w:color w:val="111111"/>
          <w:sz w:val="28"/>
          <w:szCs w:val="28"/>
          <w:rtl/>
        </w:rPr>
        <w:t xml:space="preserve">9 - دليل اين كه خداوند ، در قيامت ، مردم را از اَعمال دنيويشان خبر مى هد ، آگاهى او است .</w:t>
      </w:r>
    </w:p>
    <w:p>
      <w:pPr>
        <w:pStyle w:val="BookText"/>
      </w:pPr>
      <w:r>
        <w:rPr>
          <w:rFonts w:ascii="Amiri" w:hAnsi="Amiri" w:eastAsia="Amiri" w:cs="Amiri"/>
          <w:lang w:bidi="ar-SA"/>
          <w:color w:val="111111"/>
          <w:sz w:val="28"/>
          <w:szCs w:val="28"/>
          <w:rtl/>
        </w:rPr>
        <w:t xml:space="preserve">فننبّئهم بما عملوا . .. إنّ اللّه سميع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- 62 - 8 - 8</w:t>
      </w:r>
    </w:p>
    <w:p>
      <w:pPr>
        <w:pStyle w:val="BookText"/>
      </w:pPr>
      <w:r>
        <w:rPr>
          <w:rFonts w:ascii="IRNazanin" w:hAnsi="IRNazanin" w:eastAsia="IRNazanin" w:cs="IRNazanin"/>
          <w:lang w:bidi="fa-IR"/>
          <w:color w:val="111111"/>
          <w:sz w:val="28"/>
          <w:szCs w:val="28"/>
          <w:rtl/>
        </w:rPr>
        <w:t xml:space="preserve">8 - آگاهى يافتن انسان در دادگاه الهى در قيامت ، به تمامى اعمال گذشته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- 64 - 7 - 4</w:t>
      </w:r>
    </w:p>
    <w:p>
      <w:pPr>
        <w:pStyle w:val="BookText"/>
      </w:pPr>
      <w:r>
        <w:rPr>
          <w:rFonts w:ascii="IRNazanin" w:hAnsi="IRNazanin" w:eastAsia="IRNazanin" w:cs="IRNazanin"/>
          <w:lang w:bidi="fa-IR"/>
          <w:color w:val="111111"/>
          <w:sz w:val="28"/>
          <w:szCs w:val="28"/>
          <w:rtl/>
        </w:rPr>
        <w:t xml:space="preserve">4 - انسان ها ، از تمامى كرده هاى خويش در قيامت آگاه مى شوند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- 75 - 13 - 1،2،3،6</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اطلاع يافتن انسان در قيامت ، از تمامى اعمال خود در طول عمرش و اثر آنها پس از مرگ خويش ( مانند صدقه جاريه و سنت حسنه يا سيئه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3 - آگاه شدن انسان ها در قيامت ، از تمامى تكاليفى كه انجام داده و يا وظايفى كه ترك كرده اند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6 - « عن أبى جعفر ( ع ) فى قوله : « ينبّؤا الإنسان يومئذ بما قدّم و أخّر » بما قدّم من خير و شرّ و ما أخّر ممّا سَنَّ من سُنّة ليَسْتَنَّ بها مَن بعده فإن كان شرّاً كان عليه مثل وِزْرِهم و لايَنْقُصُ من وزرهم شىءٌ و ان كان خيراً كان له مثل اُجورهم و لاينقص من اُجورهم شىء ;</w:t>
      </w:r>
    </w:p>
    <w:p>
      <w:pPr>
        <w:pStyle w:val="BookText"/>
      </w:pPr>
      <w:r>
        <w:rPr>
          <w:rFonts w:ascii="IRNazanin" w:hAnsi="IRNazanin" w:eastAsia="IRNazanin" w:cs="IRNazanin"/>
          <w:lang w:bidi="fa-IR"/>
          <w:color w:val="111111"/>
          <w:sz w:val="28"/>
          <w:szCs w:val="28"/>
          <w:rtl/>
        </w:rPr>
        <w:t xml:space="preserve">از امام باقر(ع) درباره سخن خداوند: «ينبّؤا الإنسان يومئذ بما قدّم و أخّر» روايت شده كه فرمود: [انسان آگاه مى شود] به آنچه از خوبى و بدى از پيش فرستاده و آنچه در پس خود نهاده و برخاسته از سنت هايى بوده كه بنيان گذارى كرده است تا افراد بعد از او به آن عمل كنند. اگر آن سنت ها بد بوده به اندازه گناه عمل كنندگان براى سنت گذار گناه هست، بدون اين كه از گناه عمل كنندگان كاسته شود و اگر خير بوده، براى او مثل پاداش عمل كنندگان هست; در عين حال كه از پاداش آنان هيچ كاسته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- 81 - 10 - 2</w:t>
      </w:r>
    </w:p>
    <w:p>
      <w:pPr>
        <w:pStyle w:val="BookText"/>
      </w:pPr>
      <w:r>
        <w:rPr>
          <w:rFonts w:ascii="IRNazanin" w:hAnsi="IRNazanin" w:eastAsia="IRNazanin" w:cs="IRNazanin"/>
          <w:lang w:bidi="fa-IR"/>
          <w:color w:val="111111"/>
          <w:sz w:val="28"/>
          <w:szCs w:val="28"/>
          <w:rtl/>
        </w:rPr>
        <w:t xml:space="preserve">2 - قيامت ، روز باز شدن نامه عمل انسان و آگاهى او بر محتواى آن</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«نشر»، مخالف پيچيدن است (لسان العرب). براساس اين معنا، فعل «نشرت»، دلالت دارد كه نامه اعمال پيش از نشر، به شكل طومار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- 82 - 5 - 1،2</w:t>
      </w:r>
    </w:p>
    <w:p>
      <w:pPr>
        <w:pStyle w:val="BookText"/>
      </w:pPr>
      <w:r>
        <w:rPr>
          <w:rFonts w:ascii="IRNazanin" w:hAnsi="IRNazanin" w:eastAsia="IRNazanin" w:cs="IRNazanin"/>
          <w:lang w:bidi="fa-IR"/>
          <w:color w:val="111111"/>
          <w:sz w:val="28"/>
          <w:szCs w:val="28"/>
          <w:rtl/>
        </w:rPr>
        <w:t xml:space="preserve">1 - قيامت روز آگاهى هر انسان ، به كردار دنيايى و آثار به جاى مانده از خويش</w:t>
      </w:r>
    </w:p>
    <w:p>
      <w:pPr>
        <w:pStyle w:val="BookText"/>
      </w:pPr>
      <w:r>
        <w:rPr>
          <w:rFonts w:ascii="Amiri" w:hAnsi="Amiri" w:eastAsia="Amiri" w:cs="Amiri"/>
          <w:lang w:bidi="ar-SA"/>
          <w:color w:val="111111"/>
          <w:sz w:val="28"/>
          <w:szCs w:val="28"/>
          <w:rtl/>
        </w:rPr>
        <w:t xml:space="preserve">علمت نفس ما قدّمت و أخّرت</w:t>
      </w:r>
    </w:p>
    <w:p>
      <w:pPr>
        <w:pStyle w:val="BookText"/>
      </w:pPr>
      <w:r>
        <w:rPr>
          <w:rFonts w:ascii="IRNazanin" w:hAnsi="IRNazanin" w:eastAsia="IRNazanin" w:cs="IRNazanin"/>
          <w:lang w:bidi="fa-IR"/>
          <w:color w:val="111111"/>
          <w:sz w:val="28"/>
          <w:szCs w:val="28"/>
          <w:rtl/>
        </w:rPr>
        <w:t xml:space="preserve">«ماقدّمت» - در يك احتمال - ناظر به كردارى است كه انسان خود، آن را انجام داده است. در مقابل مراد از «ماأخّرت» سنت هاى روا و ناروايى است كه انسان پس از خود، به جاى گذاشته و آثار و تبعات آن براى او ثبت شده است و در روز قيامت با آن مواجه خواهد 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6715_58597"/>
    <w:bookmarkEnd w:id="79"/>
    <w:p>
      <w:pPr>
        <w:pStyle w:val="BookText"/>
      </w:pPr>
      <w:r>
        <w:rPr>
          <w:rFonts w:ascii="IRNazanin" w:hAnsi="IRNazanin" w:eastAsia="IRNazanin" w:cs="IRNazanin"/>
          <w:lang w:bidi="fa-IR"/>
          <w:color w:val="111111"/>
          <w:sz w:val="28"/>
          <w:szCs w:val="28"/>
          <w:rtl/>
        </w:rPr>
        <w:t xml:space="preserve">2 - برپايى قيامت و پى بردن به كردار ها و بازتاب اخروى آن ، در گرو پيدايش حوادثى تحوّل آفرين در نظام جهان</w:t>
      </w:r>
    </w:p>
    <w:p>
      <w:pPr>
        <w:pStyle w:val="BookText"/>
      </w:pPr>
      <w:r>
        <w:rPr>
          <w:rFonts w:ascii="IRNazanin" w:hAnsi="IRNazanin" w:eastAsia="IRNazanin" w:cs="IRNazanin"/>
          <w:lang w:bidi="fa-IR"/>
          <w:color w:val="111111"/>
          <w:sz w:val="28"/>
          <w:szCs w:val="28"/>
          <w:rtl/>
        </w:rPr>
        <w:t xml:space="preserve">إذا السماء . .. و إذا ... و إذا ... و إذا ... علمت نفس ما قدّمت و أخّرت</w:t>
      </w:r>
    </w:p>
    <w:p>
      <w:pPr>
        <w:pStyle w:val="BookText"/>
      </w:pPr>
      <w:r>
        <w:rPr>
          <w:rFonts w:ascii="IRNazanin" w:hAnsi="IRNazanin" w:eastAsia="IRNazanin" w:cs="IRNazanin"/>
          <w:lang w:bidi="fa-IR"/>
          <w:color w:val="111111"/>
          <w:sz w:val="28"/>
          <w:szCs w:val="28"/>
          <w:rtl/>
        </w:rPr>
        <w:t xml:space="preserve">جمله «علمت نفس . ..» جزاى شرط هايى است كه در آيات پيشين تكرار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- 84 - 7 - 6</w:t>
      </w:r>
    </w:p>
    <w:p>
      <w:pPr>
        <w:pStyle w:val="BookText"/>
      </w:pPr>
      <w:r>
        <w:rPr>
          <w:rFonts w:ascii="IRNazanin" w:hAnsi="IRNazanin" w:eastAsia="IRNazanin" w:cs="IRNazanin"/>
          <w:lang w:bidi="fa-IR"/>
          <w:color w:val="111111"/>
          <w:sz w:val="28"/>
          <w:szCs w:val="28"/>
          <w:rtl/>
        </w:rPr>
        <w:t xml:space="preserve">6 - انسان ها هنگام حضور در پيشگاه خداوند نامه هاى اعمال خود را در اختيار داشته و به كردار خويش آگاهى يافته اند .</w:t>
      </w:r>
    </w:p>
    <w:p>
      <w:pPr>
        <w:pStyle w:val="BookText"/>
      </w:pPr>
      <w:r>
        <w:rPr>
          <w:rFonts w:ascii="Amiri" w:hAnsi="Amiri" w:eastAsia="Amiri" w:cs="Amiri"/>
          <w:lang w:bidi="ar-SA"/>
          <w:color w:val="111111"/>
          <w:sz w:val="28"/>
          <w:szCs w:val="28"/>
          <w:rtl/>
        </w:rPr>
        <w:t xml:space="preserve">فملقيه . فأمّا من أُوتى كتبه بيمينه</w:t>
      </w:r>
    </w:p>
    <w:p>
      <w:pPr>
        <w:pStyle w:val="BookText"/>
      </w:pPr>
      <w:r>
        <w:rPr>
          <w:rFonts w:ascii="IRNazanin" w:hAnsi="IRNazanin" w:eastAsia="IRNazanin" w:cs="IRNazanin"/>
          <w:lang w:bidi="fa-IR"/>
          <w:color w:val="111111"/>
          <w:sz w:val="28"/>
          <w:szCs w:val="28"/>
          <w:rtl/>
        </w:rPr>
        <w:t xml:space="preserve">«فاء» در «فأمّا» بيانگر ارتباط مفاد اين آيه با ملاقات خداوند است كه در آيه قبل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- 84 - 11 - 1</w:t>
      </w:r>
    </w:p>
    <w:p>
      <w:pPr>
        <w:pStyle w:val="BookText"/>
      </w:pPr>
      <w:r>
        <w:rPr>
          <w:rFonts w:ascii="IRNazanin" w:hAnsi="IRNazanin" w:eastAsia="IRNazanin" w:cs="IRNazanin"/>
          <w:lang w:bidi="fa-IR"/>
          <w:color w:val="111111"/>
          <w:sz w:val="28"/>
          <w:szCs w:val="28"/>
          <w:rtl/>
        </w:rPr>
        <w:t xml:space="preserve">1 - مشاهده نامه اعمال در قيامت ، مايه آگاهى به كردار ها و پيش بينى كيفر ها است .</w:t>
      </w:r>
    </w:p>
    <w:p>
      <w:pPr>
        <w:pStyle w:val="BookText"/>
      </w:pPr>
      <w:r>
        <w:rPr>
          <w:rFonts w:ascii="Amiri" w:hAnsi="Amiri" w:eastAsia="Amiri" w:cs="Amiri"/>
          <w:lang w:bidi="ar-SA"/>
          <w:color w:val="111111"/>
          <w:sz w:val="28"/>
          <w:szCs w:val="28"/>
          <w:rtl/>
        </w:rPr>
        <w:t xml:space="preserve">و أمّا من أُوتى . .. فسوف يدعوا ثبورًا</w:t>
      </w:r>
    </w:p>
    <w:p>
      <w:pPr>
        <w:pStyle w:val="Heading3"/>
      </w:pPr>
      <w:bookmarkStart w:id="596" w:name="_Toc212"/>
      <w:r>
        <w:t>210- علم به عمل صالح</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- 102 - 3 - 6</w:t>
      </w:r>
    </w:p>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Heading3"/>
      </w:pPr>
      <w:bookmarkStart w:id="597" w:name="_Toc213"/>
      <w:r>
        <w:t>211- علم به عمل محسنان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- 83 - 21 - 2</w:t>
      </w:r>
    </w:p>
    <w:p>
      <w:pPr>
        <w:pStyle w:val="BookText"/>
      </w:pPr>
      <w:r>
        <w:rPr>
          <w:rFonts w:ascii="IRNazanin" w:hAnsi="IRNazanin" w:eastAsia="IRNazanin" w:cs="IRNazanin"/>
          <w:lang w:bidi="fa-IR"/>
          <w:color w:val="111111"/>
          <w:sz w:val="28"/>
          <w:szCs w:val="28"/>
          <w:rtl/>
        </w:rPr>
        <w:t xml:space="preserve">2 - مقام قرب خداوند ، والاتر از مقام نيكوكاران ، و مايه شايستگى انسان براى آگاهى از كردار نيكوكاران و مشاهده نامه اعمال آنان است .</w:t>
      </w:r>
    </w:p>
    <w:p>
      <w:pPr>
        <w:pStyle w:val="BookText"/>
      </w:pPr>
      <w:r>
        <w:rPr>
          <w:rFonts w:ascii="Amiri" w:hAnsi="Amiri" w:eastAsia="Amiri" w:cs="Amiri"/>
          <w:lang w:bidi="ar-SA"/>
          <w:color w:val="111111"/>
          <w:sz w:val="28"/>
          <w:szCs w:val="28"/>
          <w:rtl/>
        </w:rPr>
        <w:t xml:space="preserve">يشهده المقرّبون</w:t>
      </w:r>
    </w:p>
    <w:p>
      <w:pPr>
        <w:pStyle w:val="Heading3"/>
      </w:pPr>
      <w:bookmarkStart w:id="598" w:name="_Toc214"/>
      <w:r>
        <w:t>212- علم به عمل ناپسند</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- 102 - 3 - 6</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0" w:name="pg6715_58599"/>
    <w:bookmarkEnd w:id="80"/>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Heading3"/>
      </w:pPr>
      <w:bookmarkStart w:id="599" w:name="_Toc215"/>
      <w:r>
        <w:t>213- علم به فرجام اقوام پيشين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- 64 - 5 - 3</w:t>
      </w:r>
    </w:p>
    <w:p>
      <w:pPr>
        <w:pStyle w:val="BookText"/>
      </w:pPr>
      <w:r>
        <w:rPr>
          <w:rFonts w:ascii="IRNazanin" w:hAnsi="IRNazanin" w:eastAsia="IRNazanin" w:cs="IRNazanin"/>
          <w:lang w:bidi="fa-IR"/>
          <w:color w:val="111111"/>
          <w:sz w:val="28"/>
          <w:szCs w:val="28"/>
          <w:rtl/>
        </w:rPr>
        <w:t xml:space="preserve">3 - اخبار مربوط به سرنوشت هلاكت بار اقوام كافر پيش از اسلام ، اخبارى مهم و پرفايده</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IRNazanin" w:hAnsi="IRNazanin" w:eastAsia="IRNazanin" w:cs="IRNazanin"/>
          <w:lang w:bidi="fa-IR"/>
          <w:color w:val="111111"/>
          <w:sz w:val="28"/>
          <w:szCs w:val="28"/>
          <w:rtl/>
        </w:rPr>
        <w:t xml:space="preserve">«نبأ»، به اخبار مهم و پرفايده گفته مى شود (مفردات راغب).</w:t>
      </w:r>
    </w:p>
    <w:p>
      <w:pPr>
        <w:pStyle w:val="Heading3"/>
      </w:pPr>
      <w:bookmarkStart w:id="600" w:name="_Toc216"/>
      <w:r>
        <w:t>214- علم به فرجام انسان ها</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- 18 - 103 - 7</w:t>
      </w:r>
    </w:p>
    <w:p>
      <w:pPr>
        <w:pStyle w:val="BookText"/>
      </w:pPr>
      <w:r>
        <w:rPr>
          <w:rFonts w:ascii="IRNazanin" w:hAnsi="IRNazanin" w:eastAsia="IRNazanin" w:cs="IRNazanin"/>
          <w:lang w:bidi="fa-IR"/>
          <w:color w:val="111111"/>
          <w:sz w:val="28"/>
          <w:szCs w:val="28"/>
          <w:rtl/>
        </w:rPr>
        <w:t xml:space="preserve">7- پيامبر (صلی الله علیه و آله) - در شناخت فرجام انسان ها - تعليم ديده از جانب خداوند و بازگوكننده معارف وحى است .</w:t>
      </w:r>
    </w:p>
    <w:p>
      <w:pPr>
        <w:pStyle w:val="BookText"/>
      </w:pPr>
      <w:r>
        <w:rPr>
          <w:rFonts w:ascii="Amiri" w:hAnsi="Amiri" w:eastAsia="Amiri" w:cs="Amiri"/>
          <w:lang w:bidi="ar-SA"/>
          <w:color w:val="111111"/>
          <w:sz w:val="28"/>
          <w:szCs w:val="28"/>
          <w:rtl/>
        </w:rPr>
        <w:t xml:space="preserve">هل ننبّئكم</w:t>
      </w:r>
    </w:p>
    <w:p>
      <w:pPr>
        <w:pStyle w:val="BookText"/>
      </w:pPr>
      <w:r>
        <w:rPr>
          <w:rFonts w:ascii="IRNazanin" w:hAnsi="IRNazanin" w:eastAsia="IRNazanin" w:cs="IRNazanin"/>
          <w:lang w:bidi="fa-IR"/>
          <w:color w:val="111111"/>
          <w:sz w:val="28"/>
          <w:szCs w:val="28"/>
          <w:rtl/>
        </w:rPr>
        <w:t xml:space="preserve">ضمير متكلم مع الغير در «ننبّئكم» گوياى اين است كه پيامبر(صلی الله علیه و آله) از پيش خود سخن نمى گويد، بلكه آموخته هاى الهى خويش را ارائه مى دهد.</w:t>
      </w:r>
    </w:p>
    <w:p>
      <w:pPr>
        <w:pStyle w:val="Heading3"/>
      </w:pPr>
      <w:bookmarkStart w:id="601" w:name="_Toc217"/>
      <w:r>
        <w:t>215- علم به فرجام فرعون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فرعون</w:t>
      </w:r>
    </w:p>
    <w:p>
      <w:pPr>
        <w:pStyle w:val="BookText"/>
      </w:pPr>
      <w:r>
        <w:rPr>
          <w:rFonts w:ascii="Amiri" w:hAnsi="Amiri" w:eastAsia="Amiri" w:cs="Amiri"/>
          <w:lang w:bidi="ar-SA"/>
          <w:color w:val="111111"/>
          <w:sz w:val="28"/>
          <w:szCs w:val="28"/>
          <w:rtl/>
        </w:rPr>
        <w:t xml:space="preserve">ألم تر كيف . .. و فرعون</w:t>
      </w:r>
    </w:p>
    <w:p>
      <w:pPr>
        <w:pStyle w:val="Heading3"/>
      </w:pPr>
      <w:bookmarkStart w:id="602" w:name="_Toc218"/>
      <w:r>
        <w:t>216- علم به فرجام قوم ثمود</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ثمود</w:t>
      </w:r>
    </w:p>
    <w:p>
      <w:pPr>
        <w:pStyle w:val="BookText"/>
      </w:pPr>
      <w:r>
        <w:rPr>
          <w:rFonts w:ascii="Amiri" w:hAnsi="Amiri" w:eastAsia="Amiri" w:cs="Amiri"/>
          <w:lang w:bidi="ar-SA"/>
          <w:color w:val="111111"/>
          <w:sz w:val="28"/>
          <w:szCs w:val="28"/>
          <w:rtl/>
        </w:rPr>
        <w:t xml:space="preserve">ألم تر كيف . .. و ثمود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1" w:name="pg6715_58601"/>
    <w:bookmarkEnd w:id="81"/>
    <w:p>
      <w:pPr>
        <w:pStyle w:val="Heading3"/>
      </w:pPr>
      <w:bookmarkStart w:id="603" w:name="_Toc219"/>
      <w:r>
        <w:t>217- علم به فرجام مؤمنان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Heading3"/>
      </w:pPr>
      <w:bookmarkStart w:id="604" w:name="_Toc220"/>
      <w:r>
        <w:t>218- علم به فلسفه بى نيازى</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605" w:name="_Toc221"/>
      <w:r>
        <w:t>219- علم به فلسفه فقر</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606" w:name="_Toc222"/>
      <w:r>
        <w:t>220- علم به قدرت خدا</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- 65 - 12 - 12</w:t>
      </w:r>
    </w:p>
    <w:p>
      <w:pPr>
        <w:pStyle w:val="BookText"/>
      </w:pPr>
      <w:r>
        <w:rPr>
          <w:rFonts w:ascii="IRNazanin" w:hAnsi="IRNazanin" w:eastAsia="IRNazanin" w:cs="IRNazanin"/>
          <w:lang w:bidi="fa-IR"/>
          <w:color w:val="111111"/>
          <w:sz w:val="28"/>
          <w:szCs w:val="28"/>
          <w:rtl/>
        </w:rPr>
        <w:t xml:space="preserve">12 - آگاه شدن بشر به قدرت و علم همه جانبه خداوند ، از حكمت هاى آفرينش آسمان ها و زمين</w:t>
      </w:r>
    </w:p>
    <w:p>
      <w:pPr>
        <w:pStyle w:val="BookText"/>
      </w:pPr>
      <w:r>
        <w:rPr>
          <w:rFonts w:ascii="Amiri" w:hAnsi="Amiri" w:eastAsia="Amiri" w:cs="Amiri"/>
          <w:lang w:bidi="ar-SA"/>
          <w:color w:val="111111"/>
          <w:sz w:val="28"/>
          <w:szCs w:val="28"/>
          <w:rtl/>
        </w:rPr>
        <w:t xml:space="preserve">اللّه الذى خلق سبع سموت . .. لتعلموا أنّ اللّه على كلّ شىء قدير و أنّ اللّه قد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2" w:name="pg6715_58603"/>
    <w:bookmarkEnd w:id="82"/>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«لام» در جمله «لتعلموا. ..» تعليل براى عبارت «خلق سبع سماوات» است و اين جمله بيانگر علت و فلسفه آفرينش آسمان ها و زمين است.</w:t>
      </w:r>
    </w:p>
    <w:p>
      <w:pPr>
        <w:pStyle w:val="Heading3"/>
      </w:pPr>
      <w:bookmarkStart w:id="607" w:name="_Toc223"/>
      <w:r>
        <w:t>221- علم به قرآن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- 28 - 53 - 7</w:t>
      </w:r>
    </w:p>
    <w:p>
      <w:pPr>
        <w:pStyle w:val="BookText"/>
      </w:pPr>
      <w:r>
        <w:rPr>
          <w:rFonts w:ascii="IRNazanin" w:hAnsi="IRNazanin" w:eastAsia="IRNazanin" w:cs="IRNazanin"/>
          <w:lang w:bidi="fa-IR"/>
          <w:color w:val="111111"/>
          <w:sz w:val="28"/>
          <w:szCs w:val="28"/>
          <w:rtl/>
        </w:rPr>
        <w:t xml:space="preserve">7 - آگاهى يهود و نصارا ، از كتاب آسمانى بعد از تورات و انجيل ( قرآن ) پيش از نزول آن</w:t>
      </w:r>
    </w:p>
    <w:p>
      <w:pPr>
        <w:pStyle w:val="BookText"/>
      </w:pPr>
      <w:r>
        <w:rPr>
          <w:rFonts w:ascii="Amiri" w:hAnsi="Amiri" w:eastAsia="Amiri" w:cs="Amiri"/>
          <w:lang w:bidi="ar-SA"/>
          <w:color w:val="111111"/>
          <w:sz w:val="28"/>
          <w:szCs w:val="28"/>
          <w:rtl/>
        </w:rPr>
        <w:t xml:space="preserve">إنّا كنّا من قبله مسلمين</w:t>
      </w:r>
    </w:p>
    <w:p>
      <w:pPr>
        <w:pStyle w:val="Heading3"/>
      </w:pPr>
      <w:bookmarkStart w:id="608" w:name="_Toc224"/>
      <w:r>
        <w:t>222- علم به قيامت</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- 16 - 77 - 7</w:t>
      </w:r>
    </w:p>
    <w:p>
      <w:pPr>
        <w:pStyle w:val="BookText"/>
      </w:pPr>
      <w:r>
        <w:rPr>
          <w:rFonts w:ascii="IRNazanin" w:hAnsi="IRNazanin" w:eastAsia="IRNazanin" w:cs="IRNazanin"/>
          <w:lang w:bidi="fa-IR"/>
          <w:color w:val="111111"/>
          <w:sz w:val="28"/>
          <w:szCs w:val="28"/>
          <w:rtl/>
        </w:rPr>
        <w:t xml:space="preserve">7- عدم امكان راهيابى انسان ، به حقيقت و كيفيت و لحظه وقوع قيامت مگر از طريق وحى</w:t>
      </w:r>
    </w:p>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IRNazanin" w:hAnsi="IRNazanin" w:eastAsia="IRNazanin" w:cs="IRNazanin"/>
          <w:lang w:bidi="fa-IR"/>
          <w:color w:val="111111"/>
          <w:sz w:val="28"/>
          <w:szCs w:val="28"/>
          <w:rtl/>
        </w:rPr>
        <w:t xml:space="preserve">بيان «أمر الساعة. ..» پس از «لله غيب السماوات» ممكن است از باب ذكر خاص بعد از عام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- 17 - 51 - 17</w:t>
      </w:r>
    </w:p>
    <w:p>
      <w:pPr>
        <w:pStyle w:val="BookText"/>
      </w:pPr>
      <w:r>
        <w:rPr>
          <w:rFonts w:ascii="IRNazanin" w:hAnsi="IRNazanin" w:eastAsia="IRNazanin" w:cs="IRNazanin"/>
          <w:lang w:bidi="fa-IR"/>
          <w:color w:val="111111"/>
          <w:sz w:val="28"/>
          <w:szCs w:val="28"/>
          <w:rtl/>
        </w:rPr>
        <w:t xml:space="preserve">17- مشركان ، انتظار داشتند كه پيامبر (صلی الله علیه و آله) به زمان وقوع قيامت آگاه باشد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- 22 - 55 - 4</w:t>
      </w:r>
    </w:p>
    <w:p>
      <w:pPr>
        <w:pStyle w:val="BookText"/>
      </w:pPr>
      <w:r>
        <w:rPr>
          <w:rFonts w:ascii="IRNazanin" w:hAnsi="IRNazanin" w:eastAsia="IRNazanin" w:cs="IRNazanin"/>
          <w:lang w:bidi="fa-IR"/>
          <w:color w:val="111111"/>
          <w:sz w:val="28"/>
          <w:szCs w:val="28"/>
          <w:rtl/>
        </w:rPr>
        <w:t xml:space="preserve">4 - زمان برپايى قيامت ، زمانى است مشخص در پيشگاه خداوند .</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به كارگيرى «ساعة» با الف و لام عهد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- 24 - 64 - 8</w:t>
      </w:r>
    </w:p>
    <w:p>
      <w:pPr>
        <w:pStyle w:val="BookText"/>
      </w:pPr>
      <w:r>
        <w:rPr>
          <w:rFonts w:ascii="IRNazanin" w:hAnsi="IRNazanin" w:eastAsia="IRNazanin" w:cs="IRNazanin"/>
          <w:lang w:bidi="fa-IR"/>
          <w:color w:val="111111"/>
          <w:sz w:val="28"/>
          <w:szCs w:val="28"/>
          <w:rtl/>
        </w:rPr>
        <w:t xml:space="preserve">8 - مالكيت خداوند بر جهان هستى ، نشان آگاهى او از زمان رجعت و بازگردانيده شدن انسان به سوى او ( زمان رستاخيز ) است .</w:t>
      </w:r>
    </w:p>
    <w:p>
      <w:pPr>
        <w:pStyle w:val="BookText"/>
      </w:pPr>
      <w:r>
        <w:rPr>
          <w:rFonts w:ascii="Amiri" w:hAnsi="Amiri" w:eastAsia="Amiri" w:cs="Amiri"/>
          <w:lang w:bidi="ar-SA"/>
          <w:color w:val="111111"/>
          <w:sz w:val="28"/>
          <w:szCs w:val="28"/>
          <w:rtl/>
        </w:rPr>
        <w:t xml:space="preserve">ألا إنّ للّه ما فى السموت و الأرض قد يعلم ما أنتم عليه و يوم يرجعون إليه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- 27 - 65 - 5</w:t>
      </w:r>
    </w:p>
    <w:p>
      <w:pPr>
        <w:pStyle w:val="BookText"/>
      </w:pPr>
      <w:r>
        <w:rPr>
          <w:rFonts w:ascii="IRNazanin" w:hAnsi="IRNazanin" w:eastAsia="IRNazanin" w:cs="IRNazanin"/>
          <w:lang w:bidi="fa-IR"/>
          <w:color w:val="111111"/>
          <w:sz w:val="28"/>
          <w:szCs w:val="28"/>
          <w:rtl/>
        </w:rPr>
        <w:t xml:space="preserve">5 - زمان برپايى قيامت ، از امور غيبى و علم آن تنها در اختيار خداوند</w:t>
      </w:r>
    </w:p>
    <w:p>
      <w:pPr>
        <w:pStyle w:val="BookText"/>
      </w:pPr>
      <w:r>
        <w:rPr>
          <w:rFonts w:ascii="Amiri" w:hAnsi="Amiri" w:eastAsia="Amiri" w:cs="Amiri"/>
          <w:lang w:bidi="ar-SA"/>
          <w:color w:val="111111"/>
          <w:sz w:val="28"/>
          <w:szCs w:val="28"/>
          <w:rtl/>
        </w:rPr>
        <w:t xml:space="preserve">قل لايعلم . .. الغيب إلاّاللّه و ما يشعرون أيّان يبعثون</w:t>
      </w:r>
    </w:p>
    <w:p>
      <w:pPr>
        <w:pStyle w:val="BookText"/>
      </w:pPr>
      <w:r>
        <w:rPr>
          <w:rFonts w:ascii="Amiri" w:hAnsi="Amiri" w:eastAsia="Amiri" w:cs="Amiri"/>
          <w:lang w:bidi="ar-SA"/>
          <w:color w:val="111111"/>
          <w:sz w:val="28"/>
          <w:szCs w:val="28"/>
          <w:rtl/>
        </w:rPr>
        <w:t xml:space="preserve">از ارتباط «أيّان يبعثون» با «الغيب» استفاده مى شود كه رستاخيز، خود مصداق و نمونه اى از امور غيبى است كه دانش آن تنها در اختيار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- 31 - 34 - 1،9</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إنّ اللّه عنده علم الساعة</w:t>
      </w:r>
    </w:p>
    <w:p>
      <w:pPr>
        <w:pStyle w:val="BookText"/>
      </w:pPr>
      <w:r>
        <w:rPr>
          <w:rFonts w:ascii="IRNazanin" w:hAnsi="IRNazanin" w:eastAsia="IRNazanin" w:cs="IRNazanin"/>
          <w:lang w:bidi="fa-IR"/>
          <w:color w:val="111111"/>
          <w:sz w:val="28"/>
          <w:szCs w:val="28"/>
          <w:rtl/>
        </w:rPr>
        <w:t xml:space="preserve">9 - آگاهى خدا به لحظه قيامت ، و حقايق مربوط به جنين و آينده هر انسان ، نمودى از علم گسترده وى است .</w:t>
      </w:r>
    </w:p>
    <w:p>
      <w:pPr>
        <w:pStyle w:val="BookText"/>
      </w:pPr>
      <w:r>
        <w:rPr>
          <w:rFonts w:ascii="Amiri" w:hAnsi="Amiri" w:eastAsia="Amiri" w:cs="Amiri"/>
          <w:lang w:bidi="ar-SA"/>
          <w:color w:val="111111"/>
          <w:sz w:val="28"/>
          <w:szCs w:val="28"/>
          <w:rtl/>
        </w:rPr>
        <w:t xml:space="preserve">إنّ اللّه عنده علم الساعة . .. إنّ اللّه عليم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- 38 - 79 - 8</w:t>
      </w:r>
    </w:p>
    <w:p>
      <w:pPr>
        <w:pStyle w:val="BookText"/>
      </w:pPr>
      <w:r>
        <w:rPr>
          <w:rFonts w:ascii="IRNazanin" w:hAnsi="IRNazanin" w:eastAsia="IRNazanin" w:cs="IRNazanin"/>
          <w:lang w:bidi="fa-IR"/>
          <w:color w:val="111111"/>
          <w:sz w:val="28"/>
          <w:szCs w:val="28"/>
          <w:rtl/>
        </w:rPr>
        <w:t xml:space="preserve">8 - ابليس ، آگاه به پيدايش نسل هايى از آدم و وجود رستاخيز براى آنان</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- 41 - 47 - 1،3</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تقديم «إليه» بر «يردّ» مفيد حصر است.</w:t>
      </w:r>
    </w:p>
    <w:p>
      <w:pPr>
        <w:pStyle w:val="BookText"/>
      </w:pPr>
      <w:r>
        <w:rPr>
          <w:rFonts w:ascii="IRNazanin" w:hAnsi="IRNazanin" w:eastAsia="IRNazanin" w:cs="IRNazanin"/>
          <w:lang w:bidi="fa-IR"/>
          <w:color w:val="111111"/>
          <w:sz w:val="28"/>
          <w:szCs w:val="28"/>
          <w:rtl/>
        </w:rPr>
        <w:t xml:space="preserve">3 - آگاهى خداوند از زمان برپايى قيامت ، لازمه ربوبيت او است .</w:t>
      </w:r>
    </w:p>
    <w:p>
      <w:pPr>
        <w:pStyle w:val="BookText"/>
      </w:pPr>
      <w:r>
        <w:rPr>
          <w:rFonts w:ascii="Amiri" w:hAnsi="Amiri" w:eastAsia="Amiri" w:cs="Amiri"/>
          <w:lang w:bidi="ar-SA"/>
          <w:color w:val="111111"/>
          <w:sz w:val="28"/>
          <w:szCs w:val="28"/>
          <w:rtl/>
        </w:rPr>
        <w:t xml:space="preserve">و ما ربّك بظلّ-م . .. إليه يردّ علم الساعة</w:t>
      </w:r>
    </w:p>
    <w:p>
      <w:pPr>
        <w:pStyle w:val="BookText"/>
      </w:pPr>
      <w:r>
        <w:rPr>
          <w:rFonts w:ascii="Amiri" w:hAnsi="Amiri" w:eastAsia="Amiri" w:cs="Amiri"/>
          <w:lang w:bidi="ar-SA"/>
          <w:color w:val="111111"/>
          <w:sz w:val="28"/>
          <w:szCs w:val="28"/>
          <w:rtl/>
        </w:rPr>
        <w:t xml:space="preserve">با توجه به رجوع ضمير «إليه» به «ربّك» در آيه قبل،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- 43 - 85 - 5</w:t>
      </w:r>
    </w:p>
    <w:p>
      <w:pPr>
        <w:pStyle w:val="BookText"/>
      </w:pPr>
      <w:r>
        <w:rPr>
          <w:rFonts w:ascii="IRNazanin" w:hAnsi="IRNazanin" w:eastAsia="IRNazanin" w:cs="IRNazanin"/>
          <w:lang w:bidi="fa-IR"/>
          <w:color w:val="111111"/>
          <w:sz w:val="28"/>
          <w:szCs w:val="28"/>
          <w:rtl/>
        </w:rPr>
        <w:t xml:space="preserve">5 - آگاهى به زمان برپايى قيامت مختص خداوند است .</w:t>
      </w:r>
    </w:p>
    <w:p>
      <w:pPr>
        <w:pStyle w:val="BookText"/>
      </w:pPr>
      <w:r>
        <w:rPr>
          <w:rFonts w:ascii="Amiri" w:hAnsi="Amiri" w:eastAsia="Amiri" w:cs="Amiri"/>
          <w:lang w:bidi="ar-SA"/>
          <w:color w:val="111111"/>
          <w:sz w:val="28"/>
          <w:szCs w:val="28"/>
          <w:rtl/>
        </w:rPr>
        <w:t xml:space="preserve">له ملك السموت و الأرض . .. و عنده علم الساعة</w:t>
      </w:r>
    </w:p>
    <w:p>
      <w:pPr>
        <w:pStyle w:val="BookText"/>
      </w:pPr>
      <w:r>
        <w:rPr>
          <w:rFonts w:ascii="IRNazanin" w:hAnsi="IRNazanin" w:eastAsia="IRNazanin" w:cs="IRNazanin"/>
          <w:lang w:bidi="fa-IR"/>
          <w:color w:val="111111"/>
          <w:sz w:val="28"/>
          <w:szCs w:val="28"/>
          <w:rtl/>
        </w:rPr>
        <w:t xml:space="preserve">از تقدم خبر بر مبتدا، حصر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- 67 - 26 - 2</w:t>
      </w:r>
    </w:p>
    <w:p>
      <w:pPr>
        <w:pStyle w:val="BookText"/>
      </w:pPr>
      <w:r>
        <w:rPr>
          <w:rFonts w:ascii="IRNazanin" w:hAnsi="IRNazanin" w:eastAsia="IRNazanin" w:cs="IRNazanin"/>
          <w:lang w:bidi="fa-IR"/>
          <w:color w:val="111111"/>
          <w:sz w:val="28"/>
          <w:szCs w:val="28"/>
          <w:rtl/>
        </w:rPr>
        <w:t xml:space="preserve">2 - آگاهى از زمان دقيق برپايى قيامت ، تنها در انحصار خداوند است و هيچ كس از آن باخبر نيست .</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3" w:name="pg6715_58607"/>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- 72 - 25 - 3</w:t>
      </w:r>
    </w:p>
    <w:p>
      <w:pPr>
        <w:pStyle w:val="BookText"/>
      </w:pPr>
      <w:r>
        <w:rPr>
          <w:rFonts w:ascii="IRNazanin" w:hAnsi="IRNazanin" w:eastAsia="IRNazanin" w:cs="IRNazanin"/>
          <w:lang w:bidi="fa-IR"/>
          <w:color w:val="111111"/>
          <w:sz w:val="28"/>
          <w:szCs w:val="28"/>
          <w:rtl/>
        </w:rPr>
        <w:t xml:space="preserve">3 - محدوديت قلمرو علم پيامبر (صلی الله علیه و آله) نسبت به عالم آخرت ، من هاى وحى الهى به ايشان</w:t>
      </w:r>
    </w:p>
    <w:p>
      <w:pPr>
        <w:pStyle w:val="BookText"/>
      </w:pPr>
      <w:r>
        <w:rPr>
          <w:rFonts w:ascii="Amiri" w:hAnsi="Amiri" w:eastAsia="Amiri" w:cs="Amiri"/>
          <w:lang w:bidi="ar-SA"/>
          <w:color w:val="111111"/>
          <w:sz w:val="28"/>
          <w:szCs w:val="28"/>
          <w:rtl/>
        </w:rPr>
        <w:t xml:space="preserve">قل إن أدرى أقريب ما توعدون أم يجعل له ربّى أمدًا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 به قرينه آيات پيشين - مسأله برپايى قيامت، شكست كافران و 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- 72 - 27 - 3</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- 79 - 44 - 1</w:t>
      </w:r>
    </w:p>
    <w:p>
      <w:pPr>
        <w:pStyle w:val="BookText"/>
      </w:pPr>
      <w:r>
        <w:rPr>
          <w:rFonts w:ascii="Amiri" w:hAnsi="Amiri" w:eastAsia="Amiri" w:cs="Amiri"/>
          <w:lang w:bidi="ar-SA"/>
          <w:color w:val="111111"/>
          <w:sz w:val="28"/>
          <w:szCs w:val="28"/>
          <w:rtl/>
        </w:rPr>
        <w:t xml:space="preserve">1 - تنها خداوند ، خصوصيات قيامت و زمان وقوع آن را مى داند .</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«منتهاها» - به قرينه سياق آيات پيشين - به معناى منتهاى علم به قيامت و شناخت خصوصيات و زمان آن است. تقديم «إلى ربّك»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- 79 - 45 - 5</w:t>
      </w:r>
    </w:p>
    <w:p>
      <w:pPr>
        <w:pStyle w:val="BookText"/>
      </w:pPr>
      <w:r>
        <w:rPr>
          <w:rFonts w:ascii="IRNazanin" w:hAnsi="IRNazanin" w:eastAsia="IRNazanin" w:cs="IRNazanin"/>
          <w:lang w:bidi="fa-IR"/>
          <w:color w:val="111111"/>
          <w:sz w:val="28"/>
          <w:szCs w:val="28"/>
          <w:rtl/>
        </w:rPr>
        <w:t xml:space="preserve">5 - دانستن زمان وقوع قيامت ، خطر گرفتارى به كيفر هاى موجود در آن را كاهش نمى دهد .</w:t>
      </w:r>
    </w:p>
    <w:p>
      <w:pPr>
        <w:pStyle w:val="BookText"/>
      </w:pPr>
      <w:r>
        <w:rPr>
          <w:rFonts w:ascii="Amiri" w:hAnsi="Amiri" w:eastAsia="Amiri" w:cs="Amiri"/>
          <w:lang w:bidi="ar-SA"/>
          <w:color w:val="111111"/>
          <w:sz w:val="28"/>
          <w:szCs w:val="28"/>
          <w:rtl/>
        </w:rPr>
        <w:t xml:space="preserve">يسئلونك . .. من يخشيها</w:t>
      </w:r>
    </w:p>
    <w:p>
      <w:pPr>
        <w:pStyle w:val="BookText"/>
      </w:pPr>
      <w:r>
        <w:rPr>
          <w:rFonts w:ascii="IRNazanin" w:hAnsi="IRNazanin" w:eastAsia="IRNazanin" w:cs="IRNazanin"/>
          <w:lang w:bidi="fa-IR"/>
          <w:color w:val="111111"/>
          <w:sz w:val="28"/>
          <w:szCs w:val="28"/>
          <w:rtl/>
        </w:rPr>
        <w:t xml:space="preserve">جمله «إنّما أنت منذر . ..» در مقام بيان اين نكته است كه آنچه درباره قيامت داراى اهميت است، توجه به گرفتارى هاى آن و نگرانى و ترس از خطرات آن است و زمان آن - چه معلوم باشد و چه مجهول - تأثيرى در آن جهت ندارد.</w:t>
      </w:r>
    </w:p>
    <w:p>
      <w:pPr>
        <w:pStyle w:val="Heading3"/>
      </w:pPr>
      <w:bookmarkStart w:id="609" w:name="_Toc225"/>
      <w:r>
        <w:t>223- علم به كفر انسان ها</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4" w:name="pg6715_58609"/>
    <w:bookmarkEnd w:id="84"/>
    <w:p>
      <w:pPr>
        <w:pStyle w:val="BookText"/>
      </w:pPr>
      <w:r>
        <w:rPr>
          <w:rFonts w:ascii="IRNazanin" w:hAnsi="IRNazanin" w:eastAsia="IRNazanin" w:cs="IRNazanin"/>
          <w:lang w:bidi="fa-IR"/>
          <w:color w:val="111111"/>
          <w:sz w:val="28"/>
          <w:szCs w:val="28"/>
          <w:rtl/>
        </w:rPr>
        <w:t xml:space="preserve">19 - حاقه - 69 - 49 - 1</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Heading3"/>
      </w:pPr>
      <w:bookmarkStart w:id="610" w:name="_Toc226"/>
      <w:r>
        <w:t>224- علم به كفران نعمت</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- 100 - 7 - 2،3</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BookText"/>
      </w:pPr>
      <w:r>
        <w:rPr>
          <w:rFonts w:ascii="IRNazanin" w:hAnsi="IRNazanin" w:eastAsia="IRNazanin" w:cs="IRNazanin"/>
          <w:lang w:bidi="fa-IR"/>
          <w:color w:val="111111"/>
          <w:sz w:val="28"/>
          <w:szCs w:val="28"/>
          <w:rtl/>
        </w:rPr>
        <w:t xml:space="preserve">3 - خداوند ، در تأكيد بر آگاهى دشمنان اسلام از خوى ناسپاسى خويش ، به اسبان تيزپاى مجاهدان ، سوگند ياد كرده است .</w:t>
      </w:r>
    </w:p>
    <w:p>
      <w:pPr>
        <w:pStyle w:val="BookText"/>
      </w:pPr>
      <w:r>
        <w:rPr>
          <w:rFonts w:ascii="Amiri" w:hAnsi="Amiri" w:eastAsia="Amiri" w:cs="Amiri"/>
          <w:lang w:bidi="ar-SA"/>
          <w:color w:val="111111"/>
          <w:sz w:val="28"/>
          <w:szCs w:val="28"/>
          <w:rtl/>
        </w:rPr>
        <w:t xml:space="preserve">و العديت . .. و إنّه على ذلك لشهيد</w:t>
      </w:r>
    </w:p>
    <w:p>
      <w:pPr>
        <w:pStyle w:val="Heading3"/>
      </w:pPr>
      <w:bookmarkStart w:id="611" w:name="_Toc227"/>
      <w:r>
        <w:t>225- علم به كوتاهى زندگى دنيوى</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- 23 - 114 - 4</w:t>
      </w:r>
    </w:p>
    <w:p>
      <w:pPr>
        <w:pStyle w:val="BookText"/>
      </w:pPr>
      <w:r>
        <w:rPr>
          <w:rFonts w:ascii="IRNazanin" w:hAnsi="IRNazanin" w:eastAsia="IRNazanin" w:cs="IRNazanin"/>
          <w:lang w:bidi="fa-IR"/>
          <w:color w:val="111111"/>
          <w:sz w:val="28"/>
          <w:szCs w:val="28"/>
          <w:rtl/>
        </w:rPr>
        <w:t xml:space="preserve">4 - پى بردن دوزخيان در قيامت به ناچيزى زندگى دنيوى ، امرى بى ثمر به حال آنان</w:t>
      </w:r>
    </w:p>
    <w:p>
      <w:pPr>
        <w:pStyle w:val="BookText"/>
      </w:pPr>
      <w:r>
        <w:rPr>
          <w:rFonts w:ascii="Amiri" w:hAnsi="Amiri" w:eastAsia="Amiri" w:cs="Amiri"/>
          <w:lang w:bidi="ar-SA"/>
          <w:color w:val="111111"/>
          <w:sz w:val="28"/>
          <w:szCs w:val="28"/>
          <w:rtl/>
        </w:rPr>
        <w:t xml:space="preserve">إن لبثتم إلاّ قليلاً لو أنّكم كنتم تعلمون</w:t>
      </w:r>
    </w:p>
    <w:p>
      <w:pPr>
        <w:pStyle w:val="BookText"/>
      </w:pPr>
      <w:r>
        <w:rPr>
          <w:rFonts w:ascii="IRNazanin" w:hAnsi="IRNazanin" w:eastAsia="IRNazanin" w:cs="IRNazanin"/>
          <w:lang w:bidi="fa-IR"/>
          <w:color w:val="111111"/>
          <w:sz w:val="28"/>
          <w:szCs w:val="28"/>
          <w:rtl/>
        </w:rPr>
        <w:t xml:space="preserve">«لو» در عبارت «لو أنّكم كنتم تعلمون» براى تمنى است; يعنى، اى كاش! اين حقيقت را از پيش مى دانستيد تا كارتان به دوزخ نمى كشيد; اما اكنون كه در دوزخ هستيد، اين اعتراف ثمرى براى شما ندارد.</w:t>
      </w:r>
    </w:p>
    <w:p>
      <w:pPr>
        <w:pStyle w:val="Heading3"/>
      </w:pPr>
      <w:bookmarkStart w:id="612" w:name="_Toc228"/>
      <w:r>
        <w:t>226- علم به گمراهان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- 16 - 125 - 18</w:t>
      </w:r>
    </w:p>
    <w:p>
      <w:pPr>
        <w:pStyle w:val="BookText"/>
      </w:pPr>
      <w:r>
        <w:rPr>
          <w:rFonts w:ascii="IRNazanin" w:hAnsi="IRNazanin" w:eastAsia="IRNazanin" w:cs="IRNazanin"/>
          <w:lang w:bidi="fa-IR"/>
          <w:color w:val="111111"/>
          <w:sz w:val="28"/>
          <w:szCs w:val="28"/>
          <w:rtl/>
        </w:rPr>
        <w:t xml:space="preserve">18- خداوند ، نسبت به گمراهان و هدايت يافتگان ، برترين آگاهى را دارد .</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Heading3"/>
      </w:pPr>
      <w:bookmarkStart w:id="613" w:name="_Toc229"/>
      <w:r>
        <w:t>227- علم به گناه انسان ها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- 19 - 70 - 9</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5" w:name="pg6715_58611"/>
    <w:bookmarkEnd w:id="85"/>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pStyle w:val="BookText"/>
      </w:pPr>
      <w:r>
        <w:rPr>
          <w:rFonts w:ascii="Amiri" w:hAnsi="Amiri" w:eastAsia="Amiri" w:cs="Amiri"/>
          <w:lang w:bidi="ar-SA"/>
          <w:color w:val="111111"/>
          <w:sz w:val="28"/>
          <w:szCs w:val="28"/>
          <w:rtl/>
        </w:rPr>
        <w:t xml:space="preserve">فوربّك . .. ثمّ لنحن أعلم</w:t>
      </w:r>
    </w:p>
    <w:p>
      <w:pPr>
        <w:pStyle w:val="Heading3"/>
      </w:pPr>
      <w:bookmarkStart w:id="614" w:name="_Toc230"/>
      <w:r>
        <w:t>228- علم به لوح محفوظ</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- 56 - 78 - 2</w:t>
      </w:r>
    </w:p>
    <w:p>
      <w:pPr>
        <w:pStyle w:val="BookText"/>
      </w:pPr>
      <w:r>
        <w:rPr>
          <w:rFonts w:ascii="Amiri" w:hAnsi="Amiri" w:eastAsia="Amiri" w:cs="Amiri"/>
          <w:lang w:bidi="ar-SA"/>
          <w:color w:val="111111"/>
          <w:sz w:val="28"/>
          <w:szCs w:val="28"/>
          <w:rtl/>
        </w:rPr>
        <w:t xml:space="preserve">2 - لوح محفوظ ، كتابى غير قابل دسترسى براى بشر</w:t>
      </w:r>
    </w:p>
    <w:p>
      <w:pPr>
        <w:pStyle w:val="BookText"/>
      </w:pPr>
      <w:r>
        <w:rPr>
          <w:rFonts w:ascii="Amiri" w:hAnsi="Amiri" w:eastAsia="Amiri" w:cs="Amiri"/>
          <w:lang w:bidi="ar-SA"/>
          <w:color w:val="111111"/>
          <w:sz w:val="28"/>
          <w:szCs w:val="28"/>
          <w:rtl/>
        </w:rPr>
        <w:t xml:space="preserve">فى كتب مكنون</w:t>
      </w:r>
    </w:p>
    <w:p>
      <w:pPr>
        <w:pStyle w:val="BookText"/>
      </w:pPr>
      <w:r>
        <w:rPr>
          <w:rFonts w:ascii="IRNazanin" w:hAnsi="IRNazanin" w:eastAsia="IRNazanin" w:cs="IRNazanin"/>
          <w:lang w:bidi="fa-IR"/>
          <w:color w:val="111111"/>
          <w:sz w:val="28"/>
          <w:szCs w:val="28"/>
          <w:rtl/>
        </w:rPr>
        <w:t xml:space="preserve">«مكنون» به معناى نهفته و پنهان است. مقصود از آن، پنهان بودن محتويات لوح محفوظ از ديد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- 56 - 79 - 2،6</w:t>
      </w:r>
    </w:p>
    <w:p>
      <w:pPr>
        <w:pStyle w:val="BookText"/>
      </w:pPr>
      <w:r>
        <w:rPr>
          <w:rFonts w:ascii="IRNazanin" w:hAnsi="IRNazanin" w:eastAsia="IRNazanin" w:cs="IRNazanin"/>
          <w:lang w:bidi="fa-IR"/>
          <w:color w:val="111111"/>
          <w:sz w:val="28"/>
          <w:szCs w:val="28"/>
          <w:rtl/>
        </w:rPr>
        <w:t xml:space="preserve">2 - دانش و آگاهى فرشتگان ، نسبت به حقايق ثبت شده در لوح محفوظ</w:t>
      </w:r>
    </w:p>
    <w:p>
      <w:pPr>
        <w:pStyle w:val="BookText"/>
      </w:pPr>
      <w:r>
        <w:rPr>
          <w:rFonts w:ascii="Amiri" w:hAnsi="Amiri" w:eastAsia="Amiri" w:cs="Amiri"/>
          <w:lang w:bidi="ar-SA"/>
          <w:color w:val="111111"/>
          <w:sz w:val="28"/>
          <w:szCs w:val="28"/>
          <w:rtl/>
        </w:rPr>
        <w:t xml:space="preserve">فى كتب مكنون . لايمسّه إلاّ المطهّرون</w:t>
      </w:r>
    </w:p>
    <w:p>
      <w:pPr>
        <w:pStyle w:val="BookText"/>
      </w:pPr>
      <w:r>
        <w:rPr>
          <w:rFonts w:ascii="IRNazanin" w:hAnsi="IRNazanin" w:eastAsia="IRNazanin" w:cs="IRNazanin"/>
          <w:lang w:bidi="fa-IR"/>
          <w:color w:val="111111"/>
          <w:sz w:val="28"/>
          <w:szCs w:val="28"/>
          <w:rtl/>
        </w:rPr>
        <w:t xml:space="preserve">در صورتى كه ضمير «لايمسّه» به «كتاب مكنون» بازگردد، مراد از «مسّ» (لمس كردن)، آگاهى و اطلاع يافتن و مراد از «المطهّرون» فرشتگان الهى خواهد بود.</w:t>
      </w:r>
    </w:p>
    <w:p>
      <w:pPr>
        <w:pStyle w:val="BookText"/>
      </w:pPr>
      <w:r>
        <w:rPr>
          <w:rFonts w:ascii="IRNazanin" w:hAnsi="IRNazanin" w:eastAsia="IRNazanin" w:cs="IRNazanin"/>
          <w:lang w:bidi="fa-IR"/>
          <w:color w:val="111111"/>
          <w:sz w:val="28"/>
          <w:szCs w:val="28"/>
          <w:rtl/>
        </w:rPr>
        <w:t xml:space="preserve">6 - امكان آگاهى يافتن به حقايق ثبت شده در لوح محفوظ ، براى پيامبران و اوليا</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- 57 - 22 - 5</w:t>
      </w:r>
    </w:p>
    <w:p>
      <w:pPr>
        <w:pStyle w:val="BookText"/>
      </w:pPr>
      <w:r>
        <w:rPr>
          <w:rFonts w:ascii="IRNazanin" w:hAnsi="IRNazanin" w:eastAsia="IRNazanin" w:cs="IRNazanin"/>
          <w:lang w:bidi="fa-IR"/>
          <w:color w:val="111111"/>
          <w:sz w:val="28"/>
          <w:szCs w:val="28"/>
          <w:rtl/>
        </w:rPr>
        <w:t xml:space="preserve">5 - لوح محفوظ ، از نظر ها پنهان داشته شده و اطلاع بر محتويات آن براى غير خداوند ممكن نيست .</w:t>
      </w:r>
    </w:p>
    <w:p>
      <w:pPr>
        <w:pStyle w:val="BookText"/>
      </w:pPr>
      <w:r>
        <w:rPr>
          <w:rFonts w:ascii="Amiri" w:hAnsi="Amiri" w:eastAsia="Amiri" w:cs="Amiri"/>
          <w:lang w:bidi="ar-SA"/>
          <w:color w:val="111111"/>
          <w:sz w:val="28"/>
          <w:szCs w:val="28"/>
          <w:rtl/>
        </w:rPr>
        <w:t xml:space="preserve">ما أصاب من مصيبة . .. إلاّفى كتب</w:t>
      </w:r>
    </w:p>
    <w:p>
      <w:pPr>
        <w:pStyle w:val="BookText"/>
      </w:pPr>
      <w:r>
        <w:rPr>
          <w:rFonts w:ascii="Amiri" w:hAnsi="Amiri" w:eastAsia="Amiri" w:cs="Amiri"/>
          <w:lang w:bidi="ar-SA"/>
          <w:color w:val="111111"/>
          <w:sz w:val="28"/>
          <w:szCs w:val="28"/>
          <w:rtl/>
        </w:rPr>
        <w:t xml:space="preserve">نكره آمدن «كتاب» - كه همان لوح محفوظ است - مى تواند براى بيان مطلب ياد شده باشد.</w:t>
      </w:r>
    </w:p>
    <w:p>
      <w:pPr>
        <w:pStyle w:val="Heading3"/>
      </w:pPr>
      <w:bookmarkStart w:id="615" w:name="_Toc231"/>
      <w:r>
        <w:t>229- علم به مراتب اهل عذاب</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- 19 - 70 - 9</w:t>
      </w:r>
    </w:p>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pStyle w:val="BookText"/>
      </w:pPr>
      <w:r>
        <w:rPr>
          <w:rFonts w:ascii="Amiri" w:hAnsi="Amiri" w:eastAsia="Amiri" w:cs="Amiri"/>
          <w:lang w:bidi="ar-SA"/>
          <w:color w:val="111111"/>
          <w:sz w:val="28"/>
          <w:szCs w:val="28"/>
          <w:rtl/>
        </w:rPr>
        <w:t xml:space="preserve">فوربّك . .. ثمّ لنحن أعلم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6" w:name="pg6715_58613"/>
    <w:bookmarkEnd w:id="86"/>
    <w:p>
      <w:pPr>
        <w:pStyle w:val="Heading3"/>
      </w:pPr>
      <w:bookmarkStart w:id="616" w:name="_Toc232"/>
      <w:r>
        <w:t>230- علم به مصالح</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- 3 - 178 - 4</w:t>
      </w:r>
    </w:p>
    <w:p>
      <w:pPr>
        <w:pStyle w:val="BookText"/>
      </w:pPr>
      <w:r>
        <w:rPr>
          <w:rFonts w:ascii="Amiri" w:hAnsi="Amiri" w:eastAsia="Amiri" w:cs="Amiri"/>
          <w:lang w:bidi="ar-SA"/>
          <w:color w:val="111111"/>
          <w:sz w:val="28"/>
          <w:szCs w:val="28"/>
          <w:rtl/>
        </w:rPr>
        <w:t xml:space="preserve">4 - كفر ، مانع انسان از شناخت نفع و ضرر حقيقى خود</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«الّذين كفروا»، اشاره به عليّت چنين پندارى است ; يعنى چون كافرند، اين گونه مى پندارند.</w:t>
      </w:r>
    </w:p>
    <w:p>
      <w:pPr>
        <w:pStyle w:val="Heading3"/>
      </w:pPr>
      <w:bookmarkStart w:id="617" w:name="_Toc233"/>
      <w:r>
        <w:t>231- علم به معاد</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- 41 - 21 - 14</w:t>
      </w:r>
    </w:p>
    <w:p>
      <w:pPr>
        <w:pStyle w:val="BookText"/>
      </w:pPr>
      <w:r>
        <w:rPr>
          <w:rFonts w:ascii="IRNazanin" w:hAnsi="IRNazanin" w:eastAsia="IRNazanin" w:cs="IRNazanin"/>
          <w:lang w:bidi="fa-IR"/>
          <w:color w:val="111111"/>
          <w:sz w:val="28"/>
          <w:szCs w:val="28"/>
          <w:rtl/>
        </w:rPr>
        <w:t xml:space="preserve">14 - آگاهى و شهادت اعضا و جوارح آدمى در قيامت به آفريدگارى خداوند و بازگشت همگان به سوى او</w:t>
      </w:r>
    </w:p>
    <w:p>
      <w:pPr>
        <w:pStyle w:val="BookText"/>
      </w:pPr>
      <w:r>
        <w:rPr>
          <w:rFonts w:ascii="Amiri" w:hAnsi="Amiri" w:eastAsia="Amiri" w:cs="Amiri"/>
          <w:lang w:bidi="ar-SA"/>
          <w:color w:val="111111"/>
          <w:sz w:val="28"/>
          <w:szCs w:val="28"/>
          <w:rtl/>
        </w:rPr>
        <w:t xml:space="preserve">قالوا . .. و هو خلقكم أوّل مرّة و إليه ترجعون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هو خلقكم . ..» ادامه گفتار اعضا و جوارح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Heading3"/>
      </w:pPr>
      <w:bookmarkStart w:id="618" w:name="_Toc234"/>
      <w:r>
        <w:t>232- علم به مقدرات خدا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- 21 - 87 - 9</w:t>
      </w:r>
    </w:p>
    <w:p>
      <w:pPr>
        <w:pStyle w:val="BookText"/>
      </w:pPr>
      <w:r>
        <w:rPr>
          <w:rFonts w:ascii="IRNazanin" w:hAnsi="IRNazanin" w:eastAsia="IRNazanin" w:cs="IRNazanin"/>
          <w:lang w:bidi="fa-IR"/>
          <w:color w:val="111111"/>
          <w:sz w:val="28"/>
          <w:szCs w:val="28"/>
          <w:rtl/>
        </w:rPr>
        <w:t xml:space="preserve">9- عدم آگاهى كامل يونس ( ع ) از تمامى مقدرات الهى نسبت به خويش</w:t>
      </w:r>
    </w:p>
    <w:p>
      <w:pPr>
        <w:pStyle w:val="BookText"/>
      </w:pPr>
      <w:r>
        <w:rPr>
          <w:rFonts w:ascii="Amiri" w:hAnsi="Amiri" w:eastAsia="Amiri" w:cs="Amiri"/>
          <w:lang w:bidi="ar-SA"/>
          <w:color w:val="111111"/>
          <w:sz w:val="28"/>
          <w:szCs w:val="28"/>
          <w:rtl/>
        </w:rPr>
        <w:t xml:space="preserve">و ذاالنون . .. فظنّ أن لن نقدر عليه</w:t>
      </w:r>
    </w:p>
    <w:p>
      <w:pPr>
        <w:pStyle w:val="Heading3"/>
      </w:pPr>
      <w:bookmarkStart w:id="619" w:name="_Toc235"/>
      <w:r>
        <w:t>233- علم به منابع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- 3 - 178 - 4</w:t>
      </w:r>
    </w:p>
    <w:p>
      <w:pPr>
        <w:pStyle w:val="BookText"/>
      </w:pPr>
      <w:r>
        <w:rPr>
          <w:rFonts w:ascii="Amiri" w:hAnsi="Amiri" w:eastAsia="Amiri" w:cs="Amiri"/>
          <w:lang w:bidi="ar-SA"/>
          <w:color w:val="111111"/>
          <w:sz w:val="28"/>
          <w:szCs w:val="28"/>
          <w:rtl/>
        </w:rPr>
        <w:t xml:space="preserve">4 - كفر ، مانع انسان از شناخت نفع و ضرر حقيقى خود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7" w:name="pg6715_58615"/>
    <w:bookmarkEnd w:id="87"/>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«الّذين كفروا»، اشاره به عليّت چنين پندارى است ; يعنى چون كافرند، اين گونه مى پندارند.</w:t>
      </w:r>
    </w:p>
    <w:p>
      <w:pPr>
        <w:pStyle w:val="Heading3"/>
      </w:pPr>
      <w:bookmarkStart w:id="620" w:name="_Toc236"/>
      <w:r>
        <w:t>234- علم به موجودات</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- 24 - 64 - 13</w:t>
      </w:r>
    </w:p>
    <w:p>
      <w:pPr>
        <w:pStyle w:val="BookText"/>
      </w:pPr>
      <w:r>
        <w:rPr>
          <w:rFonts w:ascii="IRNazanin" w:hAnsi="IRNazanin" w:eastAsia="IRNazanin" w:cs="IRNazanin"/>
          <w:lang w:bidi="fa-IR"/>
          <w:color w:val="111111"/>
          <w:sz w:val="28"/>
          <w:szCs w:val="28"/>
          <w:rtl/>
        </w:rPr>
        <w:t xml:space="preserve">13 - مالكيت خداوند بر جهان هستى ، نشان آگاهى او بر همه پديده هاى جهان است .</w:t>
      </w:r>
    </w:p>
    <w:p>
      <w:pPr>
        <w:pStyle w:val="BookText"/>
      </w:pPr>
      <w:r>
        <w:rPr>
          <w:rFonts w:ascii="Amiri" w:hAnsi="Amiri" w:eastAsia="Amiri" w:cs="Amiri"/>
          <w:lang w:bidi="ar-SA"/>
          <w:color w:val="111111"/>
          <w:sz w:val="28"/>
          <w:szCs w:val="28"/>
          <w:rtl/>
        </w:rPr>
        <w:t xml:space="preserve">ألا إنّ للّه ما فى السموت و الأرض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- 29 - 52 - 5،8</w:t>
      </w:r>
    </w:p>
    <w:p>
      <w:pPr>
        <w:pStyle w:val="BookText"/>
      </w:pPr>
      <w:r>
        <w:rPr>
          <w:rFonts w:ascii="Amiri" w:hAnsi="Amiri" w:eastAsia="Amiri" w:cs="Amiri"/>
          <w:lang w:bidi="ar-SA"/>
          <w:color w:val="111111"/>
          <w:sz w:val="28"/>
          <w:szCs w:val="28"/>
          <w:rtl/>
        </w:rPr>
        <w:t xml:space="preserve">5 - همه موجودات آسمان ها و زمين ، در حيطه علم خداوندند .</w:t>
      </w:r>
    </w:p>
    <w:p>
      <w:pPr>
        <w:pStyle w:val="BookText"/>
      </w:pPr>
      <w:r>
        <w:rPr>
          <w:rFonts w:ascii="Amiri" w:hAnsi="Amiri" w:eastAsia="Amiri" w:cs="Amiri"/>
          <w:lang w:bidi="ar-SA"/>
          <w:color w:val="111111"/>
          <w:sz w:val="28"/>
          <w:szCs w:val="28"/>
          <w:rtl/>
        </w:rPr>
        <w:t xml:space="preserve">يعلم ما فى السموت و الأرض</w:t>
      </w:r>
    </w:p>
    <w:p>
      <w:pPr>
        <w:pStyle w:val="BookText"/>
      </w:pPr>
      <w:r>
        <w:rPr>
          <w:rFonts w:ascii="IRNazanin" w:hAnsi="IRNazanin" w:eastAsia="IRNazanin" w:cs="IRNazanin"/>
          <w:lang w:bidi="fa-IR"/>
          <w:color w:val="111111"/>
          <w:sz w:val="28"/>
          <w:szCs w:val="28"/>
          <w:rtl/>
        </w:rPr>
        <w:t xml:space="preserve">8 - احاطه علمى خداوند بر موجودات جهان ، دليل كفايت گواهى او براى حقانيت نبوت پيامبر (صلی الله علیه و آله) است .</w:t>
      </w:r>
    </w:p>
    <w:p>
      <w:pPr>
        <w:pStyle w:val="BookText"/>
      </w:pPr>
      <w:r>
        <w:rPr>
          <w:rFonts w:ascii="Amiri" w:hAnsi="Amiri" w:eastAsia="Amiri" w:cs="Amiri"/>
          <w:lang w:bidi="ar-SA"/>
          <w:color w:val="111111"/>
          <w:sz w:val="28"/>
          <w:szCs w:val="28"/>
          <w:rtl/>
        </w:rPr>
        <w:t xml:space="preserve">قل كفى باللّه بينى و بينكم شهيدًا يعلم ما فى السموت و الأرض</w:t>
      </w:r>
    </w:p>
    <w:p>
      <w:pPr>
        <w:pStyle w:val="Heading3"/>
      </w:pPr>
      <w:bookmarkStart w:id="621" w:name="_Toc237"/>
      <w:r>
        <w:t>235- علم به موجودات آسمانى</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- 29 - 52 - 5</w:t>
      </w:r>
    </w:p>
    <w:p>
      <w:pPr>
        <w:pStyle w:val="BookText"/>
      </w:pPr>
      <w:r>
        <w:rPr>
          <w:rFonts w:ascii="Amiri" w:hAnsi="Amiri" w:eastAsia="Amiri" w:cs="Amiri"/>
          <w:lang w:bidi="ar-SA"/>
          <w:color w:val="111111"/>
          <w:sz w:val="28"/>
          <w:szCs w:val="28"/>
          <w:rtl/>
        </w:rPr>
        <w:t xml:space="preserve">5 - همه موجودات آسمان ها و زمين ، در حيطه علم خداوندند .</w:t>
      </w:r>
    </w:p>
    <w:p>
      <w:pPr>
        <w:pStyle w:val="BookText"/>
      </w:pPr>
      <w:r>
        <w:rPr>
          <w:rFonts w:ascii="Amiri" w:hAnsi="Amiri" w:eastAsia="Amiri" w:cs="Amiri"/>
          <w:lang w:bidi="ar-SA"/>
          <w:color w:val="111111"/>
          <w:sz w:val="28"/>
          <w:szCs w:val="28"/>
          <w:rtl/>
        </w:rPr>
        <w:t xml:space="preserve">يعلم ما فى السموت و الأرض</w:t>
      </w:r>
    </w:p>
    <w:p>
      <w:pPr>
        <w:pStyle w:val="Heading3"/>
      </w:pPr>
      <w:bookmarkStart w:id="622" w:name="_Toc238"/>
      <w:r>
        <w:t>236- علم به مهتدين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- 16 - 125 - 18</w:t>
      </w:r>
    </w:p>
    <w:p>
      <w:pPr>
        <w:pStyle w:val="BookText"/>
      </w:pPr>
      <w:r>
        <w:rPr>
          <w:rFonts w:ascii="IRNazanin" w:hAnsi="IRNazanin" w:eastAsia="IRNazanin" w:cs="IRNazanin"/>
          <w:lang w:bidi="fa-IR"/>
          <w:color w:val="111111"/>
          <w:sz w:val="28"/>
          <w:szCs w:val="28"/>
          <w:rtl/>
        </w:rPr>
        <w:t xml:space="preserve">18- خداوند ، نسبت به گمراهان و هدايت يافتگان ، برترين آگاهى را دارد .</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Heading3"/>
      </w:pPr>
      <w:bookmarkStart w:id="623" w:name="_Toc239"/>
      <w:r>
        <w:t>237- علم به نامه عمل</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8" w:name="pg6715_58617"/>
    <w:bookmarkEnd w:id="88"/>
    <w:p>
      <w:pPr>
        <w:pStyle w:val="BookText"/>
      </w:pPr>
      <w:r>
        <w:rPr>
          <w:rFonts w:ascii="IRNazanin" w:hAnsi="IRNazanin" w:eastAsia="IRNazanin" w:cs="IRNazanin"/>
          <w:lang w:bidi="fa-IR"/>
          <w:color w:val="111111"/>
          <w:sz w:val="28"/>
          <w:szCs w:val="28"/>
          <w:rtl/>
        </w:rPr>
        <w:t xml:space="preserve">19 - حاقه - 69 - 26 - 2</w:t>
      </w:r>
    </w:p>
    <w:p>
      <w:pPr>
        <w:pStyle w:val="BookText"/>
      </w:pPr>
      <w:r>
        <w:rPr>
          <w:rFonts w:ascii="IRNazanin" w:hAnsi="IRNazanin" w:eastAsia="IRNazanin" w:cs="IRNazanin"/>
          <w:lang w:bidi="fa-IR"/>
          <w:color w:val="111111"/>
          <w:sz w:val="28"/>
          <w:szCs w:val="28"/>
          <w:rtl/>
        </w:rPr>
        <w:t xml:space="preserve">2 - كافران دوزخى ، پس از دريافت نامه اعمال خود ، از محتوا و حكم نهايى آن درباره خويش آگاه خواهند شد .</w:t>
      </w:r>
    </w:p>
    <w:p>
      <w:pPr>
        <w:pStyle w:val="BookText"/>
      </w:pPr>
      <w:r>
        <w:rPr>
          <w:rFonts w:ascii="Amiri" w:hAnsi="Amiri" w:eastAsia="Amiri" w:cs="Amiri"/>
          <w:lang w:bidi="ar-SA"/>
          <w:color w:val="111111"/>
          <w:sz w:val="28"/>
          <w:szCs w:val="28"/>
          <w:rtl/>
        </w:rPr>
        <w:t xml:space="preserve">و لم أدر ما حسابيه</w:t>
      </w:r>
    </w:p>
    <w:p>
      <w:pPr>
        <w:pStyle w:val="Heading3"/>
      </w:pPr>
      <w:bookmarkStart w:id="624" w:name="_Toc240"/>
      <w:r>
        <w:t>238- علم به نيات انسان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- 82 - 12 - 1</w:t>
      </w:r>
    </w:p>
    <w:p>
      <w:pPr>
        <w:pStyle w:val="BookText"/>
      </w:pPr>
      <w:r>
        <w:rPr>
          <w:rFonts w:ascii="IRNazanin" w:hAnsi="IRNazanin" w:eastAsia="IRNazanin" w:cs="IRNazanin"/>
          <w:lang w:bidi="fa-IR"/>
          <w:color w:val="111111"/>
          <w:sz w:val="28"/>
          <w:szCs w:val="28"/>
          <w:rtl/>
        </w:rPr>
        <w:t xml:space="preserve">1 - كاتبان نامه عمل ، به تمامى كار ها و نيت هاى انسان آگاه اند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IRNazanin" w:hAnsi="IRNazanin" w:eastAsia="IRNazanin" w:cs="IRNazanin"/>
          <w:lang w:bidi="fa-IR"/>
          <w:color w:val="111111"/>
          <w:sz w:val="28"/>
          <w:szCs w:val="28"/>
          <w:rtl/>
        </w:rPr>
        <w:t xml:space="preserve">دانستن تمام ويژگى هاى «عمل»، بدون دانستن انگيزه انجام دادن آن، امكان پذير نيست. بنابراين علم به «ماتفعلون»، علم به هدف از انجام دادن آن نيز مى باشد.</w:t>
      </w:r>
    </w:p>
    <w:p>
      <w:pPr>
        <w:pStyle w:val="Heading3"/>
      </w:pPr>
      <w:bookmarkStart w:id="625" w:name="_Toc241"/>
      <w:r>
        <w:t>239- علم به نيازهاى انسان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- 24 - 32 - 17،18</w:t>
      </w:r>
    </w:p>
    <w:p>
      <w:pPr>
        <w:pStyle w:val="BookText"/>
      </w:pPr>
      <w:r>
        <w:rPr>
          <w:rFonts w:ascii="IRNazanin" w:hAnsi="IRNazanin" w:eastAsia="IRNazanin" w:cs="IRNazanin"/>
          <w:lang w:bidi="fa-IR"/>
          <w:color w:val="111111"/>
          <w:sz w:val="28"/>
          <w:szCs w:val="28"/>
          <w:rtl/>
        </w:rPr>
        <w:t xml:space="preserve">17 - توصيه خداوند به ازدواج غير متأهلان ، نشأت گرفته از علم و آگاهى او به واقعيت ها و نياز هاى آدميان است .</w:t>
      </w:r>
    </w:p>
    <w:p>
      <w:pPr>
        <w:pStyle w:val="BookText"/>
      </w:pPr>
      <w:r>
        <w:rPr>
          <w:rFonts w:ascii="Amiri" w:hAnsi="Amiri" w:eastAsia="Amiri" w:cs="Amiri"/>
          <w:lang w:bidi="ar-SA"/>
          <w:color w:val="111111"/>
          <w:sz w:val="28"/>
          <w:szCs w:val="28"/>
          <w:rtl/>
        </w:rPr>
        <w:t xml:space="preserve">و أنكحوا الأيمى منكم . .. واللّه ... عليم</w:t>
      </w:r>
    </w:p>
    <w:p>
      <w:pPr>
        <w:pStyle w:val="BookText"/>
      </w:pPr>
      <w:r>
        <w:rPr>
          <w:rFonts w:ascii="IRNazanin" w:hAnsi="IRNazanin" w:eastAsia="IRNazanin" w:cs="IRNazanin"/>
          <w:lang w:bidi="fa-IR"/>
          <w:color w:val="111111"/>
          <w:sz w:val="28"/>
          <w:szCs w:val="28"/>
          <w:rtl/>
        </w:rPr>
        <w:t xml:space="preserve">18 - گشايش در كار مؤمنان و تفضل به آنان از جانب خداوند ، بر پايه علم گسترده او به مصالح و نياز هاى آنان است .</w:t>
      </w:r>
    </w:p>
    <w:p>
      <w:pPr>
        <w:pStyle w:val="BookText"/>
      </w:pPr>
      <w:r>
        <w:rPr>
          <w:rFonts w:ascii="Amiri" w:hAnsi="Amiri" w:eastAsia="Amiri" w:cs="Amiri"/>
          <w:lang w:bidi="ar-SA"/>
          <w:color w:val="111111"/>
          <w:sz w:val="28"/>
          <w:szCs w:val="28"/>
          <w:rtl/>
        </w:rPr>
        <w:t xml:space="preserve">يغنهم اللّه من فضله و اللّه وسع عليم</w:t>
      </w:r>
    </w:p>
    <w:p>
      <w:pPr>
        <w:pStyle w:val="Heading3"/>
      </w:pPr>
      <w:bookmarkStart w:id="626" w:name="_Toc242"/>
      <w:r>
        <w:t>240- علم به نيت</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- 3 - 118 - 21</w:t>
      </w:r>
    </w:p>
    <w:p>
      <w:pPr>
        <w:pStyle w:val="BookText"/>
      </w:pPr>
      <w:r>
        <w:rPr>
          <w:rFonts w:ascii="IRNazanin" w:hAnsi="IRNazanin" w:eastAsia="IRNazanin" w:cs="IRNazanin"/>
          <w:lang w:bidi="fa-IR"/>
          <w:color w:val="111111"/>
          <w:sz w:val="28"/>
          <w:szCs w:val="28"/>
          <w:rtl/>
        </w:rPr>
        <w:t xml:space="preserve">21 - علم و آگاهى خداوند به اسرار درونى انسانها</w:t>
      </w:r>
    </w:p>
    <w:p>
      <w:pPr>
        <w:pStyle w:val="BookText"/>
      </w:pPr>
      <w:r>
        <w:rPr>
          <w:rFonts w:ascii="Amiri" w:hAnsi="Amiri" w:eastAsia="Amiri" w:cs="Amiri"/>
          <w:lang w:bidi="ar-SA"/>
          <w:color w:val="111111"/>
          <w:sz w:val="28"/>
          <w:szCs w:val="28"/>
          <w:rtl/>
        </w:rPr>
        <w:t xml:space="preserve">و ما تخفى صدورهم اكبر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- 3 - 119 - 18،21</w:t>
      </w:r>
    </w:p>
    <w:p>
      <w:pPr>
        <w:pStyle w:val="BookText"/>
      </w:pPr>
      <w:r>
        <w:rPr>
          <w:rFonts w:ascii="IRNazanin" w:hAnsi="IRNazanin" w:eastAsia="IRNazanin" w:cs="IRNazanin"/>
          <w:lang w:bidi="fa-IR"/>
          <w:color w:val="111111"/>
          <w:sz w:val="28"/>
          <w:szCs w:val="28"/>
          <w:rtl/>
        </w:rPr>
        <w:t xml:space="preserve">18 - دانايى همه جانبه خداوند ، به آنچه آدميان در دل خويش پنهان دارند .</w:t>
      </w:r>
    </w:p>
    <w:p>
      <w:pPr>
        <w:pStyle w:val="BookText"/>
      </w:pPr>
      <w:r>
        <w:rPr>
          <w:rFonts w:ascii="Amiri" w:hAnsi="Amiri" w:eastAsia="Amiri" w:cs="Amiri"/>
          <w:lang w:bidi="ar-SA"/>
          <w:color w:val="111111"/>
          <w:sz w:val="28"/>
          <w:szCs w:val="28"/>
          <w:rtl/>
        </w:rPr>
        <w:t xml:space="preserve">انّ اللّه عليم بذات الصدور</w:t>
      </w:r>
    </w:p>
    <w:p>
      <w:pPr>
        <w:pStyle w:val="BookText"/>
      </w:pPr>
      <w:r>
        <w:rPr>
          <w:rFonts w:ascii="IRNazanin" w:hAnsi="IRNazanin" w:eastAsia="IRNazanin" w:cs="IRNazanin"/>
          <w:lang w:bidi="fa-IR"/>
          <w:color w:val="111111"/>
          <w:sz w:val="28"/>
          <w:szCs w:val="28"/>
          <w:rtl/>
        </w:rPr>
        <w:t xml:space="preserve">21 - توجه به دانايى خدا به تمامى اسرار دل ها ، زمينه ساز پرهيز آدمى از انحرافات</w:t>
      </w:r>
    </w:p>
    <w:p>
      <w:pPr>
        <w:pStyle w:val="BookText"/>
      </w:pPr>
      <w:r>
        <w:rPr>
          <w:rFonts w:ascii="Amiri" w:hAnsi="Amiri" w:eastAsia="Amiri" w:cs="Amiri"/>
          <w:lang w:bidi="ar-SA"/>
          <w:color w:val="111111"/>
          <w:sz w:val="28"/>
          <w:szCs w:val="28"/>
          <w:rtl/>
        </w:rPr>
        <w:t xml:space="preserve">يا ايها الذين امنوا . .. ها انتم اولاء ... انّ اللّه عليم بذات الصدور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9" w:name="pg6715_58620"/>
    <w:bookmarkEnd w:id="89"/>
    <w:p>
      <w:pPr>
        <w:pStyle w:val="BookText"/>
      </w:pPr>
      <w:r>
        <w:rPr>
          <w:rFonts w:ascii="IRNazanin" w:hAnsi="IRNazanin" w:eastAsia="IRNazanin" w:cs="IRNazanin"/>
          <w:lang w:bidi="fa-IR"/>
          <w:color w:val="111111"/>
          <w:sz w:val="28"/>
          <w:szCs w:val="28"/>
          <w:rtl/>
        </w:rPr>
        <w:t xml:space="preserve">جمله «ان اللّه . .. » علاوه بر بيان اين حقيقت كه خداوند به نهان دلها آگاه است، به اين هدف ايراد شده كه انسانها با توجه به اين حقيقت از انحرافات بپرهيزند; چرا كه تمام افكار و اعمالشان در محضر و ديد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- 3 - 122 - 6</w:t>
      </w:r>
    </w:p>
    <w:p>
      <w:pPr>
        <w:pStyle w:val="BookText"/>
      </w:pPr>
      <w:r>
        <w:rPr>
          <w:rFonts w:ascii="IRNazanin" w:hAnsi="IRNazanin" w:eastAsia="IRNazanin" w:cs="IRNazanin"/>
          <w:lang w:bidi="fa-IR"/>
          <w:color w:val="111111"/>
          <w:sz w:val="28"/>
          <w:szCs w:val="28"/>
          <w:rtl/>
        </w:rPr>
        <w:t xml:space="preserve">6 - آگاهى خداوند ، از راز دل و اسرار افراد</w:t>
      </w:r>
    </w:p>
    <w:p>
      <w:pPr>
        <w:pStyle w:val="BookText"/>
      </w:pPr>
      <w:r>
        <w:rPr>
          <w:rFonts w:ascii="Amiri" w:hAnsi="Amiri" w:eastAsia="Amiri" w:cs="Amiri"/>
          <w:lang w:bidi="ar-SA"/>
          <w:color w:val="111111"/>
          <w:sz w:val="28"/>
          <w:szCs w:val="28"/>
          <w:rtl/>
        </w:rPr>
        <w:t xml:space="preserve">و اللّه سميع عليم. اذ همّت طائفتان</w:t>
      </w:r>
    </w:p>
    <w:p>
      <w:pPr>
        <w:pStyle w:val="BookText"/>
      </w:pPr>
      <w:r>
        <w:rPr>
          <w:rFonts w:ascii="IRNazanin" w:hAnsi="IRNazanin" w:eastAsia="IRNazanin" w:cs="IRNazanin"/>
          <w:lang w:bidi="fa-IR"/>
          <w:color w:val="111111"/>
          <w:sz w:val="28"/>
          <w:szCs w:val="28"/>
          <w:rtl/>
        </w:rPr>
        <w:t xml:space="preserve">كلمه «همّت» از ماده «همّ» به معناى تصميم و قصدى است كه در دل، براى انجام كارى گرفته شود. و بنابر اينكه «اذ همّت» متعلّق به «سميع» و «عليم» باشد، بيانگر علم خداوند به قصد و نيت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- 4 - 35 - 18</w:t>
      </w:r>
    </w:p>
    <w:p>
      <w:pPr>
        <w:pStyle w:val="BookText"/>
      </w:pPr>
      <w:r>
        <w:rPr>
          <w:rFonts w:ascii="IRNazanin" w:hAnsi="IRNazanin" w:eastAsia="IRNazanin" w:cs="IRNazanin"/>
          <w:lang w:bidi="fa-IR"/>
          <w:color w:val="111111"/>
          <w:sz w:val="28"/>
          <w:szCs w:val="28"/>
          <w:rtl/>
        </w:rPr>
        <w:t xml:space="preserve">18 - آگاهى كامل خداوند بر نيّات و خواسته هاى درونى انسانها</w:t>
      </w:r>
    </w:p>
    <w:p>
      <w:pPr>
        <w:pStyle w:val="BookText"/>
      </w:pPr>
      <w:r>
        <w:rPr>
          <w:rFonts w:ascii="Amiri" w:hAnsi="Amiri" w:eastAsia="Amiri" w:cs="Amiri"/>
          <w:lang w:bidi="ar-SA"/>
          <w:color w:val="111111"/>
          <w:sz w:val="28"/>
          <w:szCs w:val="28"/>
          <w:rtl/>
        </w:rPr>
        <w:t xml:space="preserve">ان يريدا اصلاحاً . .. انّ اللّه كان عليماً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- 5 - 99 - 2</w:t>
      </w:r>
    </w:p>
    <w:p>
      <w:pPr>
        <w:pStyle w:val="BookText"/>
      </w:pPr>
      <w:r>
        <w:rPr>
          <w:rFonts w:ascii="Amiri" w:hAnsi="Amiri" w:eastAsia="Amiri" w:cs="Amiri"/>
          <w:lang w:bidi="ar-SA"/>
          <w:color w:val="111111"/>
          <w:sz w:val="28"/>
          <w:szCs w:val="28"/>
          <w:rtl/>
        </w:rPr>
        <w:t xml:space="preserve">2 - خداوند داناى به رفتار و كردار ، نيات و حالات انسانها</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در برداشت فوق «ماتبدون» به رفتار و كردار آدمى كه جنبه بيرونى دارد و «ما تكتمون» به نيات و حالات انسان كه همواره جنبه درونى دارد،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- 14 - 38 - 2</w:t>
      </w:r>
    </w:p>
    <w:p>
      <w:pPr>
        <w:pStyle w:val="BookText"/>
      </w:pPr>
      <w:r>
        <w:rPr>
          <w:rFonts w:ascii="IRNazanin" w:hAnsi="IRNazanin" w:eastAsia="IRNazanin" w:cs="IRNazanin"/>
          <w:lang w:bidi="fa-IR"/>
          <w:color w:val="111111"/>
          <w:sz w:val="28"/>
          <w:szCs w:val="28"/>
          <w:rtl/>
        </w:rPr>
        <w:t xml:space="preserve">2- نيت ها ، انگيزه ها ، افكار و رفتار آشكار و پنهانى انسان در قلمرو علم خداوند</w:t>
      </w:r>
    </w:p>
    <w:p>
      <w:pPr>
        <w:pStyle w:val="BookText"/>
      </w:pPr>
      <w:r>
        <w:rPr>
          <w:rFonts w:ascii="Amiri" w:hAnsi="Amiri" w:eastAsia="Amiri" w:cs="Amiri"/>
          <w:lang w:bidi="ar-SA"/>
          <w:color w:val="111111"/>
          <w:sz w:val="28"/>
          <w:szCs w:val="28"/>
          <w:rtl/>
        </w:rPr>
        <w:t xml:space="preserve">ربّنا إنك تعلم ما نخفى و ما نعلن</w:t>
      </w:r>
    </w:p>
    <w:p>
      <w:pPr>
        <w:pStyle w:val="Heading3"/>
      </w:pPr>
      <w:bookmarkStart w:id="627" w:name="_Toc243"/>
      <w:r>
        <w:t>241- علم به وحى</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w:t>
      </w:r>
    </w:p>
    <w:p>
      <w:pPr>
        <w:pStyle w:val="BookText"/>
      </w:pPr>
      <w:r>
        <w:rPr>
          <w:rFonts w:ascii="IRNazanin" w:hAnsi="IRNazanin" w:eastAsia="IRNazanin" w:cs="IRNazanin"/>
          <w:lang w:bidi="fa-IR"/>
          <w:color w:val="111111"/>
          <w:sz w:val="28"/>
          <w:szCs w:val="28"/>
          <w:rtl/>
        </w:rPr>
        <w:t xml:space="preserve">1 - آگاهى پيامبر (صلی الله علیه و آله) بر وحى و زبان گشودن آن حضرت به قرائت قرآن ، وابسته به خواست خداوند و در گرو عنايت ويژه او بود .</w:t>
      </w:r>
    </w:p>
    <w:p>
      <w:pPr>
        <w:pStyle w:val="BookText"/>
      </w:pPr>
      <w:r>
        <w:rPr>
          <w:rFonts w:ascii="Amiri" w:hAnsi="Amiri" w:eastAsia="Amiri" w:cs="Amiri"/>
          <w:lang w:bidi="ar-SA"/>
          <w:color w:val="111111"/>
          <w:sz w:val="28"/>
          <w:szCs w:val="28"/>
          <w:rtl/>
        </w:rPr>
        <w:t xml:space="preserve">سنقرئك</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0" w:name="pg6715_58621"/>
    <w:bookmarkEnd w:id="90"/>
    <w:p>
      <w:pPr>
        <w:pStyle w:val="Heading3"/>
      </w:pPr>
      <w:bookmarkStart w:id="628" w:name="_Toc244"/>
      <w:r>
        <w:t>242- علم به وقت عذاب</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- 21 - 110 - 4</w:t>
      </w:r>
    </w:p>
    <w:p>
      <w:pPr>
        <w:pStyle w:val="BookText"/>
      </w:pPr>
      <w:r>
        <w:rPr>
          <w:rFonts w:ascii="IRNazanin" w:hAnsi="IRNazanin" w:eastAsia="IRNazanin" w:cs="IRNazanin"/>
          <w:lang w:bidi="fa-IR"/>
          <w:color w:val="111111"/>
          <w:sz w:val="28"/>
          <w:szCs w:val="28"/>
          <w:rtl/>
        </w:rPr>
        <w:t xml:space="preserve">4- علم به زمان كيفر و عذاب انسان ها ، درگرو آگاهى به نهان و آشكار آنان است .</w:t>
      </w:r>
    </w:p>
    <w:p>
      <w:pPr>
        <w:pStyle w:val="BookText"/>
      </w:pPr>
      <w:r>
        <w:rPr>
          <w:rFonts w:ascii="Amiri" w:hAnsi="Amiri" w:eastAsia="Amiri" w:cs="Amiri"/>
          <w:lang w:bidi="ar-SA"/>
          <w:color w:val="111111"/>
          <w:sz w:val="28"/>
          <w:szCs w:val="28"/>
          <w:rtl/>
        </w:rPr>
        <w:t xml:space="preserve">إن أدرى أقريب . .. إنّه يعلم الجهر من القول</w:t>
      </w:r>
    </w:p>
    <w:p>
      <w:pPr>
        <w:pStyle w:val="Heading3"/>
      </w:pPr>
      <w:bookmarkStart w:id="629" w:name="_Toc245"/>
      <w:r>
        <w:t>243- علم به وقت قيامت</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- 16 - 21 - 4</w:t>
      </w:r>
    </w:p>
    <w:p>
      <w:pPr>
        <w:pStyle w:val="BookText"/>
      </w:pPr>
      <w:r>
        <w:rPr>
          <w:rFonts w:ascii="Amiri" w:hAnsi="Amiri" w:eastAsia="Amiri" w:cs="Amiri"/>
          <w:lang w:bidi="ar-SA"/>
          <w:color w:val="111111"/>
          <w:sz w:val="28"/>
          <w:szCs w:val="28"/>
          <w:rtl/>
        </w:rPr>
        <w:t xml:space="preserve">4- داشتن حيات و مطلع بودن از زمان وقوع قيامت ، از شرايط الوهيت</w:t>
      </w:r>
    </w:p>
    <w:p>
      <w:pPr>
        <w:pStyle w:val="BookText"/>
      </w:pPr>
      <w:r>
        <w:rPr>
          <w:rFonts w:ascii="Amiri" w:hAnsi="Amiri" w:eastAsia="Amiri" w:cs="Amiri"/>
          <w:lang w:bidi="ar-SA"/>
          <w:color w:val="111111"/>
          <w:sz w:val="28"/>
          <w:szCs w:val="28"/>
          <w:rtl/>
        </w:rPr>
        <w:t xml:space="preserve">أموت غير أحياء و ما يشعرون أيّان يبعثون</w:t>
      </w:r>
    </w:p>
    <w:p>
      <w:pPr>
        <w:pStyle w:val="BookText"/>
      </w:pPr>
      <w:r>
        <w:rPr>
          <w:rFonts w:ascii="IRNazanin" w:hAnsi="IRNazanin" w:eastAsia="IRNazanin" w:cs="IRNazanin"/>
          <w:lang w:bidi="fa-IR"/>
          <w:color w:val="111111"/>
          <w:sz w:val="28"/>
          <w:szCs w:val="28"/>
          <w:rtl/>
        </w:rPr>
        <w:t xml:space="preserve">از اينكه خداوند در مقام رد الوهيت معبودهاى مشركان، از آنها به عنوان مردگانى فاقد هرگونه حيات و شعور نام مى برد، مى توان استفاده كرد كه خدا بايد داراى حيات و علم باشد.</w:t>
      </w:r>
    </w:p>
    <w:p>
      <w:pPr>
        <w:pStyle w:val="Heading3"/>
      </w:pPr>
      <w:bookmarkStart w:id="630" w:name="_Toc246"/>
      <w:r>
        <w:t>244- علم به ويژگيهاى جنين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- 13 - 8 - 1</w:t>
      </w:r>
    </w:p>
    <w:p>
      <w:pPr>
        <w:pStyle w:val="BookText"/>
      </w:pPr>
      <w:r>
        <w:rPr>
          <w:rFonts w:ascii="IRNazanin" w:hAnsi="IRNazanin" w:eastAsia="IRNazanin" w:cs="IRNazanin"/>
          <w:lang w:bidi="fa-IR"/>
          <w:color w:val="111111"/>
          <w:sz w:val="28"/>
          <w:szCs w:val="28"/>
          <w:rtl/>
        </w:rPr>
        <w:t xml:space="preserve">1- خداوند ، از ويژگى هاى جنين هر زن و مادينه اى آگاه است .</w:t>
      </w:r>
    </w:p>
    <w:p>
      <w:pPr>
        <w:pStyle w:val="BookText"/>
      </w:pPr>
      <w:r>
        <w:rPr>
          <w:rFonts w:ascii="Amiri" w:hAnsi="Amiri" w:eastAsia="Amiri" w:cs="Amiri"/>
          <w:lang w:bidi="ar-SA"/>
          <w:color w:val="111111"/>
          <w:sz w:val="28"/>
          <w:szCs w:val="28"/>
          <w:rtl/>
        </w:rPr>
        <w:t xml:space="preserve">الله يعلم ما تحمل كل أُنثى</w:t>
      </w:r>
    </w:p>
    <w:p>
      <w:pPr>
        <w:pStyle w:val="BookText"/>
      </w:pPr>
      <w:r>
        <w:rPr>
          <w:rFonts w:ascii="IRNazanin" w:hAnsi="IRNazanin" w:eastAsia="IRNazanin" w:cs="IRNazanin"/>
          <w:lang w:bidi="fa-IR"/>
          <w:color w:val="111111"/>
          <w:sz w:val="28"/>
          <w:szCs w:val="28"/>
          <w:rtl/>
        </w:rPr>
        <w:t xml:space="preserve">مراد از «ما» به قرينه «تحمل كل اُنثى» جنين است. «اُنثى» به هر جنس ماده از انسان (زن) و غير انسان (مادينه) گفته مى شود.</w:t>
      </w:r>
    </w:p>
    <w:p>
      <w:pPr>
        <w:pStyle w:val="BookText"/>
      </w:pPr>
      <w:r>
        <w:rPr>
          <w:rFonts w:ascii="IRNazanin" w:hAnsi="IRNazanin" w:eastAsia="IRNazanin" w:cs="IRNazanin"/>
          <w:lang w:bidi="fa-IR"/>
          <w:color w:val="111111"/>
          <w:sz w:val="28"/>
          <w:szCs w:val="28"/>
          <w:rtl/>
        </w:rPr>
        <w:t xml:space="preserve">علم به ويژگيهاى رحم(زهدان)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- 13 - 8 - 2،3،4،5</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3- خداوند ، از آنچه رحم زنان و مادينه ها براى جنين جذب نكرده و از خود دفع مى كنند آگاه 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IRNazanin" w:hAnsi="IRNazanin" w:eastAsia="IRNazanin" w:cs="IRNazanin"/>
          <w:lang w:bidi="fa-IR"/>
          <w:color w:val="111111"/>
          <w:sz w:val="28"/>
          <w:szCs w:val="28"/>
          <w:rtl/>
        </w:rPr>
        <w:t xml:space="preserve">«ازدياد» (مصدر تزداد) به معناى افزودن است و ضمير در «تزداد» به ارحام باز مى گردد. آنچه را رحمها مى افزايند - كه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1" w:name="pg6715_58623"/>
    <w:bookmarkEnd w:id="91"/>
    <w:p>
      <w:pPr>
        <w:pStyle w:val="BookText"/>
      </w:pPr>
      <w:r>
        <w:rPr>
          <w:rFonts w:ascii="IRNazanin" w:hAnsi="IRNazanin" w:eastAsia="IRNazanin" w:cs="IRNazanin"/>
          <w:lang w:bidi="fa-IR"/>
          <w:color w:val="111111"/>
          <w:sz w:val="28"/>
          <w:szCs w:val="28"/>
          <w:rtl/>
        </w:rPr>
        <w:t xml:space="preserve">معناى عبارت «ما تزداد» است- مى تواند ناظر به چيزهايى باشد كه رحمها افزون بر نياز جنين از خود تراوش مى كنند كه دفع مى شود و مى تواند ناظر به افزودن بر جنين باشد كه مايه رشد و نمو او مى شود.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IRNazanin" w:hAnsi="IRNazanin" w:eastAsia="IRNazanin" w:cs="IRNazanin"/>
          <w:lang w:bidi="fa-IR"/>
          <w:color w:val="111111"/>
          <w:sz w:val="28"/>
          <w:szCs w:val="28"/>
          <w:rtl/>
        </w:rPr>
        <w:t xml:space="preserve">5- خداوند به آنچه رحم زنان و مادينه ها@- پس از جذب نطفه - بر آن مى افزايند داناست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Heading3"/>
      </w:pPr>
      <w:bookmarkStart w:id="631" w:name="_Toc247"/>
      <w:r>
        <w:t>245- علم به هلاكت اقوام پيشين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- 64 - 5 - 3</w:t>
      </w:r>
    </w:p>
    <w:p>
      <w:pPr>
        <w:pStyle w:val="BookText"/>
      </w:pPr>
      <w:r>
        <w:rPr>
          <w:rFonts w:ascii="IRNazanin" w:hAnsi="IRNazanin" w:eastAsia="IRNazanin" w:cs="IRNazanin"/>
          <w:lang w:bidi="fa-IR"/>
          <w:color w:val="111111"/>
          <w:sz w:val="28"/>
          <w:szCs w:val="28"/>
          <w:rtl/>
        </w:rPr>
        <w:t xml:space="preserve">3 - اخبار مربوط به سرنوشت هلاكت بار اقوام كافر پيش از اسلام ، اخبارى مهم و پرفايده</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IRNazanin" w:hAnsi="IRNazanin" w:eastAsia="IRNazanin" w:cs="IRNazanin"/>
          <w:lang w:bidi="fa-IR"/>
          <w:color w:val="111111"/>
          <w:sz w:val="28"/>
          <w:szCs w:val="28"/>
          <w:rtl/>
        </w:rPr>
        <w:t xml:space="preserve">«نبأ»، به اخبار مهم و پرفايده گفته مى شود (مفردات راغب).</w:t>
      </w:r>
    </w:p>
    <w:p>
      <w:pPr>
        <w:pStyle w:val="Heading3"/>
      </w:pPr>
      <w:bookmarkStart w:id="632" w:name="_Toc248"/>
      <w:r>
        <w:t>246- علم به هلاكت قوم عاد</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عاد</w:t>
      </w:r>
    </w:p>
    <w:p>
      <w:pPr>
        <w:pStyle w:val="BookText"/>
      </w:pPr>
      <w:r>
        <w:rPr>
          <w:rFonts w:ascii="Amiri" w:hAnsi="Amiri" w:eastAsia="Amiri" w:cs="Amiri"/>
          <w:lang w:bidi="ar-SA"/>
          <w:color w:val="111111"/>
          <w:sz w:val="28"/>
          <w:szCs w:val="28"/>
          <w:rtl/>
        </w:rPr>
        <w:t xml:space="preserve">ألم تر كيف فعل ربّك بعاد</w:t>
      </w:r>
    </w:p>
    <w:p>
      <w:pPr>
        <w:pStyle w:val="Heading3"/>
      </w:pPr>
      <w:bookmarkStart w:id="633" w:name="_Toc249"/>
      <w:r>
        <w:t>247- علم بهشتيان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- 37 - 55 - 1</w:t>
      </w:r>
    </w:p>
    <w:p>
      <w:pPr>
        <w:pStyle w:val="BookText"/>
      </w:pPr>
      <w:r>
        <w:rPr>
          <w:rFonts w:ascii="Amiri" w:hAnsi="Amiri" w:eastAsia="Amiri" w:cs="Amiri"/>
          <w:lang w:bidi="ar-SA"/>
          <w:color w:val="111111"/>
          <w:sz w:val="28"/>
          <w:szCs w:val="28"/>
          <w:rtl/>
        </w:rPr>
        <w:t xml:space="preserve">1 - اطلاع يافتن بهشتيان ، از سرنوشت هم نشينان كافر دنيايى خويش در قيامت</w:t>
      </w:r>
    </w:p>
    <w:p>
      <w:pPr>
        <w:pStyle w:val="BookText"/>
      </w:pPr>
      <w:r>
        <w:rPr>
          <w:rFonts w:ascii="Amiri" w:hAnsi="Amiri" w:eastAsia="Amiri" w:cs="Amiri"/>
          <w:lang w:bidi="ar-SA"/>
          <w:color w:val="111111"/>
          <w:sz w:val="28"/>
          <w:szCs w:val="28"/>
          <w:rtl/>
        </w:rPr>
        <w:t xml:space="preserve">إنّى كان لى قرين . .. قال هل أنتم مطّلعون . فاطّلع</w:t>
      </w:r>
    </w:p>
    <w:p>
      <w:pPr>
        <w:pStyle w:val="BookText"/>
      </w:pPr>
      <w:r>
        <w:rPr>
          <w:rFonts w:ascii="IRNazanin" w:hAnsi="IRNazanin" w:eastAsia="IRNazanin" w:cs="IRNazanin"/>
          <w:lang w:bidi="fa-IR"/>
          <w:color w:val="111111"/>
          <w:sz w:val="28"/>
          <w:szCs w:val="28"/>
          <w:rtl/>
        </w:rPr>
        <w:t xml:space="preserve">«فا» در فاطّلع» فصيحه و عطف بر جمله مقدر است كه تقدير آن چنين مى باشد: «هل أنتم مطّلعون حتّى اطّلع أنا أيضاً فاطّلعوا و اطّلع هو بعد ذلك; آيا شما اطلاع داريد تا من هم مطلع شوم؟ پس اطلاع يافتند و سپس او نيز اطلاع يافت».</w:t>
      </w:r>
    </w:p>
    <w:p>
      <w:pPr>
        <w:pStyle w:val="Heading3"/>
      </w:pPr>
      <w:bookmarkStart w:id="634" w:name="_Toc250"/>
      <w:r>
        <w:t>248- علم پسنديده</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2" w:name="pg6715_58626"/>
    <w:bookmarkEnd w:id="92"/>
    <w:p>
      <w:pPr>
        <w:pStyle w:val="BookText"/>
      </w:pPr>
      <w:r>
        <w:rPr>
          <w:rFonts w:ascii="IRNazanin" w:hAnsi="IRNazanin" w:eastAsia="IRNazanin" w:cs="IRNazanin"/>
          <w:lang w:bidi="fa-IR"/>
          <w:color w:val="111111"/>
          <w:sz w:val="28"/>
          <w:szCs w:val="28"/>
          <w:rtl/>
        </w:rPr>
        <w:t xml:space="preserve">1 - بقره - 2 - 30 - 32</w:t>
      </w:r>
    </w:p>
    <w:p>
      <w:pPr>
        <w:pStyle w:val="BookText"/>
      </w:pPr>
      <w:r>
        <w:rPr>
          <w:rFonts w:ascii="Amiri" w:hAnsi="Amiri" w:eastAsia="Amiri" w:cs="Amiri"/>
          <w:lang w:bidi="ar-SA"/>
          <w:color w:val="111111"/>
          <w:sz w:val="28"/>
          <w:szCs w:val="28"/>
          <w:rtl/>
        </w:rPr>
        <w:t xml:space="preserve">32 - از حضرت على ( ع ) روايت شده : « . . . أو كل علم يحتمله عالم ؟ ان اللّه تعالى قال لملائكته « إنى جاعل فى الأرض خليفة قالوا أتجعل فى ها من يفسد . . . » فهل رأيت الملائكة احتملوا العلم ؟ . . . ;</w:t>
      </w:r>
    </w:p>
    <w:p>
      <w:pPr>
        <w:pStyle w:val="BookText"/>
      </w:pPr>
      <w:r>
        <w:rPr>
          <w:rFonts w:ascii="IRNazanin" w:hAnsi="IRNazanin" w:eastAsia="IRNazanin" w:cs="IRNazanin"/>
          <w:lang w:bidi="fa-IR"/>
          <w:color w:val="111111"/>
          <w:sz w:val="28"/>
          <w:szCs w:val="28"/>
          <w:rtl/>
        </w:rPr>
        <w:t xml:space="preserve">. .. آيا هر آگاهى براى آگاه شونده قابل تحمل است؟ خداوند به فرشتگان خود فرمود: «من مى خواهم روى زمين خليفه قرار دهم گفتند: آيا روى زمين كسى را قرار مى دهى كه فساد كند ...؟» آيا مى پندارى اين آگاهى براى فرشتگان قابل تحمل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- 88 - 11 - 4</w:t>
      </w:r>
    </w:p>
    <w:p>
      <w:pPr>
        <w:pStyle w:val="BookText"/>
      </w:pPr>
      <w:r>
        <w:rPr>
          <w:rFonts w:ascii="IRNazanin" w:hAnsi="IRNazanin" w:eastAsia="IRNazanin" w:cs="IRNazanin"/>
          <w:lang w:bidi="fa-IR"/>
          <w:color w:val="111111"/>
          <w:sz w:val="28"/>
          <w:szCs w:val="28"/>
          <w:rtl/>
        </w:rPr>
        <w:t xml:space="preserve">4 - پرهيز از گفتن و شنيدن سخنان نسنجيده ، بى ثمر و زشت ، كارى پسنديده و مطلوب است .</w:t>
      </w:r>
    </w:p>
    <w:p>
      <w:pPr>
        <w:pStyle w:val="BookText"/>
      </w:pPr>
      <w:r>
        <w:rPr>
          <w:rFonts w:ascii="Amiri" w:hAnsi="Amiri" w:eastAsia="Amiri" w:cs="Amiri"/>
          <w:lang w:bidi="ar-SA"/>
          <w:color w:val="111111"/>
          <w:sz w:val="28"/>
          <w:szCs w:val="28"/>
          <w:rtl/>
        </w:rPr>
        <w:t xml:space="preserve">لاتسمع فيها لغية</w:t>
      </w:r>
    </w:p>
    <w:p>
      <w:pPr>
        <w:pStyle w:val="BookText"/>
      </w:pPr>
      <w:r>
        <w:rPr>
          <w:rFonts w:ascii="IRNazanin" w:hAnsi="IRNazanin" w:eastAsia="IRNazanin" w:cs="IRNazanin"/>
          <w:lang w:bidi="fa-IR"/>
          <w:color w:val="111111"/>
          <w:sz w:val="28"/>
          <w:szCs w:val="28"/>
          <w:rtl/>
        </w:rPr>
        <w:t xml:space="preserve">پيراسته خواندن بهشتيان از شنيدن گفتار «لغو»، بيانگر ناروا بودن آن است.</w:t>
      </w:r>
    </w:p>
    <w:p>
      <w:pPr>
        <w:pStyle w:val="Heading3"/>
      </w:pPr>
      <w:bookmarkStart w:id="635" w:name="_Toc251"/>
      <w:r>
        <w:t>249- علم تفصيلى خدا</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- 6 - 59 - 7،8،9،10،11،12</w:t>
      </w:r>
    </w:p>
    <w:p>
      <w:pPr>
        <w:pStyle w:val="BookText"/>
      </w:pPr>
      <w:r>
        <w:rPr>
          <w:rFonts w:ascii="IRNazanin" w:hAnsi="IRNazanin" w:eastAsia="IRNazanin" w:cs="IRNazanin"/>
          <w:lang w:bidi="fa-IR"/>
          <w:color w:val="111111"/>
          <w:sz w:val="28"/>
          <w:szCs w:val="28"/>
          <w:rtl/>
        </w:rPr>
        <w:t xml:space="preserve">7 - خداوند به هر آنچه در دريا و خشكى است آگاهى دارد.</w:t>
      </w:r>
    </w:p>
    <w:p>
      <w:pPr>
        <w:pStyle w:val="BookText"/>
      </w:pPr>
      <w:r>
        <w:rPr>
          <w:rFonts w:ascii="Amiri" w:hAnsi="Amiri" w:eastAsia="Amiri" w:cs="Amiri"/>
          <w:lang w:bidi="ar-SA"/>
          <w:color w:val="111111"/>
          <w:sz w:val="28"/>
          <w:szCs w:val="28"/>
          <w:rtl/>
        </w:rPr>
        <w:t xml:space="preserve">و يعلم ما فى البر و البحر</w:t>
      </w:r>
    </w:p>
    <w:p>
      <w:pPr>
        <w:pStyle w:val="BookText"/>
      </w:pPr>
      <w:r>
        <w:rPr>
          <w:rFonts w:ascii="IRNazanin" w:hAnsi="IRNazanin" w:eastAsia="IRNazanin" w:cs="IRNazanin"/>
          <w:lang w:bidi="fa-IR"/>
          <w:color w:val="111111"/>
          <w:sz w:val="28"/>
          <w:szCs w:val="28"/>
          <w:rtl/>
        </w:rPr>
        <w:t xml:space="preserve">8 - هيچ برگى از درختان نمى ريزد، جز اينكه خداوند به آن آگاه است.</w:t>
      </w:r>
    </w:p>
    <w:p>
      <w:pPr>
        <w:pStyle w:val="BookText"/>
      </w:pPr>
      <w:r>
        <w:rPr>
          <w:rFonts w:ascii="Amiri" w:hAnsi="Amiri" w:eastAsia="Amiri" w:cs="Amiri"/>
          <w:lang w:bidi="ar-SA"/>
          <w:color w:val="111111"/>
          <w:sz w:val="28"/>
          <w:szCs w:val="28"/>
          <w:rtl/>
        </w:rPr>
        <w:t xml:space="preserve">و ما تسقط من ورقة إلا يعلمها</w:t>
      </w:r>
    </w:p>
    <w:p>
      <w:pPr>
        <w:pStyle w:val="BookText"/>
      </w:pPr>
      <w:r>
        <w:rPr>
          <w:rFonts w:ascii="Amiri" w:hAnsi="Amiri" w:eastAsia="Amiri" w:cs="Amiri"/>
          <w:lang w:bidi="ar-SA"/>
          <w:color w:val="111111"/>
          <w:sz w:val="28"/>
          <w:szCs w:val="28"/>
          <w:rtl/>
        </w:rPr>
        <w:t xml:space="preserve">9 - افتادن دانه اى در تاريكيهاى زمين و در دل خاك تيره از حيطه علم خداوند خارج نيست.</w:t>
      </w:r>
    </w:p>
    <w:p>
      <w:pPr>
        <w:pStyle w:val="BookText"/>
      </w:pPr>
      <w:r>
        <w:rPr>
          <w:rFonts w:ascii="Amiri" w:hAnsi="Amiri" w:eastAsia="Amiri" w:cs="Amiri"/>
          <w:lang w:bidi="ar-SA"/>
          <w:color w:val="111111"/>
          <w:sz w:val="28"/>
          <w:szCs w:val="28"/>
          <w:rtl/>
        </w:rPr>
        <w:t xml:space="preserve">و ما تسقط من ورقة . .. و لا حبة فى ظلمت الأرض</w:t>
      </w:r>
    </w:p>
    <w:p>
      <w:pPr>
        <w:pStyle w:val="BookText"/>
      </w:pPr>
      <w:r>
        <w:rPr>
          <w:rFonts w:ascii="IRNazanin" w:hAnsi="IRNazanin" w:eastAsia="IRNazanin" w:cs="IRNazanin"/>
          <w:lang w:bidi="fa-IR"/>
          <w:color w:val="111111"/>
          <w:sz w:val="28"/>
          <w:szCs w:val="28"/>
          <w:rtl/>
        </w:rPr>
        <w:t xml:space="preserve">10 - هيچ تر و خشكى در پهنه هستى جابجا نمى شود و سقوط نمى كند، جز آنكه خداوند به آن آگاهى كامل دارد.</w:t>
      </w:r>
    </w:p>
    <w:p>
      <w:pPr>
        <w:pStyle w:val="BookText"/>
      </w:pPr>
      <w:r>
        <w:rPr>
          <w:rFonts w:ascii="Amiri" w:hAnsi="Amiri" w:eastAsia="Amiri" w:cs="Amiri"/>
          <w:lang w:bidi="ar-SA"/>
          <w:color w:val="111111"/>
          <w:sz w:val="28"/>
          <w:szCs w:val="28"/>
          <w:rtl/>
        </w:rPr>
        <w:t xml:space="preserve">و ما تسقط من ورقة . .. و لا رطب و لا يابس إلا فى كتب مبين</w:t>
      </w:r>
    </w:p>
    <w:p>
      <w:pPr>
        <w:pStyle w:val="BookText"/>
      </w:pPr>
      <w:r>
        <w:rPr>
          <w:rFonts w:ascii="Amiri" w:hAnsi="Amiri" w:eastAsia="Amiri" w:cs="Amiri"/>
          <w:lang w:bidi="ar-SA"/>
          <w:color w:val="111111"/>
          <w:sz w:val="28"/>
          <w:szCs w:val="28"/>
          <w:rtl/>
        </w:rPr>
        <w:t xml:space="preserve">11 - خداوند به حالات يكايك موجودات جهان و وضعيت آنها احاطه علمى كامل دارد.</w:t>
      </w:r>
    </w:p>
    <w:p>
      <w:pPr>
        <w:pStyle w:val="BookText"/>
      </w:pPr>
      <w:r>
        <w:rPr>
          <w:rFonts w:ascii="Amiri" w:hAnsi="Amiri" w:eastAsia="Amiri" w:cs="Amiri"/>
          <w:lang w:bidi="ar-SA"/>
          <w:color w:val="111111"/>
          <w:sz w:val="28"/>
          <w:szCs w:val="28"/>
          <w:rtl/>
        </w:rPr>
        <w:t xml:space="preserve">و ما تسقط من ورقة إلا يعلمها . .. و لا رطب و لا يابس</w:t>
      </w:r>
    </w:p>
    <w:p>
      <w:pPr>
        <w:pStyle w:val="BookText"/>
      </w:pPr>
      <w:r>
        <w:rPr>
          <w:rFonts w:ascii="Amiri" w:hAnsi="Amiri" w:eastAsia="Amiri" w:cs="Amiri"/>
          <w:lang w:bidi="ar-SA"/>
          <w:color w:val="111111"/>
          <w:sz w:val="28"/>
          <w:szCs w:val="28"/>
          <w:rtl/>
        </w:rPr>
        <w:t xml:space="preserve">12 - رخدادهاى جهان و جزئيات حوادث آن در حيطه شمول علم خداوند است.</w:t>
      </w:r>
    </w:p>
    <w:p>
      <w:pPr>
        <w:pStyle w:val="BookText"/>
      </w:pPr>
      <w:r>
        <w:rPr>
          <w:rFonts w:ascii="Amiri" w:hAnsi="Amiri" w:eastAsia="Amiri" w:cs="Amiri"/>
          <w:lang w:bidi="ar-SA"/>
          <w:color w:val="111111"/>
          <w:sz w:val="28"/>
          <w:szCs w:val="28"/>
          <w:rtl/>
        </w:rPr>
        <w:t xml:space="preserve">و ما تسقط من ورقة إلا يعلمها و لا حبة</w:t>
      </w:r>
    </w:p>
    <w:p>
      <w:pPr>
        <w:pStyle w:val="BookText"/>
      </w:pPr>
      <w:r>
        <w:rPr>
          <w:rFonts w:ascii="IRNazanin" w:hAnsi="IRNazanin" w:eastAsia="IRNazanin" w:cs="IRNazanin"/>
          <w:lang w:bidi="fa-IR"/>
          <w:color w:val="111111"/>
          <w:sz w:val="28"/>
          <w:szCs w:val="28"/>
          <w:rtl/>
        </w:rPr>
        <w:t xml:space="preserve">علم به سقوط برگى از درخت و يا دانه اى در زمين، علمى جزئى است. لذا اين آيه پندار كسانى را كه محدوده علم خداوند را تنها امور كلى مى دانند،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- 46 - 3 - 10</w:t>
      </w:r>
    </w:p>
    <w:p>
      <w:pPr>
        <w:pStyle w:val="BookText"/>
      </w:pPr>
      <w:r>
        <w:rPr>
          <w:rFonts w:ascii="IRNazanin" w:hAnsi="IRNazanin" w:eastAsia="IRNazanin" w:cs="IRNazanin"/>
          <w:lang w:bidi="fa-IR"/>
          <w:color w:val="111111"/>
          <w:sz w:val="28"/>
          <w:szCs w:val="28"/>
          <w:rtl/>
        </w:rPr>
        <w:t xml:space="preserve">10- علم تفصيلى خداوند ، به لحظه لحظه عمر جهان و پديده هاى آن ، از آغاز آفرينش *</w:t>
      </w:r>
    </w:p>
    <w:p>
      <w:pPr>
        <w:pStyle w:val="BookText"/>
      </w:pPr>
      <w:r>
        <w:rPr>
          <w:rFonts w:ascii="Amiri" w:hAnsi="Amiri" w:eastAsia="Amiri" w:cs="Amiri"/>
          <w:lang w:bidi="ar-SA"/>
          <w:color w:val="111111"/>
          <w:sz w:val="28"/>
          <w:szCs w:val="28"/>
          <w:rtl/>
        </w:rPr>
        <w:t xml:space="preserve">ما خلقنا السموت و الأرض و ما بينهما إلاّ بالحقّ و أجل مسمًّى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3" w:name="pg6715_58628"/>
    <w:bookmarkEnd w:id="93"/>
    <w:p>
      <w:pPr>
        <w:pStyle w:val="BookText"/>
      </w:pPr>
      <w:r>
        <w:rPr>
          <w:rFonts w:ascii="IRNazanin" w:hAnsi="IRNazanin" w:eastAsia="IRNazanin" w:cs="IRNazanin"/>
          <w:lang w:bidi="fa-IR"/>
          <w:color w:val="111111"/>
          <w:sz w:val="28"/>
          <w:szCs w:val="28"/>
          <w:rtl/>
        </w:rPr>
        <w:t xml:space="preserve">تعيين «أجل» براى هر پديده از سوى خداوند - از ابتداى آفرينش آن - بدان معنا است كه خداوند، از لحظه آفرينش هر موجودى، تا پايان آن را مى داند و اين مستلزم علم تفصيلى خداوند، به لحظه لحظه تحولات آنها است.</w:t>
      </w:r>
    </w:p>
    <w:p>
      <w:pPr>
        <w:pStyle w:val="Heading3"/>
      </w:pPr>
      <w:bookmarkStart w:id="636" w:name="_Toc252"/>
      <w:r>
        <w:t>250- علم توزيع كنندگان نامه عمل</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- 84 - 7 - 5</w:t>
      </w:r>
    </w:p>
    <w:p>
      <w:pPr>
        <w:pStyle w:val="BookText"/>
      </w:pPr>
      <w:r>
        <w:rPr>
          <w:rFonts w:ascii="IRNazanin" w:hAnsi="IRNazanin" w:eastAsia="IRNazanin" w:cs="IRNazanin"/>
          <w:lang w:bidi="fa-IR"/>
          <w:color w:val="111111"/>
          <w:sz w:val="28"/>
          <w:szCs w:val="28"/>
          <w:rtl/>
        </w:rPr>
        <w:t xml:space="preserve">5 - تحويل دهندگان نامه هاى اعمال به انسان ها در قيامت ، از فرجام آنها آگاه اند .</w:t>
      </w:r>
    </w:p>
    <w:p>
      <w:pPr>
        <w:pStyle w:val="BookText"/>
      </w:pPr>
      <w:r>
        <w:rPr>
          <w:rFonts w:ascii="Amiri" w:hAnsi="Amiri" w:eastAsia="Amiri" w:cs="Amiri"/>
          <w:lang w:bidi="ar-SA"/>
          <w:color w:val="111111"/>
          <w:sz w:val="28"/>
          <w:szCs w:val="28"/>
          <w:rtl/>
        </w:rPr>
        <w:t xml:space="preserve">من أُوتى كتبه بيمينه</w:t>
      </w:r>
    </w:p>
    <w:p>
      <w:pPr>
        <w:pStyle w:val="Heading3"/>
      </w:pPr>
      <w:bookmarkStart w:id="637" w:name="_Toc253"/>
      <w:r>
        <w:t>251- علم جادوگران فرعون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- 26 - 47 - 2</w:t>
      </w:r>
    </w:p>
    <w:p>
      <w:pPr>
        <w:pStyle w:val="BookText"/>
      </w:pPr>
      <w:r>
        <w:rPr>
          <w:rFonts w:ascii="IRNazanin" w:hAnsi="IRNazanin" w:eastAsia="IRNazanin" w:cs="IRNazanin"/>
          <w:lang w:bidi="fa-IR"/>
          <w:color w:val="111111"/>
          <w:sz w:val="28"/>
          <w:szCs w:val="28"/>
          <w:rtl/>
        </w:rPr>
        <w:t xml:space="preserve">2 - آگاهى قبلى ساحران از پيام توحيدى موسى ( ع ) و تنها نيازمند مشاهده دليلى روشن</w:t>
      </w:r>
    </w:p>
    <w:p>
      <w:pPr>
        <w:pStyle w:val="BookText"/>
      </w:pPr>
      <w:r>
        <w:rPr>
          <w:rFonts w:ascii="Amiri" w:hAnsi="Amiri" w:eastAsia="Amiri" w:cs="Amiri"/>
          <w:lang w:bidi="ar-SA"/>
          <w:color w:val="111111"/>
          <w:sz w:val="28"/>
          <w:szCs w:val="28"/>
          <w:rtl/>
        </w:rPr>
        <w:t xml:space="preserve">قالوا ءامنّا بربّ العلمين</w:t>
      </w:r>
    </w:p>
    <w:p>
      <w:pPr>
        <w:pStyle w:val="Heading3"/>
      </w:pPr>
      <w:bookmarkStart w:id="638" w:name="_Toc254"/>
      <w:r>
        <w:t>252- علم جن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- 37 - 158 - 5</w:t>
      </w:r>
    </w:p>
    <w:p>
      <w:pPr>
        <w:pStyle w:val="BookText"/>
      </w:pPr>
      <w:r>
        <w:rPr>
          <w:rFonts w:ascii="IRNazanin" w:hAnsi="IRNazanin" w:eastAsia="IRNazanin" w:cs="IRNazanin"/>
          <w:lang w:bidi="fa-IR"/>
          <w:color w:val="111111"/>
          <w:sz w:val="28"/>
          <w:szCs w:val="28"/>
          <w:rtl/>
        </w:rPr>
        <w:t xml:space="preserve">5 - آگاهى جن به احضار شدن شان براى حسابرسى اعمالشان در روز رستاخيز</w:t>
      </w:r>
    </w:p>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4" w:name="pg6715_58630"/>
    <w:bookmarkEnd w:id="94"/>
    <w:p>
      <w:pPr>
        <w:pStyle w:val="Heading3"/>
      </w:pPr>
      <w:bookmarkStart w:id="639" w:name="_Toc255"/>
      <w:r>
        <w:t>253- علم جنيان سليمان(ع)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- 34 - 14 - 10</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640" w:name="_Toc256"/>
      <w:r>
        <w:t>254- علم جهنميان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- 40 - 50 - 3</w:t>
      </w:r>
    </w:p>
    <w:p>
      <w:pPr>
        <w:pStyle w:val="BookText"/>
      </w:pPr>
      <w:r>
        <w:rPr>
          <w:rFonts w:ascii="IRNazanin" w:hAnsi="IRNazanin" w:eastAsia="IRNazanin" w:cs="IRNazanin"/>
          <w:lang w:bidi="fa-IR"/>
          <w:color w:val="111111"/>
          <w:sz w:val="28"/>
          <w:szCs w:val="28"/>
          <w:rtl/>
        </w:rPr>
        <w:t xml:space="preserve">3 - تمامى دوزخيان - از هر ملتى در همه اعصار - از فرستادگان الهى برخوردار بوده و به دلايل و برهان هاى آنان آگاه شدند .</w:t>
      </w:r>
    </w:p>
    <w:p>
      <w:pPr>
        <w:pStyle w:val="BookText"/>
      </w:pPr>
      <w:r>
        <w:rPr>
          <w:rFonts w:ascii="Amiri" w:hAnsi="Amiri" w:eastAsia="Amiri" w:cs="Amiri"/>
          <w:lang w:bidi="ar-SA"/>
          <w:color w:val="111111"/>
          <w:sz w:val="28"/>
          <w:szCs w:val="28"/>
          <w:rtl/>
        </w:rPr>
        <w:t xml:space="preserve">قالوا أَوَ لم تك تأتيكم رسلكم بالبيّنت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- 43 - 77 - 7</w:t>
      </w:r>
    </w:p>
    <w:p>
      <w:pPr>
        <w:pStyle w:val="BookText"/>
      </w:pPr>
      <w:r>
        <w:rPr>
          <w:rFonts w:ascii="IRNazanin" w:hAnsi="IRNazanin" w:eastAsia="IRNazanin" w:cs="IRNazanin"/>
          <w:lang w:bidi="fa-IR"/>
          <w:color w:val="111111"/>
          <w:sz w:val="28"/>
          <w:szCs w:val="28"/>
          <w:rtl/>
        </w:rPr>
        <w:t xml:space="preserve">7 - دوزخيان ، آگاه به مقام ويژه موكّل دوزخ در پيشگاه خداوند</w:t>
      </w:r>
    </w:p>
    <w:p>
      <w:pPr>
        <w:pStyle w:val="BookText"/>
      </w:pPr>
      <w:r>
        <w:rPr>
          <w:rFonts w:ascii="Amiri" w:hAnsi="Amiri" w:eastAsia="Amiri" w:cs="Amiri"/>
          <w:lang w:bidi="ar-SA"/>
          <w:color w:val="111111"/>
          <w:sz w:val="28"/>
          <w:szCs w:val="28"/>
          <w:rtl/>
        </w:rPr>
        <w:t xml:space="preserve">و نادوا يملك ليقض علينا ربّك</w:t>
      </w:r>
    </w:p>
    <w:p>
      <w:pPr>
        <w:pStyle w:val="BookText"/>
      </w:pPr>
      <w:r>
        <w:rPr>
          <w:rFonts w:ascii="Amiri" w:hAnsi="Amiri" w:eastAsia="Amiri" w:cs="Amiri"/>
          <w:lang w:bidi="ar-SA"/>
          <w:color w:val="111111"/>
          <w:sz w:val="28"/>
          <w:szCs w:val="28"/>
          <w:rtl/>
        </w:rPr>
        <w:t xml:space="preserve">از درخواست وساطت جهنميان از فرشته موكّل دوزخ و نيز به كار بردن عبارت «ربّك»، مطلب بالا استفاده مى شود.</w:t>
      </w:r>
    </w:p>
    <w:p>
      <w:pPr>
        <w:pStyle w:val="Heading3"/>
      </w:pPr>
      <w:bookmarkStart w:id="641" w:name="_Toc257"/>
      <w:r>
        <w:t>255- علم حافظان قرآن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- 29 - 49 - 4</w:t>
      </w:r>
    </w:p>
    <w:p>
      <w:pPr>
        <w:pStyle w:val="BookText"/>
      </w:pPr>
      <w:r>
        <w:rPr>
          <w:rFonts w:ascii="IRNazanin" w:hAnsi="IRNazanin" w:eastAsia="IRNazanin" w:cs="IRNazanin"/>
          <w:lang w:bidi="fa-IR"/>
          <w:color w:val="111111"/>
          <w:sz w:val="28"/>
          <w:szCs w:val="28"/>
          <w:rtl/>
        </w:rPr>
        <w:t xml:space="preserve">4 - حافظان قرآن ، برخوردار از موهبت علم اند .</w:t>
      </w:r>
    </w:p>
    <w:p>
      <w:pPr>
        <w:pStyle w:val="BookText"/>
      </w:pPr>
      <w:r>
        <w:rPr>
          <w:rFonts w:ascii="Amiri" w:hAnsi="Amiri" w:eastAsia="Amiri" w:cs="Amiri"/>
          <w:lang w:bidi="ar-SA"/>
          <w:color w:val="111111"/>
          <w:sz w:val="28"/>
          <w:szCs w:val="28"/>
          <w:rtl/>
        </w:rPr>
        <w:t xml:space="preserve">بل هو . .. فى صدور الذين أوتوا العلم</w:t>
      </w:r>
    </w:p>
    <w:p>
      <w:pPr>
        <w:pStyle w:val="Heading3"/>
      </w:pPr>
      <w:bookmarkStart w:id="642" w:name="_Toc258"/>
      <w:r>
        <w:t>256- علم حضورى</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- 53 - 35 - 5</w:t>
      </w:r>
    </w:p>
    <w:p>
      <w:pPr>
        <w:pStyle w:val="BookText"/>
      </w:pPr>
      <w:r>
        <w:rPr>
          <w:rFonts w:ascii="Amiri" w:hAnsi="Amiri" w:eastAsia="Amiri" w:cs="Amiri"/>
          <w:lang w:bidi="ar-SA"/>
          <w:color w:val="111111"/>
          <w:sz w:val="28"/>
          <w:szCs w:val="28"/>
          <w:rtl/>
        </w:rPr>
        <w:t xml:space="preserve">5 - شهودى بودن علم غيب</w:t>
      </w:r>
    </w:p>
    <w:p>
      <w:pPr>
        <w:pStyle w:val="BookText"/>
      </w:pPr>
      <w:r>
        <w:rPr>
          <w:rFonts w:ascii="Amiri" w:hAnsi="Amiri" w:eastAsia="Amiri" w:cs="Amiri"/>
          <w:lang w:bidi="ar-SA"/>
          <w:color w:val="111111"/>
          <w:sz w:val="28"/>
          <w:szCs w:val="28"/>
          <w:rtl/>
        </w:rPr>
        <w:t xml:space="preserve">أعنده علم الغيب فهو يرى</w:t>
      </w:r>
    </w:p>
    <w:p>
      <w:pPr>
        <w:pStyle w:val="BookText"/>
      </w:pPr>
      <w:r>
        <w:rPr>
          <w:rFonts w:ascii="IRNazanin" w:hAnsi="IRNazanin" w:eastAsia="IRNazanin" w:cs="IRNazanin"/>
          <w:lang w:bidi="fa-IR"/>
          <w:color w:val="111111"/>
          <w:sz w:val="28"/>
          <w:szCs w:val="28"/>
          <w:rtl/>
        </w:rPr>
        <w:t xml:space="preserve">تفريع «فهو يرى» بر «أعنده علم الغيب»، نشانگر آن است كه هر وقت علم به غيبى براى انسان حاصل شود، معلوم غيبى براى وى، شكل مشهود را پيدا مى كند.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5" w:name="pg6715_58631"/>
    <w:bookmarkEnd w:id="95"/>
    <w:p>
      <w:pPr>
        <w:pStyle w:val="Heading3"/>
      </w:pPr>
      <w:bookmarkStart w:id="643" w:name="_Toc259"/>
      <w:r>
        <w:t>257- علم حضورى به جهنم</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- 102 - 7 - 4</w:t>
      </w:r>
    </w:p>
    <w:p>
      <w:pPr>
        <w:pStyle w:val="BookText"/>
      </w:pPr>
      <w:r>
        <w:rPr>
          <w:rFonts w:ascii="IRNazanin" w:hAnsi="IRNazanin" w:eastAsia="IRNazanin" w:cs="IRNazanin"/>
          <w:lang w:bidi="fa-IR"/>
          <w:color w:val="111111"/>
          <w:sz w:val="28"/>
          <w:szCs w:val="28"/>
          <w:rtl/>
        </w:rPr>
        <w:t xml:space="preserve">4 - مشاهده جهنم و آتش سوزان آن و پيدايش علم حضورى براى گرفتاران به آن در قيامت ، تهديدى الهى و هشدارى ترديدناپذير ، براى دل بستگان به امتيازات دروغين</w:t>
      </w:r>
    </w:p>
    <w:p>
      <w:pPr>
        <w:pStyle w:val="BookText"/>
      </w:pPr>
      <w:r>
        <w:rPr>
          <w:rFonts w:ascii="Amiri" w:hAnsi="Amiri" w:eastAsia="Amiri" w:cs="Amiri"/>
          <w:lang w:bidi="ar-SA"/>
          <w:color w:val="111111"/>
          <w:sz w:val="28"/>
          <w:szCs w:val="28"/>
          <w:rtl/>
        </w:rPr>
        <w:t xml:space="preserve">ألهيكم التكاثر . .. ثمّ لترونّها عين اليقين</w:t>
      </w:r>
    </w:p>
    <w:p>
      <w:pPr>
        <w:pStyle w:val="Heading3"/>
      </w:pPr>
      <w:bookmarkStart w:id="644" w:name="_Toc260"/>
      <w:r>
        <w:t>258- علم حضورى خدا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- 16 - 74 - 4</w:t>
      </w:r>
    </w:p>
    <w:p>
      <w:pPr>
        <w:pStyle w:val="BookText"/>
      </w:pPr>
      <w:r>
        <w:rPr>
          <w:rFonts w:ascii="IRNazanin" w:hAnsi="IRNazanin" w:eastAsia="IRNazanin" w:cs="IRNazanin"/>
          <w:lang w:bidi="fa-IR"/>
          <w:color w:val="111111"/>
          <w:sz w:val="28"/>
          <w:szCs w:val="28"/>
          <w:rtl/>
        </w:rPr>
        <w:t xml:space="preserve">4- تنها خداوند آگاه به كنه ذات خويش است .</w:t>
      </w:r>
    </w:p>
    <w:p>
      <w:pPr>
        <w:pStyle w:val="BookText"/>
      </w:pPr>
      <w:r>
        <w:rPr>
          <w:rFonts w:ascii="Amiri" w:hAnsi="Amiri" w:eastAsia="Amiri" w:cs="Amiri"/>
          <w:lang w:bidi="ar-SA"/>
          <w:color w:val="111111"/>
          <w:sz w:val="28"/>
          <w:szCs w:val="28"/>
          <w:rtl/>
        </w:rPr>
        <w:t xml:space="preserve">فلاتضربوا لله الأمثال إن الله يعلم و أنتم لاتعلمون</w:t>
      </w:r>
    </w:p>
    <w:p>
      <w:pPr>
        <w:pStyle w:val="Heading3"/>
      </w:pPr>
      <w:bookmarkStart w:id="645" w:name="_Toc261"/>
      <w:r>
        <w:t>259- علم حضورى در قيامت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- 7 - 172 - 14</w:t>
      </w:r>
    </w:p>
    <w:p>
      <w:pPr>
        <w:pStyle w:val="BookText"/>
      </w:pPr>
      <w:r>
        <w:rPr>
          <w:rFonts w:ascii="IRNazanin" w:hAnsi="IRNazanin" w:eastAsia="IRNazanin" w:cs="IRNazanin"/>
          <w:lang w:bidi="fa-IR"/>
          <w:color w:val="111111"/>
          <w:sz w:val="28"/>
          <w:szCs w:val="28"/>
          <w:rtl/>
        </w:rPr>
        <w:t xml:space="preserve">14 - آدمى در قيامت به علم حضورى درمى يابد كه خداوند پروردگار اوست .</w:t>
      </w:r>
    </w:p>
    <w:p>
      <w:pPr>
        <w:pStyle w:val="BookText"/>
      </w:pPr>
      <w:r>
        <w:rPr>
          <w:rFonts w:ascii="Amiri" w:hAnsi="Amiri" w:eastAsia="Amiri" w:cs="Amiri"/>
          <w:lang w:bidi="ar-SA"/>
          <w:color w:val="111111"/>
          <w:sz w:val="28"/>
          <w:szCs w:val="28"/>
          <w:rtl/>
        </w:rPr>
        <w:t xml:space="preserve">إنا كنا هذا غفلين</w:t>
      </w:r>
    </w:p>
    <w:p>
      <w:pPr>
        <w:pStyle w:val="BookText"/>
      </w:pPr>
      <w:r>
        <w:rPr>
          <w:rFonts w:ascii="IRNazanin" w:hAnsi="IRNazanin" w:eastAsia="IRNazanin" w:cs="IRNazanin"/>
          <w:lang w:bidi="fa-IR"/>
          <w:color w:val="111111"/>
          <w:sz w:val="28"/>
          <w:szCs w:val="28"/>
          <w:rtl/>
        </w:rPr>
        <w:t xml:space="preserve">اشاره به ربوبيت خدا با كلمه «هذا» گوياى آن است كه انسان در قيامت خود را در پيشگاه خداوند حاضر مى يابد. يعنى علم حضورى و شهودى به او پيدا مى كند.</w:t>
      </w:r>
    </w:p>
    <w:p>
      <w:pPr>
        <w:pStyle w:val="Heading3"/>
      </w:pPr>
      <w:bookmarkStart w:id="646" w:name="_Toc262"/>
      <w:r>
        <w:t>260- علم حضورى موجودات</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- 41 - 53 - 11</w:t>
      </w:r>
    </w:p>
    <w:p>
      <w:pPr>
        <w:pStyle w:val="BookText"/>
      </w:pPr>
      <w:r>
        <w:rPr>
          <w:rFonts w:ascii="IRNazanin" w:hAnsi="IRNazanin" w:eastAsia="IRNazanin" w:cs="IRNazanin"/>
          <w:lang w:bidi="fa-IR"/>
          <w:color w:val="111111"/>
          <w:sz w:val="28"/>
          <w:szCs w:val="28"/>
          <w:rtl/>
        </w:rPr>
        <w:t xml:space="preserve">11 - علم حضورى و شهودى تمامى موجودات ، نسبت به پروردگار</w:t>
      </w:r>
    </w:p>
    <w:p>
      <w:pPr>
        <w:pStyle w:val="BookText"/>
      </w:pPr>
      <w:r>
        <w:rPr>
          <w:rFonts w:ascii="Amiri" w:hAnsi="Amiri" w:eastAsia="Amiri" w:cs="Amiri"/>
          <w:lang w:bidi="ar-SA"/>
          <w:color w:val="111111"/>
          <w:sz w:val="28"/>
          <w:szCs w:val="28"/>
          <w:rtl/>
        </w:rPr>
        <w:t xml:space="preserve">أَوَلم يكف بربّك أنّه على كلّ شىء شهيد</w:t>
      </w:r>
    </w:p>
    <w:p>
      <w:pPr>
        <w:pStyle w:val="BookText"/>
      </w:pPr>
      <w:r>
        <w:rPr>
          <w:rFonts w:ascii="Amiri" w:hAnsi="Amiri" w:eastAsia="Amiri" w:cs="Amiri"/>
          <w:lang w:bidi="ar-SA"/>
          <w:color w:val="111111"/>
          <w:sz w:val="28"/>
          <w:szCs w:val="28"/>
          <w:rtl/>
        </w:rPr>
        <w:t xml:space="preserve">بنابراين كه «شهيد» به معناى مشهود باشد، برداشت ياد شده قابل استفاده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6" w:name="pg6715_58633"/>
    <w:bookmarkEnd w:id="96"/>
    <w:p>
      <w:pPr>
        <w:pStyle w:val="Heading3"/>
      </w:pPr>
      <w:bookmarkStart w:id="647" w:name="_Toc263"/>
      <w:r>
        <w:t>261- علم حيوانات</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- 5 - 31 - 5،19</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19 - آگاهى غريزى كلاغ بر شيوه پنهان سازى اشيا</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Heading3"/>
      </w:pPr>
      <w:bookmarkStart w:id="648" w:name="_Toc264"/>
      <w:r>
        <w:t>262- علم خدا</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- 2 - 32 - 6،9</w:t>
      </w:r>
    </w:p>
    <w:p>
      <w:pPr>
        <w:pStyle w:val="BookText"/>
      </w:pPr>
      <w:r>
        <w:rPr>
          <w:rFonts w:ascii="Amiri" w:hAnsi="Amiri" w:eastAsia="Amiri" w:cs="Amiri"/>
          <w:lang w:bidi="ar-SA"/>
          <w:color w:val="111111"/>
          <w:sz w:val="28"/>
          <w:szCs w:val="28"/>
          <w:rtl/>
        </w:rPr>
        <w:t xml:space="preserve">6 - خداوند ، تنها حقيقتى كه داراى علم و حكمت مطلق است .</w:t>
      </w:r>
    </w:p>
    <w:p>
      <w:pPr>
        <w:pStyle w:val="BookText"/>
      </w:pPr>
      <w:r>
        <w:rPr>
          <w:rFonts w:ascii="Amiri" w:hAnsi="Amiri" w:eastAsia="Amiri" w:cs="Amiri"/>
          <w:lang w:bidi="ar-SA"/>
          <w:color w:val="111111"/>
          <w:sz w:val="28"/>
          <w:szCs w:val="28"/>
          <w:rtl/>
        </w:rPr>
        <w:t xml:space="preserve">إنك أنت العليم الحكيم</w:t>
      </w:r>
    </w:p>
    <w:p>
      <w:pPr>
        <w:pStyle w:val="BookText"/>
      </w:pPr>
      <w:r>
        <w:rPr>
          <w:rFonts w:ascii="Amiri" w:hAnsi="Amiri" w:eastAsia="Amiri" w:cs="Amiri"/>
          <w:lang w:bidi="ar-SA"/>
          <w:color w:val="111111"/>
          <w:sz w:val="28"/>
          <w:szCs w:val="28"/>
          <w:rtl/>
        </w:rPr>
        <w:t xml:space="preserve">مقرون بودن خبر (العليم الحكيم) به «ال» و نيز وجود ضمير فصل «أنت» در جمله، دلالت بر حصر دارد.</w:t>
      </w:r>
    </w:p>
    <w:p>
      <w:pPr>
        <w:pStyle w:val="BookText"/>
      </w:pPr>
      <w:r>
        <w:rPr>
          <w:rFonts w:ascii="IRNazanin" w:hAnsi="IRNazanin" w:eastAsia="IRNazanin" w:cs="IRNazanin"/>
          <w:lang w:bidi="fa-IR"/>
          <w:color w:val="111111"/>
          <w:sz w:val="28"/>
          <w:szCs w:val="28"/>
          <w:rtl/>
        </w:rPr>
        <w:t xml:space="preserve">9 - هدف از فرمان خدا به فرشتگان ( در بيان نام هاى حقايق ) ، يادآورى عالمانه و حكيمانه بودن افعال الهى و آگاه ساختن آنان به برترى علمى آدم ( ع ) بود .</w:t>
      </w:r>
    </w:p>
    <w:p>
      <w:pPr>
        <w:pStyle w:val="BookText"/>
      </w:pPr>
      <w:r>
        <w:rPr>
          <w:rFonts w:ascii="Amiri" w:hAnsi="Amiri" w:eastAsia="Amiri" w:cs="Amiri"/>
          <w:lang w:bidi="ar-SA"/>
          <w:color w:val="111111"/>
          <w:sz w:val="28"/>
          <w:szCs w:val="28"/>
          <w:rtl/>
        </w:rPr>
        <w:t xml:space="preserve">أنبئونى بأسماء هؤلاء . .. قالوا سبحنك ... إنك أنت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- 2 - 74 - 18</w:t>
      </w:r>
    </w:p>
    <w:p>
      <w:pPr>
        <w:pStyle w:val="BookText"/>
      </w:pPr>
      <w:r>
        <w:rPr>
          <w:rFonts w:ascii="IRNazanin" w:hAnsi="IRNazanin" w:eastAsia="IRNazanin" w:cs="IRNazanin"/>
          <w:lang w:bidi="fa-IR"/>
          <w:color w:val="111111"/>
          <w:sz w:val="28"/>
          <w:szCs w:val="28"/>
          <w:rtl/>
        </w:rPr>
        <w:t xml:space="preserve">18 - خداوند ، به تمامى اعمال و رفتار آدميان آگاه است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- 2 - 85 - 31</w:t>
      </w:r>
    </w:p>
    <w:p>
      <w:pPr>
        <w:pStyle w:val="BookText"/>
      </w:pPr>
      <w:r>
        <w:rPr>
          <w:rFonts w:ascii="IRNazanin" w:hAnsi="IRNazanin" w:eastAsia="IRNazanin" w:cs="IRNazanin"/>
          <w:lang w:bidi="fa-IR"/>
          <w:color w:val="111111"/>
          <w:sz w:val="28"/>
          <w:szCs w:val="28"/>
          <w:rtl/>
        </w:rPr>
        <w:t xml:space="preserve">31 - خداوند ، آگاه به تمامى اعمال و رفتار انسانهاست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- 2 - 95 - 9</w:t>
      </w:r>
    </w:p>
    <w:p>
      <w:pPr>
        <w:pStyle w:val="BookText"/>
      </w:pPr>
      <w:r>
        <w:rPr>
          <w:rFonts w:ascii="IRNazanin" w:hAnsi="IRNazanin" w:eastAsia="IRNazanin" w:cs="IRNazanin"/>
          <w:lang w:bidi="fa-IR"/>
          <w:color w:val="111111"/>
          <w:sz w:val="28"/>
          <w:szCs w:val="28"/>
          <w:rtl/>
        </w:rPr>
        <w:t xml:space="preserve">9 - خداوند ، آگاه به ستمكارى ستمگران است .</w:t>
      </w:r>
    </w:p>
    <w:p>
      <w:pPr>
        <w:pStyle w:val="BookText"/>
      </w:pPr>
      <w:r>
        <w:rPr>
          <w:rFonts w:ascii="Amiri" w:hAnsi="Amiri" w:eastAsia="Amiri" w:cs="Amiri"/>
          <w:lang w:bidi="ar-SA"/>
          <w:color w:val="111111"/>
          <w:sz w:val="28"/>
          <w:szCs w:val="28"/>
          <w:rtl/>
        </w:rPr>
        <w:t xml:space="preserve">و اللّه عليم بالظلمين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- 2 - 110 - 14</w:t>
      </w:r>
    </w:p>
    <w:p>
      <w:pPr>
        <w:pStyle w:val="BookText"/>
      </w:pPr>
      <w:r>
        <w:rPr>
          <w:rFonts w:ascii="IRNazanin" w:hAnsi="IRNazanin" w:eastAsia="IRNazanin" w:cs="IRNazanin"/>
          <w:lang w:bidi="fa-IR"/>
          <w:color w:val="111111"/>
          <w:sz w:val="28"/>
          <w:szCs w:val="28"/>
          <w:rtl/>
        </w:rPr>
        <w:t xml:space="preserve">14 - خداوند ، آگاه به اعمال و رفتار نيك آدميان است .</w:t>
      </w:r>
    </w:p>
    <w:p>
      <w:pPr>
        <w:pStyle w:val="BookText"/>
      </w:pPr>
      <w:r>
        <w:rPr>
          <w:rFonts w:ascii="Amiri" w:hAnsi="Amiri" w:eastAsia="Amiri" w:cs="Amiri"/>
          <w:lang w:bidi="ar-SA"/>
          <w:color w:val="111111"/>
          <w:sz w:val="28"/>
          <w:szCs w:val="28"/>
          <w:rtl/>
        </w:rPr>
        <w:t xml:space="preserve">إن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- 2 - 127 - 11</w:t>
      </w:r>
    </w:p>
    <w:p>
      <w:pPr>
        <w:pStyle w:val="BookText"/>
      </w:pPr>
      <w:r>
        <w:rPr>
          <w:rFonts w:ascii="IRNazanin" w:hAnsi="IRNazanin" w:eastAsia="IRNazanin" w:cs="IRNazanin"/>
          <w:lang w:bidi="fa-IR"/>
          <w:color w:val="111111"/>
          <w:sz w:val="28"/>
          <w:szCs w:val="28"/>
          <w:rtl/>
        </w:rPr>
        <w:t xml:space="preserve">11 - تنها خداوند شنواى دعاى بندگان ، اجابت كننده درخواست هاى ايشان و آگاه به نياز هاى آنان است .</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شنوا بودن خداوند به مناسبت جمله قبل - كه حاوى دعا و درخواست است - كنايه از اجابت كردن و برآورده ساختن تقاضاست.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- 2 - 137 - 9،10</w:t>
      </w:r>
    </w:p>
    <w:p>
      <w:pPr>
        <w:pStyle w:val="BookText"/>
      </w:pPr>
      <w:r>
        <w:rPr>
          <w:rFonts w:ascii="IRNazanin" w:hAnsi="IRNazanin" w:eastAsia="IRNazanin" w:cs="IRNazanin"/>
          <w:lang w:bidi="fa-IR"/>
          <w:color w:val="111111"/>
          <w:sz w:val="28"/>
          <w:szCs w:val="28"/>
          <w:rtl/>
        </w:rPr>
        <w:t xml:space="preserve">9 - خداوند ، به سخنان و انديشه هاى توطئه آميز دشمنان اسلام آگاه است .</w:t>
      </w:r>
    </w:p>
    <w:p>
      <w:pPr>
        <w:pStyle w:val="BookText"/>
      </w:pPr>
      <w:r>
        <w:rPr>
          <w:rFonts w:ascii="Amiri" w:hAnsi="Amiri" w:eastAsia="Amiri" w:cs="Amiri"/>
          <w:lang w:bidi="ar-SA"/>
          <w:color w:val="111111"/>
          <w:sz w:val="28"/>
          <w:szCs w:val="28"/>
          <w:rtl/>
        </w:rPr>
        <w:t xml:space="preserve">فإنما هم فى شقاق فسيكفيكهم اللّه و هو السميع العليم</w:t>
      </w:r>
    </w:p>
    <w:p>
      <w:pPr>
        <w:pStyle w:val="BookText"/>
      </w:pPr>
      <w:r>
        <w:rPr>
          <w:rFonts w:ascii="IRNazanin" w:hAnsi="IRNazanin" w:eastAsia="IRNazanin" w:cs="IRNazanin"/>
          <w:lang w:bidi="fa-IR"/>
          <w:color w:val="111111"/>
          <w:sz w:val="28"/>
          <w:szCs w:val="28"/>
          <w:rtl/>
        </w:rPr>
        <w:t xml:space="preserve">10 - خداوند ، اقرار و اعتراف انسان ها را به اركان ايمان ، مى شنود و به انديشه ها و باور هاى آنان آگاه است .</w:t>
      </w:r>
    </w:p>
    <w:p>
      <w:pPr>
        <w:pStyle w:val="BookText"/>
      </w:pPr>
      <w:r>
        <w:rPr>
          <w:rFonts w:ascii="Amiri" w:hAnsi="Amiri" w:eastAsia="Amiri" w:cs="Amiri"/>
          <w:lang w:bidi="ar-SA"/>
          <w:color w:val="111111"/>
          <w:sz w:val="28"/>
          <w:szCs w:val="28"/>
          <w:rtl/>
        </w:rPr>
        <w:t xml:space="preserve">فإن ءامنوا . .. فقد اهتدوا ... و هو السميع العليم</w:t>
      </w:r>
    </w:p>
    <w:p>
      <w:pPr>
        <w:pStyle w:val="BookText"/>
      </w:pPr>
      <w:r>
        <w:rPr>
          <w:rFonts w:ascii="Amiri" w:hAnsi="Amiri" w:eastAsia="Amiri" w:cs="Amiri"/>
          <w:lang w:bidi="ar-SA"/>
          <w:color w:val="111111"/>
          <w:sz w:val="28"/>
          <w:szCs w:val="28"/>
          <w:rtl/>
        </w:rPr>
        <w:t xml:space="preserve">در برداشت فوق، جمله «و هو السميع العليم» در ارتباط با صدر آيه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- 2 - 140 - 4،13</w:t>
      </w:r>
    </w:p>
    <w:p>
      <w:pPr>
        <w:pStyle w:val="BookText"/>
      </w:pPr>
      <w:r>
        <w:rPr>
          <w:rFonts w:ascii="IRNazanin" w:hAnsi="IRNazanin" w:eastAsia="IRNazanin" w:cs="IRNazanin"/>
          <w:lang w:bidi="fa-IR"/>
          <w:color w:val="111111"/>
          <w:sz w:val="28"/>
          <w:szCs w:val="28"/>
          <w:rtl/>
        </w:rPr>
        <w:t xml:space="preserve">4 - خداوند ، به آيين پيامبران خويش از همگان آگاهتر است .</w:t>
      </w:r>
    </w:p>
    <w:p>
      <w:pPr>
        <w:pStyle w:val="BookText"/>
      </w:pPr>
      <w:r>
        <w:rPr>
          <w:rFonts w:ascii="IRNazanin" w:hAnsi="IRNazanin" w:eastAsia="IRNazanin" w:cs="IRNazanin"/>
          <w:lang w:bidi="fa-IR"/>
          <w:color w:val="111111"/>
          <w:sz w:val="28"/>
          <w:szCs w:val="28"/>
          <w:rtl/>
        </w:rPr>
        <w:t xml:space="preserve">قل ءأنتم أعلم أم اللّه</w:t>
      </w:r>
    </w:p>
    <w:p>
      <w:pPr>
        <w:pStyle w:val="BookText"/>
      </w:pPr>
      <w:r>
        <w:rPr>
          <w:rFonts w:ascii="IRNazanin" w:hAnsi="IRNazanin" w:eastAsia="IRNazanin" w:cs="IRNazanin"/>
          <w:lang w:bidi="fa-IR"/>
          <w:color w:val="111111"/>
          <w:sz w:val="28"/>
          <w:szCs w:val="28"/>
          <w:rtl/>
        </w:rPr>
        <w:t xml:space="preserve">13 - خداوند از اعمال انسان ها غافل نبوده و به همه آنها آگاهى دارد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- 2 - 158 - 7</w:t>
      </w:r>
    </w:p>
    <w:p>
      <w:pPr>
        <w:pStyle w:val="BookText"/>
      </w:pPr>
      <w:r>
        <w:rPr>
          <w:rFonts w:ascii="IRNazanin" w:hAnsi="IRNazanin" w:eastAsia="IRNazanin" w:cs="IRNazanin"/>
          <w:lang w:bidi="fa-IR"/>
          <w:color w:val="111111"/>
          <w:sz w:val="28"/>
          <w:szCs w:val="28"/>
          <w:rtl/>
        </w:rPr>
        <w:t xml:space="preserve">7 - خداوند به اعمال زائران خانه خدا ( به جا آوردن حج و عمره و سعى ميان صفا و مروه ) آگاه است .</w:t>
      </w:r>
    </w:p>
    <w:p>
      <w:pPr>
        <w:pStyle w:val="BookText"/>
      </w:pPr>
      <w:r>
        <w:rPr>
          <w:rFonts w:ascii="Amiri" w:hAnsi="Amiri" w:eastAsia="Amiri" w:cs="Amiri"/>
          <w:lang w:bidi="ar-SA"/>
          <w:color w:val="111111"/>
          <w:sz w:val="28"/>
          <w:szCs w:val="28"/>
          <w:rtl/>
        </w:rPr>
        <w:t xml:space="preserve">فمن حج البيت أو اعتمر . .. و من تطوع خيراً فإن اللّه شاكر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- 2 - 181 - 7</w:t>
      </w:r>
    </w:p>
    <w:p>
      <w:pPr>
        <w:pStyle w:val="BookText"/>
      </w:pPr>
      <w:r>
        <w:rPr>
          <w:rFonts w:ascii="IRNazanin" w:hAnsi="IRNazanin" w:eastAsia="IRNazanin" w:cs="IRNazanin"/>
          <w:lang w:bidi="fa-IR"/>
          <w:color w:val="111111"/>
          <w:sz w:val="28"/>
          <w:szCs w:val="28"/>
          <w:rtl/>
        </w:rPr>
        <w:t xml:space="preserve">7 - خداوند ، به وصيت هاى ميت آگاه و به عملكرد وصى و بازماندگان او داناست .</w:t>
      </w:r>
    </w:p>
    <w:p>
      <w:pPr>
        <w:pStyle w:val="BookText"/>
      </w:pPr>
      <w:r>
        <w:rPr>
          <w:rFonts w:ascii="Amiri" w:hAnsi="Amiri" w:eastAsia="Amiri" w:cs="Amiri"/>
          <w:lang w:bidi="ar-SA"/>
          <w:color w:val="111111"/>
          <w:sz w:val="28"/>
          <w:szCs w:val="28"/>
          <w:rtl/>
        </w:rPr>
        <w:t xml:space="preserve">فمن بدله . .. فإنما إثمه على الذين يبدلونه إن اللّه سميع عليم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- 2 - 197 - 6،9</w:t>
      </w:r>
    </w:p>
    <w:p>
      <w:pPr>
        <w:pStyle w:val="BookText"/>
      </w:pPr>
      <w:r>
        <w:rPr>
          <w:rFonts w:ascii="Amiri" w:hAnsi="Amiri" w:eastAsia="Amiri" w:cs="Amiri"/>
          <w:lang w:bidi="ar-SA"/>
          <w:color w:val="111111"/>
          <w:sz w:val="28"/>
          <w:szCs w:val="28"/>
          <w:rtl/>
        </w:rPr>
        <w:t xml:space="preserve">6 - احاطه علم الهى به تمامىِ اعمال نيك انسان</w:t>
      </w:r>
    </w:p>
    <w:p>
      <w:pPr>
        <w:pStyle w:val="BookText"/>
      </w:pPr>
      <w:r>
        <w:rPr>
          <w:rFonts w:ascii="Amiri" w:hAnsi="Amiri" w:eastAsia="Amiri" w:cs="Amiri"/>
          <w:lang w:bidi="ar-SA"/>
          <w:color w:val="111111"/>
          <w:sz w:val="28"/>
          <w:szCs w:val="28"/>
          <w:rtl/>
        </w:rPr>
        <w:t xml:space="preserve">و ما تفعلوا من خير يعلمه اللّه</w:t>
      </w:r>
    </w:p>
    <w:p>
      <w:pPr>
        <w:pStyle w:val="BookText"/>
      </w:pPr>
      <w:r>
        <w:rPr>
          <w:rFonts w:ascii="IRNazanin" w:hAnsi="IRNazanin" w:eastAsia="IRNazanin" w:cs="IRNazanin"/>
          <w:lang w:bidi="fa-IR"/>
          <w:color w:val="111111"/>
          <w:sz w:val="28"/>
          <w:szCs w:val="28"/>
          <w:rtl/>
        </w:rPr>
        <w:t xml:space="preserve">9 - توجّه به آگاهى خداوند از اعمال ، ترغيبى بر انجام اعمال نيك</w:t>
      </w:r>
    </w:p>
    <w:p>
      <w:pPr>
        <w:pStyle w:val="BookText"/>
      </w:pPr>
      <w:r>
        <w:rPr>
          <w:rFonts w:ascii="Amiri" w:hAnsi="Amiri" w:eastAsia="Amiri" w:cs="Amiri"/>
          <w:lang w:bidi="ar-SA"/>
          <w:color w:val="111111"/>
          <w:sz w:val="28"/>
          <w:szCs w:val="28"/>
          <w:rtl/>
        </w:rPr>
        <w:t xml:space="preserve">فمن فرض فيهن الحج . .. و ما تفعلوا من خير يعلمه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- 2 - 215 - 12،13</w:t>
      </w:r>
    </w:p>
    <w:p>
      <w:pPr>
        <w:pStyle w:val="BookText"/>
      </w:pPr>
      <w:r>
        <w:rPr>
          <w:rFonts w:ascii="IRNazanin" w:hAnsi="IRNazanin" w:eastAsia="IRNazanin" w:cs="IRNazanin"/>
          <w:lang w:bidi="fa-IR"/>
          <w:color w:val="111111"/>
          <w:sz w:val="28"/>
          <w:szCs w:val="28"/>
          <w:rtl/>
        </w:rPr>
        <w:t xml:space="preserve">12 - آگاهى خداوند به كليّه اعمال خير انسان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13 - توجّه انسان به علم خداوند نسبت به اعمال خير ، مُشوّق او براى انجام آن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- 2 - 216 - 12،14،20</w:t>
      </w:r>
    </w:p>
    <w:p>
      <w:pPr>
        <w:pStyle w:val="BookText"/>
      </w:pPr>
      <w:r>
        <w:rPr>
          <w:rFonts w:ascii="IRNazanin" w:hAnsi="IRNazanin" w:eastAsia="IRNazanin" w:cs="IRNazanin"/>
          <w:lang w:bidi="fa-IR"/>
          <w:color w:val="111111"/>
          <w:sz w:val="28"/>
          <w:szCs w:val="28"/>
          <w:rtl/>
        </w:rPr>
        <w:t xml:space="preserve">12 - آگاهى خداوند به مصالح و مفاسد احكام و خير و شر امور</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14 - احكام الهى ( وجوب جهاد و . . . ) ، بر اساس علم خداوند نسبت به مصالح و مفاسد انسانهاست .</w:t>
      </w:r>
    </w:p>
    <w:p>
      <w:pPr>
        <w:pStyle w:val="BookText"/>
      </w:pPr>
      <w:r>
        <w:rPr>
          <w:rFonts w:ascii="Amiri" w:hAnsi="Amiri" w:eastAsia="Amiri" w:cs="Amiri"/>
          <w:lang w:bidi="ar-SA"/>
          <w:color w:val="111111"/>
          <w:sz w:val="28"/>
          <w:szCs w:val="28"/>
          <w:rtl/>
        </w:rPr>
        <w:t xml:space="preserve">كتب عليكم القتال و هو كره لكم و عسى . .. و اللّه يعلم و انتم لا تعلمون</w:t>
      </w:r>
    </w:p>
    <w:p>
      <w:pPr>
        <w:pStyle w:val="BookText"/>
      </w:pPr>
      <w:r>
        <w:rPr>
          <w:rFonts w:ascii="IRNazanin" w:hAnsi="IRNazanin" w:eastAsia="IRNazanin" w:cs="IRNazanin"/>
          <w:lang w:bidi="fa-IR"/>
          <w:color w:val="111111"/>
          <w:sz w:val="28"/>
          <w:szCs w:val="28"/>
          <w:rtl/>
        </w:rPr>
        <w:t xml:space="preserve">20 - توجّه انسان به جهل خود و علم خداوند ، زمينه پذيرش احكام الهى</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- 2 - 220 - 16</w:t>
      </w:r>
    </w:p>
    <w:p>
      <w:pPr>
        <w:pStyle w:val="BookText"/>
      </w:pPr>
      <w:r>
        <w:rPr>
          <w:rFonts w:ascii="IRNazanin" w:hAnsi="IRNazanin" w:eastAsia="IRNazanin" w:cs="IRNazanin"/>
          <w:lang w:bidi="fa-IR"/>
          <w:color w:val="111111"/>
          <w:sz w:val="28"/>
          <w:szCs w:val="28"/>
          <w:rtl/>
        </w:rPr>
        <w:t xml:space="preserve">16 - توجه به آگاهى خداوند ، زمينه ساز اجراى قوانين</w:t>
      </w:r>
    </w:p>
    <w:p>
      <w:pPr>
        <w:pStyle w:val="BookText"/>
      </w:pPr>
      <w:r>
        <w:rPr>
          <w:rFonts w:ascii="Amiri" w:hAnsi="Amiri" w:eastAsia="Amiri" w:cs="Amiri"/>
          <w:lang w:bidi="ar-SA"/>
          <w:color w:val="111111"/>
          <w:sz w:val="28"/>
          <w:szCs w:val="28"/>
          <w:rtl/>
        </w:rPr>
        <w:t xml:space="preserve">و اللّه يعلم المفسد من المصلح</w:t>
      </w:r>
    </w:p>
    <w:p>
      <w:pPr>
        <w:pStyle w:val="BookText"/>
      </w:pPr>
      <w:r>
        <w:rPr>
          <w:rFonts w:ascii="Amiri" w:hAnsi="Amiri" w:eastAsia="Amiri" w:cs="Amiri"/>
          <w:lang w:bidi="ar-SA"/>
          <w:color w:val="111111"/>
          <w:sz w:val="28"/>
          <w:szCs w:val="28"/>
          <w:rtl/>
        </w:rPr>
        <w:t xml:space="preserve">هدف از بيان علم خداوند به نيات و اعمال، تشويق انسانها به انجام وظايف و اجراى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- 2 - 231 - 22،23</w:t>
      </w:r>
    </w:p>
    <w:p>
      <w:pPr>
        <w:pStyle w:val="BookText"/>
      </w:pPr>
      <w:r>
        <w:rPr>
          <w:rFonts w:ascii="IRNazanin" w:hAnsi="IRNazanin" w:eastAsia="IRNazanin" w:cs="IRNazanin"/>
          <w:lang w:bidi="fa-IR"/>
          <w:color w:val="111111"/>
          <w:sz w:val="28"/>
          <w:szCs w:val="28"/>
          <w:rtl/>
        </w:rPr>
        <w:t xml:space="preserve">22 - لزوم توجه به آگاهى مطلق و همه جانبه الهى</w:t>
      </w:r>
    </w:p>
    <w:p>
      <w:pPr>
        <w:pStyle w:val="BookText"/>
      </w:pPr>
      <w:r>
        <w:rPr>
          <w:rFonts w:ascii="Amiri" w:hAnsi="Amiri" w:eastAsia="Amiri" w:cs="Amiri"/>
          <w:lang w:bidi="ar-SA"/>
          <w:color w:val="111111"/>
          <w:sz w:val="28"/>
          <w:szCs w:val="28"/>
          <w:rtl/>
        </w:rPr>
        <w:t xml:space="preserve">و اعلموا انّ اللّه بكل شىء عليم</w:t>
      </w:r>
    </w:p>
    <w:p>
      <w:pPr>
        <w:pStyle w:val="BookText"/>
      </w:pPr>
      <w:r>
        <w:rPr>
          <w:rFonts w:ascii="IRNazanin" w:hAnsi="IRNazanin" w:eastAsia="IRNazanin" w:cs="IRNazanin"/>
          <w:lang w:bidi="fa-IR"/>
          <w:color w:val="111111"/>
          <w:sz w:val="28"/>
          <w:szCs w:val="28"/>
          <w:rtl/>
        </w:rPr>
        <w:t xml:space="preserve">23 - آگاهى از احاطه علمى خداوند بر همه چيز ، زمينه ساز عمل به احكام الهى است .</w:t>
      </w:r>
    </w:p>
    <w:p>
      <w:pPr>
        <w:pStyle w:val="BookText"/>
      </w:pPr>
      <w:r>
        <w:rPr>
          <w:rFonts w:ascii="Amiri" w:hAnsi="Amiri" w:eastAsia="Amiri" w:cs="Amiri"/>
          <w:lang w:bidi="ar-SA"/>
          <w:color w:val="111111"/>
          <w:sz w:val="28"/>
          <w:szCs w:val="28"/>
          <w:rtl/>
        </w:rPr>
        <w:t xml:space="preserve">و لا تمسكوهنّ ضراراً . .. و اعلموا انّ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- 2 - 232 - 15،18</w:t>
      </w:r>
    </w:p>
    <w:p>
      <w:pPr>
        <w:pStyle w:val="BookText"/>
      </w:pPr>
      <w:r>
        <w:rPr>
          <w:rFonts w:ascii="Amiri" w:hAnsi="Amiri" w:eastAsia="Amiri" w:cs="Amiri"/>
          <w:lang w:bidi="ar-SA"/>
          <w:color w:val="111111"/>
          <w:sz w:val="28"/>
          <w:szCs w:val="28"/>
          <w:rtl/>
        </w:rPr>
        <w:t xml:space="preserve">15 - علمِ خداوند به حكمت ها و آثار احكام</w:t>
      </w:r>
    </w:p>
    <w:p>
      <w:pPr>
        <w:pStyle w:val="BookText"/>
      </w:pPr>
      <w:r>
        <w:rPr>
          <w:rFonts w:ascii="Amiri" w:hAnsi="Amiri" w:eastAsia="Amiri" w:cs="Amiri"/>
          <w:lang w:bidi="ar-SA"/>
          <w:color w:val="111111"/>
          <w:sz w:val="28"/>
          <w:szCs w:val="28"/>
          <w:rtl/>
        </w:rPr>
        <w:t xml:space="preserve">فلا تعضلوهنّ . .. و اللّه يعلم</w:t>
      </w:r>
    </w:p>
    <w:p>
      <w:pPr>
        <w:pStyle w:val="BookText"/>
      </w:pPr>
      <w:r>
        <w:rPr>
          <w:rFonts w:ascii="Amiri" w:hAnsi="Amiri" w:eastAsia="Amiri" w:cs="Amiri"/>
          <w:lang w:bidi="ar-SA"/>
          <w:color w:val="111111"/>
          <w:sz w:val="28"/>
          <w:szCs w:val="28"/>
          <w:rtl/>
        </w:rPr>
        <w:t xml:space="preserve">18 - احكام خداوند ، برخاسته از علمِ بيكران او</w:t>
      </w:r>
    </w:p>
    <w:p>
      <w:pPr>
        <w:pStyle w:val="BookText"/>
      </w:pPr>
      <w:r>
        <w:rPr>
          <w:rFonts w:ascii="Amiri" w:hAnsi="Amiri" w:eastAsia="Amiri" w:cs="Amiri"/>
          <w:lang w:bidi="ar-SA"/>
          <w:color w:val="111111"/>
          <w:sz w:val="28"/>
          <w:szCs w:val="28"/>
          <w:rtl/>
        </w:rPr>
        <w:t xml:space="preserve">فلا تعضلوهنّ . .. و اللّه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- 2 - 234 - 13،14،15</w:t>
      </w:r>
    </w:p>
    <w:p>
      <w:pPr>
        <w:pStyle w:val="BookText"/>
      </w:pPr>
      <w:r>
        <w:rPr>
          <w:rFonts w:ascii="IRNazanin" w:hAnsi="IRNazanin" w:eastAsia="IRNazanin" w:cs="IRNazanin"/>
          <w:lang w:bidi="fa-IR"/>
          <w:color w:val="111111"/>
          <w:sz w:val="28"/>
          <w:szCs w:val="28"/>
          <w:rtl/>
        </w:rPr>
        <w:t xml:space="preserve">13 - آگاهى گسترده و همه جانبه الهى به اعمال انسان</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14 - خداوند بر كردار زنان در زمان عدّه وفات و پس از آن ، و عمل مسلمين در نظارت بر حفظ حدود الهى آگاه است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IRNazanin" w:hAnsi="IRNazanin" w:eastAsia="IRNazanin" w:cs="IRNazanin"/>
          <w:lang w:bidi="fa-IR"/>
          <w:color w:val="111111"/>
          <w:sz w:val="28"/>
          <w:szCs w:val="28"/>
          <w:rtl/>
        </w:rPr>
        <w:t xml:space="preserve">15 - توجّه به آگاهى خداوند از اعمال انسان ، زمينه عمل به احكام اوست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- 2 - 235 - 3،12،20</w:t>
      </w:r>
    </w:p>
    <w:p>
      <w:pPr>
        <w:pStyle w:val="BookText"/>
      </w:pPr>
      <w:r>
        <w:rPr>
          <w:rFonts w:ascii="IRNazanin" w:hAnsi="IRNazanin" w:eastAsia="IRNazanin" w:cs="IRNazanin"/>
          <w:lang w:bidi="fa-IR"/>
          <w:color w:val="111111"/>
          <w:sz w:val="28"/>
          <w:szCs w:val="28"/>
          <w:rtl/>
        </w:rPr>
        <w:t xml:space="preserve">3 - توجّه خداوند به واقعيّت ها و زمينه هاى اجرايى ، در قانونگذارى براى انسان</w:t>
      </w:r>
    </w:p>
    <w:p>
      <w:pPr>
        <w:pStyle w:val="BookText"/>
      </w:pPr>
      <w:r>
        <w:rPr>
          <w:rFonts w:ascii="Amiri" w:hAnsi="Amiri" w:eastAsia="Amiri" w:cs="Amiri"/>
          <w:lang w:bidi="ar-SA"/>
          <w:color w:val="111111"/>
          <w:sz w:val="28"/>
          <w:szCs w:val="28"/>
          <w:rtl/>
        </w:rPr>
        <w:t xml:space="preserve">علم اللّه انّكم ستذكرونهنّ</w:t>
      </w:r>
    </w:p>
    <w:p>
      <w:pPr>
        <w:pStyle w:val="BookText"/>
      </w:pPr>
      <w:r>
        <w:rPr>
          <w:rFonts w:ascii="IRNazanin" w:hAnsi="IRNazanin" w:eastAsia="IRNazanin" w:cs="IRNazanin"/>
          <w:lang w:bidi="fa-IR"/>
          <w:color w:val="111111"/>
          <w:sz w:val="28"/>
          <w:szCs w:val="28"/>
          <w:rtl/>
        </w:rPr>
        <w:t xml:space="preserve">خداوند در تعليل حكم جواز خواستگارى تلويحى اين واقعيّت را گوشزد مى كند كه مردان طبعاً خاطرشان به خواستگارى در زمان عدّه مشغول است تا بفهماند در احكام الهى، واقعيّتها و نيز زمينه هاى اجرايى، لحاظ شده است.</w:t>
      </w:r>
    </w:p>
    <w:p>
      <w:pPr>
        <w:pStyle w:val="BookText"/>
      </w:pPr>
      <w:r>
        <w:rPr>
          <w:rFonts w:ascii="IRNazanin" w:hAnsi="IRNazanin" w:eastAsia="IRNazanin" w:cs="IRNazanin"/>
          <w:lang w:bidi="fa-IR"/>
          <w:color w:val="111111"/>
          <w:sz w:val="28"/>
          <w:szCs w:val="28"/>
          <w:rtl/>
        </w:rPr>
        <w:t xml:space="preserve">12 - آگاهى همه جانبه خداوند بر اسرار انسان ، مقتضى ترس و پروا داشتن از او</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IRNazanin" w:hAnsi="IRNazanin" w:eastAsia="IRNazanin" w:cs="IRNazanin"/>
          <w:lang w:bidi="fa-IR"/>
          <w:color w:val="111111"/>
          <w:sz w:val="28"/>
          <w:szCs w:val="28"/>
          <w:rtl/>
        </w:rPr>
        <w:t xml:space="preserve">20 - توجه به دانايى خداوند به اسرار درون ، منشأ پرهيز از نيّات ناشايسته درونى</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- 2 - 237 - 16</w:t>
      </w:r>
    </w:p>
    <w:p>
      <w:pPr>
        <w:pStyle w:val="BookText"/>
      </w:pPr>
      <w:r>
        <w:rPr>
          <w:rFonts w:ascii="IRNazanin" w:hAnsi="IRNazanin" w:eastAsia="IRNazanin" w:cs="IRNazanin"/>
          <w:lang w:bidi="fa-IR"/>
          <w:color w:val="111111"/>
          <w:sz w:val="28"/>
          <w:szCs w:val="28"/>
          <w:rtl/>
        </w:rPr>
        <w:t xml:space="preserve">16 - بينايى گسترده و عميق خداوند بر اعمال انسانها</w:t>
      </w:r>
    </w:p>
    <w:p>
      <w:pPr>
        <w:pStyle w:val="BookText"/>
      </w:pPr>
      <w:r>
        <w:rPr>
          <w:rFonts w:ascii="Amiri" w:hAnsi="Amiri" w:eastAsia="Amiri" w:cs="Amiri"/>
          <w:lang w:bidi="ar-SA"/>
          <w:color w:val="111111"/>
          <w:sz w:val="28"/>
          <w:szCs w:val="28"/>
          <w:rtl/>
        </w:rPr>
        <w:t xml:space="preserve">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- 2 - 244 - 6،7،8</w:t>
      </w:r>
    </w:p>
    <w:p>
      <w:pPr>
        <w:pStyle w:val="BookText"/>
      </w:pPr>
      <w:r>
        <w:rPr>
          <w:rFonts w:ascii="IRNazanin" w:hAnsi="IRNazanin" w:eastAsia="IRNazanin" w:cs="IRNazanin"/>
          <w:lang w:bidi="fa-IR"/>
          <w:color w:val="111111"/>
          <w:sz w:val="28"/>
          <w:szCs w:val="28"/>
          <w:rtl/>
        </w:rPr>
        <w:t xml:space="preserve">6 - آگاهى خداوند از موضعگيرى هاى انسان در گفتار و انگيزه او در پيكار و ترك آن *</w:t>
      </w:r>
    </w:p>
    <w:p>
      <w:pPr>
        <w:pStyle w:val="BookText"/>
      </w:pPr>
      <w:r>
        <w:rPr>
          <w:rFonts w:ascii="Amiri" w:hAnsi="Amiri" w:eastAsia="Amiri" w:cs="Amiri"/>
          <w:lang w:bidi="ar-SA"/>
          <w:color w:val="111111"/>
          <w:sz w:val="28"/>
          <w:szCs w:val="28"/>
          <w:rtl/>
        </w:rPr>
        <w:t xml:space="preserve">انّ اللّه سميع عليم</w:t>
      </w:r>
    </w:p>
    <w:p>
      <w:pPr>
        <w:pStyle w:val="BookText"/>
      </w:pPr>
      <w:r>
        <w:rPr>
          <w:rFonts w:ascii="IRNazanin" w:hAnsi="IRNazanin" w:eastAsia="IRNazanin" w:cs="IRNazanin"/>
          <w:lang w:bidi="fa-IR"/>
          <w:color w:val="111111"/>
          <w:sz w:val="28"/>
          <w:szCs w:val="28"/>
          <w:rtl/>
        </w:rPr>
        <w:t xml:space="preserve">7 - توجّه و ايمان به علم مطلق خداوند ، برانگيزاننده آدمى براى اقدام به پيكار در راه او</w:t>
      </w:r>
    </w:p>
    <w:p>
      <w:pPr>
        <w:pStyle w:val="BookText"/>
      </w:pPr>
      <w:r>
        <w:rPr>
          <w:rFonts w:ascii="Amiri" w:hAnsi="Amiri" w:eastAsia="Amiri" w:cs="Amiri"/>
          <w:lang w:bidi="ar-SA"/>
          <w:color w:val="111111"/>
          <w:sz w:val="28"/>
          <w:szCs w:val="28"/>
          <w:rtl/>
        </w:rPr>
        <w:t xml:space="preserve">و قاتلو فى سبيل اللّه و اعلموا انّ اللّه سميع عليم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ضرورت توجّه به آگاهى گسترده خداوند ، در بحرانيترين هنگامه ها</w:t>
      </w:r>
    </w:p>
    <w:p>
      <w:pPr>
        <w:pStyle w:val="BookText"/>
      </w:pPr>
      <w:r>
        <w:rPr>
          <w:rFonts w:ascii="Amiri" w:hAnsi="Amiri" w:eastAsia="Amiri" w:cs="Amiri"/>
          <w:lang w:bidi="ar-SA"/>
          <w:color w:val="111111"/>
          <w:sz w:val="28"/>
          <w:szCs w:val="28"/>
          <w:rtl/>
        </w:rPr>
        <w:t xml:space="preserve">و قاتلوا فى سبيل اللّه و اعلموا انّ اللّه سميع عليم</w:t>
      </w:r>
    </w:p>
    <w:p>
      <w:pPr>
        <w:pStyle w:val="BookText"/>
      </w:pPr>
      <w:r>
        <w:rPr>
          <w:rFonts w:ascii="IRNazanin" w:hAnsi="IRNazanin" w:eastAsia="IRNazanin" w:cs="IRNazanin"/>
          <w:lang w:bidi="fa-IR"/>
          <w:color w:val="111111"/>
          <w:sz w:val="28"/>
          <w:szCs w:val="28"/>
          <w:rtl/>
        </w:rPr>
        <w:t xml:space="preserve">ظاهر اين است كه ضرورت توجه به علم الهى در آيه، همراه با جهاد مطرح باشد: «قاتلوا . .. و اعلموا». يعنى آنگاه كه به نبرد مشغوليد، متوجه باشيد كه خداوند، «سميع» و «عليم»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- 2 - 246 - 23،25</w:t>
      </w:r>
    </w:p>
    <w:p>
      <w:pPr>
        <w:pStyle w:val="BookText"/>
      </w:pPr>
      <w:r>
        <w:rPr>
          <w:rFonts w:ascii="IRNazanin" w:hAnsi="IRNazanin" w:eastAsia="IRNazanin" w:cs="IRNazanin"/>
          <w:lang w:bidi="fa-IR"/>
          <w:color w:val="111111"/>
          <w:sz w:val="28"/>
          <w:szCs w:val="28"/>
          <w:rtl/>
        </w:rPr>
        <w:t xml:space="preserve">23 - دانايى گسترده خداوند به ستمگران</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IRNazanin" w:hAnsi="IRNazanin" w:eastAsia="IRNazanin" w:cs="IRNazanin"/>
          <w:lang w:bidi="fa-IR"/>
          <w:color w:val="111111"/>
          <w:sz w:val="28"/>
          <w:szCs w:val="28"/>
          <w:rtl/>
        </w:rPr>
        <w:t xml:space="preserve">25 - توجه به دانايى گسترده خداوند ، زمينه پرهيز آدمى از ظلم و سرپيچى نسبت به فرمان هاى الهى</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- 2 - 247 - 17،18</w:t>
      </w:r>
    </w:p>
    <w:p>
      <w:pPr>
        <w:pStyle w:val="BookText"/>
      </w:pPr>
      <w:r>
        <w:rPr>
          <w:rFonts w:ascii="IRNazanin" w:hAnsi="IRNazanin" w:eastAsia="IRNazanin" w:cs="IRNazanin"/>
          <w:lang w:bidi="fa-IR"/>
          <w:color w:val="111111"/>
          <w:sz w:val="28"/>
          <w:szCs w:val="28"/>
          <w:rtl/>
        </w:rPr>
        <w:t xml:space="preserve">17 - سِعه وجودى و دانايى گسترده خداوند</w:t>
      </w:r>
    </w:p>
    <w:p>
      <w:pPr>
        <w:pStyle w:val="BookText"/>
      </w:pPr>
      <w:r>
        <w:rPr>
          <w:rFonts w:ascii="Amiri" w:hAnsi="Amiri" w:eastAsia="Amiri" w:cs="Amiri"/>
          <w:lang w:bidi="ar-SA"/>
          <w:color w:val="111111"/>
          <w:sz w:val="28"/>
          <w:szCs w:val="28"/>
          <w:rtl/>
        </w:rPr>
        <w:t xml:space="preserve">و اللّه واسع عليم</w:t>
      </w:r>
    </w:p>
    <w:p>
      <w:pPr>
        <w:pStyle w:val="BookText"/>
      </w:pPr>
      <w:r>
        <w:rPr>
          <w:rFonts w:ascii="IRNazanin" w:hAnsi="IRNazanin" w:eastAsia="IRNazanin" w:cs="IRNazanin"/>
          <w:lang w:bidi="fa-IR"/>
          <w:color w:val="111111"/>
          <w:sz w:val="28"/>
          <w:szCs w:val="28"/>
          <w:rtl/>
        </w:rPr>
        <w:t xml:space="preserve">بنابراينكه «واسع» به معناى ذو سعة باشد; يعنى خداوند وجودى است واسع و گسترده ; نه به معناى مُوسع (گستراننده نعمتها) و نه به معناى واسع فضله و قدرته.</w:t>
      </w:r>
    </w:p>
    <w:p>
      <w:pPr>
        <w:pStyle w:val="BookText"/>
      </w:pPr>
      <w:r>
        <w:rPr>
          <w:rFonts w:ascii="IRNazanin" w:hAnsi="IRNazanin" w:eastAsia="IRNazanin" w:cs="IRNazanin"/>
          <w:lang w:bidi="fa-IR"/>
          <w:color w:val="111111"/>
          <w:sz w:val="28"/>
          <w:szCs w:val="28"/>
          <w:rtl/>
        </w:rPr>
        <w:t xml:space="preserve">18 - دانايى گسترده خداوند نسبت به شايستگى افراد و سعه وجودى او ، منشأ اعطاى حكومت به آنان طبق مشيّت خويش</w:t>
      </w:r>
    </w:p>
    <w:p>
      <w:pPr>
        <w:pStyle w:val="BookText"/>
      </w:pPr>
      <w:r>
        <w:rPr>
          <w:rFonts w:ascii="Amiri" w:hAnsi="Amiri" w:eastAsia="Amiri" w:cs="Amiri"/>
          <w:lang w:bidi="ar-SA"/>
          <w:color w:val="111111"/>
          <w:sz w:val="28"/>
          <w:szCs w:val="28"/>
          <w:rtl/>
        </w:rPr>
        <w:t xml:space="preserve">ان اللّه اصطفيه عليكم . ..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w:t>
      </w:r>
    </w:p>
    <w:p>
      <w:pPr>
        <w:pStyle w:val="BookText"/>
      </w:pPr>
      <w:r>
        <w:rPr>
          <w:rFonts w:ascii="IRNazanin" w:hAnsi="IRNazanin" w:eastAsia="IRNazanin" w:cs="IRNazanin"/>
          <w:lang w:bidi="fa-IR"/>
          <w:color w:val="111111"/>
          <w:sz w:val="28"/>
          <w:szCs w:val="28"/>
          <w:rtl/>
        </w:rPr>
        <w:t xml:space="preserve">18،19،20،21،22،23،24،31،32</w:t>
      </w:r>
    </w:p>
    <w:p>
      <w:pPr>
        <w:pStyle w:val="BookText"/>
      </w:pPr>
      <w:r>
        <w:rPr>
          <w:rFonts w:ascii="Amiri" w:hAnsi="Amiri" w:eastAsia="Amiri" w:cs="Amiri"/>
          <w:lang w:bidi="ar-SA"/>
          <w:color w:val="111111"/>
          <w:sz w:val="28"/>
          <w:szCs w:val="28"/>
          <w:rtl/>
        </w:rPr>
        <w:t xml:space="preserve">18 - تأثير علل و اسباب نظام هستى ، بر حيطه علم مطلق الهى</w:t>
      </w:r>
    </w:p>
    <w:p>
      <w:pPr>
        <w:pStyle w:val="BookText"/>
      </w:pPr>
      <w:r>
        <w:rPr>
          <w:rFonts w:ascii="Amiri" w:hAnsi="Amiri" w:eastAsia="Amiri" w:cs="Amiri"/>
          <w:lang w:bidi="ar-SA"/>
          <w:color w:val="111111"/>
          <w:sz w:val="28"/>
          <w:szCs w:val="28"/>
          <w:rtl/>
        </w:rPr>
        <w:t xml:space="preserve">من ذاالّذى يشفع عنده الاّ باذنه يعلم ما بين ايدهم و ما خلفهم</w:t>
      </w:r>
    </w:p>
    <w:p>
      <w:pPr>
        <w:pStyle w:val="BookText"/>
      </w:pPr>
      <w:r>
        <w:rPr>
          <w:rFonts w:ascii="Amiri" w:hAnsi="Amiri" w:eastAsia="Amiri" w:cs="Amiri"/>
          <w:lang w:bidi="ar-SA"/>
          <w:color w:val="111111"/>
          <w:sz w:val="28"/>
          <w:szCs w:val="28"/>
          <w:rtl/>
        </w:rPr>
        <w:t xml:space="preserve">بنابراينكه مراد از «شفاعت»، تأثير علل و اسباب نظام هستى باشد.</w:t>
      </w:r>
    </w:p>
    <w:p>
      <w:pPr>
        <w:pStyle w:val="BookText"/>
      </w:pPr>
      <w:r>
        <w:rPr>
          <w:rFonts w:ascii="IRNazanin" w:hAnsi="IRNazanin" w:eastAsia="IRNazanin" w:cs="IRNazanin"/>
          <w:lang w:bidi="fa-IR"/>
          <w:color w:val="111111"/>
          <w:sz w:val="28"/>
          <w:szCs w:val="28"/>
          <w:rtl/>
        </w:rPr>
        <w:t xml:space="preserve">19 - خداوند ، داناىِ مطلق ، به گذشته ، حال و آينده موجودات است .</w:t>
      </w:r>
    </w:p>
    <w:p>
      <w:pPr>
        <w:pStyle w:val="BookText"/>
      </w:pPr>
      <w:r>
        <w:rPr>
          <w:rFonts w:ascii="Amiri" w:hAnsi="Amiri" w:eastAsia="Amiri" w:cs="Amiri"/>
          <w:lang w:bidi="ar-SA"/>
          <w:color w:val="111111"/>
          <w:sz w:val="28"/>
          <w:szCs w:val="28"/>
          <w:rtl/>
        </w:rPr>
        <w:t xml:space="preserve">يعلم ما بين ايديهم و ما خلفهم</w:t>
      </w:r>
    </w:p>
    <w:p>
      <w:pPr>
        <w:pStyle w:val="BookText"/>
      </w:pPr>
      <w:r>
        <w:rPr>
          <w:rFonts w:ascii="Amiri" w:hAnsi="Amiri" w:eastAsia="Amiri" w:cs="Amiri"/>
          <w:lang w:bidi="ar-SA"/>
          <w:color w:val="111111"/>
          <w:sz w:val="28"/>
          <w:szCs w:val="28"/>
          <w:rtl/>
        </w:rPr>
        <w:t xml:space="preserve">20 - خداوند ، داناىِ مطلق ، به آشكار و نهان است .</w:t>
      </w:r>
    </w:p>
    <w:p>
      <w:pPr>
        <w:pStyle w:val="BookText"/>
      </w:pPr>
      <w:r>
        <w:rPr>
          <w:rFonts w:ascii="Amiri" w:hAnsi="Amiri" w:eastAsia="Amiri" w:cs="Amiri"/>
          <w:lang w:bidi="ar-SA"/>
          <w:color w:val="111111"/>
          <w:sz w:val="28"/>
          <w:szCs w:val="28"/>
          <w:rtl/>
        </w:rPr>
        <w:t xml:space="preserve">يعلم ما بين ايديهم و ما خلفهم</w:t>
      </w:r>
    </w:p>
    <w:p>
      <w:pPr>
        <w:pStyle w:val="BookText"/>
      </w:pPr>
      <w:r>
        <w:rPr>
          <w:rFonts w:ascii="IRNazanin" w:hAnsi="IRNazanin" w:eastAsia="IRNazanin" w:cs="IRNazanin"/>
          <w:lang w:bidi="fa-IR"/>
          <w:color w:val="111111"/>
          <w:sz w:val="28"/>
          <w:szCs w:val="28"/>
          <w:rtl/>
        </w:rPr>
        <w:t xml:space="preserve">21 - خداوند ، داناىِ مطلق ، به آغاز و انجام ، گذشته و آينده و آشكار و نهانِ شفيعان است .</w:t>
      </w:r>
    </w:p>
    <w:p>
      <w:pPr>
        <w:pStyle w:val="BookText"/>
      </w:pPr>
      <w:r>
        <w:rPr>
          <w:rFonts w:ascii="Amiri" w:hAnsi="Amiri" w:eastAsia="Amiri" w:cs="Amiri"/>
          <w:lang w:bidi="ar-SA"/>
          <w:color w:val="111111"/>
          <w:sz w:val="28"/>
          <w:szCs w:val="28"/>
          <w:rtl/>
        </w:rPr>
        <w:t xml:space="preserve">يعلم ما بين ايديهم و ما خلفهم</w:t>
      </w:r>
    </w:p>
    <w:p>
      <w:pPr>
        <w:pStyle w:val="BookText"/>
      </w:pPr>
      <w:r>
        <w:rPr>
          <w:rFonts w:ascii="Amiri" w:hAnsi="Amiri" w:eastAsia="Amiri" w:cs="Amiri"/>
          <w:lang w:bidi="ar-SA"/>
          <w:color w:val="111111"/>
          <w:sz w:val="28"/>
          <w:szCs w:val="28"/>
          <w:rtl/>
        </w:rPr>
        <w:t xml:space="preserve">مراد از «ما بين ايديهم»، افعال، رفتار و تصرفاتى است كه در نزد شفيعان، آشكار است و مراد از «و ما خلفهم»، اعمال و كردارى است كه از نظر آنان مخفى و نهان است.</w:t>
      </w:r>
    </w:p>
    <w:p>
      <w:pPr>
        <w:pStyle w:val="BookText"/>
      </w:pPr>
      <w:r>
        <w:rPr>
          <w:rFonts w:ascii="IRNazanin" w:hAnsi="IRNazanin" w:eastAsia="IRNazanin" w:cs="IRNazanin"/>
          <w:lang w:bidi="fa-IR"/>
          <w:color w:val="111111"/>
          <w:sz w:val="28"/>
          <w:szCs w:val="28"/>
          <w:rtl/>
        </w:rPr>
        <w:t xml:space="preserve">22 - جز به مقدارى كه خدا بخواهد ، كسى از علم او آگاه نمى گردد .</w:t>
      </w:r>
    </w:p>
    <w:p>
      <w:pPr>
        <w:pStyle w:val="BookText"/>
      </w:pPr>
      <w:r>
        <w:rPr>
          <w:rFonts w:ascii="Amiri" w:hAnsi="Amiri" w:eastAsia="Amiri" w:cs="Amiri"/>
          <w:lang w:bidi="ar-SA"/>
          <w:color w:val="111111"/>
          <w:sz w:val="28"/>
          <w:szCs w:val="28"/>
          <w:rtl/>
        </w:rPr>
        <w:t xml:space="preserve">و لا يحيطون بشىء من علمه الاّ بما شاء</w:t>
      </w:r>
    </w:p>
    <w:p>
      <w:pPr>
        <w:pStyle w:val="BookText"/>
      </w:pPr>
      <w:r>
        <w:rPr>
          <w:rFonts w:ascii="Amiri" w:hAnsi="Amiri" w:eastAsia="Amiri" w:cs="Amiri"/>
          <w:lang w:bidi="ar-SA"/>
          <w:color w:val="111111"/>
          <w:sz w:val="28"/>
          <w:szCs w:val="28"/>
          <w:rtl/>
        </w:rPr>
        <w:t xml:space="preserve">23 - ناتوانى و عجز انسان از دستيابى به علم مطلق الهى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يحيطون بشىء من علمه الاّ بما شاء</w:t>
      </w:r>
    </w:p>
    <w:p>
      <w:pPr>
        <w:pStyle w:val="BookText"/>
      </w:pPr>
      <w:r>
        <w:rPr>
          <w:rFonts w:ascii="IRNazanin" w:hAnsi="IRNazanin" w:eastAsia="IRNazanin" w:cs="IRNazanin"/>
          <w:lang w:bidi="fa-IR"/>
          <w:color w:val="111111"/>
          <w:sz w:val="28"/>
          <w:szCs w:val="28"/>
          <w:rtl/>
        </w:rPr>
        <w:t xml:space="preserve">24 - معارف و دانش ها ، پرتويى اندك ، از دانايى خداوند</w:t>
      </w:r>
    </w:p>
    <w:p>
      <w:pPr>
        <w:pStyle w:val="BookText"/>
      </w:pPr>
      <w:r>
        <w:rPr>
          <w:rFonts w:ascii="Amiri" w:hAnsi="Amiri" w:eastAsia="Amiri" w:cs="Amiri"/>
          <w:lang w:bidi="ar-SA"/>
          <w:color w:val="111111"/>
          <w:sz w:val="28"/>
          <w:szCs w:val="28"/>
          <w:rtl/>
        </w:rPr>
        <w:t xml:space="preserve">و لا يحيطون بشىء من علمه الاّ بما شاء</w:t>
      </w:r>
    </w:p>
    <w:p>
      <w:pPr>
        <w:pStyle w:val="BookText"/>
      </w:pPr>
      <w:r>
        <w:rPr>
          <w:rFonts w:ascii="IRNazanin" w:hAnsi="IRNazanin" w:eastAsia="IRNazanin" w:cs="IRNazanin"/>
          <w:lang w:bidi="fa-IR"/>
          <w:color w:val="111111"/>
          <w:sz w:val="28"/>
          <w:szCs w:val="28"/>
          <w:rtl/>
        </w:rPr>
        <w:t xml:space="preserve">31 - فراگيرى دانايى خداوند بر آسمان ها و زمين</w:t>
      </w:r>
    </w:p>
    <w:p>
      <w:pPr>
        <w:pStyle w:val="BookText"/>
      </w:pPr>
      <w:r>
        <w:rPr>
          <w:rFonts w:ascii="Amiri" w:hAnsi="Amiri" w:eastAsia="Amiri" w:cs="Amiri"/>
          <w:lang w:bidi="ar-SA"/>
          <w:color w:val="111111"/>
          <w:sz w:val="28"/>
          <w:szCs w:val="28"/>
          <w:rtl/>
        </w:rPr>
        <w:t xml:space="preserve">وسع كرسيه السّموات و الارض</w:t>
      </w:r>
    </w:p>
    <w:p>
      <w:pPr>
        <w:pStyle w:val="BookText"/>
      </w:pPr>
      <w:r>
        <w:rPr>
          <w:rFonts w:ascii="Amiri" w:hAnsi="Amiri" w:eastAsia="Amiri" w:cs="Amiri"/>
          <w:lang w:bidi="ar-SA"/>
          <w:color w:val="111111"/>
          <w:sz w:val="28"/>
          <w:szCs w:val="28"/>
          <w:rtl/>
        </w:rPr>
        <w:t xml:space="preserve">امام صادق (ع) درباره آيه «وسع كرسيه . .. » فرمود: علمه</w:t>
      </w:r>
    </w:p>
    <w:p>
      <w:pPr>
        <w:pStyle w:val="BookText"/>
      </w:pPr>
      <w:r>
        <w:rPr>
          <w:rFonts w:ascii="Amiri" w:hAnsi="Amiri" w:eastAsia="Amiri" w:cs="Amiri"/>
          <w:lang w:bidi="ar-SA"/>
          <w:color w:val="111111"/>
          <w:sz w:val="28"/>
          <w:szCs w:val="28"/>
          <w:rtl/>
        </w:rPr>
        <w:t xml:space="preserve">معانى الاخبار، ص 30، ح 2 ; نورالثقلين، ج 1، ص 259، ح 1036.</w:t>
      </w:r>
    </w:p>
    <w:p>
      <w:pPr>
        <w:pStyle w:val="BookText"/>
      </w:pPr>
      <w:r>
        <w:rPr>
          <w:rFonts w:ascii="IRNazanin" w:hAnsi="IRNazanin" w:eastAsia="IRNazanin" w:cs="IRNazanin"/>
          <w:lang w:bidi="fa-IR"/>
          <w:color w:val="111111"/>
          <w:sz w:val="28"/>
          <w:szCs w:val="28"/>
          <w:rtl/>
        </w:rPr>
        <w:t xml:space="preserve">32 - « كرسى » ، علم اختصاصى خداوند كه هيچكس ( حتى انبيا ) بر آن آگاهى نمى يابد .</w:t>
      </w:r>
    </w:p>
    <w:p>
      <w:pPr>
        <w:pStyle w:val="BookText"/>
      </w:pPr>
      <w:r>
        <w:rPr>
          <w:rFonts w:ascii="Amiri" w:hAnsi="Amiri" w:eastAsia="Amiri" w:cs="Amiri"/>
          <w:lang w:bidi="ar-SA"/>
          <w:color w:val="111111"/>
          <w:sz w:val="28"/>
          <w:szCs w:val="28"/>
          <w:rtl/>
        </w:rPr>
        <w:t xml:space="preserve">وسع كرسيّه</w:t>
      </w:r>
    </w:p>
    <w:p>
      <w:pPr>
        <w:pStyle w:val="BookText"/>
      </w:pPr>
      <w:r>
        <w:rPr>
          <w:rFonts w:ascii="Amiri" w:hAnsi="Amiri" w:eastAsia="Amiri" w:cs="Amiri"/>
          <w:lang w:bidi="ar-SA"/>
          <w:color w:val="111111"/>
          <w:sz w:val="28"/>
          <w:szCs w:val="28"/>
          <w:rtl/>
        </w:rPr>
        <w:t xml:space="preserve">امام صادق (ع): . .. و الكرسى هو العلم الذى لم يطلع اللّه عليه احداً من انبيائه و رُسُله و حججه (ع)</w:t>
      </w:r>
    </w:p>
    <w:p>
      <w:pPr>
        <w:pStyle w:val="BookText"/>
      </w:pPr>
      <w:r>
        <w:rPr>
          <w:rFonts w:ascii="Amiri" w:hAnsi="Amiri" w:eastAsia="Amiri" w:cs="Amiri"/>
          <w:lang w:bidi="ar-SA"/>
          <w:color w:val="111111"/>
          <w:sz w:val="28"/>
          <w:szCs w:val="28"/>
          <w:rtl/>
        </w:rPr>
        <w:t xml:space="preserve">معانى الاخبار، ص 29، ح 1 ; تفسير برهان، ج 1، ص 240، ح 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- 2 - 256 - 15</w:t>
      </w:r>
    </w:p>
    <w:p>
      <w:pPr>
        <w:pStyle w:val="BookText"/>
      </w:pPr>
      <w:r>
        <w:rPr>
          <w:rFonts w:ascii="Amiri" w:hAnsi="Amiri" w:eastAsia="Amiri" w:cs="Amiri"/>
          <w:lang w:bidi="ar-SA"/>
          <w:color w:val="111111"/>
          <w:sz w:val="28"/>
          <w:szCs w:val="28"/>
          <w:rtl/>
        </w:rPr>
        <w:t xml:space="preserve">15 - ايمان به خداوند ، اقرار زبانى و تصديق قلبى به وحدانيّت ، قيوميّت ، حيات ، مالكيّت و علم مطلق اوست .</w:t>
      </w:r>
    </w:p>
    <w:p>
      <w:pPr>
        <w:pStyle w:val="BookText"/>
      </w:pPr>
      <w:r>
        <w:rPr>
          <w:rFonts w:ascii="Amiri" w:hAnsi="Amiri" w:eastAsia="Amiri" w:cs="Amiri"/>
          <w:lang w:bidi="ar-SA"/>
          <w:color w:val="111111"/>
          <w:sz w:val="28"/>
          <w:szCs w:val="28"/>
          <w:rtl/>
        </w:rPr>
        <w:t xml:space="preserve">اللّه لا اله الاّ هو الحىّ القيّوم . .. يؤمن باللّه ... و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- 2 - 260 - 24</w:t>
      </w:r>
    </w:p>
    <w:p>
      <w:pPr>
        <w:pStyle w:val="BookText"/>
      </w:pPr>
      <w:r>
        <w:rPr>
          <w:rFonts w:ascii="IRNazanin" w:hAnsi="IRNazanin" w:eastAsia="IRNazanin" w:cs="IRNazanin"/>
          <w:lang w:bidi="fa-IR"/>
          <w:color w:val="111111"/>
          <w:sz w:val="28"/>
          <w:szCs w:val="28"/>
          <w:rtl/>
        </w:rPr>
        <w:t xml:space="preserve">24 - حاكميّت و تسلط خداوند بر عالم مرگ و حيات ، دانايى او به كيفيّت تركيب اجزاىِ مردگان و زنده كردن آنان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- 2 - 261 - 13،14</w:t>
      </w:r>
    </w:p>
    <w:p>
      <w:pPr>
        <w:pStyle w:val="BookText"/>
      </w:pPr>
      <w:r>
        <w:rPr>
          <w:rFonts w:ascii="IRNazanin" w:hAnsi="IRNazanin" w:eastAsia="IRNazanin" w:cs="IRNazanin"/>
          <w:lang w:bidi="fa-IR"/>
          <w:color w:val="111111"/>
          <w:sz w:val="28"/>
          <w:szCs w:val="28"/>
          <w:rtl/>
        </w:rPr>
        <w:t xml:space="preserve">13 - خداوند ، به انفاق كنندگان در راه او و مستحقّين پاداش هاى چند برابر ، داناست .</w:t>
      </w:r>
    </w:p>
    <w:p>
      <w:pPr>
        <w:pStyle w:val="BookText"/>
      </w:pPr>
      <w:r>
        <w:rPr>
          <w:rFonts w:ascii="Amiri" w:hAnsi="Amiri" w:eastAsia="Amiri" w:cs="Amiri"/>
          <w:lang w:bidi="ar-SA"/>
          <w:color w:val="111111"/>
          <w:sz w:val="28"/>
          <w:szCs w:val="28"/>
          <w:rtl/>
        </w:rPr>
        <w:t xml:space="preserve">و اللّه يضاعف لمن يشاء و اللّه واسع عليم</w:t>
      </w:r>
    </w:p>
    <w:p>
      <w:pPr>
        <w:pStyle w:val="BookText"/>
      </w:pPr>
      <w:r>
        <w:rPr>
          <w:rFonts w:ascii="IRNazanin" w:hAnsi="IRNazanin" w:eastAsia="IRNazanin" w:cs="IRNazanin"/>
          <w:lang w:bidi="fa-IR"/>
          <w:color w:val="111111"/>
          <w:sz w:val="28"/>
          <w:szCs w:val="28"/>
          <w:rtl/>
        </w:rPr>
        <w:t xml:space="preserve">14 - توجّه به گستردگى بخشش هاى الهى و دانايى گسترده او ، زمينه ساز انفاق و كار هاى نيك</w:t>
      </w:r>
    </w:p>
    <w:p>
      <w:pPr>
        <w:pStyle w:val="BookText"/>
      </w:pPr>
      <w:r>
        <w:rPr>
          <w:rFonts w:ascii="Amiri" w:hAnsi="Amiri" w:eastAsia="Amiri" w:cs="Amiri"/>
          <w:lang w:bidi="ar-SA"/>
          <w:color w:val="111111"/>
          <w:sz w:val="28"/>
          <w:szCs w:val="28"/>
          <w:rtl/>
        </w:rPr>
        <w:t xml:space="preserve">مثل الّذين ينفقون . .. و اللّه واسع عليم</w:t>
      </w:r>
    </w:p>
    <w:p>
      <w:pPr>
        <w:pStyle w:val="BookText"/>
      </w:pPr>
      <w:r>
        <w:rPr>
          <w:rFonts w:ascii="IRNazanin" w:hAnsi="IRNazanin" w:eastAsia="IRNazanin" w:cs="IRNazanin"/>
          <w:lang w:bidi="fa-IR"/>
          <w:color w:val="111111"/>
          <w:sz w:val="28"/>
          <w:szCs w:val="28"/>
          <w:rtl/>
        </w:rPr>
        <w:t xml:space="preserve">كلمه «واسع» در برداشت فوق به معناى «واسع فضله»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- 2 - 265 - 15</w:t>
      </w:r>
    </w:p>
    <w:p>
      <w:pPr>
        <w:pStyle w:val="BookText"/>
      </w:pPr>
      <w:r>
        <w:rPr>
          <w:rFonts w:ascii="IRNazanin" w:hAnsi="IRNazanin" w:eastAsia="IRNazanin" w:cs="IRNazanin"/>
          <w:lang w:bidi="fa-IR"/>
          <w:color w:val="111111"/>
          <w:sz w:val="28"/>
          <w:szCs w:val="28"/>
          <w:rtl/>
        </w:rPr>
        <w:t xml:space="preserve">15 - آگاهى خداوند به كيفيّت انفاق مؤمنان و نيّت آنان</w:t>
      </w:r>
    </w:p>
    <w:p>
      <w:pPr>
        <w:pStyle w:val="BookText"/>
      </w:pPr>
      <w:r>
        <w:rPr>
          <w:rFonts w:ascii="Amiri" w:hAnsi="Amiri" w:eastAsia="Amiri" w:cs="Amiri"/>
          <w:lang w:bidi="ar-SA"/>
          <w:color w:val="111111"/>
          <w:sz w:val="28"/>
          <w:szCs w:val="28"/>
          <w:rtl/>
        </w:rPr>
        <w:t xml:space="preserve">و لا تبطلوا صدقاتكم . .. و مثل الّذين ينفقون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- 2 - 268 - 13</w:t>
      </w:r>
    </w:p>
    <w:p>
      <w:pPr>
        <w:pStyle w:val="BookText"/>
      </w:pPr>
      <w:r>
        <w:rPr>
          <w:rFonts w:ascii="IRNazanin" w:hAnsi="IRNazanin" w:eastAsia="IRNazanin" w:cs="IRNazanin"/>
          <w:lang w:bidi="fa-IR"/>
          <w:color w:val="111111"/>
          <w:sz w:val="28"/>
          <w:szCs w:val="28"/>
          <w:rtl/>
        </w:rPr>
        <w:t xml:space="preserve">13 - خداوند ، آگاه به انفاق كنندگان در راه او و گشايش دهنده روزى آنان است .</w:t>
      </w:r>
    </w:p>
    <w:p>
      <w:pPr>
        <w:pStyle w:val="BookText"/>
      </w:pPr>
      <w:r>
        <w:rPr>
          <w:rFonts w:ascii="Amiri" w:hAnsi="Amiri" w:eastAsia="Amiri" w:cs="Amiri"/>
          <w:lang w:bidi="ar-SA"/>
          <w:color w:val="111111"/>
          <w:sz w:val="28"/>
          <w:szCs w:val="28"/>
          <w:rtl/>
        </w:rPr>
        <w:t xml:space="preserve">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- 2 - 270 - 1،3،9</w:t>
      </w:r>
    </w:p>
    <w:p>
      <w:pPr>
        <w:pStyle w:val="BookText"/>
      </w:pPr>
      <w:r>
        <w:rPr>
          <w:rFonts w:ascii="IRNazanin" w:hAnsi="IRNazanin" w:eastAsia="IRNazanin" w:cs="IRNazanin"/>
          <w:lang w:bidi="fa-IR"/>
          <w:color w:val="111111"/>
          <w:sz w:val="28"/>
          <w:szCs w:val="28"/>
          <w:rtl/>
        </w:rPr>
        <w:t xml:space="preserve">1 - آگاهى خداوند به كميّت و كيفيت انفاق ها و نذر ها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تعهّد انسان بر عمل نيك را «نذر» گويند; يعنى شخص خود را متعهّد كند به انجام عمل نيك.</w:t>
      </w:r>
    </w:p>
    <w:p>
      <w:pPr>
        <w:pStyle w:val="BookText"/>
      </w:pPr>
      <w:r>
        <w:rPr>
          <w:rFonts w:ascii="IRNazanin" w:hAnsi="IRNazanin" w:eastAsia="IRNazanin" w:cs="IRNazanin"/>
          <w:lang w:bidi="fa-IR"/>
          <w:color w:val="111111"/>
          <w:sz w:val="28"/>
          <w:szCs w:val="28"/>
          <w:rtl/>
        </w:rPr>
        <w:t xml:space="preserve">3 - آگاهى و دانايى خداوند به كوچكترين اعمال بندگان</w:t>
      </w:r>
    </w:p>
    <w:p>
      <w:pPr>
        <w:pStyle w:val="BookText"/>
      </w:pPr>
      <w:r>
        <w:rPr>
          <w:rFonts w:ascii="Amiri" w:hAnsi="Amiri" w:eastAsia="Amiri" w:cs="Amiri"/>
          <w:lang w:bidi="ar-SA"/>
          <w:color w:val="111111"/>
          <w:sz w:val="28"/>
          <w:szCs w:val="28"/>
          <w:rtl/>
        </w:rPr>
        <w:t xml:space="preserve">و ما انفقتم من نفقة . .. فانّ اللّه يعلمه</w:t>
      </w:r>
    </w:p>
    <w:p>
      <w:pPr>
        <w:pStyle w:val="BookText"/>
      </w:pPr>
      <w:r>
        <w:rPr>
          <w:rFonts w:ascii="IRNazanin" w:hAnsi="IRNazanin" w:eastAsia="IRNazanin" w:cs="IRNazanin"/>
          <w:lang w:bidi="fa-IR"/>
          <w:color w:val="111111"/>
          <w:sz w:val="28"/>
          <w:szCs w:val="28"/>
          <w:rtl/>
        </w:rPr>
        <w:t xml:space="preserve">نكره بودن «نفقه» و «نذر»، دلالت بر هر نوع و هر مقدار از نفقه و نذر دارد; هر چند بسيار اندك باشد.</w:t>
      </w:r>
    </w:p>
    <w:p>
      <w:pPr>
        <w:pStyle w:val="BookText"/>
      </w:pPr>
      <w:r>
        <w:rPr>
          <w:rFonts w:ascii="IRNazanin" w:hAnsi="IRNazanin" w:eastAsia="IRNazanin" w:cs="IRNazanin"/>
          <w:lang w:bidi="fa-IR"/>
          <w:color w:val="111111"/>
          <w:sz w:val="28"/>
          <w:szCs w:val="28"/>
          <w:rtl/>
        </w:rPr>
        <w:t xml:space="preserve">9 - توجّه به علم خداوند به انفاق ها و نذر ها ، برانگيزنده آدمى به انفاق و وفاى به نذر</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- 2 - 271 - 8،9</w:t>
      </w:r>
    </w:p>
    <w:p>
      <w:pPr>
        <w:pStyle w:val="BookText"/>
      </w:pPr>
      <w:r>
        <w:rPr>
          <w:rFonts w:ascii="IRNazanin" w:hAnsi="IRNazanin" w:eastAsia="IRNazanin" w:cs="IRNazanin"/>
          <w:lang w:bidi="fa-IR"/>
          <w:color w:val="111111"/>
          <w:sz w:val="28"/>
          <w:szCs w:val="28"/>
          <w:rtl/>
        </w:rPr>
        <w:t xml:space="preserve">8 - آگاهى گسترده خداوند به اعمال انسان</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9 - توجّه به دانايى گسترده خداوند بر اعمال ، برانگيزنده آدمى به انفاق</w:t>
      </w:r>
    </w:p>
    <w:p>
      <w:pPr>
        <w:pStyle w:val="BookText"/>
      </w:pPr>
      <w:r>
        <w:rPr>
          <w:rFonts w:ascii="Amiri" w:hAnsi="Amiri" w:eastAsia="Amiri" w:cs="Amiri"/>
          <w:lang w:bidi="ar-SA"/>
          <w:color w:val="111111"/>
          <w:sz w:val="28"/>
          <w:szCs w:val="28"/>
          <w:rtl/>
        </w:rPr>
        <w:t xml:space="preserve">ان تبدوا الصّدقات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- 2 - 273 - 11،13</w:t>
      </w:r>
    </w:p>
    <w:p>
      <w:pPr>
        <w:pStyle w:val="BookText"/>
      </w:pPr>
      <w:r>
        <w:rPr>
          <w:rFonts w:ascii="Amiri" w:hAnsi="Amiri" w:eastAsia="Amiri" w:cs="Amiri"/>
          <w:lang w:bidi="ar-SA"/>
          <w:color w:val="111111"/>
          <w:sz w:val="28"/>
          <w:szCs w:val="28"/>
          <w:rtl/>
        </w:rPr>
        <w:t xml:space="preserve">11 - دانايى خداوند ، به انفاق از خير ها و نيكيها</w:t>
      </w:r>
    </w:p>
    <w:p>
      <w:pPr>
        <w:pStyle w:val="BookText"/>
      </w:pPr>
      <w:r>
        <w:rPr>
          <w:rFonts w:ascii="Amiri" w:hAnsi="Amiri" w:eastAsia="Amiri" w:cs="Amiri"/>
          <w:lang w:bidi="ar-SA"/>
          <w:color w:val="111111"/>
          <w:sz w:val="28"/>
          <w:szCs w:val="28"/>
          <w:rtl/>
        </w:rPr>
        <w:t xml:space="preserve">و ما تنفقوا من خير فانّ اللّه به عليم</w:t>
      </w:r>
    </w:p>
    <w:p>
      <w:pPr>
        <w:pStyle w:val="BookText"/>
      </w:pPr>
      <w:r>
        <w:rPr>
          <w:rFonts w:ascii="IRNazanin" w:hAnsi="IRNazanin" w:eastAsia="IRNazanin" w:cs="IRNazanin"/>
          <w:lang w:bidi="fa-IR"/>
          <w:color w:val="111111"/>
          <w:sz w:val="28"/>
          <w:szCs w:val="28"/>
          <w:rtl/>
        </w:rPr>
        <w:t xml:space="preserve">13 - توجّه به علم خداوند نسبت به انفاق ها و اعمال خير ، برانگيزنده آدمى به انفاق و انجام آن اعمال</w:t>
      </w:r>
    </w:p>
    <w:p>
      <w:pPr>
        <w:pStyle w:val="BookText"/>
      </w:pPr>
      <w:r>
        <w:rPr>
          <w:rFonts w:ascii="Amiri" w:hAnsi="Amiri" w:eastAsia="Amiri" w:cs="Amiri"/>
          <w:lang w:bidi="ar-SA"/>
          <w:color w:val="111111"/>
          <w:sz w:val="28"/>
          <w:szCs w:val="28"/>
          <w:rtl/>
        </w:rPr>
        <w:t xml:space="preserve">و ما تنفقوا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- 2 - 282 - 58،60،62</w:t>
      </w:r>
    </w:p>
    <w:p>
      <w:pPr>
        <w:pStyle w:val="BookText"/>
      </w:pPr>
      <w:r>
        <w:rPr>
          <w:rFonts w:ascii="IRNazanin" w:hAnsi="IRNazanin" w:eastAsia="IRNazanin" w:cs="IRNazanin"/>
          <w:lang w:bidi="fa-IR"/>
          <w:color w:val="111111"/>
          <w:sz w:val="28"/>
          <w:szCs w:val="28"/>
          <w:rtl/>
        </w:rPr>
        <w:t xml:space="preserve">58 - دانايى گسترده و فراگير خداوند به همه موجودات ( علم مطلق الهى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IRNazanin" w:hAnsi="IRNazanin" w:eastAsia="IRNazanin" w:cs="IRNazanin"/>
          <w:lang w:bidi="fa-IR"/>
          <w:color w:val="111111"/>
          <w:sz w:val="28"/>
          <w:szCs w:val="28"/>
          <w:rtl/>
        </w:rPr>
        <w:t xml:space="preserve">60 - جعل قوانين الهى ، برخاسته از علم و دانايى گسترده و فراگير خداوند است .</w:t>
      </w:r>
    </w:p>
    <w:p>
      <w:pPr>
        <w:pStyle w:val="BookText"/>
      </w:pPr>
      <w:r>
        <w:rPr>
          <w:rFonts w:ascii="Amiri" w:hAnsi="Amiri" w:eastAsia="Amiri" w:cs="Amiri"/>
          <w:lang w:bidi="ar-SA"/>
          <w:color w:val="111111"/>
          <w:sz w:val="28"/>
          <w:szCs w:val="28"/>
          <w:rtl/>
        </w:rPr>
        <w:t xml:space="preserve">فاكتبوه . .. و لا يأب كاتب ... و ليملل ... و استشهدوا ... و اللّه بكلّ شىء عليم</w:t>
      </w:r>
    </w:p>
    <w:p>
      <w:pPr>
        <w:pStyle w:val="BookText"/>
      </w:pPr>
      <w:r>
        <w:rPr>
          <w:rFonts w:ascii="IRNazanin" w:hAnsi="IRNazanin" w:eastAsia="IRNazanin" w:cs="IRNazanin"/>
          <w:lang w:bidi="fa-IR"/>
          <w:color w:val="111111"/>
          <w:sz w:val="28"/>
          <w:szCs w:val="28"/>
          <w:rtl/>
        </w:rPr>
        <w:t xml:space="preserve">62 - اعمال و رفتار متعاملان ، كاتبان مبادله ، شاهدان و گواهان بر آن ، در گستره علم و دانايى مطلق خداوند</w:t>
      </w:r>
    </w:p>
    <w:p>
      <w:pPr>
        <w:pStyle w:val="BookText"/>
      </w:pPr>
      <w:r>
        <w:rPr>
          <w:rFonts w:ascii="Amiri" w:hAnsi="Amiri" w:eastAsia="Amiri" w:cs="Amiri"/>
          <w:lang w:bidi="ar-SA"/>
          <w:color w:val="111111"/>
          <w:sz w:val="28"/>
          <w:szCs w:val="28"/>
          <w:rtl/>
        </w:rPr>
        <w:t xml:space="preserve">اذا تداينتم . .. و ليكتب بينكم كاتب بالعدل ... و لا يأب كاتب ... و لا يأب الشّهد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- 2 - 283 - 13،15</w:t>
      </w:r>
    </w:p>
    <w:p>
      <w:pPr>
        <w:pStyle w:val="BookText"/>
      </w:pPr>
      <w:r>
        <w:rPr>
          <w:rFonts w:ascii="IRNazanin" w:hAnsi="IRNazanin" w:eastAsia="IRNazanin" w:cs="IRNazanin"/>
          <w:lang w:bidi="fa-IR"/>
          <w:color w:val="111111"/>
          <w:sz w:val="28"/>
          <w:szCs w:val="28"/>
          <w:rtl/>
        </w:rPr>
        <w:t xml:space="preserve">13 - آگاهى همه جانبه و فراگير خداوند به اعمال انسانها</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IRNazanin" w:hAnsi="IRNazanin" w:eastAsia="IRNazanin" w:cs="IRNazanin"/>
          <w:lang w:bidi="fa-IR"/>
          <w:color w:val="111111"/>
          <w:sz w:val="28"/>
          <w:szCs w:val="28"/>
          <w:rtl/>
        </w:rPr>
        <w:t xml:space="preserve">15 - توجه به آگاهى فراگير خداوند به اعمال انسان ، زمينه اجراى احكام الهى و پرهيز از معصيت او</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- 3 - 5 - 1،2،3،4،5،6</w:t>
      </w:r>
    </w:p>
    <w:p>
      <w:pPr>
        <w:pStyle w:val="BookText"/>
      </w:pPr>
      <w:r>
        <w:rPr>
          <w:rFonts w:ascii="IRNazanin" w:hAnsi="IRNazanin" w:eastAsia="IRNazanin" w:cs="IRNazanin"/>
          <w:lang w:bidi="fa-IR"/>
          <w:color w:val="111111"/>
          <w:sz w:val="28"/>
          <w:szCs w:val="28"/>
          <w:rtl/>
        </w:rPr>
        <w:t xml:space="preserve">1 - چيزى در آسمان و زمين ، از خداوند پنهان نيست .</w:t>
      </w:r>
    </w:p>
    <w:p>
      <w:pPr>
        <w:pStyle w:val="BookText"/>
      </w:pPr>
      <w:r>
        <w:rPr>
          <w:rFonts w:ascii="Amiri" w:hAnsi="Amiri" w:eastAsia="Amiri" w:cs="Amiri"/>
          <w:lang w:bidi="ar-SA"/>
          <w:color w:val="111111"/>
          <w:sz w:val="28"/>
          <w:szCs w:val="28"/>
          <w:rtl/>
        </w:rPr>
        <w:t xml:space="preserve">انّ اللّه لا يخفى عليه شىء فى الارض و لا فى السماء</w:t>
      </w:r>
    </w:p>
    <w:p>
      <w:pPr>
        <w:pStyle w:val="BookText"/>
      </w:pPr>
      <w:r>
        <w:rPr>
          <w:rFonts w:ascii="IRNazanin" w:hAnsi="IRNazanin" w:eastAsia="IRNazanin" w:cs="IRNazanin"/>
          <w:lang w:bidi="fa-IR"/>
          <w:color w:val="111111"/>
          <w:sz w:val="28"/>
          <w:szCs w:val="28"/>
          <w:rtl/>
        </w:rPr>
        <w:t xml:space="preserve">2 - آشكار بودن همه چيز براى خداوند ، جلوه اى از قيوميت ( قائم به ذات بودن ) او</w:t>
      </w:r>
    </w:p>
    <w:p>
      <w:pPr>
        <w:pStyle w:val="BookText"/>
      </w:pPr>
      <w:r>
        <w:rPr>
          <w:rFonts w:ascii="Amiri" w:hAnsi="Amiri" w:eastAsia="Amiri" w:cs="Amiri"/>
          <w:lang w:bidi="ar-SA"/>
          <w:color w:val="111111"/>
          <w:sz w:val="28"/>
          <w:szCs w:val="28"/>
          <w:rtl/>
        </w:rPr>
        <w:t xml:space="preserve">لا اله الاّ هو الحىّ القيّوم . .. انّ اللّه لا يخفى عليه شىء</w:t>
      </w:r>
    </w:p>
    <w:p>
      <w:pPr>
        <w:pStyle w:val="BookText"/>
      </w:pPr>
      <w:r>
        <w:rPr>
          <w:rFonts w:ascii="IRNazanin" w:hAnsi="IRNazanin" w:eastAsia="IRNazanin" w:cs="IRNazanin"/>
          <w:lang w:bidi="fa-IR"/>
          <w:color w:val="111111"/>
          <w:sz w:val="28"/>
          <w:szCs w:val="28"/>
          <w:rtl/>
        </w:rPr>
        <w:t xml:space="preserve">3 - كفر هيچكس بر خداوند پوشيده نيست .</w:t>
      </w:r>
    </w:p>
    <w:p>
      <w:pPr>
        <w:pStyle w:val="BookText"/>
      </w:pPr>
      <w:r>
        <w:rPr>
          <w:rFonts w:ascii="Amiri" w:hAnsi="Amiri" w:eastAsia="Amiri" w:cs="Amiri"/>
          <w:lang w:bidi="ar-SA"/>
          <w:color w:val="111111"/>
          <w:sz w:val="28"/>
          <w:szCs w:val="28"/>
          <w:rtl/>
        </w:rPr>
        <w:t xml:space="preserve">انّ الّذين كفروا . .. انّ اللّه لا يخفى عليه شىء</w:t>
      </w:r>
    </w:p>
    <w:p>
      <w:pPr>
        <w:pStyle w:val="BookText"/>
      </w:pPr>
      <w:r>
        <w:rPr>
          <w:rFonts w:ascii="IRNazanin" w:hAnsi="IRNazanin" w:eastAsia="IRNazanin" w:cs="IRNazanin"/>
          <w:lang w:bidi="fa-IR"/>
          <w:color w:val="111111"/>
          <w:sz w:val="28"/>
          <w:szCs w:val="28"/>
          <w:rtl/>
        </w:rPr>
        <w:t xml:space="preserve">4 - علم گسترده خداوند ، زمينه غلبه و انتقام او</w:t>
      </w:r>
    </w:p>
    <w:p>
      <w:pPr>
        <w:pStyle w:val="BookText"/>
      </w:pPr>
      <w:r>
        <w:rPr>
          <w:rFonts w:ascii="Amiri" w:hAnsi="Amiri" w:eastAsia="Amiri" w:cs="Amiri"/>
          <w:lang w:bidi="ar-SA"/>
          <w:color w:val="111111"/>
          <w:sz w:val="28"/>
          <w:szCs w:val="28"/>
          <w:rtl/>
        </w:rPr>
        <w:t xml:space="preserve">و اللّه عزيز ذو انتقام. انّ اللّه لا يخفى عليه شىء</w:t>
      </w:r>
    </w:p>
    <w:p>
      <w:pPr>
        <w:pStyle w:val="BookText"/>
      </w:pPr>
      <w:r>
        <w:rPr>
          <w:rFonts w:ascii="IRNazanin" w:hAnsi="IRNazanin" w:eastAsia="IRNazanin" w:cs="IRNazanin"/>
          <w:lang w:bidi="fa-IR"/>
          <w:color w:val="111111"/>
          <w:sz w:val="28"/>
          <w:szCs w:val="28"/>
          <w:rtl/>
        </w:rPr>
        <w:t xml:space="preserve">آنگاه خداوند غالب بر همه چيز است كه چيزى بر او مخفى نباشد و اگر چيزى مخفى باشد، مى تواند در مقابل خداوند اظهار وجود كند كه در نتيجه او غالب است و نه خدا.</w:t>
      </w:r>
    </w:p>
    <w:p>
      <w:pPr>
        <w:pStyle w:val="BookText"/>
      </w:pPr>
      <w:r>
        <w:rPr>
          <w:rFonts w:ascii="IRNazanin" w:hAnsi="IRNazanin" w:eastAsia="IRNazanin" w:cs="IRNazanin"/>
          <w:lang w:bidi="fa-IR"/>
          <w:color w:val="111111"/>
          <w:sz w:val="28"/>
          <w:szCs w:val="28"/>
          <w:rtl/>
        </w:rPr>
        <w:t xml:space="preserve">5 - علم خداوند ، مستند و مبناى مجازات هاى او</w:t>
      </w:r>
    </w:p>
    <w:p>
      <w:pPr>
        <w:pStyle w:val="BookText"/>
      </w:pPr>
      <w:r>
        <w:rPr>
          <w:rFonts w:ascii="Amiri" w:hAnsi="Amiri" w:eastAsia="Amiri" w:cs="Amiri"/>
          <w:lang w:bidi="ar-SA"/>
          <w:color w:val="111111"/>
          <w:sz w:val="28"/>
          <w:szCs w:val="28"/>
          <w:rtl/>
        </w:rPr>
        <w:t xml:space="preserve">لهم عذاب شديد . .. انّ اللّه لا يخفى عليه شىء</w:t>
      </w:r>
    </w:p>
    <w:p>
      <w:pPr>
        <w:pStyle w:val="BookText"/>
      </w:pPr>
      <w:r>
        <w:rPr>
          <w:rFonts w:ascii="IRNazanin" w:hAnsi="IRNazanin" w:eastAsia="IRNazanin" w:cs="IRNazanin"/>
          <w:lang w:bidi="fa-IR"/>
          <w:color w:val="111111"/>
          <w:sz w:val="28"/>
          <w:szCs w:val="28"/>
          <w:rtl/>
        </w:rPr>
        <w:t xml:space="preserve">6 - علم خداوند ، فراگير و نامحدود است .</w:t>
      </w:r>
    </w:p>
    <w:p>
      <w:pPr>
        <w:pStyle w:val="BookText"/>
      </w:pPr>
      <w:r>
        <w:rPr>
          <w:rFonts w:ascii="Amiri" w:hAnsi="Amiri" w:eastAsia="Amiri" w:cs="Amiri"/>
          <w:lang w:bidi="ar-SA"/>
          <w:color w:val="111111"/>
          <w:sz w:val="28"/>
          <w:szCs w:val="28"/>
          <w:rtl/>
        </w:rPr>
        <w:t xml:space="preserve">انّ اللّه لا يخفى عليه شىء فى الارض و لا فى السماء</w:t>
      </w:r>
    </w:p>
    <w:p>
      <w:pPr>
        <w:pStyle w:val="BookText"/>
      </w:pPr>
      <w:r>
        <w:rPr>
          <w:rFonts w:ascii="Amiri" w:hAnsi="Amiri" w:eastAsia="Amiri" w:cs="Amiri"/>
          <w:lang w:bidi="ar-SA"/>
          <w:color w:val="111111"/>
          <w:sz w:val="28"/>
          <w:szCs w:val="28"/>
          <w:rtl/>
        </w:rPr>
        <w:t xml:space="preserve">زمين و آسمان كنايه از تمام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- 3 - 7 - 22،23</w:t>
      </w:r>
    </w:p>
    <w:p>
      <w:pPr>
        <w:pStyle w:val="BookText"/>
      </w:pPr>
      <w:r>
        <w:rPr>
          <w:rFonts w:ascii="Amiri" w:hAnsi="Amiri" w:eastAsia="Amiri" w:cs="Amiri"/>
          <w:lang w:bidi="ar-SA"/>
          <w:color w:val="111111"/>
          <w:sz w:val="28"/>
          <w:szCs w:val="28"/>
          <w:rtl/>
        </w:rPr>
        <w:t xml:space="preserve">22 - قرآن ، مشتمل بر تأويلهايى ( معارفى ) كشف نشده كه علم آن تنها در نزد خداوند است .</w:t>
      </w:r>
    </w:p>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Amiri" w:hAnsi="Amiri" w:eastAsia="Amiri" w:cs="Amiri"/>
          <w:lang w:bidi="ar-SA"/>
          <w:color w:val="111111"/>
          <w:sz w:val="28"/>
          <w:szCs w:val="28"/>
          <w:rtl/>
        </w:rPr>
        <w:t xml:space="preserve">23 - تنها خداوند ، تأويل آيات قرآن را مى داند .</w:t>
      </w:r>
    </w:p>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Amiri" w:hAnsi="Amiri" w:eastAsia="Amiri" w:cs="Amiri"/>
          <w:lang w:bidi="ar-SA"/>
          <w:color w:val="111111"/>
          <w:sz w:val="28"/>
          <w:szCs w:val="28"/>
          <w:rtl/>
        </w:rPr>
        <w:t xml:space="preserve">بنابراينكه «واو» در «و الراسخون»، مستأنفه باشد; نه عطف بر «اللّه». برداشت فوق را فرمايش اميرالمؤمنين(ع) تأييد مى كند كه فرمود: ... انّ الراسخين فى العلم هم الذين اغناهم اللّه عن الأقتحام فى السدد المضروبة دون الغيوب فلزموا الاقرار بجملة ما جهلوا تفسيره من الغيب المحجوب فقالوا: «امنا به كل من عند ربنا» فمدح اللّه عز و جلّ اعترافهم بالعجز عن تناول ما لم يحيطوا به علماً و سمّى تركهم التعمّق فيما لم يكلّفهم البحث عنه منهم رسوخاً.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توحيد صدوق، ص 55، ح 13 ; ب 2 ; تفسير عياشى، ج 1، ص 163، ح 5 ; نهج البلاغه، صبحى صالح، خ 91.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- 3 - 15 - 18</w:t>
      </w:r>
    </w:p>
    <w:p>
      <w:pPr>
        <w:pStyle w:val="BookText"/>
      </w:pPr>
      <w:r>
        <w:rPr>
          <w:rFonts w:ascii="IRNazanin" w:hAnsi="IRNazanin" w:eastAsia="IRNazanin" w:cs="IRNazanin"/>
          <w:lang w:bidi="fa-IR"/>
          <w:color w:val="111111"/>
          <w:sz w:val="28"/>
          <w:szCs w:val="28"/>
          <w:rtl/>
        </w:rPr>
        <w:t xml:space="preserve">18 - بينايى و آگاهى همه جانبه خداوند ، نسبت به بندگان</w:t>
      </w:r>
    </w:p>
    <w:p>
      <w:pPr>
        <w:pStyle w:val="BookText"/>
      </w:pPr>
      <w:r>
        <w:rPr>
          <w:rFonts w:ascii="Amiri" w:hAnsi="Amiri" w:eastAsia="Amiri" w:cs="Amiri"/>
          <w:lang w:bidi="ar-SA"/>
          <w:color w:val="111111"/>
          <w:sz w:val="28"/>
          <w:szCs w:val="28"/>
          <w:rtl/>
        </w:rPr>
        <w:t xml:space="preserve">و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- 3 - 20 - 14</w:t>
      </w:r>
    </w:p>
    <w:p>
      <w:pPr>
        <w:pStyle w:val="BookText"/>
      </w:pPr>
      <w:r>
        <w:rPr>
          <w:rFonts w:ascii="IRNazanin" w:hAnsi="IRNazanin" w:eastAsia="IRNazanin" w:cs="IRNazanin"/>
          <w:lang w:bidi="fa-IR"/>
          <w:color w:val="111111"/>
          <w:sz w:val="28"/>
          <w:szCs w:val="28"/>
          <w:rtl/>
        </w:rPr>
        <w:t xml:space="preserve">14 - بينايى و آگاهى همه جانبه خداوند نسبت به بندگان</w:t>
      </w:r>
    </w:p>
    <w:p>
      <w:pPr>
        <w:pStyle w:val="BookText"/>
      </w:pPr>
      <w:r>
        <w:rPr>
          <w:rFonts w:ascii="Amiri" w:hAnsi="Amiri" w:eastAsia="Amiri" w:cs="Amiri"/>
          <w:lang w:bidi="ar-SA"/>
          <w:color w:val="111111"/>
          <w:sz w:val="28"/>
          <w:szCs w:val="28"/>
          <w:rtl/>
        </w:rPr>
        <w:t xml:space="preserve">و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- 3 - 29 - 3،4،5،6،7،8،12</w:t>
      </w:r>
    </w:p>
    <w:p>
      <w:pPr>
        <w:pStyle w:val="BookText"/>
      </w:pPr>
      <w:r>
        <w:rPr>
          <w:rFonts w:ascii="IRNazanin" w:hAnsi="IRNazanin" w:eastAsia="IRNazanin" w:cs="IRNazanin"/>
          <w:lang w:bidi="fa-IR"/>
          <w:color w:val="111111"/>
          <w:sz w:val="28"/>
          <w:szCs w:val="28"/>
          <w:rtl/>
        </w:rPr>
        <w:t xml:space="preserve">3 - بازگشت انسان به سوى خدايى است كه از علم و قدرت مطلق برخوردار است .</w:t>
      </w:r>
    </w:p>
    <w:p>
      <w:pPr>
        <w:pStyle w:val="BookText"/>
      </w:pPr>
      <w:r>
        <w:rPr>
          <w:rFonts w:ascii="Amiri" w:hAnsi="Amiri" w:eastAsia="Amiri" w:cs="Amiri"/>
          <w:lang w:bidi="ar-SA"/>
          <w:color w:val="111111"/>
          <w:sz w:val="28"/>
          <w:szCs w:val="28"/>
          <w:rtl/>
        </w:rPr>
        <w:t xml:space="preserve">و الى اللّه المصير. قل ان تخفوا ... و اللّه على كل شىء قدير</w:t>
      </w:r>
    </w:p>
    <w:p>
      <w:pPr>
        <w:pStyle w:val="BookText"/>
      </w:pPr>
      <w:r>
        <w:rPr>
          <w:rFonts w:ascii="Amiri" w:hAnsi="Amiri" w:eastAsia="Amiri" w:cs="Amiri"/>
          <w:lang w:bidi="ar-SA"/>
          <w:color w:val="111111"/>
          <w:sz w:val="28"/>
          <w:szCs w:val="28"/>
          <w:rtl/>
        </w:rPr>
        <w:t xml:space="preserve">از ارتباط اين آيه با جمله «و الى اللّه المصير».</w:t>
      </w:r>
    </w:p>
    <w:p>
      <w:pPr>
        <w:pStyle w:val="BookText"/>
      </w:pPr>
      <w:r>
        <w:rPr>
          <w:rFonts w:ascii="IRNazanin" w:hAnsi="IRNazanin" w:eastAsia="IRNazanin" w:cs="IRNazanin"/>
          <w:lang w:bidi="fa-IR"/>
          <w:color w:val="111111"/>
          <w:sz w:val="28"/>
          <w:szCs w:val="28"/>
          <w:rtl/>
        </w:rPr>
        <w:t xml:space="preserve">4 - توجه به علم و قدرت مطلق الهى ، مقتضى پرهيز از قهر او *</w:t>
      </w:r>
    </w:p>
    <w:p>
      <w:pPr>
        <w:pStyle w:val="BookText"/>
      </w:pPr>
      <w:r>
        <w:rPr>
          <w:rFonts w:ascii="Amiri" w:hAnsi="Amiri" w:eastAsia="Amiri" w:cs="Amiri"/>
          <w:lang w:bidi="ar-SA"/>
          <w:color w:val="111111"/>
          <w:sz w:val="28"/>
          <w:szCs w:val="28"/>
          <w:rtl/>
        </w:rPr>
        <w:t xml:space="preserve">و يحذركم اللّه نفسه . .. قل ان تخفوا ما فى صدوركم ... يعلمه اللّه</w:t>
      </w:r>
    </w:p>
    <w:p>
      <w:pPr>
        <w:pStyle w:val="BookText"/>
      </w:pPr>
      <w:r>
        <w:rPr>
          <w:rFonts w:ascii="Amiri" w:hAnsi="Amiri" w:eastAsia="Amiri" w:cs="Amiri"/>
          <w:lang w:bidi="ar-SA"/>
          <w:color w:val="111111"/>
          <w:sz w:val="28"/>
          <w:szCs w:val="28"/>
          <w:rtl/>
        </w:rPr>
        <w:t xml:space="preserve">5 - توجه به علم الهى نسبت به آشكار و نهان و قدرت مطلق او ، مانع سوء استفاده از تقيه</w:t>
      </w:r>
    </w:p>
    <w:p>
      <w:pPr>
        <w:pStyle w:val="BookText"/>
      </w:pPr>
      <w:r>
        <w:rPr>
          <w:rFonts w:ascii="Amiri" w:hAnsi="Amiri" w:eastAsia="Amiri" w:cs="Amiri"/>
          <w:lang w:bidi="ar-SA"/>
          <w:color w:val="111111"/>
          <w:sz w:val="28"/>
          <w:szCs w:val="28"/>
          <w:rtl/>
        </w:rPr>
        <w:t xml:space="preserve">الاّ ان تتقوا منهم تقية . .. قل ... و اللّه على كل شىء قدير</w:t>
      </w:r>
    </w:p>
    <w:p>
      <w:pPr>
        <w:pStyle w:val="BookText"/>
      </w:pPr>
      <w:r>
        <w:rPr>
          <w:rFonts w:ascii="IRNazanin" w:hAnsi="IRNazanin" w:eastAsia="IRNazanin" w:cs="IRNazanin"/>
          <w:lang w:bidi="fa-IR"/>
          <w:color w:val="111111"/>
          <w:sz w:val="28"/>
          <w:szCs w:val="28"/>
          <w:rtl/>
        </w:rPr>
        <w:t xml:space="preserve">6 - روابط پنهانى با كافران و برگزيدن ولايت آنان ، از حيطه علم الهى خارج نيست .</w:t>
      </w:r>
    </w:p>
    <w:p>
      <w:pPr>
        <w:pStyle w:val="BookText"/>
      </w:pPr>
      <w:r>
        <w:rPr>
          <w:rFonts w:ascii="Amiri" w:hAnsi="Amiri" w:eastAsia="Amiri" w:cs="Amiri"/>
          <w:lang w:bidi="ar-SA"/>
          <w:color w:val="111111"/>
          <w:sz w:val="28"/>
          <w:szCs w:val="28"/>
          <w:rtl/>
        </w:rPr>
        <w:t xml:space="preserve">لا يتّخذ المؤمنون الكافرين . .. قل ان تخفوا ما فى صدوركم ... يعلمه اللّه</w:t>
      </w:r>
    </w:p>
    <w:p>
      <w:pPr>
        <w:pStyle w:val="BookText"/>
      </w:pPr>
      <w:r>
        <w:rPr>
          <w:rFonts w:ascii="IRNazanin" w:hAnsi="IRNazanin" w:eastAsia="IRNazanin" w:cs="IRNazanin"/>
          <w:lang w:bidi="fa-IR"/>
          <w:color w:val="111111"/>
          <w:sz w:val="28"/>
          <w:szCs w:val="28"/>
          <w:rtl/>
        </w:rPr>
        <w:t xml:space="preserve">7 - آگاهى خداوند به آنچه در آسمان ها و زمين است .</w:t>
      </w:r>
    </w:p>
    <w:p>
      <w:pPr>
        <w:pStyle w:val="BookText"/>
      </w:pPr>
      <w:r>
        <w:rPr>
          <w:rFonts w:ascii="Amiri" w:hAnsi="Amiri" w:eastAsia="Amiri" w:cs="Amiri"/>
          <w:lang w:bidi="ar-SA"/>
          <w:color w:val="111111"/>
          <w:sz w:val="28"/>
          <w:szCs w:val="28"/>
          <w:rtl/>
        </w:rPr>
        <w:t xml:space="preserve">و يعلم ما فى السّموات و ما فى الارض</w:t>
      </w:r>
    </w:p>
    <w:p>
      <w:pPr>
        <w:pStyle w:val="BookText"/>
      </w:pPr>
      <w:r>
        <w:rPr>
          <w:rFonts w:ascii="Amiri" w:hAnsi="Amiri" w:eastAsia="Amiri" w:cs="Amiri"/>
          <w:lang w:bidi="ar-SA"/>
          <w:color w:val="111111"/>
          <w:sz w:val="28"/>
          <w:szCs w:val="28"/>
          <w:rtl/>
        </w:rPr>
        <w:t xml:space="preserve">8 - توجه به علم مطلق خداوند و ايمان به آن ، مانع توجيه كارى</w:t>
      </w:r>
    </w:p>
    <w:p>
      <w:pPr>
        <w:pStyle w:val="BookText"/>
      </w:pPr>
      <w:r>
        <w:rPr>
          <w:rFonts w:ascii="Amiri" w:hAnsi="Amiri" w:eastAsia="Amiri" w:cs="Amiri"/>
          <w:lang w:bidi="ar-SA"/>
          <w:color w:val="111111"/>
          <w:sz w:val="28"/>
          <w:szCs w:val="28"/>
          <w:rtl/>
        </w:rPr>
        <w:t xml:space="preserve">الاّ ان تتقوا منهم . .. و يعلم ما فى السموات و ما فى الارض</w:t>
      </w:r>
    </w:p>
    <w:p>
      <w:pPr>
        <w:pStyle w:val="BookText"/>
      </w:pPr>
      <w:r>
        <w:rPr>
          <w:rFonts w:ascii="Amiri" w:hAnsi="Amiri" w:eastAsia="Amiri" w:cs="Amiri"/>
          <w:lang w:bidi="ar-SA"/>
          <w:color w:val="111111"/>
          <w:sz w:val="28"/>
          <w:szCs w:val="28"/>
          <w:rtl/>
        </w:rPr>
        <w:t xml:space="preserve">12 - ايمان به علم و قدرت الهى ، عامل احياى وجدان مذهبى</w:t>
      </w:r>
    </w:p>
    <w:p>
      <w:pPr>
        <w:pStyle w:val="BookText"/>
      </w:pPr>
      <w:r>
        <w:rPr>
          <w:rFonts w:ascii="Amiri" w:hAnsi="Amiri" w:eastAsia="Amiri" w:cs="Amiri"/>
          <w:lang w:bidi="ar-SA"/>
          <w:color w:val="111111"/>
          <w:sz w:val="28"/>
          <w:szCs w:val="28"/>
          <w:rtl/>
        </w:rPr>
        <w:t xml:space="preserve">قل ان تخفوا . .. و يعلم ما فى السموات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w:t>
      </w:r>
    </w:p>
    <w:p>
      <w:pPr>
        <w:pStyle w:val="BookText"/>
      </w:pPr>
      <w:r>
        <w:rPr>
          <w:rFonts w:ascii="Amiri" w:hAnsi="Amiri" w:eastAsia="Amiri" w:cs="Amiri"/>
          <w:lang w:bidi="ar-SA"/>
          <w:color w:val="111111"/>
          <w:sz w:val="28"/>
          <w:szCs w:val="28"/>
          <w:rtl/>
        </w:rPr>
        <w:t xml:space="preserve">1 - تجلى علم و قدرت حق ، در روزى كه هر كس كردار خويش را حاضر مى يابد .</w:t>
      </w:r>
    </w:p>
    <w:p>
      <w:pPr>
        <w:pStyle w:val="BookText"/>
      </w:pPr>
      <w:r>
        <w:rPr>
          <w:rFonts w:ascii="Amiri" w:hAnsi="Amiri" w:eastAsia="Amiri" w:cs="Amiri"/>
          <w:lang w:bidi="ar-SA"/>
          <w:color w:val="111111"/>
          <w:sz w:val="28"/>
          <w:szCs w:val="28"/>
          <w:rtl/>
        </w:rPr>
        <w:t xml:space="preserve">قل ان تخفوا . .. يعلمه اللّه ... و اللّه على كل شىء قدير. يوم تجد كل نفس ما عملت</w:t>
      </w:r>
    </w:p>
    <w:p>
      <w:pPr>
        <w:pStyle w:val="BookText"/>
      </w:pPr>
      <w:r>
        <w:rPr>
          <w:rFonts w:ascii="Amiri" w:hAnsi="Amiri" w:eastAsia="Amiri" w:cs="Amiri"/>
          <w:lang w:bidi="ar-SA"/>
          <w:color w:val="111111"/>
          <w:sz w:val="28"/>
          <w:szCs w:val="28"/>
          <w:rtl/>
        </w:rPr>
        <w:t xml:space="preserve">بنابراينكه «يوم تجد»، ظرف براى «يعلمه اللّه» و «قدير»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- 3 - 34 - 5،6</w:t>
      </w:r>
    </w:p>
    <w:p>
      <w:pPr>
        <w:pStyle w:val="BookText"/>
      </w:pPr>
      <w:r>
        <w:rPr>
          <w:rFonts w:ascii="IRNazanin" w:hAnsi="IRNazanin" w:eastAsia="IRNazanin" w:cs="IRNazanin"/>
          <w:lang w:bidi="fa-IR"/>
          <w:color w:val="111111"/>
          <w:sz w:val="28"/>
          <w:szCs w:val="28"/>
          <w:rtl/>
        </w:rPr>
        <w:t xml:space="preserve">5 - شناسايى شايستگى انبيا و انتخاب آنان بر اساس شنوايى و آگاهى همه جانبه خداوند</w:t>
      </w:r>
    </w:p>
    <w:p>
      <w:pPr>
        <w:pStyle w:val="BookText"/>
      </w:pPr>
      <w:r>
        <w:rPr>
          <w:rFonts w:ascii="Amiri" w:hAnsi="Amiri" w:eastAsia="Amiri" w:cs="Amiri"/>
          <w:lang w:bidi="ar-SA"/>
          <w:color w:val="111111"/>
          <w:sz w:val="28"/>
          <w:szCs w:val="28"/>
          <w:rtl/>
        </w:rPr>
        <w:t xml:space="preserve">انّ اللّه اصطفى . .. و اللّه سميع عليم</w:t>
      </w:r>
    </w:p>
    <w:p>
      <w:pPr>
        <w:pStyle w:val="BookText"/>
      </w:pPr>
      <w:r>
        <w:rPr>
          <w:rFonts w:ascii="IRNazanin" w:hAnsi="IRNazanin" w:eastAsia="IRNazanin" w:cs="IRNazanin"/>
          <w:lang w:bidi="fa-IR"/>
          <w:color w:val="111111"/>
          <w:sz w:val="28"/>
          <w:szCs w:val="28"/>
          <w:rtl/>
        </w:rPr>
        <w:t xml:space="preserve">6 - آگاهى گسترده خداوند از عملكرد انسان ها در برابر انبيا</w:t>
      </w:r>
    </w:p>
    <w:p>
      <w:pPr>
        <w:pStyle w:val="BookText"/>
      </w:pPr>
      <w:r>
        <w:rPr>
          <w:rFonts w:ascii="Amiri" w:hAnsi="Amiri" w:eastAsia="Amiri" w:cs="Amiri"/>
          <w:lang w:bidi="ar-SA"/>
          <w:color w:val="111111"/>
          <w:sz w:val="28"/>
          <w:szCs w:val="28"/>
          <w:rtl/>
        </w:rPr>
        <w:t xml:space="preserve">اطيعوا اللّه و الرسول . .. و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- 3 - 35 - 13،15،17</w:t>
      </w:r>
    </w:p>
    <w:p>
      <w:pPr>
        <w:pStyle w:val="BookText"/>
      </w:pPr>
      <w:r>
        <w:rPr>
          <w:rFonts w:ascii="IRNazanin" w:hAnsi="IRNazanin" w:eastAsia="IRNazanin" w:cs="IRNazanin"/>
          <w:lang w:bidi="fa-IR"/>
          <w:color w:val="111111"/>
          <w:sz w:val="28"/>
          <w:szCs w:val="28"/>
          <w:rtl/>
        </w:rPr>
        <w:t xml:space="preserve">13 - اعتقاد عميق همسر عمران ، به شنوايى و علم گسترده الهى</w:t>
      </w: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15 - اقرار به شنوايى و علم گسترده الهى ، ادب دعا</w:t>
      </w: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17 - احساس حضور در پيشگاه پروردگار شنوا و دانا ، ادب دعا</w:t>
      </w:r>
    </w:p>
    <w:p>
      <w:pPr>
        <w:pStyle w:val="BookText"/>
      </w:pPr>
      <w:r>
        <w:rPr>
          <w:rFonts w:ascii="Amiri" w:hAnsi="Amiri" w:eastAsia="Amiri" w:cs="Amiri"/>
          <w:lang w:bidi="ar-SA"/>
          <w:color w:val="111111"/>
          <w:sz w:val="28"/>
          <w:szCs w:val="28"/>
          <w:rtl/>
        </w:rPr>
        <w:t xml:space="preserve">ربّ . .. فتقبّل منّى انّك انت السميع العليم</w:t>
      </w:r>
    </w:p>
    <w:p>
      <w:pPr>
        <w:pStyle w:val="BookText"/>
      </w:pPr>
      <w:r>
        <w:rPr>
          <w:rFonts w:ascii="Amiri" w:hAnsi="Amiri" w:eastAsia="Amiri" w:cs="Amiri"/>
          <w:lang w:bidi="ar-SA"/>
          <w:color w:val="111111"/>
          <w:sz w:val="28"/>
          <w:szCs w:val="28"/>
          <w:rtl/>
        </w:rPr>
        <w:t xml:space="preserve">«احساس حضور»، از ضماير خطاب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- 3 - 63 - 5</w:t>
      </w:r>
    </w:p>
    <w:p>
      <w:pPr>
        <w:pStyle w:val="BookText"/>
      </w:pPr>
      <w:r>
        <w:rPr>
          <w:rFonts w:ascii="IRNazanin" w:hAnsi="IRNazanin" w:eastAsia="IRNazanin" w:cs="IRNazanin"/>
          <w:lang w:bidi="fa-IR"/>
          <w:color w:val="111111"/>
          <w:sz w:val="28"/>
          <w:szCs w:val="28"/>
          <w:rtl/>
        </w:rPr>
        <w:t xml:space="preserve">5 - مفسدان ، در احاطه علمى خداوند</w:t>
      </w:r>
    </w:p>
    <w:p>
      <w:pPr>
        <w:pStyle w:val="BookText"/>
      </w:pPr>
      <w:r>
        <w:rPr>
          <w:rFonts w:ascii="Amiri" w:hAnsi="Amiri" w:eastAsia="Amiri" w:cs="Amiri"/>
          <w:lang w:bidi="ar-SA"/>
          <w:color w:val="111111"/>
          <w:sz w:val="28"/>
          <w:szCs w:val="28"/>
          <w:rtl/>
        </w:rPr>
        <w:t xml:space="preserve">فانّ اللّه عليم بالمفسدين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- 3 - 66 - 5</w:t>
      </w:r>
    </w:p>
    <w:p>
      <w:pPr>
        <w:pStyle w:val="BookText"/>
      </w:pPr>
      <w:r>
        <w:rPr>
          <w:rFonts w:ascii="IRNazanin" w:hAnsi="IRNazanin" w:eastAsia="IRNazanin" w:cs="IRNazanin"/>
          <w:lang w:bidi="fa-IR"/>
          <w:color w:val="111111"/>
          <w:sz w:val="28"/>
          <w:szCs w:val="28"/>
          <w:rtl/>
        </w:rPr>
        <w:t xml:space="preserve">5 - آگاهى كامل خداوند از آيينى كه حضرت ابراهيم ( ع ) بدان متديّن بود .</w:t>
      </w:r>
    </w:p>
    <w:p>
      <w:pPr>
        <w:pStyle w:val="BookText"/>
      </w:pPr>
      <w:r>
        <w:rPr>
          <w:rFonts w:ascii="Amiri" w:hAnsi="Amiri" w:eastAsia="Amiri" w:cs="Amiri"/>
          <w:lang w:bidi="ar-SA"/>
          <w:color w:val="111111"/>
          <w:sz w:val="28"/>
          <w:szCs w:val="28"/>
          <w:rtl/>
        </w:rPr>
        <w:t xml:space="preserve">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- 3 - 73 - 17</w:t>
      </w:r>
    </w:p>
    <w:p>
      <w:pPr>
        <w:pStyle w:val="BookText"/>
      </w:pPr>
      <w:r>
        <w:rPr>
          <w:rFonts w:ascii="IRNazanin" w:hAnsi="IRNazanin" w:eastAsia="IRNazanin" w:cs="IRNazanin"/>
          <w:lang w:bidi="fa-IR"/>
          <w:color w:val="111111"/>
          <w:sz w:val="28"/>
          <w:szCs w:val="28"/>
          <w:rtl/>
        </w:rPr>
        <w:t xml:space="preserve">17 - برگزيدن پيامبران از سوى خداوند ، بر مبناى علم اوست .</w:t>
      </w:r>
    </w:p>
    <w:p>
      <w:pPr>
        <w:pStyle w:val="BookText"/>
      </w:pPr>
      <w:r>
        <w:rPr>
          <w:rFonts w:ascii="Amiri" w:hAnsi="Amiri" w:eastAsia="Amiri" w:cs="Amiri"/>
          <w:lang w:bidi="ar-SA"/>
          <w:color w:val="111111"/>
          <w:sz w:val="28"/>
          <w:szCs w:val="28"/>
          <w:rtl/>
        </w:rPr>
        <w:t xml:space="preserve">قل انّ الفضل بيد اللّه يؤتيه من يشاء و اللّه واسع عليم</w:t>
      </w:r>
    </w:p>
    <w:p>
      <w:pPr>
        <w:pStyle w:val="BookText"/>
      </w:pPr>
      <w:r>
        <w:rPr>
          <w:rFonts w:ascii="IRNazanin" w:hAnsi="IRNazanin" w:eastAsia="IRNazanin" w:cs="IRNazanin"/>
          <w:lang w:bidi="fa-IR"/>
          <w:color w:val="111111"/>
          <w:sz w:val="28"/>
          <w:szCs w:val="28"/>
          <w:rtl/>
        </w:rPr>
        <w:t xml:space="preserve">بنابراينكه مراد از فضل الهى، چنانچه قبلا توضيح داده شد، نبوت و برگزيدن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- 3 - 92 - 9،10</w:t>
      </w:r>
    </w:p>
    <w:p>
      <w:pPr>
        <w:pStyle w:val="BookText"/>
      </w:pPr>
      <w:r>
        <w:rPr>
          <w:rFonts w:ascii="IRNazanin" w:hAnsi="IRNazanin" w:eastAsia="IRNazanin" w:cs="IRNazanin"/>
          <w:lang w:bidi="fa-IR"/>
          <w:color w:val="111111"/>
          <w:sz w:val="28"/>
          <w:szCs w:val="28"/>
          <w:rtl/>
        </w:rPr>
        <w:t xml:space="preserve">9 - علم و آگاهى خداوند به انفاق و ايثار انسان ها ، هر چند اندك باشد .</w:t>
      </w:r>
    </w:p>
    <w:p>
      <w:pPr>
        <w:pStyle w:val="BookText"/>
      </w:pPr>
      <w:r>
        <w:rPr>
          <w:rFonts w:ascii="Amiri" w:hAnsi="Amiri" w:eastAsia="Amiri" w:cs="Amiri"/>
          <w:lang w:bidi="ar-SA"/>
          <w:color w:val="111111"/>
          <w:sz w:val="28"/>
          <w:szCs w:val="28"/>
          <w:rtl/>
        </w:rPr>
        <w:t xml:space="preserve">و ما تنفقوا من شىء فانّ اللّه به عليم</w:t>
      </w:r>
    </w:p>
    <w:p>
      <w:pPr>
        <w:pStyle w:val="BookText"/>
      </w:pPr>
      <w:r>
        <w:rPr>
          <w:rFonts w:ascii="IRNazanin" w:hAnsi="IRNazanin" w:eastAsia="IRNazanin" w:cs="IRNazanin"/>
          <w:lang w:bidi="fa-IR"/>
          <w:color w:val="111111"/>
          <w:sz w:val="28"/>
          <w:szCs w:val="28"/>
          <w:rtl/>
        </w:rPr>
        <w:t xml:space="preserve">نكره بودن كلمه «شىء» دلالت بر ناچيز بودن آن دارد.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توجّه آدمى به آگاهى خداوند به انفاق و ايثار ، زمينه ساز انجام آن</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IRNazanin" w:hAnsi="IRNazanin" w:eastAsia="IRNazanin" w:cs="IRNazanin"/>
          <w:lang w:bidi="fa-IR"/>
          <w:color w:val="111111"/>
          <w:sz w:val="28"/>
          <w:szCs w:val="28"/>
          <w:rtl/>
        </w:rPr>
        <w:t xml:space="preserve">جلمه «اِن اللّه . .. »، به منظور تشويق ايثارگران و انفاق كنندگان،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- 3 - 98 - 8</w:t>
      </w:r>
    </w:p>
    <w:p>
      <w:pPr>
        <w:pStyle w:val="BookText"/>
      </w:pPr>
      <w:r>
        <w:rPr>
          <w:rFonts w:ascii="IRNazanin" w:hAnsi="IRNazanin" w:eastAsia="IRNazanin" w:cs="IRNazanin"/>
          <w:lang w:bidi="fa-IR"/>
          <w:color w:val="111111"/>
          <w:sz w:val="28"/>
          <w:szCs w:val="28"/>
          <w:rtl/>
        </w:rPr>
        <w:t xml:space="preserve">8 - توجّه به نظارت و آگاهى خداوند بر اعمال انسان ، عامل بازدارنده از كفر به آيات خداوند</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- 3 - 99 - 14</w:t>
      </w:r>
    </w:p>
    <w:p>
      <w:pPr>
        <w:pStyle w:val="BookText"/>
      </w:pPr>
      <w:r>
        <w:rPr>
          <w:rFonts w:ascii="IRNazanin" w:hAnsi="IRNazanin" w:eastAsia="IRNazanin" w:cs="IRNazanin"/>
          <w:lang w:bidi="fa-IR"/>
          <w:color w:val="111111"/>
          <w:sz w:val="28"/>
          <w:szCs w:val="28"/>
          <w:rtl/>
        </w:rPr>
        <w:t xml:space="preserve">14 - توجه به آگاهى خداوند نسبت به اعمال ، بازدارنده انسان از كردار زشت</w:t>
      </w:r>
    </w:p>
    <w:p>
      <w:pPr>
        <w:pStyle w:val="BookText"/>
      </w:pPr>
      <w:r>
        <w:rPr>
          <w:rFonts w:ascii="IRNazanin" w:hAnsi="IRNazanin" w:eastAsia="IRNazanin" w:cs="IRNazanin"/>
          <w:lang w:bidi="fa-IR"/>
          <w:color w:val="111111"/>
          <w:sz w:val="28"/>
          <w:szCs w:val="28"/>
          <w:rtl/>
        </w:rPr>
        <w:t xml:space="preserve">و ما اللّه بغافل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- 3 - 153 - 25،26</w:t>
      </w:r>
    </w:p>
    <w:p>
      <w:pPr>
        <w:pStyle w:val="BookText"/>
      </w:pPr>
      <w:r>
        <w:rPr>
          <w:rFonts w:ascii="IRNazanin" w:hAnsi="IRNazanin" w:eastAsia="IRNazanin" w:cs="IRNazanin"/>
          <w:lang w:bidi="fa-IR"/>
          <w:color w:val="111111"/>
          <w:sz w:val="28"/>
          <w:szCs w:val="28"/>
          <w:rtl/>
        </w:rPr>
        <w:t xml:space="preserve">25 - آگاهى خداوند به جزئيترين حركت ها و رفتار آدمى</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IRNazanin" w:hAnsi="IRNazanin" w:eastAsia="IRNazanin" w:cs="IRNazanin"/>
          <w:lang w:bidi="fa-IR"/>
          <w:color w:val="111111"/>
          <w:sz w:val="28"/>
          <w:szCs w:val="28"/>
          <w:rtl/>
        </w:rPr>
        <w:t xml:space="preserve">«خبير» به كسى گفته مى شود كه عالم به زواياى مخفى و باطنى باشد.</w:t>
      </w:r>
    </w:p>
    <w:p>
      <w:pPr>
        <w:pStyle w:val="BookText"/>
      </w:pPr>
      <w:r>
        <w:rPr>
          <w:rFonts w:ascii="IRNazanin" w:hAnsi="IRNazanin" w:eastAsia="IRNazanin" w:cs="IRNazanin"/>
          <w:lang w:bidi="fa-IR"/>
          <w:color w:val="111111"/>
          <w:sz w:val="28"/>
          <w:szCs w:val="28"/>
          <w:rtl/>
        </w:rPr>
        <w:t xml:space="preserve">26 - توجّه به دانايى خداوند به جزئيترين اعمال ، زمينه ساز پرهيز از رفتار هاى ناپسند ( فرار از جنگ و . . . )</w:t>
      </w:r>
    </w:p>
    <w:p>
      <w:pPr>
        <w:pStyle w:val="BookText"/>
      </w:pPr>
      <w:r>
        <w:rPr>
          <w:rFonts w:ascii="Amiri" w:hAnsi="Amiri" w:eastAsia="Amiri" w:cs="Amiri"/>
          <w:lang w:bidi="ar-SA"/>
          <w:color w:val="111111"/>
          <w:sz w:val="28"/>
          <w:szCs w:val="28"/>
          <w:rtl/>
        </w:rPr>
        <w:t xml:space="preserve">اذ تصعدون و لا تلون . .. و اللّه خبير بما تعملون</w:t>
      </w:r>
    </w:p>
    <w:p>
      <w:pPr>
        <w:pStyle w:val="BookText"/>
      </w:pPr>
      <w:r>
        <w:rPr>
          <w:rFonts w:ascii="IRNazanin" w:hAnsi="IRNazanin" w:eastAsia="IRNazanin" w:cs="IRNazanin"/>
          <w:lang w:bidi="fa-IR"/>
          <w:color w:val="111111"/>
          <w:sz w:val="28"/>
          <w:szCs w:val="28"/>
          <w:rtl/>
        </w:rPr>
        <w:t xml:space="preserve">جمله «و اللّه . .. »، براى ترغيب مخاطبان به پرهيز از اعمال ناپسند و تشويق به اعمال نيكو و خداپسند است كه با توجّه به مورد آيه، مراد فرار از جنگ و نافرمانى از دستورات نظامى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- 3 - 154 - 35،41،42</w:t>
      </w:r>
    </w:p>
    <w:p>
      <w:pPr>
        <w:pStyle w:val="BookText"/>
      </w:pPr>
      <w:r>
        <w:rPr>
          <w:rFonts w:ascii="IRNazanin" w:hAnsi="IRNazanin" w:eastAsia="IRNazanin" w:cs="IRNazanin"/>
          <w:lang w:bidi="fa-IR"/>
          <w:color w:val="111111"/>
          <w:sz w:val="28"/>
          <w:szCs w:val="28"/>
          <w:rtl/>
        </w:rPr>
        <w:t xml:space="preserve">35 - آزمايش هاى الهى براى آشكار نمودن گرايش هاى درونى مردمان است ; نه اطّلاع يافتن خداوند از آنچه در درون ايشان مى گذرد .</w:t>
      </w:r>
    </w:p>
    <w:p>
      <w:pPr>
        <w:pStyle w:val="BookText"/>
      </w:pPr>
      <w:r>
        <w:rPr>
          <w:rFonts w:ascii="Amiri" w:hAnsi="Amiri" w:eastAsia="Amiri" w:cs="Amiri"/>
          <w:lang w:bidi="ar-SA"/>
          <w:color w:val="111111"/>
          <w:sz w:val="28"/>
          <w:szCs w:val="28"/>
          <w:rtl/>
        </w:rPr>
        <w:t xml:space="preserve">و ليبتلى اللّه ما فى صدوركم . .. و اللّه عليم بذات الصّدور</w:t>
      </w:r>
    </w:p>
    <w:p>
      <w:pPr>
        <w:pStyle w:val="BookText"/>
      </w:pPr>
      <w:r>
        <w:rPr>
          <w:rFonts w:ascii="IRNazanin" w:hAnsi="IRNazanin" w:eastAsia="IRNazanin" w:cs="IRNazanin"/>
          <w:lang w:bidi="fa-IR"/>
          <w:color w:val="111111"/>
          <w:sz w:val="28"/>
          <w:szCs w:val="28"/>
          <w:rtl/>
        </w:rPr>
        <w:t xml:space="preserve">جمله «و اللّه عليم . .. » اين حقيقت را بازگو مى كند كه آزمايش الهى در جنگ اُحد «صرفكم عنهم» براى اين نبود كه خداوند مؤمن واقعى را از غير آن تشخيص دهد، چرا كه خداوند به آنچه در سينه ها مى گذرد آگاه است ; بنابراين آزمايش الهى براى آشكار نمودن درون افراد خواهد بود.</w:t>
      </w:r>
    </w:p>
    <w:p>
      <w:pPr>
        <w:pStyle w:val="BookText"/>
      </w:pPr>
      <w:r>
        <w:rPr>
          <w:rFonts w:ascii="IRNazanin" w:hAnsi="IRNazanin" w:eastAsia="IRNazanin" w:cs="IRNazanin"/>
          <w:lang w:bidi="fa-IR"/>
          <w:color w:val="111111"/>
          <w:sz w:val="28"/>
          <w:szCs w:val="28"/>
          <w:rtl/>
        </w:rPr>
        <w:t xml:space="preserve">41 - آگاهى خداوند به اسرار انسان ها و انگيزه هاى آنان</w:t>
      </w:r>
    </w:p>
    <w:p>
      <w:pPr>
        <w:pStyle w:val="BookText"/>
      </w:pPr>
      <w:r>
        <w:rPr>
          <w:rFonts w:ascii="Amiri" w:hAnsi="Amiri" w:eastAsia="Amiri" w:cs="Amiri"/>
          <w:lang w:bidi="ar-SA"/>
          <w:color w:val="111111"/>
          <w:sz w:val="28"/>
          <w:szCs w:val="28"/>
          <w:rtl/>
        </w:rPr>
        <w:t xml:space="preserve">منكم من يريد الدّنيا . .. و اللّه عليم بذات الصّدور</w:t>
      </w:r>
    </w:p>
    <w:p>
      <w:pPr>
        <w:pStyle w:val="BookText"/>
      </w:pPr>
      <w:r>
        <w:rPr>
          <w:rFonts w:ascii="IRNazanin" w:hAnsi="IRNazanin" w:eastAsia="IRNazanin" w:cs="IRNazanin"/>
          <w:lang w:bidi="fa-IR"/>
          <w:color w:val="111111"/>
          <w:sz w:val="28"/>
          <w:szCs w:val="28"/>
          <w:rtl/>
        </w:rPr>
        <w:t xml:space="preserve">42 - توجّه انسان به دانايى خداوند به انگيزه ها و كنش هاى درونى برحذردارنده وى از موضعگيرى هاى ناروا</w:t>
      </w:r>
    </w:p>
    <w:p>
      <w:pPr>
        <w:pStyle w:val="BookText"/>
      </w:pPr>
      <w:r>
        <w:rPr>
          <w:rFonts w:ascii="Amiri" w:hAnsi="Amiri" w:eastAsia="Amiri" w:cs="Amiri"/>
          <w:lang w:bidi="ar-SA"/>
          <w:color w:val="111111"/>
          <w:sz w:val="28"/>
          <w:szCs w:val="28"/>
          <w:rtl/>
        </w:rPr>
        <w:t xml:space="preserve">يظنّون باللّه . .. يخفون فى انفسهم ... و اللّه عليم بذات الصّدور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- 3 - 163 - 9</w:t>
      </w:r>
    </w:p>
    <w:p>
      <w:pPr>
        <w:pStyle w:val="BookText"/>
      </w:pPr>
      <w:r>
        <w:rPr>
          <w:rFonts w:ascii="IRNazanin" w:hAnsi="IRNazanin" w:eastAsia="IRNazanin" w:cs="IRNazanin"/>
          <w:lang w:bidi="fa-IR"/>
          <w:color w:val="111111"/>
          <w:sz w:val="28"/>
          <w:szCs w:val="28"/>
          <w:rtl/>
        </w:rPr>
        <w:t xml:space="preserve">9 - اعطاى درجات و جايگاه هاى متفاوت از سوى خداوند ، متّكى به بينايى و آگاهى كامل او به عملكرد انسانهاست .</w:t>
      </w:r>
    </w:p>
    <w:p>
      <w:pPr>
        <w:pStyle w:val="BookText"/>
      </w:pPr>
      <w:r>
        <w:rPr>
          <w:rFonts w:ascii="Amiri" w:hAnsi="Amiri" w:eastAsia="Amiri" w:cs="Amiri"/>
          <w:lang w:bidi="ar-SA"/>
          <w:color w:val="111111"/>
          <w:sz w:val="28"/>
          <w:szCs w:val="28"/>
          <w:rtl/>
        </w:rPr>
        <w:t xml:space="preserve">هم درجات عند اللّه و اللّه بصير بما يعملون</w:t>
      </w:r>
    </w:p>
    <w:p>
      <w:pPr>
        <w:pStyle w:val="BookText"/>
      </w:pPr>
      <w:r>
        <w:rPr>
          <w:rFonts w:ascii="Amiri" w:hAnsi="Amiri" w:eastAsia="Amiri" w:cs="Amiri"/>
          <w:lang w:bidi="ar-SA"/>
          <w:color w:val="111111"/>
          <w:sz w:val="28"/>
          <w:szCs w:val="28"/>
          <w:rtl/>
        </w:rPr>
        <w:t xml:space="preserve">جمله «و اللّه بصير بما يعملون» به اين معنا اشاره دارد كه در محاسبه اعمال و اعطاى درجه و مقام بر مبناى آن، اشتباهى رخ نخواهد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- 3 - 167 - 19،21،22</w:t>
      </w:r>
    </w:p>
    <w:p>
      <w:pPr>
        <w:pStyle w:val="BookText"/>
      </w:pPr>
      <w:r>
        <w:rPr>
          <w:rFonts w:ascii="IRNazanin" w:hAnsi="IRNazanin" w:eastAsia="IRNazanin" w:cs="IRNazanin"/>
          <w:lang w:bidi="fa-IR"/>
          <w:color w:val="111111"/>
          <w:sz w:val="28"/>
          <w:szCs w:val="28"/>
          <w:rtl/>
        </w:rPr>
        <w:t xml:space="preserve">19 - خداوند ، به آنچه منافقان در درون خويش كتمان مى كنند ، داناست .</w:t>
      </w: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IRNazanin" w:hAnsi="IRNazanin" w:eastAsia="IRNazanin" w:cs="IRNazanin"/>
          <w:lang w:bidi="fa-IR"/>
          <w:color w:val="111111"/>
          <w:sz w:val="28"/>
          <w:szCs w:val="28"/>
          <w:rtl/>
        </w:rPr>
        <w:t xml:space="preserve">21 - توجّه به دانايى خداوند بر راز دل ها و عملكرد هاى آدمى ، زمينه ساز پرهيز از نفاق و ارتكاب اعمال ناپسند</w:t>
      </w: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IRNazanin" w:hAnsi="IRNazanin" w:eastAsia="IRNazanin" w:cs="IRNazanin"/>
          <w:lang w:bidi="fa-IR"/>
          <w:color w:val="111111"/>
          <w:sz w:val="28"/>
          <w:szCs w:val="28"/>
          <w:rtl/>
        </w:rPr>
        <w:t xml:space="preserve">22 - خداوند ، دانا به اسرار و نهان ها و آنچه آدميان در دل و نيّت خويش دارند .</w:t>
      </w: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- 3 - 180 - 26،27</w:t>
      </w:r>
    </w:p>
    <w:p>
      <w:pPr>
        <w:pStyle w:val="BookText"/>
      </w:pPr>
      <w:r>
        <w:rPr>
          <w:rFonts w:ascii="IRNazanin" w:hAnsi="IRNazanin" w:eastAsia="IRNazanin" w:cs="IRNazanin"/>
          <w:lang w:bidi="fa-IR"/>
          <w:color w:val="111111"/>
          <w:sz w:val="28"/>
          <w:szCs w:val="28"/>
          <w:rtl/>
        </w:rPr>
        <w:t xml:space="preserve">26 - آگاهى كامل و دقيق خداوند به تمامى اعمال و رفتار انسان</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27 - توجّه به مالكيّت مطلق خداوند و توجّه به آگاهى او از اعمال آدمى ، آسان كننده انفاق و زمينه ساز پرهيز از بخلورزى</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 و اللّه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- 4 - 11 - 34،35</w:t>
      </w:r>
    </w:p>
    <w:p>
      <w:pPr>
        <w:pStyle w:val="BookText"/>
      </w:pPr>
      <w:r>
        <w:rPr>
          <w:rFonts w:ascii="IRNazanin" w:hAnsi="IRNazanin" w:eastAsia="IRNazanin" w:cs="IRNazanin"/>
          <w:lang w:bidi="fa-IR"/>
          <w:color w:val="111111"/>
          <w:sz w:val="28"/>
          <w:szCs w:val="28"/>
          <w:rtl/>
        </w:rPr>
        <w:t xml:space="preserve">34 - سهم تعيين شده در ارث ، نشأت گرفته از علم و حكمت خداوند</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IRNazanin" w:hAnsi="IRNazanin" w:eastAsia="IRNazanin" w:cs="IRNazanin"/>
          <w:lang w:bidi="fa-IR"/>
          <w:color w:val="111111"/>
          <w:sz w:val="28"/>
          <w:szCs w:val="28"/>
          <w:rtl/>
        </w:rPr>
        <w:t xml:space="preserve">35 - نظام حقوقى اسلام ، نشأت گرفته از علم و حكمت خداوند</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- 4 - 17 - 8،9</w:t>
      </w:r>
    </w:p>
    <w:p>
      <w:pPr>
        <w:pStyle w:val="BookText"/>
      </w:pPr>
      <w:r>
        <w:rPr>
          <w:rFonts w:ascii="IRNazanin" w:hAnsi="IRNazanin" w:eastAsia="IRNazanin" w:cs="IRNazanin"/>
          <w:lang w:bidi="fa-IR"/>
          <w:color w:val="111111"/>
          <w:sz w:val="28"/>
          <w:szCs w:val="28"/>
          <w:rtl/>
        </w:rPr>
        <w:t xml:space="preserve">8 - توجه به علم گسترده خداوند ، بازدارنده آدمى از توبه هاى غير واقعى</w:t>
      </w:r>
    </w:p>
    <w:p>
      <w:pPr>
        <w:pStyle w:val="BookText"/>
      </w:pPr>
      <w:r>
        <w:rPr>
          <w:rFonts w:ascii="Amiri" w:hAnsi="Amiri" w:eastAsia="Amiri" w:cs="Amiri"/>
          <w:lang w:bidi="ar-SA"/>
          <w:color w:val="111111"/>
          <w:sz w:val="28"/>
          <w:szCs w:val="28"/>
          <w:rtl/>
        </w:rPr>
        <w:t xml:space="preserve">انّما التّوبة على اللّه للّذين . .. ثمّ يتوبون من قريب ... و كان اللّه عليماً حك</w:t>
      </w:r>
    </w:p>
    <w:p>
      <w:pPr>
        <w:pStyle w:val="BookText"/>
      </w:pPr>
      <w:r>
        <w:rPr>
          <w:rFonts w:ascii="IRNazanin" w:hAnsi="IRNazanin" w:eastAsia="IRNazanin" w:cs="IRNazanin"/>
          <w:lang w:bidi="fa-IR"/>
          <w:color w:val="111111"/>
          <w:sz w:val="28"/>
          <w:szCs w:val="28"/>
          <w:rtl/>
        </w:rPr>
        <w:t xml:space="preserve">يادآورى علم گسترده خداوند پس از بيان توبه و شرايط آن، مى تواند بيانگر مطلب فوق باشد.</w:t>
      </w:r>
    </w:p>
    <w:p>
      <w:pPr>
        <w:pStyle w:val="BookText"/>
      </w:pPr>
      <w:r>
        <w:rPr>
          <w:rFonts w:ascii="IRNazanin" w:hAnsi="IRNazanin" w:eastAsia="IRNazanin" w:cs="IRNazanin"/>
          <w:lang w:bidi="fa-IR"/>
          <w:color w:val="111111"/>
          <w:sz w:val="28"/>
          <w:szCs w:val="28"/>
          <w:rtl/>
        </w:rPr>
        <w:t xml:space="preserve">9 - علم و حكمت الهى ، اساس پذيرش توبه گنهكاران</w:t>
      </w:r>
    </w:p>
    <w:p>
      <w:pPr>
        <w:pStyle w:val="BookText"/>
      </w:pPr>
      <w:r>
        <w:rPr>
          <w:rFonts w:ascii="Amiri" w:hAnsi="Amiri" w:eastAsia="Amiri" w:cs="Amiri"/>
          <w:lang w:bidi="ar-SA"/>
          <w:color w:val="111111"/>
          <w:sz w:val="28"/>
          <w:szCs w:val="28"/>
          <w:rtl/>
        </w:rPr>
        <w:t xml:space="preserve">انّما التّوبة على اللّه . .. و كان اللّه عليماً حكيماً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- 4 - 24 - 18،19،20</w:t>
      </w:r>
    </w:p>
    <w:p>
      <w:pPr>
        <w:pStyle w:val="BookText"/>
      </w:pPr>
      <w:r>
        <w:rPr>
          <w:rFonts w:ascii="Amiri" w:hAnsi="Amiri" w:eastAsia="Amiri" w:cs="Amiri"/>
          <w:lang w:bidi="ar-SA"/>
          <w:color w:val="111111"/>
          <w:sz w:val="28"/>
          <w:szCs w:val="28"/>
          <w:rtl/>
        </w:rPr>
        <w:t xml:space="preserve">18 - خداوند ، عالمى حكيم است .</w:t>
      </w:r>
    </w:p>
    <w:p>
      <w:pPr>
        <w:pStyle w:val="BookText"/>
      </w:pPr>
      <w:r>
        <w:rPr>
          <w:rFonts w:ascii="Amiri" w:hAnsi="Amiri" w:eastAsia="Amiri" w:cs="Amiri"/>
          <w:lang w:bidi="ar-SA"/>
          <w:color w:val="111111"/>
          <w:sz w:val="28"/>
          <w:szCs w:val="28"/>
          <w:rtl/>
        </w:rPr>
        <w:t xml:space="preserve">انّ اللّه كان عليماً حكيماً</w:t>
      </w:r>
    </w:p>
    <w:p>
      <w:pPr>
        <w:pStyle w:val="BookText"/>
      </w:pPr>
      <w:r>
        <w:rPr>
          <w:rFonts w:ascii="Amiri" w:hAnsi="Amiri" w:eastAsia="Amiri" w:cs="Amiri"/>
          <w:lang w:bidi="ar-SA"/>
          <w:color w:val="111111"/>
          <w:sz w:val="28"/>
          <w:szCs w:val="28"/>
          <w:rtl/>
        </w:rPr>
        <w:t xml:space="preserve">بنابر اينكه «حكيماً»، صفت باشد براى «عليماً».</w:t>
      </w:r>
    </w:p>
    <w:p>
      <w:pPr>
        <w:pStyle w:val="BookText"/>
      </w:pPr>
      <w:r>
        <w:rPr>
          <w:rFonts w:ascii="Amiri" w:hAnsi="Amiri" w:eastAsia="Amiri" w:cs="Amiri"/>
          <w:lang w:bidi="ar-SA"/>
          <w:color w:val="111111"/>
          <w:sz w:val="28"/>
          <w:szCs w:val="28"/>
          <w:rtl/>
        </w:rPr>
        <w:t xml:space="preserve">19 - احكام و قوانين ازدواج و مسائل جنسى برخاسته از علم و حكمت خداوند</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Amiri" w:hAnsi="Amiri" w:eastAsia="Amiri" w:cs="Amiri"/>
          <w:lang w:bidi="ar-SA"/>
          <w:color w:val="111111"/>
          <w:sz w:val="28"/>
          <w:szCs w:val="28"/>
          <w:rtl/>
        </w:rPr>
        <w:t xml:space="preserve">20 - تشريع ازدواج موقّت و مقررات آن ، برخاسته از علم و حكمت خداوند</w:t>
      </w:r>
    </w:p>
    <w:p>
      <w:pPr>
        <w:pStyle w:val="BookText"/>
      </w:pPr>
      <w:r>
        <w:rPr>
          <w:rFonts w:ascii="Amiri" w:hAnsi="Amiri" w:eastAsia="Amiri" w:cs="Amiri"/>
          <w:lang w:bidi="ar-SA"/>
          <w:color w:val="111111"/>
          <w:sz w:val="28"/>
          <w:szCs w:val="28"/>
          <w:rtl/>
        </w:rPr>
        <w:t xml:space="preserve">فما استمتعتم به منهنّ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- 4 - 25 - 5</w:t>
      </w:r>
    </w:p>
    <w:p>
      <w:pPr>
        <w:pStyle w:val="BookText"/>
      </w:pPr>
      <w:r>
        <w:rPr>
          <w:rFonts w:ascii="IRNazanin" w:hAnsi="IRNazanin" w:eastAsia="IRNazanin" w:cs="IRNazanin"/>
          <w:lang w:bidi="fa-IR"/>
          <w:color w:val="111111"/>
          <w:sz w:val="28"/>
          <w:szCs w:val="28"/>
          <w:rtl/>
        </w:rPr>
        <w:t xml:space="preserve">5 - آگاهى كامل خداوند به ايمان انسانها</w:t>
      </w:r>
    </w:p>
    <w:p>
      <w:pPr>
        <w:pStyle w:val="BookText"/>
      </w:pPr>
      <w:r>
        <w:rPr>
          <w:rFonts w:ascii="Amiri" w:hAnsi="Amiri" w:eastAsia="Amiri" w:cs="Amiri"/>
          <w:lang w:bidi="ar-SA"/>
          <w:color w:val="111111"/>
          <w:sz w:val="28"/>
          <w:szCs w:val="28"/>
          <w:rtl/>
        </w:rPr>
        <w:t xml:space="preserve">و اللّه اعلم بايمانكم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- 4 - 26 - 11،12</w:t>
      </w:r>
    </w:p>
    <w:p>
      <w:pPr>
        <w:pStyle w:val="BookText"/>
      </w:pPr>
      <w:r>
        <w:rPr>
          <w:rFonts w:ascii="IRNazanin" w:hAnsi="IRNazanin" w:eastAsia="IRNazanin" w:cs="IRNazanin"/>
          <w:lang w:bidi="fa-IR"/>
          <w:color w:val="111111"/>
          <w:sz w:val="28"/>
          <w:szCs w:val="28"/>
          <w:rtl/>
        </w:rPr>
        <w:t xml:space="preserve">11 - تبيين احكام و ارائه سنن پيشينيان از سوى خداوند ، برخاسته از علم و حكمت او</w:t>
      </w:r>
    </w:p>
    <w:p>
      <w:pPr>
        <w:pStyle w:val="BookText"/>
      </w:pPr>
      <w:r>
        <w:rPr>
          <w:rFonts w:ascii="Amiri" w:hAnsi="Amiri" w:eastAsia="Amiri" w:cs="Amiri"/>
          <w:lang w:bidi="ar-SA"/>
          <w:color w:val="111111"/>
          <w:sz w:val="28"/>
          <w:szCs w:val="28"/>
          <w:rtl/>
        </w:rPr>
        <w:t xml:space="preserve">يريد اللّه . .. و اللّه عليم حكيم</w:t>
      </w:r>
    </w:p>
    <w:p>
      <w:pPr>
        <w:pStyle w:val="BookText"/>
      </w:pPr>
      <w:r>
        <w:rPr>
          <w:rFonts w:ascii="IRNazanin" w:hAnsi="IRNazanin" w:eastAsia="IRNazanin" w:cs="IRNazanin"/>
          <w:lang w:bidi="fa-IR"/>
          <w:color w:val="111111"/>
          <w:sz w:val="28"/>
          <w:szCs w:val="28"/>
          <w:rtl/>
        </w:rPr>
        <w:t xml:space="preserve">12 - بازگشت خداوند به بندگان خويش ، برخاسته از علم و حكمت اوست .</w:t>
      </w:r>
    </w:p>
    <w:p>
      <w:pPr>
        <w:pStyle w:val="BookText"/>
      </w:pPr>
      <w:r>
        <w:rPr>
          <w:rFonts w:ascii="Amiri" w:hAnsi="Amiri" w:eastAsia="Amiri" w:cs="Amiri"/>
          <w:lang w:bidi="ar-SA"/>
          <w:color w:val="111111"/>
          <w:sz w:val="28"/>
          <w:szCs w:val="28"/>
          <w:rtl/>
        </w:rPr>
        <w:t xml:space="preserve">و يتوب عليكم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- 4 - 32 - 23،24،25،26</w:t>
      </w:r>
    </w:p>
    <w:p>
      <w:pPr>
        <w:pStyle w:val="BookText"/>
      </w:pPr>
      <w:r>
        <w:rPr>
          <w:rFonts w:ascii="IRNazanin" w:hAnsi="IRNazanin" w:eastAsia="IRNazanin" w:cs="IRNazanin"/>
          <w:lang w:bidi="fa-IR"/>
          <w:color w:val="111111"/>
          <w:sz w:val="28"/>
          <w:szCs w:val="28"/>
          <w:rtl/>
        </w:rPr>
        <w:t xml:space="preserve">23 - خداوند ، آگاه و دانا به هر چيز است .</w:t>
      </w:r>
    </w:p>
    <w:p>
      <w:pPr>
        <w:pStyle w:val="BookText"/>
      </w:pPr>
      <w:r>
        <w:rPr>
          <w:rFonts w:ascii="Amiri" w:hAnsi="Amiri" w:eastAsia="Amiri" w:cs="Amiri"/>
          <w:lang w:bidi="ar-SA"/>
          <w:color w:val="111111"/>
          <w:sz w:val="28"/>
          <w:szCs w:val="28"/>
          <w:rtl/>
        </w:rPr>
        <w:t xml:space="preserve">انّ اللّه كان بكل شىء عليماً</w:t>
      </w:r>
    </w:p>
    <w:p>
      <w:pPr>
        <w:pStyle w:val="BookText"/>
      </w:pPr>
      <w:r>
        <w:rPr>
          <w:rFonts w:ascii="Amiri" w:hAnsi="Amiri" w:eastAsia="Amiri" w:cs="Amiri"/>
          <w:lang w:bidi="ar-SA"/>
          <w:color w:val="111111"/>
          <w:sz w:val="28"/>
          <w:szCs w:val="28"/>
          <w:rtl/>
        </w:rPr>
        <w:t xml:space="preserve">24 - خداوند ، دانا به درخواست ها و نياز هاى انسان</w:t>
      </w:r>
    </w:p>
    <w:p>
      <w:pPr>
        <w:pStyle w:val="BookText"/>
      </w:pPr>
      <w:r>
        <w:rPr>
          <w:rFonts w:ascii="Amiri" w:hAnsi="Amiri" w:eastAsia="Amiri" w:cs="Amiri"/>
          <w:lang w:bidi="ar-SA"/>
          <w:color w:val="111111"/>
          <w:sz w:val="28"/>
          <w:szCs w:val="28"/>
          <w:rtl/>
        </w:rPr>
        <w:t xml:space="preserve">و سئلوا اللّه من فضله انّ اللّه كان بكل شىء عليماً</w:t>
      </w:r>
    </w:p>
    <w:p>
      <w:pPr>
        <w:pStyle w:val="BookText"/>
      </w:pPr>
      <w:r>
        <w:rPr>
          <w:rFonts w:ascii="Amiri" w:hAnsi="Amiri" w:eastAsia="Amiri" w:cs="Amiri"/>
          <w:lang w:bidi="ar-SA"/>
          <w:color w:val="111111"/>
          <w:sz w:val="28"/>
          <w:szCs w:val="28"/>
          <w:rtl/>
        </w:rPr>
        <w:t xml:space="preserve">از مصاديق مورد نظر براى «بكل شىء»، تمام مسائلى است كه در اين آيه مطرح شده و از جمله، نيازها و درخواستهاى انسانهاست.</w:t>
      </w:r>
    </w:p>
    <w:p>
      <w:pPr>
        <w:pStyle w:val="BookText"/>
      </w:pPr>
      <w:r>
        <w:rPr>
          <w:rFonts w:ascii="IRNazanin" w:hAnsi="IRNazanin" w:eastAsia="IRNazanin" w:cs="IRNazanin"/>
          <w:lang w:bidi="fa-IR"/>
          <w:color w:val="111111"/>
          <w:sz w:val="28"/>
          <w:szCs w:val="28"/>
          <w:rtl/>
        </w:rPr>
        <w:t xml:space="preserve">25 - آگاهى كامل خداوند به آرزو ها و حالات درونى انسانها</w:t>
      </w:r>
    </w:p>
    <w:p>
      <w:pPr>
        <w:pStyle w:val="BookText"/>
      </w:pPr>
      <w:r>
        <w:rPr>
          <w:rFonts w:ascii="Amiri" w:hAnsi="Amiri" w:eastAsia="Amiri" w:cs="Amiri"/>
          <w:lang w:bidi="ar-SA"/>
          <w:color w:val="111111"/>
          <w:sz w:val="28"/>
          <w:szCs w:val="28"/>
          <w:rtl/>
        </w:rPr>
        <w:t xml:space="preserve">و لا تتمنّوا . .. انّ اللّه كان بكل شىء عليماً</w:t>
      </w:r>
    </w:p>
    <w:p>
      <w:pPr>
        <w:pStyle w:val="BookText"/>
      </w:pPr>
      <w:r>
        <w:rPr>
          <w:rFonts w:ascii="IRNazanin" w:hAnsi="IRNazanin" w:eastAsia="IRNazanin" w:cs="IRNazanin"/>
          <w:lang w:bidi="fa-IR"/>
          <w:color w:val="111111"/>
          <w:sz w:val="28"/>
          <w:szCs w:val="28"/>
          <w:rtl/>
        </w:rPr>
        <w:t xml:space="preserve">26 - توجه به آگاهى همه جانبه خداوند ، زمينه مراقبت انسان بر حالات درونى خويش</w:t>
      </w:r>
    </w:p>
    <w:p>
      <w:pPr>
        <w:pStyle w:val="BookText"/>
      </w:pPr>
      <w:r>
        <w:rPr>
          <w:rFonts w:ascii="Amiri" w:hAnsi="Amiri" w:eastAsia="Amiri" w:cs="Amiri"/>
          <w:lang w:bidi="ar-SA"/>
          <w:color w:val="111111"/>
          <w:sz w:val="28"/>
          <w:szCs w:val="28"/>
          <w:rtl/>
        </w:rPr>
        <w:t xml:space="preserve">و لا تتمنّوا . .. انّ اللّه كان بكل شىء عليماً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- 4 - 35 - 17</w:t>
      </w:r>
    </w:p>
    <w:p>
      <w:pPr>
        <w:pStyle w:val="BookText"/>
      </w:pPr>
      <w:r>
        <w:rPr>
          <w:rFonts w:ascii="IRNazanin" w:hAnsi="IRNazanin" w:eastAsia="IRNazanin" w:cs="IRNazanin"/>
          <w:lang w:bidi="fa-IR"/>
          <w:color w:val="111111"/>
          <w:sz w:val="28"/>
          <w:szCs w:val="28"/>
          <w:rtl/>
        </w:rPr>
        <w:t xml:space="preserve">17 - قوانين الهى در مورد خانواده و روابط زن و شوهر ، برخاسته از علم كامل و آگاهى دقيق خداوند</w:t>
      </w:r>
    </w:p>
    <w:p>
      <w:pPr>
        <w:pStyle w:val="BookText"/>
      </w:pPr>
      <w:r>
        <w:rPr>
          <w:rFonts w:ascii="Amiri" w:hAnsi="Amiri" w:eastAsia="Amiri" w:cs="Amiri"/>
          <w:lang w:bidi="ar-SA"/>
          <w:color w:val="111111"/>
          <w:sz w:val="28"/>
          <w:szCs w:val="28"/>
          <w:rtl/>
        </w:rPr>
        <w:t xml:space="preserve">الرجال قوامون . .. و ان خفتم ... انّ اللّه كان عليماً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- 4 - 39 - 8</w:t>
      </w:r>
    </w:p>
    <w:p>
      <w:pPr>
        <w:pStyle w:val="BookText"/>
      </w:pPr>
      <w:r>
        <w:rPr>
          <w:rFonts w:ascii="IRNazanin" w:hAnsi="IRNazanin" w:eastAsia="IRNazanin" w:cs="IRNazanin"/>
          <w:lang w:bidi="fa-IR"/>
          <w:color w:val="111111"/>
          <w:sz w:val="28"/>
          <w:szCs w:val="28"/>
          <w:rtl/>
        </w:rPr>
        <w:t xml:space="preserve">8 - آگاهى كامل خداوند به مؤمنان انفاق كننده ، رياكاران و بخيلان كفرپيشه</w:t>
      </w:r>
    </w:p>
    <w:p>
      <w:pPr>
        <w:pStyle w:val="BookText"/>
      </w:pPr>
      <w:r>
        <w:rPr>
          <w:rFonts w:ascii="Amiri" w:hAnsi="Amiri" w:eastAsia="Amiri" w:cs="Amiri"/>
          <w:lang w:bidi="ar-SA"/>
          <w:color w:val="111111"/>
          <w:sz w:val="28"/>
          <w:szCs w:val="28"/>
          <w:rtl/>
        </w:rPr>
        <w:t xml:space="preserve">و كان اللّه بهم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- 4 - 40 - 3،12</w:t>
      </w:r>
    </w:p>
    <w:p>
      <w:pPr>
        <w:pStyle w:val="BookText"/>
      </w:pPr>
      <w:r>
        <w:rPr>
          <w:rFonts w:ascii="IRNazanin" w:hAnsi="IRNazanin" w:eastAsia="IRNazanin" w:cs="IRNazanin"/>
          <w:lang w:bidi="fa-IR"/>
          <w:color w:val="111111"/>
          <w:sz w:val="28"/>
          <w:szCs w:val="28"/>
          <w:rtl/>
        </w:rPr>
        <w:t xml:space="preserve">3 -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IRNazanin" w:hAnsi="IRNazanin" w:eastAsia="IRNazanin" w:cs="IRNazanin"/>
          <w:lang w:bidi="fa-IR"/>
          <w:color w:val="111111"/>
          <w:sz w:val="28"/>
          <w:szCs w:val="28"/>
          <w:rtl/>
        </w:rPr>
        <w:t xml:space="preserve">12 - توجه به آگاهى خداوند بر كوچكترين انفاق ، و پاداش عظيم خداوند به انفاقگران ، درمان بخل و ترك احسان</w:t>
      </w:r>
    </w:p>
    <w:p>
      <w:pPr>
        <w:pStyle w:val="BookText"/>
      </w:pPr>
      <w:r>
        <w:rPr>
          <w:rFonts w:ascii="Amiri" w:hAnsi="Amiri" w:eastAsia="Amiri" w:cs="Amiri"/>
          <w:lang w:bidi="ar-SA"/>
          <w:color w:val="111111"/>
          <w:sz w:val="28"/>
          <w:szCs w:val="28"/>
          <w:rtl/>
        </w:rPr>
        <w:t xml:space="preserve">و انفقوا . .. و كان اللّه بهم عليماً. انّ اللّه لا يظلم مثقال ذرّة و ان تك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- 4 - 41 - 10</w:t>
      </w:r>
    </w:p>
    <w:p>
      <w:pPr>
        <w:pStyle w:val="BookText"/>
      </w:pPr>
      <w:r>
        <w:rPr>
          <w:rFonts w:ascii="IRNazanin" w:hAnsi="IRNazanin" w:eastAsia="IRNazanin" w:cs="IRNazanin"/>
          <w:lang w:bidi="fa-IR"/>
          <w:color w:val="111111"/>
          <w:sz w:val="28"/>
          <w:szCs w:val="28"/>
          <w:rtl/>
        </w:rPr>
        <w:t xml:space="preserve">10 - خداوند در قيامت - با وجود آگاهى بر اعمال - گواهانى را براى نشان دادن اتقان در حسابرسى ، فراخواهد خواند .</w:t>
      </w:r>
    </w:p>
    <w:p>
      <w:pPr>
        <w:pStyle w:val="BookText"/>
      </w:pPr>
      <w:r>
        <w:rPr>
          <w:rFonts w:ascii="Amiri" w:hAnsi="Amiri" w:eastAsia="Amiri" w:cs="Amiri"/>
          <w:lang w:bidi="ar-SA"/>
          <w:color w:val="111111"/>
          <w:sz w:val="28"/>
          <w:szCs w:val="28"/>
          <w:rtl/>
        </w:rPr>
        <w:t xml:space="preserve">كان اللّه بهم عليماً . .. فكيف اذا جئنا ... و جئنا بك على هؤلاء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- 4 - 45 - 1</w:t>
      </w:r>
    </w:p>
    <w:p>
      <w:pPr>
        <w:pStyle w:val="BookText"/>
      </w:pPr>
      <w:r>
        <w:rPr>
          <w:rFonts w:ascii="IRNazanin" w:hAnsi="IRNazanin" w:eastAsia="IRNazanin" w:cs="IRNazanin"/>
          <w:lang w:bidi="fa-IR"/>
          <w:color w:val="111111"/>
          <w:sz w:val="28"/>
          <w:szCs w:val="28"/>
          <w:rtl/>
        </w:rPr>
        <w:t xml:space="preserve">1 - خداوند ، آگاهتر از هر كس ، نسبت به دشمنان مسلمانان</w:t>
      </w:r>
    </w:p>
    <w:p>
      <w:pPr>
        <w:pStyle w:val="BookText"/>
      </w:pPr>
      <w:r>
        <w:rPr>
          <w:rFonts w:ascii="Amiri" w:hAnsi="Amiri" w:eastAsia="Amiri" w:cs="Amiri"/>
          <w:lang w:bidi="ar-SA"/>
          <w:color w:val="111111"/>
          <w:sz w:val="28"/>
          <w:szCs w:val="28"/>
          <w:rtl/>
        </w:rPr>
        <w:t xml:space="preserve">و اللّه اعلم باعدائكم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- 4 - 70 - 6،7</w:t>
      </w:r>
    </w:p>
    <w:p>
      <w:pPr>
        <w:pStyle w:val="BookText"/>
      </w:pPr>
      <w:r>
        <w:rPr>
          <w:rFonts w:ascii="IRNazanin" w:hAnsi="IRNazanin" w:eastAsia="IRNazanin" w:cs="IRNazanin"/>
          <w:lang w:bidi="fa-IR"/>
          <w:color w:val="111111"/>
          <w:sz w:val="28"/>
          <w:szCs w:val="28"/>
          <w:rtl/>
        </w:rPr>
        <w:t xml:space="preserve">6 - كفايت علم خداوند براى تشخيص مطيعان و شايستگان تفضّل او</w:t>
      </w:r>
    </w:p>
    <w:p>
      <w:pPr>
        <w:pStyle w:val="BookText"/>
      </w:pPr>
      <w:r>
        <w:rPr>
          <w:rFonts w:ascii="Amiri" w:hAnsi="Amiri" w:eastAsia="Amiri" w:cs="Amiri"/>
          <w:lang w:bidi="ar-SA"/>
          <w:color w:val="111111"/>
          <w:sz w:val="28"/>
          <w:szCs w:val="28"/>
          <w:rtl/>
        </w:rPr>
        <w:t xml:space="preserve">ذلك الفضل من اللّه و كفى باللّه عليماً</w:t>
      </w:r>
    </w:p>
    <w:p>
      <w:pPr>
        <w:pStyle w:val="BookText"/>
      </w:pPr>
      <w:r>
        <w:rPr>
          <w:rFonts w:ascii="IRNazanin" w:hAnsi="IRNazanin" w:eastAsia="IRNazanin" w:cs="IRNazanin"/>
          <w:lang w:bidi="fa-IR"/>
          <w:color w:val="111111"/>
          <w:sz w:val="28"/>
          <w:szCs w:val="28"/>
          <w:rtl/>
        </w:rPr>
        <w:t xml:space="preserve">7 - تفضّلات خداوند به افراد ، بر اساس علم او به شايستگى و لياقت آنان</w:t>
      </w:r>
    </w:p>
    <w:p>
      <w:pPr>
        <w:pStyle w:val="BookText"/>
      </w:pPr>
      <w:r>
        <w:rPr>
          <w:rFonts w:ascii="Amiri" w:hAnsi="Amiri" w:eastAsia="Amiri" w:cs="Amiri"/>
          <w:lang w:bidi="ar-SA"/>
          <w:color w:val="111111"/>
          <w:sz w:val="28"/>
          <w:szCs w:val="28"/>
          <w:rtl/>
        </w:rPr>
        <w:t xml:space="preserve">ذلك الفضل من اللّه و كفى باللّه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- 4 - 92 - 29،30</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خداوند ، دانايى با حكمت است .</w:t>
      </w: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بنابر اينكه «حكيماً» صفت «عليماً» باشد.</w:t>
      </w:r>
    </w:p>
    <w:p>
      <w:pPr>
        <w:pStyle w:val="BookText"/>
      </w:pPr>
      <w:r>
        <w:rPr>
          <w:rFonts w:ascii="IRNazanin" w:hAnsi="IRNazanin" w:eastAsia="IRNazanin" w:cs="IRNazanin"/>
          <w:lang w:bidi="fa-IR"/>
          <w:color w:val="111111"/>
          <w:sz w:val="28"/>
          <w:szCs w:val="28"/>
          <w:rtl/>
        </w:rPr>
        <w:t xml:space="preserve">30 - تشريع قانون ديه و كفّاره در مورد قتل خطائى ، بر اساس علم و حكمت گسترده خداوند است .</w:t>
      </w:r>
    </w:p>
    <w:p>
      <w:pPr>
        <w:pStyle w:val="BookText"/>
      </w:pPr>
      <w:r>
        <w:rPr>
          <w:rFonts w:ascii="Amiri" w:hAnsi="Amiri" w:eastAsia="Amiri" w:cs="Amiri"/>
          <w:lang w:bidi="ar-SA"/>
          <w:color w:val="111111"/>
          <w:sz w:val="28"/>
          <w:szCs w:val="28"/>
          <w:rtl/>
        </w:rPr>
        <w:t xml:space="preserve">و من قتل مؤمناً خطاً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- 4 - 94 - 25،26</w:t>
      </w:r>
    </w:p>
    <w:p>
      <w:pPr>
        <w:pStyle w:val="BookText"/>
      </w:pPr>
      <w:r>
        <w:rPr>
          <w:rFonts w:ascii="IRNazanin" w:hAnsi="IRNazanin" w:eastAsia="IRNazanin" w:cs="IRNazanin"/>
          <w:lang w:bidi="fa-IR"/>
          <w:color w:val="111111"/>
          <w:sz w:val="28"/>
          <w:szCs w:val="28"/>
          <w:rtl/>
        </w:rPr>
        <w:t xml:space="preserve">25 - آگاهى هميشگى و دقيق خداوند به اعمال انسان و انگيزه هاى او</w:t>
      </w:r>
    </w:p>
    <w:p>
      <w:pPr>
        <w:pStyle w:val="BookText"/>
      </w:pPr>
      <w:r>
        <w:rPr>
          <w:rFonts w:ascii="Amiri" w:hAnsi="Amiri" w:eastAsia="Amiri" w:cs="Amiri"/>
          <w:lang w:bidi="ar-SA"/>
          <w:color w:val="111111"/>
          <w:sz w:val="28"/>
          <w:szCs w:val="28"/>
          <w:rtl/>
        </w:rPr>
        <w:t xml:space="preserve">انّ اللّه كان بما تعملون خبيراً</w:t>
      </w:r>
    </w:p>
    <w:p>
      <w:pPr>
        <w:pStyle w:val="BookText"/>
      </w:pPr>
      <w:r>
        <w:rPr>
          <w:rFonts w:ascii="IRNazanin" w:hAnsi="IRNazanin" w:eastAsia="IRNazanin" w:cs="IRNazanin"/>
          <w:lang w:bidi="fa-IR"/>
          <w:color w:val="111111"/>
          <w:sz w:val="28"/>
          <w:szCs w:val="28"/>
          <w:rtl/>
        </w:rPr>
        <w:t xml:space="preserve">«خبير» به كسى گفته مى شود كه به باطن اشيا آگاه است.</w:t>
      </w:r>
    </w:p>
    <w:p>
      <w:pPr>
        <w:pStyle w:val="BookText"/>
      </w:pPr>
      <w:r>
        <w:rPr>
          <w:rFonts w:ascii="IRNazanin" w:hAnsi="IRNazanin" w:eastAsia="IRNazanin" w:cs="IRNazanin"/>
          <w:lang w:bidi="fa-IR"/>
          <w:color w:val="111111"/>
          <w:sz w:val="28"/>
          <w:szCs w:val="28"/>
          <w:rtl/>
        </w:rPr>
        <w:t xml:space="preserve">26 - توجّه به آگاهى دقيق خداوند از اعمال و انگيزه هاى آن ، زمينه پرهيز از تخلف فرامين خداوند</w:t>
      </w:r>
    </w:p>
    <w:p>
      <w:pPr>
        <w:pStyle w:val="BookText"/>
      </w:pPr>
      <w:r>
        <w:rPr>
          <w:rFonts w:ascii="Amiri" w:hAnsi="Amiri" w:eastAsia="Amiri" w:cs="Amiri"/>
          <w:lang w:bidi="ar-SA"/>
          <w:color w:val="111111"/>
          <w:sz w:val="28"/>
          <w:szCs w:val="28"/>
          <w:rtl/>
        </w:rPr>
        <w:t xml:space="preserve">فتبيّنوا انّ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- 4 - 104 - 13،15</w:t>
      </w:r>
    </w:p>
    <w:p>
      <w:pPr>
        <w:pStyle w:val="BookText"/>
      </w:pPr>
      <w:r>
        <w:rPr>
          <w:rFonts w:ascii="Amiri" w:hAnsi="Amiri" w:eastAsia="Amiri" w:cs="Amiri"/>
          <w:lang w:bidi="ar-SA"/>
          <w:color w:val="111111"/>
          <w:sz w:val="28"/>
          <w:szCs w:val="28"/>
          <w:rtl/>
        </w:rPr>
        <w:t xml:space="preserve">13 - خداوند ، دانايى كاردان است .</w:t>
      </w:r>
    </w:p>
    <w:p>
      <w:pPr>
        <w:pStyle w:val="BookText"/>
      </w:pPr>
      <w:r>
        <w:rPr>
          <w:rFonts w:ascii="Amiri" w:hAnsi="Amiri" w:eastAsia="Amiri" w:cs="Amiri"/>
          <w:lang w:bidi="ar-SA"/>
          <w:color w:val="111111"/>
          <w:sz w:val="28"/>
          <w:szCs w:val="28"/>
          <w:rtl/>
        </w:rPr>
        <w:t xml:space="preserve">كان اللّه عليماً حكيماً</w:t>
      </w:r>
    </w:p>
    <w:p>
      <w:pPr>
        <w:pStyle w:val="BookText"/>
      </w:pPr>
      <w:r>
        <w:rPr>
          <w:rFonts w:ascii="IRNazanin" w:hAnsi="IRNazanin" w:eastAsia="IRNazanin" w:cs="IRNazanin"/>
          <w:lang w:bidi="fa-IR"/>
          <w:color w:val="111111"/>
          <w:sz w:val="28"/>
          <w:szCs w:val="28"/>
          <w:rtl/>
        </w:rPr>
        <w:t xml:space="preserve">15 - خداوند ، داناى به رنج ها و مشقت هاى مجاهدان پيكارگر</w:t>
      </w:r>
    </w:p>
    <w:p>
      <w:pPr>
        <w:pStyle w:val="BookText"/>
      </w:pPr>
      <w:r>
        <w:rPr>
          <w:rFonts w:ascii="Amiri" w:hAnsi="Amiri" w:eastAsia="Amiri" w:cs="Amiri"/>
          <w:lang w:bidi="ar-SA"/>
          <w:color w:val="111111"/>
          <w:sz w:val="28"/>
          <w:szCs w:val="28"/>
          <w:rtl/>
        </w:rPr>
        <w:t xml:space="preserve">ان تكونوا تألمون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- 4 - 108 - 2</w:t>
      </w:r>
    </w:p>
    <w:p>
      <w:pPr>
        <w:pStyle w:val="BookText"/>
      </w:pPr>
      <w:r>
        <w:rPr>
          <w:rFonts w:ascii="IRNazanin" w:hAnsi="IRNazanin" w:eastAsia="IRNazanin" w:cs="IRNazanin"/>
          <w:lang w:bidi="fa-IR"/>
          <w:color w:val="111111"/>
          <w:sz w:val="28"/>
          <w:szCs w:val="28"/>
          <w:rtl/>
        </w:rPr>
        <w:t xml:space="preserve">2 - خيانت پيشگان گنهكار ، ناباور به نظارت و آگاهى خداوند بر اعمال انسانها</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پنهان سازى از خداوند نامعقول است. بنابراين جمله « و لايستخفون من اللّه» مى تواند اشاره به اين معنا باشد كه گناهكاران، در حقيقت خداوند را ناظر و آگاه به اعمال نمى دانند تا در صدد پنهان سازى اعمال نارواى خويش از او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- 4 - 109 - 7</w:t>
      </w:r>
    </w:p>
    <w:p>
      <w:pPr>
        <w:pStyle w:val="BookText"/>
      </w:pPr>
      <w:r>
        <w:rPr>
          <w:rFonts w:ascii="IRNazanin" w:hAnsi="IRNazanin" w:eastAsia="IRNazanin" w:cs="IRNazanin"/>
          <w:lang w:bidi="fa-IR"/>
          <w:color w:val="111111"/>
          <w:sz w:val="28"/>
          <w:szCs w:val="28"/>
          <w:rtl/>
        </w:rPr>
        <w:t xml:space="preserve">7 - در دادگاه قيامت ، قضاوت بر اساس علم همه جانبه خداوند است و جايى براى وكيل مدافع نيست .</w:t>
      </w:r>
    </w:p>
    <w:p>
      <w:pPr>
        <w:pStyle w:val="BookText"/>
      </w:pPr>
      <w:r>
        <w:rPr>
          <w:rFonts w:ascii="Amiri" w:hAnsi="Amiri" w:eastAsia="Amiri" w:cs="Amiri"/>
          <w:lang w:bidi="ar-SA"/>
          <w:color w:val="111111"/>
          <w:sz w:val="28"/>
          <w:szCs w:val="28"/>
          <w:rtl/>
        </w:rPr>
        <w:t xml:space="preserve">و كان اللّه بما يعملون محيطاً . .. فمن يجدل اللّه عنهم يوم القيمة ام من يكون علي</w:t>
      </w:r>
    </w:p>
    <w:p>
      <w:pPr>
        <w:pStyle w:val="BookText"/>
      </w:pPr>
      <w:r>
        <w:rPr>
          <w:rFonts w:ascii="IRNazanin" w:hAnsi="IRNazanin" w:eastAsia="IRNazanin" w:cs="IRNazanin"/>
          <w:lang w:bidi="fa-IR"/>
          <w:color w:val="111111"/>
          <w:sz w:val="28"/>
          <w:szCs w:val="28"/>
          <w:rtl/>
        </w:rPr>
        <w:t xml:space="preserve">«وكيل» 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- 4 - 111 - 5،8</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خداوند ، آثار سوء گناه آدمى را بر اساس علم خويش و بدور از هرگونه خطا به وى باز مى گرداند .</w:t>
      </w:r>
    </w:p>
    <w:p>
      <w:pPr>
        <w:pStyle w:val="BookText"/>
      </w:pPr>
      <w:r>
        <w:rPr>
          <w:rFonts w:ascii="Amiri" w:hAnsi="Amiri" w:eastAsia="Amiri" w:cs="Amiri"/>
          <w:lang w:bidi="ar-SA"/>
          <w:color w:val="111111"/>
          <w:sz w:val="28"/>
          <w:szCs w:val="28"/>
          <w:rtl/>
        </w:rPr>
        <w:t xml:space="preserve">و من يكسب اثماً فانما يكسبه على نفسه و كان اللّه عليماً حكيماً</w:t>
      </w:r>
    </w:p>
    <w:p>
      <w:pPr>
        <w:pStyle w:val="BookText"/>
      </w:pPr>
      <w:r>
        <w:rPr>
          <w:rFonts w:ascii="IRNazanin" w:hAnsi="IRNazanin" w:eastAsia="IRNazanin" w:cs="IRNazanin"/>
          <w:lang w:bidi="fa-IR"/>
          <w:color w:val="111111"/>
          <w:sz w:val="28"/>
          <w:szCs w:val="28"/>
          <w:rtl/>
        </w:rPr>
        <w:t xml:space="preserve">توصيف خداوند به «عليما» براى رساندن اين معناست كه در بازگرداندن آثار سوء گناه، هيچ خطايى رخ نخواهد داد.</w:t>
      </w:r>
    </w:p>
    <w:p>
      <w:pPr>
        <w:pStyle w:val="BookText"/>
      </w:pPr>
      <w:r>
        <w:rPr>
          <w:rFonts w:ascii="Amiri" w:hAnsi="Amiri" w:eastAsia="Amiri" w:cs="Amiri"/>
          <w:lang w:bidi="ar-SA"/>
          <w:color w:val="111111"/>
          <w:sz w:val="28"/>
          <w:szCs w:val="28"/>
          <w:rtl/>
        </w:rPr>
        <w:t xml:space="preserve">8 - خداوند ، دانايى كاردان است .</w:t>
      </w:r>
    </w:p>
    <w:p>
      <w:pPr>
        <w:pStyle w:val="BookText"/>
      </w:pPr>
      <w:r>
        <w:rPr>
          <w:rFonts w:ascii="Amiri" w:hAnsi="Amiri" w:eastAsia="Amiri" w:cs="Amiri"/>
          <w:lang w:bidi="ar-SA"/>
          <w:color w:val="111111"/>
          <w:sz w:val="28"/>
          <w:szCs w:val="28"/>
          <w:rtl/>
        </w:rPr>
        <w:t xml:space="preserve">و كان اللّه عليماً حكيماً</w:t>
      </w:r>
    </w:p>
    <w:p>
      <w:pPr>
        <w:pStyle w:val="BookText"/>
      </w:pPr>
      <w:r>
        <w:rPr>
          <w:rFonts w:ascii="Amiri" w:hAnsi="Amiri" w:eastAsia="Amiri" w:cs="Amiri"/>
          <w:lang w:bidi="ar-SA"/>
          <w:color w:val="111111"/>
          <w:sz w:val="28"/>
          <w:szCs w:val="28"/>
          <w:rtl/>
        </w:rPr>
        <w:t xml:space="preserve">بنابر اينكه «حكيما»، صفت «عليما»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- 4 - 127 - 22،24،25</w:t>
      </w:r>
    </w:p>
    <w:p>
      <w:pPr>
        <w:pStyle w:val="BookText"/>
      </w:pPr>
      <w:r>
        <w:rPr>
          <w:rFonts w:ascii="IRNazanin" w:hAnsi="IRNazanin" w:eastAsia="IRNazanin" w:cs="IRNazanin"/>
          <w:lang w:bidi="fa-IR"/>
          <w:color w:val="111111"/>
          <w:sz w:val="28"/>
          <w:szCs w:val="28"/>
          <w:rtl/>
        </w:rPr>
        <w:t xml:space="preserve">22 - آگاهى همه جانبه خداوند به اعمال نيك آدميان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24 - اعتقاد انسان به علم الهى ، زمينه ساز رعايت حقوق زنان ، يتيمان و مستضعفان</w:t>
      </w:r>
    </w:p>
    <w:p>
      <w:pPr>
        <w:pStyle w:val="BookText"/>
      </w:pPr>
      <w:r>
        <w:rPr>
          <w:rFonts w:ascii="Amiri" w:hAnsi="Amiri" w:eastAsia="Amiri" w:cs="Amiri"/>
          <w:lang w:bidi="ar-SA"/>
          <w:color w:val="111111"/>
          <w:sz w:val="28"/>
          <w:szCs w:val="28"/>
          <w:rtl/>
        </w:rPr>
        <w:t xml:space="preserve">و المستضعفين من الولدن . .. 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25 - اعتقاد به آگاهى خداوند از اعمال خير ، مشوق انسان به انجام آن نيكيها</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جمله «و ما تفعلوا . ..» به منظور ترغيب به اعمال خير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- 4 - 128 - 17</w:t>
      </w:r>
    </w:p>
    <w:p>
      <w:pPr>
        <w:pStyle w:val="BookText"/>
      </w:pPr>
      <w:r>
        <w:rPr>
          <w:rFonts w:ascii="IRNazanin" w:hAnsi="IRNazanin" w:eastAsia="IRNazanin" w:cs="IRNazanin"/>
          <w:lang w:bidi="fa-IR"/>
          <w:color w:val="111111"/>
          <w:sz w:val="28"/>
          <w:szCs w:val="28"/>
          <w:rtl/>
        </w:rPr>
        <w:t xml:space="preserve">17 - آگاهى خداوند به تمامى اعمال انسانها</w:t>
      </w:r>
    </w:p>
    <w:p>
      <w:pPr>
        <w:pStyle w:val="BookText"/>
      </w:pPr>
      <w:r>
        <w:rPr>
          <w:rFonts w:ascii="Amiri" w:hAnsi="Amiri" w:eastAsia="Amiri" w:cs="Amiri"/>
          <w:lang w:bidi="ar-SA"/>
          <w:color w:val="111111"/>
          <w:sz w:val="28"/>
          <w:szCs w:val="28"/>
          <w:rtl/>
        </w:rPr>
        <w:t xml:space="preserve">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- 4 - 134 - 11</w:t>
      </w:r>
    </w:p>
    <w:p>
      <w:pPr>
        <w:pStyle w:val="BookText"/>
      </w:pPr>
      <w:r>
        <w:rPr>
          <w:rFonts w:ascii="IRNazanin" w:hAnsi="IRNazanin" w:eastAsia="IRNazanin" w:cs="IRNazanin"/>
          <w:lang w:bidi="fa-IR"/>
          <w:color w:val="111111"/>
          <w:sz w:val="28"/>
          <w:szCs w:val="28"/>
          <w:rtl/>
        </w:rPr>
        <w:t xml:space="preserve">11 - نظام پاداش دهى خداوند ، بر اساس علم و آگاهى اوست .</w:t>
      </w:r>
    </w:p>
    <w:p>
      <w:pPr>
        <w:pStyle w:val="BookText"/>
      </w:pPr>
      <w:r>
        <w:rPr>
          <w:rFonts w:ascii="Amiri" w:hAnsi="Amiri" w:eastAsia="Amiri" w:cs="Amiri"/>
          <w:lang w:bidi="ar-SA"/>
          <w:color w:val="111111"/>
          <w:sz w:val="28"/>
          <w:szCs w:val="28"/>
          <w:rtl/>
        </w:rPr>
        <w:t xml:space="preserve">فعند اللّه ثواب الدنيا و الأخرة . .. و كان اللّه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- 4 - 147 - 11،12</w:t>
      </w:r>
    </w:p>
    <w:p>
      <w:pPr>
        <w:pStyle w:val="BookText"/>
      </w:pPr>
      <w:r>
        <w:rPr>
          <w:rFonts w:ascii="IRNazanin" w:hAnsi="IRNazanin" w:eastAsia="IRNazanin" w:cs="IRNazanin"/>
          <w:lang w:bidi="fa-IR"/>
          <w:color w:val="111111"/>
          <w:sz w:val="28"/>
          <w:szCs w:val="28"/>
          <w:rtl/>
        </w:rPr>
        <w:t xml:space="preserve">11 - آگاهى همه جانبه خداوند به توبه كنندگان راستين و سپاسگزاران مؤمن و مراتب ايمان و شكر آنان</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توصيف خداوند به «عليم»، پس از جمله «ان شكرتم و ءامنتم» و «الذين تابوا»، مى رساند كه متعلق علم، همان ايمان، شكر و توبه بندگان و مقدار و خصوصيات آن است.</w:t>
      </w:r>
    </w:p>
    <w:p>
      <w:pPr>
        <w:pStyle w:val="BookText"/>
      </w:pPr>
      <w:r>
        <w:rPr>
          <w:rFonts w:ascii="IRNazanin" w:hAnsi="IRNazanin" w:eastAsia="IRNazanin" w:cs="IRNazanin"/>
          <w:lang w:bidi="fa-IR"/>
          <w:color w:val="111111"/>
          <w:sz w:val="28"/>
          <w:szCs w:val="28"/>
          <w:rtl/>
        </w:rPr>
        <w:t xml:space="preserve">12 - علم و آگاهى گسترده خداوند ، تضمين كننده پاداش دهى او به بندگان مؤمن و شاكر خويش</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- 4 - 148 - 11،14،15</w:t>
      </w:r>
    </w:p>
    <w:p>
      <w:pPr>
        <w:pStyle w:val="BookText"/>
      </w:pPr>
      <w:r>
        <w:rPr>
          <w:rFonts w:ascii="IRNazanin" w:hAnsi="IRNazanin" w:eastAsia="IRNazanin" w:cs="IRNazanin"/>
          <w:lang w:bidi="fa-IR"/>
          <w:color w:val="111111"/>
          <w:sz w:val="28"/>
          <w:szCs w:val="28"/>
          <w:rtl/>
        </w:rPr>
        <w:t xml:space="preserve">11 - آگاهى مطلق خداوند ، پشتوانه جعل قوانين حقوقى و اخلاقى اسلام</w:t>
      </w:r>
    </w:p>
    <w:p>
      <w:pPr>
        <w:pStyle w:val="BookText"/>
      </w:pPr>
      <w:r>
        <w:rPr>
          <w:rFonts w:ascii="Amiri" w:hAnsi="Amiri" w:eastAsia="Amiri" w:cs="Amiri"/>
          <w:lang w:bidi="ar-SA"/>
          <w:color w:val="111111"/>
          <w:sz w:val="28"/>
          <w:szCs w:val="28"/>
          <w:rtl/>
        </w:rPr>
        <w:t xml:space="preserve">لايحب اللّه الجهر . .. و كان اللّه سميعاً عليماً</w:t>
      </w:r>
    </w:p>
    <w:p>
      <w:pPr>
        <w:pStyle w:val="BookText"/>
      </w:pPr>
      <w:r>
        <w:rPr>
          <w:rFonts w:ascii="IRNazanin" w:hAnsi="IRNazanin" w:eastAsia="IRNazanin" w:cs="IRNazanin"/>
          <w:lang w:bidi="fa-IR"/>
          <w:color w:val="111111"/>
          <w:sz w:val="28"/>
          <w:szCs w:val="28"/>
          <w:rtl/>
        </w:rPr>
        <w:t xml:space="preserve">14 - خداوند ، آگاه به ستمگران و ستمديدگان و آگاه به دادخواهى مظلومان است .</w:t>
      </w:r>
    </w:p>
    <w:p>
      <w:pPr>
        <w:pStyle w:val="BookText"/>
      </w:pPr>
      <w:r>
        <w:rPr>
          <w:rFonts w:ascii="Amiri" w:hAnsi="Amiri" w:eastAsia="Amiri" w:cs="Amiri"/>
          <w:lang w:bidi="ar-SA"/>
          <w:color w:val="111111"/>
          <w:sz w:val="28"/>
          <w:szCs w:val="28"/>
          <w:rtl/>
        </w:rPr>
        <w:t xml:space="preserve">لايحب اللّه . .. إلاّ من ظلم و كان اللّه سميعاً عليماً</w:t>
      </w:r>
    </w:p>
    <w:p>
      <w:pPr>
        <w:pStyle w:val="BookText"/>
      </w:pPr>
      <w:r>
        <w:rPr>
          <w:rFonts w:ascii="Amiri" w:hAnsi="Amiri" w:eastAsia="Amiri" w:cs="Amiri"/>
          <w:lang w:bidi="ar-SA"/>
          <w:color w:val="111111"/>
          <w:sz w:val="28"/>
          <w:szCs w:val="28"/>
          <w:rtl/>
        </w:rPr>
        <w:t xml:space="preserve">متعلق علم، مى تواند مطالبى باشد كه در آيه مطرح شده است، همانند ظالم، مظلوم و مقدار ستمى كه شده و . .. .</w:t>
      </w:r>
    </w:p>
    <w:p>
      <w:pPr>
        <w:pStyle w:val="BookText"/>
      </w:pPr>
      <w:r>
        <w:rPr>
          <w:rFonts w:ascii="IRNazanin" w:hAnsi="IRNazanin" w:eastAsia="IRNazanin" w:cs="IRNazanin"/>
          <w:lang w:bidi="fa-IR"/>
          <w:color w:val="111111"/>
          <w:sz w:val="28"/>
          <w:szCs w:val="28"/>
          <w:rtl/>
        </w:rPr>
        <w:t xml:space="preserve">15 - توجه به علم و آگاهى خداوند ، مانع سوء استفاده انسان ، از خصلت هاى الهى به مظلومان در بدگويى ظالمان</w:t>
      </w:r>
    </w:p>
    <w:p>
      <w:pPr>
        <w:pStyle w:val="BookText"/>
      </w:pPr>
      <w:r>
        <w:rPr>
          <w:rFonts w:ascii="Amiri" w:hAnsi="Amiri" w:eastAsia="Amiri" w:cs="Amiri"/>
          <w:lang w:bidi="ar-SA"/>
          <w:color w:val="111111"/>
          <w:sz w:val="28"/>
          <w:szCs w:val="28"/>
          <w:rtl/>
        </w:rPr>
        <w:t xml:space="preserve">لايحب اللّه الجهر بالسوء من القول إلاّ من ظلم و كان اللّه سميعاً عليماً</w:t>
      </w:r>
    </w:p>
    <w:p>
      <w:pPr>
        <w:pStyle w:val="BookText"/>
      </w:pPr>
      <w:r>
        <w:rPr>
          <w:rFonts w:ascii="IRNazanin" w:hAnsi="IRNazanin" w:eastAsia="IRNazanin" w:cs="IRNazanin"/>
          <w:lang w:bidi="fa-IR"/>
          <w:color w:val="111111"/>
          <w:sz w:val="28"/>
          <w:szCs w:val="28"/>
          <w:rtl/>
        </w:rPr>
        <w:t xml:space="preserve">جمله «كان اللّه . ..»، مى تواند هشدارى به مظلومان باشد كه مبادا از حكم الهى سوء استفاده كنند و در بدگويى و غيبت ظالم از حد تجاوز نمايند و يا هشدار به كسانى باشد كه مظلوم نيستند و به بهانه اين كه مظلومند، عليه بى گناهى افشاگرى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- 4 - 166 - 7،8</w:t>
      </w:r>
    </w:p>
    <w:p>
      <w:pPr>
        <w:pStyle w:val="BookText"/>
      </w:pPr>
      <w:r>
        <w:rPr>
          <w:rFonts w:ascii="IRNazanin" w:hAnsi="IRNazanin" w:eastAsia="IRNazanin" w:cs="IRNazanin"/>
          <w:lang w:bidi="fa-IR"/>
          <w:color w:val="111111"/>
          <w:sz w:val="28"/>
          <w:szCs w:val="28"/>
          <w:rtl/>
        </w:rPr>
        <w:t xml:space="preserve">7 - گواهى خداوند به حقانيت قرآن برخاسته از علم و آگاهى او نسبت به آن</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8 - خداوند با علم به شايستگى پيامبر (صلی الله علیه و آله) قرآن را بر ايشان نازل نمود .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در برداشت فوق «بعلمه» حال براى فاعل «انزله» گرفته شده است و متعلق «علم»، لياقت پيامبر(صلی الله علیه و آله) براى نزول قرآن بر وى ; يعنى «انزله عالماً بانك اهل لذلك».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- 4 - 170 - 16،17،20</w:t>
      </w:r>
    </w:p>
    <w:p>
      <w:pPr>
        <w:pStyle w:val="BookText"/>
      </w:pPr>
      <w:r>
        <w:rPr>
          <w:rFonts w:ascii="IRNazanin" w:hAnsi="IRNazanin" w:eastAsia="IRNazanin" w:cs="IRNazanin"/>
          <w:lang w:bidi="fa-IR"/>
          <w:color w:val="111111"/>
          <w:sz w:val="28"/>
          <w:szCs w:val="28"/>
          <w:rtl/>
        </w:rPr>
        <w:t xml:space="preserve">16 - بعثت پيامبر (صلی الله علیه و آله) و نزول قرآن برخاسته از علم و حكمت خداوند</w:t>
      </w:r>
    </w:p>
    <w:p>
      <w:pPr>
        <w:pStyle w:val="BookText"/>
      </w:pPr>
      <w:r>
        <w:rPr>
          <w:rFonts w:ascii="Amiri" w:hAnsi="Amiri" w:eastAsia="Amiri" w:cs="Amiri"/>
          <w:lang w:bidi="ar-SA"/>
          <w:color w:val="111111"/>
          <w:sz w:val="28"/>
          <w:szCs w:val="28"/>
          <w:rtl/>
        </w:rPr>
        <w:t xml:space="preserve">يأيها الناس قد جاءكم الرسول بالحق من ربكم . .. و كان اللّه عليماً حكيماً</w:t>
      </w:r>
    </w:p>
    <w:p>
      <w:pPr>
        <w:pStyle w:val="BookText"/>
      </w:pPr>
      <w:r>
        <w:rPr>
          <w:rFonts w:ascii="Amiri" w:hAnsi="Amiri" w:eastAsia="Amiri" w:cs="Amiri"/>
          <w:lang w:bidi="ar-SA"/>
          <w:color w:val="111111"/>
          <w:sz w:val="28"/>
          <w:szCs w:val="28"/>
          <w:rtl/>
        </w:rPr>
        <w:t xml:space="preserve">17 - اختيار انسان ها در انتخاب ايمان و كفر ، برخاسته از علم و حكمت خداوند</w:t>
      </w:r>
    </w:p>
    <w:p>
      <w:pPr>
        <w:pStyle w:val="BookText"/>
      </w:pPr>
      <w:r>
        <w:rPr>
          <w:rFonts w:ascii="Amiri" w:hAnsi="Amiri" w:eastAsia="Amiri" w:cs="Amiri"/>
          <w:lang w:bidi="ar-SA"/>
          <w:color w:val="111111"/>
          <w:sz w:val="28"/>
          <w:szCs w:val="28"/>
          <w:rtl/>
        </w:rPr>
        <w:t xml:space="preserve">فامنوا خيراً لكم و إن تكفروا . .. و كان اللّه عليماً حكيماً</w:t>
      </w:r>
    </w:p>
    <w:p>
      <w:pPr>
        <w:pStyle w:val="BookText"/>
      </w:pPr>
      <w:r>
        <w:rPr>
          <w:rFonts w:ascii="Amiri" w:hAnsi="Amiri" w:eastAsia="Amiri" w:cs="Amiri"/>
          <w:lang w:bidi="ar-SA"/>
          <w:color w:val="111111"/>
          <w:sz w:val="28"/>
          <w:szCs w:val="28"/>
          <w:rtl/>
        </w:rPr>
        <w:t xml:space="preserve">يادآورى علم و حكمت خداوند در ذيل آيه اشاره به اين است كه تمامى معارف ياد شده در آيه و از جمله آنها اختيار آدمى، عالمانه و حكيمانه است.</w:t>
      </w:r>
    </w:p>
    <w:p>
      <w:pPr>
        <w:pStyle w:val="BookText"/>
      </w:pPr>
      <w:r>
        <w:rPr>
          <w:rFonts w:ascii="IRNazanin" w:hAnsi="IRNazanin" w:eastAsia="IRNazanin" w:cs="IRNazanin"/>
          <w:lang w:bidi="fa-IR"/>
          <w:color w:val="111111"/>
          <w:sz w:val="28"/>
          <w:szCs w:val="28"/>
          <w:rtl/>
        </w:rPr>
        <w:t xml:space="preserve">20 - خداوند ، آگاه به ايمان و كفر مردمان</w:t>
      </w:r>
    </w:p>
    <w:p>
      <w:pPr>
        <w:pStyle w:val="BookText"/>
      </w:pPr>
      <w:r>
        <w:rPr>
          <w:rFonts w:ascii="Amiri" w:hAnsi="Amiri" w:eastAsia="Amiri" w:cs="Amiri"/>
          <w:lang w:bidi="ar-SA"/>
          <w:color w:val="111111"/>
          <w:sz w:val="28"/>
          <w:szCs w:val="28"/>
          <w:rtl/>
        </w:rPr>
        <w:t xml:space="preserve">فامنوا خيراً لكم و إن تكفروا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- 4 - 176 - 21،22</w:t>
      </w:r>
    </w:p>
    <w:p>
      <w:pPr>
        <w:pStyle w:val="BookText"/>
      </w:pPr>
      <w:r>
        <w:rPr>
          <w:rFonts w:ascii="IRNazanin" w:hAnsi="IRNazanin" w:eastAsia="IRNazanin" w:cs="IRNazanin"/>
          <w:lang w:bidi="fa-IR"/>
          <w:color w:val="111111"/>
          <w:sz w:val="28"/>
          <w:szCs w:val="28"/>
          <w:rtl/>
        </w:rPr>
        <w:t xml:space="preserve">21 - احاطه و فراگيرى علم الهى نسبت به همه چيز</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22 - بيان احكام ارث از جانب خداوند ، برخاسته از علم همه جانبه وى</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 يفتيكم فى الكللة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- 5 - 8 - 19</w:t>
      </w:r>
    </w:p>
    <w:p>
      <w:pPr>
        <w:pStyle w:val="BookText"/>
      </w:pPr>
      <w:r>
        <w:rPr>
          <w:rFonts w:ascii="IRNazanin" w:hAnsi="IRNazanin" w:eastAsia="IRNazanin" w:cs="IRNazanin"/>
          <w:lang w:bidi="fa-IR"/>
          <w:color w:val="111111"/>
          <w:sz w:val="28"/>
          <w:szCs w:val="28"/>
          <w:rtl/>
        </w:rPr>
        <w:t xml:space="preserve">19 - آگاهى همه جانبه خداوند به تمامى اعمال آدمى</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- 5 - 12 - 5</w:t>
      </w:r>
    </w:p>
    <w:p>
      <w:pPr>
        <w:pStyle w:val="BookText"/>
      </w:pPr>
      <w:r>
        <w:rPr>
          <w:rFonts w:ascii="IRNazanin" w:hAnsi="IRNazanin" w:eastAsia="IRNazanin" w:cs="IRNazanin"/>
          <w:lang w:bidi="fa-IR"/>
          <w:color w:val="111111"/>
          <w:sz w:val="28"/>
          <w:szCs w:val="28"/>
          <w:rtl/>
        </w:rPr>
        <w:t xml:space="preserve">5 - آگاهى خداوند به تمامى اعمال و رفتار انسانها</w:t>
      </w:r>
    </w:p>
    <w:p>
      <w:pPr>
        <w:pStyle w:val="BookText"/>
      </w:pPr>
      <w:r>
        <w:rPr>
          <w:rFonts w:ascii="Amiri" w:hAnsi="Amiri" w:eastAsia="Amiri" w:cs="Amiri"/>
          <w:lang w:bidi="ar-SA"/>
          <w:color w:val="111111"/>
          <w:sz w:val="28"/>
          <w:szCs w:val="28"/>
          <w:rtl/>
        </w:rPr>
        <w:t xml:space="preserve">قال اللّه انى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- 5 - 54 - 37،39</w:t>
      </w:r>
    </w:p>
    <w:p>
      <w:pPr>
        <w:pStyle w:val="BookText"/>
      </w:pPr>
      <w:r>
        <w:rPr>
          <w:rFonts w:ascii="IRNazanin" w:hAnsi="IRNazanin" w:eastAsia="IRNazanin" w:cs="IRNazanin"/>
          <w:lang w:bidi="fa-IR"/>
          <w:color w:val="111111"/>
          <w:sz w:val="28"/>
          <w:szCs w:val="28"/>
          <w:rtl/>
        </w:rPr>
        <w:t xml:space="preserve">37 - خداوند آگاه به بندگان لايق و سزاوار تفضل و احسان خاص خويش</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Amiri" w:hAnsi="Amiri" w:eastAsia="Amiri" w:cs="Amiri"/>
          <w:lang w:bidi="ar-SA"/>
          <w:color w:val="111111"/>
          <w:sz w:val="28"/>
          <w:szCs w:val="28"/>
          <w:rtl/>
        </w:rPr>
        <w:t xml:space="preserve">متعلق «عليم» به مناسبت مورد، لياقت افراد براى اعطاى فضل و احسان خاص الهى است.</w:t>
      </w:r>
    </w:p>
    <w:p>
      <w:pPr>
        <w:pStyle w:val="BookText"/>
      </w:pPr>
      <w:r>
        <w:rPr>
          <w:rFonts w:ascii="IRNazanin" w:hAnsi="IRNazanin" w:eastAsia="IRNazanin" w:cs="IRNazanin"/>
          <w:lang w:bidi="fa-IR"/>
          <w:color w:val="111111"/>
          <w:sz w:val="28"/>
          <w:szCs w:val="28"/>
          <w:rtl/>
        </w:rPr>
        <w:t xml:space="preserve">39 - توان و غناى نامحدود و علم گسترده خداوند ، تضمين كننده جريان خواست ها و مشيت هاى او</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- 5 - 76 - 11</w:t>
      </w:r>
    </w:p>
    <w:p>
      <w:pPr>
        <w:pStyle w:val="BookText"/>
      </w:pPr>
      <w:r>
        <w:rPr>
          <w:rFonts w:ascii="IRNazanin" w:hAnsi="IRNazanin" w:eastAsia="IRNazanin" w:cs="IRNazanin"/>
          <w:lang w:bidi="fa-IR"/>
          <w:color w:val="111111"/>
          <w:sz w:val="28"/>
          <w:szCs w:val="28"/>
          <w:rtl/>
        </w:rPr>
        <w:t xml:space="preserve">11 - تنها خداوند ، شنواى درخواست ها و آگاه به سود و زيان انسانهاست .</w:t>
      </w:r>
    </w:p>
    <w:p>
      <w:pPr>
        <w:pStyle w:val="BookText"/>
      </w:pPr>
      <w:r>
        <w:rPr>
          <w:rFonts w:ascii="Amiri" w:hAnsi="Amiri" w:eastAsia="Amiri" w:cs="Amiri"/>
          <w:lang w:bidi="ar-SA"/>
          <w:color w:val="111111"/>
          <w:sz w:val="28"/>
          <w:szCs w:val="28"/>
          <w:rtl/>
        </w:rPr>
        <w:t xml:space="preserve">ما لايملك لكم ضراً و لانفعاً و اللّه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- 5 - 97 - 11،12،13،14،15،20</w:t>
      </w:r>
    </w:p>
    <w:p>
      <w:pPr>
        <w:pStyle w:val="BookText"/>
      </w:pPr>
      <w:r>
        <w:rPr>
          <w:rFonts w:ascii="IRNazanin" w:hAnsi="IRNazanin" w:eastAsia="IRNazanin" w:cs="IRNazanin"/>
          <w:lang w:bidi="fa-IR"/>
          <w:color w:val="111111"/>
          <w:sz w:val="28"/>
          <w:szCs w:val="28"/>
          <w:rtl/>
        </w:rPr>
        <w:t xml:space="preserve">11 -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است.</w:t>
      </w:r>
    </w:p>
    <w:p>
      <w:pPr>
        <w:pStyle w:val="BookText"/>
      </w:pPr>
      <w:r>
        <w:rPr>
          <w:rFonts w:ascii="IRNazanin" w:hAnsi="IRNazanin" w:eastAsia="IRNazanin" w:cs="IRNazanin"/>
          <w:lang w:bidi="fa-IR"/>
          <w:color w:val="111111"/>
          <w:sz w:val="28"/>
          <w:szCs w:val="28"/>
          <w:rtl/>
        </w:rPr>
        <w:t xml:space="preserve">13 - خداوند آگاه به تمامى آنچه در آسمان ها و زمين است .</w:t>
      </w:r>
    </w:p>
    <w:p>
      <w:pPr>
        <w:pStyle w:val="BookText"/>
      </w:pPr>
      <w:r>
        <w:rPr>
          <w:rFonts w:ascii="Amiri" w:hAnsi="Amiri" w:eastAsia="Amiri" w:cs="Amiri"/>
          <w:lang w:bidi="ar-SA"/>
          <w:color w:val="111111"/>
          <w:sz w:val="28"/>
          <w:szCs w:val="28"/>
          <w:rtl/>
        </w:rPr>
        <w:t xml:space="preserve">إنّ اللّه يعلم ما فى السموت و ما فى الارض</w:t>
      </w:r>
    </w:p>
    <w:p>
      <w:pPr>
        <w:pStyle w:val="BookText"/>
      </w:pPr>
      <w:r>
        <w:rPr>
          <w:rFonts w:ascii="IRNazanin" w:hAnsi="IRNazanin" w:eastAsia="IRNazanin" w:cs="IRNazanin"/>
          <w:lang w:bidi="fa-IR"/>
          <w:color w:val="111111"/>
          <w:sz w:val="28"/>
          <w:szCs w:val="28"/>
          <w:rtl/>
        </w:rPr>
        <w:t xml:space="preserve">14 - گزينش كعبه از ميان تمامى نقاط زمين براى انجام مناسك حج ، نشان آگاهى خداوند به نظام آسمان ها و زمين *</w:t>
      </w:r>
    </w:p>
    <w:p>
      <w:pPr>
        <w:pStyle w:val="BookText"/>
      </w:pPr>
      <w:r>
        <w:rPr>
          <w:rFonts w:ascii="Amiri" w:hAnsi="Amiri" w:eastAsia="Amiri" w:cs="Amiri"/>
          <w:lang w:bidi="ar-SA"/>
          <w:color w:val="111111"/>
          <w:sz w:val="28"/>
          <w:szCs w:val="28"/>
          <w:rtl/>
        </w:rPr>
        <w:t xml:space="preserve">جعل اللّه الكعبة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ارتباط عميق بين جعل كعبه و خصوصيات آن با آگاهى خداوند بر آسمانها و زمين اين احتمال را در ذهن ترسيم مى كند كه آيه ناظر به ويژگيهاى منطقه اى و جغرافيايى كعبه باشد.</w:t>
      </w:r>
    </w:p>
    <w:p>
      <w:pPr>
        <w:pStyle w:val="BookText"/>
      </w:pPr>
      <w:r>
        <w:rPr>
          <w:rFonts w:ascii="IRNazanin" w:hAnsi="IRNazanin" w:eastAsia="IRNazanin" w:cs="IRNazanin"/>
          <w:lang w:bidi="fa-IR"/>
          <w:color w:val="111111"/>
          <w:sz w:val="28"/>
          <w:szCs w:val="28"/>
          <w:rtl/>
        </w:rPr>
        <w:t xml:space="preserve">15 - فرمان به انجام مناسك حج و محترم شمردن كعبه براى رسيدن به جامعه اى با قوام ، فرمانى برخاسته از علم گسترده خداوند</w:t>
      </w:r>
    </w:p>
    <w:p>
      <w:pPr>
        <w:pStyle w:val="BookText"/>
      </w:pPr>
      <w:r>
        <w:rPr>
          <w:rFonts w:ascii="Amiri" w:hAnsi="Amiri" w:eastAsia="Amiri" w:cs="Amiri"/>
          <w:lang w:bidi="ar-SA"/>
          <w:color w:val="111111"/>
          <w:sz w:val="28"/>
          <w:szCs w:val="28"/>
          <w:rtl/>
        </w:rPr>
        <w:t xml:space="preserve">جعل اللّه الكعبة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چون توجه به نقش كعبه و ماههاى حرام و قربانى در قوام جامعه آدمى را به علم خداوند رهنمون مى سازد،الزاماً بايد جعل آنها براى تأمين اين هدف، عالمانه باشد.</w:t>
      </w:r>
    </w:p>
    <w:p>
      <w:pPr>
        <w:pStyle w:val="BookText"/>
      </w:pPr>
      <w:r>
        <w:rPr>
          <w:rFonts w:ascii="IRNazanin" w:hAnsi="IRNazanin" w:eastAsia="IRNazanin" w:cs="IRNazanin"/>
          <w:lang w:bidi="fa-IR"/>
          <w:color w:val="111111"/>
          <w:sz w:val="28"/>
          <w:szCs w:val="28"/>
          <w:rtl/>
        </w:rPr>
        <w:t xml:space="preserve">20 - همه چيز در حيطه علم گسترده خداوند</w:t>
      </w:r>
    </w:p>
    <w:p>
      <w:pPr>
        <w:pStyle w:val="BookText"/>
      </w:pPr>
      <w:r>
        <w:rPr>
          <w:rFonts w:ascii="Amiri" w:hAnsi="Amiri" w:eastAsia="Amiri" w:cs="Amiri"/>
          <w:lang w:bidi="ar-SA"/>
          <w:color w:val="111111"/>
          <w:sz w:val="28"/>
          <w:szCs w:val="28"/>
          <w:rtl/>
        </w:rPr>
        <w:t xml:space="preserve">و إنّ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 با توجه به آيات قبل - افعال و رفتارى است كه در برداشت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- 5 - 101 - 14</w:t>
      </w:r>
    </w:p>
    <w:p>
      <w:pPr>
        <w:pStyle w:val="BookText"/>
      </w:pPr>
      <w:r>
        <w:rPr>
          <w:rFonts w:ascii="IRNazanin" w:hAnsi="IRNazanin" w:eastAsia="IRNazanin" w:cs="IRNazanin"/>
          <w:lang w:bidi="fa-IR"/>
          <w:color w:val="111111"/>
          <w:sz w:val="28"/>
          <w:szCs w:val="28"/>
          <w:rtl/>
        </w:rPr>
        <w:t xml:space="preserve">14 - خداوند بردبار با بندگان ، و فرصت دهنده به ايشان براى بازگشت از خطا هاى خويش *</w:t>
      </w:r>
    </w:p>
    <w:p>
      <w:pPr>
        <w:pStyle w:val="BookText"/>
      </w:pPr>
      <w:r>
        <w:rPr>
          <w:rFonts w:ascii="Amiri" w:hAnsi="Amiri" w:eastAsia="Amiri" w:cs="Amiri"/>
          <w:lang w:bidi="ar-SA"/>
          <w:color w:val="111111"/>
          <w:sz w:val="28"/>
          <w:szCs w:val="28"/>
          <w:rtl/>
        </w:rPr>
        <w:t xml:space="preserve">و اللّه غفور حليم</w:t>
      </w:r>
    </w:p>
    <w:p>
      <w:pPr>
        <w:pStyle w:val="BookText"/>
      </w:pPr>
      <w:r>
        <w:rPr>
          <w:rFonts w:ascii="IRNazanin" w:hAnsi="IRNazanin" w:eastAsia="IRNazanin" w:cs="IRNazanin"/>
          <w:lang w:bidi="fa-IR"/>
          <w:color w:val="111111"/>
          <w:sz w:val="28"/>
          <w:szCs w:val="28"/>
          <w:rtl/>
        </w:rPr>
        <w:t xml:space="preserve">برداشت فوق از ارتباط بين «غفور» و «حليم» به دست مى آيد يعنى خداوند سريعاً گنهكاران را مؤاخذه نخواهد كرد بلكه به آنان فرصت خواهد داد تا زمينه هاى جلب مغفرت الهى را براى خويش فراهم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- 5 - 105 - 16</w:t>
      </w:r>
    </w:p>
    <w:p>
      <w:pPr>
        <w:pStyle w:val="BookText"/>
      </w:pPr>
      <w:r>
        <w:rPr>
          <w:rFonts w:ascii="IRNazanin" w:hAnsi="IRNazanin" w:eastAsia="IRNazanin" w:cs="IRNazanin"/>
          <w:lang w:bidi="fa-IR"/>
          <w:color w:val="111111"/>
          <w:sz w:val="28"/>
          <w:szCs w:val="28"/>
          <w:rtl/>
        </w:rPr>
        <w:t xml:space="preserve">16 - خداوند آگاه به كردار و رفتار همه انسانهاست .</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- 5 - 116 - 16،17،18</w:t>
      </w:r>
    </w:p>
    <w:p>
      <w:pPr>
        <w:pStyle w:val="BookText"/>
      </w:pPr>
      <w:r>
        <w:rPr>
          <w:rFonts w:ascii="IRNazanin" w:hAnsi="IRNazanin" w:eastAsia="IRNazanin" w:cs="IRNazanin"/>
          <w:lang w:bidi="fa-IR"/>
          <w:color w:val="111111"/>
          <w:sz w:val="28"/>
          <w:szCs w:val="28"/>
          <w:rtl/>
        </w:rPr>
        <w:t xml:space="preserve">16 - آگاه نبودن خداوند به ادعاى الوهيت عيسى ( ع ) - على رغم آگاهى مطلق او - دليل روشن بر نبود چنين ادعايى در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هاى عيسى ( ع )</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BookText"/>
      </w:pPr>
      <w:r>
        <w:rPr>
          <w:rFonts w:ascii="IRNazanin" w:hAnsi="IRNazanin" w:eastAsia="IRNazanin" w:cs="IRNazanin"/>
          <w:lang w:bidi="fa-IR"/>
          <w:color w:val="111111"/>
          <w:sz w:val="28"/>
          <w:szCs w:val="28"/>
          <w:rtl/>
        </w:rPr>
        <w:t xml:space="preserve">18 - انسان ها و حتى پيامبرانى همانند مسيح ( ع ) ناآگاه به آنچه خداوند در درون ذات خويش دارد .</w:t>
      </w:r>
    </w:p>
    <w:p>
      <w:pPr>
        <w:pStyle w:val="BookText"/>
      </w:pPr>
      <w:r>
        <w:rPr>
          <w:rFonts w:ascii="Amiri" w:hAnsi="Amiri" w:eastAsia="Amiri" w:cs="Amiri"/>
          <w:lang w:bidi="ar-SA"/>
          <w:color w:val="111111"/>
          <w:sz w:val="28"/>
          <w:szCs w:val="28"/>
          <w:rtl/>
        </w:rPr>
        <w:t xml:space="preserve">تعلم ما فى نفسى 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- 6 - 3 - 8،12</w:t>
      </w:r>
    </w:p>
    <w:p>
      <w:pPr>
        <w:pStyle w:val="BookText"/>
      </w:pPr>
      <w:r>
        <w:rPr>
          <w:rFonts w:ascii="IRNazanin" w:hAnsi="IRNazanin" w:eastAsia="IRNazanin" w:cs="IRNazanin"/>
          <w:lang w:bidi="fa-IR"/>
          <w:color w:val="111111"/>
          <w:sz w:val="28"/>
          <w:szCs w:val="28"/>
          <w:rtl/>
        </w:rPr>
        <w:t xml:space="preserve">8 - آگاهى خداوند از اعمال انسان</w:t>
      </w:r>
    </w:p>
    <w:p>
      <w:pPr>
        <w:pStyle w:val="BookText"/>
      </w:pPr>
      <w:r>
        <w:rPr>
          <w:rFonts w:ascii="Amiri" w:hAnsi="Amiri" w:eastAsia="Amiri" w:cs="Amiri"/>
          <w:lang w:bidi="ar-SA"/>
          <w:color w:val="111111"/>
          <w:sz w:val="28"/>
          <w:szCs w:val="28"/>
          <w:rtl/>
        </w:rPr>
        <w:t xml:space="preserve">و يعلم ما تكسبون</w:t>
      </w:r>
    </w:p>
    <w:p>
      <w:pPr>
        <w:pStyle w:val="BookText"/>
      </w:pPr>
      <w:r>
        <w:rPr>
          <w:rFonts w:ascii="Amiri" w:hAnsi="Amiri" w:eastAsia="Amiri" w:cs="Amiri"/>
          <w:lang w:bidi="ar-SA"/>
          <w:color w:val="111111"/>
          <w:sz w:val="28"/>
          <w:szCs w:val="28"/>
          <w:rtl/>
        </w:rPr>
        <w:t xml:space="preserve">12 - عن أبى جعفر (اظنه محمّد بن نعمان) قال: سألت ابا عبداللّه(ع) عن قول اللّه عز و جل «و هو اللّه فى السموات و فى الأرض» قال: كذلك هو فى كل مكان . .. محيط بما خلق عملا و قدرة و احاطة و سلطاناً و ملكاً ... .</w:t>
      </w:r>
    </w:p>
    <w:p>
      <w:pPr>
        <w:pStyle w:val="BookText"/>
      </w:pPr>
      <w:r>
        <w:rPr>
          <w:rFonts w:ascii="IRNazanin" w:hAnsi="IRNazanin" w:eastAsia="IRNazanin" w:cs="IRNazanin"/>
          <w:lang w:bidi="fa-IR"/>
          <w:color w:val="111111"/>
          <w:sz w:val="28"/>
          <w:szCs w:val="28"/>
          <w:rtl/>
        </w:rPr>
        <w:t xml:space="preserve">ابوجعفر (احتمالا همان محمّد بن نعمان است) گويد: از امام صادق(ع) درباره اين جمله از آيه «و هو اللّه . .. » سؤال كردم، امام فرمود: يعنى او به تمامى مخلوقات خويش از نظر علم، قدرت، سلطه و حاكميت احاطه دارد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- 6 - 13 - 4،6</w:t>
      </w:r>
    </w:p>
    <w:p>
      <w:pPr>
        <w:pStyle w:val="BookText"/>
      </w:pPr>
      <w:r>
        <w:rPr>
          <w:rFonts w:ascii="IRNazanin" w:hAnsi="IRNazanin" w:eastAsia="IRNazanin" w:cs="IRNazanin"/>
          <w:lang w:bidi="fa-IR"/>
          <w:color w:val="111111"/>
          <w:sz w:val="28"/>
          <w:szCs w:val="28"/>
          <w:rtl/>
        </w:rPr>
        <w:t xml:space="preserve">4 - علم و آگاهى به جهان هستى، لازمه مالكيت مطلقه الهى</w:t>
      </w:r>
    </w:p>
    <w:p>
      <w:pPr>
        <w:pStyle w:val="BookText"/>
      </w:pPr>
      <w:r>
        <w:rPr>
          <w:rFonts w:ascii="Amiri" w:hAnsi="Amiri" w:eastAsia="Amiri" w:cs="Amiri"/>
          <w:lang w:bidi="ar-SA"/>
          <w:color w:val="111111"/>
          <w:sz w:val="28"/>
          <w:szCs w:val="28"/>
          <w:rtl/>
        </w:rPr>
        <w:t xml:space="preserve">و له ما سكن فى الّيل و النهار و هو السميع العليم</w:t>
      </w:r>
    </w:p>
    <w:p>
      <w:pPr>
        <w:pStyle w:val="BookText"/>
      </w:pPr>
      <w:r>
        <w:rPr>
          <w:rFonts w:ascii="IRNazanin" w:hAnsi="IRNazanin" w:eastAsia="IRNazanin" w:cs="IRNazanin"/>
          <w:lang w:bidi="fa-IR"/>
          <w:color w:val="111111"/>
          <w:sz w:val="28"/>
          <w:szCs w:val="28"/>
          <w:rtl/>
        </w:rPr>
        <w:t xml:space="preserve">جمله «و له ما سكن» به منزله دليلى است براى «و هو السميع العليم». يعنى همه چيز، اعم از اشيا و اقوال و حتى فكر، مخلوق و مملوك خداست و خالق نمى تواند به مخلوق خويش آگاه نباشد، چون علم خالق به مخلوق خود ضرورى است.</w:t>
      </w:r>
    </w:p>
    <w:p>
      <w:pPr>
        <w:pStyle w:val="BookText"/>
      </w:pPr>
      <w:r>
        <w:rPr>
          <w:rFonts w:ascii="IRNazanin" w:hAnsi="IRNazanin" w:eastAsia="IRNazanin" w:cs="IRNazanin"/>
          <w:lang w:bidi="fa-IR"/>
          <w:color w:val="111111"/>
          <w:sz w:val="28"/>
          <w:szCs w:val="28"/>
          <w:rtl/>
        </w:rPr>
        <w:t xml:space="preserve">6 - شنوايى و دانايى خداوند، تضمين كننده حسابرسى از بندگان در روز قيامت</w:t>
      </w:r>
    </w:p>
    <w:p>
      <w:pPr>
        <w:pStyle w:val="BookText"/>
      </w:pPr>
      <w:r>
        <w:rPr>
          <w:rFonts w:ascii="Amiri" w:hAnsi="Amiri" w:eastAsia="Amiri" w:cs="Amiri"/>
          <w:lang w:bidi="ar-SA"/>
          <w:color w:val="111111"/>
          <w:sz w:val="28"/>
          <w:szCs w:val="28"/>
          <w:rtl/>
        </w:rPr>
        <w:t xml:space="preserve">ليجمعنكم إلى يوم القيمة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- 6 - 18 - 3،4،5</w:t>
      </w:r>
    </w:p>
    <w:p>
      <w:pPr>
        <w:pStyle w:val="BookText"/>
      </w:pPr>
      <w:r>
        <w:rPr>
          <w:rFonts w:ascii="IRNazanin" w:hAnsi="IRNazanin" w:eastAsia="IRNazanin" w:cs="IRNazanin"/>
          <w:lang w:bidi="fa-IR"/>
          <w:color w:val="111111"/>
          <w:sz w:val="28"/>
          <w:szCs w:val="28"/>
          <w:rtl/>
        </w:rPr>
        <w:t xml:space="preserve">3 - تنها خداوند، حكيم (كاردان) و خيبر (آگاه به دقايق امور) است.</w:t>
      </w:r>
    </w:p>
    <w:p>
      <w:pPr>
        <w:pStyle w:val="BookText"/>
      </w:pPr>
      <w:r>
        <w:rPr>
          <w:rFonts w:ascii="Amiri" w:hAnsi="Amiri" w:eastAsia="Amiri" w:cs="Amiri"/>
          <w:lang w:bidi="ar-SA"/>
          <w:color w:val="111111"/>
          <w:sz w:val="28"/>
          <w:szCs w:val="28"/>
          <w:rtl/>
        </w:rPr>
        <w:t xml:space="preserve">و هو الحكيم الخبير</w:t>
      </w:r>
    </w:p>
    <w:p>
      <w:pPr>
        <w:pStyle w:val="BookText"/>
      </w:pPr>
      <w:r>
        <w:rPr>
          <w:rFonts w:ascii="IRNazanin" w:hAnsi="IRNazanin" w:eastAsia="IRNazanin" w:cs="IRNazanin"/>
          <w:lang w:bidi="fa-IR"/>
          <w:color w:val="111111"/>
          <w:sz w:val="28"/>
          <w:szCs w:val="28"/>
          <w:rtl/>
        </w:rPr>
        <w:t xml:space="preserve">معرفه بودن مبتدا (هو) و خبر (الحكيم الخبير) بيانگر حصر است.</w:t>
      </w:r>
    </w:p>
    <w:p>
      <w:pPr>
        <w:pStyle w:val="BookText"/>
      </w:pPr>
      <w:r>
        <w:rPr>
          <w:rFonts w:ascii="IRNazanin" w:hAnsi="IRNazanin" w:eastAsia="IRNazanin" w:cs="IRNazanin"/>
          <w:lang w:bidi="fa-IR"/>
          <w:color w:val="111111"/>
          <w:sz w:val="28"/>
          <w:szCs w:val="28"/>
          <w:rtl/>
        </w:rPr>
        <w:t xml:space="preserve">4 - قهر و غلبه خداوند بر اساس حكمت و آگاهى كامل و دقيق اوست.</w:t>
      </w:r>
    </w:p>
    <w:p>
      <w:pPr>
        <w:pStyle w:val="BookText"/>
      </w:pPr>
      <w:r>
        <w:rPr>
          <w:rFonts w:ascii="Amiri" w:hAnsi="Amiri" w:eastAsia="Amiri" w:cs="Amiri"/>
          <w:lang w:bidi="ar-SA"/>
          <w:color w:val="111111"/>
          <w:sz w:val="28"/>
          <w:szCs w:val="28"/>
          <w:rtl/>
        </w:rPr>
        <w:t xml:space="preserve">و هو القاهر فوق عباده و هو الحكيم الخبير</w:t>
      </w:r>
    </w:p>
    <w:p>
      <w:pPr>
        <w:pStyle w:val="BookText"/>
      </w:pPr>
      <w:r>
        <w:rPr>
          <w:rFonts w:ascii="IRNazanin" w:hAnsi="IRNazanin" w:eastAsia="IRNazanin" w:cs="IRNazanin"/>
          <w:lang w:bidi="fa-IR"/>
          <w:color w:val="111111"/>
          <w:sz w:val="28"/>
          <w:szCs w:val="28"/>
          <w:rtl/>
        </w:rPr>
        <w:t xml:space="preserve">5 - نفع و ضرر رساندن خداوند به آدميان بر اساس حكمت و آگاهى</w:t>
      </w:r>
    </w:p>
    <w:p>
      <w:pPr>
        <w:pStyle w:val="BookText"/>
      </w:pPr>
      <w:r>
        <w:rPr>
          <w:rFonts w:ascii="Amiri" w:hAnsi="Amiri" w:eastAsia="Amiri" w:cs="Amiri"/>
          <w:lang w:bidi="ar-SA"/>
          <w:color w:val="111111"/>
          <w:sz w:val="28"/>
          <w:szCs w:val="28"/>
          <w:rtl/>
        </w:rPr>
        <w:t xml:space="preserve">و إن يمسسك اللّه بضر فلا كاشف له إلا هو . .. هو الحكيم الخبير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تسلى خداوند به پيامبر(صلی الله علیه و آله) در برابر انكار منكران با يادآورى آگاهى خداوند به ياوه هاى كافران و اندوه پيامبر(صلی الله علیه و آله)</w:t>
      </w: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- 6 - 53 - 10</w:t>
      </w:r>
    </w:p>
    <w:p>
      <w:pPr>
        <w:pStyle w:val="BookText"/>
      </w:pPr>
      <w:r>
        <w:rPr>
          <w:rFonts w:ascii="IRNazanin" w:hAnsi="IRNazanin" w:eastAsia="IRNazanin" w:cs="IRNazanin"/>
          <w:lang w:bidi="fa-IR"/>
          <w:color w:val="111111"/>
          <w:sz w:val="28"/>
          <w:szCs w:val="28"/>
          <w:rtl/>
        </w:rPr>
        <w:t xml:space="preserve">10 - خداوند، آگاهتر از هر كس به سپاسگزاران نعمتهاى خويش است.</w:t>
      </w:r>
    </w:p>
    <w:p>
      <w:pPr>
        <w:pStyle w:val="BookText"/>
      </w:pPr>
      <w:r>
        <w:rPr>
          <w:rFonts w:ascii="Amiri" w:hAnsi="Amiri" w:eastAsia="Amiri" w:cs="Amiri"/>
          <w:lang w:bidi="ar-SA"/>
          <w:color w:val="111111"/>
          <w:sz w:val="28"/>
          <w:szCs w:val="28"/>
          <w:rtl/>
        </w:rPr>
        <w:t xml:space="preserve">أليس اللّه بأعلم بالشكرين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- 6 - 58 - 7،8</w:t>
      </w:r>
    </w:p>
    <w:p>
      <w:pPr>
        <w:pStyle w:val="BookText"/>
      </w:pPr>
      <w:r>
        <w:rPr>
          <w:rFonts w:ascii="IRNazanin" w:hAnsi="IRNazanin" w:eastAsia="IRNazanin" w:cs="IRNazanin"/>
          <w:lang w:bidi="fa-IR"/>
          <w:color w:val="111111"/>
          <w:sz w:val="28"/>
          <w:szCs w:val="28"/>
          <w:rtl/>
        </w:rPr>
        <w:t xml:space="preserve">7 - خداوند آگاهتر از هر كس به اينكه در چه زمان و شرايطى مشركان و منكران پيامبر(صلی الله علیه و آله) را عذاب كند.</w:t>
      </w:r>
    </w:p>
    <w:p>
      <w:pPr>
        <w:pStyle w:val="BookText"/>
      </w:pPr>
      <w:r>
        <w:rPr>
          <w:rFonts w:ascii="Amiri" w:hAnsi="Amiri" w:eastAsia="Amiri" w:cs="Amiri"/>
          <w:lang w:bidi="ar-SA"/>
          <w:color w:val="111111"/>
          <w:sz w:val="28"/>
          <w:szCs w:val="28"/>
          <w:rtl/>
        </w:rPr>
        <w:t xml:space="preserve">لقضى الأمر بينى و بينكم و الله أعلم بالظلمين</w:t>
      </w:r>
    </w:p>
    <w:p>
      <w:pPr>
        <w:pStyle w:val="BookText"/>
      </w:pPr>
      <w:r>
        <w:rPr>
          <w:rFonts w:ascii="IRNazanin" w:hAnsi="IRNazanin" w:eastAsia="IRNazanin" w:cs="IRNazanin"/>
          <w:lang w:bidi="fa-IR"/>
          <w:color w:val="111111"/>
          <w:sz w:val="28"/>
          <w:szCs w:val="28"/>
          <w:rtl/>
        </w:rPr>
        <w:t xml:space="preserve">8 - خداوند داناترين كس در مورد شناخت ستمگران است.</w:t>
      </w:r>
    </w:p>
    <w:p>
      <w:pPr>
        <w:pStyle w:val="BookText"/>
      </w:pPr>
      <w:r>
        <w:rPr>
          <w:rFonts w:ascii="Amiri" w:hAnsi="Amiri" w:eastAsia="Amiri" w:cs="Amiri"/>
          <w:lang w:bidi="ar-SA"/>
          <w:color w:val="111111"/>
          <w:sz w:val="28"/>
          <w:szCs w:val="28"/>
          <w:rtl/>
        </w:rPr>
        <w:t xml:space="preserve">و الله أعلم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- 6 - 60 - 5،6،15</w:t>
      </w:r>
    </w:p>
    <w:p>
      <w:pPr>
        <w:pStyle w:val="BookText"/>
      </w:pPr>
      <w:r>
        <w:rPr>
          <w:rFonts w:ascii="IRNazanin" w:hAnsi="IRNazanin" w:eastAsia="IRNazanin" w:cs="IRNazanin"/>
          <w:lang w:bidi="fa-IR"/>
          <w:color w:val="111111"/>
          <w:sz w:val="28"/>
          <w:szCs w:val="28"/>
          <w:rtl/>
        </w:rPr>
        <w:t xml:space="preserve">5 - خداوند به عملكرد روزانه آدميان آگاه است.</w:t>
      </w:r>
    </w:p>
    <w:p>
      <w:pPr>
        <w:pStyle w:val="BookText"/>
      </w:pPr>
      <w:r>
        <w:rPr>
          <w:rFonts w:ascii="Amiri" w:hAnsi="Amiri" w:eastAsia="Amiri" w:cs="Amiri"/>
          <w:lang w:bidi="ar-SA"/>
          <w:color w:val="111111"/>
          <w:sz w:val="28"/>
          <w:szCs w:val="28"/>
          <w:rtl/>
        </w:rPr>
        <w:t xml:space="preserve">و يعلم ما جرحتم بالنهار</w:t>
      </w:r>
    </w:p>
    <w:p>
      <w:pPr>
        <w:pStyle w:val="BookText"/>
      </w:pPr>
      <w:r>
        <w:rPr>
          <w:rFonts w:ascii="Amiri" w:hAnsi="Amiri" w:eastAsia="Amiri" w:cs="Amiri"/>
          <w:lang w:bidi="ar-SA"/>
          <w:color w:val="111111"/>
          <w:sz w:val="28"/>
          <w:szCs w:val="28"/>
          <w:rtl/>
        </w:rPr>
        <w:t xml:space="preserve">«جرح» به معناى «كسب» است. (لسان العرب).</w:t>
      </w:r>
    </w:p>
    <w:p>
      <w:pPr>
        <w:pStyle w:val="BookText"/>
      </w:pPr>
      <w:r>
        <w:rPr>
          <w:rFonts w:ascii="IRNazanin" w:hAnsi="IRNazanin" w:eastAsia="IRNazanin" w:cs="IRNazanin"/>
          <w:lang w:bidi="fa-IR"/>
          <w:color w:val="111111"/>
          <w:sz w:val="28"/>
          <w:szCs w:val="28"/>
          <w:rtl/>
        </w:rPr>
        <w:t xml:space="preserve">6 - خداوند در عين آگاهى به اعمال روز گذشته آدميان (اعمال ناروا)، آنان را از خواب شب بيدار مى كند و روح را به آنان بازمى گرداند.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15 - آگاهى خداوند بر كردارهاى آدمى، هشدارى به او در مورد عملكردش و پيامدهاى آن</w:t>
      </w:r>
    </w:p>
    <w:p>
      <w:pPr>
        <w:pStyle w:val="BookText"/>
      </w:pPr>
      <w:r>
        <w:rPr>
          <w:rFonts w:ascii="Amiri" w:hAnsi="Amiri" w:eastAsia="Amiri" w:cs="Amiri"/>
          <w:lang w:bidi="ar-SA"/>
          <w:color w:val="111111"/>
          <w:sz w:val="28"/>
          <w:szCs w:val="28"/>
          <w:rtl/>
        </w:rPr>
        <w:t xml:space="preserve">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- 6 - 73 - 13،14،17</w:t>
      </w:r>
    </w:p>
    <w:p>
      <w:pPr>
        <w:pStyle w:val="BookText"/>
      </w:pPr>
      <w:r>
        <w:rPr>
          <w:rFonts w:ascii="Amiri" w:hAnsi="Amiri" w:eastAsia="Amiri" w:cs="Amiri"/>
          <w:lang w:bidi="ar-SA"/>
          <w:color w:val="111111"/>
          <w:sz w:val="28"/>
          <w:szCs w:val="28"/>
          <w:rtl/>
        </w:rPr>
        <w:t xml:space="preserve">13 - خداوند داناى به تمامى غيب و شهود هستى است.</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IRNazanin" w:hAnsi="IRNazanin" w:eastAsia="IRNazanin" w:cs="IRNazanin"/>
          <w:lang w:bidi="fa-IR"/>
          <w:color w:val="111111"/>
          <w:sz w:val="28"/>
          <w:szCs w:val="28"/>
          <w:rtl/>
        </w:rPr>
        <w:t xml:space="preserve">17 - خداوند حاكم و قضاوت كننده اى است كه از حوادث و اعمال آگاهى دقيق دارد.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الغيب و الشهدة و هو الحكيم الخبير</w:t>
      </w:r>
    </w:p>
    <w:p>
      <w:pPr>
        <w:pStyle w:val="BookText"/>
      </w:pPr>
      <w:r>
        <w:rPr>
          <w:rFonts w:ascii="Amiri" w:hAnsi="Amiri" w:eastAsia="Amiri" w:cs="Amiri"/>
          <w:lang w:bidi="ar-SA"/>
          <w:color w:val="111111"/>
          <w:sz w:val="28"/>
          <w:szCs w:val="28"/>
          <w:rtl/>
        </w:rPr>
        <w:t xml:space="preserve">از معانى ذكر شده براى «حكيم»، حاكم و قاضى است. (لسان العرب به نقل از ابن اثير).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- 6 - 80 - 15،16</w:t>
      </w:r>
    </w:p>
    <w:p>
      <w:pPr>
        <w:pStyle w:val="BookText"/>
      </w:pPr>
      <w:r>
        <w:rPr>
          <w:rFonts w:ascii="IRNazanin" w:hAnsi="IRNazanin" w:eastAsia="IRNazanin" w:cs="IRNazanin"/>
          <w:lang w:bidi="fa-IR"/>
          <w:color w:val="111111"/>
          <w:sz w:val="28"/>
          <w:szCs w:val="28"/>
          <w:rtl/>
        </w:rPr>
        <w:t xml:space="preserve">15 - تمامى پديده هاى جهان در احاطه و گستره علم خداوند قرار دارند.</w:t>
      </w:r>
    </w:p>
    <w:p>
      <w:pPr>
        <w:pStyle w:val="BookText"/>
      </w:pPr>
      <w:r>
        <w:rPr>
          <w:rFonts w:ascii="Amiri" w:hAnsi="Amiri" w:eastAsia="Amiri" w:cs="Amiri"/>
          <w:lang w:bidi="ar-SA"/>
          <w:color w:val="111111"/>
          <w:sz w:val="28"/>
          <w:szCs w:val="28"/>
          <w:rtl/>
        </w:rPr>
        <w:t xml:space="preserve">و سع ربى كل شىء علما</w:t>
      </w:r>
    </w:p>
    <w:p>
      <w:pPr>
        <w:pStyle w:val="BookText"/>
      </w:pPr>
      <w:r>
        <w:rPr>
          <w:rFonts w:ascii="IRNazanin" w:hAnsi="IRNazanin" w:eastAsia="IRNazanin" w:cs="IRNazanin"/>
          <w:lang w:bidi="fa-IR"/>
          <w:color w:val="111111"/>
          <w:sz w:val="28"/>
          <w:szCs w:val="28"/>
          <w:rtl/>
        </w:rPr>
        <w:t xml:space="preserve">16 - علم محيط خداوند بر تمامى موجودات، ضامن جريان مشيت و ربوبيت خداوند در پهنه هستى است.</w:t>
      </w:r>
    </w:p>
    <w:p>
      <w:pPr>
        <w:pStyle w:val="BookText"/>
      </w:pPr>
      <w:r>
        <w:rPr>
          <w:rFonts w:ascii="Amiri" w:hAnsi="Amiri" w:eastAsia="Amiri" w:cs="Amiri"/>
          <w:lang w:bidi="ar-SA"/>
          <w:color w:val="111111"/>
          <w:sz w:val="28"/>
          <w:szCs w:val="28"/>
          <w:rtl/>
        </w:rPr>
        <w:t xml:space="preserve">إلا أن يشاء . .. و سع ربى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- 6 - 83 - 10،11</w:t>
      </w:r>
    </w:p>
    <w:p>
      <w:pPr>
        <w:pStyle w:val="BookText"/>
      </w:pPr>
      <w:r>
        <w:rPr>
          <w:rFonts w:ascii="IRNazanin" w:hAnsi="IRNazanin" w:eastAsia="IRNazanin" w:cs="IRNazanin"/>
          <w:lang w:bidi="fa-IR"/>
          <w:color w:val="111111"/>
          <w:sz w:val="28"/>
          <w:szCs w:val="28"/>
          <w:rtl/>
        </w:rPr>
        <w:t xml:space="preserve">10 - ارتقاى درجه پيامبران و اعطاى حجت به آنها، جلوه اى از حكيمانه و عالمانه بودن افعال الهى است.</w:t>
      </w:r>
    </w:p>
    <w:p>
      <w:pPr>
        <w:pStyle w:val="BookText"/>
      </w:pPr>
      <w:r>
        <w:rPr>
          <w:rFonts w:ascii="Amiri" w:hAnsi="Amiri" w:eastAsia="Amiri" w:cs="Amiri"/>
          <w:lang w:bidi="ar-SA"/>
          <w:color w:val="111111"/>
          <w:sz w:val="28"/>
          <w:szCs w:val="28"/>
          <w:rtl/>
        </w:rPr>
        <w:t xml:space="preserve">تلك حجتنا . .. نرفع درجت ... إن ربك حكيم عليم</w:t>
      </w:r>
    </w:p>
    <w:p>
      <w:pPr>
        <w:pStyle w:val="BookText"/>
      </w:pPr>
      <w:r>
        <w:rPr>
          <w:rFonts w:ascii="IRNazanin" w:hAnsi="IRNazanin" w:eastAsia="IRNazanin" w:cs="IRNazanin"/>
          <w:lang w:bidi="fa-IR"/>
          <w:color w:val="111111"/>
          <w:sz w:val="28"/>
          <w:szCs w:val="28"/>
          <w:rtl/>
        </w:rPr>
        <w:t xml:space="preserve">11 - گزينش و ترفيع درجات برخى انسانها و اعطاى برهانها به آنان، با دقت تمام و در پرتو علم الهى صورت مى پذيرد.</w:t>
      </w:r>
    </w:p>
    <w:p>
      <w:pPr>
        <w:pStyle w:val="BookText"/>
      </w:pPr>
      <w:r>
        <w:rPr>
          <w:rFonts w:ascii="Amiri" w:hAnsi="Amiri" w:eastAsia="Amiri" w:cs="Amiri"/>
          <w:lang w:bidi="ar-SA"/>
          <w:color w:val="111111"/>
          <w:sz w:val="28"/>
          <w:szCs w:val="28"/>
          <w:rtl/>
        </w:rPr>
        <w:t xml:space="preserve">و تلك حجتنا . .. نرفع درجت ... إن ربك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- 6 - 96 - 5</w:t>
      </w:r>
    </w:p>
    <w:p>
      <w:pPr>
        <w:pStyle w:val="BookText"/>
      </w:pPr>
      <w:r>
        <w:rPr>
          <w:rFonts w:ascii="Amiri" w:hAnsi="Amiri" w:eastAsia="Amiri" w:cs="Amiri"/>
          <w:lang w:bidi="ar-SA"/>
          <w:color w:val="111111"/>
          <w:sz w:val="28"/>
          <w:szCs w:val="28"/>
          <w:rtl/>
        </w:rPr>
        <w:t xml:space="preserve">5 -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- 6 - 101 - 9،10</w:t>
      </w:r>
    </w:p>
    <w:p>
      <w:pPr>
        <w:pStyle w:val="BookText"/>
      </w:pPr>
      <w:r>
        <w:rPr>
          <w:rFonts w:ascii="IRNazanin" w:hAnsi="IRNazanin" w:eastAsia="IRNazanin" w:cs="IRNazanin"/>
          <w:lang w:bidi="fa-IR"/>
          <w:color w:val="111111"/>
          <w:sz w:val="28"/>
          <w:szCs w:val="28"/>
          <w:rtl/>
        </w:rPr>
        <w:t xml:space="preserve">9 - خداوند داراى آگاهى ژرف و گسترده به همه موجودات هستى است.</w:t>
      </w:r>
    </w:p>
    <w:p>
      <w:pPr>
        <w:pStyle w:val="BookText"/>
      </w:pPr>
      <w:r>
        <w:rPr>
          <w:rFonts w:ascii="Amiri" w:hAnsi="Amiri" w:eastAsia="Amiri" w:cs="Amiri"/>
          <w:lang w:bidi="ar-SA"/>
          <w:color w:val="111111"/>
          <w:sz w:val="28"/>
          <w:szCs w:val="28"/>
          <w:rtl/>
        </w:rPr>
        <w:t xml:space="preserve">و هو بكل شىء عليم</w:t>
      </w:r>
    </w:p>
    <w:p>
      <w:pPr>
        <w:pStyle w:val="BookText"/>
      </w:pPr>
      <w:r>
        <w:rPr>
          <w:rFonts w:ascii="IRNazanin" w:hAnsi="IRNazanin" w:eastAsia="IRNazanin" w:cs="IRNazanin"/>
          <w:lang w:bidi="fa-IR"/>
          <w:color w:val="111111"/>
          <w:sz w:val="28"/>
          <w:szCs w:val="28"/>
          <w:rtl/>
        </w:rPr>
        <w:t xml:space="preserve">10 - آفرينش هستى بر اساس علم گسترده خداوند است.</w:t>
      </w:r>
    </w:p>
    <w:p>
      <w:pPr>
        <w:pStyle w:val="BookText"/>
      </w:pPr>
      <w:r>
        <w:rPr>
          <w:rFonts w:ascii="Amiri" w:hAnsi="Amiri" w:eastAsia="Amiri" w:cs="Amiri"/>
          <w:lang w:bidi="ar-SA"/>
          <w:color w:val="111111"/>
          <w:sz w:val="28"/>
          <w:szCs w:val="28"/>
          <w:rtl/>
        </w:rPr>
        <w:t xml:space="preserve">خلق كل شىء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- 6 - 115 - 14،15</w:t>
      </w:r>
    </w:p>
    <w:p>
      <w:pPr>
        <w:pStyle w:val="BookText"/>
      </w:pPr>
      <w:r>
        <w:rPr>
          <w:rFonts w:ascii="IRNazanin" w:hAnsi="IRNazanin" w:eastAsia="IRNazanin" w:cs="IRNazanin"/>
          <w:lang w:bidi="fa-IR"/>
          <w:color w:val="111111"/>
          <w:sz w:val="28"/>
          <w:szCs w:val="28"/>
          <w:rtl/>
        </w:rPr>
        <w:t xml:space="preserve">14 - كمال دين و تبديل ناپذيرى كلمات خدا بر اساس شنوايى و علم گسترده اوست.</w:t>
      </w:r>
    </w:p>
    <w:p>
      <w:pPr>
        <w:pStyle w:val="BookText"/>
      </w:pPr>
      <w:r>
        <w:rPr>
          <w:rFonts w:ascii="Amiri" w:hAnsi="Amiri" w:eastAsia="Amiri" w:cs="Amiri"/>
          <w:lang w:bidi="ar-SA"/>
          <w:color w:val="111111"/>
          <w:sz w:val="28"/>
          <w:szCs w:val="28"/>
          <w:rtl/>
        </w:rPr>
        <w:t xml:space="preserve">و تمت كلمت . .. و هو السميع العليم</w:t>
      </w:r>
    </w:p>
    <w:p>
      <w:pPr>
        <w:pStyle w:val="BookText"/>
      </w:pPr>
      <w:r>
        <w:rPr>
          <w:rFonts w:ascii="IRNazanin" w:hAnsi="IRNazanin" w:eastAsia="IRNazanin" w:cs="IRNazanin"/>
          <w:lang w:bidi="fa-IR"/>
          <w:color w:val="111111"/>
          <w:sz w:val="28"/>
          <w:szCs w:val="28"/>
          <w:rtl/>
        </w:rPr>
        <w:t xml:space="preserve">15 - خداوند شنواى گفته ها و خواسته هاى مشركان و آگاه به همه جوانب آن است.</w:t>
      </w:r>
    </w:p>
    <w:p>
      <w:pPr>
        <w:pStyle w:val="BookText"/>
      </w:pPr>
      <w:r>
        <w:rPr>
          <w:rFonts w:ascii="Amiri" w:hAnsi="Amiri" w:eastAsia="Amiri" w:cs="Amiri"/>
          <w:lang w:bidi="ar-SA"/>
          <w:color w:val="111111"/>
          <w:sz w:val="28"/>
          <w:szCs w:val="28"/>
          <w:rtl/>
        </w:rPr>
        <w:t xml:space="preserve">و أقسموا بالله . .. زخرف القول غرورا ... و تمت كلمت ربك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- 6 - 116 - 11</w:t>
      </w:r>
    </w:p>
    <w:p>
      <w:pPr>
        <w:pStyle w:val="BookText"/>
      </w:pPr>
      <w:r>
        <w:rPr>
          <w:rFonts w:ascii="IRNazanin" w:hAnsi="IRNazanin" w:eastAsia="IRNazanin" w:cs="IRNazanin"/>
          <w:lang w:bidi="fa-IR"/>
          <w:color w:val="111111"/>
          <w:sz w:val="28"/>
          <w:szCs w:val="28"/>
          <w:rtl/>
        </w:rPr>
        <w:t xml:space="preserve">11 - خداوندِ شنوا و دانا شايسته پيروى است، نه اكثريت تابع گمانهاى واهى</w:t>
      </w:r>
    </w:p>
    <w:p>
      <w:pPr>
        <w:pStyle w:val="BookText"/>
      </w:pPr>
      <w:r>
        <w:rPr>
          <w:rFonts w:ascii="Amiri" w:hAnsi="Amiri" w:eastAsia="Amiri" w:cs="Amiri"/>
          <w:lang w:bidi="ar-SA"/>
          <w:color w:val="111111"/>
          <w:sz w:val="28"/>
          <w:szCs w:val="28"/>
          <w:rtl/>
        </w:rPr>
        <w:t xml:space="preserve">و هو السميع العليم. و إن تطع أكثر من فى الأرض ... إن يتبعون إلا الظن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- 6 - 117 - 1،4</w:t>
      </w:r>
    </w:p>
    <w:p>
      <w:pPr>
        <w:pStyle w:val="BookText"/>
      </w:pPr>
      <w:r>
        <w:rPr>
          <w:rFonts w:ascii="IRNazanin" w:hAnsi="IRNazanin" w:eastAsia="IRNazanin" w:cs="IRNazanin"/>
          <w:lang w:bidi="fa-IR"/>
          <w:color w:val="111111"/>
          <w:sz w:val="28"/>
          <w:szCs w:val="28"/>
          <w:rtl/>
        </w:rPr>
        <w:t xml:space="preserve">1 - تنها خداوند آگاهترين فرد به گمراهان و هدايت يافتگان است.</w:t>
      </w:r>
    </w:p>
    <w:p>
      <w:pPr>
        <w:pStyle w:val="BookText"/>
      </w:pPr>
      <w:r>
        <w:rPr>
          <w:rFonts w:ascii="Amiri" w:hAnsi="Amiri" w:eastAsia="Amiri" w:cs="Amiri"/>
          <w:lang w:bidi="ar-SA"/>
          <w:color w:val="111111"/>
          <w:sz w:val="28"/>
          <w:szCs w:val="28"/>
          <w:rtl/>
        </w:rPr>
        <w:t xml:space="preserve">إن ربك هو أعلم . .. بالمهتدين</w:t>
      </w:r>
    </w:p>
    <w:p>
      <w:pPr>
        <w:pStyle w:val="BookText"/>
      </w:pPr>
      <w:r>
        <w:rPr>
          <w:rFonts w:ascii="IRNazanin" w:hAnsi="IRNazanin" w:eastAsia="IRNazanin" w:cs="IRNazanin"/>
          <w:lang w:bidi="fa-IR"/>
          <w:color w:val="111111"/>
          <w:sz w:val="28"/>
          <w:szCs w:val="28"/>
          <w:rtl/>
        </w:rPr>
        <w:t xml:space="preserve">ضمير «هو»، كه بين اسم و خبر «إن» قرار گرفته، ضمير فصل است و نقش آن در جمله حصر و تأكيد مى باشد.</w:t>
      </w:r>
    </w:p>
    <w:p>
      <w:pPr>
        <w:pStyle w:val="BookText"/>
      </w:pPr>
      <w:r>
        <w:rPr>
          <w:rFonts w:ascii="IRNazanin" w:hAnsi="IRNazanin" w:eastAsia="IRNazanin" w:cs="IRNazanin"/>
          <w:lang w:bidi="fa-IR"/>
          <w:color w:val="111111"/>
          <w:sz w:val="28"/>
          <w:szCs w:val="28"/>
          <w:rtl/>
        </w:rPr>
        <w:t xml:space="preserve">4 - علم برتر خداوند دليل لزوم پذيرش رهنمودهاى او در مورد گمراهى و هدايت است.</w:t>
      </w:r>
    </w:p>
    <w:p>
      <w:pPr>
        <w:pStyle w:val="BookText"/>
      </w:pPr>
      <w:r>
        <w:rPr>
          <w:rFonts w:ascii="Amiri" w:hAnsi="Amiri" w:eastAsia="Amiri" w:cs="Amiri"/>
          <w:lang w:bidi="ar-SA"/>
          <w:color w:val="111111"/>
          <w:sz w:val="28"/>
          <w:szCs w:val="28"/>
          <w:rtl/>
        </w:rPr>
        <w:t xml:space="preserve">و إن تطع . .. إن ربك هو أعلم من يضل</w:t>
      </w:r>
    </w:p>
    <w:p>
      <w:pPr>
        <w:pStyle w:val="BookText"/>
      </w:pPr>
      <w:r>
        <w:rPr>
          <w:rFonts w:ascii="Amiri" w:hAnsi="Amiri" w:eastAsia="Amiri" w:cs="Amiri"/>
          <w:lang w:bidi="ar-SA"/>
          <w:color w:val="111111"/>
          <w:sz w:val="28"/>
          <w:szCs w:val="28"/>
          <w:rtl/>
        </w:rPr>
        <w:t xml:space="preserve">جمله «إن ربك هو أعلم» تعليل براى مضمون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- 6 - 118 - 3</w:t>
      </w:r>
    </w:p>
    <w:p>
      <w:pPr>
        <w:pStyle w:val="BookText"/>
      </w:pPr>
      <w:r>
        <w:rPr>
          <w:rFonts w:ascii="IRNazanin" w:hAnsi="IRNazanin" w:eastAsia="IRNazanin" w:cs="IRNazanin"/>
          <w:lang w:bidi="fa-IR"/>
          <w:color w:val="111111"/>
          <w:sz w:val="28"/>
          <w:szCs w:val="28"/>
          <w:rtl/>
        </w:rPr>
        <w:t xml:space="preserve">3 - چون خداوند آگاه به راه هدايت و ضلالت است، احكام و رهنمودهاى او را بايد پذيرفت.</w:t>
      </w:r>
    </w:p>
    <w:p>
      <w:pPr>
        <w:pStyle w:val="BookText"/>
      </w:pPr>
      <w:r>
        <w:rPr>
          <w:rFonts w:ascii="Amiri" w:hAnsi="Amiri" w:eastAsia="Amiri" w:cs="Amiri"/>
          <w:lang w:bidi="ar-SA"/>
          <w:color w:val="111111"/>
          <w:sz w:val="28"/>
          <w:szCs w:val="28"/>
          <w:rtl/>
        </w:rPr>
        <w:t xml:space="preserve">إن ربك هو أعلم . .. فكلوا مما ذكر اسم الله عليه</w:t>
      </w:r>
    </w:p>
    <w:p>
      <w:pPr>
        <w:pStyle w:val="BookText"/>
      </w:pPr>
      <w:r>
        <w:rPr>
          <w:rFonts w:ascii="IRNazanin" w:hAnsi="IRNazanin" w:eastAsia="IRNazanin" w:cs="IRNazanin"/>
          <w:lang w:bidi="fa-IR"/>
          <w:color w:val="111111"/>
          <w:sz w:val="28"/>
          <w:szCs w:val="28"/>
          <w:rtl/>
        </w:rPr>
        <w:t xml:space="preserve">جمله «فكلوا مما» تفريع بر جمله «إن ربك هو أعلم» در آيه قبل است. لذا مضمون آن چنين مى شود: چون تنها خداوند عالم است، در عمل احكام او را بايد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- 6 - 119 - 17</w:t>
      </w:r>
    </w:p>
    <w:p>
      <w:pPr>
        <w:pStyle w:val="BookText"/>
      </w:pPr>
      <w:r>
        <w:rPr>
          <w:rFonts w:ascii="Amiri" w:hAnsi="Amiri" w:eastAsia="Amiri" w:cs="Amiri"/>
          <w:lang w:bidi="ar-SA"/>
          <w:color w:val="111111"/>
          <w:sz w:val="28"/>
          <w:szCs w:val="28"/>
          <w:rtl/>
        </w:rPr>
        <w:t xml:space="preserve">17 - تنها خداوند بهتر از هر كس متجاوزان به حدود الهى و اهل بدعت در احكام الهى را مى شناسد و معرفى مى كند.</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ضمير فصل «هو»، كه بين اسم و خبر «إن» قرار گرفته،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- 6 - 124 - 6</w:t>
      </w:r>
    </w:p>
    <w:p>
      <w:pPr>
        <w:pStyle w:val="BookText"/>
      </w:pPr>
      <w:r>
        <w:rPr>
          <w:rFonts w:ascii="IRNazanin" w:hAnsi="IRNazanin" w:eastAsia="IRNazanin" w:cs="IRNazanin"/>
          <w:lang w:bidi="fa-IR"/>
          <w:color w:val="111111"/>
          <w:sz w:val="28"/>
          <w:szCs w:val="28"/>
          <w:rtl/>
        </w:rPr>
        <w:t xml:space="preserve">6 - انتخاب رسول از سوى خداوند بر اساس علم كامل او به شايستگى رسولان انجام مى گيرد.</w:t>
      </w:r>
    </w:p>
    <w:p>
      <w:pPr>
        <w:pStyle w:val="BookText"/>
      </w:pPr>
      <w:r>
        <w:rPr>
          <w:rFonts w:ascii="Amiri" w:hAnsi="Amiri" w:eastAsia="Amiri" w:cs="Amiri"/>
          <w:lang w:bidi="ar-SA"/>
          <w:color w:val="111111"/>
          <w:sz w:val="28"/>
          <w:szCs w:val="28"/>
          <w:rtl/>
        </w:rPr>
        <w:t xml:space="preserve">الله أعلم حيث يجعل رسالته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- 6 - 128 - 24،25</w:t>
      </w:r>
    </w:p>
    <w:p>
      <w:pPr>
        <w:pStyle w:val="BookText"/>
      </w:pPr>
      <w:r>
        <w:rPr>
          <w:rFonts w:ascii="Amiri" w:hAnsi="Amiri" w:eastAsia="Amiri" w:cs="Amiri"/>
          <w:lang w:bidi="ar-SA"/>
          <w:color w:val="111111"/>
          <w:sz w:val="28"/>
          <w:szCs w:val="28"/>
          <w:rtl/>
        </w:rPr>
        <w:t xml:space="preserve">24 - افعال خداوند بر اساس علم و حكمت اوست.</w:t>
      </w:r>
    </w:p>
    <w:p>
      <w:pPr>
        <w:pStyle w:val="BookText"/>
      </w:pPr>
      <w:r>
        <w:rPr>
          <w:rFonts w:ascii="Amiri" w:hAnsi="Amiri" w:eastAsia="Amiri" w:cs="Amiri"/>
          <w:lang w:bidi="ar-SA"/>
          <w:color w:val="111111"/>
          <w:sz w:val="28"/>
          <w:szCs w:val="28"/>
          <w:rtl/>
        </w:rPr>
        <w:t xml:space="preserve">قال النار مثويكم . .. إن ربك حكيم عليم</w:t>
      </w:r>
    </w:p>
    <w:p>
      <w:pPr>
        <w:pStyle w:val="BookText"/>
      </w:pPr>
      <w:r>
        <w:rPr>
          <w:rFonts w:ascii="IRNazanin" w:hAnsi="IRNazanin" w:eastAsia="IRNazanin" w:cs="IRNazanin"/>
          <w:lang w:bidi="fa-IR"/>
          <w:color w:val="111111"/>
          <w:sz w:val="28"/>
          <w:szCs w:val="28"/>
          <w:rtl/>
        </w:rPr>
        <w:t xml:space="preserve">25 - مشيت الهى سرچشمه گرفته از علم و حكمت اوست.</w:t>
      </w:r>
    </w:p>
    <w:p>
      <w:pPr>
        <w:pStyle w:val="BookText"/>
      </w:pPr>
      <w:r>
        <w:rPr>
          <w:rFonts w:ascii="Amiri" w:hAnsi="Amiri" w:eastAsia="Amiri" w:cs="Amiri"/>
          <w:lang w:bidi="ar-SA"/>
          <w:color w:val="111111"/>
          <w:sz w:val="28"/>
          <w:szCs w:val="28"/>
          <w:rtl/>
        </w:rPr>
        <w:t xml:space="preserve">إلا ما شاء الله إن ربك حكيم عليم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- 6 - 132 - 4،5</w:t>
      </w:r>
    </w:p>
    <w:p>
      <w:pPr>
        <w:pStyle w:val="BookText"/>
      </w:pPr>
      <w:r>
        <w:rPr>
          <w:rFonts w:ascii="IRNazanin" w:hAnsi="IRNazanin" w:eastAsia="IRNazanin" w:cs="IRNazanin"/>
          <w:lang w:bidi="fa-IR"/>
          <w:color w:val="111111"/>
          <w:sz w:val="28"/>
          <w:szCs w:val="28"/>
          <w:rtl/>
        </w:rPr>
        <w:t xml:space="preserve">4 - پروردگار هيچگاه از اعمال و رفتار جنيان و انسانها غافل نيست.</w:t>
      </w:r>
    </w:p>
    <w:p>
      <w:pPr>
        <w:pStyle w:val="BookText"/>
      </w:pPr>
      <w:r>
        <w:rPr>
          <w:rFonts w:ascii="Amiri" w:hAnsi="Amiri" w:eastAsia="Amiri" w:cs="Amiri"/>
          <w:lang w:bidi="ar-SA"/>
          <w:color w:val="111111"/>
          <w:sz w:val="28"/>
          <w:szCs w:val="28"/>
          <w:rtl/>
        </w:rPr>
        <w:t xml:space="preserve">و ما ربك بغفل عما يعملون</w:t>
      </w:r>
    </w:p>
    <w:p>
      <w:pPr>
        <w:pStyle w:val="BookText"/>
      </w:pPr>
      <w:r>
        <w:rPr>
          <w:rFonts w:ascii="IRNazanin" w:hAnsi="IRNazanin" w:eastAsia="IRNazanin" w:cs="IRNazanin"/>
          <w:lang w:bidi="fa-IR"/>
          <w:color w:val="111111"/>
          <w:sz w:val="28"/>
          <w:szCs w:val="28"/>
          <w:rtl/>
        </w:rPr>
        <w:t xml:space="preserve">5 -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- 6 - 159 - 9</w:t>
      </w:r>
    </w:p>
    <w:p>
      <w:pPr>
        <w:pStyle w:val="BookText"/>
      </w:pPr>
      <w:r>
        <w:rPr>
          <w:rFonts w:ascii="IRNazanin" w:hAnsi="IRNazanin" w:eastAsia="IRNazanin" w:cs="IRNazanin"/>
          <w:lang w:bidi="fa-IR"/>
          <w:color w:val="111111"/>
          <w:sz w:val="28"/>
          <w:szCs w:val="28"/>
          <w:rtl/>
        </w:rPr>
        <w:t xml:space="preserve">9 - خداوند آگاه به اعمال و رفتار انسانهاست.</w:t>
      </w:r>
    </w:p>
    <w:p>
      <w:pPr>
        <w:pStyle w:val="BookText"/>
      </w:pPr>
      <w:r>
        <w:rPr>
          <w:rFonts w:ascii="Amiri" w:hAnsi="Amiri" w:eastAsia="Amiri" w:cs="Amiri"/>
          <w:lang w:bidi="ar-SA"/>
          <w:color w:val="111111"/>
          <w:sz w:val="28"/>
          <w:szCs w:val="28"/>
          <w:rtl/>
        </w:rPr>
        <w:t xml:space="preserve">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- 7 - 7 - 1،2</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pStyle w:val="BookText"/>
      </w:pPr>
      <w:r>
        <w:rPr>
          <w:rFonts w:ascii="IRNazanin" w:hAnsi="IRNazanin" w:eastAsia="IRNazanin" w:cs="IRNazanin"/>
          <w:lang w:bidi="fa-IR"/>
          <w:color w:val="111111"/>
          <w:sz w:val="28"/>
          <w:szCs w:val="28"/>
          <w:rtl/>
        </w:rPr>
        <w:t xml:space="preserve">2 - خداوند در قيامت سرگذشت پيامبران را در ابلاغ رسالت به گونه اى دقيق براى آنان بيان خواهد كرد.</w:t>
      </w:r>
    </w:p>
    <w:p>
      <w:pPr>
        <w:pStyle w:val="BookText"/>
      </w:pPr>
      <w:r>
        <w:rPr>
          <w:rFonts w:ascii="Amiri" w:hAnsi="Amiri" w:eastAsia="Amiri" w:cs="Amiri"/>
          <w:lang w:bidi="ar-SA"/>
          <w:color w:val="111111"/>
          <w:sz w:val="28"/>
          <w:szCs w:val="28"/>
          <w:rtl/>
        </w:rPr>
        <w:t xml:space="preserve">و لنسئلن المرسلين. فلنقصن عليهم بعلم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- 7 - 11 - 16</w:t>
      </w:r>
    </w:p>
    <w:p>
      <w:pPr>
        <w:pStyle w:val="BookText"/>
      </w:pPr>
      <w:r>
        <w:rPr>
          <w:rFonts w:ascii="Amiri" w:hAnsi="Amiri" w:eastAsia="Amiri" w:cs="Amiri"/>
          <w:lang w:bidi="ar-SA"/>
          <w:color w:val="111111"/>
          <w:sz w:val="28"/>
          <w:szCs w:val="28"/>
          <w:rtl/>
        </w:rPr>
        <w:t xml:space="preserve">16 - عن أبى عبدالله(ع): إن الملائكة كانوا يحسبون أن إبليس منهم و كان فى علم الله أنه ليس منهم فاستخرج الله ما فى نفسه بالحمية فقال: «خلقتنى من نار و خلقته من طين».</w:t>
      </w:r>
    </w:p>
    <w:p>
      <w:pPr>
        <w:pStyle w:val="BookText"/>
      </w:pPr>
      <w:r>
        <w:rPr>
          <w:rFonts w:ascii="IRNazanin" w:hAnsi="IRNazanin" w:eastAsia="IRNazanin" w:cs="IRNazanin"/>
          <w:lang w:bidi="fa-IR"/>
          <w:color w:val="111111"/>
          <w:sz w:val="28"/>
          <w:szCs w:val="28"/>
          <w:rtl/>
        </w:rPr>
        <w:t xml:space="preserve">از امام صادق(ع) روايت شده است: فرشتگان گمان مى كردند ابليس از آنهاست، ولى خداوند مى دانست كه او جزء ايشان نيست و خود برتربينى درونى او را (به وسيله امر به سجده) آشكار نمود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- 7 - 52 - 2،3،10</w:t>
      </w:r>
    </w:p>
    <w:p>
      <w:pPr>
        <w:pStyle w:val="BookText"/>
      </w:pPr>
      <w:r>
        <w:rPr>
          <w:rFonts w:ascii="Amiri" w:hAnsi="Amiri" w:eastAsia="Amiri" w:cs="Amiri"/>
          <w:lang w:bidi="ar-SA"/>
          <w:color w:val="111111"/>
          <w:sz w:val="28"/>
          <w:szCs w:val="28"/>
          <w:rtl/>
        </w:rPr>
        <w:t xml:space="preserve">2 - خداوند قرآن را بر اساس علم خويش تبيين كرده و معارف آن را به روشنى بيان داشته است .</w:t>
      </w:r>
    </w:p>
    <w:p>
      <w:pPr>
        <w:pStyle w:val="BookText"/>
      </w:pPr>
      <w:r>
        <w:rPr>
          <w:rFonts w:ascii="Amiri" w:hAnsi="Amiri" w:eastAsia="Amiri" w:cs="Amiri"/>
          <w:lang w:bidi="ar-SA"/>
          <w:color w:val="111111"/>
          <w:sz w:val="28"/>
          <w:szCs w:val="28"/>
          <w:rtl/>
        </w:rPr>
        <w:t xml:space="preserve">و لقد جئنهم بكتب فصلنه على علم</w:t>
      </w:r>
    </w:p>
    <w:p>
      <w:pPr>
        <w:pStyle w:val="BookText"/>
      </w:pPr>
      <w:r>
        <w:rPr>
          <w:rFonts w:ascii="IRNazanin" w:hAnsi="IRNazanin" w:eastAsia="IRNazanin" w:cs="IRNazanin"/>
          <w:lang w:bidi="fa-IR"/>
          <w:color w:val="111111"/>
          <w:sz w:val="28"/>
          <w:szCs w:val="28"/>
          <w:rtl/>
        </w:rPr>
        <w:t xml:space="preserve">«على علم» مى تواند متعلق به «فصلنه» باشد و نيز مى تواند متعلق به «جئنهم» گرفته شود. برداشت فوق مبتنى بر احتمال اول است.</w:t>
      </w:r>
    </w:p>
    <w:p>
      <w:pPr>
        <w:pStyle w:val="BookText"/>
      </w:pPr>
      <w:r>
        <w:rPr>
          <w:rFonts w:ascii="Amiri" w:hAnsi="Amiri" w:eastAsia="Amiri" w:cs="Amiri"/>
          <w:lang w:bidi="ar-SA"/>
          <w:color w:val="111111"/>
          <w:sz w:val="28"/>
          <w:szCs w:val="28"/>
          <w:rtl/>
        </w:rPr>
        <w:t xml:space="preserve">3 - نزول قرآن ناشى از علم كامل خداوند به نياز هاى هدايتى مردم</w:t>
      </w:r>
    </w:p>
    <w:p>
      <w:pPr>
        <w:pStyle w:val="BookText"/>
      </w:pPr>
      <w:r>
        <w:rPr>
          <w:rFonts w:ascii="Amiri" w:hAnsi="Amiri" w:eastAsia="Amiri" w:cs="Amiri"/>
          <w:lang w:bidi="ar-SA"/>
          <w:color w:val="111111"/>
          <w:sz w:val="28"/>
          <w:szCs w:val="28"/>
          <w:rtl/>
        </w:rPr>
        <w:t xml:space="preserve">و لقد جئنهم بكتب فصلنه على علم هدى</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مبتنى بر اين احتمال است كه «على علم» متعلق به «جئنهم» باشد. نكرده بودن كلمه «علم» اشاره به عظمت آن علم دارد كه در برداشت فوق به «علم كامل» تعبير شده است.</w:t>
      </w:r>
    </w:p>
    <w:p>
      <w:pPr>
        <w:pStyle w:val="BookText"/>
      </w:pPr>
      <w:r>
        <w:rPr>
          <w:rFonts w:ascii="Amiri" w:hAnsi="Amiri" w:eastAsia="Amiri" w:cs="Amiri"/>
          <w:lang w:bidi="ar-SA"/>
          <w:color w:val="111111"/>
          <w:sz w:val="28"/>
          <w:szCs w:val="28"/>
          <w:rtl/>
        </w:rPr>
        <w:t xml:space="preserve">10 - قرآن ، جلوه اى از علم و هدايت و رحمت بيكران خداوند</w:t>
      </w:r>
    </w:p>
    <w:p>
      <w:pPr>
        <w:pStyle w:val="BookText"/>
      </w:pPr>
      <w:r>
        <w:rPr>
          <w:rFonts w:ascii="Amiri" w:hAnsi="Amiri" w:eastAsia="Amiri" w:cs="Amiri"/>
          <w:lang w:bidi="ar-SA"/>
          <w:color w:val="111111"/>
          <w:sz w:val="28"/>
          <w:szCs w:val="28"/>
          <w:rtl/>
        </w:rPr>
        <w:t xml:space="preserve">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- 7 - 89 - 17،18،19،22،23،30</w:t>
      </w:r>
    </w:p>
    <w:p>
      <w:pPr>
        <w:pStyle w:val="BookText"/>
      </w:pPr>
      <w:r>
        <w:rPr>
          <w:rFonts w:ascii="IRNazanin" w:hAnsi="IRNazanin" w:eastAsia="IRNazanin" w:cs="IRNazanin"/>
          <w:lang w:bidi="fa-IR"/>
          <w:color w:val="111111"/>
          <w:sz w:val="28"/>
          <w:szCs w:val="28"/>
          <w:rtl/>
        </w:rPr>
        <w:t xml:space="preserve">17 - شعيب ( ع ) ، علم مطلق خداوند را دليل پذيرش ربوبيت وى و تسليم در برابر مشيتهايش دانست .</w:t>
      </w:r>
    </w:p>
    <w:p>
      <w:pPr>
        <w:pStyle w:val="BookText"/>
      </w:pPr>
      <w:r>
        <w:rPr>
          <w:rFonts w:ascii="Amiri" w:hAnsi="Amiri" w:eastAsia="Amiri" w:cs="Amiri"/>
          <w:lang w:bidi="ar-SA"/>
          <w:color w:val="111111"/>
          <w:sz w:val="28"/>
          <w:szCs w:val="28"/>
          <w:rtl/>
        </w:rPr>
        <w:t xml:space="preserve">قال . .. إلا أن يشاء اللّه ربنا وسع ربنا كل شىء علماً</w:t>
      </w:r>
    </w:p>
    <w:p>
      <w:pPr>
        <w:pStyle w:val="BookText"/>
      </w:pPr>
      <w:r>
        <w:rPr>
          <w:rFonts w:ascii="IRNazanin" w:hAnsi="IRNazanin" w:eastAsia="IRNazanin" w:cs="IRNazanin"/>
          <w:lang w:bidi="fa-IR"/>
          <w:color w:val="111111"/>
          <w:sz w:val="28"/>
          <w:szCs w:val="28"/>
          <w:rtl/>
        </w:rPr>
        <w:t xml:space="preserve">18 - تنها خداوند آگاه به سرنوشت مؤمنان در پايدارى آنان بر توحيد و يا بازگشتشان به كفر و شرك است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 وسع ربنا كل شىء علماً</w:t>
      </w:r>
    </w:p>
    <w:p>
      <w:pPr>
        <w:pStyle w:val="BookText"/>
      </w:pPr>
      <w:r>
        <w:rPr>
          <w:rFonts w:ascii="Amiri" w:hAnsi="Amiri" w:eastAsia="Amiri" w:cs="Amiri"/>
          <w:lang w:bidi="ar-SA"/>
          <w:color w:val="111111"/>
          <w:sz w:val="28"/>
          <w:szCs w:val="28"/>
          <w:rtl/>
        </w:rPr>
        <w:t xml:space="preserve">19 - علم همه جانبه خداوند بر هستى ، ملاك لزوم تسليم در برابر مشيت اوست .</w:t>
      </w:r>
    </w:p>
    <w:p>
      <w:pPr>
        <w:pStyle w:val="BookText"/>
      </w:pPr>
      <w:r>
        <w:rPr>
          <w:rFonts w:ascii="Amiri" w:hAnsi="Amiri" w:eastAsia="Amiri" w:cs="Amiri"/>
          <w:lang w:bidi="ar-SA"/>
          <w:color w:val="111111"/>
          <w:sz w:val="28"/>
          <w:szCs w:val="28"/>
          <w:rtl/>
        </w:rPr>
        <w:t xml:space="preserve">إلا أن يشاء اللّه ربنا وسع ربنا كل شىء علماً</w:t>
      </w:r>
    </w:p>
    <w:p>
      <w:pPr>
        <w:pStyle w:val="BookText"/>
      </w:pPr>
      <w:r>
        <w:rPr>
          <w:rFonts w:ascii="IRNazanin" w:hAnsi="IRNazanin" w:eastAsia="IRNazanin" w:cs="IRNazanin"/>
          <w:lang w:bidi="fa-IR"/>
          <w:color w:val="111111"/>
          <w:sz w:val="28"/>
          <w:szCs w:val="28"/>
          <w:rtl/>
        </w:rPr>
        <w:t xml:space="preserve">22 - خداوند به دليل آگاهى مطلقش بر هستى ، تنها موجود شايسته اتكا و توكل است .</w:t>
      </w:r>
    </w:p>
    <w:p>
      <w:pPr>
        <w:pStyle w:val="BookText"/>
      </w:pPr>
      <w:r>
        <w:rPr>
          <w:rFonts w:ascii="Amiri" w:hAnsi="Amiri" w:eastAsia="Amiri" w:cs="Amiri"/>
          <w:lang w:bidi="ar-SA"/>
          <w:color w:val="111111"/>
          <w:sz w:val="28"/>
          <w:szCs w:val="28"/>
          <w:rtl/>
        </w:rPr>
        <w:t xml:space="preserve">وسع ربنا كل شىء علماً على اللّه توكلنا</w:t>
      </w:r>
    </w:p>
    <w:p>
      <w:pPr>
        <w:pStyle w:val="BookText"/>
      </w:pPr>
      <w:r>
        <w:rPr>
          <w:rFonts w:ascii="IRNazanin" w:hAnsi="IRNazanin" w:eastAsia="IRNazanin" w:cs="IRNazanin"/>
          <w:lang w:bidi="fa-IR"/>
          <w:color w:val="111111"/>
          <w:sz w:val="28"/>
          <w:szCs w:val="28"/>
          <w:rtl/>
        </w:rPr>
        <w:t xml:space="preserve">23 - توجه به ربوبيت خدا و علم همه جانبه او ، مستلزم توكل كردن بر وى و پايدارى در برابر تهديد دشمنان</w:t>
      </w:r>
    </w:p>
    <w:p>
      <w:pPr>
        <w:pStyle w:val="BookText"/>
      </w:pPr>
      <w:r>
        <w:rPr>
          <w:rFonts w:ascii="Amiri" w:hAnsi="Amiri" w:eastAsia="Amiri" w:cs="Amiri"/>
          <w:lang w:bidi="ar-SA"/>
          <w:color w:val="111111"/>
          <w:sz w:val="28"/>
          <w:szCs w:val="28"/>
          <w:rtl/>
        </w:rPr>
        <w:t xml:space="preserve">وسع ربنا كل شىء علماً على اللّه توكلنا</w:t>
      </w:r>
    </w:p>
    <w:p>
      <w:pPr>
        <w:pStyle w:val="BookText"/>
      </w:pPr>
      <w:r>
        <w:rPr>
          <w:rFonts w:ascii="IRNazanin" w:hAnsi="IRNazanin" w:eastAsia="IRNazanin" w:cs="IRNazanin"/>
          <w:lang w:bidi="fa-IR"/>
          <w:color w:val="111111"/>
          <w:sz w:val="28"/>
          <w:szCs w:val="28"/>
          <w:rtl/>
        </w:rPr>
        <w:t xml:space="preserve">30 - داورى نهايى ميان مؤمنان و كافران ، شايسته خداوند آگاه بر تمامى هستى است .</w:t>
      </w:r>
    </w:p>
    <w:p>
      <w:pPr>
        <w:pStyle w:val="BookText"/>
      </w:pPr>
      <w:r>
        <w:rPr>
          <w:rFonts w:ascii="Amiri" w:hAnsi="Amiri" w:eastAsia="Amiri" w:cs="Amiri"/>
          <w:lang w:bidi="ar-SA"/>
          <w:color w:val="111111"/>
          <w:sz w:val="28"/>
          <w:szCs w:val="28"/>
          <w:rtl/>
        </w:rPr>
        <w:t xml:space="preserve">وسع ربنا كل شىء علماً . .. ربنا افتح بيننا و بين قومنا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- 7 - 187 - 14،15</w:t>
      </w:r>
    </w:p>
    <w:p>
      <w:pPr>
        <w:pStyle w:val="BookText"/>
      </w:pPr>
      <w:r>
        <w:rPr>
          <w:rFonts w:ascii="IRNazanin" w:hAnsi="IRNazanin" w:eastAsia="IRNazanin" w:cs="IRNazanin"/>
          <w:lang w:bidi="fa-IR"/>
          <w:color w:val="111111"/>
          <w:sz w:val="28"/>
          <w:szCs w:val="28"/>
          <w:rtl/>
        </w:rPr>
        <w:t xml:space="preserve">14 - عموم مردم نمى دانند كه آگاهى به زمان قيامت در انحصار خداوند است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مفعول «لايعلمون» معنايى است كه از «انما علمها . .. » به دست مى آيد.</w:t>
      </w:r>
    </w:p>
    <w:p>
      <w:pPr>
        <w:pStyle w:val="BookText"/>
      </w:pPr>
      <w:r>
        <w:rPr>
          <w:rFonts w:ascii="Amiri" w:hAnsi="Amiri" w:eastAsia="Amiri" w:cs="Amiri"/>
          <w:lang w:bidi="ar-SA"/>
          <w:color w:val="111111"/>
          <w:sz w:val="28"/>
          <w:szCs w:val="28"/>
          <w:rtl/>
        </w:rPr>
        <w:t xml:space="preserve">15 - انحصار دانش قيامت به خدا ، خود علم و معرفتى است كه تنها برخى از مردم آن را درخواهند يافت .</w:t>
      </w:r>
    </w:p>
    <w:p>
      <w:pPr>
        <w:pStyle w:val="BookText"/>
      </w:pPr>
      <w:r>
        <w:rPr>
          <w:rFonts w:ascii="Amiri" w:hAnsi="Amiri" w:eastAsia="Amiri" w:cs="Amiri"/>
          <w:lang w:bidi="ar-SA"/>
          <w:color w:val="111111"/>
          <w:sz w:val="28"/>
          <w:szCs w:val="28"/>
          <w:rtl/>
        </w:rPr>
        <w:t xml:space="preserve">إنما علمها عند اللّه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- 7 - 200 - 4،6</w:t>
      </w:r>
    </w:p>
    <w:p>
      <w:pPr>
        <w:pStyle w:val="BookText"/>
      </w:pPr>
      <w:r>
        <w:rPr>
          <w:rFonts w:ascii="IRNazanin" w:hAnsi="IRNazanin" w:eastAsia="IRNazanin" w:cs="IRNazanin"/>
          <w:lang w:bidi="fa-IR"/>
          <w:color w:val="111111"/>
          <w:sz w:val="28"/>
          <w:szCs w:val="28"/>
          <w:rtl/>
        </w:rPr>
        <w:t xml:space="preserve">4 - خداوند ، شنواى گفته ها و آگاه به خواسته هاست .</w:t>
      </w:r>
    </w:p>
    <w:p>
      <w:pPr>
        <w:pStyle w:val="BookText"/>
      </w:pPr>
      <w:r>
        <w:rPr>
          <w:rFonts w:ascii="Amiri" w:hAnsi="Amiri" w:eastAsia="Amiri" w:cs="Amiri"/>
          <w:lang w:bidi="ar-SA"/>
          <w:color w:val="111111"/>
          <w:sz w:val="28"/>
          <w:szCs w:val="28"/>
          <w:rtl/>
        </w:rPr>
        <w:t xml:space="preserve">إنه سميع عليم</w:t>
      </w:r>
    </w:p>
    <w:p>
      <w:pPr>
        <w:pStyle w:val="BookText"/>
      </w:pPr>
      <w:r>
        <w:rPr>
          <w:rFonts w:ascii="IRNazanin" w:hAnsi="IRNazanin" w:eastAsia="IRNazanin" w:cs="IRNazanin"/>
          <w:lang w:bidi="fa-IR"/>
          <w:color w:val="111111"/>
          <w:sz w:val="28"/>
          <w:szCs w:val="28"/>
          <w:rtl/>
        </w:rPr>
        <w:t xml:space="preserve">6 - باور به شنوايى و آگاهى گسترده خداوند مايه التجا به او در برابر وسوسه گرى هاى شيطان</w:t>
      </w:r>
    </w:p>
    <w:p>
      <w:pPr>
        <w:pStyle w:val="BookText"/>
      </w:pPr>
      <w:r>
        <w:rPr>
          <w:rFonts w:ascii="Amiri" w:hAnsi="Amiri" w:eastAsia="Amiri" w:cs="Amiri"/>
          <w:lang w:bidi="ar-SA"/>
          <w:color w:val="111111"/>
          <w:sz w:val="28"/>
          <w:szCs w:val="28"/>
          <w:rtl/>
        </w:rPr>
        <w:t xml:space="preserve">فاستغذ باللّه إنه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- 7 - 201 - 4</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باور به شنوايى و آگاهى خدا ، زمينه ساز دور ماندن از وسوسه هاى شيطان و رهيدن از دام اوست .</w:t>
      </w:r>
    </w:p>
    <w:p>
      <w:pPr>
        <w:pStyle w:val="BookText"/>
      </w:pPr>
      <w:r>
        <w:rPr>
          <w:rFonts w:ascii="Amiri" w:hAnsi="Amiri" w:eastAsia="Amiri" w:cs="Amiri"/>
          <w:lang w:bidi="ar-SA"/>
          <w:color w:val="111111"/>
          <w:sz w:val="28"/>
          <w:szCs w:val="28"/>
          <w:rtl/>
        </w:rPr>
        <w:t xml:space="preserve">تذكروا فإذا هم مبصرون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«تذكروا»، به قرينه فراز قبل (إنه سميع عليم)، شنوايى و آگاهى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- 8 - 17 - 11</w:t>
      </w:r>
    </w:p>
    <w:p>
      <w:pPr>
        <w:pStyle w:val="BookText"/>
      </w:pPr>
      <w:r>
        <w:rPr>
          <w:rFonts w:ascii="IRNazanin" w:hAnsi="IRNazanin" w:eastAsia="IRNazanin" w:cs="IRNazanin"/>
          <w:lang w:bidi="fa-IR"/>
          <w:color w:val="111111"/>
          <w:sz w:val="28"/>
          <w:szCs w:val="28"/>
          <w:rtl/>
        </w:rPr>
        <w:t xml:space="preserve">11 - شنوايى و علم گسترده الهى ، پشتوانه امداد مؤمنان و اجابت استغاثه آنان</w:t>
      </w:r>
    </w:p>
    <w:p>
      <w:pPr>
        <w:pStyle w:val="BookText"/>
      </w:pPr>
      <w:r>
        <w:rPr>
          <w:rFonts w:ascii="Amiri" w:hAnsi="Amiri" w:eastAsia="Amiri" w:cs="Amiri"/>
          <w:lang w:bidi="ar-SA"/>
          <w:color w:val="111111"/>
          <w:sz w:val="28"/>
          <w:szCs w:val="28"/>
          <w:rtl/>
        </w:rPr>
        <w:t xml:space="preserve">إذ تستغيثون . .. إن اللّه سميع عليم</w:t>
      </w:r>
    </w:p>
    <w:p>
      <w:pPr>
        <w:pStyle w:val="BookText"/>
      </w:pPr>
      <w:r>
        <w:rPr>
          <w:rFonts w:ascii="Amiri" w:hAnsi="Amiri" w:eastAsia="Amiri" w:cs="Amiri"/>
          <w:lang w:bidi="ar-SA"/>
          <w:color w:val="111111"/>
          <w:sz w:val="28"/>
          <w:szCs w:val="28"/>
          <w:rtl/>
        </w:rPr>
        <w:t xml:space="preserve">برداشت فوق بر اين اساس است كه جمله «إن اللّه . .. » ناظر به آيه نهم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- 8 - 24 - 12،13</w:t>
      </w:r>
    </w:p>
    <w:p>
      <w:pPr>
        <w:pStyle w:val="BookText"/>
      </w:pPr>
      <w:r>
        <w:rPr>
          <w:rFonts w:ascii="IRNazanin" w:hAnsi="IRNazanin" w:eastAsia="IRNazanin" w:cs="IRNazanin"/>
          <w:lang w:bidi="fa-IR"/>
          <w:color w:val="111111"/>
          <w:sz w:val="28"/>
          <w:szCs w:val="28"/>
          <w:rtl/>
        </w:rPr>
        <w:t xml:space="preserve">12 - خداوند آگاه به همه انديشه هاى آدمى</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 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- 8 - 47 - 8،10</w:t>
      </w:r>
    </w:p>
    <w:p>
      <w:pPr>
        <w:pStyle w:val="BookText"/>
      </w:pPr>
      <w:r>
        <w:rPr>
          <w:rFonts w:ascii="IRNazanin" w:hAnsi="IRNazanin" w:eastAsia="IRNazanin" w:cs="IRNazanin"/>
          <w:lang w:bidi="fa-IR"/>
          <w:color w:val="111111"/>
          <w:sz w:val="28"/>
          <w:szCs w:val="28"/>
          <w:rtl/>
        </w:rPr>
        <w:t xml:space="preserve">8 - خداوند به تمامى جوانب و زواياى اعمال كفرپيشگان آگاه است .</w:t>
      </w:r>
    </w:p>
    <w:p>
      <w:pPr>
        <w:pStyle w:val="BookText"/>
      </w:pPr>
      <w:r>
        <w:rPr>
          <w:rFonts w:ascii="Amiri" w:hAnsi="Amiri" w:eastAsia="Amiri" w:cs="Amiri"/>
          <w:lang w:bidi="ar-SA"/>
          <w:color w:val="111111"/>
          <w:sz w:val="28"/>
          <w:szCs w:val="28"/>
          <w:rtl/>
        </w:rPr>
        <w:t xml:space="preserve">و اللّه بمايعملون محيط</w:t>
      </w:r>
    </w:p>
    <w:p>
      <w:pPr>
        <w:pStyle w:val="BookText"/>
      </w:pPr>
      <w:r>
        <w:rPr>
          <w:rFonts w:ascii="IRNazanin" w:hAnsi="IRNazanin" w:eastAsia="IRNazanin" w:cs="IRNazanin"/>
          <w:lang w:bidi="fa-IR"/>
          <w:color w:val="111111"/>
          <w:sz w:val="28"/>
          <w:szCs w:val="28"/>
          <w:rtl/>
        </w:rPr>
        <w:t xml:space="preserve">احاطه خداوند به اعمال بندگان به معناى تسلط كامل او بر اعمال ايشان است و از مصاديق اين سلطه و حاكميت، علم و آگاهى است.</w:t>
      </w:r>
    </w:p>
    <w:p>
      <w:pPr>
        <w:pStyle w:val="BookText"/>
      </w:pPr>
      <w:r>
        <w:rPr>
          <w:rFonts w:ascii="IRNazanin" w:hAnsi="IRNazanin" w:eastAsia="IRNazanin" w:cs="IRNazanin"/>
          <w:lang w:bidi="fa-IR"/>
          <w:color w:val="111111"/>
          <w:sz w:val="28"/>
          <w:szCs w:val="28"/>
          <w:rtl/>
        </w:rPr>
        <w:t xml:space="preserve">10 - توجه به احاطه علمى خداوند بر كردار آدمى ، عامل اجتناب وى از سرمستى و رياكارى و جلوگيرى از راه خدا</w:t>
      </w:r>
    </w:p>
    <w:p>
      <w:pPr>
        <w:pStyle w:val="BookText"/>
      </w:pPr>
      <w:r>
        <w:rPr>
          <w:rFonts w:ascii="Amiri" w:hAnsi="Amiri" w:eastAsia="Amiri" w:cs="Amiri"/>
          <w:lang w:bidi="ar-SA"/>
          <w:color w:val="111111"/>
          <w:sz w:val="28"/>
          <w:szCs w:val="28"/>
          <w:rtl/>
        </w:rPr>
        <w:t xml:space="preserve">و لاتكونوا . .. 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- 8 - 53 - 14</w:t>
      </w:r>
    </w:p>
    <w:p>
      <w:pPr>
        <w:pStyle w:val="BookText"/>
      </w:pPr>
      <w:r>
        <w:rPr>
          <w:rFonts w:ascii="IRNazanin" w:hAnsi="IRNazanin" w:eastAsia="IRNazanin" w:cs="IRNazanin"/>
          <w:lang w:bidi="fa-IR"/>
          <w:color w:val="111111"/>
          <w:sz w:val="28"/>
          <w:szCs w:val="28"/>
          <w:rtl/>
        </w:rPr>
        <w:t xml:space="preserve">14 - كيفر خداوند براى كافران ، متكى بر شنوايى و علم گسترده اوست .</w:t>
      </w:r>
    </w:p>
    <w:p>
      <w:pPr>
        <w:pStyle w:val="BookText"/>
      </w:pPr>
      <w:r>
        <w:rPr>
          <w:rFonts w:ascii="Amiri" w:hAnsi="Amiri" w:eastAsia="Amiri" w:cs="Amiri"/>
          <w:lang w:bidi="ar-SA"/>
          <w:color w:val="111111"/>
          <w:sz w:val="28"/>
          <w:szCs w:val="28"/>
          <w:rtl/>
        </w:rPr>
        <w:t xml:space="preserve">و أن اللّه سميع عليم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- 8 - 60 - 11</w:t>
      </w:r>
    </w:p>
    <w:p>
      <w:pPr>
        <w:pStyle w:val="BookText"/>
      </w:pPr>
      <w:r>
        <w:rPr>
          <w:rFonts w:ascii="IRNazanin" w:hAnsi="IRNazanin" w:eastAsia="IRNazanin" w:cs="IRNazanin"/>
          <w:lang w:bidi="fa-IR"/>
          <w:color w:val="111111"/>
          <w:sz w:val="28"/>
          <w:szCs w:val="28"/>
          <w:rtl/>
        </w:rPr>
        <w:t xml:space="preserve">11 - تنها خداوند آگاه به دشمنانى است كه براى جامعه ايمانى ناشناخته اند .</w:t>
      </w:r>
    </w:p>
    <w:p>
      <w:pPr>
        <w:pStyle w:val="BookText"/>
      </w:pPr>
      <w:r>
        <w:rPr>
          <w:rFonts w:ascii="Amiri" w:hAnsi="Amiri" w:eastAsia="Amiri" w:cs="Amiri"/>
          <w:lang w:bidi="ar-SA"/>
          <w:color w:val="111111"/>
          <w:sz w:val="28"/>
          <w:szCs w:val="28"/>
          <w:rtl/>
        </w:rPr>
        <w:t xml:space="preserve">لاتعلمونهم اللّه يعلمهم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- 8 - 71 - 9،10</w:t>
      </w:r>
    </w:p>
    <w:p>
      <w:pPr>
        <w:pStyle w:val="BookText"/>
      </w:pPr>
      <w:r>
        <w:rPr>
          <w:rFonts w:ascii="Amiri" w:hAnsi="Amiri" w:eastAsia="Amiri" w:cs="Amiri"/>
          <w:lang w:bidi="ar-SA"/>
          <w:color w:val="111111"/>
          <w:sz w:val="28"/>
          <w:szCs w:val="28"/>
          <w:rtl/>
        </w:rPr>
        <w:t xml:space="preserve">9 - خداوند ، بسيار دانا و كاردان است .</w:t>
      </w:r>
    </w:p>
    <w:p>
      <w:pPr>
        <w:pStyle w:val="BookText"/>
      </w:pPr>
      <w:r>
        <w:rPr>
          <w:rFonts w:ascii="Amiri" w:hAnsi="Amiri" w:eastAsia="Amiri" w:cs="Amiri"/>
          <w:lang w:bidi="ar-SA"/>
          <w:color w:val="111111"/>
          <w:sz w:val="28"/>
          <w:szCs w:val="28"/>
          <w:rtl/>
        </w:rPr>
        <w:t xml:space="preserve">و اللّه عليم حكيم</w:t>
      </w:r>
    </w:p>
    <w:p>
      <w:pPr>
        <w:pStyle w:val="BookText"/>
      </w:pPr>
      <w:r>
        <w:rPr>
          <w:rFonts w:ascii="IRNazanin" w:hAnsi="IRNazanin" w:eastAsia="IRNazanin" w:cs="IRNazanin"/>
          <w:lang w:bidi="fa-IR"/>
          <w:color w:val="111111"/>
          <w:sz w:val="28"/>
          <w:szCs w:val="28"/>
          <w:rtl/>
        </w:rPr>
        <w:t xml:space="preserve">10 - علم و حكمت گسترده الهى ، پشتوانه وعده الهى به ناكامى خائنان به پيامبر (صلی الله علیه و آله) و دين الهى</w:t>
      </w:r>
    </w:p>
    <w:p>
      <w:pPr>
        <w:pStyle w:val="BookText"/>
      </w:pPr>
      <w:r>
        <w:rPr>
          <w:rFonts w:ascii="Amiri" w:hAnsi="Amiri" w:eastAsia="Amiri" w:cs="Amiri"/>
          <w:lang w:bidi="ar-SA"/>
          <w:color w:val="111111"/>
          <w:sz w:val="28"/>
          <w:szCs w:val="28"/>
          <w:rtl/>
        </w:rPr>
        <w:t xml:space="preserve">فقد خانوا اللّه من قبل فأمكن منهم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- 8 - 75 - 13</w:t>
      </w:r>
    </w:p>
    <w:p>
      <w:pPr>
        <w:pStyle w:val="BookText"/>
      </w:pPr>
      <w:r>
        <w:rPr>
          <w:rFonts w:ascii="IRNazanin" w:hAnsi="IRNazanin" w:eastAsia="IRNazanin" w:cs="IRNazanin"/>
          <w:lang w:bidi="fa-IR"/>
          <w:color w:val="111111"/>
          <w:sz w:val="28"/>
          <w:szCs w:val="28"/>
          <w:rtl/>
        </w:rPr>
        <w:t xml:space="preserve">13 - حكم ولايت مهاجر و انصار بر يكديگر و اولويت خويشان در آن ولايت ، حكمى بر اساس علم مطلق الهى</w:t>
      </w:r>
    </w:p>
    <w:p>
      <w:pPr>
        <w:pStyle w:val="BookText"/>
      </w:pPr>
      <w:r>
        <w:rPr>
          <w:rFonts w:ascii="Amiri" w:hAnsi="Amiri" w:eastAsia="Amiri" w:cs="Amiri"/>
          <w:lang w:bidi="ar-SA"/>
          <w:color w:val="111111"/>
          <w:sz w:val="28"/>
          <w:szCs w:val="28"/>
          <w:rtl/>
        </w:rPr>
        <w:t xml:space="preserve">إن اللّه بكل شىء عليم</w:t>
      </w:r>
    </w:p>
    <w:p>
      <w:pPr>
        <w:pStyle w:val="BookText"/>
      </w:pPr>
      <w:r>
        <w:rPr>
          <w:rFonts w:ascii="IRNazanin" w:hAnsi="IRNazanin" w:eastAsia="IRNazanin" w:cs="IRNazanin"/>
          <w:lang w:bidi="fa-IR"/>
          <w:color w:val="111111"/>
          <w:sz w:val="28"/>
          <w:szCs w:val="28"/>
          <w:rtl/>
        </w:rPr>
        <w:t xml:space="preserve">جمله «إن اللّه . .. » پس از بيان احكام ذكر شده، در اين آيه و آيات پيشين، اشاره به اين حقيقت دارد كه احكام و قوانين ياد شده احكامى عالمانه و نشأت گرفته از علم مطلق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- 9 - 15 - 6،7</w:t>
      </w:r>
    </w:p>
    <w:p>
      <w:pPr>
        <w:pStyle w:val="BookText"/>
      </w:pPr>
      <w:r>
        <w:rPr>
          <w:rFonts w:ascii="IRNazanin" w:hAnsi="IRNazanin" w:eastAsia="IRNazanin" w:cs="IRNazanin"/>
          <w:lang w:bidi="fa-IR"/>
          <w:color w:val="111111"/>
          <w:sz w:val="28"/>
          <w:szCs w:val="28"/>
          <w:rtl/>
        </w:rPr>
        <w:t xml:space="preserve">6 -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- 9 - 28 - 19،21</w:t>
      </w:r>
    </w:p>
    <w:p>
      <w:pPr>
        <w:pStyle w:val="BookText"/>
      </w:pPr>
      <w:r>
        <w:rPr>
          <w:rFonts w:ascii="IRNazanin" w:hAnsi="IRNazanin" w:eastAsia="IRNazanin" w:cs="IRNazanin"/>
          <w:lang w:bidi="fa-IR"/>
          <w:color w:val="111111"/>
          <w:sz w:val="28"/>
          <w:szCs w:val="28"/>
          <w:rtl/>
        </w:rPr>
        <w:t xml:space="preserve">19 - ممنوعيت مشركان از نزديك شدن به مسجدالحرام ، حكمى است مبتنى بر علم و حكمت گسترده خدا .</w:t>
      </w:r>
    </w:p>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 . .. إنّ اللّه عليم</w:t>
      </w:r>
    </w:p>
    <w:p>
      <w:pPr>
        <w:pStyle w:val="BookText"/>
      </w:pPr>
      <w:r>
        <w:rPr>
          <w:rFonts w:ascii="IRNazanin" w:hAnsi="IRNazanin" w:eastAsia="IRNazanin" w:cs="IRNazanin"/>
          <w:lang w:bidi="fa-IR"/>
          <w:color w:val="111111"/>
          <w:sz w:val="28"/>
          <w:szCs w:val="28"/>
          <w:rtl/>
        </w:rPr>
        <w:t xml:space="preserve">21 - علم و حكمت گسترده خداوند ، پايه و اساس مشيت و اراده او</w:t>
      </w:r>
    </w:p>
    <w:p>
      <w:pPr>
        <w:pStyle w:val="BookText"/>
      </w:pPr>
      <w:r>
        <w:rPr>
          <w:rFonts w:ascii="Amiri" w:hAnsi="Amiri" w:eastAsia="Amiri" w:cs="Amiri"/>
          <w:lang w:bidi="ar-SA"/>
          <w:color w:val="111111"/>
          <w:sz w:val="28"/>
          <w:szCs w:val="28"/>
          <w:rtl/>
        </w:rPr>
        <w:t xml:space="preserve">إن شاء إنّ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- 9 - 42 - 12</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- 9 - 44 - 6</w:t>
      </w:r>
    </w:p>
    <w:p>
      <w:pPr>
        <w:pStyle w:val="BookText"/>
      </w:pPr>
      <w:r>
        <w:rPr>
          <w:rFonts w:ascii="IRNazanin" w:hAnsi="IRNazanin" w:eastAsia="IRNazanin" w:cs="IRNazanin"/>
          <w:lang w:bidi="fa-IR"/>
          <w:color w:val="111111"/>
          <w:sz w:val="28"/>
          <w:szCs w:val="28"/>
          <w:rtl/>
        </w:rPr>
        <w:t xml:space="preserve">6 - توجه تقواپيشگان به آگاهى خداوند به احوالشان ، مايه دلگرمى آنان در جهاد</w:t>
      </w:r>
    </w:p>
    <w:p>
      <w:pPr>
        <w:pStyle w:val="BookText"/>
      </w:pPr>
      <w:r>
        <w:rPr>
          <w:rFonts w:ascii="Amiri" w:hAnsi="Amiri" w:eastAsia="Amiri" w:cs="Amiri"/>
          <w:lang w:bidi="ar-SA"/>
          <w:color w:val="111111"/>
          <w:sz w:val="28"/>
          <w:szCs w:val="28"/>
          <w:rtl/>
        </w:rPr>
        <w:t xml:space="preserve">أن يجهدوا . ..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- 9 - 94 - 17</w:t>
      </w:r>
    </w:p>
    <w:p>
      <w:pPr>
        <w:pStyle w:val="BookText"/>
      </w:pPr>
      <w:r>
        <w:rPr>
          <w:rFonts w:ascii="IRNazanin" w:hAnsi="IRNazanin" w:eastAsia="IRNazanin" w:cs="IRNazanin"/>
          <w:lang w:bidi="fa-IR"/>
          <w:color w:val="111111"/>
          <w:sz w:val="28"/>
          <w:szCs w:val="28"/>
          <w:rtl/>
        </w:rPr>
        <w:t xml:space="preserve">17 - توجه انسان به بازگشت قهرى خود به سوى خداوند آگاه ، هشدارى است براى او .</w:t>
      </w:r>
    </w:p>
    <w:p>
      <w:pPr>
        <w:pStyle w:val="BookText"/>
      </w:pPr>
      <w:r>
        <w:rPr>
          <w:rFonts w:ascii="Amiri" w:hAnsi="Amiri" w:eastAsia="Amiri" w:cs="Amiri"/>
          <w:lang w:bidi="ar-SA"/>
          <w:color w:val="111111"/>
          <w:sz w:val="28"/>
          <w:szCs w:val="28"/>
          <w:rtl/>
        </w:rPr>
        <w:t xml:space="preserve">ثم تردون إلى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- 9 - 101 - 8</w:t>
      </w:r>
    </w:p>
    <w:p>
      <w:pPr>
        <w:pStyle w:val="BookText"/>
      </w:pPr>
      <w:r>
        <w:rPr>
          <w:rFonts w:ascii="IRNazanin" w:hAnsi="IRNazanin" w:eastAsia="IRNazanin" w:cs="IRNazanin"/>
          <w:lang w:bidi="fa-IR"/>
          <w:color w:val="111111"/>
          <w:sz w:val="28"/>
          <w:szCs w:val="28"/>
          <w:rtl/>
        </w:rPr>
        <w:t xml:space="preserve">8 - علم نامحدود خداوند ، پشتوانه رسوايى و كيفر به حق منافقان</w:t>
      </w:r>
    </w:p>
    <w:p>
      <w:pPr>
        <w:pStyle w:val="BookText"/>
      </w:pPr>
      <w:r>
        <w:rPr>
          <w:rFonts w:ascii="Amiri" w:hAnsi="Amiri" w:eastAsia="Amiri" w:cs="Amiri"/>
          <w:lang w:bidi="ar-SA"/>
          <w:color w:val="111111"/>
          <w:sz w:val="28"/>
          <w:szCs w:val="28"/>
          <w:rtl/>
        </w:rPr>
        <w:t xml:space="preserve">نحن نعلمهم سنعذبهم مرتين ثم يردون إلى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- 9 - 103 - 20</w:t>
      </w:r>
    </w:p>
    <w:p>
      <w:pPr>
        <w:pStyle w:val="BookText"/>
      </w:pPr>
      <w:r>
        <w:rPr>
          <w:rFonts w:ascii="IRNazanin" w:hAnsi="IRNazanin" w:eastAsia="IRNazanin" w:cs="IRNazanin"/>
          <w:lang w:bidi="fa-IR"/>
          <w:color w:val="111111"/>
          <w:sz w:val="28"/>
          <w:szCs w:val="28"/>
          <w:rtl/>
        </w:rPr>
        <w:t xml:space="preserve">20 - دستور ها و رهنمود هاى خداوند ، نشأت گرفته از علم گسترده او به مصالح واقعى و تأثير مثبت آنها</w:t>
      </w:r>
    </w:p>
    <w:p>
      <w:pPr>
        <w:pStyle w:val="BookText"/>
      </w:pPr>
      <w:r>
        <w:rPr>
          <w:rFonts w:ascii="Amiri" w:hAnsi="Amiri" w:eastAsia="Amiri" w:cs="Amiri"/>
          <w:lang w:bidi="ar-SA"/>
          <w:color w:val="111111"/>
          <w:sz w:val="28"/>
          <w:szCs w:val="28"/>
          <w:rtl/>
        </w:rPr>
        <w:t xml:space="preserve">صل عليهم إن صلوتك سكن لهم و اللّه سميع عليم</w:t>
      </w:r>
    </w:p>
    <w:p>
      <w:pPr>
        <w:pStyle w:val="BookText"/>
      </w:pPr>
      <w:r>
        <w:rPr>
          <w:rFonts w:ascii="IRNazanin" w:hAnsi="IRNazanin" w:eastAsia="IRNazanin" w:cs="IRNazanin"/>
          <w:lang w:bidi="fa-IR"/>
          <w:color w:val="111111"/>
          <w:sz w:val="28"/>
          <w:szCs w:val="28"/>
          <w:rtl/>
        </w:rPr>
        <w:t xml:space="preserve">صفت «عليم» ممكن است اشاره به عالمانه بودن فرمان «خذ من أموالهم» و «صل عليهم . ..» داشته باشد; چه اينكه تأثير مثبت هر يك را خداوند بر اساس علم گسترده خود بيان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- 9 - 110 - 6،7</w:t>
      </w:r>
    </w:p>
    <w:p>
      <w:pPr>
        <w:pStyle w:val="BookText"/>
      </w:pPr>
      <w:r>
        <w:rPr>
          <w:rFonts w:ascii="IRNazanin" w:hAnsi="IRNazanin" w:eastAsia="IRNazanin" w:cs="IRNazanin"/>
          <w:lang w:bidi="fa-IR"/>
          <w:color w:val="111111"/>
          <w:sz w:val="28"/>
          <w:szCs w:val="28"/>
          <w:rtl/>
        </w:rPr>
        <w:t xml:space="preserve">6 - اخبار خداوند از روحيه هدايت ناپذير منافقان ، متكى بر علم گسترده اوست .</w:t>
      </w:r>
    </w:p>
    <w:p>
      <w:pPr>
        <w:pStyle w:val="BookText"/>
      </w:pPr>
      <w:r>
        <w:rPr>
          <w:rFonts w:ascii="Amiri" w:hAnsi="Amiri" w:eastAsia="Amiri" w:cs="Amiri"/>
          <w:lang w:bidi="ar-SA"/>
          <w:color w:val="111111"/>
          <w:sz w:val="28"/>
          <w:szCs w:val="28"/>
          <w:rtl/>
        </w:rPr>
        <w:t xml:space="preserve">لا يزال بنينهم الذى بنوا ريبة فى قلوبهم . .. و اللّه عليم حكيم</w:t>
      </w:r>
    </w:p>
    <w:p>
      <w:pPr>
        <w:pStyle w:val="BookText"/>
      </w:pPr>
      <w:r>
        <w:rPr>
          <w:rFonts w:ascii="IRNazanin" w:hAnsi="IRNazanin" w:eastAsia="IRNazanin" w:cs="IRNazanin"/>
          <w:lang w:bidi="fa-IR"/>
          <w:color w:val="111111"/>
          <w:sz w:val="28"/>
          <w:szCs w:val="28"/>
          <w:rtl/>
        </w:rPr>
        <w:t xml:space="preserve">7 - برخورد شديد خداوند با بناكنندگان مسجد ضرار ، متكى بر علم و حكمت او بود .</w:t>
      </w:r>
    </w:p>
    <w:p>
      <w:pPr>
        <w:pStyle w:val="BookText"/>
      </w:pPr>
      <w:r>
        <w:rPr>
          <w:rFonts w:ascii="Amiri" w:hAnsi="Amiri" w:eastAsia="Amiri" w:cs="Amiri"/>
          <w:lang w:bidi="ar-SA"/>
          <w:color w:val="111111"/>
          <w:sz w:val="28"/>
          <w:szCs w:val="28"/>
          <w:rtl/>
        </w:rPr>
        <w:t xml:space="preserve">و الذين اتخذوا . .. لا تقم فيه ... فانهار به فى نار جهنم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- 9 - 116 - 3</w:t>
      </w:r>
    </w:p>
    <w:p>
      <w:pPr>
        <w:pStyle w:val="BookText"/>
      </w:pPr>
      <w:r>
        <w:rPr>
          <w:rFonts w:ascii="IRNazanin" w:hAnsi="IRNazanin" w:eastAsia="IRNazanin" w:cs="IRNazanin"/>
          <w:lang w:bidi="fa-IR"/>
          <w:color w:val="111111"/>
          <w:sz w:val="28"/>
          <w:szCs w:val="28"/>
          <w:rtl/>
        </w:rPr>
        <w:t xml:space="preserve">3 - علم گسترده خداوند ، لازمه فرمانروايى او بر سراسر هستى</w:t>
      </w:r>
    </w:p>
    <w:p>
      <w:pPr>
        <w:pStyle w:val="BookText"/>
      </w:pPr>
      <w:r>
        <w:rPr>
          <w:rFonts w:ascii="Amiri" w:hAnsi="Amiri" w:eastAsia="Amiri" w:cs="Amiri"/>
          <w:lang w:bidi="ar-SA"/>
          <w:color w:val="111111"/>
          <w:sz w:val="28"/>
          <w:szCs w:val="28"/>
          <w:rtl/>
        </w:rPr>
        <w:t xml:space="preserve">إن اللّه بكل شىء عليم. إن اللّه له ملك السموت و الأرض</w:t>
      </w:r>
    </w:p>
    <w:p>
      <w:pPr>
        <w:pStyle w:val="BookText"/>
      </w:pPr>
      <w:r>
        <w:rPr>
          <w:rFonts w:ascii="Amiri" w:hAnsi="Amiri" w:eastAsia="Amiri" w:cs="Amiri"/>
          <w:lang w:bidi="ar-SA"/>
          <w:color w:val="111111"/>
          <w:sz w:val="28"/>
          <w:szCs w:val="28"/>
          <w:rtl/>
        </w:rPr>
        <w:t xml:space="preserve">برداشت فوق مبتنى بر اين است كه جمله «إن اللّه له ملك . ..» در مقام تعليل براى «إن اللّه بكل شىء عليم»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- 10 - 23 - 10</w:t>
      </w:r>
    </w:p>
    <w:p>
      <w:pPr>
        <w:pStyle w:val="BookText"/>
      </w:pPr>
      <w:r>
        <w:rPr>
          <w:rFonts w:ascii="IRNazanin" w:hAnsi="IRNazanin" w:eastAsia="IRNazanin" w:cs="IRNazanin"/>
          <w:lang w:bidi="fa-IR"/>
          <w:color w:val="111111"/>
          <w:sz w:val="28"/>
          <w:szCs w:val="28"/>
          <w:rtl/>
        </w:rPr>
        <w:t xml:space="preserve">10 - خدا ، آگاه به تمامى اعمال انسانهاست .</w:t>
      </w:r>
    </w:p>
    <w:p>
      <w:pPr>
        <w:pStyle w:val="BookText"/>
      </w:pPr>
      <w:r>
        <w:rPr>
          <w:rFonts w:ascii="Amiri" w:hAnsi="Amiri" w:eastAsia="Amiri" w:cs="Amiri"/>
          <w:lang w:bidi="ar-SA"/>
          <w:color w:val="111111"/>
          <w:sz w:val="28"/>
          <w:szCs w:val="28"/>
          <w:rtl/>
        </w:rPr>
        <w:t xml:space="preserve">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- 10 - 36 - 6</w:t>
      </w:r>
    </w:p>
    <w:p>
      <w:pPr>
        <w:pStyle w:val="BookText"/>
      </w:pPr>
      <w:r>
        <w:rPr>
          <w:rFonts w:ascii="IRNazanin" w:hAnsi="IRNazanin" w:eastAsia="IRNazanin" w:cs="IRNazanin"/>
          <w:lang w:bidi="fa-IR"/>
          <w:color w:val="111111"/>
          <w:sz w:val="28"/>
          <w:szCs w:val="28"/>
          <w:rtl/>
        </w:rPr>
        <w:t xml:space="preserve">6 - خدا ، به تمامى اعمال مردمان آگاهى كامل دارد .</w:t>
      </w:r>
    </w:p>
    <w:p>
      <w:pPr>
        <w:pStyle w:val="BookText"/>
      </w:pPr>
      <w:r>
        <w:rPr>
          <w:rFonts w:ascii="Amiri" w:hAnsi="Amiri" w:eastAsia="Amiri" w:cs="Amiri"/>
          <w:lang w:bidi="ar-SA"/>
          <w:color w:val="111111"/>
          <w:sz w:val="28"/>
          <w:szCs w:val="28"/>
          <w:rtl/>
        </w:rPr>
        <w:t xml:space="preserve">إن اللّه عليم بما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- 11 - 6 - 5</w:t>
      </w:r>
    </w:p>
    <w:p>
      <w:pPr>
        <w:pStyle w:val="BookText"/>
      </w:pPr>
      <w:r>
        <w:rPr>
          <w:rFonts w:ascii="IRNazanin" w:hAnsi="IRNazanin" w:eastAsia="IRNazanin" w:cs="IRNazanin"/>
          <w:lang w:bidi="fa-IR"/>
          <w:color w:val="111111"/>
          <w:sz w:val="28"/>
          <w:szCs w:val="28"/>
          <w:rtl/>
        </w:rPr>
        <w:t xml:space="preserve">5- علم همه جانبه خداوند ، پشتوانه توانايى او بر روزى رسانى به موجودات و تدبير امور آنهاست .</w:t>
      </w:r>
    </w:p>
    <w:p>
      <w:pPr>
        <w:pStyle w:val="BookText"/>
      </w:pPr>
      <w:r>
        <w:rPr>
          <w:rFonts w:ascii="Amiri" w:hAnsi="Amiri" w:eastAsia="Amiri" w:cs="Amiri"/>
          <w:lang w:bidi="ar-SA"/>
          <w:color w:val="111111"/>
          <w:sz w:val="28"/>
          <w:szCs w:val="28"/>
          <w:rtl/>
        </w:rPr>
        <w:t xml:space="preserve">و ما من دابّة فى الأرض إلاّ على الله رزقها و يعلم مستقرها و مستودعها</w:t>
      </w:r>
    </w:p>
    <w:p>
      <w:pPr>
        <w:pStyle w:val="BookText"/>
      </w:pPr>
      <w:r>
        <w:rPr>
          <w:rFonts w:ascii="IRNazanin" w:hAnsi="IRNazanin" w:eastAsia="IRNazanin" w:cs="IRNazanin"/>
          <w:lang w:bidi="fa-IR"/>
          <w:color w:val="111111"/>
          <w:sz w:val="28"/>
          <w:szCs w:val="28"/>
          <w:rtl/>
        </w:rPr>
        <w:t xml:space="preserve">هدف از بيان آگاهى خداوند به احوال موجودات ، پس از «على الله رزقها» القاى اين نكته است كه: روزى رسانى به موجودات و تدبير امور آنها ، نيازمند علمى گسترده است كه خداوند آن را 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- 11 - 57 - 12</w:t>
      </w:r>
    </w:p>
    <w:p>
      <w:pPr>
        <w:pStyle w:val="BookText"/>
      </w:pPr>
      <w:r>
        <w:rPr>
          <w:rFonts w:ascii="IRNazanin" w:hAnsi="IRNazanin" w:eastAsia="IRNazanin" w:cs="IRNazanin"/>
          <w:lang w:bidi="fa-IR"/>
          <w:color w:val="111111"/>
          <w:sz w:val="28"/>
          <w:szCs w:val="28"/>
          <w:rtl/>
        </w:rPr>
        <w:t xml:space="preserve">12- خداوند ، مراقبت كننده اى دقيق و حفاظت كننده اى آگاه بر همه چيز است .</w:t>
      </w:r>
    </w:p>
    <w:p>
      <w:pPr>
        <w:pStyle w:val="BookText"/>
      </w:pPr>
      <w:r>
        <w:rPr>
          <w:rFonts w:ascii="Amiri" w:hAnsi="Amiri" w:eastAsia="Amiri" w:cs="Amiri"/>
          <w:lang w:bidi="ar-SA"/>
          <w:color w:val="111111"/>
          <w:sz w:val="28"/>
          <w:szCs w:val="28"/>
          <w:rtl/>
        </w:rPr>
        <w:t xml:space="preserve">إن ربى على كل شىء 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- 11 - 83 - 1</w:t>
      </w:r>
    </w:p>
    <w:p>
      <w:pPr>
        <w:pStyle w:val="BookText"/>
      </w:pPr>
      <w:r>
        <w:rPr>
          <w:rFonts w:ascii="IRNazanin" w:hAnsi="IRNazanin" w:eastAsia="IRNazanin" w:cs="IRNazanin"/>
          <w:lang w:bidi="fa-IR"/>
          <w:color w:val="111111"/>
          <w:sz w:val="28"/>
          <w:szCs w:val="28"/>
          <w:rtl/>
        </w:rPr>
        <w:t xml:space="preserve">1- سنگ هاى فرو ريخته شده برقوم تبه كار لوط ، سنگهايى داراى علامتى ويژه كه تنها خداوند به آن علامت آگاه بود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«سيمة» و «سيماء» به معناى نشانه و علامت است و «تسويم» (مصدر مسوّمة) به معناى قرار دادن نشانه مى باشد. بنابراين «مسوّمة»; يعنى ، نشان دار و داراى علامت. در برداشت فوق «عند ربك» متعلق به «مسوّمة» گرفته شده است.</w:t>
      </w:r>
    </w:p>
    <w:p>
      <w:pPr>
        <w:pStyle w:val="BookText"/>
      </w:pPr>
      <w:r>
        <w:rPr>
          <w:rFonts w:ascii="Amiri" w:hAnsi="Amiri" w:eastAsia="Amiri" w:cs="Amiri"/>
          <w:lang w:bidi="ar-SA"/>
          <w:color w:val="111111"/>
          <w:sz w:val="28"/>
          <w:szCs w:val="28"/>
          <w:rtl/>
        </w:rPr>
        <w:t xml:space="preserve">علل الشرايع، ص 551، ح 5، ب 340; نورالثقلين، ج2، ص384، ح166.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- 12 - 76 - 27</w:t>
      </w:r>
    </w:p>
    <w:p>
      <w:pPr>
        <w:pStyle w:val="BookText"/>
      </w:pPr>
      <w:r>
        <w:rPr>
          <w:rFonts w:ascii="IRNazanin" w:hAnsi="IRNazanin" w:eastAsia="IRNazanin" w:cs="IRNazanin"/>
          <w:lang w:bidi="fa-IR"/>
          <w:color w:val="111111"/>
          <w:sz w:val="28"/>
          <w:szCs w:val="28"/>
          <w:rtl/>
        </w:rPr>
        <w:t xml:space="preserve">27- خداوند از هر عالم و دانشمندى ، داناتر و آگاه تر است .</w:t>
      </w:r>
    </w:p>
    <w:p>
      <w:pPr>
        <w:pStyle w:val="BookText"/>
      </w:pPr>
      <w:r>
        <w:rPr>
          <w:rFonts w:ascii="Amiri" w:hAnsi="Amiri" w:eastAsia="Amiri" w:cs="Amiri"/>
          <w:lang w:bidi="ar-SA"/>
          <w:color w:val="111111"/>
          <w:sz w:val="28"/>
          <w:szCs w:val="28"/>
          <w:rtl/>
        </w:rPr>
        <w:t xml:space="preserve">فوق كل ذى علم عليم</w:t>
      </w:r>
    </w:p>
    <w:p>
      <w:pPr>
        <w:pStyle w:val="BookText"/>
      </w:pPr>
      <w:r>
        <w:rPr>
          <w:rFonts w:ascii="Amiri" w:hAnsi="Amiri" w:eastAsia="Amiri" w:cs="Amiri"/>
          <w:lang w:bidi="ar-SA"/>
          <w:color w:val="111111"/>
          <w:sz w:val="28"/>
          <w:szCs w:val="28"/>
          <w:rtl/>
        </w:rPr>
        <w:t xml:space="preserve">برداشت فوق ، بر اين اساس است كه مراد از «عليم»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- 13 - 9 - 4</w:t>
      </w:r>
    </w:p>
    <w:p>
      <w:pPr>
        <w:pStyle w:val="BookText"/>
      </w:pPr>
      <w:r>
        <w:rPr>
          <w:rFonts w:ascii="IRNazanin" w:hAnsi="IRNazanin" w:eastAsia="IRNazanin" w:cs="IRNazanin"/>
          <w:lang w:bidi="fa-IR"/>
          <w:color w:val="111111"/>
          <w:sz w:val="28"/>
          <w:szCs w:val="28"/>
          <w:rtl/>
        </w:rPr>
        <w:t xml:space="preserve">4- علم خداوند به بى تأثيرى معجزات درخواستى كفرپيشگان ، دليل اعطا نكردن آنها به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 .. الله يعلم ما تحمل ... علم الغيب و</w:t>
      </w:r>
    </w:p>
    <w:p>
      <w:pPr>
        <w:pStyle w:val="BookText"/>
      </w:pPr>
      <w:r>
        <w:rPr>
          <w:rFonts w:ascii="IRNazanin" w:hAnsi="IRNazanin" w:eastAsia="IRNazanin" w:cs="IRNazanin"/>
          <w:lang w:bidi="fa-IR"/>
          <w:color w:val="111111"/>
          <w:sz w:val="28"/>
          <w:szCs w:val="28"/>
          <w:rtl/>
        </w:rPr>
        <w:t xml:space="preserve">و نهانها، پس از اشاره به اين كه تقاضاى كافران مبنى بر ارائه معجزه را پاسخ نمى دهد، حاوى اين نكته است كه: خداوند مى داند ارائه معجزات پيشنهادى كافران اثرى در هدايت ايشان ندارد. از اين روست كه به درخواست آنان پاسخ نمى دهد.</w:t>
      </w:r>
    </w:p>
    <w:p>
      <w:pPr>
        <w:pStyle w:val="BookText"/>
      </w:pPr>
      <w:r>
        <w:rPr>
          <w:rFonts w:ascii="Amiri" w:hAnsi="Amiri" w:eastAsia="Amiri" w:cs="Amiri"/>
          <w:lang w:bidi="ar-SA"/>
          <w:color w:val="111111"/>
          <w:sz w:val="28"/>
          <w:szCs w:val="28"/>
          <w:rtl/>
        </w:rPr>
        <w:t xml:space="preserve">تفسيرعياشى، ج2، ص205، ح13; نورالثقلين، ج2، ص485، ح34.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- 13 - 39 - 6</w:t>
      </w:r>
    </w:p>
    <w:p>
      <w:pPr>
        <w:pStyle w:val="BookText"/>
      </w:pPr>
      <w:r>
        <w:rPr>
          <w:rFonts w:ascii="Amiri" w:hAnsi="Amiri" w:eastAsia="Amiri" w:cs="Amiri"/>
          <w:lang w:bidi="ar-SA"/>
          <w:color w:val="111111"/>
          <w:sz w:val="28"/>
          <w:szCs w:val="28"/>
          <w:rtl/>
        </w:rPr>
        <w:t xml:space="preserve">6- اساس و ريشه تمام قوانين و مقررات عالم هستى نزد خداوند است و تنها او به آنها عالم است .</w:t>
      </w:r>
    </w:p>
    <w:p>
      <w:pPr>
        <w:pStyle w:val="BookText"/>
      </w:pPr>
      <w:r>
        <w:rPr>
          <w:rFonts w:ascii="Amiri" w:hAnsi="Amiri" w:eastAsia="Amiri" w:cs="Amiri"/>
          <w:lang w:bidi="ar-SA"/>
          <w:color w:val="111111"/>
          <w:sz w:val="28"/>
          <w:szCs w:val="28"/>
          <w:rtl/>
        </w:rPr>
        <w:t xml:space="preserve">و عنده أُمّ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- 13 - 42 - 7</w:t>
      </w:r>
    </w:p>
    <w:p>
      <w:pPr>
        <w:pStyle w:val="BookText"/>
      </w:pPr>
      <w:r>
        <w:rPr>
          <w:rFonts w:ascii="IRNazanin" w:hAnsi="IRNazanin" w:eastAsia="IRNazanin" w:cs="IRNazanin"/>
          <w:lang w:bidi="fa-IR"/>
          <w:color w:val="111111"/>
          <w:sz w:val="28"/>
          <w:szCs w:val="28"/>
          <w:rtl/>
        </w:rPr>
        <w:t xml:space="preserve">7- خداوند ، به عملكرد و دستاورد هر انسانى آگاه است .</w:t>
      </w:r>
    </w:p>
    <w:p>
      <w:pPr>
        <w:pStyle w:val="BookText"/>
      </w:pPr>
      <w:r>
        <w:rPr>
          <w:rFonts w:ascii="Amiri" w:hAnsi="Amiri" w:eastAsia="Amiri" w:cs="Amiri"/>
          <w:lang w:bidi="ar-SA"/>
          <w:color w:val="111111"/>
          <w:sz w:val="28"/>
          <w:szCs w:val="28"/>
          <w:rtl/>
        </w:rPr>
        <w:t xml:space="preserve">يعلم ما تكسب كل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- 14 - 9 - 8</w:t>
      </w:r>
    </w:p>
    <w:p>
      <w:pPr>
        <w:pStyle w:val="BookText"/>
      </w:pPr>
      <w:r>
        <w:rPr>
          <w:rFonts w:ascii="IRNazanin" w:hAnsi="IRNazanin" w:eastAsia="IRNazanin" w:cs="IRNazanin"/>
          <w:lang w:bidi="fa-IR"/>
          <w:color w:val="111111"/>
          <w:sz w:val="28"/>
          <w:szCs w:val="28"/>
          <w:rtl/>
        </w:rPr>
        <w:t xml:space="preserve">8- آگاهى كامل به جزئيات تاريخ اقوام پيشين ، تنها در انحصار خداوند است .</w:t>
      </w:r>
    </w:p>
    <w:p>
      <w:pPr>
        <w:pStyle w:val="BookText"/>
      </w:pPr>
      <w:r>
        <w:rPr>
          <w:rFonts w:ascii="Amiri" w:hAnsi="Amiri" w:eastAsia="Amiri" w:cs="Amiri"/>
          <w:lang w:bidi="ar-SA"/>
          <w:color w:val="111111"/>
          <w:sz w:val="28"/>
          <w:szCs w:val="28"/>
          <w:rtl/>
        </w:rPr>
        <w:t xml:space="preserve">ألم يأتكم نبؤا الذين من قبلكم . .. لايعلمهم إلاّالله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- 14 - 46 - 2</w:t>
      </w:r>
    </w:p>
    <w:p>
      <w:pPr>
        <w:pStyle w:val="BookText"/>
      </w:pPr>
      <w:r>
        <w:rPr>
          <w:rFonts w:ascii="IRNazanin" w:hAnsi="IRNazanin" w:eastAsia="IRNazanin" w:cs="IRNazanin"/>
          <w:lang w:bidi="fa-IR"/>
          <w:color w:val="111111"/>
          <w:sz w:val="28"/>
          <w:szCs w:val="28"/>
          <w:rtl/>
        </w:rPr>
        <w:t xml:space="preserve">2- خداوند به تمامى ترفند ها و مكر هاى ستمگران آگاهى كامل دارد .</w:t>
      </w:r>
    </w:p>
    <w:p>
      <w:pPr>
        <w:pStyle w:val="BookText"/>
      </w:pPr>
      <w:r>
        <w:rPr>
          <w:rFonts w:ascii="Amiri" w:hAnsi="Amiri" w:eastAsia="Amiri" w:cs="Amiri"/>
          <w:lang w:bidi="ar-SA"/>
          <w:color w:val="111111"/>
          <w:sz w:val="28"/>
          <w:szCs w:val="28"/>
          <w:rtl/>
        </w:rPr>
        <w:t xml:space="preserve">و قد مكروا مكرهم و عند الله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- 15 - 38 - 2</w:t>
      </w:r>
    </w:p>
    <w:p>
      <w:pPr>
        <w:pStyle w:val="BookText"/>
      </w:pPr>
      <w:r>
        <w:rPr>
          <w:rFonts w:ascii="IRNazanin" w:hAnsi="IRNazanin" w:eastAsia="IRNazanin" w:cs="IRNazanin"/>
          <w:lang w:bidi="fa-IR"/>
          <w:color w:val="111111"/>
          <w:sz w:val="28"/>
          <w:szCs w:val="28"/>
          <w:rtl/>
        </w:rPr>
        <w:t xml:space="preserve">2- روز قيامت و زمان دقيق برپايى آن ، مشخص و معلوم در نزد خداوند</w:t>
      </w:r>
    </w:p>
    <w:p>
      <w:pPr>
        <w:pStyle w:val="BookText"/>
      </w:pPr>
      <w:r>
        <w:rPr>
          <w:rFonts w:ascii="Amiri" w:hAnsi="Amiri" w:eastAsia="Amiri" w:cs="Amiri"/>
          <w:lang w:bidi="ar-SA"/>
          <w:color w:val="111111"/>
          <w:sz w:val="28"/>
          <w:szCs w:val="28"/>
          <w:rtl/>
        </w:rPr>
        <w:t xml:space="preserve">فأنظرنى إلى يوم يبعثون . قال فإنك من المنظرين . إلى يوم الوقت المعلوم</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«الوقت المعلوم» روز رستاخيز و قيامت باشد و نام گذارى آن روز به «وقت معلوم» براى اين است كه تنها خدا، زمان دقيق آن را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- 15 - 86 - 1</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خداوند ، تنها آفريننده داناست .</w:t>
      </w:r>
    </w:p>
    <w:p>
      <w:pPr>
        <w:pStyle w:val="BookText"/>
      </w:pPr>
      <w:r>
        <w:rPr>
          <w:rFonts w:ascii="Amiri" w:hAnsi="Amiri" w:eastAsia="Amiri" w:cs="Amiri"/>
          <w:lang w:bidi="ar-SA"/>
          <w:color w:val="111111"/>
          <w:sz w:val="28"/>
          <w:szCs w:val="28"/>
          <w:rtl/>
        </w:rPr>
        <w:t xml:space="preserve">إن ربّك هو الخلّ-ق العليم</w:t>
      </w:r>
    </w:p>
    <w:p>
      <w:pPr>
        <w:pStyle w:val="BookText"/>
      </w:pPr>
      <w:r>
        <w:rPr>
          <w:rFonts w:ascii="Amiri" w:hAnsi="Amiri" w:eastAsia="Amiri" w:cs="Amiri"/>
          <w:lang w:bidi="ar-SA"/>
          <w:color w:val="111111"/>
          <w:sz w:val="28"/>
          <w:szCs w:val="28"/>
          <w:rtl/>
        </w:rPr>
        <w:t xml:space="preserve">معرفه آورده شدن مبتدا و خبر و نيز آمدن ضمير فصل «هو»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- 16 - 28 - 16</w:t>
      </w:r>
    </w:p>
    <w:p>
      <w:pPr>
        <w:pStyle w:val="BookText"/>
      </w:pPr>
      <w:r>
        <w:rPr>
          <w:rFonts w:ascii="IRNazanin" w:hAnsi="IRNazanin" w:eastAsia="IRNazanin" w:cs="IRNazanin"/>
          <w:lang w:bidi="fa-IR"/>
          <w:color w:val="111111"/>
          <w:sz w:val="28"/>
          <w:szCs w:val="28"/>
          <w:rtl/>
        </w:rPr>
        <w:t xml:space="preserve">16- خداوند ، قطعاً به اعمال كافران آگاه است .</w:t>
      </w:r>
    </w:p>
    <w:p>
      <w:pPr>
        <w:pStyle w:val="BookText"/>
      </w:pPr>
      <w:r>
        <w:rPr>
          <w:rFonts w:ascii="Amiri" w:hAnsi="Amiri" w:eastAsia="Amiri" w:cs="Amiri"/>
          <w:lang w:bidi="ar-SA"/>
          <w:color w:val="111111"/>
          <w:sz w:val="28"/>
          <w:szCs w:val="28"/>
          <w:rtl/>
        </w:rPr>
        <w:t xml:space="preserve">إن الله عليم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- 16 - 70 - 10</w:t>
      </w:r>
    </w:p>
    <w:p>
      <w:pPr>
        <w:pStyle w:val="BookText"/>
      </w:pPr>
      <w:r>
        <w:rPr>
          <w:rFonts w:ascii="IRNazanin" w:hAnsi="IRNazanin" w:eastAsia="IRNazanin" w:cs="IRNazanin"/>
          <w:lang w:bidi="fa-IR"/>
          <w:color w:val="111111"/>
          <w:sz w:val="28"/>
          <w:szCs w:val="28"/>
          <w:rtl/>
        </w:rPr>
        <w:t xml:space="preserve">10- خداوند ، داراى علم و قدرت گسترده</w:t>
      </w:r>
    </w:p>
    <w:p>
      <w:pPr>
        <w:pStyle w:val="BookText"/>
      </w:pPr>
      <w:r>
        <w:rPr>
          <w:rFonts w:ascii="Amiri" w:hAnsi="Amiri" w:eastAsia="Amiri" w:cs="Amiri"/>
          <w:lang w:bidi="ar-SA"/>
          <w:color w:val="111111"/>
          <w:sz w:val="28"/>
          <w:szCs w:val="28"/>
          <w:rtl/>
        </w:rPr>
        <w:t xml:space="preserve">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- 16 - 101 - 5</w:t>
      </w:r>
    </w:p>
    <w:p>
      <w:pPr>
        <w:pStyle w:val="BookText"/>
      </w:pPr>
      <w:r>
        <w:rPr>
          <w:rFonts w:ascii="Amiri" w:hAnsi="Amiri" w:eastAsia="Amiri" w:cs="Amiri"/>
          <w:lang w:bidi="ar-SA"/>
          <w:color w:val="111111"/>
          <w:sz w:val="28"/>
          <w:szCs w:val="28"/>
          <w:rtl/>
        </w:rPr>
        <w:t xml:space="preserve">5- نزول تدريجى آيات قرآن و تغيير برخى از آنها از نظر مفاد به مرور زمان ، ناشى از علم الهى است .</w:t>
      </w:r>
    </w:p>
    <w:p>
      <w:pPr>
        <w:pStyle w:val="BookText"/>
      </w:pPr>
      <w:r>
        <w:rPr>
          <w:rFonts w:ascii="Amiri" w:hAnsi="Amiri" w:eastAsia="Amiri" w:cs="Amiri"/>
          <w:lang w:bidi="ar-SA"/>
          <w:color w:val="111111"/>
          <w:sz w:val="28"/>
          <w:szCs w:val="28"/>
          <w:rtl/>
        </w:rPr>
        <w:t xml:space="preserve">و إذا بدّلنا ءاية مكان ءاية و الله أعلم بما ينزّل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- 16 - 125 - 18</w:t>
      </w:r>
    </w:p>
    <w:p>
      <w:pPr>
        <w:pStyle w:val="BookText"/>
      </w:pPr>
      <w:r>
        <w:rPr>
          <w:rFonts w:ascii="IRNazanin" w:hAnsi="IRNazanin" w:eastAsia="IRNazanin" w:cs="IRNazanin"/>
          <w:lang w:bidi="fa-IR"/>
          <w:color w:val="111111"/>
          <w:sz w:val="28"/>
          <w:szCs w:val="28"/>
          <w:rtl/>
        </w:rPr>
        <w:t xml:space="preserve">18- خداوند ، نسبت به گمراهان و هدايت يافتگان ، برترين آگاهى را دارد .</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- 17 - 1 - 21</w:t>
      </w:r>
    </w:p>
    <w:p>
      <w:pPr>
        <w:pStyle w:val="BookText"/>
      </w:pPr>
      <w:r>
        <w:rPr>
          <w:rFonts w:ascii="IRNazanin" w:hAnsi="IRNazanin" w:eastAsia="IRNazanin" w:cs="IRNazanin"/>
          <w:lang w:bidi="fa-IR"/>
          <w:color w:val="111111"/>
          <w:sz w:val="28"/>
          <w:szCs w:val="28"/>
          <w:rtl/>
        </w:rPr>
        <w:t xml:space="preserve">21- انتخاب پيامبر (صلی الله علیه و آله) براى بردن به معراج ، بر اساس علم و آگاهى گسترده خداوند به خواسته ها و شايستگى او بود .</w:t>
      </w:r>
    </w:p>
    <w:p>
      <w:pPr>
        <w:pStyle w:val="BookText"/>
      </w:pPr>
      <w:r>
        <w:rPr>
          <w:rFonts w:ascii="Amiri" w:hAnsi="Amiri" w:eastAsia="Amiri" w:cs="Amiri"/>
          <w:lang w:bidi="ar-SA"/>
          <w:color w:val="111111"/>
          <w:sz w:val="28"/>
          <w:szCs w:val="28"/>
          <w:rtl/>
        </w:rPr>
        <w:t xml:space="preserve">سبحن الذى أسرى . .. إنه هو السميع البصير</w:t>
      </w:r>
    </w:p>
    <w:p>
      <w:pPr>
        <w:pStyle w:val="BookText"/>
      </w:pPr>
      <w:r>
        <w:rPr>
          <w:rFonts w:ascii="IRNazanin" w:hAnsi="IRNazanin" w:eastAsia="IRNazanin" w:cs="IRNazanin"/>
          <w:lang w:bidi="fa-IR"/>
          <w:color w:val="111111"/>
          <w:sz w:val="28"/>
          <w:szCs w:val="28"/>
          <w:rtl/>
        </w:rPr>
        <w:t xml:space="preserve">جمله «إنه هو السميع البصير» به منزله تعليل براى جملات پيشين است كه در آنها انتخاب پيامبر(صلی الله علیه و آله) براى معراج مطرح شده بود; يعنى، چون خداوند سميع و بصير (شنوا به گفته ها و آگاه به شايستگيها) است، پيامبرش را براى معراج انتخاب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- 17 - 4 - 9</w:t>
      </w:r>
    </w:p>
    <w:p>
      <w:pPr>
        <w:pStyle w:val="BookText"/>
      </w:pPr>
      <w:r>
        <w:rPr>
          <w:rFonts w:ascii="Amiri" w:hAnsi="Amiri" w:eastAsia="Amiri" w:cs="Amiri"/>
          <w:lang w:bidi="ar-SA"/>
          <w:color w:val="111111"/>
          <w:sz w:val="28"/>
          <w:szCs w:val="28"/>
          <w:rtl/>
        </w:rPr>
        <w:t xml:space="preserve">9- « عن أميرالمؤمنين ( ع ) : . . . و القضاء على أربعة أوجه . . . و الرابع قضاء العلم و هو قوله : « و قضينا إلى بنى اسرائيل . . . » معناه علمنا من بنى اسرائيل . . . ;</w:t>
      </w:r>
    </w:p>
    <w:p>
      <w:pPr>
        <w:pStyle w:val="BookText"/>
      </w:pPr>
      <w:r>
        <w:rPr>
          <w:rFonts w:ascii="IRNazanin" w:hAnsi="IRNazanin" w:eastAsia="IRNazanin" w:cs="IRNazanin"/>
          <w:lang w:bidi="fa-IR"/>
          <w:color w:val="111111"/>
          <w:sz w:val="28"/>
          <w:szCs w:val="28"/>
          <w:rtl/>
        </w:rPr>
        <w:t xml:space="preserve">از اميرالمؤمنين(ع) روايت شده است: قضا بر چهار وجه است: . .. وجه چهارم قضا به معناى علم است و آن سخن خداست: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قضينا إلى بنى اسرائيل...»; يعنى، كار بنى اسرائيل را ما مى دانستيم...».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- 17 - 30 - 7،8</w:t>
      </w:r>
    </w:p>
    <w:p>
      <w:pPr>
        <w:pStyle w:val="BookText"/>
      </w:pPr>
      <w:r>
        <w:rPr>
          <w:rFonts w:ascii="IRNazanin" w:hAnsi="IRNazanin" w:eastAsia="IRNazanin" w:cs="IRNazanin"/>
          <w:lang w:bidi="fa-IR"/>
          <w:color w:val="111111"/>
          <w:sz w:val="28"/>
          <w:szCs w:val="28"/>
          <w:rtl/>
        </w:rPr>
        <w:t xml:space="preserve">7- تفاوت روزى انسان ها ، بر اساس آگاهى و بينش عميق خداوند به بندگان است .</w:t>
      </w:r>
    </w:p>
    <w:p>
      <w:pPr>
        <w:pStyle w:val="BookText"/>
      </w:pPr>
      <w:r>
        <w:rPr>
          <w:rFonts w:ascii="Amiri" w:hAnsi="Amiri" w:eastAsia="Amiri" w:cs="Amiri"/>
          <w:lang w:bidi="ar-SA"/>
          <w:color w:val="111111"/>
          <w:sz w:val="28"/>
          <w:szCs w:val="28"/>
          <w:rtl/>
        </w:rPr>
        <w:t xml:space="preserve">يبسط الرزق . .. و يقدر إنه كان بعباده خبيرًا بصيرًا</w:t>
      </w:r>
    </w:p>
    <w:p>
      <w:pPr>
        <w:pStyle w:val="BookText"/>
      </w:pPr>
      <w:r>
        <w:rPr>
          <w:rFonts w:ascii="IRNazanin" w:hAnsi="IRNazanin" w:eastAsia="IRNazanin" w:cs="IRNazanin"/>
          <w:lang w:bidi="fa-IR"/>
          <w:color w:val="111111"/>
          <w:sz w:val="28"/>
          <w:szCs w:val="28"/>
          <w:rtl/>
        </w:rPr>
        <w:t xml:space="preserve">8- مشيت خداوند ، داراى اساسى عالمانه و آگاهانه است .</w:t>
      </w:r>
    </w:p>
    <w:p>
      <w:pPr>
        <w:pStyle w:val="BookText"/>
      </w:pPr>
      <w:r>
        <w:rPr>
          <w:rFonts w:ascii="Amiri" w:hAnsi="Amiri" w:eastAsia="Amiri" w:cs="Amiri"/>
          <w:lang w:bidi="ar-SA"/>
          <w:color w:val="111111"/>
          <w:sz w:val="28"/>
          <w:szCs w:val="28"/>
          <w:rtl/>
        </w:rPr>
        <w:t xml:space="preserve">يبسط الرزق لمن يشاء و يقدر 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- 17 - 84 - 9</w:t>
      </w:r>
    </w:p>
    <w:p>
      <w:pPr>
        <w:pStyle w:val="BookText"/>
      </w:pPr>
      <w:r>
        <w:rPr>
          <w:rFonts w:ascii="IRNazanin" w:hAnsi="IRNazanin" w:eastAsia="IRNazanin" w:cs="IRNazanin"/>
          <w:lang w:bidi="fa-IR"/>
          <w:color w:val="111111"/>
          <w:sz w:val="28"/>
          <w:szCs w:val="28"/>
          <w:rtl/>
        </w:rPr>
        <w:t xml:space="preserve">9- ربوبيت الهى ، مقتضى آگاهى عميق او به هدايت پيشگان و تمايز آنان با ديگران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IRNazanin" w:hAnsi="IRNazanin" w:eastAsia="IRNazanin" w:cs="IRNazanin"/>
          <w:lang w:bidi="fa-IR"/>
          <w:color w:val="111111"/>
          <w:sz w:val="28"/>
          <w:szCs w:val="28"/>
          <w:rtl/>
        </w:rPr>
        <w:t xml:space="preserve">ذكر صفت «ربّ» به جاى اسم «الله» و يا صفات ديگر براى بيان آگاهى خداوند از گروههاى انسانى،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- 17 - 86 - 5،9</w:t>
      </w:r>
    </w:p>
    <w:p>
      <w:pPr>
        <w:pStyle w:val="BookText"/>
      </w:pPr>
      <w:r>
        <w:rPr>
          <w:rFonts w:ascii="IRNazanin" w:hAnsi="IRNazanin" w:eastAsia="IRNazanin" w:cs="IRNazanin"/>
          <w:lang w:bidi="fa-IR"/>
          <w:color w:val="111111"/>
          <w:sz w:val="28"/>
          <w:szCs w:val="28"/>
          <w:rtl/>
        </w:rPr>
        <w:t xml:space="preserve">5- مجموعه آنچه از دانش ها و معارف الهى بر پيامبر (صلی الله علیه و آله) وحى شده ، در مقايسه با حقايق و اسرار نهفته در هستى و علم الهى ، اندك 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pStyle w:val="BookText"/>
      </w:pPr>
      <w:r>
        <w:rPr>
          <w:rFonts w:ascii="Amiri" w:hAnsi="Amiri" w:eastAsia="Amiri" w:cs="Amiri"/>
          <w:lang w:bidi="ar-SA"/>
          <w:color w:val="111111"/>
          <w:sz w:val="28"/>
          <w:szCs w:val="28"/>
          <w:rtl/>
        </w:rPr>
        <w:t xml:space="preserve">9- « حسن بن محمدالنوفلى يقول : . . . قال سليمان : . . . إرادته علمه ، قال الرضا ( ع ) : . . . ما الدليل على أن إرادته علمه ؟ و قد يعلم ما لايريده أبداً ، و ذلك قوله عزّوجلّ : « و لئن شئنا لنذهبنّ بالذى أوحينا إليك . . . قال سليمان : فإن الإرادة القدرة قال الرضا ( ع ) : و هو عزّوجلّ يقدر على ما لايريده أبداً و لابدّ من ذلك لأنه قال تبارك و تعالى : « و لئن شئنا لنذهبنّ بالذى أوحينا إليك » فلو كانت الإرادة هى القدرة كان قد أراد أن يذهب به لقدرته . . . ;</w:t>
      </w:r>
    </w:p>
    <w:p>
      <w:pPr>
        <w:pStyle w:val="BookText"/>
      </w:pPr>
      <w:r>
        <w:rPr>
          <w:rFonts w:ascii="IRNazanin" w:hAnsi="IRNazanin" w:eastAsia="IRNazanin" w:cs="IRNazanin"/>
          <w:lang w:bidi="fa-IR"/>
          <w:color w:val="111111"/>
          <w:sz w:val="28"/>
          <w:szCs w:val="28"/>
          <w:rtl/>
        </w:rPr>
        <w:t xml:space="preserve">حسن بن محمدنوفلى مى گويد:. .. سليمان گفت:... اراده خدا عين علم خداست. امام رضا(ع) فرمود:... چه دليلى بر اين هست كه اراده او علم اوست؟ در حالى كه خداوند تحقيقاً چيزى را مى داند كه آن را هرگز اراده نمى كند و آن سخن خداوند - عزّوجلّ - است كه مى فرمايد: «و لئن شئنا لنذهبنّ بالذى أوحينا إليك» ... سليمان گفت: پس اراده همان قدرت است. امام رضا(ع) فرمود: اين خداوند - عزّوجلّ - است كه هر چيزى كه هرگز اراده نمى كند قادر است و ناچار بايد اين مطلب را پذيرفت; چون خداوند - تبارك و تعالى - فرمود: «و لئن شئنا لنذهبنّ بالذى أوحينا إليك» پس اگر اراده همان قدرت بود اراده كرده بود كه [آنچه بر پيامبر(صلی الله علیه و آله) وحى شده] از ياد او ببرد چون قادر بود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- 18 - 19 - 10</w:t>
      </w:r>
    </w:p>
    <w:p>
      <w:pPr>
        <w:pStyle w:val="BookText"/>
      </w:pPr>
      <w:r>
        <w:rPr>
          <w:rFonts w:ascii="IRNazanin" w:hAnsi="IRNazanin" w:eastAsia="IRNazanin" w:cs="IRNazanin"/>
          <w:lang w:bidi="fa-IR"/>
          <w:color w:val="111111"/>
          <w:sz w:val="28"/>
          <w:szCs w:val="28"/>
          <w:rtl/>
        </w:rPr>
        <w:t xml:space="preserve">10- خداوند ، به رخداد هاى جهان ، از همه كس آگاه تر است .</w:t>
      </w:r>
    </w:p>
    <w:p>
      <w:pPr>
        <w:pStyle w:val="BookText"/>
      </w:pPr>
      <w:r>
        <w:rPr>
          <w:rFonts w:ascii="Amiri" w:hAnsi="Amiri" w:eastAsia="Amiri" w:cs="Amiri"/>
          <w:lang w:bidi="ar-SA"/>
          <w:color w:val="111111"/>
          <w:sz w:val="28"/>
          <w:szCs w:val="28"/>
          <w:rtl/>
        </w:rPr>
        <w:t xml:space="preserve">ربّكم أعلم بما لبثتم</w:t>
      </w:r>
    </w:p>
    <w:p>
      <w:pPr>
        <w:pStyle w:val="BookText"/>
      </w:pPr>
      <w:r>
        <w:rPr>
          <w:rFonts w:ascii="IRNazanin" w:hAnsi="IRNazanin" w:eastAsia="IRNazanin" w:cs="IRNazanin"/>
          <w:lang w:bidi="fa-IR"/>
          <w:color w:val="111111"/>
          <w:sz w:val="28"/>
          <w:szCs w:val="28"/>
          <w:rtl/>
        </w:rPr>
        <w:t xml:space="preserve">مفاد جمله «ربّكم أعلم. ..» برترى علم خداوند بر علمى است كه گويندگان «لبثنا...» آن را به طور اجمال ابراز كردند; زيرا، آنان، در اندك بودن مدّت خواب، ترديدى نداشتند، گرچه در مقدار دقيق آن اظهار ترديد كردند. اين احتمال نيز وجود دارد كه كلمه «أعلم» در معناى تفضيل به كار نرفته باشد و مفاد جمله «ربّكم...» اين باشد كه خداوند، مدّت خواب شما را مى داند و شما نمى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- 18 - 22 - 15</w:t>
      </w:r>
    </w:p>
    <w:p>
      <w:pPr>
        <w:pStyle w:val="BookText"/>
      </w:pPr>
      <w:r>
        <w:rPr>
          <w:rFonts w:ascii="IRNazanin" w:hAnsi="IRNazanin" w:eastAsia="IRNazanin" w:cs="IRNazanin"/>
          <w:lang w:bidi="fa-IR"/>
          <w:color w:val="111111"/>
          <w:sz w:val="28"/>
          <w:szCs w:val="28"/>
          <w:rtl/>
        </w:rPr>
        <w:t xml:space="preserve">15- برترى آگاهى خداوند ، لازمه ربوبيّت او است .</w:t>
      </w:r>
    </w:p>
    <w:p>
      <w:pPr>
        <w:pStyle w:val="BookText"/>
      </w:pPr>
      <w:r>
        <w:rPr>
          <w:rFonts w:ascii="IRNazanin" w:hAnsi="IRNazanin" w:eastAsia="IRNazanin" w:cs="IRNazanin"/>
          <w:lang w:bidi="fa-IR"/>
          <w:color w:val="111111"/>
          <w:sz w:val="28"/>
          <w:szCs w:val="28"/>
          <w:rtl/>
        </w:rPr>
        <w:t xml:space="preserve">قل ربّى أعلم بعدتهم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- 18 - 26 - 2</w:t>
      </w:r>
    </w:p>
    <w:p>
      <w:pPr>
        <w:pStyle w:val="BookText"/>
      </w:pPr>
      <w:r>
        <w:rPr>
          <w:rFonts w:ascii="IRNazanin" w:hAnsi="IRNazanin" w:eastAsia="IRNazanin" w:cs="IRNazanin"/>
          <w:lang w:bidi="fa-IR"/>
          <w:color w:val="111111"/>
          <w:sz w:val="28"/>
          <w:szCs w:val="28"/>
          <w:rtl/>
        </w:rPr>
        <w:t xml:space="preserve">2- اِخبار خداوند از مدّت خواب اصحاب كهف ، متكى بر علم برترش است و قابل قياس با ديگر نظريه ها نيست .</w:t>
      </w:r>
    </w:p>
    <w:p>
      <w:pPr>
        <w:pStyle w:val="BookText"/>
      </w:pPr>
      <w:r>
        <w:rPr>
          <w:rFonts w:ascii="IRNazanin" w:hAnsi="IRNazanin" w:eastAsia="IRNazanin" w:cs="IRNazanin"/>
          <w:lang w:bidi="fa-IR"/>
          <w:color w:val="111111"/>
          <w:sz w:val="28"/>
          <w:szCs w:val="28"/>
          <w:rtl/>
        </w:rPr>
        <w:t xml:space="preserve">قل اللّه أعلم بما لبثوا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- 18 - 103 - 3</w:t>
      </w:r>
    </w:p>
    <w:p>
      <w:pPr>
        <w:pStyle w:val="BookText"/>
      </w:pPr>
      <w:r>
        <w:rPr>
          <w:rFonts w:ascii="IRNazanin" w:hAnsi="IRNazanin" w:eastAsia="IRNazanin" w:cs="IRNazanin"/>
          <w:lang w:bidi="fa-IR"/>
          <w:color w:val="111111"/>
          <w:sz w:val="28"/>
          <w:szCs w:val="28"/>
          <w:rtl/>
        </w:rPr>
        <w:t xml:space="preserve">3- خداوند به دليل حاكميّت بر رستاخيز و نظام كيفرى انسان ها ، تنها منبع آگاه از سود و زيان واقعى آنان است .</w:t>
      </w:r>
    </w:p>
    <w:p>
      <w:pPr>
        <w:pStyle w:val="BookText"/>
      </w:pPr>
      <w:r>
        <w:rPr>
          <w:rFonts w:ascii="Amiri" w:hAnsi="Amiri" w:eastAsia="Amiri" w:cs="Amiri"/>
          <w:lang w:bidi="ar-SA"/>
          <w:color w:val="111111"/>
          <w:sz w:val="28"/>
          <w:szCs w:val="28"/>
          <w:rtl/>
        </w:rPr>
        <w:t xml:space="preserve">إنّا أعتدنا جهنّم . .. هل ننبّئكم بالأخسرين أعملاً</w:t>
      </w:r>
    </w:p>
    <w:p>
      <w:pPr>
        <w:pStyle w:val="BookText"/>
      </w:pPr>
      <w:r>
        <w:rPr>
          <w:rFonts w:ascii="IRNazanin" w:hAnsi="IRNazanin" w:eastAsia="IRNazanin" w:cs="IRNazanin"/>
          <w:lang w:bidi="fa-IR"/>
          <w:color w:val="111111"/>
          <w:sz w:val="28"/>
          <w:szCs w:val="28"/>
          <w:rtl/>
        </w:rPr>
        <w:t xml:space="preserve">خداوند پس از اين كه موضع قيامت و كيفر كافران را در آيات قبل يادآور شده، در مقام اِخبار از سود و زيان واقعى انسان ها برآمده است. اين نكته نشانه آن است كه در شناخت سود و زيان، تنها، گفته هاى او ملاك است; چرا كه فرجام انسان ها را، او رقم مى 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- 19 - 65 - 8</w:t>
      </w:r>
    </w:p>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- 19 - 70 - 5،9،10</w:t>
      </w:r>
    </w:p>
    <w:p>
      <w:pPr>
        <w:pStyle w:val="BookText"/>
      </w:pPr>
      <w:r>
        <w:rPr>
          <w:rFonts w:ascii="IRNazanin" w:hAnsi="IRNazanin" w:eastAsia="IRNazanin" w:cs="IRNazanin"/>
          <w:lang w:bidi="fa-IR"/>
          <w:color w:val="111111"/>
          <w:sz w:val="28"/>
          <w:szCs w:val="28"/>
          <w:rtl/>
        </w:rPr>
        <w:t xml:space="preserve">5- خداوند از هركسى ، به مرتبه و ميزان استحقاق دوزخ براى هر يك از مستكبران و عصيان گران داناتر است .</w:t>
      </w: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فوربّك . .. ثمّ لنحن أعلم</w:t>
      </w:r>
    </w:p>
    <w:p>
      <w:pPr>
        <w:pStyle w:val="BookText"/>
      </w:pPr>
      <w:r>
        <w:rPr>
          <w:rFonts w:ascii="IRNazanin" w:hAnsi="IRNazanin" w:eastAsia="IRNazanin" w:cs="IRNazanin"/>
          <w:lang w:bidi="fa-IR"/>
          <w:color w:val="111111"/>
          <w:sz w:val="28"/>
          <w:szCs w:val="28"/>
          <w:rtl/>
        </w:rPr>
        <w:t xml:space="preserve">10- خداوند با سوگند به ربوبيت خويش ، بر آگاهى دقيق خود از ميزان عذاب مجرمان تأكيد كرده است .</w:t>
      </w:r>
    </w:p>
    <w:p>
      <w:pPr>
        <w:pStyle w:val="BookText"/>
      </w:pPr>
      <w:r>
        <w:rPr>
          <w:rFonts w:ascii="Amiri" w:hAnsi="Amiri" w:eastAsia="Amiri" w:cs="Amiri"/>
          <w:lang w:bidi="ar-SA"/>
          <w:color w:val="111111"/>
          <w:sz w:val="28"/>
          <w:szCs w:val="28"/>
          <w:rtl/>
        </w:rPr>
        <w:t xml:space="preserve">فوربّك . .. ثمّ لنحن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- 20 - 46 - 5</w:t>
      </w:r>
    </w:p>
    <w:p>
      <w:pPr>
        <w:pStyle w:val="BookText"/>
      </w:pPr>
      <w:r>
        <w:rPr>
          <w:rFonts w:ascii="IRNazanin" w:hAnsi="IRNazanin" w:eastAsia="IRNazanin" w:cs="IRNazanin"/>
          <w:lang w:bidi="fa-IR"/>
          <w:color w:val="111111"/>
          <w:sz w:val="28"/>
          <w:szCs w:val="28"/>
          <w:rtl/>
        </w:rPr>
        <w:t xml:space="preserve">5 - خداوند ، شنواى هر گفتار ، بيناى هر كردار و داناى هر چيز است .</w:t>
      </w:r>
    </w:p>
    <w:p>
      <w:pPr>
        <w:pStyle w:val="BookText"/>
      </w:pPr>
      <w:r>
        <w:rPr>
          <w:rFonts w:ascii="IRNazanin" w:hAnsi="IRNazanin" w:eastAsia="IRNazanin" w:cs="IRNazanin"/>
          <w:lang w:bidi="fa-IR"/>
          <w:color w:val="111111"/>
          <w:sz w:val="28"/>
          <w:szCs w:val="28"/>
          <w:rtl/>
        </w:rPr>
        <w:t xml:space="preserve">أسمع و أرى</w:t>
      </w:r>
    </w:p>
    <w:p>
      <w:pPr>
        <w:pStyle w:val="BookText"/>
      </w:pPr>
      <w:r>
        <w:rPr>
          <w:rFonts w:ascii="IRNazanin" w:hAnsi="IRNazanin" w:eastAsia="IRNazanin" w:cs="IRNazanin"/>
          <w:lang w:bidi="fa-IR"/>
          <w:color w:val="111111"/>
          <w:sz w:val="28"/>
          <w:szCs w:val="28"/>
          <w:rtl/>
        </w:rPr>
        <w:t xml:space="preserve">ذكرنشدن مفعول خاص براى فعل هاى «أسمع» و «أرى» افاده عموم مى كند. و مراد از آگاهى خداوند به تمام شنيدنى ها و ديدنى ها، علم مطلق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- 20 - 52 - 1،2،3،6</w:t>
      </w:r>
    </w:p>
    <w:p>
      <w:pPr>
        <w:pStyle w:val="BookText"/>
      </w:pPr>
      <w:r>
        <w:rPr>
          <w:rFonts w:ascii="IRNazanin" w:hAnsi="IRNazanin" w:eastAsia="IRNazanin" w:cs="IRNazanin"/>
          <w:lang w:bidi="fa-IR"/>
          <w:color w:val="111111"/>
          <w:sz w:val="28"/>
          <w:szCs w:val="28"/>
          <w:rtl/>
        </w:rPr>
        <w:t xml:space="preserve">1 - تمامى احوال اقوام پيشين نزد خداوند ، معلوم و محفوظ است .</w:t>
      </w:r>
    </w:p>
    <w:p>
      <w:pPr>
        <w:pStyle w:val="BookText"/>
      </w:pPr>
      <w:r>
        <w:rPr>
          <w:rFonts w:ascii="Amiri" w:hAnsi="Amiri" w:eastAsia="Amiri" w:cs="Amiri"/>
          <w:lang w:bidi="ar-SA"/>
          <w:color w:val="111111"/>
          <w:sz w:val="28"/>
          <w:szCs w:val="28"/>
          <w:rtl/>
        </w:rPr>
        <w:t xml:space="preserve">فما بال القرون . .. علمها عند ربّى فى كتب</w:t>
      </w:r>
    </w:p>
    <w:p>
      <w:pPr>
        <w:pStyle w:val="BookText"/>
      </w:pPr>
      <w:r>
        <w:rPr>
          <w:rFonts w:ascii="IRNazanin" w:hAnsi="IRNazanin" w:eastAsia="IRNazanin" w:cs="IRNazanin"/>
          <w:lang w:bidi="fa-IR"/>
          <w:color w:val="111111"/>
          <w:sz w:val="28"/>
          <w:szCs w:val="28"/>
          <w:rtl/>
        </w:rPr>
        <w:t xml:space="preserve">چون در سخن موسى(ع) با فرعون، عذاب تكذيب كنندگان مطرح گرديد; محتمل است سؤال فرعون در اين مورد باشد كه با از بين رفتن اقوام گذشته و نبودن اثرى از آنان، چگونه عذابشان ممكن است؟ موسى(ع) در پاسخ مى گويد: علم بى خطا و نسيان خداوند، ضامن اجراى آن عذاب موعود است.</w:t>
      </w:r>
    </w:p>
    <w:p>
      <w:pPr>
        <w:pStyle w:val="BookText"/>
      </w:pPr>
      <w:r>
        <w:rPr>
          <w:rFonts w:ascii="IRNazanin" w:hAnsi="IRNazanin" w:eastAsia="IRNazanin" w:cs="IRNazanin"/>
          <w:lang w:bidi="fa-IR"/>
          <w:color w:val="111111"/>
          <w:sz w:val="28"/>
          <w:szCs w:val="28"/>
          <w:rtl/>
        </w:rPr>
        <w:t xml:space="preserve">2 - موسى ( ع ) در پاسخ فرعون ، آگاهى دقيق خداوند از مشركان نابود شده را ، دليل امكان پذير بودن عذاب آنان خواند .</w:t>
      </w:r>
    </w:p>
    <w:p>
      <w:pPr>
        <w:pStyle w:val="BookText"/>
      </w:pPr>
      <w:r>
        <w:rPr>
          <w:rFonts w:ascii="IRNazanin" w:hAnsi="IRNazanin" w:eastAsia="IRNazanin" w:cs="IRNazanin"/>
          <w:lang w:bidi="fa-IR"/>
          <w:color w:val="111111"/>
          <w:sz w:val="28"/>
          <w:szCs w:val="28"/>
          <w:rtl/>
        </w:rPr>
        <w:t xml:space="preserve">قال فما بال القرون الأُولى . قال علمها عند ربّى</w:t>
      </w:r>
    </w:p>
    <w:p>
      <w:pPr>
        <w:pStyle w:val="BookText"/>
      </w:pPr>
      <w:r>
        <w:rPr>
          <w:rFonts w:ascii="IRNazanin" w:hAnsi="IRNazanin" w:eastAsia="IRNazanin" w:cs="IRNazanin"/>
          <w:lang w:bidi="fa-IR"/>
          <w:color w:val="111111"/>
          <w:sz w:val="28"/>
          <w:szCs w:val="28"/>
          <w:rtl/>
        </w:rPr>
        <w:t xml:space="preserve">3 - موسى ( ع ) با احاله علم و آگاهى در باره اقوام پيشين به خداوند ، از منحرف شدن بحث به مسائل غير اصلى جلوگيرى كرد .</w:t>
      </w:r>
    </w:p>
    <w:p>
      <w:pPr>
        <w:pStyle w:val="BookText"/>
      </w:pPr>
      <w:r>
        <w:rPr>
          <w:rFonts w:ascii="IRNazanin" w:hAnsi="IRNazanin" w:eastAsia="IRNazanin" w:cs="IRNazanin"/>
          <w:lang w:bidi="fa-IR"/>
          <w:color w:val="111111"/>
          <w:sz w:val="28"/>
          <w:szCs w:val="28"/>
          <w:rtl/>
        </w:rPr>
        <w:t xml:space="preserve">فما بال . .. قال علمها عند ربّى</w:t>
      </w:r>
    </w:p>
    <w:p>
      <w:pPr>
        <w:pStyle w:val="BookText"/>
      </w:pPr>
      <w:r>
        <w:rPr>
          <w:rFonts w:ascii="IRNazanin" w:hAnsi="IRNazanin" w:eastAsia="IRNazanin" w:cs="IRNazanin"/>
          <w:lang w:bidi="fa-IR"/>
          <w:color w:val="111111"/>
          <w:sz w:val="28"/>
          <w:szCs w:val="28"/>
          <w:rtl/>
        </w:rPr>
        <w:t xml:space="preserve">موسى(ع) به جاى پاسخ صريح به سؤال فرعون، علم آن را به خداوند احاله كرده است. بعيد نيست فرعون با درماندگى در برابر منطق او، با طرح پرسشى در باره اقوام گذشته، سعى در منحرف ساختن بحث داشته است. از اين رو موسى(ع) با احاله پاسخ به خداوند، نقشه فرعون را خنثى نموده است.</w:t>
      </w:r>
    </w:p>
    <w:p>
      <w:pPr>
        <w:pStyle w:val="BookText"/>
      </w:pPr>
      <w:r>
        <w:rPr>
          <w:rFonts w:ascii="IRNazanin" w:hAnsi="IRNazanin" w:eastAsia="IRNazanin" w:cs="IRNazanin"/>
          <w:lang w:bidi="fa-IR"/>
          <w:color w:val="111111"/>
          <w:sz w:val="28"/>
          <w:szCs w:val="28"/>
          <w:rtl/>
        </w:rPr>
        <w:t xml:space="preserve">6 - خداوند ، هرگز از مخلوقات خويش غايب نبوده و از حال آنان بى خبر نمى ماند .</w:t>
      </w:r>
    </w:p>
    <w:p>
      <w:pPr>
        <w:pStyle w:val="BookText"/>
      </w:pPr>
      <w:r>
        <w:rPr>
          <w:rFonts w:ascii="Amiri" w:hAnsi="Amiri" w:eastAsia="Amiri" w:cs="Amiri"/>
          <w:lang w:bidi="ar-SA"/>
          <w:color w:val="111111"/>
          <w:sz w:val="28"/>
          <w:szCs w:val="28"/>
          <w:rtl/>
        </w:rPr>
        <w:t xml:space="preserve">لايضلّ ربّى</w:t>
      </w:r>
    </w:p>
    <w:p>
      <w:pPr>
        <w:pStyle w:val="BookText"/>
      </w:pPr>
      <w:r>
        <w:rPr>
          <w:rFonts w:ascii="IRNazanin" w:hAnsi="IRNazanin" w:eastAsia="IRNazanin" w:cs="IRNazanin"/>
          <w:lang w:bidi="fa-IR"/>
          <w:color w:val="111111"/>
          <w:sz w:val="28"/>
          <w:szCs w:val="28"/>
          <w:rtl/>
        </w:rPr>
        <w:t xml:space="preserve">معناى اصلى «ضلال»، نهان بودن و غايب شدن است و به كافر از اين جهت «ضالّ» گفته مى شود كه نزد برهان و دليل حضور نيافته و از آن غايب مانده است (لسان العرب). بنابراين «لايضلّ ربّى»; يعنى، پروردگار من از چيزى غايب نيست تا آن را نبيند و به آن آگاه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- 20 - 99 - 8</w:t>
      </w:r>
    </w:p>
    <w:p>
      <w:pPr>
        <w:pStyle w:val="BookText"/>
      </w:pPr>
      <w:r>
        <w:rPr>
          <w:rFonts w:ascii="IRNazanin" w:hAnsi="IRNazanin" w:eastAsia="IRNazanin" w:cs="IRNazanin"/>
          <w:lang w:bidi="fa-IR"/>
          <w:color w:val="111111"/>
          <w:sz w:val="28"/>
          <w:szCs w:val="28"/>
          <w:rtl/>
        </w:rPr>
        <w:t xml:space="preserve">8 - داستان هاى قرآن ، نازل شده از منبع علم الهى است ; نه برگرفته شده از گفته هاى ديگران .</w:t>
      </w:r>
    </w:p>
    <w:p>
      <w:pPr>
        <w:pStyle w:val="BookText"/>
      </w:pPr>
      <w:r>
        <w:rPr>
          <w:rFonts w:ascii="Amiri" w:hAnsi="Amiri" w:eastAsia="Amiri" w:cs="Amiri"/>
          <w:lang w:bidi="ar-SA"/>
          <w:color w:val="111111"/>
          <w:sz w:val="28"/>
          <w:szCs w:val="28"/>
          <w:rtl/>
        </w:rPr>
        <w:t xml:space="preserve">من لدنّا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- 20 - 104 - 3</w:t>
      </w:r>
    </w:p>
    <w:p>
      <w:pPr>
        <w:pStyle w:val="BookText"/>
      </w:pPr>
      <w:r>
        <w:rPr>
          <w:rFonts w:ascii="IRNazanin" w:hAnsi="IRNazanin" w:eastAsia="IRNazanin" w:cs="IRNazanin"/>
          <w:lang w:bidi="fa-IR"/>
          <w:color w:val="111111"/>
          <w:sz w:val="28"/>
          <w:szCs w:val="28"/>
          <w:rtl/>
        </w:rPr>
        <w:t xml:space="preserve">3 - خداوند ، از همه كس به مدت زمان درنگ آدميان در برزخ ، آگاه تر است .</w:t>
      </w:r>
    </w:p>
    <w:p>
      <w:pPr>
        <w:pStyle w:val="BookText"/>
      </w:pPr>
      <w:r>
        <w:rPr>
          <w:rFonts w:ascii="Amiri" w:hAnsi="Amiri" w:eastAsia="Amiri" w:cs="Amiri"/>
          <w:lang w:bidi="ar-SA"/>
          <w:color w:val="111111"/>
          <w:sz w:val="28"/>
          <w:szCs w:val="28"/>
          <w:rtl/>
        </w:rPr>
        <w:t xml:space="preserve">نحن أعلم بما يقولون</w:t>
      </w:r>
    </w:p>
    <w:p>
      <w:pPr>
        <w:pStyle w:val="BookText"/>
      </w:pPr>
      <w:r>
        <w:rPr>
          <w:rFonts w:ascii="IRNazanin" w:hAnsi="IRNazanin" w:eastAsia="IRNazanin" w:cs="IRNazanin"/>
          <w:lang w:bidi="fa-IR"/>
          <w:color w:val="111111"/>
          <w:sz w:val="28"/>
          <w:szCs w:val="28"/>
          <w:rtl/>
        </w:rPr>
        <w:t xml:space="preserve">مراد از «ما يقولون» براساس يكى از دو معناى محتمل آن، موضوعى است كه محور گفت وگوى مجرمان در قيامت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- 21 - 4 - 1،5</w:t>
      </w:r>
    </w:p>
    <w:p>
      <w:pPr>
        <w:pStyle w:val="BookText"/>
      </w:pPr>
      <w:r>
        <w:rPr>
          <w:rFonts w:ascii="IRNazanin" w:hAnsi="IRNazanin" w:eastAsia="IRNazanin" w:cs="IRNazanin"/>
          <w:lang w:bidi="fa-IR"/>
          <w:color w:val="111111"/>
          <w:sz w:val="28"/>
          <w:szCs w:val="28"/>
          <w:rtl/>
        </w:rPr>
        <w:t xml:space="preserve">1- آگاهى پروردگار به تمامى سخنان اهل زمين و آسمان</w:t>
      </w:r>
    </w:p>
    <w:p>
      <w:pPr>
        <w:pStyle w:val="BookText"/>
      </w:pPr>
      <w:r>
        <w:rPr>
          <w:rFonts w:ascii="Amiri" w:hAnsi="Amiri" w:eastAsia="Amiri" w:cs="Amiri"/>
          <w:lang w:bidi="ar-SA"/>
          <w:color w:val="111111"/>
          <w:sz w:val="28"/>
          <w:szCs w:val="28"/>
          <w:rtl/>
        </w:rPr>
        <w:t xml:space="preserve">قال ربّى يعلم القول فى السماء والأرض</w:t>
      </w:r>
    </w:p>
    <w:p>
      <w:pPr>
        <w:pStyle w:val="BookText"/>
      </w:pPr>
      <w:r>
        <w:rPr>
          <w:rFonts w:ascii="Amiri" w:hAnsi="Amiri" w:eastAsia="Amiri" w:cs="Amiri"/>
          <w:lang w:bidi="ar-SA"/>
          <w:color w:val="111111"/>
          <w:sz w:val="28"/>
          <w:szCs w:val="28"/>
          <w:rtl/>
        </w:rPr>
        <w:t xml:space="preserve">5- علم و شنوايى مطلق ، در انحصار خداوند است .</w:t>
      </w:r>
    </w:p>
    <w:p>
      <w:pPr>
        <w:pStyle w:val="BookText"/>
      </w:pPr>
      <w:r>
        <w:rPr>
          <w:rFonts w:ascii="Amiri" w:hAnsi="Amiri" w:eastAsia="Amiri" w:cs="Amiri"/>
          <w:lang w:bidi="ar-SA"/>
          <w:color w:val="111111"/>
          <w:sz w:val="28"/>
          <w:szCs w:val="28"/>
          <w:rtl/>
        </w:rPr>
        <w:t xml:space="preserve">و هو السميع العليم</w:t>
      </w:r>
    </w:p>
    <w:p>
      <w:pPr>
        <w:pStyle w:val="BookText"/>
      </w:pPr>
      <w:r>
        <w:rPr>
          <w:rFonts w:ascii="IRNazanin" w:hAnsi="IRNazanin" w:eastAsia="IRNazanin" w:cs="IRNazanin"/>
          <w:lang w:bidi="fa-IR"/>
          <w:color w:val="111111"/>
          <w:sz w:val="28"/>
          <w:szCs w:val="28"/>
          <w:rtl/>
        </w:rPr>
        <w:t xml:space="preserve">از نظر ادبى، هرگاه مبتدا معرفه و خبر داراى الف و لام باشد، مفيد حصر خواهد بود. آيه شريفه از اين موارد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- 21 - 51 - 6</w:t>
      </w:r>
    </w:p>
    <w:p>
      <w:pPr>
        <w:pStyle w:val="BookText"/>
      </w:pPr>
      <w:r>
        <w:rPr>
          <w:rFonts w:ascii="IRNazanin" w:hAnsi="IRNazanin" w:eastAsia="IRNazanin" w:cs="IRNazanin"/>
          <w:lang w:bidi="fa-IR"/>
          <w:color w:val="111111"/>
          <w:sz w:val="28"/>
          <w:szCs w:val="28"/>
          <w:rtl/>
        </w:rPr>
        <w:t xml:space="preserve">6- خداوند از پيش بر شايستگى ها و استعداد هاى ابراهيم ( ع ) آگاه بود .</w:t>
      </w:r>
    </w:p>
    <w:p>
      <w:pPr>
        <w:pStyle w:val="BookText"/>
      </w:pPr>
      <w:r>
        <w:rPr>
          <w:rFonts w:ascii="Amiri" w:hAnsi="Amiri" w:eastAsia="Amiri" w:cs="Amiri"/>
          <w:lang w:bidi="ar-SA"/>
          <w:color w:val="111111"/>
          <w:sz w:val="28"/>
          <w:szCs w:val="28"/>
          <w:rtl/>
        </w:rPr>
        <w:t xml:space="preserve">و لقد ءاتينا إبرهيم رشده من قبل و كنّا به علمين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كنّا به عالمين» حاليه باشد و ضمير «به» به ابراهيم برگردد. براين اساس پيام آيه شريفه مانند آيه (...اللّه أعلم حيث يجعل رسالته...) (انعام(6) 124)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- 21 - 81 - 9</w:t>
      </w:r>
    </w:p>
    <w:p>
      <w:pPr>
        <w:pStyle w:val="BookText"/>
      </w:pPr>
      <w:r>
        <w:rPr>
          <w:rFonts w:ascii="Amiri" w:hAnsi="Amiri" w:eastAsia="Amiri" w:cs="Amiri"/>
          <w:lang w:bidi="ar-SA"/>
          <w:color w:val="111111"/>
          <w:sz w:val="28"/>
          <w:szCs w:val="28"/>
          <w:rtl/>
        </w:rPr>
        <w:t xml:space="preserve">9- رام كردن تندباد ها و به فرمان درآوردن آنها براى سليمان ( ع ) ، كارى حكيمانه و عالمانه از سوى خداوند بود .</w:t>
      </w:r>
    </w:p>
    <w:p>
      <w:pPr>
        <w:pStyle w:val="BookText"/>
      </w:pPr>
      <w:r>
        <w:rPr>
          <w:rFonts w:ascii="Amiri" w:hAnsi="Amiri" w:eastAsia="Amiri" w:cs="Amiri"/>
          <w:lang w:bidi="ar-SA"/>
          <w:color w:val="111111"/>
          <w:sz w:val="28"/>
          <w:szCs w:val="28"/>
          <w:rtl/>
        </w:rPr>
        <w:t xml:space="preserve">و لسليمن الريح عاصفة . .. و كنّا بكلّ شىء 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- 22 - 1 - 9</w:t>
      </w:r>
    </w:p>
    <w:p>
      <w:pPr>
        <w:pStyle w:val="BookText"/>
      </w:pPr>
      <w:r>
        <w:rPr>
          <w:rFonts w:ascii="IRNazanin" w:hAnsi="IRNazanin" w:eastAsia="IRNazanin" w:cs="IRNazanin"/>
          <w:lang w:bidi="fa-IR"/>
          <w:color w:val="111111"/>
          <w:sz w:val="28"/>
          <w:szCs w:val="28"/>
          <w:rtl/>
        </w:rPr>
        <w:t xml:space="preserve">9- زمان فروپاشى نظام طبيعت و برپايى قيامت ، زمانى معين در نزد خداوند</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IRNazanin" w:hAnsi="IRNazanin" w:eastAsia="IRNazanin" w:cs="IRNazanin"/>
          <w:lang w:bidi="fa-IR"/>
          <w:color w:val="111111"/>
          <w:sz w:val="28"/>
          <w:szCs w:val="28"/>
          <w:rtl/>
        </w:rPr>
        <w:t xml:space="preserve">«ال» در «الساعة» براى عهد است. بنابراين «الساعة» - آن هنگام - اشاره به زمانى مشخص و معين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- 22 - 7 - 2</w:t>
      </w:r>
    </w:p>
    <w:p>
      <w:pPr>
        <w:pStyle w:val="BookText"/>
      </w:pPr>
      <w:r>
        <w:rPr>
          <w:rFonts w:ascii="IRNazanin" w:hAnsi="IRNazanin" w:eastAsia="IRNazanin" w:cs="IRNazanin"/>
          <w:lang w:bidi="fa-IR"/>
          <w:color w:val="111111"/>
          <w:sz w:val="28"/>
          <w:szCs w:val="28"/>
          <w:rtl/>
        </w:rPr>
        <w:t xml:space="preserve">2 - پايان عمر جهان طبيعت و فرا رسيدن لحظه فروپاشى آن ، در نزد خداوند معيّن است .</w:t>
      </w:r>
    </w:p>
    <w:p>
      <w:pPr>
        <w:pStyle w:val="BookText"/>
      </w:pPr>
      <w:r>
        <w:rPr>
          <w:rFonts w:ascii="Amiri" w:hAnsi="Amiri" w:eastAsia="Amiri" w:cs="Amiri"/>
          <w:lang w:bidi="ar-SA"/>
          <w:color w:val="111111"/>
          <w:sz w:val="28"/>
          <w:szCs w:val="28"/>
          <w:rtl/>
        </w:rPr>
        <w:t xml:space="preserve">و أنّ الساعة ءاتية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«الساعة» (آن هنگام) اشاره به لحظه خاصى دارد كه در نزد خداوند مشخص و معيّن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- 22 - 17 - 8</w:t>
      </w:r>
    </w:p>
    <w:p>
      <w:pPr>
        <w:pStyle w:val="BookText"/>
      </w:pPr>
      <w:r>
        <w:rPr>
          <w:rFonts w:ascii="IRNazanin" w:hAnsi="IRNazanin" w:eastAsia="IRNazanin" w:cs="IRNazanin"/>
          <w:lang w:bidi="fa-IR"/>
          <w:color w:val="111111"/>
          <w:sz w:val="28"/>
          <w:szCs w:val="28"/>
          <w:rtl/>
        </w:rPr>
        <w:t xml:space="preserve">8 - داورى خدا ميان مردم در قيامت ، مبتنى بر نظارت و آگاهى همه جانبه او بر افكار و اعمال آنان است .</w:t>
      </w:r>
    </w:p>
    <w:p>
      <w:pPr>
        <w:pStyle w:val="BookText"/>
      </w:pPr>
      <w:r>
        <w:rPr>
          <w:rFonts w:ascii="Amiri" w:hAnsi="Amiri" w:eastAsia="Amiri" w:cs="Amiri"/>
          <w:lang w:bidi="ar-SA"/>
          <w:color w:val="111111"/>
          <w:sz w:val="28"/>
          <w:szCs w:val="28"/>
          <w:rtl/>
        </w:rPr>
        <w:t xml:space="preserve">إنّ الذين ءامنوا و الذين هادوا . .. إنّ اللّه يفصل بينهم يوم القيمة إنّ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- 22 - 55 - 4</w:t>
      </w:r>
    </w:p>
    <w:p>
      <w:pPr>
        <w:pStyle w:val="BookText"/>
      </w:pPr>
      <w:r>
        <w:rPr>
          <w:rFonts w:ascii="IRNazanin" w:hAnsi="IRNazanin" w:eastAsia="IRNazanin" w:cs="IRNazanin"/>
          <w:lang w:bidi="fa-IR"/>
          <w:color w:val="111111"/>
          <w:sz w:val="28"/>
          <w:szCs w:val="28"/>
          <w:rtl/>
        </w:rPr>
        <w:t xml:space="preserve">4 - زمان برپايى قيامت ، زمانى است مشخص در پيشگاه خداوند .</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به كارگيرى «ساعة» با الف و لام عهد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- 22 - 63 - 8</w:t>
      </w:r>
    </w:p>
    <w:p>
      <w:pPr>
        <w:pStyle w:val="BookText"/>
      </w:pPr>
      <w:r>
        <w:rPr>
          <w:rFonts w:ascii="IRNazanin" w:hAnsi="IRNazanin" w:eastAsia="IRNazanin" w:cs="IRNazanin"/>
          <w:lang w:bidi="fa-IR"/>
          <w:color w:val="111111"/>
          <w:sz w:val="28"/>
          <w:szCs w:val="28"/>
          <w:rtl/>
        </w:rPr>
        <w:t xml:space="preserve">8 - آگاهى همه جانبه خدا نسبت به امور انسان ها</w:t>
      </w:r>
    </w:p>
    <w:p>
      <w:pPr>
        <w:pStyle w:val="BookText"/>
      </w:pPr>
      <w:r>
        <w:rPr>
          <w:rFonts w:ascii="Amiri" w:hAnsi="Amiri" w:eastAsia="Amiri" w:cs="Amiri"/>
          <w:lang w:bidi="ar-SA"/>
          <w:color w:val="111111"/>
          <w:sz w:val="28"/>
          <w:szCs w:val="28"/>
          <w:rtl/>
        </w:rPr>
        <w:t xml:space="preserve">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- 22 - 68 - 7</w:t>
      </w:r>
    </w:p>
    <w:p>
      <w:pPr>
        <w:pStyle w:val="BookText"/>
      </w:pPr>
      <w:r>
        <w:rPr>
          <w:rFonts w:ascii="IRNazanin" w:hAnsi="IRNazanin" w:eastAsia="IRNazanin" w:cs="IRNazanin"/>
          <w:lang w:bidi="fa-IR"/>
          <w:color w:val="111111"/>
          <w:sz w:val="28"/>
          <w:szCs w:val="28"/>
          <w:rtl/>
        </w:rPr>
        <w:t xml:space="preserve">7 - خدا ، آگاه به تمامى اعمال آدميان</w:t>
      </w:r>
    </w:p>
    <w:p>
      <w:pPr>
        <w:pStyle w:val="BookText"/>
      </w:pPr>
      <w:r>
        <w:rPr>
          <w:rFonts w:ascii="IRNazanin" w:hAnsi="IRNazanin" w:eastAsia="IRNazanin" w:cs="IRNazanin"/>
          <w:lang w:bidi="fa-IR"/>
          <w:color w:val="111111"/>
          <w:sz w:val="28"/>
          <w:szCs w:val="28"/>
          <w:rtl/>
        </w:rPr>
        <w:t xml:space="preserve">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- 23 - 17 - 5</w:t>
      </w:r>
    </w:p>
    <w:p>
      <w:pPr>
        <w:pStyle w:val="BookText"/>
      </w:pPr>
      <w:r>
        <w:rPr>
          <w:rFonts w:ascii="Amiri" w:hAnsi="Amiri" w:eastAsia="Amiri" w:cs="Amiri"/>
          <w:lang w:bidi="ar-SA"/>
          <w:color w:val="111111"/>
          <w:sz w:val="28"/>
          <w:szCs w:val="28"/>
          <w:rtl/>
        </w:rPr>
        <w:t xml:space="preserve">5 - نظارت و اطلاع دقيق خداوند بر احوال خلق</w:t>
      </w:r>
    </w:p>
    <w:p>
      <w:pPr>
        <w:pStyle w:val="BookText"/>
      </w:pPr>
      <w:r>
        <w:rPr>
          <w:rFonts w:ascii="Amiri" w:hAnsi="Amiri" w:eastAsia="Amiri" w:cs="Amiri"/>
          <w:lang w:bidi="ar-SA"/>
          <w:color w:val="111111"/>
          <w:sz w:val="28"/>
          <w:szCs w:val="28"/>
          <w:rtl/>
        </w:rPr>
        <w:t xml:space="preserve">و ما كنّا عن الخلق غفلين</w:t>
      </w:r>
    </w:p>
    <w:p>
      <w:pPr>
        <w:pStyle w:val="BookText"/>
      </w:pPr>
      <w:r>
        <w:rPr>
          <w:rFonts w:ascii="Amiri" w:hAnsi="Amiri" w:eastAsia="Amiri" w:cs="Amiri"/>
          <w:lang w:bidi="ar-SA"/>
          <w:color w:val="111111"/>
          <w:sz w:val="28"/>
          <w:szCs w:val="28"/>
          <w:rtl/>
        </w:rPr>
        <w:t xml:space="preserve">«ال» در «الخلق»، براى جنس و مفيد استغراق است. «خلق» مصدر به معناى مفعول است; يعنى: «مخلوق» بنابراين «الخلق»; يعنى، مطلق آفريده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- 23 - 96 - 6</w:t>
      </w:r>
    </w:p>
    <w:p>
      <w:pPr>
        <w:pStyle w:val="BookText"/>
      </w:pPr>
      <w:r>
        <w:rPr>
          <w:rFonts w:ascii="IRNazanin" w:hAnsi="IRNazanin" w:eastAsia="IRNazanin" w:cs="IRNazanin"/>
          <w:lang w:bidi="fa-IR"/>
          <w:color w:val="111111"/>
          <w:sz w:val="28"/>
          <w:szCs w:val="28"/>
          <w:rtl/>
        </w:rPr>
        <w:t xml:space="preserve">6 - خدا ، از هر كسى به اعمال آدميان آگاه تر است .</w:t>
      </w:r>
    </w:p>
    <w:p>
      <w:pPr>
        <w:pStyle w:val="BookText"/>
      </w:pPr>
      <w:r>
        <w:rPr>
          <w:rFonts w:ascii="Amiri" w:hAnsi="Amiri" w:eastAsia="Amiri" w:cs="Amiri"/>
          <w:lang w:bidi="ar-SA"/>
          <w:color w:val="111111"/>
          <w:sz w:val="28"/>
          <w:szCs w:val="28"/>
          <w:rtl/>
        </w:rPr>
        <w:t xml:space="preserve">نحن أعلم بما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خداوند ، به چگونگى نيايش و تسبيح موجودات جهان براى او ، آگاه است .</w:t>
      </w:r>
    </w:p>
    <w:p>
      <w:pPr>
        <w:pStyle w:val="BookText"/>
      </w:pPr>
      <w:r>
        <w:rPr>
          <w:rFonts w:ascii="Amiri" w:hAnsi="Amiri" w:eastAsia="Amiri" w:cs="Amiri"/>
          <w:lang w:bidi="ar-SA"/>
          <w:color w:val="111111"/>
          <w:sz w:val="28"/>
          <w:szCs w:val="28"/>
          <w:rtl/>
        </w:rPr>
        <w:t xml:space="preserve">يسبّح له من فى السموت . .. كلّ قد علم صلاته و تسبيحه</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«علم» اللّه باشد. گفتنى است كه جمله «و اللّه عليم بما يفعلون» مى تواند شاهد همين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- 24 - 58 - 21،22</w:t>
      </w:r>
    </w:p>
    <w:p>
      <w:pPr>
        <w:pStyle w:val="BookText"/>
      </w:pPr>
      <w:r>
        <w:rPr>
          <w:rFonts w:ascii="Amiri" w:hAnsi="Amiri" w:eastAsia="Amiri" w:cs="Amiri"/>
          <w:lang w:bidi="ar-SA"/>
          <w:color w:val="111111"/>
          <w:sz w:val="28"/>
          <w:szCs w:val="28"/>
          <w:rtl/>
        </w:rPr>
        <w:t xml:space="preserve">21 - تبين و تشريح آيات الهى از سوى خداوند ، عالمانه و حكيمانه است .</w:t>
      </w:r>
    </w:p>
    <w:p>
      <w:pPr>
        <w:pStyle w:val="BookText"/>
      </w:pPr>
      <w:r>
        <w:rPr>
          <w:rFonts w:ascii="Amiri" w:hAnsi="Amiri" w:eastAsia="Amiri" w:cs="Amiri"/>
          <w:lang w:bidi="ar-SA"/>
          <w:color w:val="111111"/>
          <w:sz w:val="28"/>
          <w:szCs w:val="28"/>
          <w:rtl/>
        </w:rPr>
        <w:t xml:space="preserve">كذلك يبيّن اللّه لكم الأيت و اللّه عليم حكيم</w:t>
      </w:r>
    </w:p>
    <w:p>
      <w:pPr>
        <w:pStyle w:val="BookText"/>
      </w:pPr>
      <w:r>
        <w:rPr>
          <w:rFonts w:ascii="IRNazanin" w:hAnsi="IRNazanin" w:eastAsia="IRNazanin" w:cs="IRNazanin"/>
          <w:lang w:bidi="fa-IR"/>
          <w:color w:val="111111"/>
          <w:sz w:val="28"/>
          <w:szCs w:val="28"/>
          <w:rtl/>
        </w:rPr>
        <w:t xml:space="preserve">جمله «و اللّه عليم حكيم» جمله اى معترضه و يا حاليه است كه در هر صورت، بيانگر اين نكته است كه تبيين و تشريح آيات از سوى خداى عليم و حكيم است و همه كارهاى او عالمانه و حكيمانه مى باشد.</w:t>
      </w:r>
    </w:p>
    <w:p>
      <w:pPr>
        <w:pStyle w:val="BookText"/>
      </w:pPr>
      <w:r>
        <w:rPr>
          <w:rFonts w:ascii="Amiri" w:hAnsi="Amiri" w:eastAsia="Amiri" w:cs="Amiri"/>
          <w:lang w:bidi="ar-SA"/>
          <w:color w:val="111111"/>
          <w:sz w:val="28"/>
          <w:szCs w:val="28"/>
          <w:rtl/>
        </w:rPr>
        <w:t xml:space="preserve">22 - احكام و قوانين الهى ، عالمانه ، حكيمانه و مطابق با علم و حكمت</w:t>
      </w:r>
    </w:p>
    <w:p>
      <w:pPr>
        <w:pStyle w:val="BookText"/>
      </w:pPr>
      <w:r>
        <w:rPr>
          <w:rFonts w:ascii="Amiri" w:hAnsi="Amiri" w:eastAsia="Amiri" w:cs="Amiri"/>
          <w:lang w:bidi="ar-SA"/>
          <w:color w:val="111111"/>
          <w:sz w:val="28"/>
          <w:szCs w:val="28"/>
          <w:rtl/>
        </w:rPr>
        <w:t xml:space="preserve">ليستئذنكم الذين ملكت أيمنكم . .. كذلك يبيّن اللّه لكم الأيت و اللّه عليم حكيم</w:t>
      </w:r>
    </w:p>
    <w:p>
      <w:pPr>
        <w:pStyle w:val="BookText"/>
      </w:pPr>
      <w:r>
        <w:rPr>
          <w:rFonts w:ascii="IRNazanin" w:hAnsi="IRNazanin" w:eastAsia="IRNazanin" w:cs="IRNazanin"/>
          <w:lang w:bidi="fa-IR"/>
          <w:color w:val="111111"/>
          <w:sz w:val="28"/>
          <w:szCs w:val="28"/>
          <w:rtl/>
        </w:rPr>
        <w:t xml:space="preserve">آمدن جمله «و اللّه عليم حكيم»; يعنى، يادآورى علم و حكمت خداوند پس از بيان احكام مربوط به روابط فرزندان با پدر و مادرشان، مى تواند به منظور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- 24 - 59 - 6،7</w:t>
      </w:r>
    </w:p>
    <w:p>
      <w:pPr>
        <w:pStyle w:val="BookText"/>
      </w:pPr>
      <w:r>
        <w:rPr>
          <w:rFonts w:ascii="Amiri" w:hAnsi="Amiri" w:eastAsia="Amiri" w:cs="Amiri"/>
          <w:lang w:bidi="ar-SA"/>
          <w:color w:val="111111"/>
          <w:sz w:val="28"/>
          <w:szCs w:val="28"/>
          <w:rtl/>
        </w:rPr>
        <w:t xml:space="preserve">6 - تبيين و تشريح آيات الهى از سوى خداوند ، عالمانه و حكيمانه است .</w:t>
      </w:r>
    </w:p>
    <w:p>
      <w:pPr>
        <w:pStyle w:val="BookText"/>
      </w:pPr>
      <w:r>
        <w:rPr>
          <w:rFonts w:ascii="Amiri" w:hAnsi="Amiri" w:eastAsia="Amiri" w:cs="Amiri"/>
          <w:lang w:bidi="ar-SA"/>
          <w:color w:val="111111"/>
          <w:sz w:val="28"/>
          <w:szCs w:val="28"/>
          <w:rtl/>
        </w:rPr>
        <w:t xml:space="preserve">كذلك يبيّن اللّه لكم ءايته و اللّه عليم حكيم</w:t>
      </w:r>
    </w:p>
    <w:p>
      <w:pPr>
        <w:pStyle w:val="BookText"/>
      </w:pPr>
      <w:r>
        <w:rPr>
          <w:rFonts w:ascii="Amiri" w:hAnsi="Amiri" w:eastAsia="Amiri" w:cs="Amiri"/>
          <w:lang w:bidi="ar-SA"/>
          <w:color w:val="111111"/>
          <w:sz w:val="28"/>
          <w:szCs w:val="28"/>
          <w:rtl/>
        </w:rPr>
        <w:t xml:space="preserve">7 - احكام و قوانين الهى ، عالمانه ، حكيمانه و مطابق با علم و حكمت است .</w:t>
      </w:r>
    </w:p>
    <w:p>
      <w:pPr>
        <w:pStyle w:val="BookText"/>
      </w:pPr>
      <w:r>
        <w:rPr>
          <w:rFonts w:ascii="Amiri" w:hAnsi="Amiri" w:eastAsia="Amiri" w:cs="Amiri"/>
          <w:lang w:bidi="ar-SA"/>
          <w:color w:val="111111"/>
          <w:sz w:val="28"/>
          <w:szCs w:val="28"/>
          <w:rtl/>
        </w:rPr>
        <w:t xml:space="preserve">و إذا بلغ الأطفل منكم الحلم فليستئذنوا . .. كذلك يبيّن اللّه لكم ءايته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- 24 - 64 - 4،6،7</w:t>
      </w:r>
    </w:p>
    <w:p>
      <w:pPr>
        <w:pStyle w:val="BookText"/>
      </w:pPr>
      <w:r>
        <w:rPr>
          <w:rFonts w:ascii="Amiri" w:hAnsi="Amiri" w:eastAsia="Amiri" w:cs="Amiri"/>
          <w:lang w:bidi="ar-SA"/>
          <w:color w:val="111111"/>
          <w:sz w:val="28"/>
          <w:szCs w:val="28"/>
          <w:rtl/>
        </w:rPr>
        <w:t xml:space="preserve">4 - خداوند ، به وضعيت انسان در همه حال ، دانا است .</w:t>
      </w:r>
    </w:p>
    <w:p>
      <w:pPr>
        <w:pStyle w:val="BookText"/>
      </w:pPr>
      <w:r>
        <w:rPr>
          <w:rFonts w:ascii="Amiri" w:hAnsi="Amiri" w:eastAsia="Amiri" w:cs="Amiri"/>
          <w:lang w:bidi="ar-SA"/>
          <w:color w:val="111111"/>
          <w:sz w:val="28"/>
          <w:szCs w:val="28"/>
          <w:rtl/>
        </w:rPr>
        <w:t xml:space="preserve">قد يعلم ما أنتم عليه</w:t>
      </w:r>
    </w:p>
    <w:p>
      <w:pPr>
        <w:pStyle w:val="BookText"/>
      </w:pPr>
      <w:r>
        <w:rPr>
          <w:rFonts w:ascii="IRNazanin" w:hAnsi="IRNazanin" w:eastAsia="IRNazanin" w:cs="IRNazanin"/>
          <w:lang w:bidi="fa-IR"/>
          <w:color w:val="111111"/>
          <w:sz w:val="28"/>
          <w:szCs w:val="28"/>
          <w:rtl/>
        </w:rPr>
        <w:t xml:space="preserve">6 - بازگشت انسان به سوى خدا است .</w:t>
      </w:r>
    </w:p>
    <w:p>
      <w:pPr>
        <w:pStyle w:val="BookText"/>
      </w:pPr>
      <w:r>
        <w:rPr>
          <w:rFonts w:ascii="Amiri" w:hAnsi="Amiri" w:eastAsia="Amiri" w:cs="Amiri"/>
          <w:lang w:bidi="ar-SA"/>
          <w:color w:val="111111"/>
          <w:sz w:val="28"/>
          <w:szCs w:val="28"/>
          <w:rtl/>
        </w:rPr>
        <w:t xml:space="preserve">يوم يرجعون إليه</w:t>
      </w:r>
    </w:p>
    <w:p>
      <w:pPr>
        <w:pStyle w:val="BookText"/>
      </w:pPr>
      <w:r>
        <w:rPr>
          <w:rFonts w:ascii="IRNazanin" w:hAnsi="IRNazanin" w:eastAsia="IRNazanin" w:cs="IRNazanin"/>
          <w:lang w:bidi="fa-IR"/>
          <w:color w:val="111111"/>
          <w:sz w:val="28"/>
          <w:szCs w:val="28"/>
          <w:rtl/>
        </w:rPr>
        <w:t xml:space="preserve">7 - خداوند ، آگاه به زمان بازگشت انسان به سوى او ( زمان رستاخيز ) است .</w:t>
      </w:r>
    </w:p>
    <w:p>
      <w:pPr>
        <w:pStyle w:val="BookText"/>
      </w:pPr>
      <w:r>
        <w:rPr>
          <w:rFonts w:ascii="Amiri" w:hAnsi="Amiri" w:eastAsia="Amiri" w:cs="Amiri"/>
          <w:lang w:bidi="ar-SA"/>
          <w:color w:val="111111"/>
          <w:sz w:val="28"/>
          <w:szCs w:val="28"/>
          <w:rtl/>
        </w:rPr>
        <w:t xml:space="preserve">قد يعلم ما أنتم عليه و يوم يرجعون إليه</w:t>
      </w:r>
    </w:p>
    <w:p>
      <w:pPr>
        <w:pStyle w:val="BookText"/>
      </w:pPr>
      <w:r>
        <w:rPr>
          <w:rFonts w:ascii="Amiri" w:hAnsi="Amiri" w:eastAsia="Amiri" w:cs="Amiri"/>
          <w:lang w:bidi="ar-SA"/>
          <w:color w:val="111111"/>
          <w:sz w:val="28"/>
          <w:szCs w:val="28"/>
          <w:rtl/>
        </w:rPr>
        <w:t xml:space="preserve">برداشت ياد شده، مبتنى بر اين است كه «و يوم. ..» عطف بر «ما أنتم...»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- 26 - 218 - 3</w:t>
      </w:r>
    </w:p>
    <w:p>
      <w:pPr>
        <w:pStyle w:val="BookText"/>
      </w:pPr>
      <w:r>
        <w:rPr>
          <w:rFonts w:ascii="IRNazanin" w:hAnsi="IRNazanin" w:eastAsia="IRNazanin" w:cs="IRNazanin"/>
          <w:lang w:bidi="fa-IR"/>
          <w:color w:val="111111"/>
          <w:sz w:val="28"/>
          <w:szCs w:val="28"/>
          <w:rtl/>
        </w:rPr>
        <w:t xml:space="preserve">3 - حركات و اعمال پيامبر (صلی الله علیه و آله) ، تحت اشراف و آگاهى خداوند</w:t>
      </w:r>
    </w:p>
    <w:p>
      <w:pPr>
        <w:pStyle w:val="BookText"/>
      </w:pPr>
      <w:r>
        <w:rPr>
          <w:rFonts w:ascii="Amiri" w:hAnsi="Amiri" w:eastAsia="Amiri" w:cs="Amiri"/>
          <w:lang w:bidi="ar-SA"/>
          <w:color w:val="111111"/>
          <w:sz w:val="28"/>
          <w:szCs w:val="28"/>
          <w:rtl/>
        </w:rPr>
        <w:t xml:space="preserve">الذى يريك حين تقوم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- 26 - 220 - 2</w:t>
      </w:r>
    </w:p>
    <w:p>
      <w:pPr>
        <w:pStyle w:val="BookText"/>
      </w:pPr>
      <w:r>
        <w:rPr>
          <w:rFonts w:ascii="Amiri" w:hAnsi="Amiri" w:eastAsia="Amiri" w:cs="Amiri"/>
          <w:lang w:bidi="ar-SA"/>
          <w:color w:val="111111"/>
          <w:sz w:val="28"/>
          <w:szCs w:val="28"/>
          <w:rtl/>
        </w:rPr>
        <w:t xml:space="preserve">2 - شنوايى و علم مطلق ، تنها از آنِ ذات بى مانند خداوند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«ال» در «السميع» و «العليم» براى جنس (از نوع استغراق صفاتى) و مفيد حصر است; يعنى، تنها او است كه شنوايى اش بى حد و دانايى اش مطلق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- 27 - 6 - 6</w:t>
      </w:r>
    </w:p>
    <w:p>
      <w:pPr>
        <w:pStyle w:val="BookText"/>
      </w:pPr>
      <w:r>
        <w:rPr>
          <w:rFonts w:ascii="Amiri" w:hAnsi="Amiri" w:eastAsia="Amiri" w:cs="Amiri"/>
          <w:lang w:bidi="ar-SA"/>
          <w:color w:val="111111"/>
          <w:sz w:val="28"/>
          <w:szCs w:val="28"/>
          <w:rtl/>
        </w:rPr>
        <w:t xml:space="preserve">6 - خداوند ، حكيمى بى مانند و دانايى بى همتا است .</w:t>
      </w:r>
    </w:p>
    <w:p>
      <w:pPr>
        <w:pStyle w:val="BookText"/>
      </w:pPr>
      <w:r>
        <w:rPr>
          <w:rFonts w:ascii="Amiri" w:hAnsi="Amiri" w:eastAsia="Amiri" w:cs="Amiri"/>
          <w:lang w:bidi="ar-SA"/>
          <w:color w:val="111111"/>
          <w:sz w:val="28"/>
          <w:szCs w:val="28"/>
          <w:rtl/>
        </w:rPr>
        <w:t xml:space="preserve">من لدن حكيم عليم</w:t>
      </w:r>
    </w:p>
    <w:p>
      <w:pPr>
        <w:pStyle w:val="BookText"/>
      </w:pPr>
      <w:r>
        <w:rPr>
          <w:rFonts w:ascii="Amiri" w:hAnsi="Amiri" w:eastAsia="Amiri" w:cs="Amiri"/>
          <w:lang w:bidi="ar-SA"/>
          <w:color w:val="111111"/>
          <w:sz w:val="28"/>
          <w:szCs w:val="28"/>
          <w:rtl/>
        </w:rPr>
        <w:t xml:space="preserve">تنكير در «حكيم» و «عليم» براى بيان تفخيم است; يعنى، «حكيم أىّ حكيم» و «عليم أىّ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- 27 - 7 - 2</w:t>
      </w:r>
    </w:p>
    <w:p>
      <w:pPr>
        <w:pStyle w:val="BookText"/>
      </w:pPr>
      <w:r>
        <w:rPr>
          <w:rFonts w:ascii="IRNazanin" w:hAnsi="IRNazanin" w:eastAsia="IRNazanin" w:cs="IRNazanin"/>
          <w:lang w:bidi="fa-IR"/>
          <w:color w:val="111111"/>
          <w:sz w:val="28"/>
          <w:szCs w:val="28"/>
          <w:rtl/>
        </w:rPr>
        <w:t xml:space="preserve">2 - بيان دقيق سرگذشت موسى و خانواده اش در وادى طور ( ماجرايى كه به جز خدا كسى از آن خبر نداشت ) دليلى روشن بر آسمانى بودن قرآن</w:t>
      </w:r>
    </w:p>
    <w:p>
      <w:pPr>
        <w:pStyle w:val="BookText"/>
      </w:pPr>
      <w:r>
        <w:rPr>
          <w:rFonts w:ascii="Amiri" w:hAnsi="Amiri" w:eastAsia="Amiri" w:cs="Amiri"/>
          <w:lang w:bidi="ar-SA"/>
          <w:color w:val="111111"/>
          <w:sz w:val="28"/>
          <w:szCs w:val="28"/>
          <w:rtl/>
        </w:rPr>
        <w:t xml:space="preserve">و إنّك لتلقّى القرءان . .. إذ قال موسى لأهله</w:t>
      </w:r>
    </w:p>
    <w:p>
      <w:pPr>
        <w:pStyle w:val="BookText"/>
      </w:pPr>
      <w:r>
        <w:rPr>
          <w:rFonts w:ascii="Amiri" w:hAnsi="Amiri" w:eastAsia="Amiri" w:cs="Amiri"/>
          <w:lang w:bidi="ar-SA"/>
          <w:color w:val="111111"/>
          <w:sz w:val="28"/>
          <w:szCs w:val="28"/>
          <w:rtl/>
        </w:rPr>
        <w:t xml:space="preserve">بيان ماجراى موسى در وادى طور، كه مى تواند دليلى براى «إنّك لتلقّى القرآن. ..» باشد; زيرا آن واقعه اى است كه جز خدا احدى از آن اطلاع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- 27 - 78 - 12</w:t>
      </w:r>
    </w:p>
    <w:p>
      <w:pPr>
        <w:pStyle w:val="BookText"/>
      </w:pPr>
      <w:r>
        <w:rPr>
          <w:rFonts w:ascii="IRNazanin" w:hAnsi="IRNazanin" w:eastAsia="IRNazanin" w:cs="IRNazanin"/>
          <w:lang w:bidi="fa-IR"/>
          <w:color w:val="111111"/>
          <w:sz w:val="28"/>
          <w:szCs w:val="28"/>
          <w:rtl/>
        </w:rPr>
        <w:t xml:space="preserve">12 - ربوبيت الهى ، آميخته با قدرت و آگاهى عميق</w:t>
      </w:r>
    </w:p>
    <w:p>
      <w:pPr>
        <w:pStyle w:val="BookText"/>
      </w:pPr>
      <w:r>
        <w:rPr>
          <w:rFonts w:ascii="Amiri" w:hAnsi="Amiri" w:eastAsia="Amiri" w:cs="Amiri"/>
          <w:lang w:bidi="ar-SA"/>
          <w:color w:val="111111"/>
          <w:sz w:val="28"/>
          <w:szCs w:val="28"/>
          <w:rtl/>
        </w:rPr>
        <w:t xml:space="preserve">إنّ ربّك . .. و هو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- 27 - 88 - 9،16</w:t>
      </w:r>
    </w:p>
    <w:p>
      <w:pPr>
        <w:pStyle w:val="BookText"/>
      </w:pPr>
      <w:r>
        <w:rPr>
          <w:rFonts w:ascii="IRNazanin" w:hAnsi="IRNazanin" w:eastAsia="IRNazanin" w:cs="IRNazanin"/>
          <w:lang w:bidi="fa-IR"/>
          <w:color w:val="111111"/>
          <w:sz w:val="28"/>
          <w:szCs w:val="28"/>
          <w:rtl/>
        </w:rPr>
        <w:t xml:space="preserve">9 - آگاهى خداوند به كردار آدميان ، هشدارى است نسبت به موضع گيرى آنان در برابر آيات الهى .</w:t>
      </w:r>
    </w:p>
    <w:p>
      <w:pPr>
        <w:pStyle w:val="BookText"/>
      </w:pPr>
      <w:r>
        <w:rPr>
          <w:rFonts w:ascii="Amiri" w:hAnsi="Amiri" w:eastAsia="Amiri" w:cs="Amiri"/>
          <w:lang w:bidi="ar-SA"/>
          <w:color w:val="111111"/>
          <w:sz w:val="28"/>
          <w:szCs w:val="28"/>
          <w:rtl/>
        </w:rPr>
        <w:t xml:space="preserve">ألم يروا أنّا جعلنا الّيل . .. و ترى الجبال... صنع اللّه الذى أتقن كلّ شىء إنّه</w:t>
      </w:r>
    </w:p>
    <w:p>
      <w:pPr>
        <w:pStyle w:val="BookText"/>
      </w:pPr>
      <w:r>
        <w:rPr>
          <w:rFonts w:ascii="IRNazanin" w:hAnsi="IRNazanin" w:eastAsia="IRNazanin" w:cs="IRNazanin"/>
          <w:lang w:bidi="fa-IR"/>
          <w:color w:val="111111"/>
          <w:sz w:val="28"/>
          <w:szCs w:val="28"/>
          <w:rtl/>
        </w:rPr>
        <w:t xml:space="preserve">تذكر به «إنّه خبير. ..» پس از يادآورى آيات توحيدى، هشدارى است به آدميان كه مبادا از كنار اين آيات بى تفاوت بگذرند و آنها را ناديده بگيرند!</w:t>
      </w:r>
    </w:p>
    <w:p>
      <w:pPr>
        <w:pStyle w:val="BookText"/>
      </w:pPr>
      <w:r>
        <w:rPr>
          <w:rFonts w:ascii="IRNazanin" w:hAnsi="IRNazanin" w:eastAsia="IRNazanin" w:cs="IRNazanin"/>
          <w:lang w:bidi="fa-IR"/>
          <w:color w:val="111111"/>
          <w:sz w:val="28"/>
          <w:szCs w:val="28"/>
          <w:rtl/>
        </w:rPr>
        <w:t xml:space="preserve">16 - رخداد هاى جهان بر اثر نفخ صور ، زمينه ساز برپايى قيامت و حسابرسى آدميان ، براساس علم دقيق خداوند به اعمال آنان</w:t>
      </w:r>
    </w:p>
    <w:p>
      <w:pPr>
        <w:pStyle w:val="BookText"/>
      </w:pPr>
      <w:r>
        <w:rPr>
          <w:rFonts w:ascii="Amiri" w:hAnsi="Amiri" w:eastAsia="Amiri" w:cs="Amiri"/>
          <w:lang w:bidi="ar-SA"/>
          <w:color w:val="111111"/>
          <w:sz w:val="28"/>
          <w:szCs w:val="28"/>
          <w:rtl/>
        </w:rPr>
        <w:t xml:space="preserve">و يوم ينفخ فى الصور. .. و ترى الجبال... إنّه خبير بما تفعلون</w:t>
      </w:r>
    </w:p>
    <w:p>
      <w:pPr>
        <w:pStyle w:val="BookText"/>
      </w:pPr>
      <w:r>
        <w:rPr>
          <w:rFonts w:ascii="IRNazanin" w:hAnsi="IRNazanin" w:eastAsia="IRNazanin" w:cs="IRNazanin"/>
          <w:lang w:bidi="fa-IR"/>
          <w:color w:val="111111"/>
          <w:sz w:val="28"/>
          <w:szCs w:val="28"/>
          <w:rtl/>
        </w:rPr>
        <w:t xml:space="preserve">برداشت ياد شده بنابراين فرض است كه «ترى الجبال. ..» ادامه «يوم ينفخ فى الصور...» و بيانگر حوادث جهان در پى دميده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در صور باشد. بنابراين جمله پايانى آيه (إنّه خبير بما تفعلون) مى رساند كه قيامت، براى حسابرسى است و اين كار متكى به علم دقيق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- 29 - 8 - 13</w:t>
      </w:r>
    </w:p>
    <w:p>
      <w:pPr>
        <w:pStyle w:val="BookText"/>
      </w:pPr>
      <w:r>
        <w:rPr>
          <w:rFonts w:ascii="IRNazanin" w:hAnsi="IRNazanin" w:eastAsia="IRNazanin" w:cs="IRNazanin"/>
          <w:lang w:bidi="fa-IR"/>
          <w:color w:val="111111"/>
          <w:sz w:val="28"/>
          <w:szCs w:val="28"/>
          <w:rtl/>
        </w:rPr>
        <w:t xml:space="preserve">13 - خداوند ، به همه اعمال و رفتار انسان ها ، آگاهى دارد .</w:t>
      </w:r>
    </w:p>
    <w:p>
      <w:pPr>
        <w:pStyle w:val="BookText"/>
      </w:pPr>
      <w:r>
        <w:rPr>
          <w:rFonts w:ascii="Amiri" w:hAnsi="Amiri" w:eastAsia="Amiri" w:cs="Amiri"/>
          <w:lang w:bidi="ar-SA"/>
          <w:color w:val="111111"/>
          <w:sz w:val="28"/>
          <w:szCs w:val="28"/>
          <w:rtl/>
        </w:rPr>
        <w:t xml:space="preserve">فأنبّئكم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- 29 - 42 - 1</w:t>
      </w:r>
    </w:p>
    <w:p>
      <w:pPr>
        <w:pStyle w:val="BookText"/>
      </w:pPr>
      <w:r>
        <w:rPr>
          <w:rFonts w:ascii="IRNazanin" w:hAnsi="IRNazanin" w:eastAsia="IRNazanin" w:cs="IRNazanin"/>
          <w:lang w:bidi="fa-IR"/>
          <w:color w:val="111111"/>
          <w:sz w:val="28"/>
          <w:szCs w:val="28"/>
          <w:rtl/>
        </w:rPr>
        <w:t xml:space="preserve">1 - خداوند ، به هرچه كه غير از او ، به عنوان معبود گرفته شده ، علم دارد .</w:t>
      </w:r>
    </w:p>
    <w:p>
      <w:pPr>
        <w:pStyle w:val="BookText"/>
      </w:pPr>
      <w:r>
        <w:rPr>
          <w:rFonts w:ascii="Amiri" w:hAnsi="Amiri" w:eastAsia="Amiri" w:cs="Amiri"/>
          <w:lang w:bidi="ar-SA"/>
          <w:color w:val="111111"/>
          <w:sz w:val="28"/>
          <w:szCs w:val="28"/>
          <w:rtl/>
        </w:rPr>
        <w:t xml:space="preserve">إنّ اللّه يعلم ما يدعون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- 29 - 45 - 14</w:t>
      </w:r>
    </w:p>
    <w:p>
      <w:pPr>
        <w:pStyle w:val="BookText"/>
      </w:pPr>
      <w:r>
        <w:rPr>
          <w:rFonts w:ascii="IRNazanin" w:hAnsi="IRNazanin" w:eastAsia="IRNazanin" w:cs="IRNazanin"/>
          <w:lang w:bidi="fa-IR"/>
          <w:color w:val="111111"/>
          <w:sz w:val="28"/>
          <w:szCs w:val="28"/>
          <w:rtl/>
        </w:rPr>
        <w:t xml:space="preserve">14 - خداوند ، به هر چيز كه انسان ها انجام دهند ، آگاهى دارد .</w:t>
      </w:r>
    </w:p>
    <w:p>
      <w:pPr>
        <w:pStyle w:val="BookText"/>
      </w:pPr>
      <w:r>
        <w:rPr>
          <w:rFonts w:ascii="Amiri" w:hAnsi="Amiri" w:eastAsia="Amiri" w:cs="Amiri"/>
          <w:lang w:bidi="ar-SA"/>
          <w:color w:val="111111"/>
          <w:sz w:val="28"/>
          <w:szCs w:val="28"/>
          <w:rtl/>
        </w:rPr>
        <w:t xml:space="preserve">و اللّه يعلم ما تصنعون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- 30 - 54 - 16</w:t>
      </w:r>
    </w:p>
    <w:p>
      <w:pPr>
        <w:pStyle w:val="BookText"/>
      </w:pPr>
      <w:r>
        <w:rPr>
          <w:rFonts w:ascii="IRNazanin" w:hAnsi="IRNazanin" w:eastAsia="IRNazanin" w:cs="IRNazanin"/>
          <w:lang w:bidi="fa-IR"/>
          <w:color w:val="111111"/>
          <w:sz w:val="28"/>
          <w:szCs w:val="28"/>
          <w:rtl/>
        </w:rPr>
        <w:t xml:space="preserve">16 - علم و قدرت مطلق خداوند ، منشأ نفوذ مشيّت او بر آفرينش هر چيزى است .</w:t>
      </w:r>
    </w:p>
    <w:p>
      <w:pPr>
        <w:pStyle w:val="BookText"/>
      </w:pPr>
      <w:r>
        <w:rPr>
          <w:rFonts w:ascii="Amiri" w:hAnsi="Amiri" w:eastAsia="Amiri" w:cs="Amiri"/>
          <w:lang w:bidi="ar-SA"/>
          <w:color w:val="111111"/>
          <w:sz w:val="28"/>
          <w:szCs w:val="28"/>
          <w:rtl/>
        </w:rPr>
        <w:t xml:space="preserve">يخلق ما يشاء و هو العليم القدير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- 31 - 16 - 9،15</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لقمن الحكمة . .. إذ قال ... يبنىّ إنّها إن تك مثقال حبّة ... يأت به</w:t>
      </w:r>
    </w:p>
    <w:p>
      <w:pPr>
        <w:pStyle w:val="BookText"/>
      </w:pPr>
      <w:r>
        <w:rPr>
          <w:rFonts w:ascii="IRNazanin" w:hAnsi="IRNazanin" w:eastAsia="IRNazanin" w:cs="IRNazanin"/>
          <w:lang w:bidi="fa-IR"/>
          <w:color w:val="111111"/>
          <w:sz w:val="28"/>
          <w:szCs w:val="28"/>
          <w:rtl/>
        </w:rPr>
        <w:t xml:space="preserve">15 - علم دقيق و آگاهى عميق خداوند به امور ، پشتوانه قدرت او برگردآورى اَعمال انسان و بروز دادن آن در روز حساب</w:t>
      </w:r>
    </w:p>
    <w:p>
      <w:pPr>
        <w:pStyle w:val="BookText"/>
      </w:pPr>
      <w:r>
        <w:rPr>
          <w:rFonts w:ascii="Amiri" w:hAnsi="Amiri" w:eastAsia="Amiri" w:cs="Amiri"/>
          <w:lang w:bidi="ar-SA"/>
          <w:color w:val="111111"/>
          <w:sz w:val="28"/>
          <w:szCs w:val="28"/>
          <w:rtl/>
        </w:rPr>
        <w:t xml:space="preserve">إن تك مثقال حبّة . .. 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- 31 - 28 - 7،9</w:t>
      </w:r>
    </w:p>
    <w:p>
      <w:pPr>
        <w:pStyle w:val="BookText"/>
      </w:pPr>
      <w:r>
        <w:rPr>
          <w:rFonts w:ascii="IRNazanin" w:hAnsi="IRNazanin" w:eastAsia="IRNazanin" w:cs="IRNazanin"/>
          <w:lang w:bidi="fa-IR"/>
          <w:color w:val="111111"/>
          <w:sz w:val="28"/>
          <w:szCs w:val="28"/>
          <w:rtl/>
        </w:rPr>
        <w:t xml:space="preserve">7 - پاسخگويى خداوند به شبهه ايجاد شده در ذهن افراد درباره معاد و تجديد حيات انسان ها پس از مرگ ، بر اساس آگاهى او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ذكر «إنّ اللّه سميع. ..» در پايان آيه، به جاى اعلام قدرت مندى خداوند، مى تواند اين نكته را برساند كه چون خداوند، از شبهه ايجاد شده در ذهن ها خبر داشته، اقدام به پاسخگويى كرده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دليل اين كه خداوند ، در قيامت ، مردم را از اَعمال دنيويشان خبر مى هد ، آگاهى او است .</w:t>
      </w:r>
    </w:p>
    <w:p>
      <w:pPr>
        <w:pStyle w:val="BookText"/>
      </w:pPr>
      <w:r>
        <w:rPr>
          <w:rFonts w:ascii="Amiri" w:hAnsi="Amiri" w:eastAsia="Amiri" w:cs="Amiri"/>
          <w:lang w:bidi="ar-SA"/>
          <w:color w:val="111111"/>
          <w:sz w:val="28"/>
          <w:szCs w:val="28"/>
          <w:rtl/>
        </w:rPr>
        <w:t xml:space="preserve">فننبّئهم بما عملوا . .. إنّ اللّه سميع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- 31 - 29 - 14،20</w:t>
      </w:r>
    </w:p>
    <w:p>
      <w:pPr>
        <w:pStyle w:val="BookText"/>
      </w:pPr>
      <w:r>
        <w:rPr>
          <w:rFonts w:ascii="IRNazanin" w:hAnsi="IRNazanin" w:eastAsia="IRNazanin" w:cs="IRNazanin"/>
          <w:lang w:bidi="fa-IR"/>
          <w:color w:val="111111"/>
          <w:sz w:val="28"/>
          <w:szCs w:val="28"/>
          <w:rtl/>
        </w:rPr>
        <w:t xml:space="preserve">14 - خداوند ، به همه اَعمال انسان ها ، آگاهى دارد .</w:t>
      </w:r>
    </w:p>
    <w:p>
      <w:pPr>
        <w:pStyle w:val="BookText"/>
      </w:pPr>
      <w:r>
        <w:rPr>
          <w:rFonts w:ascii="Amiri" w:hAnsi="Amiri" w:eastAsia="Amiri" w:cs="Amiri"/>
          <w:lang w:bidi="ar-SA"/>
          <w:color w:val="111111"/>
          <w:sz w:val="28"/>
          <w:szCs w:val="28"/>
          <w:rtl/>
        </w:rPr>
        <w:t xml:space="preserve">و أنّ اللّه بما تعملون خبير</w:t>
      </w:r>
    </w:p>
    <w:p>
      <w:pPr>
        <w:pStyle w:val="BookText"/>
      </w:pPr>
      <w:r>
        <w:rPr>
          <w:rFonts w:ascii="IRNazanin" w:hAnsi="IRNazanin" w:eastAsia="IRNazanin" w:cs="IRNazanin"/>
          <w:lang w:bidi="fa-IR"/>
          <w:color w:val="111111"/>
          <w:sz w:val="28"/>
          <w:szCs w:val="28"/>
          <w:rtl/>
        </w:rPr>
        <w:t xml:space="preserve">20 - توجه ژرف به گردش شب و روز و رام بودن و در مدار مشخص بودن خورشيد و ماه ، انسان را به قابل فهم بودن آگاهى خداوند از اَعمال انسان ها ، رهنمون مى كند .</w:t>
      </w:r>
    </w:p>
    <w:p>
      <w:pPr>
        <w:pStyle w:val="BookText"/>
      </w:pPr>
      <w:r>
        <w:rPr>
          <w:rFonts w:ascii="Amiri" w:hAnsi="Amiri" w:eastAsia="Amiri" w:cs="Amiri"/>
          <w:lang w:bidi="ar-SA"/>
          <w:color w:val="111111"/>
          <w:sz w:val="28"/>
          <w:szCs w:val="28"/>
          <w:rtl/>
        </w:rPr>
        <w:t xml:space="preserve">ألم تر . .. و أنّ اللّه بما تعملون خبير</w:t>
      </w:r>
    </w:p>
    <w:p>
      <w:pPr>
        <w:pStyle w:val="BookText"/>
      </w:pPr>
      <w:r>
        <w:rPr>
          <w:rFonts w:ascii="IRNazanin" w:hAnsi="IRNazanin" w:eastAsia="IRNazanin" w:cs="IRNazanin"/>
          <w:lang w:bidi="fa-IR"/>
          <w:color w:val="111111"/>
          <w:sz w:val="28"/>
          <w:szCs w:val="28"/>
          <w:rtl/>
        </w:rPr>
        <w:t xml:space="preserve">«أنّ اللّه بما. ..» عطف بر «أنّ اللّه يولج...» است. بنابراين، ارتباط «أنّ اللّه...» با فراز قبلى هم روشن مى شود و آن اين است كه هر كس چنان ساخت و سازى را ببيند، خواهد فهميد كه خداوند، به كردار انسان ها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- 31 - 30 - 2،3،4</w:t>
      </w:r>
    </w:p>
    <w:p>
      <w:pPr>
        <w:pStyle w:val="BookText"/>
      </w:pPr>
      <w:r>
        <w:rPr>
          <w:rFonts w:ascii="IRNazanin" w:hAnsi="IRNazanin" w:eastAsia="IRNazanin" w:cs="IRNazanin"/>
          <w:lang w:bidi="fa-IR"/>
          <w:color w:val="111111"/>
          <w:sz w:val="28"/>
          <w:szCs w:val="28"/>
          <w:rtl/>
        </w:rPr>
        <w:t xml:space="preserve">2 - نوسان هاى مداوم شب و روز ، حركت منظم و قانون مند خورشيد و ماه ، آگاهى خداوند به اَعمال انسان ها ، بر حق محض بودن او دلالت دارد .</w:t>
      </w:r>
    </w:p>
    <w:p>
      <w:pPr>
        <w:pStyle w:val="BookText"/>
      </w:pPr>
      <w:r>
        <w:rPr>
          <w:rFonts w:ascii="Amiri" w:hAnsi="Amiri" w:eastAsia="Amiri" w:cs="Amiri"/>
          <w:lang w:bidi="ar-SA"/>
          <w:color w:val="111111"/>
          <w:sz w:val="28"/>
          <w:szCs w:val="28"/>
          <w:rtl/>
        </w:rPr>
        <w:t xml:space="preserve">ألم تر أنّ اللّه يولج الّيل . .. و يولج النهار ... و سخّر الشمس و ... و أنّ اللّ</w:t>
      </w:r>
    </w:p>
    <w:p>
      <w:pPr>
        <w:pStyle w:val="BookText"/>
      </w:pPr>
      <w:r>
        <w:rPr>
          <w:rFonts w:ascii="IRNazanin" w:hAnsi="IRNazanin" w:eastAsia="IRNazanin" w:cs="IRNazanin"/>
          <w:lang w:bidi="fa-IR"/>
          <w:color w:val="111111"/>
          <w:sz w:val="28"/>
          <w:szCs w:val="28"/>
          <w:rtl/>
        </w:rPr>
        <w:t xml:space="preserve">«ذلك بأنّ اللّه. ..» مى تواند در جايگاه نتيجه براى دليل هاى ياد شده باشد.</w:t>
      </w:r>
    </w:p>
    <w:p>
      <w:pPr>
        <w:pStyle w:val="BookText"/>
      </w:pPr>
      <w:r>
        <w:rPr>
          <w:rFonts w:ascii="IRNazanin" w:hAnsi="IRNazanin" w:eastAsia="IRNazanin" w:cs="IRNazanin"/>
          <w:lang w:bidi="fa-IR"/>
          <w:color w:val="111111"/>
          <w:sz w:val="28"/>
          <w:szCs w:val="28"/>
          <w:rtl/>
        </w:rPr>
        <w:t xml:space="preserve">3 - لازمه حقانيت خدا ، آگاهى وى بر اَعمال انسان ها است .</w:t>
      </w:r>
    </w:p>
    <w:p>
      <w:pPr>
        <w:pStyle w:val="BookText"/>
      </w:pPr>
      <w:r>
        <w:rPr>
          <w:rFonts w:ascii="Amiri" w:hAnsi="Amiri" w:eastAsia="Amiri" w:cs="Amiri"/>
          <w:lang w:bidi="ar-SA"/>
          <w:color w:val="111111"/>
          <w:sz w:val="28"/>
          <w:szCs w:val="28"/>
          <w:rtl/>
        </w:rPr>
        <w:t xml:space="preserve">ذلك بأنّ اللّه هو الحقّ</w:t>
      </w:r>
    </w:p>
    <w:p>
      <w:pPr>
        <w:pStyle w:val="BookText"/>
      </w:pPr>
      <w:r>
        <w:rPr>
          <w:rFonts w:ascii="Amiri" w:hAnsi="Amiri" w:eastAsia="Amiri" w:cs="Amiri"/>
          <w:lang w:bidi="ar-SA"/>
          <w:color w:val="111111"/>
          <w:sz w:val="28"/>
          <w:szCs w:val="28"/>
          <w:rtl/>
        </w:rPr>
        <w:t xml:space="preserve">4 - خالقيت ، مالكيت ، قدرت و علم مطلق خدا ، برخاسته از حقانيت محض و ثبوت ازلى خداوند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 ..للّه ما فى ... إنّ اللّه عز</w:t>
      </w:r>
    </w:p>
    <w:p>
      <w:pPr>
        <w:pStyle w:val="BookText"/>
      </w:pPr>
      <w:r>
        <w:rPr>
          <w:rFonts w:ascii="IRNazanin" w:hAnsi="IRNazanin" w:eastAsia="IRNazanin" w:cs="IRNazanin"/>
          <w:lang w:bidi="fa-IR"/>
          <w:color w:val="111111"/>
          <w:sz w:val="28"/>
          <w:szCs w:val="28"/>
          <w:rtl/>
        </w:rPr>
        <w:t xml:space="preserve">مشاراليه «ذلك» مى تواند صفات كمالى ذكر شده در آيات پيشين براى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- 31 - 34 - 1،4،6،9،11</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إنّ اللّه عنده علم الساعة</w:t>
      </w:r>
    </w:p>
    <w:p>
      <w:pPr>
        <w:pStyle w:val="BookText"/>
      </w:pPr>
      <w:r>
        <w:rPr>
          <w:rFonts w:ascii="IRNazanin" w:hAnsi="IRNazanin" w:eastAsia="IRNazanin" w:cs="IRNazanin"/>
          <w:lang w:bidi="fa-IR"/>
          <w:color w:val="111111"/>
          <w:sz w:val="28"/>
          <w:szCs w:val="28"/>
          <w:rtl/>
        </w:rPr>
        <w:t xml:space="preserve">4 - تنها خداوند ، از وضعيت جنين در رحم مادر ، آگاهى همه جانبه دارد .</w:t>
      </w:r>
    </w:p>
    <w:p>
      <w:pPr>
        <w:pStyle w:val="BookText"/>
      </w:pPr>
      <w:r>
        <w:rPr>
          <w:rFonts w:ascii="Amiri" w:hAnsi="Amiri" w:eastAsia="Amiri" w:cs="Amiri"/>
          <w:lang w:bidi="ar-SA"/>
          <w:color w:val="111111"/>
          <w:sz w:val="28"/>
          <w:szCs w:val="28"/>
          <w:rtl/>
        </w:rPr>
        <w:t xml:space="preserve">إنّ اللّه . .. و يعلم ما فى الأرحام</w:t>
      </w:r>
    </w:p>
    <w:p>
      <w:pPr>
        <w:pStyle w:val="BookText"/>
      </w:pPr>
      <w:r>
        <w:rPr>
          <w:rFonts w:ascii="Amiri" w:hAnsi="Amiri" w:eastAsia="Amiri" w:cs="Amiri"/>
          <w:lang w:bidi="ar-SA"/>
          <w:color w:val="111111"/>
          <w:sz w:val="28"/>
          <w:szCs w:val="28"/>
          <w:rtl/>
        </w:rPr>
        <w:t xml:space="preserve">6 - علم بشر ، محدود و غير قابل مقايسه با علم مطلق خدا است .</w:t>
      </w:r>
    </w:p>
    <w:p>
      <w:pPr>
        <w:pStyle w:val="BookText"/>
      </w:pPr>
      <w:r>
        <w:rPr>
          <w:rFonts w:ascii="Amiri" w:hAnsi="Amiri" w:eastAsia="Amiri" w:cs="Amiri"/>
          <w:lang w:bidi="ar-SA"/>
          <w:color w:val="111111"/>
          <w:sz w:val="28"/>
          <w:szCs w:val="28"/>
          <w:rtl/>
        </w:rPr>
        <w:t xml:space="preserve">إنّ اللّه عنده علم الساعة . .. و ما تدرى نفس ماذا تكسب غدًا</w:t>
      </w:r>
    </w:p>
    <w:p>
      <w:pPr>
        <w:pStyle w:val="BookText"/>
      </w:pPr>
      <w:r>
        <w:rPr>
          <w:rFonts w:ascii="IRNazanin" w:hAnsi="IRNazanin" w:eastAsia="IRNazanin" w:cs="IRNazanin"/>
          <w:lang w:bidi="fa-IR"/>
          <w:color w:val="111111"/>
          <w:sz w:val="28"/>
          <w:szCs w:val="28"/>
          <w:rtl/>
        </w:rPr>
        <w:t xml:space="preserve">9 - آگاهى خدا به لحظه قيامت ، و حقايق مربوط به جنين و آينده هر انسان ، نمودى از علم گسترده وى است .</w:t>
      </w:r>
    </w:p>
    <w:p>
      <w:pPr>
        <w:pStyle w:val="BookText"/>
      </w:pPr>
      <w:r>
        <w:rPr>
          <w:rFonts w:ascii="Amiri" w:hAnsi="Amiri" w:eastAsia="Amiri" w:cs="Amiri"/>
          <w:lang w:bidi="ar-SA"/>
          <w:color w:val="111111"/>
          <w:sz w:val="28"/>
          <w:szCs w:val="28"/>
          <w:rtl/>
        </w:rPr>
        <w:t xml:space="preserve">إنّ اللّه عنده علم الساعة . .. إنّ اللّه عليم خبير</w:t>
      </w:r>
    </w:p>
    <w:p>
      <w:pPr>
        <w:pStyle w:val="BookText"/>
      </w:pPr>
      <w:r>
        <w:rPr>
          <w:rFonts w:ascii="Amiri" w:hAnsi="Amiri" w:eastAsia="Amiri" w:cs="Amiri"/>
          <w:lang w:bidi="ar-SA"/>
          <w:color w:val="111111"/>
          <w:sz w:val="28"/>
          <w:szCs w:val="28"/>
          <w:rtl/>
        </w:rPr>
        <w:t xml:space="preserve">11 - « قال الصادق ( ع ) : هذه الخمسة ، أشياء لم يطلّع عليها ملك مقرّب و لانبىّ مرسل و هى من صفات اللّه عزّوجلّ ;</w:t>
      </w:r>
    </w:p>
    <w:p>
      <w:pPr>
        <w:pStyle w:val="BookText"/>
      </w:pPr>
      <w:r>
        <w:rPr>
          <w:rFonts w:ascii="IRNazanin" w:hAnsi="IRNazanin" w:eastAsia="IRNazanin" w:cs="IRNazanin"/>
          <w:lang w:bidi="fa-IR"/>
          <w:color w:val="111111"/>
          <w:sz w:val="28"/>
          <w:szCs w:val="28"/>
          <w:rtl/>
        </w:rPr>
        <w:t xml:space="preserve">امام صادق(ع) فرمود: اين پنج چيز، چيزهايى است كه هيچ فرشته مقرّبى و پيامبر مرسلى را بدان آگاهى نيست و اين ها، از</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(مختص) خداوند عزّوجلّ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- 32 - 6 - 1،2،3</w:t>
      </w:r>
    </w:p>
    <w:p>
      <w:pPr>
        <w:pStyle w:val="BookText"/>
      </w:pPr>
      <w:r>
        <w:rPr>
          <w:rFonts w:ascii="IRNazanin" w:hAnsi="IRNazanin" w:eastAsia="IRNazanin" w:cs="IRNazanin"/>
          <w:lang w:bidi="fa-IR"/>
          <w:color w:val="111111"/>
          <w:sz w:val="28"/>
          <w:szCs w:val="28"/>
          <w:rtl/>
        </w:rPr>
        <w:t xml:space="preserve">1 - خداوند ، به همه حقايق پنهان و آشكار جهان ، آگاه است .</w:t>
      </w:r>
    </w:p>
    <w:p>
      <w:pPr>
        <w:pStyle w:val="BookText"/>
      </w:pPr>
      <w:r>
        <w:rPr>
          <w:rFonts w:ascii="Amiri" w:hAnsi="Amiri" w:eastAsia="Amiri" w:cs="Amiri"/>
          <w:lang w:bidi="ar-SA"/>
          <w:color w:val="111111"/>
          <w:sz w:val="28"/>
          <w:szCs w:val="28"/>
          <w:rtl/>
        </w:rPr>
        <w:t xml:space="preserve">ذلك علم الغيب و الشهدة</w:t>
      </w:r>
    </w:p>
    <w:p>
      <w:pPr>
        <w:pStyle w:val="BookText"/>
      </w:pPr>
      <w:r>
        <w:rPr>
          <w:rFonts w:ascii="IRNazanin" w:hAnsi="IRNazanin" w:eastAsia="IRNazanin" w:cs="IRNazanin"/>
          <w:lang w:bidi="fa-IR"/>
          <w:color w:val="111111"/>
          <w:sz w:val="28"/>
          <w:szCs w:val="28"/>
          <w:rtl/>
        </w:rPr>
        <w:t xml:space="preserve">مشاراليه «ذلك» خداوندى است كه از او در آيات پيش با چندين صفت ياد شده است.</w:t>
      </w:r>
    </w:p>
    <w:p>
      <w:pPr>
        <w:pStyle w:val="BookText"/>
      </w:pPr>
      <w:r>
        <w:rPr>
          <w:rFonts w:ascii="IRNazanin" w:hAnsi="IRNazanin" w:eastAsia="IRNazanin" w:cs="IRNazanin"/>
          <w:lang w:bidi="fa-IR"/>
          <w:color w:val="111111"/>
          <w:sz w:val="28"/>
          <w:szCs w:val="28"/>
          <w:rtl/>
        </w:rPr>
        <w:t xml:space="preserve">2 - خداوندِ خالق عالم و مدبر امور آن ، آگاه به غيب و شهود است .</w:t>
      </w:r>
    </w:p>
    <w:p>
      <w:pPr>
        <w:pStyle w:val="BookText"/>
      </w:pPr>
      <w:r>
        <w:rPr>
          <w:rFonts w:ascii="Amiri" w:hAnsi="Amiri" w:eastAsia="Amiri" w:cs="Amiri"/>
          <w:lang w:bidi="ar-SA"/>
          <w:color w:val="111111"/>
          <w:sz w:val="28"/>
          <w:szCs w:val="28"/>
          <w:rtl/>
        </w:rPr>
        <w:t xml:space="preserve">اللّه الذى خلق السموت و الأرض . .. يدبّر الأمر ... ذلك علم الغيب و الشهدة</w:t>
      </w:r>
    </w:p>
    <w:p>
      <w:pPr>
        <w:pStyle w:val="BookText"/>
      </w:pPr>
      <w:r>
        <w:rPr>
          <w:rFonts w:ascii="IRNazanin" w:hAnsi="IRNazanin" w:eastAsia="IRNazanin" w:cs="IRNazanin"/>
          <w:lang w:bidi="fa-IR"/>
          <w:color w:val="111111"/>
          <w:sz w:val="28"/>
          <w:szCs w:val="28"/>
          <w:rtl/>
        </w:rPr>
        <w:t xml:space="preserve">3 - غيب و شهود و نهان و آشكار ، در پيشگاه خداوند مساوى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- 32 - 8 - 3</w:t>
      </w:r>
    </w:p>
    <w:p>
      <w:pPr>
        <w:pStyle w:val="BookText"/>
      </w:pPr>
      <w:r>
        <w:rPr>
          <w:rFonts w:ascii="IRNazanin" w:hAnsi="IRNazanin" w:eastAsia="IRNazanin" w:cs="IRNazanin"/>
          <w:lang w:bidi="fa-IR"/>
          <w:color w:val="111111"/>
          <w:sz w:val="28"/>
          <w:szCs w:val="28"/>
          <w:rtl/>
        </w:rPr>
        <w:t xml:space="preserve">3 - تداوم نسل انسان ، با آبى پست ( منى ) ، نمونه عزت و علم و تدبير الهى است .</w:t>
      </w:r>
    </w:p>
    <w:p>
      <w:pPr>
        <w:pStyle w:val="BookText"/>
      </w:pPr>
      <w:r>
        <w:rPr>
          <w:rFonts w:ascii="Amiri" w:hAnsi="Amiri" w:eastAsia="Amiri" w:cs="Amiri"/>
          <w:lang w:bidi="ar-SA"/>
          <w:color w:val="111111"/>
          <w:sz w:val="28"/>
          <w:szCs w:val="28"/>
          <w:rtl/>
        </w:rPr>
        <w:t xml:space="preserve">اللّه الذى . .. و بدأ خلق الإنسن من طين . ثمّ جعل نسله من سللة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- 33 - 2 - 9</w:t>
      </w:r>
    </w:p>
    <w:p>
      <w:pPr>
        <w:pStyle w:val="BookText"/>
      </w:pPr>
      <w:r>
        <w:rPr>
          <w:rFonts w:ascii="IRNazanin" w:hAnsi="IRNazanin" w:eastAsia="IRNazanin" w:cs="IRNazanin"/>
          <w:lang w:bidi="fa-IR"/>
          <w:color w:val="111111"/>
          <w:sz w:val="28"/>
          <w:szCs w:val="28"/>
          <w:rtl/>
        </w:rPr>
        <w:t xml:space="preserve">9 - خداوند ، بر همه اعمال انسان ها ، آگاهى كامل دارد .</w:t>
      </w:r>
    </w:p>
    <w:p>
      <w:pPr>
        <w:pStyle w:val="BookText"/>
      </w:pPr>
      <w:r>
        <w:rPr>
          <w:rFonts w:ascii="Amiri" w:hAnsi="Amiri" w:eastAsia="Amiri" w:cs="Amiri"/>
          <w:lang w:bidi="ar-SA"/>
          <w:color w:val="111111"/>
          <w:sz w:val="28"/>
          <w:szCs w:val="28"/>
          <w:rtl/>
        </w:rPr>
        <w:t xml:space="preserve">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- 33 - 9 - 10</w:t>
      </w:r>
    </w:p>
    <w:p>
      <w:pPr>
        <w:pStyle w:val="BookText"/>
      </w:pPr>
      <w:r>
        <w:rPr>
          <w:rFonts w:ascii="IRNazanin" w:hAnsi="IRNazanin" w:eastAsia="IRNazanin" w:cs="IRNazanin"/>
          <w:lang w:bidi="fa-IR"/>
          <w:color w:val="111111"/>
          <w:sz w:val="28"/>
          <w:szCs w:val="28"/>
          <w:rtl/>
        </w:rPr>
        <w:t xml:space="preserve">10 - خداوند ، همواره بر همه كردار هاى مسلمان ها آگاهى دارد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- 33 - 40 - 13</w:t>
      </w:r>
    </w:p>
    <w:p>
      <w:pPr>
        <w:pStyle w:val="BookText"/>
      </w:pPr>
      <w:r>
        <w:rPr>
          <w:rFonts w:ascii="IRNazanin" w:hAnsi="IRNazanin" w:eastAsia="IRNazanin" w:cs="IRNazanin"/>
          <w:lang w:bidi="fa-IR"/>
          <w:color w:val="111111"/>
          <w:sz w:val="28"/>
          <w:szCs w:val="28"/>
          <w:rtl/>
        </w:rPr>
        <w:t xml:space="preserve">13 - آنچه را كه خداوند درباره نبوت پيامبر (صلی الله علیه و آله) و ختم آن بيان كرده ، براساس علم و آگاهى همه جانبه او است .</w:t>
      </w:r>
    </w:p>
    <w:p>
      <w:pPr>
        <w:pStyle w:val="BookText"/>
      </w:pPr>
      <w:r>
        <w:rPr>
          <w:rFonts w:ascii="Amiri" w:hAnsi="Amiri" w:eastAsia="Amiri" w:cs="Amiri"/>
          <w:lang w:bidi="ar-SA"/>
          <w:color w:val="111111"/>
          <w:sz w:val="28"/>
          <w:szCs w:val="28"/>
          <w:rtl/>
        </w:rPr>
        <w:t xml:space="preserve">و لكن رسول اللّه و خاتم النبيّن و كان اللّه بكلّ شىء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- 33 - 50 - 28</w:t>
      </w:r>
    </w:p>
    <w:p>
      <w:pPr>
        <w:pStyle w:val="BookText"/>
      </w:pPr>
      <w:r>
        <w:rPr>
          <w:rFonts w:ascii="Amiri" w:hAnsi="Amiri" w:eastAsia="Amiri" w:cs="Amiri"/>
          <w:lang w:bidi="ar-SA"/>
          <w:color w:val="111111"/>
          <w:sz w:val="28"/>
          <w:szCs w:val="28"/>
          <w:rtl/>
        </w:rPr>
        <w:t xml:space="preserve">28 - احكام تعيين شده درباره همسران مؤمنان ، برخاسته از علم خداوند است .</w:t>
      </w:r>
    </w:p>
    <w:p>
      <w:pPr>
        <w:pStyle w:val="BookText"/>
      </w:pPr>
      <w:r>
        <w:rPr>
          <w:rFonts w:ascii="Amiri" w:hAnsi="Amiri" w:eastAsia="Amiri" w:cs="Amiri"/>
          <w:lang w:bidi="ar-SA"/>
          <w:color w:val="111111"/>
          <w:sz w:val="28"/>
          <w:szCs w:val="28"/>
          <w:rtl/>
        </w:rPr>
        <w:t xml:space="preserve">قد علمنا ما فرضنا عليهم فى أزوجهم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- 33 - 51 - 16،20</w:t>
      </w:r>
    </w:p>
    <w:p>
      <w:pPr>
        <w:pStyle w:val="BookText"/>
      </w:pPr>
      <w:r>
        <w:rPr>
          <w:rFonts w:ascii="IRNazanin" w:hAnsi="IRNazanin" w:eastAsia="IRNazanin" w:cs="IRNazanin"/>
          <w:lang w:bidi="fa-IR"/>
          <w:color w:val="111111"/>
          <w:sz w:val="28"/>
          <w:szCs w:val="28"/>
          <w:rtl/>
        </w:rPr>
        <w:t xml:space="preserve">16 - خداوند ، به هر آنچه در قلب پيامبر (صلی الله علیه و آله) و همسران اش هست ، آگاهى دارد .</w:t>
      </w:r>
    </w:p>
    <w:p>
      <w:pPr>
        <w:pStyle w:val="BookText"/>
      </w:pPr>
      <w:r>
        <w:rPr>
          <w:rFonts w:ascii="Amiri" w:hAnsi="Amiri" w:eastAsia="Amiri" w:cs="Amiri"/>
          <w:lang w:bidi="ar-SA"/>
          <w:color w:val="111111"/>
          <w:sz w:val="28"/>
          <w:szCs w:val="28"/>
          <w:rtl/>
        </w:rPr>
        <w:t xml:space="preserve">و اللّه يعلم ما فى قلوبكم</w:t>
      </w:r>
    </w:p>
    <w:p>
      <w:pPr>
        <w:pStyle w:val="BookText"/>
      </w:pPr>
      <w:r>
        <w:rPr>
          <w:rFonts w:ascii="IRNazanin" w:hAnsi="IRNazanin" w:eastAsia="IRNazanin" w:cs="IRNazanin"/>
          <w:lang w:bidi="fa-IR"/>
          <w:color w:val="111111"/>
          <w:sz w:val="28"/>
          <w:szCs w:val="28"/>
          <w:rtl/>
        </w:rPr>
        <w:t xml:space="preserve">خطاب «كم» به پيامبر(صلی الله علیه و آله) و همسران آن حضرت است. آوردن ضمير «كُمْ» به خاطر تغليب است.</w:t>
      </w:r>
    </w:p>
    <w:p>
      <w:pPr>
        <w:pStyle w:val="BookText"/>
      </w:pPr>
      <w:r>
        <w:rPr>
          <w:rFonts w:ascii="Amiri" w:hAnsi="Amiri" w:eastAsia="Amiri" w:cs="Amiri"/>
          <w:lang w:bidi="ar-SA"/>
          <w:color w:val="111111"/>
          <w:sz w:val="28"/>
          <w:szCs w:val="28"/>
          <w:rtl/>
        </w:rPr>
        <w:t xml:space="preserve">20 - علم خداوند به درون سينه ها ، برخاسته از دانايى وسيع او است .</w:t>
      </w:r>
    </w:p>
    <w:p>
      <w:pPr>
        <w:pStyle w:val="BookText"/>
      </w:pPr>
      <w:r>
        <w:rPr>
          <w:rFonts w:ascii="Amiri" w:hAnsi="Amiri" w:eastAsia="Amiri" w:cs="Amiri"/>
          <w:lang w:bidi="ar-SA"/>
          <w:color w:val="111111"/>
          <w:sz w:val="28"/>
          <w:szCs w:val="28"/>
          <w:rtl/>
        </w:rPr>
        <w:t xml:space="preserve">و اللّه يعلم ما فى قلوبكم و كان اللّه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- 33 - 63 - 9</w:t>
      </w:r>
    </w:p>
    <w:p>
      <w:pPr>
        <w:pStyle w:val="BookText"/>
      </w:pPr>
      <w:r>
        <w:rPr>
          <w:rFonts w:ascii="IRNazanin" w:hAnsi="IRNazanin" w:eastAsia="IRNazanin" w:cs="IRNazanin"/>
          <w:lang w:bidi="fa-IR"/>
          <w:color w:val="111111"/>
          <w:sz w:val="28"/>
          <w:szCs w:val="28"/>
          <w:rtl/>
        </w:rPr>
        <w:t xml:space="preserve">9 - پاسخ خداوند به پرسش مردم درباره زمان قيامت ، اين است كه جز خدا ، كسى خبر ندارد .</w:t>
      </w:r>
    </w:p>
    <w:p>
      <w:pPr>
        <w:pStyle w:val="BookText"/>
      </w:pPr>
      <w:r>
        <w:rPr>
          <w:rFonts w:ascii="Amiri" w:hAnsi="Amiri" w:eastAsia="Amiri" w:cs="Amiri"/>
          <w:lang w:bidi="ar-SA"/>
          <w:color w:val="111111"/>
          <w:sz w:val="28"/>
          <w:szCs w:val="28"/>
          <w:rtl/>
        </w:rPr>
        <w:t xml:space="preserve">يسئلك الناس عن الساعة قل إنّما علمها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- 34 - 1 - 8</w:t>
      </w:r>
    </w:p>
    <w:p>
      <w:pPr>
        <w:pStyle w:val="BookText"/>
      </w:pPr>
      <w:r>
        <w:rPr>
          <w:rFonts w:ascii="IRNazanin" w:hAnsi="IRNazanin" w:eastAsia="IRNazanin" w:cs="IRNazanin"/>
          <w:lang w:bidi="fa-IR"/>
          <w:color w:val="111111"/>
          <w:sz w:val="28"/>
          <w:szCs w:val="28"/>
          <w:rtl/>
        </w:rPr>
        <w:t xml:space="preserve">8 - مالكيت مطلق خدا بر موجودات و حكمت و آگاهى او ، جلوه اى از كمال هاى او است .</w:t>
      </w:r>
    </w:p>
    <w:p>
      <w:pPr>
        <w:pStyle w:val="BookText"/>
      </w:pPr>
      <w:r>
        <w:rPr>
          <w:rFonts w:ascii="Amiri" w:hAnsi="Amiri" w:eastAsia="Amiri" w:cs="Amiri"/>
          <w:lang w:bidi="ar-SA"/>
          <w:color w:val="111111"/>
          <w:sz w:val="28"/>
          <w:szCs w:val="28"/>
          <w:rtl/>
        </w:rPr>
        <w:t xml:space="preserve">الحمد للّه الذى له ما فى السموت و ما فى الأرض. .. و هو الحكيم الخبير</w:t>
      </w:r>
    </w:p>
    <w:p>
      <w:pPr>
        <w:pStyle w:val="BookText"/>
      </w:pPr>
      <w:r>
        <w:rPr>
          <w:rFonts w:ascii="IRNazanin" w:hAnsi="IRNazanin" w:eastAsia="IRNazanin" w:cs="IRNazanin"/>
          <w:lang w:bidi="fa-IR"/>
          <w:color w:val="111111"/>
          <w:sz w:val="28"/>
          <w:szCs w:val="28"/>
          <w:rtl/>
        </w:rPr>
        <w:t xml:space="preserve">از آن جايى كه حمد در برابر كمال است، آوردن صفت هاى مالكيت، حكمت و آگاهى پس از بيان اختصاص داشتن همه حمدها به خداوند، مى تواند به منظور القاى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- 35 - 14 - 5،6</w:t>
      </w:r>
    </w:p>
    <w:p>
      <w:pPr>
        <w:pStyle w:val="BookText"/>
      </w:pPr>
      <w:r>
        <w:rPr>
          <w:rFonts w:ascii="IRNazanin" w:hAnsi="IRNazanin" w:eastAsia="IRNazanin" w:cs="IRNazanin"/>
          <w:lang w:bidi="fa-IR"/>
          <w:color w:val="111111"/>
          <w:sz w:val="28"/>
          <w:szCs w:val="28"/>
          <w:rtl/>
        </w:rPr>
        <w:t xml:space="preserve">5 - خداوند ، آگاه ترين فرد و بهترين خبردهنده از حقايق امور</w:t>
      </w:r>
    </w:p>
    <w:p>
      <w:pPr>
        <w:pStyle w:val="BookText"/>
      </w:pPr>
      <w:r>
        <w:rPr>
          <w:rFonts w:ascii="Amiri" w:hAnsi="Amiri" w:eastAsia="Amiri" w:cs="Amiri"/>
          <w:lang w:bidi="ar-SA"/>
          <w:color w:val="111111"/>
          <w:sz w:val="28"/>
          <w:szCs w:val="28"/>
          <w:rtl/>
        </w:rPr>
        <w:t xml:space="preserve">و لاينبّئك مثل خبير</w:t>
      </w:r>
    </w:p>
    <w:p>
      <w:pPr>
        <w:pStyle w:val="BookText"/>
      </w:pPr>
      <w:r>
        <w:rPr>
          <w:rFonts w:ascii="Amiri" w:hAnsi="Amiri" w:eastAsia="Amiri" w:cs="Amiri"/>
          <w:lang w:bidi="ar-SA"/>
          <w:color w:val="111111"/>
          <w:sz w:val="28"/>
          <w:szCs w:val="28"/>
          <w:rtl/>
        </w:rPr>
        <w:t xml:space="preserve">«خبير» صفت مشبهه است و مقصود از آن در آيه شريفه خداوند متعال مى باشد.</w:t>
      </w:r>
    </w:p>
    <w:p>
      <w:pPr>
        <w:pStyle w:val="BookText"/>
      </w:pPr>
      <w:r>
        <w:rPr>
          <w:rFonts w:ascii="IRNazanin" w:hAnsi="IRNazanin" w:eastAsia="IRNazanin" w:cs="IRNazanin"/>
          <w:lang w:bidi="fa-IR"/>
          <w:color w:val="111111"/>
          <w:sz w:val="28"/>
          <w:szCs w:val="28"/>
          <w:rtl/>
        </w:rPr>
        <w:t xml:space="preserve">6 - آگاهى تمامى موجودات از حقايق در مقايسه با آگاهى هاى خداوند ، محدود و ناقص است .</w:t>
      </w:r>
    </w:p>
    <w:p>
      <w:pPr>
        <w:pStyle w:val="BookText"/>
      </w:pPr>
      <w:r>
        <w:rPr>
          <w:rFonts w:ascii="Amiri" w:hAnsi="Amiri" w:eastAsia="Amiri" w:cs="Amiri"/>
          <w:lang w:bidi="ar-SA"/>
          <w:color w:val="111111"/>
          <w:sz w:val="28"/>
          <w:szCs w:val="28"/>
          <w:rtl/>
        </w:rPr>
        <w:t xml:space="preserve">و لاينبّئك مثل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- 35 - 31 - 7،8</w:t>
      </w:r>
    </w:p>
    <w:p>
      <w:pPr>
        <w:pStyle w:val="BookText"/>
      </w:pPr>
      <w:r>
        <w:rPr>
          <w:rFonts w:ascii="IRNazanin" w:hAnsi="IRNazanin" w:eastAsia="IRNazanin" w:cs="IRNazanin"/>
          <w:lang w:bidi="fa-IR"/>
          <w:color w:val="111111"/>
          <w:sz w:val="28"/>
          <w:szCs w:val="28"/>
          <w:rtl/>
        </w:rPr>
        <w:t xml:space="preserve">7 - خداوند ، به تمامى امور و احوال بندگانش ، آگاه و بينا است .</w:t>
      </w:r>
    </w:p>
    <w:p>
      <w:pPr>
        <w:pStyle w:val="BookText"/>
      </w:pPr>
      <w:r>
        <w:rPr>
          <w:rFonts w:ascii="Amiri" w:hAnsi="Amiri" w:eastAsia="Amiri" w:cs="Amiri"/>
          <w:lang w:bidi="ar-SA"/>
          <w:color w:val="111111"/>
          <w:sz w:val="28"/>
          <w:szCs w:val="28"/>
          <w:rtl/>
        </w:rPr>
        <w:t xml:space="preserve">إنّ اللّه بعباده لخبير بصير</w:t>
      </w:r>
    </w:p>
    <w:p>
      <w:pPr>
        <w:pStyle w:val="BookText"/>
      </w:pPr>
      <w:r>
        <w:rPr>
          <w:rFonts w:ascii="IRNazanin" w:hAnsi="IRNazanin" w:eastAsia="IRNazanin" w:cs="IRNazanin"/>
          <w:lang w:bidi="fa-IR"/>
          <w:color w:val="111111"/>
          <w:sz w:val="28"/>
          <w:szCs w:val="28"/>
          <w:rtl/>
        </w:rPr>
        <w:t xml:space="preserve">8 - انتخاب پيامبر (صلی الله علیه و آله) براى دريافت وحى و قرآن كريم ، بر اساس آگاهى خداوند ، از شايستگى ها و ارزش هاى نهفته در وجود آن حضرت بود .</w:t>
      </w:r>
    </w:p>
    <w:p>
      <w:pPr>
        <w:pStyle w:val="BookText"/>
      </w:pPr>
      <w:r>
        <w:rPr>
          <w:rFonts w:ascii="Amiri" w:hAnsi="Amiri" w:eastAsia="Amiri" w:cs="Amiri"/>
          <w:lang w:bidi="ar-SA"/>
          <w:color w:val="111111"/>
          <w:sz w:val="28"/>
          <w:szCs w:val="28"/>
          <w:rtl/>
        </w:rPr>
        <w:t xml:space="preserve">و الذى أوحينا إليك من الكتب . .. إنّ اللّه بعباده لخبير بصير</w:t>
      </w:r>
    </w:p>
    <w:p>
      <w:pPr>
        <w:pStyle w:val="BookText"/>
      </w:pPr>
      <w:r>
        <w:rPr>
          <w:rFonts w:ascii="IRNazanin" w:hAnsi="IRNazanin" w:eastAsia="IRNazanin" w:cs="IRNazanin"/>
          <w:lang w:bidi="fa-IR"/>
          <w:color w:val="111111"/>
          <w:sz w:val="28"/>
          <w:szCs w:val="28"/>
          <w:rtl/>
        </w:rPr>
        <w:t xml:space="preserve">جمله «إنّ اللّه بعباده . ..» در مقام تعليل براى «و الذى أوحينا إليك...» بوده و در واقع پاسخ به اين پرسش است كه چرا به پيامبراسلام(صلی الله علیه و آله) وحى مى شد.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- 36 - 79 - 6</w:t>
      </w:r>
    </w:p>
    <w:p>
      <w:pPr>
        <w:pStyle w:val="BookText"/>
      </w:pPr>
      <w:r>
        <w:rPr>
          <w:rFonts w:ascii="IRNazanin" w:hAnsi="IRNazanin" w:eastAsia="IRNazanin" w:cs="IRNazanin"/>
          <w:lang w:bidi="fa-IR"/>
          <w:color w:val="111111"/>
          <w:sz w:val="28"/>
          <w:szCs w:val="28"/>
          <w:rtl/>
        </w:rPr>
        <w:t xml:space="preserve">6 - خداوند ، بر آفرينش و پديد آوردن هر چيزى آگاه و توانا است .</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- 39 - 46 - 7،10</w:t>
      </w:r>
    </w:p>
    <w:p>
      <w:pPr>
        <w:pStyle w:val="BookText"/>
      </w:pPr>
      <w:r>
        <w:rPr>
          <w:rFonts w:ascii="IRNazanin" w:hAnsi="IRNazanin" w:eastAsia="IRNazanin" w:cs="IRNazanin"/>
          <w:lang w:bidi="fa-IR"/>
          <w:color w:val="111111"/>
          <w:sz w:val="28"/>
          <w:szCs w:val="28"/>
          <w:rtl/>
        </w:rPr>
        <w:t xml:space="preserve">7 - خداوند ، آگاه به امور « نهان و آشكار » و « غيب و شهود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10 - مقتضاى الوهيت حق ( اللّه ) ، توانايى او بر خلق و آگاهى كامل او از غيب و شهود است .</w:t>
      </w:r>
    </w:p>
    <w:p>
      <w:pPr>
        <w:pStyle w:val="BookText"/>
      </w:pPr>
      <w:r>
        <w:rPr>
          <w:rFonts w:ascii="Amiri" w:hAnsi="Amiri" w:eastAsia="Amiri" w:cs="Amiri"/>
          <w:lang w:bidi="ar-SA"/>
          <w:color w:val="111111"/>
          <w:sz w:val="28"/>
          <w:szCs w:val="28"/>
          <w:rtl/>
        </w:rPr>
        <w:t xml:space="preserve">قل اللّهمّ فاطر السموت و الأرض علم الغيب و الشهدة</w:t>
      </w:r>
    </w:p>
    <w:p>
      <w:pPr>
        <w:pStyle w:val="BookText"/>
      </w:pPr>
      <w:r>
        <w:rPr>
          <w:rFonts w:ascii="IRNazanin" w:hAnsi="IRNazanin" w:eastAsia="IRNazanin" w:cs="IRNazanin"/>
          <w:lang w:bidi="fa-IR"/>
          <w:color w:val="111111"/>
          <w:sz w:val="28"/>
          <w:szCs w:val="28"/>
          <w:rtl/>
        </w:rPr>
        <w:t xml:space="preserve">يادآورى وصف توانايى و آگاهى خداوند، پس از آمدن نام مقدس او (اللّه)،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- 40 - 7 - 11</w:t>
      </w:r>
    </w:p>
    <w:p>
      <w:pPr>
        <w:pStyle w:val="BookText"/>
      </w:pPr>
      <w:r>
        <w:rPr>
          <w:rFonts w:ascii="IRNazanin" w:hAnsi="IRNazanin" w:eastAsia="IRNazanin" w:cs="IRNazanin"/>
          <w:lang w:bidi="fa-IR"/>
          <w:color w:val="111111"/>
          <w:sz w:val="28"/>
          <w:szCs w:val="28"/>
          <w:rtl/>
        </w:rPr>
        <w:t xml:space="preserve">11 - ربوبيت الهى ، مقتضى رحمت و علم گسترده به همه چيز است .</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- 40 - 19 - 1</w:t>
      </w:r>
    </w:p>
    <w:p>
      <w:pPr>
        <w:pStyle w:val="BookText"/>
      </w:pPr>
      <w:r>
        <w:rPr>
          <w:rFonts w:ascii="IRNazanin" w:hAnsi="IRNazanin" w:eastAsia="IRNazanin" w:cs="IRNazanin"/>
          <w:lang w:bidi="fa-IR"/>
          <w:color w:val="111111"/>
          <w:sz w:val="28"/>
          <w:szCs w:val="28"/>
          <w:rtl/>
        </w:rPr>
        <w:t xml:space="preserve">1 - آگاهى خداوند ، به نگاه هاى خيانت بار و دزدانه بشر</w:t>
      </w:r>
    </w:p>
    <w:p>
      <w:pPr>
        <w:pStyle w:val="BookText"/>
      </w:pPr>
      <w:r>
        <w:rPr>
          <w:rFonts w:ascii="Amiri" w:hAnsi="Amiri" w:eastAsia="Amiri" w:cs="Amiri"/>
          <w:lang w:bidi="ar-SA"/>
          <w:color w:val="111111"/>
          <w:sz w:val="28"/>
          <w:szCs w:val="28"/>
          <w:rtl/>
        </w:rPr>
        <w:t xml:space="preserve">يعلم خائنة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- 41 - 36 - 9،10</w:t>
      </w:r>
    </w:p>
    <w:p>
      <w:pPr>
        <w:pStyle w:val="BookText"/>
      </w:pPr>
      <w:r>
        <w:rPr>
          <w:rFonts w:ascii="Amiri" w:hAnsi="Amiri" w:eastAsia="Amiri" w:cs="Amiri"/>
          <w:lang w:bidi="ar-SA"/>
          <w:color w:val="111111"/>
          <w:sz w:val="28"/>
          <w:szCs w:val="28"/>
          <w:rtl/>
        </w:rPr>
        <w:t xml:space="preserve">9 - شنوايى و دانايى مطلق ، در انحصار خداوند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IRNazanin" w:hAnsi="IRNazanin" w:eastAsia="IRNazanin" w:cs="IRNazanin"/>
          <w:lang w:bidi="fa-IR"/>
          <w:color w:val="111111"/>
          <w:sz w:val="28"/>
          <w:szCs w:val="28"/>
          <w:rtl/>
        </w:rPr>
        <w:t xml:space="preserve">10 - علم و آگاهى خداوند ، مقتضى استعاذه و پناه بردن به او در برابر وسوسه هاى شيطان</w:t>
      </w:r>
    </w:p>
    <w:p>
      <w:pPr>
        <w:pStyle w:val="BookText"/>
      </w:pPr>
      <w:r>
        <w:rPr>
          <w:rFonts w:ascii="Amiri" w:hAnsi="Amiri" w:eastAsia="Amiri" w:cs="Amiri"/>
          <w:lang w:bidi="ar-SA"/>
          <w:color w:val="111111"/>
          <w:sz w:val="28"/>
          <w:szCs w:val="28"/>
          <w:rtl/>
        </w:rPr>
        <w:t xml:space="preserve">فاستعذ باللّه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w:t>
      </w:r>
    </w:p>
    <w:p>
      <w:pPr>
        <w:pStyle w:val="BookText"/>
      </w:pPr>
      <w:r>
        <w:rPr>
          <w:rFonts w:ascii="IRNazanin" w:hAnsi="IRNazanin" w:eastAsia="IRNazanin" w:cs="IRNazanin"/>
          <w:lang w:bidi="fa-IR"/>
          <w:color w:val="111111"/>
          <w:sz w:val="28"/>
          <w:szCs w:val="28"/>
          <w:rtl/>
        </w:rPr>
        <w:t xml:space="preserve">1 - كفر و انكار قرآن از ديد خداوند ، پنهان نمى ماند .</w:t>
      </w:r>
    </w:p>
    <w:p>
      <w:pPr>
        <w:pStyle w:val="BookText"/>
      </w:pPr>
      <w:r>
        <w:rPr>
          <w:rFonts w:ascii="Amiri" w:hAnsi="Amiri" w:eastAsia="Amiri" w:cs="Amiri"/>
          <w:lang w:bidi="ar-SA"/>
          <w:color w:val="111111"/>
          <w:sz w:val="28"/>
          <w:szCs w:val="28"/>
          <w:rtl/>
        </w:rPr>
        <w:t xml:space="preserve">لايخفون علينا . .. إنّ الذين كفروا بالذّكر</w:t>
      </w:r>
    </w:p>
    <w:p>
      <w:pPr>
        <w:pStyle w:val="BookText"/>
      </w:pPr>
      <w:r>
        <w:rPr>
          <w:rFonts w:ascii="Amiri" w:hAnsi="Amiri" w:eastAsia="Amiri" w:cs="Amiri"/>
          <w:lang w:bidi="ar-SA"/>
          <w:color w:val="111111"/>
          <w:sz w:val="28"/>
          <w:szCs w:val="28"/>
          <w:rtl/>
        </w:rPr>
        <w:t xml:space="preserve">برداشت ياد شده مبتنى بر اين نكته است كه خبر «إنّ» در «إنّ الذين كفروا» - به قرينه آيه قبل - جمله «لايخفون» 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- 41 - 47 - 1،3</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تقديم «إليه» بر «يردّ» مفيد حصر است.</w:t>
      </w:r>
    </w:p>
    <w:p>
      <w:pPr>
        <w:pStyle w:val="BookText"/>
      </w:pPr>
      <w:r>
        <w:rPr>
          <w:rFonts w:ascii="IRNazanin" w:hAnsi="IRNazanin" w:eastAsia="IRNazanin" w:cs="IRNazanin"/>
          <w:lang w:bidi="fa-IR"/>
          <w:color w:val="111111"/>
          <w:sz w:val="28"/>
          <w:szCs w:val="28"/>
          <w:rtl/>
        </w:rPr>
        <w:t xml:space="preserve">3 - آگاهى خداوند از زمان برپايى قيامت ، لازمه ربوبيت او است .</w:t>
      </w:r>
    </w:p>
    <w:p>
      <w:pPr>
        <w:pStyle w:val="BookText"/>
      </w:pPr>
      <w:r>
        <w:rPr>
          <w:rFonts w:ascii="Amiri" w:hAnsi="Amiri" w:eastAsia="Amiri" w:cs="Amiri"/>
          <w:lang w:bidi="ar-SA"/>
          <w:color w:val="111111"/>
          <w:sz w:val="28"/>
          <w:szCs w:val="28"/>
          <w:rtl/>
        </w:rPr>
        <w:t xml:space="preserve">و ما ربّك بظلّ-م . .. إليه يردّ علم الساعة</w:t>
      </w:r>
    </w:p>
    <w:p>
      <w:pPr>
        <w:pStyle w:val="BookText"/>
      </w:pPr>
      <w:r>
        <w:rPr>
          <w:rFonts w:ascii="Amiri" w:hAnsi="Amiri" w:eastAsia="Amiri" w:cs="Amiri"/>
          <w:lang w:bidi="ar-SA"/>
          <w:color w:val="111111"/>
          <w:sz w:val="28"/>
          <w:szCs w:val="28"/>
          <w:rtl/>
        </w:rPr>
        <w:t xml:space="preserve">با توجه به رجوع ضمير «إليه» به «ربّك» در آيه قبل،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- 42 - 12 - 9،12</w:t>
      </w:r>
    </w:p>
    <w:p>
      <w:pPr>
        <w:pStyle w:val="BookText"/>
      </w:pPr>
      <w:r>
        <w:rPr>
          <w:rFonts w:ascii="IRNazanin" w:hAnsi="IRNazanin" w:eastAsia="IRNazanin" w:cs="IRNazanin"/>
          <w:lang w:bidi="fa-IR"/>
          <w:color w:val="111111"/>
          <w:sz w:val="28"/>
          <w:szCs w:val="28"/>
          <w:rtl/>
        </w:rPr>
        <w:t xml:space="preserve">9 - تنها خداوند ، مطلع و آگاه از رمز ها و گنجينه هاى جهان هستى</w:t>
      </w:r>
    </w:p>
    <w:p>
      <w:pPr>
        <w:pStyle w:val="BookText"/>
      </w:pPr>
      <w:r>
        <w:rPr>
          <w:rFonts w:ascii="Amiri" w:hAnsi="Amiri" w:eastAsia="Amiri" w:cs="Amiri"/>
          <w:lang w:bidi="ar-SA"/>
          <w:color w:val="111111"/>
          <w:sz w:val="28"/>
          <w:szCs w:val="28"/>
          <w:rtl/>
        </w:rPr>
        <w:t xml:space="preserve">له مقاليد السموت و الأرض . .. إنّه بكلّ شىء عليم</w:t>
      </w:r>
    </w:p>
    <w:p>
      <w:pPr>
        <w:pStyle w:val="BookText"/>
      </w:pPr>
      <w:r>
        <w:rPr>
          <w:rFonts w:ascii="Amiri" w:hAnsi="Amiri" w:eastAsia="Amiri" w:cs="Amiri"/>
          <w:lang w:bidi="ar-SA"/>
          <w:color w:val="111111"/>
          <w:sz w:val="28"/>
          <w:szCs w:val="28"/>
          <w:rtl/>
        </w:rPr>
        <w:t xml:space="preserve">در برداشت ياد شده، حصر از تقديم «له» بر «مقاليد» استفاده شده است.</w:t>
      </w:r>
    </w:p>
    <w:p>
      <w:pPr>
        <w:pStyle w:val="BookText"/>
      </w:pPr>
      <w:r>
        <w:rPr>
          <w:rFonts w:ascii="IRNazanin" w:hAnsi="IRNazanin" w:eastAsia="IRNazanin" w:cs="IRNazanin"/>
          <w:lang w:bidi="fa-IR"/>
          <w:color w:val="111111"/>
          <w:sz w:val="28"/>
          <w:szCs w:val="28"/>
          <w:rtl/>
        </w:rPr>
        <w:t xml:space="preserve">12 - تنظيم معيشت انسان ها ، در پرتو علم و آگاهى خداوند به مصالح نظام هستى</w:t>
      </w:r>
    </w:p>
    <w:p>
      <w:pPr>
        <w:pStyle w:val="BookText"/>
      </w:pPr>
      <w:r>
        <w:rPr>
          <w:rFonts w:ascii="Amiri" w:hAnsi="Amiri" w:eastAsia="Amiri" w:cs="Amiri"/>
          <w:lang w:bidi="ar-SA"/>
          <w:color w:val="111111"/>
          <w:sz w:val="28"/>
          <w:szCs w:val="28"/>
          <w:rtl/>
        </w:rPr>
        <w:t xml:space="preserve">يبسط الرزق . .. إنّه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- 42 - 25 - 9</w:t>
      </w:r>
    </w:p>
    <w:p>
      <w:pPr>
        <w:pStyle w:val="BookText"/>
      </w:pPr>
      <w:r>
        <w:rPr>
          <w:rFonts w:ascii="Amiri" w:hAnsi="Amiri" w:eastAsia="Amiri" w:cs="Amiri"/>
          <w:lang w:bidi="ar-SA"/>
          <w:color w:val="111111"/>
          <w:sz w:val="28"/>
          <w:szCs w:val="28"/>
          <w:rtl/>
        </w:rPr>
        <w:t xml:space="preserve">9 - تظاهر به توبه ، از ديد خدا مخفى نخواهد ماند .</w:t>
      </w:r>
    </w:p>
    <w:p>
      <w:pPr>
        <w:pStyle w:val="BookText"/>
      </w:pPr>
      <w:r>
        <w:rPr>
          <w:rFonts w:ascii="Amiri" w:hAnsi="Amiri" w:eastAsia="Amiri" w:cs="Amiri"/>
          <w:lang w:bidi="ar-SA"/>
          <w:color w:val="111111"/>
          <w:sz w:val="28"/>
          <w:szCs w:val="28"/>
          <w:rtl/>
        </w:rPr>
        <w:t xml:space="preserve">هو الذى يقبل التوبة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- 43 - 1 - 1</w:t>
      </w:r>
    </w:p>
    <w:p>
      <w:pPr>
        <w:pStyle w:val="BookText"/>
      </w:pPr>
      <w:r>
        <w:rPr>
          <w:rFonts w:ascii="Amiri" w:hAnsi="Amiri" w:eastAsia="Amiri" w:cs="Amiri"/>
          <w:lang w:bidi="ar-SA"/>
          <w:color w:val="111111"/>
          <w:sz w:val="28"/>
          <w:szCs w:val="28"/>
          <w:rtl/>
        </w:rPr>
        <w:t xml:space="preserve">1 - « المروى عن أئمتنا - عليهم السلام -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- 43 - 27 - 12</w:t>
      </w:r>
    </w:p>
    <w:p>
      <w:pPr>
        <w:pStyle w:val="BookText"/>
      </w:pPr>
      <w:r>
        <w:rPr>
          <w:rFonts w:ascii="IRNazanin" w:hAnsi="IRNazanin" w:eastAsia="IRNazanin" w:cs="IRNazanin"/>
          <w:lang w:bidi="fa-IR"/>
          <w:color w:val="111111"/>
          <w:sz w:val="28"/>
          <w:szCs w:val="28"/>
          <w:rtl/>
        </w:rPr>
        <w:t xml:space="preserve">12 - شأن هدايت گرى ، شايسته آفريدگارى كه سرشت انسان را پديد آورده و از خواست ها و نياز هاى او آگاه است .</w:t>
      </w:r>
    </w:p>
    <w:p>
      <w:pPr>
        <w:pStyle w:val="BookText"/>
      </w:pPr>
      <w:r>
        <w:rPr>
          <w:rFonts w:ascii="Amiri" w:hAnsi="Amiri" w:eastAsia="Amiri" w:cs="Amiri"/>
          <w:lang w:bidi="ar-SA"/>
          <w:color w:val="111111"/>
          <w:sz w:val="28"/>
          <w:szCs w:val="28"/>
          <w:rtl/>
        </w:rPr>
        <w:t xml:space="preserve">إلاّ الذى فطرنى فإنّه سيهدين</w:t>
      </w:r>
    </w:p>
    <w:p>
      <w:pPr>
        <w:pStyle w:val="BookText"/>
      </w:pPr>
      <w:r>
        <w:rPr>
          <w:rFonts w:ascii="IRNazanin" w:hAnsi="IRNazanin" w:eastAsia="IRNazanin" w:cs="IRNazanin"/>
          <w:lang w:bidi="fa-IR"/>
          <w:color w:val="111111"/>
          <w:sz w:val="28"/>
          <w:szCs w:val="28"/>
          <w:rtl/>
        </w:rPr>
        <w:t xml:space="preserve">تفريع هدايت بر جنبه آفريدگارى و سرشت آفرينى خداوند،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- 43 - 85 - 9</w:t>
      </w:r>
    </w:p>
    <w:p>
      <w:pPr>
        <w:pStyle w:val="BookText"/>
      </w:pPr>
      <w:r>
        <w:rPr>
          <w:rFonts w:ascii="IRNazanin" w:hAnsi="IRNazanin" w:eastAsia="IRNazanin" w:cs="IRNazanin"/>
          <w:lang w:bidi="fa-IR"/>
          <w:color w:val="111111"/>
          <w:sz w:val="28"/>
          <w:szCs w:val="28"/>
          <w:rtl/>
        </w:rPr>
        <w:t xml:space="preserve">9 - تحولات آينده نظام هستى ، از قبل برنامه ريزى شده و مورد آگاهى خداوند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ملك السموت . .. و عنده علم الساعة</w:t>
      </w:r>
    </w:p>
    <w:p>
      <w:pPr>
        <w:pStyle w:val="BookText"/>
      </w:pPr>
      <w:r>
        <w:rPr>
          <w:rFonts w:ascii="IRNazanin" w:hAnsi="IRNazanin" w:eastAsia="IRNazanin" w:cs="IRNazanin"/>
          <w:lang w:bidi="fa-IR"/>
          <w:color w:val="111111"/>
          <w:sz w:val="28"/>
          <w:szCs w:val="28"/>
          <w:rtl/>
        </w:rPr>
        <w:t xml:space="preserve">خداوند، پس از بيان فرمانروايى مطلق خويش، مسأله علم به قيامت را مطرح كرده است. از اين مطلب استفاده مى شود كه برپايى قيامت، جزئى از برنامه هاى الهى در قلمرو فرمانروايى خويش است كه پيشاپيش آن را در نظر گرفته و بدان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- 43 - 88 - 1</w:t>
      </w:r>
    </w:p>
    <w:p>
      <w:pPr>
        <w:pStyle w:val="BookText"/>
      </w:pPr>
      <w:r>
        <w:rPr>
          <w:rFonts w:ascii="IRNazanin" w:hAnsi="IRNazanin" w:eastAsia="IRNazanin" w:cs="IRNazanin"/>
          <w:lang w:bidi="fa-IR"/>
          <w:color w:val="111111"/>
          <w:sz w:val="28"/>
          <w:szCs w:val="28"/>
          <w:rtl/>
        </w:rPr>
        <w:t xml:space="preserve">1 - خداوند ، آگاه به شكوه پيامبر (صلی الله علیه و آله) از قوم حق ناپذير خويش</w:t>
      </w:r>
    </w:p>
    <w:p>
      <w:pPr>
        <w:pStyle w:val="BookText"/>
      </w:pPr>
      <w:r>
        <w:rPr>
          <w:rFonts w:ascii="Amiri" w:hAnsi="Amiri" w:eastAsia="Amiri" w:cs="Amiri"/>
          <w:lang w:bidi="ar-SA"/>
          <w:color w:val="111111"/>
          <w:sz w:val="28"/>
          <w:szCs w:val="28"/>
          <w:rtl/>
        </w:rPr>
        <w:t xml:space="preserve">و قيله يربّ إنّ هؤلاء قوم لايؤمنون</w:t>
      </w:r>
    </w:p>
    <w:p>
      <w:pPr>
        <w:pStyle w:val="BookText"/>
      </w:pPr>
      <w:r>
        <w:rPr>
          <w:rFonts w:ascii="Amiri" w:hAnsi="Amiri" w:eastAsia="Amiri" w:cs="Amiri"/>
          <w:lang w:bidi="ar-SA"/>
          <w:color w:val="111111"/>
          <w:sz w:val="28"/>
          <w:szCs w:val="28"/>
          <w:rtl/>
        </w:rPr>
        <w:t xml:space="preserve">«قيل»، مصدر براى «قال» و عطف بر «الساعة» است; يعنى، «و عنده علم قيله».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- 44 - 6 - 8</w:t>
      </w:r>
    </w:p>
    <w:p>
      <w:pPr>
        <w:pStyle w:val="BookText"/>
      </w:pPr>
      <w:r>
        <w:rPr>
          <w:rFonts w:ascii="Amiri" w:hAnsi="Amiri" w:eastAsia="Amiri" w:cs="Amiri"/>
          <w:lang w:bidi="ar-SA"/>
          <w:color w:val="111111"/>
          <w:sz w:val="28"/>
          <w:szCs w:val="28"/>
          <w:rtl/>
        </w:rPr>
        <w:t xml:space="preserve">8- شنوايى و دانايى مطلق ، تنها از آن خداوند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- 44 - 32 - 3</w:t>
      </w:r>
    </w:p>
    <w:p>
      <w:pPr>
        <w:pStyle w:val="BookText"/>
      </w:pPr>
      <w:r>
        <w:rPr>
          <w:rFonts w:ascii="IRNazanin" w:hAnsi="IRNazanin" w:eastAsia="IRNazanin" w:cs="IRNazanin"/>
          <w:lang w:bidi="fa-IR"/>
          <w:color w:val="111111"/>
          <w:sz w:val="28"/>
          <w:szCs w:val="28"/>
          <w:rtl/>
        </w:rPr>
        <w:t xml:space="preserve">3- انتخاب بنى اسرائيل و بعثت موسى ( ع ) در ميان آنان ، انتخابى عالمانه و آگاهانه از سوى خداوند</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IRNazanin" w:hAnsi="IRNazanin" w:eastAsia="IRNazanin" w:cs="IRNazanin"/>
          <w:lang w:bidi="fa-IR"/>
          <w:color w:val="111111"/>
          <w:sz w:val="28"/>
          <w:szCs w:val="28"/>
          <w:rtl/>
        </w:rPr>
        <w:t xml:space="preserve">متعلق «علم»، استحقاق و شايستگى بنى اسرائيل براى برگزيدن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- 45 - 1 - 1</w:t>
      </w:r>
    </w:p>
    <w:p>
      <w:pPr>
        <w:pStyle w:val="BookText"/>
      </w:pPr>
      <w:r>
        <w:rPr>
          <w:rFonts w:ascii="Amiri" w:hAnsi="Amiri" w:eastAsia="Amiri" w:cs="Amiri"/>
          <w:lang w:bidi="ar-SA"/>
          <w:color w:val="111111"/>
          <w:sz w:val="28"/>
          <w:szCs w:val="28"/>
          <w:rtl/>
        </w:rPr>
        <w:t xml:space="preserve">1 - « المروى عن أئمتنا - عليهم السلام -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- 45 - 37 - 6</w:t>
      </w:r>
    </w:p>
    <w:p>
      <w:pPr>
        <w:pStyle w:val="BookText"/>
      </w:pPr>
      <w:r>
        <w:rPr>
          <w:rFonts w:ascii="IRNazanin" w:hAnsi="IRNazanin" w:eastAsia="IRNazanin" w:cs="IRNazanin"/>
          <w:lang w:bidi="fa-IR"/>
          <w:color w:val="111111"/>
          <w:sz w:val="28"/>
          <w:szCs w:val="28"/>
          <w:rtl/>
        </w:rPr>
        <w:t xml:space="preserve">6 - ربوبيت يگانه خداوند بر هستى ، همراه با اقتدار و دانايى</w:t>
      </w:r>
    </w:p>
    <w:p>
      <w:pPr>
        <w:pStyle w:val="BookText"/>
      </w:pPr>
      <w:r>
        <w:rPr>
          <w:rFonts w:ascii="Amiri" w:hAnsi="Amiri" w:eastAsia="Amiri" w:cs="Amiri"/>
          <w:lang w:bidi="ar-SA"/>
          <w:color w:val="111111"/>
          <w:sz w:val="28"/>
          <w:szCs w:val="28"/>
          <w:rtl/>
        </w:rPr>
        <w:t xml:space="preserve">ربّ العلمين . و له الكبرياء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- 46 - 1 - 1</w:t>
      </w:r>
    </w:p>
    <w:p>
      <w:pPr>
        <w:pStyle w:val="BookText"/>
      </w:pPr>
      <w:r>
        <w:rPr>
          <w:rFonts w:ascii="Amiri" w:hAnsi="Amiri" w:eastAsia="Amiri" w:cs="Amiri"/>
          <w:lang w:bidi="ar-SA"/>
          <w:color w:val="111111"/>
          <w:sz w:val="28"/>
          <w:szCs w:val="28"/>
          <w:rtl/>
        </w:rPr>
        <w:t xml:space="preserve">1- « المروى عن أئمتنا - عليهم السلام -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- 47 - 31 - 4</w:t>
      </w:r>
    </w:p>
    <w:p>
      <w:pPr>
        <w:pStyle w:val="BookText"/>
      </w:pPr>
      <w:r>
        <w:rPr>
          <w:rFonts w:ascii="Amiri" w:hAnsi="Amiri" w:eastAsia="Amiri" w:cs="Amiri"/>
          <w:lang w:bidi="ar-SA"/>
          <w:color w:val="111111"/>
          <w:sz w:val="28"/>
          <w:szCs w:val="28"/>
          <w:rtl/>
        </w:rPr>
        <w:t xml:space="preserve">4- اراده خداوند به تعيين مراتب مؤمنان ، براساس عمل ايشان و نه علم ازلى خود</w:t>
      </w:r>
    </w:p>
    <w:p>
      <w:pPr>
        <w:pStyle w:val="BookText"/>
      </w:pPr>
      <w:r>
        <w:rPr>
          <w:rFonts w:ascii="Amiri" w:hAnsi="Amiri" w:eastAsia="Amiri" w:cs="Amiri"/>
          <w:lang w:bidi="ar-SA"/>
          <w:color w:val="111111"/>
          <w:sz w:val="28"/>
          <w:szCs w:val="28"/>
          <w:rtl/>
        </w:rPr>
        <w:t xml:space="preserve">و اللّه يعلم أعملكم . و لنبلونّكم حتّى نعلم المجهدين</w:t>
      </w:r>
    </w:p>
    <w:p>
      <w:pPr>
        <w:pStyle w:val="BookText"/>
      </w:pPr>
      <w:r>
        <w:rPr>
          <w:rFonts w:ascii="IRNazanin" w:hAnsi="IRNazanin" w:eastAsia="IRNazanin" w:cs="IRNazanin"/>
          <w:lang w:bidi="fa-IR"/>
          <w:color w:val="111111"/>
          <w:sz w:val="28"/>
          <w:szCs w:val="28"/>
          <w:rtl/>
        </w:rPr>
        <w:t xml:space="preserve">روشن است كه خداوند، عالم به تمامى غيب است و اعمال آدميان را قبل از وقوع آن مى داند و چه بسا تعبير «واللّه يعلم أعمالكم» نظر به علم قبل از عمل نيز داشته باشد. از اين رو «حتّى نعلم ...» را بدان معناگرفت كه خداوند، حقيقتاً نمى داند و پس از فعل انسان علم پيدا مى كند. بنابر اين جمع بين «واللّه يعلم» و «لنبلونّكم حتّى نعلم...» مى تواند اين باشد كه خداوند، مراتب مؤمنان را براساس علم ازلى معين نمى سازد; بلكه پس از آزمايش داورى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- 49 - 13 - 16</w:t>
      </w:r>
    </w:p>
    <w:p>
      <w:pPr>
        <w:pStyle w:val="BookText"/>
      </w:pPr>
      <w:r>
        <w:rPr>
          <w:rFonts w:ascii="IRNazanin" w:hAnsi="IRNazanin" w:eastAsia="IRNazanin" w:cs="IRNazanin"/>
          <w:lang w:bidi="fa-IR"/>
          <w:color w:val="111111"/>
          <w:sz w:val="28"/>
          <w:szCs w:val="28"/>
          <w:rtl/>
        </w:rPr>
        <w:t xml:space="preserve">16 - آگاهى خداوند ، به ميزان تقوا و كرامت انسان ها</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BookText"/>
      </w:pPr>
      <w:r>
        <w:rPr>
          <w:rFonts w:ascii="Amiri" w:hAnsi="Amiri" w:eastAsia="Amiri" w:cs="Amiri"/>
          <w:lang w:bidi="ar-SA"/>
          <w:color w:val="111111"/>
          <w:sz w:val="28"/>
          <w:szCs w:val="28"/>
          <w:rtl/>
        </w:rPr>
        <w:t xml:space="preserve">با توجّه به ارتباط «إنّ اللّه. ..» با «إنّ أكرمكم...»،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- 49 - 16 - 1،4</w:t>
      </w:r>
    </w:p>
    <w:p>
      <w:pPr>
        <w:pStyle w:val="BookText"/>
      </w:pPr>
      <w:r>
        <w:rPr>
          <w:rFonts w:ascii="IRNazanin" w:hAnsi="IRNazanin" w:eastAsia="IRNazanin" w:cs="IRNazanin"/>
          <w:lang w:bidi="fa-IR"/>
          <w:color w:val="111111"/>
          <w:sz w:val="28"/>
          <w:szCs w:val="28"/>
          <w:rtl/>
        </w:rPr>
        <w:t xml:space="preserve">1 - نكوهش اعراب ( باديه نشينان ) از سوى خداوند ، به سبب تلاش براى مؤمن نماياندن خويش ; على رغم آگاهى خداوند به ايمان يا بى ايمانى آنان</w:t>
      </w:r>
    </w:p>
    <w:p>
      <w:pPr>
        <w:pStyle w:val="BookText"/>
      </w:pPr>
      <w:r>
        <w:rPr>
          <w:rFonts w:ascii="Amiri" w:hAnsi="Amiri" w:eastAsia="Amiri" w:cs="Amiri"/>
          <w:lang w:bidi="ar-SA"/>
          <w:color w:val="111111"/>
          <w:sz w:val="28"/>
          <w:szCs w:val="28"/>
          <w:rtl/>
        </w:rPr>
        <w:t xml:space="preserve">قالت الأعراب ءامنّا . .. قل أتعلّمون اللّه بدينكم و اللّه يعلم</w:t>
      </w:r>
    </w:p>
    <w:p>
      <w:pPr>
        <w:pStyle w:val="BookText"/>
      </w:pPr>
      <w:r>
        <w:rPr>
          <w:rFonts w:ascii="IRNazanin" w:hAnsi="IRNazanin" w:eastAsia="IRNazanin" w:cs="IRNazanin"/>
          <w:lang w:bidi="fa-IR"/>
          <w:color w:val="111111"/>
          <w:sz w:val="28"/>
          <w:szCs w:val="28"/>
          <w:rtl/>
        </w:rPr>
        <w:t xml:space="preserve">4 - آگاهى خداوند ، به تمامى موجودات آسمان ها و زمين</w:t>
      </w:r>
    </w:p>
    <w:p>
      <w:pPr>
        <w:pStyle w:val="BookText"/>
      </w:pPr>
      <w:r>
        <w:rPr>
          <w:rFonts w:ascii="Amiri" w:hAnsi="Amiri" w:eastAsia="Amiri" w:cs="Amiri"/>
          <w:lang w:bidi="ar-SA"/>
          <w:color w:val="111111"/>
          <w:sz w:val="28"/>
          <w:szCs w:val="28"/>
          <w:rtl/>
        </w:rPr>
        <w:t xml:space="preserve">و اللّه يعلم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- 50 - 1 - 6</w:t>
      </w:r>
    </w:p>
    <w:p>
      <w:pPr>
        <w:pStyle w:val="BookText"/>
      </w:pPr>
      <w:r>
        <w:rPr>
          <w:rFonts w:ascii="Amiri" w:hAnsi="Amiri" w:eastAsia="Amiri" w:cs="Amiri"/>
          <w:lang w:bidi="ar-SA"/>
          <w:color w:val="111111"/>
          <w:sz w:val="28"/>
          <w:szCs w:val="28"/>
          <w:rtl/>
        </w:rPr>
        <w:t xml:space="preserve">6- « المروىّ عن أئمّتنا - عليهم السلام - انّها من المتشابهات الّتى استأثر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- 50 - 4 - 1</w:t>
      </w:r>
    </w:p>
    <w:p>
      <w:pPr>
        <w:pStyle w:val="BookText"/>
      </w:pPr>
      <w:r>
        <w:rPr>
          <w:rFonts w:ascii="IRNazanin" w:hAnsi="IRNazanin" w:eastAsia="IRNazanin" w:cs="IRNazanin"/>
          <w:lang w:bidi="fa-IR"/>
          <w:color w:val="111111"/>
          <w:sz w:val="28"/>
          <w:szCs w:val="28"/>
          <w:rtl/>
        </w:rPr>
        <w:t xml:space="preserve">1- آگاهى خداوند ، از كاستى هايى كه زمين ، پس از مرگ در جسم آدميان ايجاد مى كند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زمان برپايى قيامت ، معلوم و مشخص نزد خداوند</w:t>
      </w:r>
    </w:p>
    <w:p>
      <w:pPr>
        <w:pStyle w:val="BookText"/>
      </w:pPr>
      <w:r>
        <w:rPr>
          <w:rFonts w:ascii="Amiri" w:hAnsi="Amiri" w:eastAsia="Amiri" w:cs="Amiri"/>
          <w:lang w:bidi="ar-SA"/>
          <w:color w:val="111111"/>
          <w:sz w:val="28"/>
          <w:szCs w:val="28"/>
          <w:rtl/>
        </w:rPr>
        <w:t xml:space="preserve">إلى ميقت يوم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- 56 - 85 - 2</w:t>
      </w:r>
    </w:p>
    <w:p>
      <w:pPr>
        <w:pStyle w:val="BookText"/>
      </w:pPr>
      <w:r>
        <w:rPr>
          <w:rFonts w:ascii="IRNazanin" w:hAnsi="IRNazanin" w:eastAsia="IRNazanin" w:cs="IRNazanin"/>
          <w:lang w:bidi="fa-IR"/>
          <w:color w:val="111111"/>
          <w:sz w:val="28"/>
          <w:szCs w:val="28"/>
          <w:rtl/>
        </w:rPr>
        <w:t xml:space="preserve">2 - خداوند و فرشتگان مرگ ، از افراد حاضر در كنار محتضر ، به وى نزديك تر و به وضع و حال او آگاه تراند .</w:t>
      </w:r>
    </w:p>
    <w:p>
      <w:pPr>
        <w:pStyle w:val="BookText"/>
      </w:pPr>
      <w:r>
        <w:rPr>
          <w:rFonts w:ascii="Amiri" w:hAnsi="Amiri" w:eastAsia="Amiri" w:cs="Amiri"/>
          <w:lang w:bidi="ar-SA"/>
          <w:color w:val="111111"/>
          <w:sz w:val="28"/>
          <w:szCs w:val="28"/>
          <w:rtl/>
        </w:rPr>
        <w:t xml:space="preserve">و نحن أقرب إليه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- 57 - 3 - 5</w:t>
      </w:r>
    </w:p>
    <w:p>
      <w:pPr>
        <w:pStyle w:val="BookText"/>
      </w:pPr>
      <w:r>
        <w:rPr>
          <w:rFonts w:ascii="Amiri" w:hAnsi="Amiri" w:eastAsia="Amiri" w:cs="Amiri"/>
          <w:lang w:bidi="ar-SA"/>
          <w:color w:val="111111"/>
          <w:sz w:val="28"/>
          <w:szCs w:val="28"/>
          <w:rtl/>
        </w:rPr>
        <w:t xml:space="preserve">5 - « عن أبى الحسن الرضا ( ع ) . . . و أمّا الظاهر فليس من أجل أنّه علا الأشياء بركوب فوقها و قعود عليها و تسنم لذرأها و لكن لقهره و لغلبتة الأشياء و قدرته عليها . . . و أمّا الباطن فليس على معنى الإستبطان للأشياء بأن يغور فيها و لكن ذلك منه على استبطانه للأشياء علماً و حفظاً و تدبيراً . . . ;</w:t>
      </w:r>
    </w:p>
    <w:p>
      <w:pPr>
        <w:pStyle w:val="BookText"/>
      </w:pPr>
      <w:r>
        <w:rPr>
          <w:rFonts w:ascii="IRNazanin" w:hAnsi="IRNazanin" w:eastAsia="IRNazanin" w:cs="IRNazanin"/>
          <w:lang w:bidi="fa-IR"/>
          <w:color w:val="111111"/>
          <w:sz w:val="28"/>
          <w:szCs w:val="28"/>
          <w:rtl/>
        </w:rPr>
        <w:t xml:space="preserve">از امام رضا(ع) روايت شده است : . ..و اما ظاهر بودن خداوند نه از آن جهت است كه بر اشيا بالا رفته به اين كه بر آنها سوار گشته و بر فراز آنها نشسته است; بلكه اين ظهور از جهت قهر و غلبه و قدرت او بر اشيا است... اما خداوند باطن است، به اين معنا نيست كه او در درون اشيا قرار گرفته و در بطن آنها پنهان است; بلكه به اين معنا است كه از لحاظ آگاهى به اشيا و حفظ و تدبير [و تنظيم امور] آنها در درون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- 58 - 6 - 6</w:t>
      </w:r>
    </w:p>
    <w:p>
      <w:pPr>
        <w:pStyle w:val="BookText"/>
      </w:pPr>
      <w:r>
        <w:rPr>
          <w:rFonts w:ascii="Amiri" w:hAnsi="Amiri" w:eastAsia="Amiri" w:cs="Amiri"/>
          <w:lang w:bidi="ar-SA"/>
          <w:color w:val="111111"/>
          <w:sz w:val="28"/>
          <w:szCs w:val="28"/>
          <w:rtl/>
        </w:rPr>
        <w:t xml:space="preserve">6 - تك تك اعمال انسان - با وجود اين كه خود وى آنها را فراموش مى كند - در نزد خداوند محفوظ بوده و در قيامت به او ارائه خواهد شد .</w:t>
      </w:r>
    </w:p>
    <w:p>
      <w:pPr>
        <w:pStyle w:val="BookText"/>
      </w:pPr>
      <w:r>
        <w:rPr>
          <w:rFonts w:ascii="Amiri" w:hAnsi="Amiri" w:eastAsia="Amiri" w:cs="Amiri"/>
          <w:lang w:bidi="ar-SA"/>
          <w:color w:val="111111"/>
          <w:sz w:val="28"/>
          <w:szCs w:val="28"/>
          <w:rtl/>
        </w:rPr>
        <w:t xml:space="preserve">فينبّئهم بما عملوا أحصيه اللّه و نسوه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- 62 - 8 - 4</w:t>
      </w:r>
    </w:p>
    <w:p>
      <w:pPr>
        <w:pStyle w:val="BookText"/>
      </w:pPr>
      <w:r>
        <w:rPr>
          <w:rFonts w:ascii="Amiri" w:hAnsi="Amiri" w:eastAsia="Amiri" w:cs="Amiri"/>
          <w:lang w:bidi="ar-SA"/>
          <w:color w:val="111111"/>
          <w:sz w:val="28"/>
          <w:szCs w:val="28"/>
          <w:rtl/>
        </w:rPr>
        <w:t xml:space="preserve">4 - خداوند ، عالم به غيب و شهود هستى است .</w:t>
      </w:r>
    </w:p>
    <w:p>
      <w:pPr>
        <w:pStyle w:val="BookText"/>
      </w:pPr>
      <w:r>
        <w:rPr>
          <w:rFonts w:ascii="Amiri" w:hAnsi="Amiri" w:eastAsia="Amiri" w:cs="Amiri"/>
          <w:lang w:bidi="ar-SA"/>
          <w:color w:val="111111"/>
          <w:sz w:val="28"/>
          <w:szCs w:val="28"/>
          <w:rtl/>
        </w:rPr>
        <w:t xml:space="preserve">إلى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- 64 - 18 - 2</w:t>
      </w:r>
    </w:p>
    <w:p>
      <w:pPr>
        <w:pStyle w:val="BookText"/>
      </w:pPr>
      <w:r>
        <w:rPr>
          <w:rFonts w:ascii="IRNazanin" w:hAnsi="IRNazanin" w:eastAsia="IRNazanin" w:cs="IRNazanin"/>
          <w:lang w:bidi="fa-IR"/>
          <w:color w:val="111111"/>
          <w:sz w:val="28"/>
          <w:szCs w:val="28"/>
          <w:rtl/>
        </w:rPr>
        <w:t xml:space="preserve">2 - خداوند ، آگاه از غيب و شهود و دانا به تمامى امور نهان و آشكار جهان است .</w:t>
      </w:r>
    </w:p>
    <w:p>
      <w:pPr>
        <w:pStyle w:val="BookText"/>
      </w:pPr>
      <w:r>
        <w:rPr>
          <w:rFonts w:ascii="Amiri" w:hAnsi="Amiri" w:eastAsia="Amiri" w:cs="Amiri"/>
          <w:lang w:bidi="ar-SA"/>
          <w:color w:val="111111"/>
          <w:sz w:val="28"/>
          <w:szCs w:val="28"/>
          <w:rtl/>
        </w:rPr>
        <w:t xml:space="preserve">علم الغيب و الشهده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- 67 - 26 - 2</w:t>
      </w:r>
    </w:p>
    <w:p>
      <w:pPr>
        <w:pStyle w:val="BookText"/>
      </w:pPr>
      <w:r>
        <w:rPr>
          <w:rFonts w:ascii="IRNazanin" w:hAnsi="IRNazanin" w:eastAsia="IRNazanin" w:cs="IRNazanin"/>
          <w:lang w:bidi="fa-IR"/>
          <w:color w:val="111111"/>
          <w:sz w:val="28"/>
          <w:szCs w:val="28"/>
          <w:rtl/>
        </w:rPr>
        <w:t xml:space="preserve">2 - آگاهى از زمان دقيق برپايى قيامت ، تنها در انحصار خداوند است و هيچ كس از آن باخبر نيست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- 74 - 31 - 19</w:t>
      </w:r>
    </w:p>
    <w:p>
      <w:pPr>
        <w:pStyle w:val="BookText"/>
      </w:pPr>
      <w:r>
        <w:rPr>
          <w:rFonts w:ascii="IRNazanin" w:hAnsi="IRNazanin" w:eastAsia="IRNazanin" w:cs="IRNazanin"/>
          <w:lang w:bidi="fa-IR"/>
          <w:color w:val="111111"/>
          <w:sz w:val="28"/>
          <w:szCs w:val="28"/>
          <w:rtl/>
        </w:rPr>
        <w:t xml:space="preserve">19 - شمار لشكريان و كارگزاران پروردگار و ويژگى هاى آنان را ، كسى جز خدا نمى داند .</w:t>
      </w:r>
    </w:p>
    <w:p>
      <w:pPr>
        <w:pStyle w:val="BookText"/>
      </w:pPr>
      <w:r>
        <w:rPr>
          <w:rFonts w:ascii="Amiri" w:hAnsi="Amiri" w:eastAsia="Amiri" w:cs="Amiri"/>
          <w:lang w:bidi="ar-SA"/>
          <w:color w:val="111111"/>
          <w:sz w:val="28"/>
          <w:szCs w:val="28"/>
          <w:rtl/>
        </w:rPr>
        <w:t xml:space="preserve">و ما يعلم جنود ربّك إلاّ هو</w:t>
      </w:r>
    </w:p>
    <w:p>
      <w:pPr>
        <w:pStyle w:val="BookText"/>
      </w:pPr>
      <w:r>
        <w:rPr>
          <w:rFonts w:ascii="IRNazanin" w:hAnsi="IRNazanin" w:eastAsia="IRNazanin" w:cs="IRNazanin"/>
          <w:lang w:bidi="fa-IR"/>
          <w:color w:val="111111"/>
          <w:sz w:val="28"/>
          <w:szCs w:val="28"/>
          <w:rtl/>
        </w:rPr>
        <w:t xml:space="preserve">مقصود از «جنود» - مطابق نظر مفسران - فرشتگان اند كه نقش كارگزارى و امر برى نسبت به خدا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- 76 - 30 - 5</w:t>
      </w:r>
    </w:p>
    <w:p>
      <w:pPr>
        <w:pStyle w:val="BookText"/>
      </w:pPr>
      <w:r>
        <w:rPr>
          <w:rFonts w:ascii="Amiri" w:hAnsi="Amiri" w:eastAsia="Amiri" w:cs="Amiri"/>
          <w:lang w:bidi="ar-SA"/>
          <w:color w:val="111111"/>
          <w:sz w:val="28"/>
          <w:szCs w:val="28"/>
          <w:rtl/>
        </w:rPr>
        <w:t xml:space="preserve">5 - مشيّت و خواست خداوند ، عالمانه و حكيمانه است .</w:t>
      </w:r>
    </w:p>
    <w:p>
      <w:pPr>
        <w:pStyle w:val="BookText"/>
      </w:pPr>
      <w:r>
        <w:rPr>
          <w:rFonts w:ascii="Amiri" w:hAnsi="Amiri" w:eastAsia="Amiri" w:cs="Amiri"/>
          <w:lang w:bidi="ar-SA"/>
          <w:color w:val="111111"/>
          <w:sz w:val="28"/>
          <w:szCs w:val="28"/>
          <w:rtl/>
        </w:rPr>
        <w:t xml:space="preserve">أن يشاء اللّه إنّ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- 78 - 17 - 5</w:t>
      </w:r>
    </w:p>
    <w:p>
      <w:pPr>
        <w:pStyle w:val="BookText"/>
      </w:pPr>
      <w:r>
        <w:rPr>
          <w:rFonts w:ascii="Amiri" w:hAnsi="Amiri" w:eastAsia="Amiri" w:cs="Amiri"/>
          <w:lang w:bidi="ar-SA"/>
          <w:color w:val="111111"/>
          <w:sz w:val="28"/>
          <w:szCs w:val="28"/>
          <w:rtl/>
        </w:rPr>
        <w:t xml:space="preserve">5 - قيامت ، از دير زمان و در علم خداوند ، داراى زمانى مشخص بوده است .</w:t>
      </w:r>
    </w:p>
    <w:p>
      <w:pPr>
        <w:pStyle w:val="BookText"/>
      </w:pPr>
      <w:r>
        <w:rPr>
          <w:rFonts w:ascii="Amiri" w:hAnsi="Amiri" w:eastAsia="Amiri" w:cs="Amiri"/>
          <w:lang w:bidi="ar-SA"/>
          <w:color w:val="111111"/>
          <w:sz w:val="28"/>
          <w:szCs w:val="28"/>
          <w:rtl/>
        </w:rPr>
        <w:t xml:space="preserve">إنّ يوم الفصل كان ميقتًا</w:t>
      </w:r>
    </w:p>
    <w:p>
      <w:pPr>
        <w:pStyle w:val="BookText"/>
      </w:pPr>
      <w:r>
        <w:rPr>
          <w:rFonts w:ascii="IRNazanin" w:hAnsi="IRNazanin" w:eastAsia="IRNazanin" w:cs="IRNazanin"/>
          <w:lang w:bidi="fa-IR"/>
          <w:color w:val="111111"/>
          <w:sz w:val="28"/>
          <w:szCs w:val="28"/>
          <w:rtl/>
        </w:rPr>
        <w:t xml:space="preserve">فعل «كان» دلالت دارد كه وقت قيامت از پيش مشخص بوده است. «ميقات» گر چه اسم آلت است; ولى معناى «وقت» دارد; نظير ميعاد و ميلاد كه از اسم آلت بودن خارج شده و به معناى مصدر خود استعمال شده اند. متعلق ميقات - به قرينه سياق كلام - محشور شدن و مجازات ديدن است; يعنى، قيامت وقت مشخص شده براى اين حوادث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- 79 - 44 - 1</w:t>
      </w:r>
    </w:p>
    <w:p>
      <w:pPr>
        <w:pStyle w:val="BookText"/>
      </w:pPr>
      <w:r>
        <w:rPr>
          <w:rFonts w:ascii="Amiri" w:hAnsi="Amiri" w:eastAsia="Amiri" w:cs="Amiri"/>
          <w:lang w:bidi="ar-SA"/>
          <w:color w:val="111111"/>
          <w:sz w:val="28"/>
          <w:szCs w:val="28"/>
          <w:rtl/>
        </w:rPr>
        <w:t xml:space="preserve">1 - تنها خداوند ، خصوصيات قيامت و زمان وقوع آن را مى داند .</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«منتهاها» - به قرينه سياق آيات پيشين - به معناى منتهاى علم به قيامت و شناخت خصوصيات و زمان آن است. تقديم «إلى ربّك»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- 84 - 15 - 5،12</w:t>
      </w:r>
    </w:p>
    <w:p>
      <w:pPr>
        <w:pStyle w:val="BookText"/>
      </w:pPr>
      <w:r>
        <w:rPr>
          <w:rFonts w:ascii="IRNazanin" w:hAnsi="IRNazanin" w:eastAsia="IRNazanin" w:cs="IRNazanin"/>
          <w:lang w:bidi="fa-IR"/>
          <w:color w:val="111111"/>
          <w:sz w:val="28"/>
          <w:szCs w:val="28"/>
          <w:rtl/>
        </w:rPr>
        <w:t xml:space="preserve">5 - خداوند ، آگاه به وجود نشيب و فراز در مراحل حيات دنيوى و اخروى انسان و ناپايدار ماندن محفل هاى خانوادگى و خوش گذرانى هاى دنيامداران</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هر چند ضمير در «ربّه» و «به»، به منكر معاد برمى گردد; ولى محتواى آيه شريفه، به جنبه انسان بودن آنان مربوط است.</w:t>
      </w:r>
    </w:p>
    <w:p>
      <w:pPr>
        <w:pStyle w:val="BookText"/>
      </w:pPr>
      <w:r>
        <w:rPr>
          <w:rFonts w:ascii="IRNazanin" w:hAnsi="IRNazanin" w:eastAsia="IRNazanin" w:cs="IRNazanin"/>
          <w:lang w:bidi="fa-IR"/>
          <w:color w:val="111111"/>
          <w:sz w:val="28"/>
          <w:szCs w:val="28"/>
          <w:rtl/>
        </w:rPr>
        <w:t xml:space="preserve">12 - عذاب دوزخيان و اعطاى نامه عمل به آنان از پشت سرشان ، نظام جزايى آگاهانه و مدبرانه خداوند است .</w:t>
      </w:r>
    </w:p>
    <w:p>
      <w:pPr>
        <w:pStyle w:val="BookText"/>
      </w:pPr>
      <w:r>
        <w:rPr>
          <w:rFonts w:ascii="Amiri" w:hAnsi="Amiri" w:eastAsia="Amiri" w:cs="Amiri"/>
          <w:lang w:bidi="ar-SA"/>
          <w:color w:val="111111"/>
          <w:sz w:val="28"/>
          <w:szCs w:val="28"/>
          <w:rtl/>
        </w:rPr>
        <w:t xml:space="preserve">و أمّا من أُوتى كتبه . .. و يصلى سعيرًا ... بلى إنّ ربّه كان به بصيرًا</w:t>
      </w:r>
    </w:p>
    <w:p>
      <w:pPr>
        <w:pStyle w:val="BookText"/>
      </w:pPr>
      <w:r>
        <w:rPr>
          <w:rFonts w:ascii="IRNazanin" w:hAnsi="IRNazanin" w:eastAsia="IRNazanin" w:cs="IRNazanin"/>
          <w:lang w:bidi="fa-IR"/>
          <w:color w:val="111111"/>
          <w:sz w:val="28"/>
          <w:szCs w:val="28"/>
          <w:rtl/>
        </w:rPr>
        <w:t xml:space="preserve">حرف «بلى» ممكن است به تمام مشخصات دسته دوم (و أمّا من اُوتى . ..) ارتباط داشته باشد. در اين صورت پندار رجوع</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7" w:name="pg6715_58739"/>
    <w:bookmarkEnd w:id="97"/>
    <w:p>
      <w:pPr>
        <w:pStyle w:val="BookText"/>
      </w:pPr>
      <w:r>
        <w:rPr>
          <w:rFonts w:ascii="IRNazanin" w:hAnsi="IRNazanin" w:eastAsia="IRNazanin" w:cs="IRNazanin"/>
          <w:lang w:bidi="fa-IR"/>
          <w:color w:val="111111"/>
          <w:sz w:val="28"/>
          <w:szCs w:val="28"/>
          <w:rtl/>
        </w:rPr>
        <w:t xml:space="preserve">نكردن را، پندارى باطل و حوادث پيش آمده (اُوتى كتابه وراء ظهره ... يصلى سعيراً) را، رخدادى ثابت معرفى مى كند. جمله «إنّه ...» بيانگر اين است كه آن حادثه ها، برخاسته از ربوبيت و بصيرت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- 90 - 7 - 2</w:t>
      </w:r>
    </w:p>
    <w:p>
      <w:pPr>
        <w:pStyle w:val="BookText"/>
      </w:pPr>
      <w:r>
        <w:rPr>
          <w:rFonts w:ascii="IRNazanin" w:hAnsi="IRNazanin" w:eastAsia="IRNazanin" w:cs="IRNazanin"/>
          <w:lang w:bidi="fa-IR"/>
          <w:color w:val="111111"/>
          <w:sz w:val="28"/>
          <w:szCs w:val="28"/>
          <w:rtl/>
        </w:rPr>
        <w:t xml:space="preserve">2 - خداوند ، انسان ها را مى بيند و به كردار و گفتار آنان آگاه است .</w:t>
      </w:r>
    </w:p>
    <w:p>
      <w:pPr>
        <w:pStyle w:val="BookText"/>
      </w:pPr>
      <w:r>
        <w:rPr>
          <w:rFonts w:ascii="Amiri" w:hAnsi="Amiri" w:eastAsia="Amiri" w:cs="Amiri"/>
          <w:lang w:bidi="ar-SA"/>
          <w:color w:val="111111"/>
          <w:sz w:val="28"/>
          <w:szCs w:val="28"/>
          <w:rtl/>
        </w:rPr>
        <w:t xml:space="preserve">أيحسب أن لم يره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- 100 - 11 - 3</w:t>
      </w:r>
    </w:p>
    <w:p>
      <w:pPr>
        <w:pStyle w:val="BookText"/>
      </w:pPr>
      <w:r>
        <w:rPr>
          <w:rFonts w:ascii="IRNazanin" w:hAnsi="IRNazanin" w:eastAsia="IRNazanin" w:cs="IRNazanin"/>
          <w:lang w:bidi="fa-IR"/>
          <w:color w:val="111111"/>
          <w:sz w:val="28"/>
          <w:szCs w:val="28"/>
          <w:rtl/>
        </w:rPr>
        <w:t xml:space="preserve">3 - آگاهى دقيق خداوند از بندگان ، نشانه و جلوه ربوبيت او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3"/>
      </w:pPr>
      <w:bookmarkStart w:id="649" w:name="_Toc265"/>
      <w:r>
        <w:t>263- علم خدا به آفرينش</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- 10 - 18 - 13</w:t>
      </w:r>
    </w:p>
    <w:p>
      <w:pPr>
        <w:pStyle w:val="BookText"/>
      </w:pPr>
      <w:r>
        <w:rPr>
          <w:rFonts w:ascii="Amiri" w:hAnsi="Amiri" w:eastAsia="Amiri" w:cs="Amiri"/>
          <w:lang w:bidi="ar-SA"/>
          <w:color w:val="111111"/>
          <w:sz w:val="28"/>
          <w:szCs w:val="28"/>
          <w:rtl/>
        </w:rPr>
        <w:t xml:space="preserve">13 - جهان هستى ( آسمان ها و زمين ) در احاطه علمى خداوند</w:t>
      </w:r>
    </w:p>
    <w:p>
      <w:pPr>
        <w:pStyle w:val="BookText"/>
      </w:pPr>
      <w:r>
        <w:rPr>
          <w:rFonts w:ascii="Amiri" w:hAnsi="Amiri" w:eastAsia="Amiri" w:cs="Amiri"/>
          <w:lang w:bidi="ar-SA"/>
          <w:color w:val="111111"/>
          <w:sz w:val="28"/>
          <w:szCs w:val="28"/>
          <w:rtl/>
        </w:rPr>
        <w:t xml:space="preserve">قل أتنبئون اللّه بما لا يعلم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- 14 - 38 - 5،6</w:t>
      </w:r>
    </w:p>
    <w:p>
      <w:pPr>
        <w:pStyle w:val="BookText"/>
      </w:pPr>
      <w:r>
        <w:rPr>
          <w:rFonts w:ascii="IRNazanin" w:hAnsi="IRNazanin" w:eastAsia="IRNazanin" w:cs="IRNazanin"/>
          <w:lang w:bidi="fa-IR"/>
          <w:color w:val="111111"/>
          <w:sz w:val="28"/>
          <w:szCs w:val="28"/>
          <w:rtl/>
        </w:rPr>
        <w:t xml:space="preserve">5- جهان هستى ( پديده هاى آسمان و زمين ) در قلمرو علم خداوند و در محضر اوست .</w:t>
      </w:r>
    </w:p>
    <w:p>
      <w:pPr>
        <w:pStyle w:val="BookText"/>
      </w:pPr>
      <w:r>
        <w:rPr>
          <w:rFonts w:ascii="Amiri" w:hAnsi="Amiri" w:eastAsia="Amiri" w:cs="Amiri"/>
          <w:lang w:bidi="ar-SA"/>
          <w:color w:val="111111"/>
          <w:sz w:val="28"/>
          <w:szCs w:val="28"/>
          <w:rtl/>
        </w:rPr>
        <w:t xml:space="preserve">و ما يخفى على الله من شىء فى الأرض و لا فى السّماء</w:t>
      </w:r>
    </w:p>
    <w:p>
      <w:pPr>
        <w:pStyle w:val="BookText"/>
      </w:pPr>
      <w:r>
        <w:rPr>
          <w:rFonts w:ascii="IRNazanin" w:hAnsi="IRNazanin" w:eastAsia="IRNazanin" w:cs="IRNazanin"/>
          <w:lang w:bidi="fa-IR"/>
          <w:color w:val="111111"/>
          <w:sz w:val="28"/>
          <w:szCs w:val="28"/>
          <w:rtl/>
        </w:rPr>
        <w:t xml:space="preserve">6- پوشيده نبودن هيچ پديده اى در عالم از خداوند ، دليل آگاهى او از نهان و آشكار انسان</w:t>
      </w:r>
    </w:p>
    <w:p>
      <w:pPr>
        <w:pStyle w:val="BookText"/>
      </w:pPr>
      <w:r>
        <w:rPr>
          <w:rFonts w:ascii="Amiri" w:hAnsi="Amiri" w:eastAsia="Amiri" w:cs="Amiri"/>
          <w:lang w:bidi="ar-SA"/>
          <w:color w:val="111111"/>
          <w:sz w:val="28"/>
          <w:szCs w:val="28"/>
          <w:rtl/>
        </w:rPr>
        <w:t xml:space="preserve">و ما يخفى على الله من شىء فى الأرض و لا فى السّماء</w:t>
      </w:r>
    </w:p>
    <w:p>
      <w:pPr>
        <w:pStyle w:val="BookText"/>
      </w:pPr>
      <w:r>
        <w:rPr>
          <w:rFonts w:ascii="Amiri" w:hAnsi="Amiri" w:eastAsia="Amiri" w:cs="Amiri"/>
          <w:lang w:bidi="ar-SA"/>
          <w:color w:val="111111"/>
          <w:sz w:val="28"/>
          <w:szCs w:val="28"/>
          <w:rtl/>
        </w:rPr>
        <w:t xml:space="preserve">جمله «و ما يخفى على الله . ..» مى تواند تعليل براى بخش اول آيه (إنك تعلم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- 35 - 38 - 6</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- 41 - 53 - 12،13</w:t>
      </w:r>
    </w:p>
    <w:p>
      <w:pPr>
        <w:pStyle w:val="BookText"/>
      </w:pPr>
      <w:r>
        <w:rPr>
          <w:rFonts w:ascii="IRNazanin" w:hAnsi="IRNazanin" w:eastAsia="IRNazanin" w:cs="IRNazanin"/>
          <w:lang w:bidi="fa-IR"/>
          <w:color w:val="111111"/>
          <w:sz w:val="28"/>
          <w:szCs w:val="28"/>
          <w:rtl/>
        </w:rPr>
        <w:t xml:space="preserve">12 - اسرار علمى نهفته در نظام جهان و وجود انسان ، كافى براى پى بردن به حضور و احاطه علم الهى بر هستى</w:t>
      </w:r>
    </w:p>
    <w:p>
      <w:pPr>
        <w:pStyle w:val="BookText"/>
      </w:pPr>
      <w:r>
        <w:rPr>
          <w:rFonts w:ascii="Amiri" w:hAnsi="Amiri" w:eastAsia="Amiri" w:cs="Amiri"/>
          <w:lang w:bidi="ar-SA"/>
          <w:color w:val="111111"/>
          <w:sz w:val="28"/>
          <w:szCs w:val="28"/>
          <w:rtl/>
        </w:rPr>
        <w:t xml:space="preserve">سنريهم ءايتنا . .. أَوَ لم يكف بربّك</w:t>
      </w:r>
    </w:p>
    <w:p>
      <w:pPr>
        <w:pStyle w:val="BookText"/>
      </w:pPr>
      <w:r>
        <w:rPr>
          <w:rFonts w:ascii="IRNazanin" w:hAnsi="IRNazanin" w:eastAsia="IRNazanin" w:cs="IRNazanin"/>
          <w:lang w:bidi="fa-IR"/>
          <w:color w:val="111111"/>
          <w:sz w:val="28"/>
          <w:szCs w:val="28"/>
          <w:rtl/>
        </w:rPr>
        <w:t xml:space="preserve">13 - سراسر جهان هستى ، در محضر و منظر خدا بوده و در احاطه علمى او قرار دارد .</w:t>
      </w:r>
    </w:p>
    <w:p>
      <w:pPr>
        <w:pStyle w:val="BookText"/>
      </w:pPr>
      <w:r>
        <w:rPr>
          <w:rFonts w:ascii="Amiri" w:hAnsi="Amiri" w:eastAsia="Amiri" w:cs="Amiri"/>
          <w:lang w:bidi="ar-SA"/>
          <w:color w:val="111111"/>
          <w:sz w:val="28"/>
          <w:szCs w:val="28"/>
          <w:rtl/>
        </w:rPr>
        <w:t xml:space="preserve">أَوَلم يكف بربّك أنّه على كلّ شىء شهيد</w:t>
      </w:r>
    </w:p>
    <w:p>
      <w:pPr>
        <w:pStyle w:val="BookText"/>
      </w:pPr>
      <w:r>
        <w:rPr>
          <w:rFonts w:ascii="Amiri" w:hAnsi="Amiri" w:eastAsia="Amiri" w:cs="Amiri"/>
          <w:lang w:bidi="ar-SA"/>
          <w:color w:val="111111"/>
          <w:sz w:val="28"/>
          <w:szCs w:val="28"/>
          <w:rtl/>
        </w:rPr>
        <w:t xml:space="preserve">بنابراين كه «شهيد» به معناى شاهد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- 46 - 3 - 10</w:t>
      </w:r>
    </w:p>
    <w:p>
      <w:pPr>
        <w:pStyle w:val="BookText"/>
      </w:pPr>
      <w:r>
        <w:rPr>
          <w:rFonts w:ascii="IRNazanin" w:hAnsi="IRNazanin" w:eastAsia="IRNazanin" w:cs="IRNazanin"/>
          <w:lang w:bidi="fa-IR"/>
          <w:color w:val="111111"/>
          <w:sz w:val="28"/>
          <w:szCs w:val="28"/>
          <w:rtl/>
        </w:rPr>
        <w:t xml:space="preserve">10- علم تفصيلى خداوند ، به لحظه لحظه عمر جهان و پديده هاى آن ، از آغاز آفرينش *</w:t>
      </w:r>
    </w:p>
    <w:p>
      <w:pPr>
        <w:pStyle w:val="BookText"/>
      </w:pPr>
      <w:r>
        <w:rPr>
          <w:rFonts w:ascii="Amiri" w:hAnsi="Amiri" w:eastAsia="Amiri" w:cs="Amiri"/>
          <w:lang w:bidi="ar-SA"/>
          <w:color w:val="111111"/>
          <w:sz w:val="28"/>
          <w:szCs w:val="28"/>
          <w:rtl/>
        </w:rPr>
        <w:t xml:space="preserve">ما خلقنا السموت و الأرض و ما بينهما إلاّ بالحقّ و أجل مسمًّى</w:t>
      </w:r>
    </w:p>
    <w:p>
      <w:pPr>
        <w:pStyle w:val="BookText"/>
      </w:pPr>
      <w:r>
        <w:rPr>
          <w:rFonts w:ascii="IRNazanin" w:hAnsi="IRNazanin" w:eastAsia="IRNazanin" w:cs="IRNazanin"/>
          <w:lang w:bidi="fa-IR"/>
          <w:color w:val="111111"/>
          <w:sz w:val="28"/>
          <w:szCs w:val="28"/>
          <w:rtl/>
        </w:rPr>
        <w:t xml:space="preserve">تعيين «أجل» براى هر پديده از سوى خداوند - از ابتداى آفرينش آن - بدان معنا است كه خداوند، از لحظه آفرينش هر موجودى، تا پايان آن را مى داند و اين مستلزم علم تفصيلى خداوند، به لحظه لحظه تحولات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- 48 - 26 - 21</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- 64 - 4 - 1</w:t>
      </w:r>
    </w:p>
    <w:p>
      <w:pPr>
        <w:pStyle w:val="BookText"/>
      </w:pPr>
      <w:r>
        <w:rPr>
          <w:rFonts w:ascii="IRNazanin" w:hAnsi="IRNazanin" w:eastAsia="IRNazanin" w:cs="IRNazanin"/>
          <w:lang w:bidi="fa-IR"/>
          <w:color w:val="111111"/>
          <w:sz w:val="28"/>
          <w:szCs w:val="28"/>
          <w:rtl/>
        </w:rPr>
        <w:t xml:space="preserve">1 - خداوند ، به همه موجودات هستى احاطه علمى دارد .</w:t>
      </w:r>
    </w:p>
    <w:p>
      <w:pPr>
        <w:pStyle w:val="BookText"/>
      </w:pPr>
      <w:r>
        <w:rPr>
          <w:rFonts w:ascii="Amiri" w:hAnsi="Amiri" w:eastAsia="Amiri" w:cs="Amiri"/>
          <w:lang w:bidi="ar-SA"/>
          <w:color w:val="111111"/>
          <w:sz w:val="28"/>
          <w:szCs w:val="28"/>
          <w:rtl/>
        </w:rPr>
        <w:t xml:space="preserve">يعلم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- 65 - 12 - 10</w:t>
      </w:r>
    </w:p>
    <w:p>
      <w:pPr>
        <w:pStyle w:val="BookText"/>
      </w:pPr>
      <w:r>
        <w:rPr>
          <w:rFonts w:ascii="IRNazanin" w:hAnsi="IRNazanin" w:eastAsia="IRNazanin" w:cs="IRNazanin"/>
          <w:lang w:bidi="fa-IR"/>
          <w:color w:val="111111"/>
          <w:sz w:val="28"/>
          <w:szCs w:val="28"/>
          <w:rtl/>
        </w:rPr>
        <w:t xml:space="preserve">10 - همه هستى و تمامى زواياى وجود پديده هاى جهان ، تحت قلمرو علم خداوند</w:t>
      </w:r>
    </w:p>
    <w:p>
      <w:pPr>
        <w:pStyle w:val="BookText"/>
      </w:pPr>
      <w:r>
        <w:rPr>
          <w:rFonts w:ascii="Amiri" w:hAnsi="Amiri" w:eastAsia="Amiri" w:cs="Amiri"/>
          <w:lang w:bidi="ar-SA"/>
          <w:color w:val="111111"/>
          <w:sz w:val="28"/>
          <w:szCs w:val="28"/>
          <w:rtl/>
        </w:rPr>
        <w:t xml:space="preserve">و أنّ اللّه قد أحاط بكلّ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- 72 - 28 - 7</w:t>
      </w:r>
    </w:p>
    <w:p>
      <w:pPr>
        <w:pStyle w:val="BookText"/>
      </w:pPr>
      <w:r>
        <w:rPr>
          <w:rFonts w:ascii="IRNazanin" w:hAnsi="IRNazanin" w:eastAsia="IRNazanin" w:cs="IRNazanin"/>
          <w:lang w:bidi="fa-IR"/>
          <w:color w:val="111111"/>
          <w:sz w:val="28"/>
          <w:szCs w:val="28"/>
          <w:rtl/>
        </w:rPr>
        <w:t xml:space="preserve">7 - علم خداوند ، مطلق و شامل همه پديده هاى هستى است .</w:t>
      </w:r>
    </w:p>
    <w:p>
      <w:pPr>
        <w:pStyle w:val="BookText"/>
      </w:pPr>
      <w:r>
        <w:rPr>
          <w:rFonts w:ascii="Amiri" w:hAnsi="Amiri" w:eastAsia="Amiri" w:cs="Amiri"/>
          <w:lang w:bidi="ar-SA"/>
          <w:color w:val="111111"/>
          <w:sz w:val="28"/>
          <w:szCs w:val="28"/>
          <w:rtl/>
        </w:rPr>
        <w:t xml:space="preserve">و أحصى كلّ شىء عددًا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8" w:name="pg6715_58743"/>
    <w:bookmarkEnd w:id="98"/>
    <w:p>
      <w:pPr>
        <w:pStyle w:val="Heading3"/>
      </w:pPr>
      <w:bookmarkStart w:id="650" w:name="_Toc266"/>
      <w:r>
        <w:t>264- علم خدا به اعمال</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- 34 - 11 - 8</w:t>
      </w:r>
    </w:p>
    <w:p>
      <w:pPr>
        <w:pStyle w:val="BookText"/>
      </w:pPr>
      <w:r>
        <w:rPr>
          <w:rFonts w:ascii="IRNazanin" w:hAnsi="IRNazanin" w:eastAsia="IRNazanin" w:cs="IRNazanin"/>
          <w:lang w:bidi="fa-IR"/>
          <w:color w:val="111111"/>
          <w:sz w:val="28"/>
          <w:szCs w:val="28"/>
          <w:rtl/>
        </w:rPr>
        <w:t xml:space="preserve">8 - علم و آگاهى خداوند ، از تمامى كارهايى كه انسان ها انجام مى دهند .</w:t>
      </w:r>
    </w:p>
    <w:p>
      <w:pPr>
        <w:pStyle w:val="BookText"/>
      </w:pPr>
      <w:r>
        <w:rPr>
          <w:rFonts w:ascii="Amiri" w:hAnsi="Amiri" w:eastAsia="Amiri" w:cs="Amiri"/>
          <w:lang w:bidi="ar-SA"/>
          <w:color w:val="111111"/>
          <w:sz w:val="28"/>
          <w:szCs w:val="28"/>
          <w:rtl/>
        </w:rPr>
        <w:t xml:space="preserve">إنّى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- 36 - 76 - 5</w:t>
      </w:r>
    </w:p>
    <w:p>
      <w:pPr>
        <w:pStyle w:val="BookText"/>
      </w:pPr>
      <w:r>
        <w:rPr>
          <w:rFonts w:ascii="Amiri" w:hAnsi="Amiri" w:eastAsia="Amiri" w:cs="Amiri"/>
          <w:lang w:bidi="ar-SA"/>
          <w:color w:val="111111"/>
          <w:sz w:val="28"/>
          <w:szCs w:val="28"/>
          <w:rtl/>
        </w:rPr>
        <w:t xml:space="preserve">5 - همه حركت ها و رفتار هاى انسان - در نهان و آشكار - در قلمرو علم خداوند است .</w:t>
      </w:r>
    </w:p>
    <w:p>
      <w:pPr>
        <w:pStyle w:val="BookText"/>
      </w:pPr>
      <w:r>
        <w:rPr>
          <w:rFonts w:ascii="Amiri" w:hAnsi="Amiri" w:eastAsia="Amiri" w:cs="Amiri"/>
          <w:lang w:bidi="ar-SA"/>
          <w:color w:val="111111"/>
          <w:sz w:val="28"/>
          <w:szCs w:val="28"/>
          <w:rtl/>
        </w:rPr>
        <w:t xml:space="preserve">نعلم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- 40 - 19 - 4</w:t>
      </w:r>
    </w:p>
    <w:p>
      <w:pPr>
        <w:pStyle w:val="BookText"/>
      </w:pPr>
      <w:r>
        <w:rPr>
          <w:rFonts w:ascii="Amiri" w:hAnsi="Amiri" w:eastAsia="Amiri" w:cs="Amiri"/>
          <w:lang w:bidi="ar-SA"/>
          <w:color w:val="111111"/>
          <w:sz w:val="28"/>
          <w:szCs w:val="28"/>
          <w:rtl/>
        </w:rPr>
        <w:t xml:space="preserve">4 - تمامى حركت هاى نهان و آشكار و اسرار و ضماير انسان ها ، در قلمرو علم خداوند است .</w:t>
      </w:r>
    </w:p>
    <w:p>
      <w:pPr>
        <w:pStyle w:val="BookText"/>
      </w:pPr>
      <w:r>
        <w:rPr>
          <w:rFonts w:ascii="Amiri" w:hAnsi="Amiri" w:eastAsia="Amiri" w:cs="Amiri"/>
          <w:lang w:bidi="ar-SA"/>
          <w:color w:val="111111"/>
          <w:sz w:val="28"/>
          <w:szCs w:val="28"/>
          <w:rtl/>
        </w:rPr>
        <w:t xml:space="preserve">يعلم خائنة الأعين و ما تخفى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- 47 - 30 - 9،10</w:t>
      </w:r>
    </w:p>
    <w:p>
      <w:pPr>
        <w:pStyle w:val="BookText"/>
      </w:pPr>
      <w:r>
        <w:rPr>
          <w:rFonts w:ascii="IRNazanin" w:hAnsi="IRNazanin" w:eastAsia="IRNazanin" w:cs="IRNazanin"/>
          <w:lang w:bidi="fa-IR"/>
          <w:color w:val="111111"/>
          <w:sz w:val="28"/>
          <w:szCs w:val="28"/>
          <w:rtl/>
        </w:rPr>
        <w:t xml:space="preserve">9- آگاهى خداوند ، بر تمامى اعمال خلق</w:t>
      </w:r>
    </w:p>
    <w:p>
      <w:pPr>
        <w:pStyle w:val="BookText"/>
      </w:pPr>
      <w:r>
        <w:rPr>
          <w:rFonts w:ascii="Amiri" w:hAnsi="Amiri" w:eastAsia="Amiri" w:cs="Amiri"/>
          <w:lang w:bidi="ar-SA"/>
          <w:color w:val="111111"/>
          <w:sz w:val="28"/>
          <w:szCs w:val="28"/>
          <w:rtl/>
        </w:rPr>
        <w:t xml:space="preserve">و اللّه يعلم أعملكم</w:t>
      </w:r>
    </w:p>
    <w:p>
      <w:pPr>
        <w:pStyle w:val="BookText"/>
      </w:pPr>
      <w:r>
        <w:rPr>
          <w:rFonts w:ascii="Amiri" w:hAnsi="Amiri" w:eastAsia="Amiri" w:cs="Amiri"/>
          <w:lang w:bidi="ar-SA"/>
          <w:color w:val="111111"/>
          <w:sz w:val="28"/>
          <w:szCs w:val="28"/>
          <w:rtl/>
        </w:rPr>
        <w:t xml:space="preserve">10- علم الهى به تمامى اعمال خلق ، هشدارى به بيماردلان منافق و نويدى به اهل ايمان</w:t>
      </w:r>
    </w:p>
    <w:p>
      <w:pPr>
        <w:pStyle w:val="BookText"/>
      </w:pPr>
      <w:r>
        <w:rPr>
          <w:rFonts w:ascii="Amiri" w:hAnsi="Amiri" w:eastAsia="Amiri" w:cs="Amiri"/>
          <w:lang w:bidi="ar-SA"/>
          <w:color w:val="111111"/>
          <w:sz w:val="28"/>
          <w:szCs w:val="28"/>
          <w:rtl/>
        </w:rPr>
        <w:t xml:space="preserve">و اللّه يعلم أعملكم</w:t>
      </w:r>
    </w:p>
    <w:p>
      <w:pPr>
        <w:pStyle w:val="BookText"/>
      </w:pPr>
      <w:r>
        <w:rPr>
          <w:rFonts w:ascii="IRNazanin" w:hAnsi="IRNazanin" w:eastAsia="IRNazanin" w:cs="IRNazanin"/>
          <w:lang w:bidi="fa-IR"/>
          <w:color w:val="111111"/>
          <w:sz w:val="28"/>
          <w:szCs w:val="28"/>
          <w:rtl/>
        </w:rPr>
        <w:t xml:space="preserve">يادآورى علم فراگير الهى بر تمامى اعمال خلق - چه مؤمن و چه منافق - در حقيقت هشدارى است به منافقان كه سرانجام، كيفر اعمال خود را خواهند ديد و نويدى است به مؤمنان كه صبر و مقاومت شان بر طريق ايمان، از ديد خداوند مخفى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- 48 - 11 - 22،23،24،25</w:t>
      </w:r>
    </w:p>
    <w:p>
      <w:pPr>
        <w:pStyle w:val="BookText"/>
      </w:pPr>
      <w:r>
        <w:rPr>
          <w:rFonts w:ascii="IRNazanin" w:hAnsi="IRNazanin" w:eastAsia="IRNazanin" w:cs="IRNazanin"/>
          <w:lang w:bidi="fa-IR"/>
          <w:color w:val="111111"/>
          <w:sz w:val="28"/>
          <w:szCs w:val="28"/>
          <w:rtl/>
        </w:rPr>
        <w:t xml:space="preserve">22 - آگاهى همه جانبه خداوند ، به تمامى كردار بندگان</w:t>
      </w:r>
    </w:p>
    <w:p>
      <w:pPr>
        <w:pStyle w:val="BookText"/>
      </w:pPr>
      <w:r>
        <w:rPr>
          <w:rFonts w:ascii="Amiri" w:hAnsi="Amiri" w:eastAsia="Amiri" w:cs="Amiri"/>
          <w:lang w:bidi="ar-SA"/>
          <w:color w:val="111111"/>
          <w:sz w:val="28"/>
          <w:szCs w:val="28"/>
          <w:rtl/>
        </w:rPr>
        <w:t xml:space="preserve">بل كان اللّه بماتعملون خبيرًا</w:t>
      </w:r>
    </w:p>
    <w:p>
      <w:pPr>
        <w:pStyle w:val="BookText"/>
      </w:pPr>
      <w:r>
        <w:rPr>
          <w:rFonts w:ascii="IRNazanin" w:hAnsi="IRNazanin" w:eastAsia="IRNazanin" w:cs="IRNazanin"/>
          <w:lang w:bidi="fa-IR"/>
          <w:color w:val="111111"/>
          <w:sz w:val="28"/>
          <w:szCs w:val="28"/>
          <w:rtl/>
        </w:rPr>
        <w:t xml:space="preserve">23 - علم الهى به اعمال بندگان ، علمى ازلى است .</w:t>
      </w:r>
    </w:p>
    <w:p>
      <w:pPr>
        <w:pStyle w:val="BookText"/>
      </w:pPr>
      <w:r>
        <w:rPr>
          <w:rFonts w:ascii="Amiri" w:hAnsi="Amiri" w:eastAsia="Amiri" w:cs="Amiri"/>
          <w:lang w:bidi="ar-SA"/>
          <w:color w:val="111111"/>
          <w:sz w:val="28"/>
          <w:szCs w:val="28"/>
          <w:rtl/>
        </w:rPr>
        <w:t xml:space="preserve">بل كان اللّه بماتعملون خبيرًا</w:t>
      </w:r>
    </w:p>
    <w:p>
      <w:pPr>
        <w:pStyle w:val="BookText"/>
      </w:pPr>
      <w:r>
        <w:rPr>
          <w:rFonts w:ascii="IRNazanin" w:hAnsi="IRNazanin" w:eastAsia="IRNazanin" w:cs="IRNazanin"/>
          <w:lang w:bidi="fa-IR"/>
          <w:color w:val="111111"/>
          <w:sz w:val="28"/>
          <w:szCs w:val="28"/>
          <w:rtl/>
        </w:rPr>
        <w:t xml:space="preserve">24 - آگاهى عميق الهى به كردار بندگان ، هشدارى به نفاق پيشگان و متخلفان از تكاليف دين</w:t>
      </w:r>
    </w:p>
    <w:p>
      <w:pPr>
        <w:pStyle w:val="BookText"/>
      </w:pPr>
      <w:r>
        <w:rPr>
          <w:rFonts w:ascii="Amiri" w:hAnsi="Amiri" w:eastAsia="Amiri" w:cs="Amiri"/>
          <w:lang w:bidi="ar-SA"/>
          <w:color w:val="111111"/>
          <w:sz w:val="28"/>
          <w:szCs w:val="28"/>
          <w:rtl/>
        </w:rPr>
        <w:t xml:space="preserve">سيقول لك المخلّفون . .. بل كان اللّه بماتعملون خبيرًا</w:t>
      </w:r>
    </w:p>
    <w:p>
      <w:pPr>
        <w:pStyle w:val="BookText"/>
      </w:pPr>
      <w:r>
        <w:rPr>
          <w:rFonts w:ascii="IRNazanin" w:hAnsi="IRNazanin" w:eastAsia="IRNazanin" w:cs="IRNazanin"/>
          <w:lang w:bidi="fa-IR"/>
          <w:color w:val="111111"/>
          <w:sz w:val="28"/>
          <w:szCs w:val="28"/>
          <w:rtl/>
        </w:rPr>
        <w:t xml:space="preserve">تذكّر به «علم الهى» در پايان چنين آيه اى - كه سخن از متخلفان به ميان آورده است - بارِ هشدارى دارد.</w:t>
      </w:r>
    </w:p>
    <w:p>
      <w:pPr>
        <w:pStyle w:val="BookText"/>
      </w:pPr>
      <w:r>
        <w:rPr>
          <w:rFonts w:ascii="IRNazanin" w:hAnsi="IRNazanin" w:eastAsia="IRNazanin" w:cs="IRNazanin"/>
          <w:lang w:bidi="fa-IR"/>
          <w:color w:val="111111"/>
          <w:sz w:val="28"/>
          <w:szCs w:val="28"/>
          <w:rtl/>
        </w:rPr>
        <w:t xml:space="preserve">25 - افشاى چهره متخلفان ، نمودى از علم خداوند به كردار خلق</w:t>
      </w:r>
    </w:p>
    <w:p>
      <w:pPr>
        <w:pStyle w:val="BookText"/>
      </w:pPr>
      <w:r>
        <w:rPr>
          <w:rFonts w:ascii="Amiri" w:hAnsi="Amiri" w:eastAsia="Amiri" w:cs="Amiri"/>
          <w:lang w:bidi="ar-SA"/>
          <w:color w:val="111111"/>
          <w:sz w:val="28"/>
          <w:szCs w:val="28"/>
          <w:rtl/>
        </w:rPr>
        <w:t xml:space="preserve">سيقول لك . .. بل كان اللّه بماتعملون خبيرًا</w:t>
      </w:r>
    </w:p>
    <w:p>
      <w:pPr>
        <w:pStyle w:val="BookText"/>
      </w:pPr>
      <w:r>
        <w:rPr>
          <w:rFonts w:ascii="IRNazanin" w:hAnsi="IRNazanin" w:eastAsia="IRNazanin" w:cs="IRNazanin"/>
          <w:lang w:bidi="fa-IR"/>
          <w:color w:val="111111"/>
          <w:sz w:val="28"/>
          <w:szCs w:val="28"/>
          <w:rtl/>
        </w:rPr>
        <w:t xml:space="preserve">پس از اين كه خداوند، اسرار درونى اعراب متخلف را فاش ساخته است; اين حقيقت كلى را نيز به ايشان يادآور شده كه علم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اعمال بندگان، وسيع و فراگير است و حتى اسرار نهفته آنان را دربرمى گيرد و دليل آن بيان الهى در اين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- 49 - 18 - 2</w:t>
      </w:r>
    </w:p>
    <w:p>
      <w:pPr>
        <w:pStyle w:val="BookText"/>
      </w:pPr>
      <w:r>
        <w:rPr>
          <w:rFonts w:ascii="Amiri" w:hAnsi="Amiri" w:eastAsia="Amiri" w:cs="Amiri"/>
          <w:lang w:bidi="ar-SA"/>
          <w:color w:val="111111"/>
          <w:sz w:val="28"/>
          <w:szCs w:val="28"/>
          <w:rtl/>
        </w:rPr>
        <w:t xml:space="preserve">2 - خداوند ، داراى بصيرت و بينايى عميق نسبت به اعمال آدميان</w:t>
      </w:r>
    </w:p>
    <w:p>
      <w:pPr>
        <w:pStyle w:val="BookText"/>
      </w:pPr>
      <w:r>
        <w:rPr>
          <w:rFonts w:ascii="Amiri" w:hAnsi="Amiri" w:eastAsia="Amiri" w:cs="Amiri"/>
          <w:lang w:bidi="ar-SA"/>
          <w:color w:val="111111"/>
          <w:sz w:val="28"/>
          <w:szCs w:val="28"/>
          <w:rtl/>
        </w:rPr>
        <w:t xml:space="preserve">و اللّه بصير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- 57 - 10 - 24</w:t>
      </w:r>
    </w:p>
    <w:p>
      <w:pPr>
        <w:pStyle w:val="BookText"/>
      </w:pPr>
      <w:r>
        <w:rPr>
          <w:rFonts w:ascii="IRNazanin" w:hAnsi="IRNazanin" w:eastAsia="IRNazanin" w:cs="IRNazanin"/>
          <w:lang w:bidi="fa-IR"/>
          <w:color w:val="111111"/>
          <w:sz w:val="28"/>
          <w:szCs w:val="28"/>
          <w:rtl/>
        </w:rPr>
        <w:t xml:space="preserve">24 - خداوند ، به تمامى اعمال مؤمنان آگاه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خطاب در آيه شريفه، متوجه مؤمنان است و مفهوم «ما» در «بما تعملون» عام و دربرگيرنده همه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- 58 - 3 - 8</w:t>
      </w:r>
    </w:p>
    <w:p>
      <w:pPr>
        <w:pStyle w:val="BookText"/>
      </w:pPr>
      <w:r>
        <w:rPr>
          <w:rFonts w:ascii="IRNazanin" w:hAnsi="IRNazanin" w:eastAsia="IRNazanin" w:cs="IRNazanin"/>
          <w:lang w:bidi="fa-IR"/>
          <w:color w:val="111111"/>
          <w:sz w:val="28"/>
          <w:szCs w:val="28"/>
          <w:rtl/>
        </w:rPr>
        <w:t xml:space="preserve">8 - خداوند ، به تمامى آنچه مردم انجام مى دهند ،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- 58 - 11 - 15</w:t>
      </w:r>
    </w:p>
    <w:p>
      <w:pPr>
        <w:pStyle w:val="BookText"/>
      </w:pPr>
      <w:r>
        <w:rPr>
          <w:rFonts w:ascii="IRNazanin" w:hAnsi="IRNazanin" w:eastAsia="IRNazanin" w:cs="IRNazanin"/>
          <w:lang w:bidi="fa-IR"/>
          <w:color w:val="111111"/>
          <w:sz w:val="28"/>
          <w:szCs w:val="28"/>
          <w:rtl/>
        </w:rPr>
        <w:t xml:space="preserve">15 - خداوند ، به تمامى اعمال بندگانش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- 58 - 13 - 13،14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خداوند ، به تمامى اعمال مردمان آگاهى كامل دارد .</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IRNazanin" w:hAnsi="IRNazanin" w:eastAsia="IRNazanin" w:cs="IRNazanin"/>
          <w:lang w:bidi="fa-IR"/>
          <w:color w:val="111111"/>
          <w:sz w:val="28"/>
          <w:szCs w:val="28"/>
          <w:rtl/>
        </w:rPr>
        <w:t xml:space="preserve">14 - توجه به آگاهى كامل الهى به اعمال بندگان ، بازدارنده آنان از تخلف و نافرمانى در برابر دستورات خدا و پيامبر (صلی الله علیه و آله)</w:t>
      </w:r>
    </w:p>
    <w:p>
      <w:pPr>
        <w:pStyle w:val="BookText"/>
      </w:pPr>
      <w:r>
        <w:rPr>
          <w:rFonts w:ascii="Amiri" w:hAnsi="Amiri" w:eastAsia="Amiri" w:cs="Amiri"/>
          <w:lang w:bidi="ar-SA"/>
          <w:color w:val="111111"/>
          <w:sz w:val="28"/>
          <w:szCs w:val="28"/>
          <w:rtl/>
        </w:rPr>
        <w:t xml:space="preserve">و أطيعوا اللّه و رسوله 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- 59 - 18 - 14،15</w:t>
      </w:r>
    </w:p>
    <w:p>
      <w:pPr>
        <w:pStyle w:val="BookText"/>
      </w:pPr>
      <w:r>
        <w:rPr>
          <w:rFonts w:ascii="IRNazanin" w:hAnsi="IRNazanin" w:eastAsia="IRNazanin" w:cs="IRNazanin"/>
          <w:lang w:bidi="fa-IR"/>
          <w:color w:val="111111"/>
          <w:sz w:val="28"/>
          <w:szCs w:val="28"/>
          <w:rtl/>
        </w:rPr>
        <w:t xml:space="preserve">14 - خداوند ، داراى آگاهى ژرف و همه جانبه نسبت به اعمال آدميان</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IRNazanin" w:hAnsi="IRNazanin" w:eastAsia="IRNazanin" w:cs="IRNazanin"/>
          <w:lang w:bidi="fa-IR"/>
          <w:color w:val="111111"/>
          <w:sz w:val="28"/>
          <w:szCs w:val="28"/>
          <w:rtl/>
        </w:rPr>
        <w:t xml:space="preserve">15 - آگاهى ژرف خداوند به اعمال خلق ، پشتوانه نظام كيفر و پاداش</w:t>
      </w:r>
    </w:p>
    <w:p>
      <w:pPr>
        <w:pStyle w:val="BookText"/>
      </w:pPr>
      <w:r>
        <w:rPr>
          <w:rFonts w:ascii="Amiri" w:hAnsi="Amiri" w:eastAsia="Amiri" w:cs="Amiri"/>
          <w:lang w:bidi="ar-SA"/>
          <w:color w:val="111111"/>
          <w:sz w:val="28"/>
          <w:szCs w:val="28"/>
          <w:rtl/>
        </w:rPr>
        <w:t xml:space="preserve">و لتنظر نفس ما قدّمت لغد . .. إنّ اللّه خبير بما تعملون</w:t>
      </w:r>
    </w:p>
    <w:p>
      <w:pPr>
        <w:pStyle w:val="BookText"/>
      </w:pPr>
      <w:r>
        <w:rPr>
          <w:rFonts w:ascii="IRNazanin" w:hAnsi="IRNazanin" w:eastAsia="IRNazanin" w:cs="IRNazanin"/>
          <w:lang w:bidi="fa-IR"/>
          <w:color w:val="111111"/>
          <w:sz w:val="28"/>
          <w:szCs w:val="28"/>
          <w:rtl/>
        </w:rPr>
        <w:t xml:space="preserve">توجه به پيوند مفهومى صدر آيه (مسؤوليت اخروى انسان در قبال كرده هاى خويش) و ختام آيه (علم و آگاهى ژرف الهى) مطلب بالا را نتيجه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- 60 - 1 - 18</w:t>
      </w:r>
    </w:p>
    <w:p>
      <w:pPr>
        <w:pStyle w:val="BookText"/>
      </w:pPr>
      <w:r>
        <w:rPr>
          <w:rFonts w:ascii="IRNazanin" w:hAnsi="IRNazanin" w:eastAsia="IRNazanin" w:cs="IRNazanin"/>
          <w:lang w:bidi="fa-IR"/>
          <w:color w:val="111111"/>
          <w:sz w:val="28"/>
          <w:szCs w:val="28"/>
          <w:rtl/>
        </w:rPr>
        <w:t xml:space="preserve">18 - خداوند ، آگاه به اعمال پنهانى و آشكار آدميان</w:t>
      </w:r>
    </w:p>
    <w:p>
      <w:pPr>
        <w:pStyle w:val="BookText"/>
      </w:pPr>
      <w:r>
        <w:rPr>
          <w:rFonts w:ascii="Amiri" w:hAnsi="Amiri" w:eastAsia="Amiri" w:cs="Amiri"/>
          <w:lang w:bidi="ar-SA"/>
          <w:color w:val="111111"/>
          <w:sz w:val="28"/>
          <w:szCs w:val="28"/>
          <w:rtl/>
        </w:rPr>
        <w:t xml:space="preserve">و أنا أعلم بما أخفيتم و ما أعلنتم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- 62 - 7 - 7</w:t>
      </w:r>
    </w:p>
    <w:p>
      <w:pPr>
        <w:pStyle w:val="BookText"/>
      </w:pPr>
      <w:r>
        <w:rPr>
          <w:rFonts w:ascii="IRNazanin" w:hAnsi="IRNazanin" w:eastAsia="IRNazanin" w:cs="IRNazanin"/>
          <w:lang w:bidi="fa-IR"/>
          <w:color w:val="111111"/>
          <w:sz w:val="28"/>
          <w:szCs w:val="28"/>
          <w:rtl/>
        </w:rPr>
        <w:t xml:space="preserve">7 - خداوند ، به اعمال ستمگران كاملاً آگاه است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- 62 - 8 - 5</w:t>
      </w:r>
    </w:p>
    <w:p>
      <w:pPr>
        <w:pStyle w:val="BookText"/>
      </w:pPr>
      <w:r>
        <w:rPr>
          <w:rFonts w:ascii="IRNazanin" w:hAnsi="IRNazanin" w:eastAsia="IRNazanin" w:cs="IRNazanin"/>
          <w:lang w:bidi="fa-IR"/>
          <w:color w:val="111111"/>
          <w:sz w:val="28"/>
          <w:szCs w:val="28"/>
          <w:rtl/>
        </w:rPr>
        <w:t xml:space="preserve">5 - خداوند ، به تمامى اعمال آدميان آگاه است .</w:t>
      </w:r>
    </w:p>
    <w:p>
      <w:pPr>
        <w:pStyle w:val="BookText"/>
      </w:pPr>
      <w:r>
        <w:rPr>
          <w:rFonts w:ascii="Amiri" w:hAnsi="Amiri" w:eastAsia="Amiri" w:cs="Amiri"/>
          <w:lang w:bidi="ar-SA"/>
          <w:color w:val="111111"/>
          <w:sz w:val="28"/>
          <w:szCs w:val="28"/>
          <w:rtl/>
        </w:rPr>
        <w:t xml:space="preserve">ثمّ تردّون إلى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- 63 - 11 - 8</w:t>
      </w:r>
    </w:p>
    <w:p>
      <w:pPr>
        <w:pStyle w:val="BookText"/>
      </w:pPr>
      <w:r>
        <w:rPr>
          <w:rFonts w:ascii="IRNazanin" w:hAnsi="IRNazanin" w:eastAsia="IRNazanin" w:cs="IRNazanin"/>
          <w:lang w:bidi="fa-IR"/>
          <w:color w:val="111111"/>
          <w:sz w:val="28"/>
          <w:szCs w:val="28"/>
          <w:rtl/>
        </w:rPr>
        <w:t xml:space="preserve">8 - آگاهى گسترده و همه جانبه خداوند ، به اعمال انسان</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- 64 - 4 - 3</w:t>
      </w:r>
    </w:p>
    <w:p>
      <w:pPr>
        <w:pStyle w:val="BookText"/>
      </w:pPr>
      <w:r>
        <w:rPr>
          <w:rFonts w:ascii="IRNazanin" w:hAnsi="IRNazanin" w:eastAsia="IRNazanin" w:cs="IRNazanin"/>
          <w:lang w:bidi="fa-IR"/>
          <w:color w:val="111111"/>
          <w:sz w:val="28"/>
          <w:szCs w:val="28"/>
          <w:rtl/>
        </w:rPr>
        <w:t xml:space="preserve">3 - خداوند ، به تمامى حركت ها و رفتار هاى نهانى و آشكاراى انسان ها آگاه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6715_58750"/>
    <w:bookmarkEnd w:id="99"/>
    <w:p>
      <w:pPr>
        <w:pStyle w:val="BookText"/>
      </w:pPr>
      <w:r>
        <w:rPr>
          <w:rFonts w:ascii="Amiri" w:hAnsi="Amiri" w:eastAsia="Amiri" w:cs="Amiri"/>
          <w:lang w:bidi="ar-SA"/>
          <w:color w:val="111111"/>
          <w:sz w:val="28"/>
          <w:szCs w:val="28"/>
          <w:rtl/>
        </w:rPr>
        <w:t xml:space="preserve">و يعلم ما تسرّون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- 64 - 8 - 6</w:t>
      </w:r>
    </w:p>
    <w:p>
      <w:pPr>
        <w:pStyle w:val="BookText"/>
      </w:pPr>
      <w:r>
        <w:rPr>
          <w:rFonts w:ascii="Amiri" w:hAnsi="Amiri" w:eastAsia="Amiri" w:cs="Amiri"/>
          <w:lang w:bidi="ar-SA"/>
          <w:color w:val="111111"/>
          <w:sz w:val="28"/>
          <w:szCs w:val="28"/>
          <w:rtl/>
        </w:rPr>
        <w:t xml:space="preserve">6 - خداوند ، از تمامى رفتار ها و كردار هاى آدميان با خبر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w:t>
      </w:r>
    </w:p>
    <w:p>
      <w:pPr>
        <w:pStyle w:val="BookText"/>
      </w:pPr>
      <w:r>
        <w:rPr>
          <w:rFonts w:ascii="IRNazanin" w:hAnsi="IRNazanin" w:eastAsia="IRNazanin" w:cs="IRNazanin"/>
          <w:lang w:bidi="fa-IR"/>
          <w:color w:val="111111"/>
          <w:sz w:val="28"/>
          <w:szCs w:val="28"/>
          <w:rtl/>
        </w:rPr>
        <w:t xml:space="preserve">2 - آگاهى كامل خداوند ، از تمامى حركات و رفتار هاى انسان ها</w:t>
      </w:r>
    </w:p>
    <w:p>
      <w:pPr>
        <w:pStyle w:val="BookText"/>
      </w:pPr>
      <w:r>
        <w:rPr>
          <w:rFonts w:ascii="Amiri" w:hAnsi="Amiri" w:eastAsia="Amiri" w:cs="Amiri"/>
          <w:lang w:bidi="ar-SA"/>
          <w:color w:val="111111"/>
          <w:sz w:val="28"/>
          <w:szCs w:val="28"/>
          <w:rtl/>
        </w:rPr>
        <w:t xml:space="preserve">يعلم أنّك تقوم أدنى من ثلثى الّيل . .. علم أن سيكون منكم مرضى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- 84 - 23 - 6</w:t>
      </w:r>
    </w:p>
    <w:p>
      <w:pPr>
        <w:pStyle w:val="BookText"/>
      </w:pPr>
      <w:r>
        <w:rPr>
          <w:rFonts w:ascii="IRNazanin" w:hAnsi="IRNazanin" w:eastAsia="IRNazanin" w:cs="IRNazanin"/>
          <w:lang w:bidi="fa-IR"/>
          <w:color w:val="111111"/>
          <w:sz w:val="28"/>
          <w:szCs w:val="28"/>
          <w:rtl/>
        </w:rPr>
        <w:t xml:space="preserve">6 - خداوند ، به افكار و كردار منكران معاد و تكذيب كنندگان قرآن ، داناتر از هر كس ديگر است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- 100 - 11 - 1</w:t>
      </w:r>
    </w:p>
    <w:p>
      <w:pPr>
        <w:pStyle w:val="BookText"/>
      </w:pPr>
      <w:r>
        <w:rPr>
          <w:rFonts w:ascii="IRNazanin" w:hAnsi="IRNazanin" w:eastAsia="IRNazanin" w:cs="IRNazanin"/>
          <w:lang w:bidi="fa-IR"/>
          <w:color w:val="111111"/>
          <w:sz w:val="28"/>
          <w:szCs w:val="28"/>
          <w:rtl/>
        </w:rPr>
        <w:t xml:space="preserve">1 - خداوند ، داراى آگاهى دقيق به انسان ها و افكار و كردار آنان است .</w:t>
      </w:r>
    </w:p>
    <w:p>
      <w:pPr>
        <w:pStyle w:val="BookText"/>
      </w:pPr>
      <w:r>
        <w:rPr>
          <w:rFonts w:ascii="Amiri" w:hAnsi="Amiri" w:eastAsia="Amiri" w:cs="Amiri"/>
          <w:lang w:bidi="ar-SA"/>
          <w:color w:val="111111"/>
          <w:sz w:val="28"/>
          <w:szCs w:val="28"/>
          <w:rtl/>
        </w:rPr>
        <w:t xml:space="preserve">إنّ ربّهم بهم يومئذ لخبير</w:t>
      </w:r>
    </w:p>
    <w:p>
      <w:pPr>
        <w:pStyle w:val="BookText"/>
      </w:pPr>
      <w:r>
        <w:rPr>
          <w:rFonts w:ascii="IRNazanin" w:hAnsi="IRNazanin" w:eastAsia="IRNazanin" w:cs="IRNazanin"/>
          <w:lang w:bidi="fa-IR"/>
          <w:color w:val="111111"/>
          <w:sz w:val="28"/>
          <w:szCs w:val="28"/>
          <w:rtl/>
        </w:rPr>
        <w:t xml:space="preserve">«خبير»، از ريشه «خُبْر» (دانستن درون و پنهان) يا «خِبْرة» (دانستن ظاهر و باطن) است. (تاج العروس)</w:t>
      </w:r>
    </w:p>
    <w:p>
      <w:pPr>
        <w:pStyle w:val="Heading3"/>
      </w:pPr>
      <w:bookmarkStart w:id="651" w:name="_Toc267"/>
      <w:r>
        <w:t>265- علم خدا به انسان ها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Heading3"/>
      </w:pPr>
      <w:bookmarkStart w:id="652" w:name="_Toc268"/>
      <w:r>
        <w:t>266- علم خدا به باران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6715_58752"/>
    <w:bookmarkEnd w:id="100"/>
    <w:p>
      <w:pPr>
        <w:pStyle w:val="BookText"/>
      </w:pPr>
      <w:r>
        <w:rPr>
          <w:rFonts w:ascii="Amiri" w:hAnsi="Amiri" w:eastAsia="Amiri" w:cs="Amiri"/>
          <w:lang w:bidi="ar-SA"/>
          <w:color w:val="111111"/>
          <w:sz w:val="28"/>
          <w:szCs w:val="28"/>
          <w:rtl/>
        </w:rPr>
        <w:t xml:space="preserve">18 - حديد - 57 - 4 - 8،9</w:t>
      </w:r>
    </w:p>
    <w:p>
      <w:pPr>
        <w:pStyle w:val="BookText"/>
      </w:pPr>
      <w:r>
        <w:rPr>
          <w:rFonts w:ascii="IRNazanin" w:hAnsi="IRNazanin" w:eastAsia="IRNazanin" w:cs="IRNazanin"/>
          <w:lang w:bidi="fa-IR"/>
          <w:color w:val="111111"/>
          <w:sz w:val="28"/>
          <w:szCs w:val="28"/>
          <w:rtl/>
        </w:rPr>
        <w:t xml:space="preserve">8 - خداوند ، به هر آنچه در دل خاك فرو مى رود ( قطرات باران ، دانه هاى گياهان و . . . ) و هر آنچه از دل خاك بيرون مى آيد ( انواع گياهان و . . . ) آگاه است .</w:t>
      </w:r>
    </w:p>
    <w:p>
      <w:pPr>
        <w:pStyle w:val="BookText"/>
      </w:pPr>
      <w:r>
        <w:rPr>
          <w:rFonts w:ascii="Amiri" w:hAnsi="Amiri" w:eastAsia="Amiri" w:cs="Amiri"/>
          <w:lang w:bidi="ar-SA"/>
          <w:color w:val="111111"/>
          <w:sz w:val="28"/>
          <w:szCs w:val="28"/>
          <w:rtl/>
        </w:rPr>
        <w:t xml:space="preserve">يعلم ما يلج فى الأرض و ما يخرج منها</w:t>
      </w:r>
    </w:p>
    <w:p>
      <w:pPr>
        <w:pStyle w:val="BookText"/>
      </w:pPr>
      <w:r>
        <w:rPr>
          <w:rFonts w:ascii="IRNazanin" w:hAnsi="IRNazanin" w:eastAsia="IRNazanin" w:cs="IRNazanin"/>
          <w:lang w:bidi="fa-IR"/>
          <w:color w:val="111111"/>
          <w:sz w:val="28"/>
          <w:szCs w:val="28"/>
          <w:rtl/>
        </w:rPr>
        <w:t xml:space="preserve">«ولوج» (مصدر «يلج») معادل «دخول» است و واژه «ما» (آنچه) در «ما يلج. ..» شامل قطرات باران، دانه هاى گياهان و... است. هم چنين كلمه «ما» در «ما يخرج» دربرگيرنده انواع گياهان، جنبندگان، آب و... است.</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Heading3"/>
      </w:pPr>
      <w:bookmarkStart w:id="653" w:name="_Toc269"/>
      <w:r>
        <w:t>267- علم خدا به بخار آب</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Heading3"/>
      </w:pPr>
      <w:bookmarkStart w:id="654" w:name="_Toc270"/>
      <w:r>
        <w:t>268- علم خدا به تابش خورشيد</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Heading3"/>
      </w:pPr>
      <w:bookmarkStart w:id="655" w:name="_Toc271"/>
      <w:r>
        <w:t>269- علم خدا به تابش ستارگان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1" w:name="pg6715_58754"/>
    <w:bookmarkEnd w:id="101"/>
    <w:p>
      <w:pPr>
        <w:pStyle w:val="Heading3"/>
      </w:pPr>
      <w:bookmarkStart w:id="656" w:name="_Toc272"/>
      <w:r>
        <w:t>270- علم خدا به تابش ماه(قمر)</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Heading3"/>
      </w:pPr>
      <w:bookmarkStart w:id="657" w:name="_Toc273"/>
      <w:r>
        <w:t>271- علم خدا به جنين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- 35 - 11 - 9</w:t>
      </w:r>
    </w:p>
    <w:p>
      <w:pPr>
        <w:pStyle w:val="BookText"/>
      </w:pPr>
      <w:r>
        <w:rPr>
          <w:rFonts w:ascii="Amiri" w:hAnsi="Amiri" w:eastAsia="Amiri" w:cs="Amiri"/>
          <w:lang w:bidi="ar-SA"/>
          <w:color w:val="111111"/>
          <w:sz w:val="28"/>
          <w:szCs w:val="28"/>
          <w:rtl/>
        </w:rPr>
        <w:t xml:space="preserve">9 - احاطه علمى خداوند بر باردار شدن زنان و نيز بر نوزادان آنها</w:t>
      </w:r>
    </w:p>
    <w:p>
      <w:pPr>
        <w:pStyle w:val="BookText"/>
      </w:pPr>
      <w:r>
        <w:rPr>
          <w:rFonts w:ascii="IRNazanin" w:hAnsi="IRNazanin" w:eastAsia="IRNazanin" w:cs="IRNazanin"/>
          <w:lang w:bidi="fa-IR"/>
          <w:color w:val="111111"/>
          <w:sz w:val="28"/>
          <w:szCs w:val="28"/>
          <w:rtl/>
        </w:rPr>
        <w:t xml:space="preserve">و ما تحمل من أُنثى و لاتضع إلاّبعلمه</w:t>
      </w:r>
    </w:p>
    <w:p>
      <w:pPr>
        <w:pStyle w:val="Heading3"/>
      </w:pPr>
      <w:bookmarkStart w:id="658" w:name="_Toc274"/>
      <w:r>
        <w:t>272- علم خدا به حركت</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- 34 - 2 - 5</w:t>
      </w:r>
    </w:p>
    <w:p>
      <w:pPr>
        <w:pStyle w:val="BookText"/>
      </w:pPr>
      <w:r>
        <w:rPr>
          <w:rFonts w:ascii="Amiri" w:hAnsi="Amiri" w:eastAsia="Amiri" w:cs="Amiri"/>
          <w:lang w:bidi="ar-SA"/>
          <w:color w:val="111111"/>
          <w:sz w:val="28"/>
          <w:szCs w:val="28"/>
          <w:rtl/>
        </w:rPr>
        <w:t xml:space="preserve">5 - احاطه علمى خداوند به همه جنبش ها و سكون هاى موجودات ، مقتضى اختصاص داشتن همه ستايش ها و حمد ها به او است .</w:t>
      </w:r>
    </w:p>
    <w:p>
      <w:pPr>
        <w:pStyle w:val="BookText"/>
      </w:pPr>
      <w:r>
        <w:rPr>
          <w:rFonts w:ascii="Amiri" w:hAnsi="Amiri" w:eastAsia="Amiri" w:cs="Amiri"/>
          <w:lang w:bidi="ar-SA"/>
          <w:color w:val="111111"/>
          <w:sz w:val="28"/>
          <w:szCs w:val="28"/>
          <w:rtl/>
        </w:rPr>
        <w:t xml:space="preserve">الحمد للّه الذى له . .. يعلم ما يلج فى الأرض و ما يخرج منها و ما ينزل من السماء</w:t>
      </w:r>
    </w:p>
    <w:p>
      <w:pPr>
        <w:pStyle w:val="BookText"/>
      </w:pPr>
      <w:r>
        <w:rPr>
          <w:rFonts w:ascii="IRNazanin" w:hAnsi="IRNazanin" w:eastAsia="IRNazanin" w:cs="IRNazanin"/>
          <w:lang w:bidi="fa-IR"/>
          <w:color w:val="111111"/>
          <w:sz w:val="28"/>
          <w:szCs w:val="28"/>
          <w:rtl/>
        </w:rPr>
        <w:t xml:space="preserve">عبارت «يعلم ما» مى تواند حال براى ضمير «له» باشد. بنابراين، معنا چنين مى شود: حمد براى كسى است كه مالك همه موجودات است; در حالى كه از همه چيز خبر دارد.</w:t>
      </w:r>
    </w:p>
    <w:p>
      <w:pPr>
        <w:pStyle w:val="Heading3"/>
      </w:pPr>
      <w:bookmarkStart w:id="659" w:name="_Toc275"/>
      <w:r>
        <w:t>273- علم خدا به دانه ها</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- 57 - 4 - 8</w:t>
      </w:r>
    </w:p>
    <w:p>
      <w:pPr>
        <w:pStyle w:val="BookText"/>
      </w:pPr>
      <w:r>
        <w:rPr>
          <w:rFonts w:ascii="IRNazanin" w:hAnsi="IRNazanin" w:eastAsia="IRNazanin" w:cs="IRNazanin"/>
          <w:lang w:bidi="fa-IR"/>
          <w:color w:val="111111"/>
          <w:sz w:val="28"/>
          <w:szCs w:val="28"/>
          <w:rtl/>
        </w:rPr>
        <w:t xml:space="preserve">8 - خداوند ، به هر آنچه در دل خاك فرو مى رود ( قطرات باران ، دانه هاى گياهان و . . . ) و هر آنچه از دل خاك بيرون مى آيد ( انواع گياهان و . . . ) آگاه است .</w:t>
      </w:r>
    </w:p>
    <w:p>
      <w:pPr>
        <w:pStyle w:val="BookText"/>
      </w:pPr>
      <w:r>
        <w:rPr>
          <w:rFonts w:ascii="Amiri" w:hAnsi="Amiri" w:eastAsia="Amiri" w:cs="Amiri"/>
          <w:lang w:bidi="ar-SA"/>
          <w:color w:val="111111"/>
          <w:sz w:val="28"/>
          <w:szCs w:val="28"/>
          <w:rtl/>
        </w:rPr>
        <w:t xml:space="preserve">يعلم ما يلج فى الأرض و ما يخرج منها</w:t>
      </w:r>
    </w:p>
    <w:p>
      <w:pPr>
        <w:pStyle w:val="BookText"/>
      </w:pPr>
      <w:r>
        <w:rPr>
          <w:rFonts w:ascii="IRNazanin" w:hAnsi="IRNazanin" w:eastAsia="IRNazanin" w:cs="IRNazanin"/>
          <w:lang w:bidi="fa-IR"/>
          <w:color w:val="111111"/>
          <w:sz w:val="28"/>
          <w:szCs w:val="28"/>
          <w:rtl/>
        </w:rPr>
        <w:t xml:space="preserve">«ولوج» (مصدر «يلج») معادل «دخول» است و واژه «ما» (آنچه) در «ما يلج. ..» شامل قطرات باران، دانه هاى گياهان و... است. هم چنين كلمه «ما» در «ما يخرج» دربرگيرنده انواع گياهان، جنبندگان، آب و...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2" w:name="pg6715_58756"/>
    <w:bookmarkEnd w:id="102"/>
    <w:p>
      <w:pPr>
        <w:pStyle w:val="Heading3"/>
      </w:pPr>
      <w:bookmarkStart w:id="660" w:name="_Toc276"/>
      <w:r>
        <w:t>274- علم خدا به رازها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- 35 - 38 - 5</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- 40 - 19 - 3،4</w:t>
      </w:r>
    </w:p>
    <w:p>
      <w:pPr>
        <w:pStyle w:val="BookText"/>
      </w:pPr>
      <w:r>
        <w:rPr>
          <w:rFonts w:ascii="IRNazanin" w:hAnsi="IRNazanin" w:eastAsia="IRNazanin" w:cs="IRNazanin"/>
          <w:lang w:bidi="fa-IR"/>
          <w:color w:val="111111"/>
          <w:sz w:val="28"/>
          <w:szCs w:val="28"/>
          <w:rtl/>
        </w:rPr>
        <w:t xml:space="preserve">3 - آگاهى خداوند به اسرار پنهان شده در سينه ها</w:t>
      </w:r>
    </w:p>
    <w:p>
      <w:pPr>
        <w:pStyle w:val="BookText"/>
      </w:pPr>
      <w:r>
        <w:rPr>
          <w:rFonts w:ascii="Amiri" w:hAnsi="Amiri" w:eastAsia="Amiri" w:cs="Amiri"/>
          <w:lang w:bidi="ar-SA"/>
          <w:color w:val="111111"/>
          <w:sz w:val="28"/>
          <w:szCs w:val="28"/>
          <w:rtl/>
        </w:rPr>
        <w:t xml:space="preserve">يعلم . .. ما تخفى الصدور</w:t>
      </w:r>
    </w:p>
    <w:p>
      <w:pPr>
        <w:pStyle w:val="BookText"/>
      </w:pPr>
      <w:r>
        <w:rPr>
          <w:rFonts w:ascii="Amiri" w:hAnsi="Amiri" w:eastAsia="Amiri" w:cs="Amiri"/>
          <w:lang w:bidi="ar-SA"/>
          <w:color w:val="111111"/>
          <w:sz w:val="28"/>
          <w:szCs w:val="28"/>
          <w:rtl/>
        </w:rPr>
        <w:t xml:space="preserve">4 - تمامى حركت هاى نهان و آشكار و اسرار و ضماير انسان ها ، در قلمرو علم خداوند است .</w:t>
      </w:r>
    </w:p>
    <w:p>
      <w:pPr>
        <w:pStyle w:val="BookText"/>
      </w:pPr>
      <w:r>
        <w:rPr>
          <w:rFonts w:ascii="Amiri" w:hAnsi="Amiri" w:eastAsia="Amiri" w:cs="Amiri"/>
          <w:lang w:bidi="ar-SA"/>
          <w:color w:val="111111"/>
          <w:sz w:val="28"/>
          <w:szCs w:val="28"/>
          <w:rtl/>
        </w:rPr>
        <w:t xml:space="preserve">يعلم خائنة الأعين و ما تخفى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- 64 - 4 - 3،4</w:t>
      </w:r>
    </w:p>
    <w:p>
      <w:pPr>
        <w:pStyle w:val="BookText"/>
      </w:pPr>
      <w:r>
        <w:rPr>
          <w:rFonts w:ascii="IRNazanin" w:hAnsi="IRNazanin" w:eastAsia="IRNazanin" w:cs="IRNazanin"/>
          <w:lang w:bidi="fa-IR"/>
          <w:color w:val="111111"/>
          <w:sz w:val="28"/>
          <w:szCs w:val="28"/>
          <w:rtl/>
        </w:rPr>
        <w:t xml:space="preserve">3 - خداوند ، به تمامى حركت ها و رفتار هاى نهانى و آشكاراى انسان ها آگاه است .</w:t>
      </w:r>
    </w:p>
    <w:p>
      <w:pPr>
        <w:pStyle w:val="BookText"/>
      </w:pPr>
      <w:r>
        <w:rPr>
          <w:rFonts w:ascii="Amiri" w:hAnsi="Amiri" w:eastAsia="Amiri" w:cs="Amiri"/>
          <w:lang w:bidi="ar-SA"/>
          <w:color w:val="111111"/>
          <w:sz w:val="28"/>
          <w:szCs w:val="28"/>
          <w:rtl/>
        </w:rPr>
        <w:t xml:space="preserve">و يعلم ما تسرّون و ما تعلنون</w:t>
      </w:r>
    </w:p>
    <w:p>
      <w:pPr>
        <w:pStyle w:val="BookText"/>
      </w:pPr>
      <w:r>
        <w:rPr>
          <w:rFonts w:ascii="IRNazanin" w:hAnsi="IRNazanin" w:eastAsia="IRNazanin" w:cs="IRNazanin"/>
          <w:lang w:bidi="fa-IR"/>
          <w:color w:val="111111"/>
          <w:sz w:val="28"/>
          <w:szCs w:val="28"/>
          <w:rtl/>
        </w:rPr>
        <w:t xml:space="preserve">4 - خداوند ، به راز ها و اسرار نهفته در سينه ها آگاهى كامل دارد .</w:t>
      </w:r>
    </w:p>
    <w:p>
      <w:pPr>
        <w:pStyle w:val="BookText"/>
      </w:pPr>
      <w:r>
        <w:rPr>
          <w:rFonts w:ascii="Amiri" w:hAnsi="Amiri" w:eastAsia="Amiri" w:cs="Amiri"/>
          <w:lang w:bidi="ar-SA"/>
          <w:color w:val="111111"/>
          <w:sz w:val="28"/>
          <w:szCs w:val="28"/>
          <w:rtl/>
        </w:rPr>
        <w:t xml:space="preserve">و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- 66 - 3 - 11</w:t>
      </w:r>
    </w:p>
    <w:p>
      <w:pPr>
        <w:pStyle w:val="BookText"/>
      </w:pPr>
      <w:r>
        <w:rPr>
          <w:rFonts w:ascii="IRNazanin" w:hAnsi="IRNazanin" w:eastAsia="IRNazanin" w:cs="IRNazanin"/>
          <w:lang w:bidi="fa-IR"/>
          <w:color w:val="111111"/>
          <w:sz w:val="28"/>
          <w:szCs w:val="28"/>
          <w:rtl/>
        </w:rPr>
        <w:t xml:space="preserve">11 - خداوند ، به راز دل آدميان و سخنان درگوشى و پنهانى آنان آگاه و باخبر است .</w:t>
      </w:r>
    </w:p>
    <w:p>
      <w:pPr>
        <w:pStyle w:val="BookText"/>
      </w:pPr>
      <w:r>
        <w:rPr>
          <w:rFonts w:ascii="Amiri" w:hAnsi="Amiri" w:eastAsia="Amiri" w:cs="Amiri"/>
          <w:lang w:bidi="ar-SA"/>
          <w:color w:val="111111"/>
          <w:sz w:val="28"/>
          <w:szCs w:val="28"/>
          <w:rtl/>
        </w:rPr>
        <w:t xml:space="preserve">و إذ أسرّ النبىّ إلى بعض أزوجه . .. و أظهره اللّه عليه ... قال نبّأنى العليم الخ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- 67 - 13 - 1،5</w:t>
      </w:r>
    </w:p>
    <w:p>
      <w:pPr>
        <w:pStyle w:val="BookText"/>
      </w:pPr>
      <w:r>
        <w:rPr>
          <w:rFonts w:ascii="IRNazanin" w:hAnsi="IRNazanin" w:eastAsia="IRNazanin" w:cs="IRNazanin"/>
          <w:lang w:bidi="fa-IR"/>
          <w:color w:val="111111"/>
          <w:sz w:val="28"/>
          <w:szCs w:val="28"/>
          <w:rtl/>
        </w:rPr>
        <w:t xml:space="preserve">1 - خداوند ، به تمامى گفته هاى پنهانى و آشكار آدميان آگاهى كامل دارد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توصيف خداوند با صيغه مبالغه «عليم»، مى تواند بيانگر كثرت و كمال علم او باشد.</w:t>
      </w:r>
    </w:p>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3" w:name="pg6715_58758"/>
    <w:bookmarkEnd w:id="103"/>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- 100 - 11 - 2،4</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661" w:name="_Toc277"/>
      <w:r>
        <w:t>275- علم خدا به رازهاى انسان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Heading3"/>
      </w:pPr>
      <w:bookmarkStart w:id="662" w:name="_Toc278"/>
      <w:r>
        <w:t>276- علم خدا به سخنان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w:t>
      </w:r>
    </w:p>
    <w:p>
      <w:pPr>
        <w:pStyle w:val="BookText"/>
      </w:pPr>
      <w:r>
        <w:rPr>
          <w:rFonts w:ascii="IRNazanin" w:hAnsi="IRNazanin" w:eastAsia="IRNazanin" w:cs="IRNazanin"/>
          <w:lang w:bidi="fa-IR"/>
          <w:color w:val="111111"/>
          <w:sz w:val="28"/>
          <w:szCs w:val="28"/>
          <w:rtl/>
        </w:rPr>
        <w:t xml:space="preserve">1 - خداوند ، آگاه به گفتار نارواى مشركان و كافران عليه دين</w:t>
      </w:r>
    </w:p>
    <w:p>
      <w:pPr>
        <w:pStyle w:val="BookText"/>
      </w:pPr>
      <w:r>
        <w:rPr>
          <w:rFonts w:ascii="Amiri" w:hAnsi="Amiri" w:eastAsia="Amiri" w:cs="Amiri"/>
          <w:lang w:bidi="ar-SA"/>
          <w:color w:val="111111"/>
          <w:sz w:val="28"/>
          <w:szCs w:val="28"/>
          <w:rtl/>
        </w:rPr>
        <w:t xml:space="preserve">نحن أعلم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- 67 - 13 - 5</w:t>
      </w:r>
    </w:p>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4" w:name="pg6715_58760"/>
    <w:bookmarkEnd w:id="104"/>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Heading3"/>
      </w:pPr>
      <w:bookmarkStart w:id="663" w:name="_Toc279"/>
      <w:r>
        <w:t>277- علم خدا به صعود ملائكه</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Heading3"/>
      </w:pPr>
      <w:bookmarkStart w:id="664" w:name="_Toc280"/>
      <w:r>
        <w:t>278- علم خدا به ظالمان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- 2 - 95 - 9</w:t>
      </w:r>
    </w:p>
    <w:p>
      <w:pPr>
        <w:pStyle w:val="BookText"/>
      </w:pPr>
      <w:r>
        <w:rPr>
          <w:rFonts w:ascii="IRNazanin" w:hAnsi="IRNazanin" w:eastAsia="IRNazanin" w:cs="IRNazanin"/>
          <w:lang w:bidi="fa-IR"/>
          <w:color w:val="111111"/>
          <w:sz w:val="28"/>
          <w:szCs w:val="28"/>
          <w:rtl/>
        </w:rPr>
        <w:t xml:space="preserve">9 - خداوند ، آگاه به ستمكارى ستمگران است .</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665" w:name="_Toc281"/>
      <w:r>
        <w:t>279- علم خدا به عمر انسانها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- 35 - 11 - 12</w:t>
      </w:r>
    </w:p>
    <w:p>
      <w:pPr>
        <w:pStyle w:val="BookText"/>
      </w:pPr>
      <w:r>
        <w:rPr>
          <w:rFonts w:ascii="IRNazanin" w:hAnsi="IRNazanin" w:eastAsia="IRNazanin" w:cs="IRNazanin"/>
          <w:lang w:bidi="fa-IR"/>
          <w:color w:val="111111"/>
          <w:sz w:val="28"/>
          <w:szCs w:val="28"/>
          <w:rtl/>
        </w:rPr>
        <w:t xml:space="preserve">12 - آگاهى كامل خداوند از عمر آدمى و كم و زياد شدن آن</w:t>
      </w:r>
    </w:p>
    <w:p>
      <w:pPr>
        <w:pStyle w:val="BookText"/>
      </w:pPr>
      <w:r>
        <w:rPr>
          <w:rFonts w:ascii="Amiri" w:hAnsi="Amiri" w:eastAsia="Amiri" w:cs="Amiri"/>
          <w:lang w:bidi="ar-SA"/>
          <w:color w:val="111111"/>
          <w:sz w:val="28"/>
          <w:szCs w:val="28"/>
          <w:rtl/>
        </w:rPr>
        <w:t xml:space="preserve">و لاتضع إلاّ بعلمه و ما يعمّر من معمّر و لاينقص من عمره إلاّ فى كتب</w:t>
      </w:r>
    </w:p>
    <w:p>
      <w:pPr>
        <w:pStyle w:val="Heading3"/>
      </w:pPr>
      <w:bookmarkStart w:id="666" w:name="_Toc282"/>
      <w:r>
        <w:t>280- علم خدا به كافران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- 68 - 7 - 1</w:t>
      </w:r>
    </w:p>
    <w:p>
      <w:pPr>
        <w:pStyle w:val="BookText"/>
      </w:pPr>
      <w:r>
        <w:rPr>
          <w:rFonts w:ascii="IRNazanin" w:hAnsi="IRNazanin" w:eastAsia="IRNazanin" w:cs="IRNazanin"/>
          <w:lang w:bidi="fa-IR"/>
          <w:color w:val="111111"/>
          <w:sz w:val="28"/>
          <w:szCs w:val="28"/>
          <w:rtl/>
        </w:rPr>
        <w:t xml:space="preserve">1 - آگاهى همه جانبه و برتر خداوند ، از انسان هاى گمراه و كافر</w:t>
      </w:r>
    </w:p>
    <w:p>
      <w:pPr>
        <w:pStyle w:val="BookText"/>
      </w:pPr>
      <w:r>
        <w:rPr>
          <w:rFonts w:ascii="Amiri" w:hAnsi="Amiri" w:eastAsia="Amiri" w:cs="Amiri"/>
          <w:lang w:bidi="ar-SA"/>
          <w:color w:val="111111"/>
          <w:sz w:val="28"/>
          <w:szCs w:val="28"/>
          <w:rtl/>
        </w:rPr>
        <w:t xml:space="preserve">إنّ ربّك هو أعلم بمن ضلّ عن سبيله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5" w:name="pg6715_58762"/>
    <w:bookmarkEnd w:id="105"/>
    <w:p>
      <w:pPr>
        <w:pStyle w:val="Heading3"/>
      </w:pPr>
      <w:bookmarkStart w:id="667" w:name="_Toc283"/>
      <w:r>
        <w:t>281- علم خدا به گمراهان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- 53 - 30 - 6</w:t>
      </w:r>
    </w:p>
    <w:p>
      <w:pPr>
        <w:pStyle w:val="BookText"/>
      </w:pPr>
      <w:r>
        <w:rPr>
          <w:rFonts w:ascii="IRNazanin" w:hAnsi="IRNazanin" w:eastAsia="IRNazanin" w:cs="IRNazanin"/>
          <w:lang w:bidi="fa-IR"/>
          <w:color w:val="111111"/>
          <w:sz w:val="28"/>
          <w:szCs w:val="28"/>
          <w:rtl/>
        </w:rPr>
        <w:t xml:space="preserve">6 - هدايت يافتگان و گمراهان ، تحت احاطه علمى كامل خداوند</w:t>
      </w:r>
    </w:p>
    <w:p>
      <w:pPr>
        <w:pStyle w:val="BookText"/>
      </w:pPr>
      <w:r>
        <w:rPr>
          <w:rFonts w:ascii="Amiri" w:hAnsi="Amiri" w:eastAsia="Amiri" w:cs="Amiri"/>
          <w:lang w:bidi="ar-SA"/>
          <w:color w:val="111111"/>
          <w:sz w:val="28"/>
          <w:szCs w:val="28"/>
          <w:rtl/>
        </w:rPr>
        <w:t xml:space="preserve">إنّ ربّك هو أعلم بمن ضلّ عن سبيله و هو أعلم بمن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- 68 - 7 - 1</w:t>
      </w:r>
    </w:p>
    <w:p>
      <w:pPr>
        <w:pStyle w:val="BookText"/>
      </w:pPr>
      <w:r>
        <w:rPr>
          <w:rFonts w:ascii="IRNazanin" w:hAnsi="IRNazanin" w:eastAsia="IRNazanin" w:cs="IRNazanin"/>
          <w:lang w:bidi="fa-IR"/>
          <w:color w:val="111111"/>
          <w:sz w:val="28"/>
          <w:szCs w:val="28"/>
          <w:rtl/>
        </w:rPr>
        <w:t xml:space="preserve">1 - آگاهى همه جانبه و برتر خداوند ، از انسان هاى گمراه و كافر</w:t>
      </w:r>
    </w:p>
    <w:p>
      <w:pPr>
        <w:pStyle w:val="BookText"/>
      </w:pPr>
      <w:r>
        <w:rPr>
          <w:rFonts w:ascii="Amiri" w:hAnsi="Amiri" w:eastAsia="Amiri" w:cs="Amiri"/>
          <w:lang w:bidi="ar-SA"/>
          <w:color w:val="111111"/>
          <w:sz w:val="28"/>
          <w:szCs w:val="28"/>
          <w:rtl/>
        </w:rPr>
        <w:t xml:space="preserve">إنّ ربّك هو أعلم بمن ضلّ عن سبيله</w:t>
      </w:r>
    </w:p>
    <w:p>
      <w:pPr>
        <w:pStyle w:val="Heading3"/>
      </w:pPr>
      <w:bookmarkStart w:id="668" w:name="_Toc284"/>
      <w:r>
        <w:t>282- علم خدا به گناهكاران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- 15 - 24 - 5</w:t>
      </w:r>
    </w:p>
    <w:p>
      <w:pPr>
        <w:pStyle w:val="BookText"/>
      </w:pPr>
      <w:r>
        <w:rPr>
          <w:rFonts w:ascii="Amiri" w:hAnsi="Amiri" w:eastAsia="Amiri" w:cs="Amiri"/>
          <w:lang w:bidi="ar-SA"/>
          <w:color w:val="111111"/>
          <w:sz w:val="28"/>
          <w:szCs w:val="28"/>
          <w:rtl/>
        </w:rPr>
        <w:t xml:space="preserve">5- « عن الصادق جعفربن محمد ( ع ) : ان المستقدمين أصحاب الحسنات و المستأخرين أصحاب السيئات ;</w:t>
      </w:r>
    </w:p>
    <w:p>
      <w:pPr>
        <w:pStyle w:val="BookText"/>
      </w:pPr>
      <w:r>
        <w:rPr>
          <w:rFonts w:ascii="IRNazanin" w:hAnsi="IRNazanin" w:eastAsia="IRNazanin" w:cs="IRNazanin"/>
          <w:lang w:bidi="fa-IR"/>
          <w:color w:val="111111"/>
          <w:sz w:val="28"/>
          <w:szCs w:val="28"/>
          <w:rtl/>
        </w:rPr>
        <w:t xml:space="preserve">از امام صادق(ع) روايت شده است: مقصود از «المستقدمين» نيكوكاران و «المستأخرين» گناهكارانند.</w:t>
      </w:r>
    </w:p>
    <w:p>
      <w:pPr>
        <w:pStyle w:val="Heading3"/>
      </w:pPr>
      <w:bookmarkStart w:id="669" w:name="_Toc285"/>
      <w:r>
        <w:t>283- علم خدا به گياهان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- 57 - 4 - 8</w:t>
      </w:r>
    </w:p>
    <w:p>
      <w:pPr>
        <w:pStyle w:val="BookText"/>
      </w:pPr>
      <w:r>
        <w:rPr>
          <w:rFonts w:ascii="IRNazanin" w:hAnsi="IRNazanin" w:eastAsia="IRNazanin" w:cs="IRNazanin"/>
          <w:lang w:bidi="fa-IR"/>
          <w:color w:val="111111"/>
          <w:sz w:val="28"/>
          <w:szCs w:val="28"/>
          <w:rtl/>
        </w:rPr>
        <w:t xml:space="preserve">8 - خداوند ، به هر آنچه در دل خاك فرو مى رود ( قطرات باران ، دانه هاى گياهان و . . . ) و هر آنچه از دل خاك بيرون مى آيد ( انواع گياهان و . . . ) آگاه است .</w:t>
      </w:r>
    </w:p>
    <w:p>
      <w:pPr>
        <w:pStyle w:val="BookText"/>
      </w:pPr>
      <w:r>
        <w:rPr>
          <w:rFonts w:ascii="Amiri" w:hAnsi="Amiri" w:eastAsia="Amiri" w:cs="Amiri"/>
          <w:lang w:bidi="ar-SA"/>
          <w:color w:val="111111"/>
          <w:sz w:val="28"/>
          <w:szCs w:val="28"/>
          <w:rtl/>
        </w:rPr>
        <w:t xml:space="preserve">يعلم ما يلج فى الأرض و ما يخرج منها</w:t>
      </w:r>
    </w:p>
    <w:p>
      <w:pPr>
        <w:pStyle w:val="BookText"/>
      </w:pPr>
      <w:r>
        <w:rPr>
          <w:rFonts w:ascii="IRNazanin" w:hAnsi="IRNazanin" w:eastAsia="IRNazanin" w:cs="IRNazanin"/>
          <w:lang w:bidi="fa-IR"/>
          <w:color w:val="111111"/>
          <w:sz w:val="28"/>
          <w:szCs w:val="28"/>
          <w:rtl/>
        </w:rPr>
        <w:t xml:space="preserve">«ولوج» (مصدر «يلج») معادل «دخول» است و واژه «ما» (آنچه) در «ما يلج. ..» شامل قطرات باران، دانه هاى گياهان و... است. هم چنين كلمه «ما» در «ما يخرج» دربرگيرنده انواع گياهان، جنبندگان، آب و... است.</w:t>
      </w:r>
    </w:p>
    <w:p>
      <w:pPr>
        <w:pStyle w:val="Heading3"/>
      </w:pPr>
      <w:bookmarkStart w:id="670" w:name="_Toc286"/>
      <w:r>
        <w:t>284- علم خدا به متقين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- 53 - 32 - 21</w:t>
      </w:r>
    </w:p>
    <w:p>
      <w:pPr>
        <w:pStyle w:val="BookText"/>
      </w:pPr>
      <w:r>
        <w:rPr>
          <w:rFonts w:ascii="IRNazanin" w:hAnsi="IRNazanin" w:eastAsia="IRNazanin" w:cs="IRNazanin"/>
          <w:lang w:bidi="fa-IR"/>
          <w:color w:val="111111"/>
          <w:sz w:val="28"/>
          <w:szCs w:val="28"/>
          <w:rtl/>
        </w:rPr>
        <w:t xml:space="preserve">21 - خداوند ، آگاه به تقواپيشگان راستين</w:t>
      </w:r>
    </w:p>
    <w:p>
      <w:pPr>
        <w:pStyle w:val="BookText"/>
      </w:pPr>
      <w:r>
        <w:rPr>
          <w:rFonts w:ascii="Amiri" w:hAnsi="Amiri" w:eastAsia="Amiri" w:cs="Amiri"/>
          <w:lang w:bidi="ar-SA"/>
          <w:color w:val="111111"/>
          <w:sz w:val="28"/>
          <w:szCs w:val="28"/>
          <w:rtl/>
        </w:rPr>
        <w:t xml:space="preserve">فلاتزكّوا أنفسكم هو أعلم بمن اتّقى</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6" w:name="pg6715_58765"/>
    <w:bookmarkEnd w:id="106"/>
    <w:p>
      <w:pPr>
        <w:pStyle w:val="Heading3"/>
      </w:pPr>
      <w:bookmarkStart w:id="671" w:name="_Toc287"/>
      <w:r>
        <w:t>285- علم خدا به محسنان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- 15 - 24 - 5</w:t>
      </w:r>
    </w:p>
    <w:p>
      <w:pPr>
        <w:pStyle w:val="BookText"/>
      </w:pPr>
      <w:r>
        <w:rPr>
          <w:rFonts w:ascii="Amiri" w:hAnsi="Amiri" w:eastAsia="Amiri" w:cs="Amiri"/>
          <w:lang w:bidi="ar-SA"/>
          <w:color w:val="111111"/>
          <w:sz w:val="28"/>
          <w:szCs w:val="28"/>
          <w:rtl/>
        </w:rPr>
        <w:t xml:space="preserve">5- « عن الصادق جعفربن محمد ( ع ) : ان المستقدمين أصحاب الحسنات و المستأخرين أصحاب السيئات ;</w:t>
      </w:r>
    </w:p>
    <w:p>
      <w:pPr>
        <w:pStyle w:val="BookText"/>
      </w:pPr>
      <w:r>
        <w:rPr>
          <w:rFonts w:ascii="IRNazanin" w:hAnsi="IRNazanin" w:eastAsia="IRNazanin" w:cs="IRNazanin"/>
          <w:lang w:bidi="fa-IR"/>
          <w:color w:val="111111"/>
          <w:sz w:val="28"/>
          <w:szCs w:val="28"/>
          <w:rtl/>
        </w:rPr>
        <w:t xml:space="preserve">از امام صادق(ع) روايت شده است: مقصود از «المستقدمين» نيكوكاران و «المستأخرين» گناهكارانند.</w:t>
      </w:r>
    </w:p>
    <w:p>
      <w:pPr>
        <w:pStyle w:val="Heading3"/>
      </w:pPr>
      <w:bookmarkStart w:id="672" w:name="_Toc288"/>
      <w:r>
        <w:t>286- علم خدا به مردگان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- 34 - 2 - 6</w:t>
      </w:r>
    </w:p>
    <w:p>
      <w:pPr>
        <w:pStyle w:val="BookText"/>
      </w:pPr>
      <w:r>
        <w:rPr>
          <w:rFonts w:ascii="IRNazanin" w:hAnsi="IRNazanin" w:eastAsia="IRNazanin" w:cs="IRNazanin"/>
          <w:lang w:bidi="fa-IR"/>
          <w:color w:val="111111"/>
          <w:sz w:val="28"/>
          <w:szCs w:val="28"/>
          <w:rtl/>
        </w:rPr>
        <w:t xml:space="preserve">6 - آگاهى خداوند از مردگان و اجزاى آنان كه در دل زمين قرار مى گيرند .</w:t>
      </w:r>
    </w:p>
    <w:p>
      <w:pPr>
        <w:pStyle w:val="BookText"/>
      </w:pPr>
      <w:r>
        <w:rPr>
          <w:rFonts w:ascii="Amiri" w:hAnsi="Amiri" w:eastAsia="Amiri" w:cs="Amiri"/>
          <w:lang w:bidi="ar-SA"/>
          <w:color w:val="111111"/>
          <w:sz w:val="28"/>
          <w:szCs w:val="28"/>
          <w:rtl/>
        </w:rPr>
        <w:t xml:space="preserve">يعلم ما يلج فى الأرض</w:t>
      </w:r>
    </w:p>
    <w:p>
      <w:pPr>
        <w:pStyle w:val="BookText"/>
      </w:pPr>
      <w:r>
        <w:rPr>
          <w:rFonts w:ascii="IRNazanin" w:hAnsi="IRNazanin" w:eastAsia="IRNazanin" w:cs="IRNazanin"/>
          <w:lang w:bidi="fa-IR"/>
          <w:color w:val="111111"/>
          <w:sz w:val="28"/>
          <w:szCs w:val="28"/>
          <w:rtl/>
        </w:rPr>
        <w:t xml:space="preserve">احتمال دارد به قرينه اين كه در آيه بعد سخن از انكار و وقوع قيامت است، مراد از «ما يلج» مردگان و يا اجزاى متلاشى شده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- 50 - 4 - 3</w:t>
      </w:r>
    </w:p>
    <w:p>
      <w:pPr>
        <w:pStyle w:val="BookText"/>
      </w:pPr>
      <w:r>
        <w:rPr>
          <w:rFonts w:ascii="IRNazanin" w:hAnsi="IRNazanin" w:eastAsia="IRNazanin" w:cs="IRNazanin"/>
          <w:lang w:bidi="fa-IR"/>
          <w:color w:val="111111"/>
          <w:sz w:val="28"/>
          <w:szCs w:val="28"/>
          <w:rtl/>
        </w:rPr>
        <w:t xml:space="preserve">3- آگاهى خداوند ، به شمار مشخّصات يكايك انسان هاى نهفته در دل خاك *</w:t>
      </w:r>
    </w:p>
    <w:p>
      <w:pPr>
        <w:pStyle w:val="BookText"/>
      </w:pPr>
      <w:r>
        <w:rPr>
          <w:rFonts w:ascii="IRNazanin" w:hAnsi="IRNazanin" w:eastAsia="IRNazanin" w:cs="IRNazanin"/>
          <w:lang w:bidi="fa-IR"/>
          <w:color w:val="111111"/>
          <w:sz w:val="28"/>
          <w:szCs w:val="28"/>
          <w:rtl/>
        </w:rPr>
        <w:t xml:space="preserve">قد علمنا ما تنقص الأرض منهم</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«ما تنقص الأرض»، اجزاى بدن انسان نباشد; بلكه مراد انسان هايى باشد كه از جمع زندگان به دل خاك مى پيوندند. در اين احتمال، بيشتر نظر به افراد است تا به اجزا.</w:t>
      </w:r>
    </w:p>
    <w:p>
      <w:pPr>
        <w:pStyle w:val="Heading3"/>
      </w:pPr>
      <w:bookmarkStart w:id="673" w:name="_Toc289"/>
      <w:r>
        <w:t>287- علم خدا به معدوم</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- 2 - 30 - 27</w:t>
      </w:r>
    </w:p>
    <w:p>
      <w:pPr>
        <w:pStyle w:val="BookText"/>
      </w:pPr>
      <w:r>
        <w:rPr>
          <w:rFonts w:ascii="Amiri" w:hAnsi="Amiri" w:eastAsia="Amiri" w:cs="Amiri"/>
          <w:lang w:bidi="ar-SA"/>
          <w:color w:val="111111"/>
          <w:sz w:val="28"/>
          <w:szCs w:val="28"/>
          <w:rtl/>
        </w:rPr>
        <w:t xml:space="preserve">27 - « حسين بن بشّار عن أبى الحسن على بن موسى الرضا ( ع ) قال : سألته أيعلم اللّه الشىء الذى لم يكن أن لو كان كيف كان يكون أو لايعلم إلا ما يكون ، فقال ان اللّه تعالى هو العالم بالاشياء قبل كون الأشياء قال اللّه عز و جل . . . « إنى أعلم ما لاتعلمون » فلم يزل اللّه عز و جل علمه سابقاً للأشياء قديماً قبل ان يخلق ها ;</w:t>
      </w:r>
    </w:p>
    <w:p>
      <w:pPr>
        <w:pStyle w:val="BookText"/>
      </w:pPr>
      <w:r>
        <w:rPr>
          <w:rFonts w:ascii="IRNazanin" w:hAnsi="IRNazanin" w:eastAsia="IRNazanin" w:cs="IRNazanin"/>
          <w:lang w:bidi="fa-IR"/>
          <w:color w:val="111111"/>
          <w:sz w:val="28"/>
          <w:szCs w:val="28"/>
          <w:rtl/>
        </w:rPr>
        <w:t xml:space="preserve">حسين بن بشّار گويد از امام رضا(ع) سؤال كردم: آيا خداوند مى داند چيزى كه نيست اگر وجود يابد چگونه مى باشد يا نمى داند مگر چيزهايى را كه موجود شده است؟ امام فرمود: خداوند، عالم به اشياست قبل از اينكه آنها تحقق پيدا كند. خداوند عز و جل مى فرمايد: ...«من مى دانم آنچه را شما نمى دانيد.» پس هميشه علم خداوند قبل از تحقق اشيا و قبل از خلقت آنهاست».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7" w:name="pg6715_58766"/>
    <w:bookmarkEnd w:id="107"/>
    <w:p>
      <w:pPr>
        <w:pStyle w:val="Heading3"/>
      </w:pPr>
      <w:bookmarkStart w:id="674" w:name="_Toc290"/>
      <w:r>
        <w:t>288- علم خدا به مفسدان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- 10 - 40 - 9</w:t>
      </w:r>
    </w:p>
    <w:p>
      <w:pPr>
        <w:pStyle w:val="BookText"/>
      </w:pPr>
      <w:r>
        <w:rPr>
          <w:rFonts w:ascii="IRNazanin" w:hAnsi="IRNazanin" w:eastAsia="IRNazanin" w:cs="IRNazanin"/>
          <w:lang w:bidi="fa-IR"/>
          <w:color w:val="111111"/>
          <w:sz w:val="28"/>
          <w:szCs w:val="28"/>
          <w:rtl/>
        </w:rPr>
        <w:t xml:space="preserve">9 - خداوند ، بهتر و بيشتر از هر كس ، به حال مفسدان روى زمين آگاه است .</w:t>
      </w:r>
    </w:p>
    <w:p>
      <w:pPr>
        <w:pStyle w:val="BookText"/>
      </w:pPr>
      <w:r>
        <w:rPr>
          <w:rFonts w:ascii="Amiri" w:hAnsi="Amiri" w:eastAsia="Amiri" w:cs="Amiri"/>
          <w:lang w:bidi="ar-SA"/>
          <w:color w:val="111111"/>
          <w:sz w:val="28"/>
          <w:szCs w:val="28"/>
          <w:rtl/>
        </w:rPr>
        <w:t xml:space="preserve">و ربك أعلم بالمفسدين</w:t>
      </w:r>
    </w:p>
    <w:p>
      <w:pPr>
        <w:pStyle w:val="Heading3"/>
      </w:pPr>
      <w:bookmarkStart w:id="675" w:name="_Toc291"/>
      <w:r>
        <w:t>289- علم خدا به موجودات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- 20 - 98 - 5</w:t>
      </w:r>
    </w:p>
    <w:p>
      <w:pPr>
        <w:pStyle w:val="BookText"/>
      </w:pPr>
      <w:r>
        <w:rPr>
          <w:rFonts w:ascii="IRNazanin" w:hAnsi="IRNazanin" w:eastAsia="IRNazanin" w:cs="IRNazanin"/>
          <w:lang w:bidi="fa-IR"/>
          <w:color w:val="111111"/>
          <w:sz w:val="28"/>
          <w:szCs w:val="28"/>
          <w:rtl/>
        </w:rPr>
        <w:t xml:space="preserve">5 - تمامى پديده هاى هستى ، در گستره علم خداى يگانه قرار دارند .</w:t>
      </w:r>
    </w:p>
    <w:p>
      <w:pPr>
        <w:pStyle w:val="BookText"/>
      </w:pPr>
      <w:r>
        <w:rPr>
          <w:rFonts w:ascii="Amiri" w:hAnsi="Amiri" w:eastAsia="Amiri" w:cs="Amiri"/>
          <w:lang w:bidi="ar-SA"/>
          <w:color w:val="111111"/>
          <w:sz w:val="28"/>
          <w:szCs w:val="28"/>
          <w:rtl/>
        </w:rPr>
        <w:t xml:space="preserve">اللّه الذى . .. وسع كلّ شىء علمًا</w:t>
      </w:r>
    </w:p>
    <w:p>
      <w:pPr>
        <w:pStyle w:val="BookText"/>
      </w:pPr>
      <w:r>
        <w:rPr>
          <w:rFonts w:ascii="IRNazanin" w:hAnsi="IRNazanin" w:eastAsia="IRNazanin" w:cs="IRNazanin"/>
          <w:lang w:bidi="fa-IR"/>
          <w:color w:val="111111"/>
          <w:sz w:val="28"/>
          <w:szCs w:val="28"/>
          <w:rtl/>
        </w:rPr>
        <w:t xml:space="preserve">«علماً» تميز براى فاعل «وسع» مى باشد; يعنى، خداوند بر تمامى پديده ها، از نظر علم و آگاهى احاطه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- 22 - 70 - 1</w:t>
      </w:r>
    </w:p>
    <w:p>
      <w:pPr>
        <w:pStyle w:val="BookText"/>
      </w:pPr>
      <w:r>
        <w:rPr>
          <w:rFonts w:ascii="IRNazanin" w:hAnsi="IRNazanin" w:eastAsia="IRNazanin" w:cs="IRNazanin"/>
          <w:lang w:bidi="fa-IR"/>
          <w:color w:val="111111"/>
          <w:sz w:val="28"/>
          <w:szCs w:val="28"/>
          <w:rtl/>
        </w:rPr>
        <w:t xml:space="preserve">1 - احاطه علمى خداوند به تمام آنچه كه در آسمان ها و زمين هست .</w:t>
      </w:r>
    </w:p>
    <w:p>
      <w:pPr>
        <w:pStyle w:val="BookText"/>
      </w:pPr>
      <w:r>
        <w:rPr>
          <w:rFonts w:ascii="Amiri" w:hAnsi="Amiri" w:eastAsia="Amiri" w:cs="Amiri"/>
          <w:lang w:bidi="ar-SA"/>
          <w:color w:val="111111"/>
          <w:sz w:val="28"/>
          <w:szCs w:val="28"/>
          <w:rtl/>
        </w:rPr>
        <w:t xml:space="preserve">ألم تعلم أنّ اللّه يعلم ما فى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- 31 - 16 - 7</w:t>
      </w:r>
    </w:p>
    <w:p>
      <w:pPr>
        <w:pStyle w:val="BookText"/>
      </w:pPr>
      <w:r>
        <w:rPr>
          <w:rFonts w:ascii="IRNazanin" w:hAnsi="IRNazanin" w:eastAsia="IRNazanin" w:cs="IRNazanin"/>
          <w:lang w:bidi="fa-IR"/>
          <w:color w:val="111111"/>
          <w:sz w:val="28"/>
          <w:szCs w:val="28"/>
          <w:rtl/>
        </w:rPr>
        <w:t xml:space="preserve">7 - خداوند بر همه حقايق عالم ، از ريزترين موجودِ جاگرفته در دل سنگ سخت و يا در دورترين نقطه اى در آسمان ها و يا در دلِ زمين ، آگاهى دارد .</w:t>
      </w:r>
    </w:p>
    <w:p>
      <w:pPr>
        <w:pStyle w:val="BookText"/>
      </w:pPr>
      <w:r>
        <w:rPr>
          <w:rFonts w:ascii="Amiri" w:hAnsi="Amiri" w:eastAsia="Amiri" w:cs="Amiri"/>
          <w:lang w:bidi="ar-SA"/>
          <w:color w:val="111111"/>
          <w:sz w:val="28"/>
          <w:szCs w:val="28"/>
          <w:rtl/>
        </w:rPr>
        <w:t xml:space="preserve">إنّها إن تك مثقال حبّة من خردل فتكن فى صخرة أو فى السموت أو فى الأرض يأت بها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- 42 - 12 - 11</w:t>
      </w:r>
    </w:p>
    <w:p>
      <w:pPr>
        <w:pStyle w:val="BookText"/>
      </w:pPr>
      <w:r>
        <w:rPr>
          <w:rFonts w:ascii="IRNazanin" w:hAnsi="IRNazanin" w:eastAsia="IRNazanin" w:cs="IRNazanin"/>
          <w:lang w:bidi="fa-IR"/>
          <w:color w:val="111111"/>
          <w:sz w:val="28"/>
          <w:szCs w:val="28"/>
          <w:rtl/>
        </w:rPr>
        <w:t xml:space="preserve">11 - آگاهى كامل خداوند ، به تمامى موجودات جهان هستى</w:t>
      </w:r>
    </w:p>
    <w:p>
      <w:pPr>
        <w:pStyle w:val="BookText"/>
      </w:pPr>
      <w:r>
        <w:rPr>
          <w:rFonts w:ascii="Amiri" w:hAnsi="Amiri" w:eastAsia="Amiri" w:cs="Amiri"/>
          <w:lang w:bidi="ar-SA"/>
          <w:color w:val="111111"/>
          <w:sz w:val="28"/>
          <w:szCs w:val="28"/>
          <w:rtl/>
        </w:rPr>
        <w:t xml:space="preserve">إنّه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- 49 - 16 - 4،6</w:t>
      </w:r>
    </w:p>
    <w:p>
      <w:pPr>
        <w:pStyle w:val="BookText"/>
      </w:pPr>
      <w:r>
        <w:rPr>
          <w:rFonts w:ascii="IRNazanin" w:hAnsi="IRNazanin" w:eastAsia="IRNazanin" w:cs="IRNazanin"/>
          <w:lang w:bidi="fa-IR"/>
          <w:color w:val="111111"/>
          <w:sz w:val="28"/>
          <w:szCs w:val="28"/>
          <w:rtl/>
        </w:rPr>
        <w:t xml:space="preserve">4 - آگاهى خداوند ، به تمامى موجودات آسمان ها و زمين</w:t>
      </w:r>
    </w:p>
    <w:p>
      <w:pPr>
        <w:pStyle w:val="BookText"/>
      </w:pPr>
      <w:r>
        <w:rPr>
          <w:rFonts w:ascii="Amiri" w:hAnsi="Amiri" w:eastAsia="Amiri" w:cs="Amiri"/>
          <w:lang w:bidi="ar-SA"/>
          <w:color w:val="111111"/>
          <w:sz w:val="28"/>
          <w:szCs w:val="28"/>
          <w:rtl/>
        </w:rPr>
        <w:t xml:space="preserve">و اللّه يعلم ما فى السموت و ما فى الأرض</w:t>
      </w:r>
    </w:p>
    <w:p>
      <w:pPr>
        <w:pStyle w:val="BookText"/>
      </w:pPr>
      <w:r>
        <w:rPr>
          <w:rFonts w:ascii="Amiri" w:hAnsi="Amiri" w:eastAsia="Amiri" w:cs="Amiri"/>
          <w:lang w:bidi="ar-SA"/>
          <w:color w:val="111111"/>
          <w:sz w:val="28"/>
          <w:szCs w:val="28"/>
          <w:rtl/>
        </w:rPr>
        <w:t xml:space="preserve">6 - احاطه علم الهى بر تمامى اشياء</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8" w:name="pg6715_58768"/>
    <w:bookmarkEnd w:id="108"/>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- 64 - 4 - 1،5،6</w:t>
      </w:r>
    </w:p>
    <w:p>
      <w:pPr>
        <w:pStyle w:val="BookText"/>
      </w:pPr>
      <w:r>
        <w:rPr>
          <w:rFonts w:ascii="IRNazanin" w:hAnsi="IRNazanin" w:eastAsia="IRNazanin" w:cs="IRNazanin"/>
          <w:lang w:bidi="fa-IR"/>
          <w:color w:val="111111"/>
          <w:sz w:val="28"/>
          <w:szCs w:val="28"/>
          <w:rtl/>
        </w:rPr>
        <w:t xml:space="preserve">1 - خداوند ، به همه موجودات هستى احاطه علمى دارد .</w:t>
      </w:r>
    </w:p>
    <w:p>
      <w:pPr>
        <w:pStyle w:val="BookText"/>
      </w:pPr>
      <w:r>
        <w:rPr>
          <w:rFonts w:ascii="Amiri" w:hAnsi="Amiri" w:eastAsia="Amiri" w:cs="Amiri"/>
          <w:lang w:bidi="ar-SA"/>
          <w:color w:val="111111"/>
          <w:sz w:val="28"/>
          <w:szCs w:val="28"/>
          <w:rtl/>
        </w:rPr>
        <w:t xml:space="preserve">يعلم ما فى السموت و الأرض</w:t>
      </w:r>
    </w:p>
    <w:p>
      <w:pPr>
        <w:pStyle w:val="BookText"/>
      </w:pPr>
      <w:r>
        <w:rPr>
          <w:rFonts w:ascii="IRNazanin" w:hAnsi="IRNazanin" w:eastAsia="IRNazanin" w:cs="IRNazanin"/>
          <w:lang w:bidi="fa-IR"/>
          <w:color w:val="111111"/>
          <w:sz w:val="28"/>
          <w:szCs w:val="28"/>
          <w:rtl/>
        </w:rPr>
        <w:t xml:space="preserve">5 - علم خداوند ، مطلق و فراگير همه ذرّات نهان و آشكار جهانِ هستى است .</w:t>
      </w:r>
    </w:p>
    <w:p>
      <w:pPr>
        <w:pStyle w:val="BookText"/>
      </w:pPr>
      <w:r>
        <w:rPr>
          <w:rFonts w:ascii="Amiri" w:hAnsi="Amiri" w:eastAsia="Amiri" w:cs="Amiri"/>
          <w:lang w:bidi="ar-SA"/>
          <w:color w:val="111111"/>
          <w:sz w:val="28"/>
          <w:szCs w:val="28"/>
          <w:rtl/>
        </w:rPr>
        <w:t xml:space="preserve">يعلم ما فى السموت . .. و ما تعلنون و اللّه عليم بذات الصدور</w:t>
      </w:r>
    </w:p>
    <w:p>
      <w:pPr>
        <w:pStyle w:val="BookText"/>
      </w:pPr>
      <w:r>
        <w:rPr>
          <w:rFonts w:ascii="IRNazanin" w:hAnsi="IRNazanin" w:eastAsia="IRNazanin" w:cs="IRNazanin"/>
          <w:lang w:bidi="fa-IR"/>
          <w:color w:val="111111"/>
          <w:sz w:val="28"/>
          <w:szCs w:val="28"/>
          <w:rtl/>
        </w:rPr>
        <w:t xml:space="preserve">يادآورى آگاهى خداوند از موجودات آسمان ها و زمين و نيز رفتارهاى نهانى و آشكارا و رازهاى دل بشر، اشاره به علم مطلق و فراگير خداوند است.</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- 67 - 14 - 1</w:t>
      </w:r>
    </w:p>
    <w:p>
      <w:pPr>
        <w:pStyle w:val="BookText"/>
      </w:pPr>
      <w:r>
        <w:rPr>
          <w:rFonts w:ascii="IRNazanin" w:hAnsi="IRNazanin" w:eastAsia="IRNazanin" w:cs="IRNazanin"/>
          <w:lang w:bidi="fa-IR"/>
          <w:color w:val="111111"/>
          <w:sz w:val="28"/>
          <w:szCs w:val="28"/>
          <w:rtl/>
        </w:rPr>
        <w:t xml:space="preserve">1 - خداوند ، آگاه به تمامى آفريده هاى خويش است .</w:t>
      </w:r>
    </w:p>
    <w:p>
      <w:pPr>
        <w:pStyle w:val="BookText"/>
      </w:pPr>
      <w:r>
        <w:rPr>
          <w:rFonts w:ascii="Amiri" w:hAnsi="Amiri" w:eastAsia="Amiri" w:cs="Amiri"/>
          <w:lang w:bidi="ar-SA"/>
          <w:color w:val="111111"/>
          <w:sz w:val="28"/>
          <w:szCs w:val="28"/>
          <w:rtl/>
        </w:rPr>
        <w:t xml:space="preserve">ألا يعلم من خلق</w:t>
      </w:r>
    </w:p>
    <w:p>
      <w:pPr>
        <w:pStyle w:val="Heading3"/>
      </w:pPr>
      <w:bookmarkStart w:id="676" w:name="_Toc292"/>
      <w:r>
        <w:t>290- علم خدا به مؤمنان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- 68 - 7 - 2</w:t>
      </w:r>
    </w:p>
    <w:p>
      <w:pPr>
        <w:pStyle w:val="BookText"/>
      </w:pPr>
      <w:r>
        <w:rPr>
          <w:rFonts w:ascii="IRNazanin" w:hAnsi="IRNazanin" w:eastAsia="IRNazanin" w:cs="IRNazanin"/>
          <w:lang w:bidi="fa-IR"/>
          <w:color w:val="111111"/>
          <w:sz w:val="28"/>
          <w:szCs w:val="28"/>
          <w:rtl/>
        </w:rPr>
        <w:t xml:space="preserve">2 - آگاهى همه جانبه و برتر خداوند ، از انسان هاى هدايت يافته و مؤمن</w:t>
      </w:r>
    </w:p>
    <w:p>
      <w:pPr>
        <w:pStyle w:val="BookText"/>
      </w:pPr>
      <w:r>
        <w:rPr>
          <w:rFonts w:ascii="Amiri" w:hAnsi="Amiri" w:eastAsia="Amiri" w:cs="Amiri"/>
          <w:lang w:bidi="ar-SA"/>
          <w:color w:val="111111"/>
          <w:sz w:val="28"/>
          <w:szCs w:val="28"/>
          <w:rtl/>
        </w:rPr>
        <w:t xml:space="preserve">و هو أعلم بالمهتدين</w:t>
      </w:r>
    </w:p>
    <w:p>
      <w:pPr>
        <w:pStyle w:val="Heading3"/>
      </w:pPr>
      <w:bookmarkStart w:id="677" w:name="_Toc293"/>
      <w:r>
        <w:t>291- علم خدا به مؤمنان آينده</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- 15 - 24 - 6</w:t>
      </w:r>
    </w:p>
    <w:p>
      <w:pPr>
        <w:pStyle w:val="BookText"/>
      </w:pPr>
      <w:r>
        <w:rPr>
          <w:rFonts w:ascii="Amiri" w:hAnsi="Amiri" w:eastAsia="Amiri" w:cs="Amiri"/>
          <w:lang w:bidi="ar-SA"/>
          <w:color w:val="111111"/>
          <w:sz w:val="28"/>
          <w:szCs w:val="28"/>
          <w:rtl/>
        </w:rPr>
        <w:t xml:space="preserve">6- « عن أبى جعفر ( ع ) قال : « و لقد علمنا المستقدمين منكم و لقد علمنا المستأخرين » قال : هم المؤمنون من هذه الأمة ;</w:t>
      </w:r>
    </w:p>
    <w:p>
      <w:pPr>
        <w:pStyle w:val="BookText"/>
      </w:pPr>
      <w:r>
        <w:rPr>
          <w:rFonts w:ascii="IRNazanin" w:hAnsi="IRNazanin" w:eastAsia="IRNazanin" w:cs="IRNazanin"/>
          <w:lang w:bidi="fa-IR"/>
          <w:color w:val="111111"/>
          <w:sz w:val="28"/>
          <w:szCs w:val="28"/>
          <w:rtl/>
        </w:rPr>
        <w:t xml:space="preserve">از امام باقر(ع) درباره سخن خداوند «و لقد علمنا المستقدمين منكم و لقد علمنا المستأخرين» روايت شده است كه فرمود: آنان [پيشينيان و متأخران] مؤمنان از اين امتند».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6715_58770"/>
    <w:bookmarkEnd w:id="109"/>
    <w:p>
      <w:pPr>
        <w:pStyle w:val="Heading3"/>
      </w:pPr>
      <w:bookmarkStart w:id="678" w:name="_Toc294"/>
      <w:r>
        <w:t>292- علم خدا به مؤمنان پيشين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- 15 - 24 - 6</w:t>
      </w:r>
    </w:p>
    <w:p>
      <w:pPr>
        <w:pStyle w:val="BookText"/>
      </w:pPr>
      <w:r>
        <w:rPr>
          <w:rFonts w:ascii="Amiri" w:hAnsi="Amiri" w:eastAsia="Amiri" w:cs="Amiri"/>
          <w:lang w:bidi="ar-SA"/>
          <w:color w:val="111111"/>
          <w:sz w:val="28"/>
          <w:szCs w:val="28"/>
          <w:rtl/>
        </w:rPr>
        <w:t xml:space="preserve">6- « عن أبى جعفر ( ع ) قال : « و لقد علمنا المستقدمين منكم و لقد علمنا المستأخرين » قال : هم المؤمنون من هذه الأمة ;</w:t>
      </w:r>
    </w:p>
    <w:p>
      <w:pPr>
        <w:pStyle w:val="BookText"/>
      </w:pPr>
      <w:r>
        <w:rPr>
          <w:rFonts w:ascii="IRNazanin" w:hAnsi="IRNazanin" w:eastAsia="IRNazanin" w:cs="IRNazanin"/>
          <w:lang w:bidi="fa-IR"/>
          <w:color w:val="111111"/>
          <w:sz w:val="28"/>
          <w:szCs w:val="28"/>
          <w:rtl/>
        </w:rPr>
        <w:t xml:space="preserve">از امام باقر(ع) درباره سخن خداوند «و لقد علمنا المستقدمين منكم و لقد علمنا المستأخرين» روايت شده است كه فرمود: آنان [پيشينيان و متأخران] مؤمنان از اين امتند».</w:t>
      </w:r>
    </w:p>
    <w:p>
      <w:pPr>
        <w:pStyle w:val="Heading3"/>
      </w:pPr>
      <w:bookmarkStart w:id="679" w:name="_Toc295"/>
      <w:r>
        <w:t>293- علم خدا به مهتدين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- 53 - 30 - 6</w:t>
      </w:r>
    </w:p>
    <w:p>
      <w:pPr>
        <w:pStyle w:val="BookText"/>
      </w:pPr>
      <w:r>
        <w:rPr>
          <w:rFonts w:ascii="IRNazanin" w:hAnsi="IRNazanin" w:eastAsia="IRNazanin" w:cs="IRNazanin"/>
          <w:lang w:bidi="fa-IR"/>
          <w:color w:val="111111"/>
          <w:sz w:val="28"/>
          <w:szCs w:val="28"/>
          <w:rtl/>
        </w:rPr>
        <w:t xml:space="preserve">6 - هدايت يافتگان و گمراهان ، تحت احاطه علمى كامل خداوند</w:t>
      </w:r>
    </w:p>
    <w:p>
      <w:pPr>
        <w:pStyle w:val="BookText"/>
      </w:pPr>
      <w:r>
        <w:rPr>
          <w:rFonts w:ascii="Amiri" w:hAnsi="Amiri" w:eastAsia="Amiri" w:cs="Amiri"/>
          <w:lang w:bidi="ar-SA"/>
          <w:color w:val="111111"/>
          <w:sz w:val="28"/>
          <w:szCs w:val="28"/>
          <w:rtl/>
        </w:rPr>
        <w:t xml:space="preserve">إنّ ربّك هو أعلم بمن ضلّ عن سبيله و هو أعلم بمن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- 68 - 7 - 2</w:t>
      </w:r>
    </w:p>
    <w:p>
      <w:pPr>
        <w:pStyle w:val="BookText"/>
      </w:pPr>
      <w:r>
        <w:rPr>
          <w:rFonts w:ascii="IRNazanin" w:hAnsi="IRNazanin" w:eastAsia="IRNazanin" w:cs="IRNazanin"/>
          <w:lang w:bidi="fa-IR"/>
          <w:color w:val="111111"/>
          <w:sz w:val="28"/>
          <w:szCs w:val="28"/>
          <w:rtl/>
        </w:rPr>
        <w:t xml:space="preserve">2 - آگاهى همه جانبه و برتر خداوند ، از انسان هاى هدايت يافته و مؤمن</w:t>
      </w:r>
    </w:p>
    <w:p>
      <w:pPr>
        <w:pStyle w:val="BookText"/>
      </w:pPr>
      <w:r>
        <w:rPr>
          <w:rFonts w:ascii="Amiri" w:hAnsi="Amiri" w:eastAsia="Amiri" w:cs="Amiri"/>
          <w:lang w:bidi="ar-SA"/>
          <w:color w:val="111111"/>
          <w:sz w:val="28"/>
          <w:szCs w:val="28"/>
          <w:rtl/>
        </w:rPr>
        <w:t xml:space="preserve">و هو أعلم بالمهتدين</w:t>
      </w:r>
    </w:p>
    <w:p>
      <w:pPr>
        <w:pStyle w:val="Heading3"/>
      </w:pPr>
      <w:bookmarkStart w:id="680" w:name="_Toc296"/>
      <w:r>
        <w:t>294- علم خدا به نجوا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- 43 - 80 - 4</w:t>
      </w:r>
    </w:p>
    <w:p>
      <w:pPr>
        <w:pStyle w:val="BookText"/>
      </w:pPr>
      <w:r>
        <w:rPr>
          <w:rFonts w:ascii="IRNazanin" w:hAnsi="IRNazanin" w:eastAsia="IRNazanin" w:cs="IRNazanin"/>
          <w:lang w:bidi="fa-IR"/>
          <w:color w:val="111111"/>
          <w:sz w:val="28"/>
          <w:szCs w:val="28"/>
          <w:rtl/>
        </w:rPr>
        <w:t xml:space="preserve">4 - خداوند ، آگاه به هر سرّ و شنونده هر نجوا</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Heading3"/>
      </w:pPr>
      <w:bookmarkStart w:id="681" w:name="_Toc297"/>
      <w:r>
        <w:t>295- علم خدا به نزول ملائكه</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6715_58772"/>
    <w:bookmarkEnd w:id="110"/>
    <w:p>
      <w:pPr>
        <w:pStyle w:val="Heading3"/>
      </w:pPr>
      <w:bookmarkStart w:id="682" w:name="_Toc298"/>
      <w:r>
        <w:t>296- علم خدا به نيات</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- 35 - 38 - 5،6</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- 39 - 7 - 18</w:t>
      </w:r>
    </w:p>
    <w:p>
      <w:pPr>
        <w:pStyle w:val="BookText"/>
      </w:pPr>
      <w:r>
        <w:rPr>
          <w:rFonts w:ascii="IRNazanin" w:hAnsi="IRNazanin" w:eastAsia="IRNazanin" w:cs="IRNazanin"/>
          <w:lang w:bidi="fa-IR"/>
          <w:color w:val="111111"/>
          <w:sz w:val="28"/>
          <w:szCs w:val="28"/>
          <w:rtl/>
        </w:rPr>
        <w:t xml:space="preserve">18 - خداوند ، از نيات و باطن انسان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- 47 - 20 - 16</w:t>
      </w:r>
    </w:p>
    <w:p>
      <w:pPr>
        <w:pStyle w:val="BookText"/>
      </w:pPr>
      <w:r>
        <w:rPr>
          <w:rFonts w:ascii="IRNazanin" w:hAnsi="IRNazanin" w:eastAsia="IRNazanin" w:cs="IRNazanin"/>
          <w:lang w:bidi="fa-IR"/>
          <w:color w:val="111111"/>
          <w:sz w:val="28"/>
          <w:szCs w:val="28"/>
          <w:rtl/>
        </w:rPr>
        <w:t xml:space="preserve">16- آگاهى كامل خداوند از عكس العمل درونى انسان ها ، در برابر فرمان جهاد و تكاليف دين *</w:t>
      </w:r>
    </w:p>
    <w:p>
      <w:pPr>
        <w:pStyle w:val="BookText"/>
      </w:pPr>
      <w:r>
        <w:rPr>
          <w:rFonts w:ascii="Amiri" w:hAnsi="Amiri" w:eastAsia="Amiri" w:cs="Amiri"/>
          <w:lang w:bidi="ar-SA"/>
          <w:color w:val="111111"/>
          <w:sz w:val="28"/>
          <w:szCs w:val="28"/>
          <w:rtl/>
        </w:rPr>
        <w:t xml:space="preserve">و اللّه يعلم متقلّبكم و مثويكم . و يقول الذين ءامنوا لولا نزّلت ... رأيت الذين</w:t>
      </w:r>
    </w:p>
    <w:p>
      <w:pPr>
        <w:pStyle w:val="BookText"/>
      </w:pPr>
      <w:r>
        <w:rPr>
          <w:rFonts w:ascii="IRNazanin" w:hAnsi="IRNazanin" w:eastAsia="IRNazanin" w:cs="IRNazanin"/>
          <w:lang w:bidi="fa-IR"/>
          <w:color w:val="111111"/>
          <w:sz w:val="28"/>
          <w:szCs w:val="28"/>
          <w:rtl/>
        </w:rPr>
        <w:t xml:space="preserve">از ارتباط اين آيه با جمله پايانى آيه قبل (و اللّه يعلم متقلّبكم و مثواكم)،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- 67 - 13 - 4</w:t>
      </w:r>
    </w:p>
    <w:p>
      <w:pPr>
        <w:pStyle w:val="BookText"/>
      </w:pPr>
      <w:r>
        <w:rPr>
          <w:rFonts w:ascii="IRNazanin" w:hAnsi="IRNazanin" w:eastAsia="IRNazanin" w:cs="IRNazanin"/>
          <w:lang w:bidi="fa-IR"/>
          <w:color w:val="111111"/>
          <w:sz w:val="28"/>
          <w:szCs w:val="28"/>
          <w:rtl/>
        </w:rPr>
        <w:t xml:space="preserve">4 - خداوند ، به نيت ها ، راز دل ها و ضمير آدميان ، آگاهى كامل دارد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6715_58774"/>
    <w:bookmarkEnd w:id="111"/>
    <w:p>
      <w:pPr>
        <w:pStyle w:val="BookText"/>
      </w:pPr>
      <w:r>
        <w:rPr>
          <w:rFonts w:ascii="Amiri" w:hAnsi="Amiri" w:eastAsia="Amiri" w:cs="Amiri"/>
          <w:lang w:bidi="ar-SA"/>
          <w:color w:val="111111"/>
          <w:sz w:val="28"/>
          <w:szCs w:val="28"/>
          <w:rtl/>
        </w:rPr>
        <w:t xml:space="preserve">20 - عاديات - 100 - 11 - 1</w:t>
      </w:r>
    </w:p>
    <w:p>
      <w:pPr>
        <w:pStyle w:val="BookText"/>
      </w:pPr>
      <w:r>
        <w:rPr>
          <w:rFonts w:ascii="IRNazanin" w:hAnsi="IRNazanin" w:eastAsia="IRNazanin" w:cs="IRNazanin"/>
          <w:lang w:bidi="fa-IR"/>
          <w:color w:val="111111"/>
          <w:sz w:val="28"/>
          <w:szCs w:val="28"/>
          <w:rtl/>
        </w:rPr>
        <w:t xml:space="preserve">1 - خداوند ، داراى آگاهى دقيق به انسان ها و افكار و كردار آنان است .</w:t>
      </w:r>
    </w:p>
    <w:p>
      <w:pPr>
        <w:pStyle w:val="BookText"/>
      </w:pPr>
      <w:r>
        <w:rPr>
          <w:rFonts w:ascii="Amiri" w:hAnsi="Amiri" w:eastAsia="Amiri" w:cs="Amiri"/>
          <w:lang w:bidi="ar-SA"/>
          <w:color w:val="111111"/>
          <w:sz w:val="28"/>
          <w:szCs w:val="28"/>
          <w:rtl/>
        </w:rPr>
        <w:t xml:space="preserve">إنّ ربّهم بهم يومئذ لخبير</w:t>
      </w:r>
    </w:p>
    <w:p>
      <w:pPr>
        <w:pStyle w:val="BookText"/>
      </w:pPr>
      <w:r>
        <w:rPr>
          <w:rFonts w:ascii="IRNazanin" w:hAnsi="IRNazanin" w:eastAsia="IRNazanin" w:cs="IRNazanin"/>
          <w:lang w:bidi="fa-IR"/>
          <w:color w:val="111111"/>
          <w:sz w:val="28"/>
          <w:szCs w:val="28"/>
          <w:rtl/>
        </w:rPr>
        <w:t xml:space="preserve">«خبير»، از ريشه «خُبْر» (دانستن درون و پنهان) يا «خِبْرة» (دانستن ظاهر و باطن) است. (تاج العروس)</w:t>
      </w:r>
    </w:p>
    <w:p>
      <w:pPr>
        <w:pStyle w:val="Heading3"/>
      </w:pPr>
      <w:bookmarkStart w:id="683" w:name="_Toc299"/>
      <w:r>
        <w:t>297- علم خدا به نيات انسان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Heading3"/>
      </w:pPr>
      <w:bookmarkStart w:id="684" w:name="_Toc300"/>
      <w:r>
        <w:t>298- علم خدا در قصه يوسف(ع)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685" w:name="_Toc301"/>
      <w:r>
        <w:t>299- علم خضر(ع)</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- 18 - 67 - 4</w:t>
      </w:r>
    </w:p>
    <w:p>
      <w:pPr>
        <w:pStyle w:val="BookText"/>
      </w:pPr>
      <w:r>
        <w:rPr>
          <w:rFonts w:ascii="IRNazanin" w:hAnsi="IRNazanin" w:eastAsia="IRNazanin" w:cs="IRNazanin"/>
          <w:lang w:bidi="fa-IR"/>
          <w:color w:val="111111"/>
          <w:sz w:val="28"/>
          <w:szCs w:val="28"/>
          <w:rtl/>
        </w:rPr>
        <w:t xml:space="preserve">4- حضرت خضر ( ع ) ، نسبت به خصوصيّات روحى موسى ( ع ) از پيش ، مطلع بود .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پيش بينى قطعى عدم تحمّل موسى از جانب خضر(ع) مى تواند مستند به يكى از دو امر باشد: 1- اطلاع خضر از خصوصيات روحى و فكرى موسى(ع) 2- اين كه اصولاً، تحمّل چنين علومى، براى غير خضر ممكن نبوده است. برداشت فوق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- 18 - 69 - 5</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6715_58776"/>
    <w:bookmarkEnd w:id="112"/>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Heading3"/>
      </w:pPr>
      <w:bookmarkStart w:id="686" w:name="_Toc302"/>
      <w:r>
        <w:t>300- علم خواهر موسى(ع)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w:t>
      </w:r>
    </w:p>
    <w:p>
      <w:pPr>
        <w:pStyle w:val="BookText"/>
      </w:pPr>
      <w:r>
        <w:rPr>
          <w:rFonts w:ascii="IRNazanin" w:hAnsi="IRNazanin" w:eastAsia="IRNazanin" w:cs="IRNazanin"/>
          <w:lang w:bidi="fa-IR"/>
          <w:color w:val="111111"/>
          <w:sz w:val="28"/>
          <w:szCs w:val="28"/>
          <w:rtl/>
        </w:rPr>
        <w:t xml:space="preserve">2 - خواهر موسى ، از افكنده شدن برادر كوچكش به نيل مطلع و نگران بود و گام به گام به تعقيب جعبه حامل وى پرداخت .</w:t>
      </w:r>
    </w:p>
    <w:p>
      <w:pPr>
        <w:pStyle w:val="BookText"/>
      </w:pPr>
      <w:r>
        <w:rPr>
          <w:rFonts w:ascii="Amiri" w:hAnsi="Amiri" w:eastAsia="Amiri" w:cs="Amiri"/>
          <w:lang w:bidi="ar-SA"/>
          <w:color w:val="111111"/>
          <w:sz w:val="28"/>
          <w:szCs w:val="28"/>
          <w:rtl/>
        </w:rPr>
        <w:t xml:space="preserve">إذ تمشى أختك فتقول</w:t>
      </w:r>
    </w:p>
    <w:p>
      <w:pPr>
        <w:pStyle w:val="BookText"/>
      </w:pPr>
      <w:r>
        <w:rPr>
          <w:rFonts w:ascii="IRNazanin" w:hAnsi="IRNazanin" w:eastAsia="IRNazanin" w:cs="IRNazanin"/>
          <w:lang w:bidi="fa-IR"/>
          <w:color w:val="111111"/>
          <w:sz w:val="28"/>
          <w:szCs w:val="28"/>
          <w:rtl/>
        </w:rPr>
        <w:t xml:space="preserve">حركت كردن خواهر موسى در پى او، نشانگر آن است كه وى از جريان موسى(ع) و به آب افكنده شدن او و نيز اجمال حوادثى كه در پيش است، مطلع بوده است.</w:t>
      </w:r>
    </w:p>
    <w:p>
      <w:pPr>
        <w:pStyle w:val="Heading3"/>
      </w:pPr>
      <w:bookmarkStart w:id="687" w:name="_Toc303"/>
      <w:r>
        <w:t>301- علم داود(ع)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- 2 - 251 - 10،11،12</w:t>
      </w:r>
    </w:p>
    <w:p>
      <w:pPr>
        <w:pStyle w:val="BookText"/>
      </w:pPr>
      <w:r>
        <w:rPr>
          <w:rFonts w:ascii="Amiri" w:hAnsi="Amiri" w:eastAsia="Amiri" w:cs="Amiri"/>
          <w:lang w:bidi="ar-SA"/>
          <w:color w:val="111111"/>
          <w:sz w:val="28"/>
          <w:szCs w:val="28"/>
          <w:rtl/>
        </w:rPr>
        <w:t xml:space="preserve">10 - سلطنت ، حكمت و علم داود ، عطاى خداوند به وى</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BookText"/>
      </w:pPr>
      <w:r>
        <w:rPr>
          <w:rFonts w:ascii="Amiri" w:hAnsi="Amiri" w:eastAsia="Amiri" w:cs="Amiri"/>
          <w:lang w:bidi="ar-SA"/>
          <w:color w:val="111111"/>
          <w:sz w:val="28"/>
          <w:szCs w:val="28"/>
          <w:rtl/>
        </w:rPr>
        <w:t xml:space="preserve">11 - خداوند علومى را كه مشيّت او اقتضا مى كرد به داود آموخت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12 - خداوند برخى دانش هاى درخواستى داود را به وى آموخت .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چنانچه «من» در «ممّا يشاء» براى تبعيض باشد، مراد از ضمير فاعلى در «يشاء»، داود خواهد بود; نه اللّه. چون معنا ندارد خداوند چيزى را بخواهد ; ولى برخى از آن انجام پذيرد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- 27 - 16 - 3،7</w:t>
      </w:r>
    </w:p>
    <w:p>
      <w:pPr>
        <w:pStyle w:val="BookText"/>
      </w:pPr>
      <w:r>
        <w:rPr>
          <w:rFonts w:ascii="IRNazanin" w:hAnsi="IRNazanin" w:eastAsia="IRNazanin" w:cs="IRNazanin"/>
          <w:lang w:bidi="fa-IR"/>
          <w:color w:val="111111"/>
          <w:sz w:val="28"/>
          <w:szCs w:val="28"/>
          <w:rtl/>
        </w:rPr>
        <w:t xml:space="preserve">3 - آگاهى داوود و سليمان ( ع ) به زبان پرندگان</w:t>
      </w:r>
    </w:p>
    <w:p>
      <w:pPr>
        <w:pStyle w:val="BookText"/>
      </w:pPr>
      <w:r>
        <w:rPr>
          <w:rFonts w:ascii="Amiri" w:hAnsi="Amiri" w:eastAsia="Amiri" w:cs="Amiri"/>
          <w:lang w:bidi="ar-SA"/>
          <w:color w:val="111111"/>
          <w:sz w:val="28"/>
          <w:szCs w:val="28"/>
          <w:rtl/>
        </w:rPr>
        <w:t xml:space="preserve">و قال يأيّها الناس علّمنا منطق الطير</w:t>
      </w:r>
    </w:p>
    <w:p>
      <w:pPr>
        <w:pStyle w:val="BookText"/>
      </w:pPr>
      <w:r>
        <w:rPr>
          <w:rFonts w:ascii="IRNazanin" w:hAnsi="IRNazanin" w:eastAsia="IRNazanin" w:cs="IRNazanin"/>
          <w:lang w:bidi="fa-IR"/>
          <w:color w:val="111111"/>
          <w:sz w:val="28"/>
          <w:szCs w:val="28"/>
          <w:rtl/>
        </w:rPr>
        <w:t xml:space="preserve">7 - آگاهى داوود و سليمان ( ع ) به زبان پرندگان ، داراى اهميتى ويژه براى آنان در مقايسه با ساير امكانات</w:t>
      </w:r>
    </w:p>
    <w:p>
      <w:pPr>
        <w:pStyle w:val="BookText"/>
      </w:pPr>
      <w:r>
        <w:rPr>
          <w:rFonts w:ascii="Amiri" w:hAnsi="Amiri" w:eastAsia="Amiri" w:cs="Amiri"/>
          <w:lang w:bidi="ar-SA"/>
          <w:color w:val="111111"/>
          <w:sz w:val="28"/>
          <w:szCs w:val="28"/>
          <w:rtl/>
        </w:rPr>
        <w:t xml:space="preserve">علّمنا منطق الطير و أوتينا من كلّ شىء</w:t>
      </w:r>
    </w:p>
    <w:p>
      <w:pPr>
        <w:pStyle w:val="BookText"/>
      </w:pPr>
      <w:r>
        <w:rPr>
          <w:rFonts w:ascii="IRNazanin" w:hAnsi="IRNazanin" w:eastAsia="IRNazanin" w:cs="IRNazanin"/>
          <w:lang w:bidi="fa-IR"/>
          <w:color w:val="111111"/>
          <w:sz w:val="28"/>
          <w:szCs w:val="28"/>
          <w:rtl/>
        </w:rPr>
        <w:t xml:space="preserve">با اين كه «و أوتينا من كلّ شىء» شامل «منطق الطير» هم مى شود، اختصاص به ذكر يافتن و مقدم آوردن آن، نشانگر اهميت ويژه آن در مقايسه با ساير موهبت هاى الهى نسبت به داوود و سليمان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- 38 - 24 - 26</w:t>
      </w:r>
    </w:p>
    <w:p>
      <w:pPr>
        <w:pStyle w:val="BookText"/>
      </w:pPr>
      <w:r>
        <w:rPr>
          <w:rFonts w:ascii="IRNazanin" w:hAnsi="IRNazanin" w:eastAsia="IRNazanin" w:cs="IRNazanin"/>
          <w:lang w:bidi="fa-IR"/>
          <w:color w:val="111111"/>
          <w:sz w:val="28"/>
          <w:szCs w:val="28"/>
          <w:rtl/>
        </w:rPr>
        <w:t xml:space="preserve">26 - « عن أبى جعفر ( ع ) فى قوله : « و ظنّ داود » أى علم و « أناب » أى تاب . .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6715_58779"/>
    <w:bookmarkEnd w:id="113"/>
    <w:p>
      <w:pPr>
        <w:pStyle w:val="BookText"/>
      </w:pPr>
      <w:r>
        <w:rPr>
          <w:rFonts w:ascii="Amiri" w:hAnsi="Amiri" w:eastAsia="Amiri" w:cs="Amiri"/>
          <w:lang w:bidi="ar-SA"/>
          <w:color w:val="111111"/>
          <w:sz w:val="28"/>
          <w:szCs w:val="28"/>
          <w:rtl/>
        </w:rPr>
        <w:t xml:space="preserve">از امام باقر(ع) درباره سخن خدا روايت شده [كه فرمود:] «و ظنّ داود»; يعنى، دانست و «أناب»; يعنى، توبه كرد. ..».</w:t>
      </w:r>
    </w:p>
    <w:p>
      <w:pPr>
        <w:pStyle w:val="Heading3"/>
      </w:pPr>
      <w:bookmarkStart w:id="688" w:name="_Toc304"/>
      <w:r>
        <w:t>302- علم در برنامه ريزى</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pStyle w:val="Heading3"/>
      </w:pPr>
      <w:bookmarkStart w:id="689" w:name="_Toc305"/>
      <w:r>
        <w:t>303- علم در تبليغ</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- 87 - 9 - 3</w:t>
      </w:r>
    </w:p>
    <w:p>
      <w:pPr>
        <w:pStyle w:val="BookText"/>
      </w:pPr>
      <w:r>
        <w:rPr>
          <w:rFonts w:ascii="IRNazanin" w:hAnsi="IRNazanin" w:eastAsia="IRNazanin" w:cs="IRNazanin"/>
          <w:lang w:bidi="fa-IR"/>
          <w:color w:val="111111"/>
          <w:sz w:val="28"/>
          <w:szCs w:val="28"/>
          <w:rtl/>
        </w:rPr>
        <w:t xml:space="preserve">3 - آگاهى و توانايى ، دو شرط لازم در ارشاد مردم</w:t>
      </w:r>
    </w:p>
    <w:p>
      <w:pPr>
        <w:pStyle w:val="BookText"/>
      </w:pPr>
      <w:r>
        <w:rPr>
          <w:rFonts w:ascii="Amiri" w:hAnsi="Amiri" w:eastAsia="Amiri" w:cs="Amiri"/>
          <w:lang w:bidi="ar-SA"/>
          <w:color w:val="111111"/>
          <w:sz w:val="28"/>
          <w:szCs w:val="28"/>
          <w:rtl/>
        </w:rPr>
        <w:t xml:space="preserve">سنقرئك . .. نيسّرك ... فذكّر</w:t>
      </w:r>
    </w:p>
    <w:p>
      <w:pPr>
        <w:pStyle w:val="Heading3"/>
      </w:pPr>
      <w:bookmarkStart w:id="690" w:name="_Toc306"/>
      <w:r>
        <w:t>304- علم در تشريع احكام</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- 7 - 33 - 16</w:t>
      </w:r>
    </w:p>
    <w:p>
      <w:pPr>
        <w:pStyle w:val="BookText"/>
      </w:pPr>
      <w:r>
        <w:rPr>
          <w:rFonts w:ascii="IRNazanin" w:hAnsi="IRNazanin" w:eastAsia="IRNazanin" w:cs="IRNazanin"/>
          <w:lang w:bidi="fa-IR"/>
          <w:color w:val="111111"/>
          <w:sz w:val="28"/>
          <w:szCs w:val="28"/>
          <w:rtl/>
        </w:rPr>
        <w:t xml:space="preserve">16 - اسناد هر چيز به خدا بايد متكى به علم باشد.</w:t>
      </w:r>
    </w:p>
    <w:p>
      <w:pPr>
        <w:pStyle w:val="BookText"/>
      </w:pPr>
      <w:r>
        <w:rPr>
          <w:rFonts w:ascii="IRNazanin" w:hAnsi="IRNazanin" w:eastAsia="IRNazanin" w:cs="IRNazanin"/>
          <w:lang w:bidi="fa-IR"/>
          <w:color w:val="111111"/>
          <w:sz w:val="28"/>
          <w:szCs w:val="28"/>
          <w:rtl/>
        </w:rPr>
        <w:t xml:space="preserve">و أن تقولوا على الله ما لا تعلمون</w:t>
      </w:r>
    </w:p>
    <w:p>
      <w:pPr>
        <w:pStyle w:val="Heading3"/>
      </w:pPr>
      <w:bookmarkStart w:id="691" w:name="_Toc307"/>
      <w:r>
        <w:t>305- علم در تعاليم دين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4" w:name="pg6715_58781"/>
    <w:bookmarkEnd w:id="114"/>
    <w:p>
      <w:pPr>
        <w:pStyle w:val="Heading3"/>
      </w:pPr>
      <w:bookmarkStart w:id="692" w:name="_Toc308"/>
      <w:r>
        <w:t>306- علم در جهان بينى</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693" w:name="_Toc309"/>
      <w:r>
        <w:t>307- علم در ربوبيت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- 6 - 80 - 17،19</w:t>
      </w:r>
    </w:p>
    <w:p>
      <w:pPr>
        <w:pStyle w:val="BookText"/>
      </w:pPr>
      <w:r>
        <w:rPr>
          <w:rFonts w:ascii="IRNazanin" w:hAnsi="IRNazanin" w:eastAsia="IRNazanin" w:cs="IRNazanin"/>
          <w:lang w:bidi="fa-IR"/>
          <w:color w:val="111111"/>
          <w:sz w:val="28"/>
          <w:szCs w:val="28"/>
          <w:rtl/>
        </w:rPr>
        <w:t xml:space="preserve">17 - علم و آگاهى، لازمه حتمى براى تدبير و مديريت است.</w:t>
      </w:r>
    </w:p>
    <w:p>
      <w:pPr>
        <w:pStyle w:val="BookText"/>
      </w:pPr>
      <w:r>
        <w:rPr>
          <w:rFonts w:ascii="Amiri" w:hAnsi="Amiri" w:eastAsia="Amiri" w:cs="Amiri"/>
          <w:lang w:bidi="ar-SA"/>
          <w:color w:val="111111"/>
          <w:sz w:val="28"/>
          <w:szCs w:val="28"/>
          <w:rtl/>
        </w:rPr>
        <w:t xml:space="preserve">إلا أن يشاء ربى شيئا و سع ربى كل شىء علما</w:t>
      </w:r>
    </w:p>
    <w:p>
      <w:pPr>
        <w:pStyle w:val="BookText"/>
      </w:pPr>
      <w:r>
        <w:rPr>
          <w:rFonts w:ascii="IRNazanin" w:hAnsi="IRNazanin" w:eastAsia="IRNazanin" w:cs="IRNazanin"/>
          <w:lang w:bidi="fa-IR"/>
          <w:color w:val="111111"/>
          <w:sz w:val="28"/>
          <w:szCs w:val="28"/>
          <w:rtl/>
        </w:rPr>
        <w:t xml:space="preserve">ابراهيم(ع) تدبير و جريان ربوبيت الهى را در جهان در پرتو علم محيط خداوند دانسته است. در اينجا بايد يك اصل كلى مورد نظر و مقبول باشد كه اساس تدبير صحيح در پرتو علم ميسر است.</w:t>
      </w:r>
    </w:p>
    <w:p>
      <w:pPr>
        <w:pStyle w:val="BookText"/>
      </w:pPr>
      <w:r>
        <w:rPr>
          <w:rFonts w:ascii="IRNazanin" w:hAnsi="IRNazanin" w:eastAsia="IRNazanin" w:cs="IRNazanin"/>
          <w:lang w:bidi="fa-IR"/>
          <w:color w:val="111111"/>
          <w:sz w:val="28"/>
          <w:szCs w:val="28"/>
          <w:rtl/>
        </w:rPr>
        <w:t xml:space="preserve">19 - ربوبيت تنها شأن موجودى است كه احاطه علمى بر تمامى پديده هاى هستى داشته باشد.</w:t>
      </w:r>
    </w:p>
    <w:p>
      <w:pPr>
        <w:pStyle w:val="BookText"/>
      </w:pPr>
      <w:r>
        <w:rPr>
          <w:rFonts w:ascii="Amiri" w:hAnsi="Amiri" w:eastAsia="Amiri" w:cs="Amiri"/>
          <w:lang w:bidi="ar-SA"/>
          <w:color w:val="111111"/>
          <w:sz w:val="28"/>
          <w:szCs w:val="28"/>
          <w:rtl/>
        </w:rPr>
        <w:t xml:space="preserve">و سع ربى كل شىء علما</w:t>
      </w:r>
    </w:p>
    <w:p>
      <w:pPr>
        <w:pStyle w:val="BookText"/>
      </w:pPr>
      <w:r>
        <w:rPr>
          <w:rFonts w:ascii="IRNazanin" w:hAnsi="IRNazanin" w:eastAsia="IRNazanin" w:cs="IRNazanin"/>
          <w:lang w:bidi="fa-IR"/>
          <w:color w:val="111111"/>
          <w:sz w:val="28"/>
          <w:szCs w:val="28"/>
          <w:rtl/>
        </w:rPr>
        <w:t xml:space="preserve">بحث در آيات گذشته درباره توحيد ربوبى بود. جمله «وسع ربى ...» از زبان ابراهيم(ع) مى تواند به عنوان ملاك و معيارى براى «رب»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Heading3"/>
      </w:pPr>
      <w:bookmarkStart w:id="694" w:name="_Toc310"/>
      <w:r>
        <w:t>308- علم در رهبرى</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- 38 - 20 - 8</w:t>
      </w:r>
    </w:p>
    <w:p>
      <w:pPr>
        <w:pStyle w:val="BookText"/>
      </w:pPr>
      <w:r>
        <w:rPr>
          <w:rFonts w:ascii="IRNazanin" w:hAnsi="IRNazanin" w:eastAsia="IRNazanin" w:cs="IRNazanin"/>
          <w:lang w:bidi="fa-IR"/>
          <w:color w:val="111111"/>
          <w:sz w:val="28"/>
          <w:szCs w:val="28"/>
          <w:rtl/>
        </w:rPr>
        <w:t xml:space="preserve">8 - ارتباط هميشگى با خداوند ، نيرومندى ، حكمت ، توانايى بر فيصله دادن به امور و داشتن منطق قوى در جداسازى حق از باطل ، از شرايط لازم رهبران و مديران جامعه در نگاه وحى</w:t>
      </w:r>
    </w:p>
    <w:p>
      <w:pPr>
        <w:pStyle w:val="BookText"/>
      </w:pPr>
      <w:r>
        <w:rPr>
          <w:rFonts w:ascii="Amiri" w:hAnsi="Amiri" w:eastAsia="Amiri" w:cs="Amiri"/>
          <w:lang w:bidi="ar-SA"/>
          <w:color w:val="111111"/>
          <w:sz w:val="28"/>
          <w:szCs w:val="28"/>
          <w:rtl/>
        </w:rPr>
        <w:t xml:space="preserve">واذكر عبدنا داود ذاالأيد إنّه أوّاب . .. و شددنا ملكه و ءاتينه الحكمة و فصل الخ</w:t>
      </w:r>
    </w:p>
    <w:p>
      <w:pPr>
        <w:pStyle w:val="BookText"/>
      </w:pPr>
      <w:r>
        <w:rPr>
          <w:rFonts w:ascii="Amiri" w:hAnsi="Amiri" w:eastAsia="Amiri" w:cs="Amiri"/>
          <w:lang w:bidi="ar-SA"/>
          <w:color w:val="111111"/>
          <w:sz w:val="28"/>
          <w:szCs w:val="28"/>
          <w:rtl/>
        </w:rPr>
        <w:t xml:space="preserve">برداشت ياد شده از مجموع اوصافى كه خداوند براى داوود(ع) به عنوان حاكم و فرمانروا ذكر كرده است، به دست مى آيد.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5" w:name="pg6715_58783"/>
    <w:bookmarkEnd w:id="115"/>
    <w:p>
      <w:pPr>
        <w:pStyle w:val="Heading3"/>
      </w:pPr>
      <w:bookmarkStart w:id="695" w:name="_Toc311"/>
      <w:r>
        <w:t>309- علم در عقيده</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- 6 - 100 - 7</w:t>
      </w:r>
    </w:p>
    <w:p>
      <w:pPr>
        <w:pStyle w:val="BookText"/>
      </w:pPr>
      <w:r>
        <w:rPr>
          <w:rFonts w:ascii="Amiri" w:hAnsi="Amiri" w:eastAsia="Amiri" w:cs="Amiri"/>
          <w:lang w:bidi="ar-SA"/>
          <w:color w:val="111111"/>
          <w:sz w:val="28"/>
          <w:szCs w:val="28"/>
          <w:rtl/>
        </w:rPr>
        <w:t xml:space="preserve">7 - عقايد انسان درباره خداوند و اوصاف او بايد مبتنى بر علم باشد.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- 17 - 36 - 2</w:t>
      </w:r>
    </w:p>
    <w:p>
      <w:pPr>
        <w:pStyle w:val="BookText"/>
      </w:pPr>
      <w:r>
        <w:rPr>
          <w:rFonts w:ascii="IRNazanin" w:hAnsi="IRNazanin" w:eastAsia="IRNazanin" w:cs="IRNazanin"/>
          <w:lang w:bidi="fa-IR"/>
          <w:color w:val="111111"/>
          <w:sz w:val="28"/>
          <w:szCs w:val="28"/>
          <w:rtl/>
        </w:rPr>
        <w:t xml:space="preserve">2- عقايد و رفتار آدمى ، بايد بر علم و آگاهى استوار باشد .</w:t>
      </w:r>
    </w:p>
    <w:p>
      <w:pPr>
        <w:pStyle w:val="BookText"/>
      </w:pPr>
      <w:r>
        <w:rPr>
          <w:rFonts w:ascii="Amiri" w:hAnsi="Amiri" w:eastAsia="Amiri" w:cs="Amiri"/>
          <w:lang w:bidi="ar-SA"/>
          <w:color w:val="111111"/>
          <w:sz w:val="28"/>
          <w:szCs w:val="28"/>
          <w:rtl/>
        </w:rPr>
        <w:t xml:space="preserve">و لاتقف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- 18 - 5 - 5</w:t>
      </w:r>
    </w:p>
    <w:p>
      <w:pPr>
        <w:pStyle w:val="BookText"/>
      </w:pPr>
      <w:r>
        <w:rPr>
          <w:rFonts w:ascii="IRNazanin" w:hAnsi="IRNazanin" w:eastAsia="IRNazanin" w:cs="IRNazanin"/>
          <w:lang w:bidi="fa-IR"/>
          <w:color w:val="111111"/>
          <w:sz w:val="28"/>
          <w:szCs w:val="28"/>
          <w:rtl/>
        </w:rPr>
        <w:t xml:space="preserve">5- الهيات و باور هاى دينى انسان ، بايد بر پايه علم و آگاهى استوار باشد .</w:t>
      </w:r>
    </w:p>
    <w:p>
      <w:pPr>
        <w:pStyle w:val="BookText"/>
      </w:pPr>
      <w:r>
        <w:rPr>
          <w:rFonts w:ascii="IRNazanin" w:hAnsi="IRNazanin" w:eastAsia="IRNazanin" w:cs="IRNazanin"/>
          <w:lang w:bidi="fa-IR"/>
          <w:color w:val="111111"/>
          <w:sz w:val="28"/>
          <w:szCs w:val="28"/>
          <w:rtl/>
        </w:rPr>
        <w:t xml:space="preserve">ما لهم به من علم و لا لأبائهم</w:t>
      </w:r>
    </w:p>
    <w:p>
      <w:pPr>
        <w:pStyle w:val="BookText"/>
      </w:pPr>
      <w:r>
        <w:rPr>
          <w:rFonts w:ascii="Amiri" w:hAnsi="Amiri" w:eastAsia="Amiri" w:cs="Amiri"/>
          <w:lang w:bidi="ar-SA"/>
          <w:color w:val="111111"/>
          <w:sz w:val="28"/>
          <w:szCs w:val="28"/>
          <w:rtl/>
        </w:rPr>
        <w:t xml:space="preserve">از اين كه خداوند، كافران را به سبب باورهايى كه بدان علم ندارند، مورد نكوهش قرار داده است، استفاده مى شود كه باورهاى آدمى خصوصاً در زمينه عقايد اصولى و زيربنايى بايد متّكى بر علم و يقين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- 21 - 7 - 11</w:t>
      </w:r>
    </w:p>
    <w:p>
      <w:pPr>
        <w:pStyle w:val="BookText"/>
      </w:pPr>
      <w:r>
        <w:rPr>
          <w:rFonts w:ascii="IRNazanin" w:hAnsi="IRNazanin" w:eastAsia="IRNazanin" w:cs="IRNazanin"/>
          <w:lang w:bidi="fa-IR"/>
          <w:color w:val="111111"/>
          <w:sz w:val="28"/>
          <w:szCs w:val="28"/>
          <w:rtl/>
        </w:rPr>
        <w:t xml:space="preserve">11- لزوم كاوش و تفحص ، در مسائل اعتقادى و دينى تا مرز علم و آگاهى</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«إسألوا. ..» جواب شرط مقدر است و جمله «إن كنتم لاتعلمون» آن را تفسير مى كند و تقدير آن چنين است: «إن كنتم لاتعلمون فاسألوا...» (اگر نمى دانيد پس بپرسيد). لازمه اين سخن آن است كه اگر انسان چيزى را نمى داند، بايد تا مرز دانستن كاوش و پرسش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- 31 - 15 - 6</w:t>
      </w:r>
    </w:p>
    <w:p>
      <w:pPr>
        <w:pStyle w:val="BookText"/>
      </w:pPr>
      <w:r>
        <w:rPr>
          <w:rFonts w:ascii="IRNazanin" w:hAnsi="IRNazanin" w:eastAsia="IRNazanin" w:cs="IRNazanin"/>
          <w:lang w:bidi="fa-IR"/>
          <w:color w:val="111111"/>
          <w:sz w:val="28"/>
          <w:szCs w:val="28"/>
          <w:rtl/>
        </w:rPr>
        <w:t xml:space="preserve">6 - لازم است عقيده ، مبتنى بر علم و آگاهى باشد .</w:t>
      </w:r>
    </w:p>
    <w:p>
      <w:pPr>
        <w:pStyle w:val="BookText"/>
      </w:pPr>
      <w:r>
        <w:rPr>
          <w:rFonts w:ascii="Amiri" w:hAnsi="Amiri" w:eastAsia="Amiri" w:cs="Amiri"/>
          <w:lang w:bidi="ar-SA"/>
          <w:color w:val="111111"/>
          <w:sz w:val="28"/>
          <w:szCs w:val="28"/>
          <w:rtl/>
        </w:rPr>
        <w:t xml:space="preserve">أن تشرك بى ما ليس لك به علم</w:t>
      </w:r>
    </w:p>
    <w:p>
      <w:pPr>
        <w:pStyle w:val="BookText"/>
      </w:pPr>
      <w:r>
        <w:rPr>
          <w:rFonts w:ascii="IRNazanin" w:hAnsi="IRNazanin" w:eastAsia="IRNazanin" w:cs="IRNazanin"/>
          <w:lang w:bidi="fa-IR"/>
          <w:color w:val="111111"/>
          <w:sz w:val="28"/>
          <w:szCs w:val="28"/>
          <w:rtl/>
        </w:rPr>
        <w:t xml:space="preserve">از اين كه براى عدم قبول دعوت به شرك، فرموده است: «چون آگاهى از شريك داشتن خدا ندارى، تسليم تلاش آنان مشو!»، استفاده مى شود كه عقيده بايد عالمانه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6" w:name="pg6715_58785"/>
    <w:bookmarkEnd w:id="116"/>
    <w:p>
      <w:pPr>
        <w:pStyle w:val="Heading3"/>
      </w:pPr>
      <w:bookmarkStart w:id="696" w:name="_Toc312"/>
      <w:r>
        <w:t>310- علم در عقيده دينى</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- 18 - 21 - 15</w:t>
      </w:r>
    </w:p>
    <w:p>
      <w:pPr>
        <w:pStyle w:val="BookText"/>
      </w:pPr>
      <w:r>
        <w:rPr>
          <w:rFonts w:ascii="IRNazanin" w:hAnsi="IRNazanin" w:eastAsia="IRNazanin" w:cs="IRNazanin"/>
          <w:lang w:bidi="fa-IR"/>
          <w:color w:val="111111"/>
          <w:sz w:val="28"/>
          <w:szCs w:val="28"/>
          <w:rtl/>
        </w:rPr>
        <w:t xml:space="preserve">15- لزوم مبتنى ساختن عقايد و باور هاى دينى بر علم و آگاهى</w:t>
      </w:r>
    </w:p>
    <w:p>
      <w:pPr>
        <w:pStyle w:val="BookText"/>
      </w:pPr>
      <w:r>
        <w:rPr>
          <w:rFonts w:ascii="Amiri" w:hAnsi="Amiri" w:eastAsia="Amiri" w:cs="Amiri"/>
          <w:lang w:bidi="ar-SA"/>
          <w:color w:val="111111"/>
          <w:sz w:val="28"/>
          <w:szCs w:val="28"/>
          <w:rtl/>
        </w:rPr>
        <w:t xml:space="preserve">أعثرنا عليهم ليعلموا</w:t>
      </w:r>
    </w:p>
    <w:p>
      <w:pPr>
        <w:pStyle w:val="BookText"/>
      </w:pPr>
      <w:r>
        <w:rPr>
          <w:rFonts w:ascii="IRNazanin" w:hAnsi="IRNazanin" w:eastAsia="IRNazanin" w:cs="IRNazanin"/>
          <w:lang w:bidi="fa-IR"/>
          <w:color w:val="111111"/>
          <w:sz w:val="28"/>
          <w:szCs w:val="28"/>
          <w:rtl/>
        </w:rPr>
        <w:t xml:space="preserve">آن گونه كه از ذيل آيه برمى آيد، كسانى كه خداوند، آنان را بر سرگذشت اصحاب كهف آگاه ساخت، به ربوبيّت خداوند معتقد بودند و بر او سجده مى بردند. ارائه اصحاب كهف براين گروه، به منظور رساندن آنان به مرحله علم و يقين، حاكى از ضرورى بودن اين مرحله، براى اهل توحيد است.</w:t>
      </w:r>
    </w:p>
    <w:p>
      <w:pPr>
        <w:pStyle w:val="Heading3"/>
      </w:pPr>
      <w:bookmarkStart w:id="697" w:name="_Toc313"/>
      <w:r>
        <w:t>311- علم در قانونگذارى</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- 2 - 216 - 17،18</w:t>
      </w:r>
    </w:p>
    <w:p>
      <w:pPr>
        <w:pStyle w:val="BookText"/>
      </w:pPr>
      <w:r>
        <w:rPr>
          <w:rFonts w:ascii="Amiri" w:hAnsi="Amiri" w:eastAsia="Amiri" w:cs="Amiri"/>
          <w:lang w:bidi="ar-SA"/>
          <w:color w:val="111111"/>
          <w:sz w:val="28"/>
          <w:szCs w:val="28"/>
          <w:rtl/>
        </w:rPr>
        <w:t xml:space="preserve">17 - نقش علم ، در كمال قانون</w:t>
      </w:r>
    </w:p>
    <w:p>
      <w:pPr>
        <w:pStyle w:val="BookText"/>
      </w:pPr>
      <w:r>
        <w:rPr>
          <w:rFonts w:ascii="Amiri" w:hAnsi="Amiri" w:eastAsia="Amiri" w:cs="Amiri"/>
          <w:lang w:bidi="ar-SA"/>
          <w:color w:val="111111"/>
          <w:sz w:val="28"/>
          <w:szCs w:val="28"/>
          <w:rtl/>
        </w:rPr>
        <w:t xml:space="preserve">كتب عليكم . .. و اللّه يعلم و انتم لا تعلمون</w:t>
      </w:r>
    </w:p>
    <w:p>
      <w:pPr>
        <w:pStyle w:val="BookText"/>
      </w:pPr>
      <w:r>
        <w:rPr>
          <w:rFonts w:ascii="IRNazanin" w:hAnsi="IRNazanin" w:eastAsia="IRNazanin" w:cs="IRNazanin"/>
          <w:lang w:bidi="fa-IR"/>
          <w:color w:val="111111"/>
          <w:sz w:val="28"/>
          <w:szCs w:val="28"/>
          <w:rtl/>
        </w:rPr>
        <w:t xml:space="preserve">18 - قانونگذار ، بايد آگاه به مصالح و مفاسد واقعى انسان باشد .</w:t>
      </w:r>
    </w:p>
    <w:p>
      <w:pPr>
        <w:pStyle w:val="BookText"/>
      </w:pPr>
      <w:r>
        <w:rPr>
          <w:rFonts w:ascii="Amiri" w:hAnsi="Amiri" w:eastAsia="Amiri" w:cs="Amiri"/>
          <w:lang w:bidi="ar-SA"/>
          <w:color w:val="111111"/>
          <w:sz w:val="28"/>
          <w:szCs w:val="28"/>
          <w:rtl/>
        </w:rPr>
        <w:t xml:space="preserve">كتب عليكم القتال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- 4 - 11 - 36</w:t>
      </w:r>
    </w:p>
    <w:p>
      <w:pPr>
        <w:pStyle w:val="BookText"/>
      </w:pPr>
      <w:r>
        <w:rPr>
          <w:rFonts w:ascii="IRNazanin" w:hAnsi="IRNazanin" w:eastAsia="IRNazanin" w:cs="IRNazanin"/>
          <w:lang w:bidi="fa-IR"/>
          <w:color w:val="111111"/>
          <w:sz w:val="28"/>
          <w:szCs w:val="28"/>
          <w:rtl/>
        </w:rPr>
        <w:t xml:space="preserve">36 - علم و حكمت ، دو شرط ضرورى در قانون گذارى</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- 4 - 24 - 21</w:t>
      </w:r>
    </w:p>
    <w:p>
      <w:pPr>
        <w:pStyle w:val="BookText"/>
      </w:pPr>
      <w:r>
        <w:rPr>
          <w:rFonts w:ascii="IRNazanin" w:hAnsi="IRNazanin" w:eastAsia="IRNazanin" w:cs="IRNazanin"/>
          <w:lang w:bidi="fa-IR"/>
          <w:color w:val="111111"/>
          <w:sz w:val="28"/>
          <w:szCs w:val="28"/>
          <w:rtl/>
        </w:rPr>
        <w:t xml:space="preserve">21 - علم و حكمت ، دو عنصر ضرورى براى قانونگذاران</w:t>
      </w:r>
    </w:p>
    <w:p>
      <w:pPr>
        <w:pStyle w:val="BookText"/>
      </w:pPr>
      <w:r>
        <w:rPr>
          <w:rFonts w:ascii="Amiri" w:hAnsi="Amiri" w:eastAsia="Amiri" w:cs="Amiri"/>
          <w:lang w:bidi="ar-SA"/>
          <w:color w:val="111111"/>
          <w:sz w:val="28"/>
          <w:szCs w:val="28"/>
          <w:rtl/>
        </w:rPr>
        <w:t xml:space="preserve">و المحصنات . .. انّ اللّه كان عليماً حكيماً</w:t>
      </w:r>
    </w:p>
    <w:p>
      <w:pPr>
        <w:pStyle w:val="BookText"/>
      </w:pPr>
      <w:r>
        <w:rPr>
          <w:rFonts w:ascii="IRNazanin" w:hAnsi="IRNazanin" w:eastAsia="IRNazanin" w:cs="IRNazanin"/>
          <w:lang w:bidi="fa-IR"/>
          <w:color w:val="111111"/>
          <w:sz w:val="28"/>
          <w:szCs w:val="28"/>
          <w:rtl/>
        </w:rPr>
        <w:t xml:space="preserve">بيان علم و حكمت الهى پس از جعل قوانين و مقررات، دلالت بر اين دارد كه قانونگذاران بايد داراى علم و حكمت باشند و قوانين را بر اين دو پايه وضع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- 4 - 26 - 14</w:t>
      </w:r>
    </w:p>
    <w:p>
      <w:pPr>
        <w:pStyle w:val="BookText"/>
      </w:pPr>
      <w:r>
        <w:rPr>
          <w:rFonts w:ascii="IRNazanin" w:hAnsi="IRNazanin" w:eastAsia="IRNazanin" w:cs="IRNazanin"/>
          <w:lang w:bidi="fa-IR"/>
          <w:color w:val="111111"/>
          <w:sz w:val="28"/>
          <w:szCs w:val="28"/>
          <w:rtl/>
        </w:rPr>
        <w:t xml:space="preserve">14 - علم و حكمت ، دو پايه اساسى براى قانونگذاران</w:t>
      </w:r>
    </w:p>
    <w:p>
      <w:pPr>
        <w:pStyle w:val="BookText"/>
      </w:pPr>
      <w:r>
        <w:rPr>
          <w:rFonts w:ascii="Amiri" w:hAnsi="Amiri" w:eastAsia="Amiri" w:cs="Amiri"/>
          <w:lang w:bidi="ar-SA"/>
          <w:color w:val="111111"/>
          <w:sz w:val="28"/>
          <w:szCs w:val="28"/>
          <w:rtl/>
        </w:rPr>
        <w:t xml:space="preserve">حرّمت . .. و المحصنات ... و من لم يستطع ... و اللّه عليم حكيم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7" w:name="pg6715_58787"/>
    <w:bookmarkEnd w:id="117"/>
    <w:p>
      <w:pPr>
        <w:pStyle w:val="Heading3"/>
      </w:pPr>
      <w:bookmarkStart w:id="698" w:name="_Toc314"/>
      <w:r>
        <w:t>312- علم در قضاوت</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- 4 - 109 - 7</w:t>
      </w:r>
    </w:p>
    <w:p>
      <w:pPr>
        <w:pStyle w:val="BookText"/>
      </w:pPr>
      <w:r>
        <w:rPr>
          <w:rFonts w:ascii="IRNazanin" w:hAnsi="IRNazanin" w:eastAsia="IRNazanin" w:cs="IRNazanin"/>
          <w:lang w:bidi="fa-IR"/>
          <w:color w:val="111111"/>
          <w:sz w:val="28"/>
          <w:szCs w:val="28"/>
          <w:rtl/>
        </w:rPr>
        <w:t xml:space="preserve">7 - در دادگاه قيامت ، قضاوت بر اساس علم همه جانبه خداوند است و جايى براى وكيل مدافع نيست .</w:t>
      </w:r>
    </w:p>
    <w:p>
      <w:pPr>
        <w:pStyle w:val="BookText"/>
      </w:pPr>
      <w:r>
        <w:rPr>
          <w:rFonts w:ascii="Amiri" w:hAnsi="Amiri" w:eastAsia="Amiri" w:cs="Amiri"/>
          <w:lang w:bidi="ar-SA"/>
          <w:color w:val="111111"/>
          <w:sz w:val="28"/>
          <w:szCs w:val="28"/>
          <w:rtl/>
        </w:rPr>
        <w:t xml:space="preserve">و كان اللّه بما يعملون محيطاً . .. فمن يجدل اللّه عنهم يوم القيمة ام من يكون علي</w:t>
      </w:r>
    </w:p>
    <w:p>
      <w:pPr>
        <w:pStyle w:val="BookText"/>
      </w:pPr>
      <w:r>
        <w:rPr>
          <w:rFonts w:ascii="IRNazanin" w:hAnsi="IRNazanin" w:eastAsia="IRNazanin" w:cs="IRNazanin"/>
          <w:lang w:bidi="fa-IR"/>
          <w:color w:val="111111"/>
          <w:sz w:val="28"/>
          <w:szCs w:val="28"/>
          <w:rtl/>
        </w:rPr>
        <w:t xml:space="preserve">«وكيل» 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- 21 - 79 - 5</w:t>
      </w:r>
    </w:p>
    <w:p>
      <w:pPr>
        <w:pStyle w:val="BookText"/>
      </w:pPr>
      <w:r>
        <w:rPr>
          <w:rFonts w:ascii="Amiri" w:hAnsi="Amiri" w:eastAsia="Amiri" w:cs="Amiri"/>
          <w:lang w:bidi="ar-SA"/>
          <w:color w:val="111111"/>
          <w:sz w:val="28"/>
          <w:szCs w:val="28"/>
          <w:rtl/>
        </w:rPr>
        <w:t xml:space="preserve">5- عهده دار شدن منصب قضا ، نيازمند برخوردارى از صلاحيت علمى است .</w:t>
      </w:r>
    </w:p>
    <w:p>
      <w:pPr>
        <w:pStyle w:val="BookText"/>
      </w:pPr>
      <w:r>
        <w:rPr>
          <w:rFonts w:ascii="Amiri" w:hAnsi="Amiri" w:eastAsia="Amiri" w:cs="Amiri"/>
          <w:lang w:bidi="ar-SA"/>
          <w:color w:val="111111"/>
          <w:sz w:val="28"/>
          <w:szCs w:val="28"/>
          <w:rtl/>
        </w:rPr>
        <w:t xml:space="preserve">و كلاًّ ءاتينا حكمًا و علمًا</w:t>
      </w:r>
    </w:p>
    <w:p>
      <w:pPr>
        <w:pStyle w:val="BookText"/>
      </w:pPr>
      <w:r>
        <w:rPr>
          <w:rFonts w:ascii="IRNazanin" w:hAnsi="IRNazanin" w:eastAsia="IRNazanin" w:cs="IRNazanin"/>
          <w:lang w:bidi="fa-IR"/>
          <w:color w:val="111111"/>
          <w:sz w:val="28"/>
          <w:szCs w:val="28"/>
          <w:rtl/>
        </w:rPr>
        <w:t xml:space="preserve">اعطاى علم پس از منصب قضاوت، مى تواند گوياى اين حقيقت باشد كه قضاوت بايد همراه با علم باشد; هر چند «علم» در آيه شريفه داراى معناى عام بوده و منحصر به علم قضا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- 22 - 17 - 9</w:t>
      </w:r>
    </w:p>
    <w:p>
      <w:pPr>
        <w:pStyle w:val="BookText"/>
      </w:pPr>
      <w:r>
        <w:rPr>
          <w:rFonts w:ascii="IRNazanin" w:hAnsi="IRNazanin" w:eastAsia="IRNazanin" w:cs="IRNazanin"/>
          <w:lang w:bidi="fa-IR"/>
          <w:color w:val="111111"/>
          <w:sz w:val="28"/>
          <w:szCs w:val="28"/>
          <w:rtl/>
        </w:rPr>
        <w:t xml:space="preserve">9 - قضاوت و داورى ، نيازمند به آگاهى و اطلاعات كافى است .</w:t>
      </w:r>
    </w:p>
    <w:p>
      <w:pPr>
        <w:pStyle w:val="BookText"/>
      </w:pPr>
      <w:r>
        <w:rPr>
          <w:rFonts w:ascii="Amiri" w:hAnsi="Amiri" w:eastAsia="Amiri" w:cs="Amiri"/>
          <w:lang w:bidi="ar-SA"/>
          <w:color w:val="111111"/>
          <w:sz w:val="28"/>
          <w:szCs w:val="28"/>
          <w:rtl/>
        </w:rPr>
        <w:t xml:space="preserve">إنّ اللّه يفصل بينهم . .. إنّ اللّه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- 27 - 78 - 9</w:t>
      </w:r>
    </w:p>
    <w:p>
      <w:pPr>
        <w:pStyle w:val="BookText"/>
      </w:pPr>
      <w:r>
        <w:rPr>
          <w:rFonts w:ascii="IRNazanin" w:hAnsi="IRNazanin" w:eastAsia="IRNazanin" w:cs="IRNazanin"/>
          <w:lang w:bidi="fa-IR"/>
          <w:color w:val="111111"/>
          <w:sz w:val="28"/>
          <w:szCs w:val="28"/>
          <w:rtl/>
        </w:rPr>
        <w:t xml:space="preserve">9 - قدرت اجرايى و آگاهى عميق به جوانب امر ، دو پايه اصلى در كار قضاوت و داورى</w:t>
      </w:r>
    </w:p>
    <w:p>
      <w:pPr>
        <w:pStyle w:val="BookText"/>
      </w:pPr>
      <w:r>
        <w:rPr>
          <w:rFonts w:ascii="Amiri" w:hAnsi="Amiri" w:eastAsia="Amiri" w:cs="Amiri"/>
          <w:lang w:bidi="ar-SA"/>
          <w:color w:val="111111"/>
          <w:sz w:val="28"/>
          <w:szCs w:val="28"/>
          <w:rtl/>
        </w:rPr>
        <w:t xml:space="preserve">إنّ ربّك يقضى . .. و هو العزيز العليم</w:t>
      </w:r>
    </w:p>
    <w:p>
      <w:pPr>
        <w:pStyle w:val="BookText"/>
      </w:pPr>
      <w:r>
        <w:rPr>
          <w:rFonts w:ascii="IRNazanin" w:hAnsi="IRNazanin" w:eastAsia="IRNazanin" w:cs="IRNazanin"/>
          <w:lang w:bidi="fa-IR"/>
          <w:color w:val="111111"/>
          <w:sz w:val="28"/>
          <w:szCs w:val="28"/>
          <w:rtl/>
        </w:rPr>
        <w:t xml:space="preserve">از اين كه خداوند پس از بيان قضاوت گرى خويش، دو وصف «عزيز» و «عليم» را براى خود بيان كرده است، مى توان مطلب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- 27 - 86 - 15</w:t>
      </w:r>
    </w:p>
    <w:p>
      <w:pPr>
        <w:pStyle w:val="BookText"/>
      </w:pPr>
      <w:r>
        <w:rPr>
          <w:rFonts w:ascii="IRNazanin" w:hAnsi="IRNazanin" w:eastAsia="IRNazanin" w:cs="IRNazanin"/>
          <w:lang w:bidi="fa-IR"/>
          <w:color w:val="111111"/>
          <w:sz w:val="28"/>
          <w:szCs w:val="28"/>
          <w:rtl/>
        </w:rPr>
        <w:t xml:space="preserve">15 - لزوم پرهيز از داورى در مسائل ، در صورت ابهام و فقدان برهان علمى براى انسان ( در جهت رد يا اثبات آن ) *</w:t>
      </w:r>
    </w:p>
    <w:p>
      <w:pPr>
        <w:pStyle w:val="BookText"/>
      </w:pPr>
      <w:r>
        <w:rPr>
          <w:rFonts w:ascii="Amiri" w:hAnsi="Amiri" w:eastAsia="Amiri" w:cs="Amiri"/>
          <w:lang w:bidi="ar-SA"/>
          <w:color w:val="111111"/>
          <w:sz w:val="28"/>
          <w:szCs w:val="28"/>
          <w:rtl/>
        </w:rPr>
        <w:t xml:space="preserve">أكذّبتم بايتى و لم تحيطوا بها علمًا. .. ألم يروا أنّا جعلنا الّيل ليسكنوا فيه</w:t>
      </w:r>
    </w:p>
    <w:p>
      <w:pPr>
        <w:pStyle w:val="BookText"/>
      </w:pPr>
      <w:r>
        <w:rPr>
          <w:rFonts w:ascii="IRNazanin" w:hAnsi="IRNazanin" w:eastAsia="IRNazanin" w:cs="IRNazanin"/>
          <w:lang w:bidi="fa-IR"/>
          <w:color w:val="111111"/>
          <w:sz w:val="28"/>
          <w:szCs w:val="28"/>
          <w:rtl/>
        </w:rPr>
        <w:t xml:space="preserve">تذكر خداوند به لزوم ساكن شدن انسان به هنگام تيرگى شب، پس از يادآورى محاكمه كافران به خاطر تكذيب جاهلانه آيات او، مى تواند بيانگر ارتباطى باشد ميان حركت نكردن انسان در شب و لزوم توقف و داورى نكردن در مسائلى كه دليل روشنى براى آن ندارد. گفتنى است كه نكته ياد شده برگرفته از تفسير الميزان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8" w:name="pg6715_58788"/>
    <w:bookmarkEnd w:id="118"/>
    <w:p>
      <w:pPr>
        <w:pStyle w:val="Heading3"/>
      </w:pPr>
      <w:bookmarkStart w:id="699" w:name="_Toc315"/>
      <w:r>
        <w:t>313- علم در گواهى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- 4 - 166 - 9</w:t>
      </w:r>
    </w:p>
    <w:p>
      <w:pPr>
        <w:pStyle w:val="BookText"/>
      </w:pPr>
      <w:r>
        <w:rPr>
          <w:rFonts w:ascii="IRNazanin" w:hAnsi="IRNazanin" w:eastAsia="IRNazanin" w:cs="IRNazanin"/>
          <w:lang w:bidi="fa-IR"/>
          <w:color w:val="111111"/>
          <w:sz w:val="28"/>
          <w:szCs w:val="28"/>
          <w:rtl/>
        </w:rPr>
        <w:t xml:space="preserve">9 - لزوم اداى شهادت بر اساس علم و آگاهى</w:t>
      </w:r>
    </w:p>
    <w:p>
      <w:pPr>
        <w:pStyle w:val="BookText"/>
      </w:pPr>
      <w:r>
        <w:rPr>
          <w:rFonts w:ascii="Amiri" w:hAnsi="Amiri" w:eastAsia="Amiri" w:cs="Amiri"/>
          <w:lang w:bidi="ar-SA"/>
          <w:color w:val="111111"/>
          <w:sz w:val="28"/>
          <w:szCs w:val="28"/>
          <w:rtl/>
        </w:rPr>
        <w:t xml:space="preserve">و لكن اللّه يشهد . .. أنزله بعلمه</w:t>
      </w:r>
    </w:p>
    <w:p>
      <w:pPr>
        <w:pStyle w:val="Heading3"/>
      </w:pPr>
      <w:bookmarkStart w:id="700" w:name="_Toc316"/>
      <w:r>
        <w:t>314- علم در مباهله</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- 3 - 61 - 7</w:t>
      </w:r>
    </w:p>
    <w:p>
      <w:pPr>
        <w:pStyle w:val="BookText"/>
      </w:pPr>
      <w:r>
        <w:rPr>
          <w:rFonts w:ascii="Amiri" w:hAnsi="Amiri" w:eastAsia="Amiri" w:cs="Amiri"/>
          <w:lang w:bidi="ar-SA"/>
          <w:color w:val="111111"/>
          <w:sz w:val="28"/>
          <w:szCs w:val="28"/>
          <w:rtl/>
        </w:rPr>
        <w:t xml:space="preserve">7 - علم و يقين ، شرط اقدام به مباهله</w:t>
      </w:r>
    </w:p>
    <w:p>
      <w:pPr>
        <w:pStyle w:val="BookText"/>
      </w:pPr>
      <w:r>
        <w:rPr>
          <w:rFonts w:ascii="Amiri" w:hAnsi="Amiri" w:eastAsia="Amiri" w:cs="Amiri"/>
          <w:lang w:bidi="ar-SA"/>
          <w:color w:val="111111"/>
          <w:sz w:val="28"/>
          <w:szCs w:val="28"/>
          <w:rtl/>
        </w:rPr>
        <w:t xml:space="preserve">فمن حاجّك فيه من بعد ما جاءك من العلم فقل تعالوا . .. ثم نبتهل</w:t>
      </w:r>
    </w:p>
    <w:p>
      <w:pPr>
        <w:pStyle w:val="BookText"/>
      </w:pPr>
      <w:r>
        <w:rPr>
          <w:rFonts w:ascii="IRNazanin" w:hAnsi="IRNazanin" w:eastAsia="IRNazanin" w:cs="IRNazanin"/>
          <w:lang w:bidi="fa-IR"/>
          <w:color w:val="111111"/>
          <w:sz w:val="28"/>
          <w:szCs w:val="28"/>
          <w:rtl/>
        </w:rPr>
        <w:t xml:space="preserve">خداوند پس از آنكه پيامبر را آگاه به حقايق نمود (جاءك من العلم)، به وى دستور مباهله در آن موارد را داد.</w:t>
      </w:r>
    </w:p>
    <w:p>
      <w:pPr>
        <w:pStyle w:val="Heading3"/>
      </w:pPr>
      <w:bookmarkStart w:id="701" w:name="_Toc317"/>
      <w:r>
        <w:t>315- علم در مديريت</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- 6 - 80 - 17</w:t>
      </w:r>
    </w:p>
    <w:p>
      <w:pPr>
        <w:pStyle w:val="BookText"/>
      </w:pPr>
      <w:r>
        <w:rPr>
          <w:rFonts w:ascii="IRNazanin" w:hAnsi="IRNazanin" w:eastAsia="IRNazanin" w:cs="IRNazanin"/>
          <w:lang w:bidi="fa-IR"/>
          <w:color w:val="111111"/>
          <w:sz w:val="28"/>
          <w:szCs w:val="28"/>
          <w:rtl/>
        </w:rPr>
        <w:t xml:space="preserve">17 - علم و آگاهى، لازمه حتمى براى تدبير و مديريت است.</w:t>
      </w:r>
    </w:p>
    <w:p>
      <w:pPr>
        <w:pStyle w:val="BookText"/>
      </w:pPr>
      <w:r>
        <w:rPr>
          <w:rFonts w:ascii="Amiri" w:hAnsi="Amiri" w:eastAsia="Amiri" w:cs="Amiri"/>
          <w:lang w:bidi="ar-SA"/>
          <w:color w:val="111111"/>
          <w:sz w:val="28"/>
          <w:szCs w:val="28"/>
          <w:rtl/>
        </w:rPr>
        <w:t xml:space="preserve">إلا أن يشاء ربى شيئا و سع ربى كل شىء علما</w:t>
      </w:r>
    </w:p>
    <w:p>
      <w:pPr>
        <w:pStyle w:val="BookText"/>
      </w:pPr>
      <w:r>
        <w:rPr>
          <w:rFonts w:ascii="IRNazanin" w:hAnsi="IRNazanin" w:eastAsia="IRNazanin" w:cs="IRNazanin"/>
          <w:lang w:bidi="fa-IR"/>
          <w:color w:val="111111"/>
          <w:sz w:val="28"/>
          <w:szCs w:val="28"/>
          <w:rtl/>
        </w:rPr>
        <w:t xml:space="preserve">ابراهيم(ع) تدبير و جريان ربوبيت الهى را در جهان در پرتو علم محيط خداوند دانسته است. در اينجا بايد يك اصل كلى مورد نظر و مقبول باشد كه اساس تدبير صحيح در پرتو علم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12 - حكمت و علم، دو شرط لازم در تدبير و مديريت است.</w:t>
      </w:r>
    </w:p>
    <w:p>
      <w:pPr>
        <w:pStyle w:val="BookText"/>
      </w:pPr>
      <w:r>
        <w:rPr>
          <w:rFonts w:ascii="Amiri" w:hAnsi="Amiri" w:eastAsia="Amiri" w:cs="Amiri"/>
          <w:lang w:bidi="ar-SA"/>
          <w:color w:val="111111"/>
          <w:sz w:val="28"/>
          <w:szCs w:val="28"/>
          <w:rtl/>
        </w:rPr>
        <w:t xml:space="preserve">و تلك حجتنا . .. إن ربك حكيم عليم</w:t>
      </w:r>
    </w:p>
    <w:p>
      <w:pPr>
        <w:pStyle w:val="BookText"/>
      </w:pPr>
      <w:r>
        <w:rPr>
          <w:rFonts w:ascii="IRNazanin" w:hAnsi="IRNazanin" w:eastAsia="IRNazanin" w:cs="IRNazanin"/>
          <w:lang w:bidi="fa-IR"/>
          <w:color w:val="111111"/>
          <w:sz w:val="28"/>
          <w:szCs w:val="28"/>
          <w:rtl/>
        </w:rPr>
        <w:t xml:space="preserve">«رب» در لغت به معناى مدير و مربى آمده است. توصيف رب در آيه به علم و حكمت، گذشته از دلالت آن بر علم و حكمت خداوند، اشاره اى به ضرورت وجود اين دو در تدبير و مديريت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- 12 - 55 - 12</w:t>
      </w:r>
    </w:p>
    <w:p>
      <w:pPr>
        <w:pStyle w:val="BookText"/>
      </w:pPr>
      <w:r>
        <w:rPr>
          <w:rFonts w:ascii="Amiri" w:hAnsi="Amiri" w:eastAsia="Amiri" w:cs="Amiri"/>
          <w:lang w:bidi="ar-SA"/>
          <w:color w:val="111111"/>
          <w:sz w:val="28"/>
          <w:szCs w:val="28"/>
          <w:rtl/>
        </w:rPr>
        <w:t xml:space="preserve">12- دانش و توان ، دو شرط اساسى براى مديريت و تصدى وزارت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9" w:name="pg6715_58791"/>
    <w:bookmarkEnd w:id="119"/>
    <w:p>
      <w:pPr>
        <w:pStyle w:val="BookText"/>
      </w:pPr>
      <w:r>
        <w:rPr>
          <w:rFonts w:ascii="Amiri" w:hAnsi="Amiri" w:eastAsia="Amiri" w:cs="Amiri"/>
          <w:lang w:bidi="ar-SA"/>
          <w:color w:val="111111"/>
          <w:sz w:val="28"/>
          <w:szCs w:val="28"/>
          <w:rtl/>
        </w:rPr>
        <w:t xml:space="preserve">اجعلنى . .. إنى حفيظ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- 32 - 6 - 5</w:t>
      </w:r>
    </w:p>
    <w:p>
      <w:pPr>
        <w:pStyle w:val="BookText"/>
      </w:pPr>
      <w:r>
        <w:rPr>
          <w:rFonts w:ascii="IRNazanin" w:hAnsi="IRNazanin" w:eastAsia="IRNazanin" w:cs="IRNazanin"/>
          <w:lang w:bidi="fa-IR"/>
          <w:color w:val="111111"/>
          <w:sz w:val="28"/>
          <w:szCs w:val="28"/>
          <w:rtl/>
        </w:rPr>
        <w:t xml:space="preserve">5 - اداره هر مجموعه ، به آگاهى از آن ، نياز دارد .</w:t>
      </w:r>
    </w:p>
    <w:p>
      <w:pPr>
        <w:pStyle w:val="BookText"/>
      </w:pPr>
      <w:r>
        <w:rPr>
          <w:rFonts w:ascii="Amiri" w:hAnsi="Amiri" w:eastAsia="Amiri" w:cs="Amiri"/>
          <w:lang w:bidi="ar-SA"/>
          <w:color w:val="111111"/>
          <w:sz w:val="28"/>
          <w:szCs w:val="28"/>
          <w:rtl/>
        </w:rPr>
        <w:t xml:space="preserve">يدبّر الأمر . .. علم الغيب و الشهدة</w:t>
      </w:r>
    </w:p>
    <w:p>
      <w:pPr>
        <w:pStyle w:val="Heading3"/>
      </w:pPr>
      <w:bookmarkStart w:id="702" w:name="_Toc318"/>
      <w:r>
        <w:t>316- علم در ولايت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- 18 - 51 - 2</w:t>
      </w:r>
    </w:p>
    <w:p>
      <w:pPr>
        <w:pStyle w:val="BookText"/>
      </w:pPr>
      <w:r>
        <w:rPr>
          <w:rFonts w:ascii="IRNazanin" w:hAnsi="IRNazanin" w:eastAsia="IRNazanin" w:cs="IRNazanin"/>
          <w:lang w:bidi="fa-IR"/>
          <w:color w:val="111111"/>
          <w:sz w:val="28"/>
          <w:szCs w:val="28"/>
          <w:rtl/>
        </w:rPr>
        <w:t xml:space="preserve">2- داشتن اطلاع و آگاهى همه جانبه به ابعاد امور ، شرط ضرورى ولايت و سرپرستى است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Heading3"/>
      </w:pPr>
      <w:bookmarkStart w:id="703" w:name="_Toc319"/>
      <w:r>
        <w:t>317- علم دشمنان اسلام</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- 100 - 7 - 3</w:t>
      </w:r>
    </w:p>
    <w:p>
      <w:pPr>
        <w:pStyle w:val="BookText"/>
      </w:pPr>
      <w:r>
        <w:rPr>
          <w:rFonts w:ascii="IRNazanin" w:hAnsi="IRNazanin" w:eastAsia="IRNazanin" w:cs="IRNazanin"/>
          <w:lang w:bidi="fa-IR"/>
          <w:color w:val="111111"/>
          <w:sz w:val="28"/>
          <w:szCs w:val="28"/>
          <w:rtl/>
        </w:rPr>
        <w:t xml:space="preserve">3 - خداوند ، در تأكيد بر آگاهى دشمنان اسلام از خوى ناسپاسى خويش ، به اسبان تيزپاى مجاهدان ، سوگند ياد كرده است .</w:t>
      </w:r>
    </w:p>
    <w:p>
      <w:pPr>
        <w:pStyle w:val="BookText"/>
      </w:pPr>
      <w:r>
        <w:rPr>
          <w:rFonts w:ascii="Amiri" w:hAnsi="Amiri" w:eastAsia="Amiri" w:cs="Amiri"/>
          <w:lang w:bidi="ar-SA"/>
          <w:color w:val="111111"/>
          <w:sz w:val="28"/>
          <w:szCs w:val="28"/>
          <w:rtl/>
        </w:rPr>
        <w:t xml:space="preserve">و العديت . .. و إنّه على ذلك لشهيد</w:t>
      </w:r>
    </w:p>
    <w:p>
      <w:pPr>
        <w:pStyle w:val="Heading3"/>
      </w:pPr>
      <w:bookmarkStart w:id="704" w:name="_Toc320"/>
      <w:r>
        <w:t>318- علم ذاتى خدا</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- 2 - 32 - 7</w:t>
      </w:r>
    </w:p>
    <w:p>
      <w:pPr>
        <w:pStyle w:val="BookText"/>
      </w:pPr>
      <w:r>
        <w:rPr>
          <w:rFonts w:ascii="IRNazanin" w:hAnsi="IRNazanin" w:eastAsia="IRNazanin" w:cs="IRNazanin"/>
          <w:lang w:bidi="fa-IR"/>
          <w:color w:val="111111"/>
          <w:sz w:val="28"/>
          <w:szCs w:val="28"/>
          <w:rtl/>
        </w:rPr>
        <w:t xml:space="preserve">7 - علم خداوند ذاتى و دانش ديگران عطايى است از جانب او</w:t>
      </w:r>
    </w:p>
    <w:p>
      <w:pPr>
        <w:pStyle w:val="BookText"/>
      </w:pPr>
      <w:r>
        <w:rPr>
          <w:rFonts w:ascii="Amiri" w:hAnsi="Amiri" w:eastAsia="Amiri" w:cs="Amiri"/>
          <w:lang w:bidi="ar-SA"/>
          <w:color w:val="111111"/>
          <w:sz w:val="28"/>
          <w:szCs w:val="28"/>
          <w:rtl/>
        </w:rPr>
        <w:t xml:space="preserve">لاعلم لنا إلا ما علّمتنا إنك أنت العليم الحكيم</w:t>
      </w:r>
    </w:p>
    <w:p>
      <w:pPr>
        <w:pStyle w:val="BookText"/>
      </w:pPr>
      <w:r>
        <w:rPr>
          <w:rFonts w:ascii="IRNazanin" w:hAnsi="IRNazanin" w:eastAsia="IRNazanin" w:cs="IRNazanin"/>
          <w:lang w:bidi="fa-IR"/>
          <w:color w:val="111111"/>
          <w:sz w:val="28"/>
          <w:szCs w:val="28"/>
          <w:rtl/>
        </w:rPr>
        <w:t xml:space="preserve">چون جمله «إنك أنت . ..» پس از بيان ذاتى نبودن علم فرشتگان و موهبتى بودن آن آمده، اشاره به اين حقيقت دارد كه علم الهى ذاتى است.</w:t>
      </w:r>
    </w:p>
    <w:p>
      <w:pPr>
        <w:pStyle w:val="Heading3"/>
      </w:pPr>
      <w:bookmarkStart w:id="705" w:name="_Toc321"/>
      <w:r>
        <w:t>319- علم ذوالقرنين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0" w:name="pg6715_58793"/>
    <w:bookmarkEnd w:id="120"/>
    <w:p>
      <w:pPr>
        <w:pStyle w:val="BookText"/>
      </w:pPr>
      <w:r>
        <w:rPr>
          <w:rFonts w:ascii="Amiri" w:hAnsi="Amiri" w:eastAsia="Amiri" w:cs="Amiri"/>
          <w:lang w:bidi="ar-SA"/>
          <w:color w:val="111111"/>
          <w:sz w:val="28"/>
          <w:szCs w:val="28"/>
          <w:rtl/>
        </w:rPr>
        <w:t xml:space="preserve">10 - كهف - 18 - 85 - 2</w:t>
      </w:r>
    </w:p>
    <w:p>
      <w:pPr>
        <w:pStyle w:val="BookText"/>
      </w:pPr>
      <w:r>
        <w:rPr>
          <w:rFonts w:ascii="IRNazanin" w:hAnsi="IRNazanin" w:eastAsia="IRNazanin" w:cs="IRNazanin"/>
          <w:lang w:bidi="fa-IR"/>
          <w:color w:val="111111"/>
          <w:sz w:val="28"/>
          <w:szCs w:val="28"/>
          <w:rtl/>
        </w:rPr>
        <w:t xml:space="preserve">2- ذوالقرنين ، علاوه بر امكانات مادّى از دانش به كارگيرى اسباب ، نيز برخوردار بود .</w:t>
      </w:r>
    </w:p>
    <w:p>
      <w:pPr>
        <w:pStyle w:val="BookText"/>
      </w:pPr>
      <w:r>
        <w:rPr>
          <w:rFonts w:ascii="Amiri" w:hAnsi="Amiri" w:eastAsia="Amiri" w:cs="Amiri"/>
          <w:lang w:bidi="ar-SA"/>
          <w:color w:val="111111"/>
          <w:sz w:val="28"/>
          <w:szCs w:val="28"/>
          <w:rtl/>
        </w:rPr>
        <w:t xml:space="preserve">فأتبع سببًا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- 18 - 92 - 3</w:t>
      </w:r>
    </w:p>
    <w:p>
      <w:pPr>
        <w:pStyle w:val="BookText"/>
      </w:pPr>
      <w:r>
        <w:rPr>
          <w:rFonts w:ascii="IRNazanin" w:hAnsi="IRNazanin" w:eastAsia="IRNazanin" w:cs="IRNazanin"/>
          <w:lang w:bidi="fa-IR"/>
          <w:color w:val="111111"/>
          <w:sz w:val="28"/>
          <w:szCs w:val="28"/>
          <w:rtl/>
        </w:rPr>
        <w:t xml:space="preserve">3- ذوالقرنين ، از دانش استفاده از اسباب و ابزار در جهت گسترش حكومت خود ، برخوردار بود .</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- 18 - 96 - 8</w:t>
      </w:r>
    </w:p>
    <w:p>
      <w:pPr>
        <w:pStyle w:val="BookText"/>
      </w:pPr>
      <w:r>
        <w:rPr>
          <w:rFonts w:ascii="IRNazanin" w:hAnsi="IRNazanin" w:eastAsia="IRNazanin" w:cs="IRNazanin"/>
          <w:lang w:bidi="fa-IR"/>
          <w:color w:val="111111"/>
          <w:sz w:val="28"/>
          <w:szCs w:val="28"/>
          <w:rtl/>
        </w:rPr>
        <w:t xml:space="preserve">8- ذوالقرنين ، از نحوه ساختن و بناى سد و كيفيت ذوب فلزات و تركيب آن ، آگاهى دقيق داشت .</w:t>
      </w:r>
    </w:p>
    <w:p>
      <w:pPr>
        <w:pStyle w:val="BookText"/>
      </w:pPr>
      <w:r>
        <w:rPr>
          <w:rFonts w:ascii="Amiri" w:hAnsi="Amiri" w:eastAsia="Amiri" w:cs="Amiri"/>
          <w:lang w:bidi="ar-SA"/>
          <w:color w:val="111111"/>
          <w:sz w:val="28"/>
          <w:szCs w:val="28"/>
          <w:rtl/>
        </w:rPr>
        <w:t xml:space="preserve">ءاتونى زبر الحديد . .. أُفرغ عليه قطرًا</w:t>
      </w:r>
    </w:p>
    <w:p>
      <w:pPr>
        <w:pStyle w:val="Heading3"/>
      </w:pPr>
      <w:bookmarkStart w:id="706" w:name="_Toc322"/>
      <w:r>
        <w:t>320- علم رهبرى</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- 2 - 247 - 10</w:t>
      </w:r>
    </w:p>
    <w:p>
      <w:pPr>
        <w:pStyle w:val="BookText"/>
      </w:pPr>
      <w:r>
        <w:rPr>
          <w:rFonts w:ascii="IRNazanin" w:hAnsi="IRNazanin" w:eastAsia="IRNazanin" w:cs="IRNazanin"/>
          <w:lang w:bidi="fa-IR"/>
          <w:color w:val="111111"/>
          <w:sz w:val="28"/>
          <w:szCs w:val="28"/>
          <w:rtl/>
        </w:rPr>
        <w:t xml:space="preserve">10 - گستردگى بيشتر توانايى هاى علمى ( اعلميت ) و جسمى ، ملاك برترى انسان در زمامدارى جامعه</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- 5 - 49 - 30</w:t>
      </w:r>
    </w:p>
    <w:p>
      <w:pPr>
        <w:pStyle w:val="BookText"/>
      </w:pPr>
      <w:r>
        <w:rPr>
          <w:rFonts w:ascii="IRNazanin" w:hAnsi="IRNazanin" w:eastAsia="IRNazanin" w:cs="IRNazanin"/>
          <w:lang w:bidi="fa-IR"/>
          <w:color w:val="111111"/>
          <w:sz w:val="28"/>
          <w:szCs w:val="28"/>
          <w:rtl/>
        </w:rPr>
        <w:t xml:space="preserve">30 -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 و احكام آن محزون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- 6 - 117 - 5</w:t>
      </w:r>
    </w:p>
    <w:p>
      <w:pPr>
        <w:pStyle w:val="BookText"/>
      </w:pPr>
      <w:r>
        <w:rPr>
          <w:rFonts w:ascii="Amiri" w:hAnsi="Amiri" w:eastAsia="Amiri" w:cs="Amiri"/>
          <w:lang w:bidi="ar-SA"/>
          <w:color w:val="111111"/>
          <w:sz w:val="28"/>
          <w:szCs w:val="28"/>
          <w:rtl/>
        </w:rPr>
        <w:t xml:space="preserve">5 - علم، شرطى اساسى در صلاحيت رهبرى است.</w:t>
      </w:r>
    </w:p>
    <w:p>
      <w:pPr>
        <w:pStyle w:val="BookText"/>
      </w:pPr>
      <w:r>
        <w:rPr>
          <w:rFonts w:ascii="Amiri" w:hAnsi="Amiri" w:eastAsia="Amiri" w:cs="Amiri"/>
          <w:lang w:bidi="ar-SA"/>
          <w:color w:val="111111"/>
          <w:sz w:val="28"/>
          <w:szCs w:val="28"/>
          <w:rtl/>
        </w:rPr>
        <w:t xml:space="preserve">و إن تطع أكثر . .. إن ربك هو أعلم من يضل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1" w:name="pg6715_58795"/>
    <w:bookmarkEnd w:id="121"/>
    <w:p>
      <w:pPr>
        <w:pStyle w:val="Heading3"/>
      </w:pPr>
      <w:bookmarkStart w:id="707" w:name="_Toc323"/>
      <w:r>
        <w:t>321- علم سامرى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- 20 - 96 - 1،2</w:t>
      </w:r>
    </w:p>
    <w:p>
      <w:pPr>
        <w:pStyle w:val="BookText"/>
      </w:pPr>
      <w:r>
        <w:rPr>
          <w:rFonts w:ascii="IRNazanin" w:hAnsi="IRNazanin" w:eastAsia="IRNazanin" w:cs="IRNazanin"/>
          <w:lang w:bidi="fa-IR"/>
          <w:color w:val="111111"/>
          <w:sz w:val="28"/>
          <w:szCs w:val="28"/>
          <w:rtl/>
        </w:rPr>
        <w:t xml:space="preserve">1 - سامرى ، مدعى داشتن ديدى ممتاز و درك حقايق و دانستنى هايى كه ديگران بر آن آگاهى نداشتند .</w:t>
      </w:r>
    </w:p>
    <w:p>
      <w:pPr>
        <w:pStyle w:val="BookText"/>
      </w:pPr>
      <w:r>
        <w:rPr>
          <w:rFonts w:ascii="Amiri" w:hAnsi="Amiri" w:eastAsia="Amiri" w:cs="Amiri"/>
          <w:lang w:bidi="ar-SA"/>
          <w:color w:val="111111"/>
          <w:sz w:val="28"/>
          <w:szCs w:val="28"/>
          <w:rtl/>
        </w:rPr>
        <w:t xml:space="preserve">قال بصرت بما لم يبصروا به</w:t>
      </w:r>
    </w:p>
    <w:p>
      <w:pPr>
        <w:pStyle w:val="BookText"/>
      </w:pPr>
      <w:r>
        <w:rPr>
          <w:rFonts w:ascii="IRNazanin" w:hAnsi="IRNazanin" w:eastAsia="IRNazanin" w:cs="IRNazanin"/>
          <w:lang w:bidi="fa-IR"/>
          <w:color w:val="111111"/>
          <w:sz w:val="28"/>
          <w:szCs w:val="28"/>
          <w:rtl/>
        </w:rPr>
        <w:t xml:space="preserve">فعل «بصر» زمانى در مورد ديدن با چشم مى رود كه درك قلبى نيز ضميمه آن شده باشد و استعمال آن در مواردى كه فاقد درك قلبى است، بسيار كم است (مفردات راغب). دراين كه مراد سامرى از اين سخن چه بوده، احتمالاتى ذكر شده است; از جمله اين كه من به فنون و حقايقى آگاهى يافتم كه زمينه ساز استفاده بيشتر من از آثار رسالت شده بود و ديگران از آن زمينه محروم بودند.</w:t>
      </w:r>
    </w:p>
    <w:p>
      <w:pPr>
        <w:pStyle w:val="BookText"/>
      </w:pPr>
      <w:r>
        <w:rPr>
          <w:rFonts w:ascii="Amiri" w:hAnsi="Amiri" w:eastAsia="Amiri" w:cs="Amiri"/>
          <w:lang w:bidi="ar-SA"/>
          <w:color w:val="111111"/>
          <w:sz w:val="28"/>
          <w:szCs w:val="28"/>
          <w:rtl/>
        </w:rPr>
        <w:t xml:space="preserve">2 - سامرى ، از دانش و مزيتى علمى بر بنى اسرائيل برخوردار بود .</w:t>
      </w:r>
    </w:p>
    <w:p>
      <w:pPr>
        <w:pStyle w:val="BookText"/>
      </w:pPr>
      <w:r>
        <w:rPr>
          <w:rFonts w:ascii="Amiri" w:hAnsi="Amiri" w:eastAsia="Amiri" w:cs="Amiri"/>
          <w:lang w:bidi="ar-SA"/>
          <w:color w:val="111111"/>
          <w:sz w:val="28"/>
          <w:szCs w:val="28"/>
          <w:rtl/>
        </w:rPr>
        <w:t xml:space="preserve">قال بصرت بما لم يبصروا به</w:t>
      </w:r>
    </w:p>
    <w:p>
      <w:pPr>
        <w:pStyle w:val="Heading3"/>
      </w:pPr>
      <w:bookmarkStart w:id="708" w:name="_Toc324"/>
      <w:r>
        <w:t>322- علم سليمان(ع)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- 27 - 16 - 3،7</w:t>
      </w:r>
    </w:p>
    <w:p>
      <w:pPr>
        <w:pStyle w:val="BookText"/>
      </w:pPr>
      <w:r>
        <w:rPr>
          <w:rFonts w:ascii="IRNazanin" w:hAnsi="IRNazanin" w:eastAsia="IRNazanin" w:cs="IRNazanin"/>
          <w:lang w:bidi="fa-IR"/>
          <w:color w:val="111111"/>
          <w:sz w:val="28"/>
          <w:szCs w:val="28"/>
          <w:rtl/>
        </w:rPr>
        <w:t xml:space="preserve">3 - آگاهى داوود و سليمان ( ع ) به زبان پرندگان</w:t>
      </w:r>
    </w:p>
    <w:p>
      <w:pPr>
        <w:pStyle w:val="BookText"/>
      </w:pPr>
      <w:r>
        <w:rPr>
          <w:rFonts w:ascii="Amiri" w:hAnsi="Amiri" w:eastAsia="Amiri" w:cs="Amiri"/>
          <w:lang w:bidi="ar-SA"/>
          <w:color w:val="111111"/>
          <w:sz w:val="28"/>
          <w:szCs w:val="28"/>
          <w:rtl/>
        </w:rPr>
        <w:t xml:space="preserve">و قال يأيّها الناس علّمنا منطق الطير</w:t>
      </w:r>
    </w:p>
    <w:p>
      <w:pPr>
        <w:pStyle w:val="BookText"/>
      </w:pPr>
      <w:r>
        <w:rPr>
          <w:rFonts w:ascii="IRNazanin" w:hAnsi="IRNazanin" w:eastAsia="IRNazanin" w:cs="IRNazanin"/>
          <w:lang w:bidi="fa-IR"/>
          <w:color w:val="111111"/>
          <w:sz w:val="28"/>
          <w:szCs w:val="28"/>
          <w:rtl/>
        </w:rPr>
        <w:t xml:space="preserve">7 - آگاهى داوود و سليمان ( ع ) به زبان پرندگان ، داراى اهميتى ويژه براى آنان در مقايسه با ساير امكانات</w:t>
      </w:r>
    </w:p>
    <w:p>
      <w:pPr>
        <w:pStyle w:val="BookText"/>
      </w:pPr>
      <w:r>
        <w:rPr>
          <w:rFonts w:ascii="Amiri" w:hAnsi="Amiri" w:eastAsia="Amiri" w:cs="Amiri"/>
          <w:lang w:bidi="ar-SA"/>
          <w:color w:val="111111"/>
          <w:sz w:val="28"/>
          <w:szCs w:val="28"/>
          <w:rtl/>
        </w:rPr>
        <w:t xml:space="preserve">علّمنا منطق الطير و أوتينا من كلّ شىء</w:t>
      </w:r>
    </w:p>
    <w:p>
      <w:pPr>
        <w:pStyle w:val="BookText"/>
      </w:pPr>
      <w:r>
        <w:rPr>
          <w:rFonts w:ascii="IRNazanin" w:hAnsi="IRNazanin" w:eastAsia="IRNazanin" w:cs="IRNazanin"/>
          <w:lang w:bidi="fa-IR"/>
          <w:color w:val="111111"/>
          <w:sz w:val="28"/>
          <w:szCs w:val="28"/>
          <w:rtl/>
        </w:rPr>
        <w:t xml:space="preserve">با اين كه «و أوتينا من كلّ شىء» شامل «منطق الطير» هم مى شود، اختصاص به ذكر يافتن و مقدم آوردن آن، نشانگر اهميت ويژه آن در مقايسه با ساير موهبت هاى الهى نسبت به داوود و سليمان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- 27 - 19 - 3،4</w:t>
      </w:r>
    </w:p>
    <w:p>
      <w:pPr>
        <w:pStyle w:val="BookText"/>
      </w:pPr>
      <w:r>
        <w:rPr>
          <w:rFonts w:ascii="IRNazanin" w:hAnsi="IRNazanin" w:eastAsia="IRNazanin" w:cs="IRNazanin"/>
          <w:lang w:bidi="fa-IR"/>
          <w:color w:val="111111"/>
          <w:sz w:val="28"/>
          <w:szCs w:val="28"/>
          <w:rtl/>
        </w:rPr>
        <w:t xml:space="preserve">3 - سليمان ( ع ) ، قادر به شنيدن صداى مورچگان و فهم زبان آنها</w:t>
      </w:r>
    </w:p>
    <w:p>
      <w:pPr>
        <w:pStyle w:val="BookText"/>
      </w:pPr>
      <w:r>
        <w:rPr>
          <w:rFonts w:ascii="Amiri" w:hAnsi="Amiri" w:eastAsia="Amiri" w:cs="Amiri"/>
          <w:lang w:bidi="ar-SA"/>
          <w:color w:val="111111"/>
          <w:sz w:val="28"/>
          <w:szCs w:val="28"/>
          <w:rtl/>
        </w:rPr>
        <w:t xml:space="preserve">فتبسّم ضاحكًا من قولها</w:t>
      </w:r>
    </w:p>
    <w:p>
      <w:pPr>
        <w:pStyle w:val="BookText"/>
      </w:pPr>
      <w:r>
        <w:rPr>
          <w:rFonts w:ascii="IRNazanin" w:hAnsi="IRNazanin" w:eastAsia="IRNazanin" w:cs="IRNazanin"/>
          <w:lang w:bidi="fa-IR"/>
          <w:color w:val="111111"/>
          <w:sz w:val="28"/>
          <w:szCs w:val="28"/>
          <w:rtl/>
        </w:rPr>
        <w:t xml:space="preserve">4 - خشنودى سليمان از آگاهى به زبان مورچگان و سپاس گزارى او به درگاه خدا</w:t>
      </w:r>
    </w:p>
    <w:p>
      <w:pPr>
        <w:pStyle w:val="BookText"/>
      </w:pPr>
      <w:r>
        <w:rPr>
          <w:rFonts w:ascii="Amiri" w:hAnsi="Amiri" w:eastAsia="Amiri" w:cs="Amiri"/>
          <w:lang w:bidi="ar-SA"/>
          <w:color w:val="111111"/>
          <w:sz w:val="28"/>
          <w:szCs w:val="28"/>
          <w:rtl/>
        </w:rPr>
        <w:t xml:space="preserve">فتبسّم ضاحكًا من قولها و قال ربّ أوزعنى أن أشكر</w:t>
      </w:r>
    </w:p>
    <w:p>
      <w:pPr>
        <w:pStyle w:val="Heading3"/>
      </w:pPr>
      <w:bookmarkStart w:id="709" w:name="_Toc325"/>
      <w:r>
        <w:t>323- علم سليمان(ع) به تسليم ملكه سبأ</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- 27 - 38 - 4</w:t>
      </w:r>
    </w:p>
    <w:p>
      <w:pPr>
        <w:pStyle w:val="BookText"/>
      </w:pPr>
      <w:r>
        <w:rPr>
          <w:rFonts w:ascii="IRNazanin" w:hAnsi="IRNazanin" w:eastAsia="IRNazanin" w:cs="IRNazanin"/>
          <w:lang w:bidi="fa-IR"/>
          <w:color w:val="111111"/>
          <w:sz w:val="28"/>
          <w:szCs w:val="28"/>
          <w:rtl/>
        </w:rPr>
        <w:t xml:space="preserve">4 - آگاهى يافتن سليمان ( ع ) از تصميم بلقيس مبنى بر تسليم شدنش در برابر وى</w:t>
      </w:r>
    </w:p>
    <w:p>
      <w:pPr>
        <w:pStyle w:val="BookText"/>
      </w:pPr>
      <w:r>
        <w:rPr>
          <w:rFonts w:ascii="Amiri" w:hAnsi="Amiri" w:eastAsia="Amiri" w:cs="Amiri"/>
          <w:lang w:bidi="ar-SA"/>
          <w:color w:val="111111"/>
          <w:sz w:val="28"/>
          <w:szCs w:val="28"/>
          <w:rtl/>
        </w:rPr>
        <w:t xml:space="preserve">قال يأيّها الملؤا . .. قبل أن يأتونى مسلمين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2" w:name="pg6715_58797"/>
    <w:bookmarkEnd w:id="122"/>
    <w:p>
      <w:pPr>
        <w:pStyle w:val="Heading3"/>
      </w:pPr>
      <w:bookmarkStart w:id="710" w:name="_Toc326"/>
      <w:r>
        <w:t>324- علم شفيعان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- 43 - 86 - 4</w:t>
      </w:r>
    </w:p>
    <w:p>
      <w:pPr>
        <w:pStyle w:val="BookText"/>
      </w:pPr>
      <w:r>
        <w:rPr>
          <w:rFonts w:ascii="IRNazanin" w:hAnsi="IRNazanin" w:eastAsia="IRNazanin" w:cs="IRNazanin"/>
          <w:lang w:bidi="fa-IR"/>
          <w:color w:val="111111"/>
          <w:sz w:val="28"/>
          <w:szCs w:val="28"/>
          <w:rtl/>
        </w:rPr>
        <w:t xml:space="preserve">4 - دارندگان حق شفاعت ، آگاه به استحقاق و عدم استحقاق آدميان ، براى برخوردارى از شفاعت</w:t>
      </w:r>
    </w:p>
    <w:p>
      <w:pPr>
        <w:pStyle w:val="BookText"/>
      </w:pPr>
      <w:r>
        <w:rPr>
          <w:rFonts w:ascii="Amiri" w:hAnsi="Amiri" w:eastAsia="Amiri" w:cs="Amiri"/>
          <w:lang w:bidi="ar-SA"/>
          <w:color w:val="111111"/>
          <w:sz w:val="28"/>
          <w:szCs w:val="28"/>
          <w:rtl/>
        </w:rPr>
        <w:t xml:space="preserve">و لايملك . .. الشفعة إلاّ من شهد بالحقّ و هم يعلمون</w:t>
      </w:r>
    </w:p>
    <w:p>
      <w:pPr>
        <w:pStyle w:val="BookText"/>
      </w:pPr>
      <w:r>
        <w:rPr>
          <w:rFonts w:ascii="IRNazanin" w:hAnsi="IRNazanin" w:eastAsia="IRNazanin" w:cs="IRNazanin"/>
          <w:lang w:bidi="fa-IR"/>
          <w:color w:val="111111"/>
          <w:sz w:val="28"/>
          <w:szCs w:val="28"/>
          <w:rtl/>
        </w:rPr>
        <w:t xml:space="preserve">عبارت «و هم يعلمون» وصف براى شفاعت كنندگان راستين است. برداشت ياد شده بر اين اساس است كه «يعلمون» ناظر به استحقاق شفاعت باشد.</w:t>
      </w:r>
    </w:p>
    <w:p>
      <w:pPr>
        <w:pStyle w:val="Heading3"/>
      </w:pPr>
      <w:bookmarkStart w:id="711" w:name="_Toc327"/>
      <w:r>
        <w:t>325- علم شهيدان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- 3 - 170 - 10</w:t>
      </w:r>
    </w:p>
    <w:p>
      <w:pPr>
        <w:pStyle w:val="BookText"/>
      </w:pPr>
      <w:r>
        <w:rPr>
          <w:rFonts w:ascii="IRNazanin" w:hAnsi="IRNazanin" w:eastAsia="IRNazanin" w:cs="IRNazanin"/>
          <w:lang w:bidi="fa-IR"/>
          <w:color w:val="111111"/>
          <w:sz w:val="28"/>
          <w:szCs w:val="28"/>
          <w:rtl/>
        </w:rPr>
        <w:t xml:space="preserve">10 - آگاهى شهدا از وضعيّت مجاهدان مؤمن در دنيا *</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Heading3"/>
      </w:pPr>
      <w:bookmarkStart w:id="712" w:name="_Toc328"/>
      <w:r>
        <w:t>326- علم شياطين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- 21 - 82 - 6</w:t>
      </w:r>
    </w:p>
    <w:p>
      <w:pPr>
        <w:pStyle w:val="BookText"/>
      </w:pPr>
      <w:r>
        <w:rPr>
          <w:rFonts w:ascii="Amiri" w:hAnsi="Amiri" w:eastAsia="Amiri" w:cs="Amiri"/>
          <w:lang w:bidi="ar-SA"/>
          <w:color w:val="111111"/>
          <w:sz w:val="28"/>
          <w:szCs w:val="28"/>
          <w:rtl/>
        </w:rPr>
        <w:t xml:space="preserve">6- شياطين ، موجوداتى آشنا با فنون و علوم مختلف .</w:t>
      </w:r>
    </w:p>
    <w:p>
      <w:pPr>
        <w:pStyle w:val="BookText"/>
      </w:pPr>
      <w:r>
        <w:rPr>
          <w:rFonts w:ascii="Amiri" w:hAnsi="Amiri" w:eastAsia="Amiri" w:cs="Amiri"/>
          <w:lang w:bidi="ar-SA"/>
          <w:color w:val="111111"/>
          <w:sz w:val="28"/>
          <w:szCs w:val="28"/>
          <w:rtl/>
        </w:rPr>
        <w:t xml:space="preserve">و من الشيطين من يغوصون له و يعملون عملاً دون ذلك</w:t>
      </w:r>
    </w:p>
    <w:p>
      <w:pPr>
        <w:pStyle w:val="Heading3"/>
      </w:pPr>
      <w:bookmarkStart w:id="713" w:name="_Toc329"/>
      <w:r>
        <w:t>327- علم شيطان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- 7 - 175 - 9</w:t>
      </w:r>
    </w:p>
    <w:p>
      <w:pPr>
        <w:pStyle w:val="BookText"/>
      </w:pPr>
      <w:r>
        <w:rPr>
          <w:rFonts w:ascii="IRNazanin" w:hAnsi="IRNazanin" w:eastAsia="IRNazanin" w:cs="IRNazanin"/>
          <w:lang w:bidi="fa-IR"/>
          <w:color w:val="111111"/>
          <w:sz w:val="28"/>
          <w:szCs w:val="28"/>
          <w:rtl/>
        </w:rPr>
        <w:t xml:space="preserve">9 - شيطان عنصرى توانا بر آگاهى يافتن از درون آدمى و انديشه هاى او</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ايمان به آيات و معارف الهى و نيز كفر به آنها از امور قلبى است، و از آنجا كه شيطان پس از منسلخ شدن بلعم باعورا از آيات و معارف الهى به تعقيب او پرداخت، معلوم مى شود وى به انديشه ها و باورهاى آدمى مى تواند آگاهى يابد.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3" w:name="pg6715_58799"/>
    <w:bookmarkEnd w:id="123"/>
    <w:p>
      <w:pPr>
        <w:pStyle w:val="BookText"/>
      </w:pPr>
      <w:r>
        <w:rPr>
          <w:rFonts w:ascii="IRNazanin" w:hAnsi="IRNazanin" w:eastAsia="IRNazanin" w:cs="IRNazanin"/>
          <w:lang w:bidi="fa-IR"/>
          <w:color w:val="111111"/>
          <w:sz w:val="28"/>
          <w:szCs w:val="28"/>
          <w:rtl/>
        </w:rPr>
        <w:t xml:space="preserve">6 - انفال - 8 - 48 - 20</w:t>
      </w:r>
    </w:p>
    <w:p>
      <w:pPr>
        <w:pStyle w:val="BookText"/>
      </w:pPr>
      <w:r>
        <w:rPr>
          <w:rFonts w:ascii="IRNazanin" w:hAnsi="IRNazanin" w:eastAsia="IRNazanin" w:cs="IRNazanin"/>
          <w:lang w:bidi="fa-IR"/>
          <w:color w:val="111111"/>
          <w:sz w:val="28"/>
          <w:szCs w:val="28"/>
          <w:rtl/>
        </w:rPr>
        <w:t xml:space="preserve">20 - شيطان معتقد به خداوند و آگاه به شدت عقوبت هاى وى</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مقتضاى سياق اين است كه گفته شود جمله «و اللّه شديد العقاب» سخن شيطان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- 20 - 120 - 10</w:t>
      </w:r>
    </w:p>
    <w:p>
      <w:pPr>
        <w:pStyle w:val="BookText"/>
      </w:pPr>
      <w:r>
        <w:rPr>
          <w:rFonts w:ascii="IRNazanin" w:hAnsi="IRNazanin" w:eastAsia="IRNazanin" w:cs="IRNazanin"/>
          <w:lang w:bidi="fa-IR"/>
          <w:color w:val="111111"/>
          <w:sz w:val="28"/>
          <w:szCs w:val="28"/>
          <w:rtl/>
        </w:rPr>
        <w:t xml:space="preserve">10 - شيطان ، به خواسته ها و آرزو هاى انسان ، آگاه است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Heading3"/>
      </w:pPr>
      <w:bookmarkStart w:id="714" w:name="_Toc330"/>
      <w:r>
        <w:t>328- علم طالوت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- 2 - 247 - 9،11</w:t>
      </w:r>
    </w:p>
    <w:p>
      <w:pPr>
        <w:pStyle w:val="BookText"/>
      </w:pPr>
      <w:r>
        <w:rPr>
          <w:rFonts w:ascii="IRNazanin" w:hAnsi="IRNazanin" w:eastAsia="IRNazanin" w:cs="IRNazanin"/>
          <w:lang w:bidi="fa-IR"/>
          <w:color w:val="111111"/>
          <w:sz w:val="28"/>
          <w:szCs w:val="28"/>
          <w:rtl/>
        </w:rPr>
        <w:t xml:space="preserve">9 - طالوت ، نسبت به ديگران ، از توانايى جسمى و علمى ( كاردانىِ ) بيشترى برخوردار بود .</w:t>
      </w:r>
    </w:p>
    <w:p>
      <w:pPr>
        <w:pStyle w:val="BookText"/>
      </w:pPr>
      <w:r>
        <w:rPr>
          <w:rFonts w:ascii="Amiri" w:hAnsi="Amiri" w:eastAsia="Amiri" w:cs="Amiri"/>
          <w:lang w:bidi="ar-SA"/>
          <w:color w:val="111111"/>
          <w:sz w:val="28"/>
          <w:szCs w:val="28"/>
          <w:rtl/>
        </w:rPr>
        <w:t xml:space="preserve">و زاده بسطة فى العلم و الجسم</w:t>
      </w:r>
    </w:p>
    <w:p>
      <w:pPr>
        <w:pStyle w:val="BookText"/>
      </w:pPr>
      <w:r>
        <w:rPr>
          <w:rFonts w:ascii="IRNazanin" w:hAnsi="IRNazanin" w:eastAsia="IRNazanin" w:cs="IRNazanin"/>
          <w:lang w:bidi="fa-IR"/>
          <w:color w:val="111111"/>
          <w:sz w:val="28"/>
          <w:szCs w:val="28"/>
          <w:rtl/>
        </w:rPr>
        <w:t xml:space="preserve">چون جمله «و زاده . .. » بيان حكمت انتخاب طالوت از ميان بنى اسرائيل و علّت تقدّم وى بر ديگران است، پس او در اين دو صفت برتر از ديگران بوده است; بنابراين «زاده ...» بيانگر توانايى جسمى و علمى بيشتر او در مقايسه با ديگران است.</w:t>
      </w:r>
    </w:p>
    <w:p>
      <w:pPr>
        <w:pStyle w:val="BookText"/>
      </w:pPr>
      <w:r>
        <w:rPr>
          <w:rFonts w:ascii="IRNazanin" w:hAnsi="IRNazanin" w:eastAsia="IRNazanin" w:cs="IRNazanin"/>
          <w:lang w:bidi="fa-IR"/>
          <w:color w:val="111111"/>
          <w:sz w:val="28"/>
          <w:szCs w:val="28"/>
          <w:rtl/>
        </w:rPr>
        <w:t xml:space="preserve">11 - گستردگى توانايى هاى علمى و جسمى طالوت ، ملاك برگزيدگى وى از جانب خداوند براى زمامدارى</w:t>
      </w:r>
    </w:p>
    <w:p>
      <w:pPr>
        <w:pStyle w:val="BookText"/>
      </w:pPr>
      <w:r>
        <w:rPr>
          <w:rFonts w:ascii="Amiri" w:hAnsi="Amiri" w:eastAsia="Amiri" w:cs="Amiri"/>
          <w:lang w:bidi="ar-SA"/>
          <w:color w:val="111111"/>
          <w:sz w:val="28"/>
          <w:szCs w:val="28"/>
          <w:rtl/>
        </w:rPr>
        <w:t xml:space="preserve">ان اللّه اصطفيه عليكم و زاده بسطة فى العلم و الجسم</w:t>
      </w:r>
    </w:p>
    <w:p>
      <w:pPr>
        <w:pStyle w:val="Heading3"/>
      </w:pPr>
      <w:bookmarkStart w:id="715" w:name="_Toc331"/>
      <w:r>
        <w:t>329- علم عزير(ع)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- 2 - 259 - 4،10،20</w:t>
      </w:r>
    </w:p>
    <w:p>
      <w:pPr>
        <w:pStyle w:val="BookText"/>
      </w:pPr>
      <w:r>
        <w:rPr>
          <w:rFonts w:ascii="IRNazanin" w:hAnsi="IRNazanin" w:eastAsia="IRNazanin" w:cs="IRNazanin"/>
          <w:lang w:bidi="fa-IR"/>
          <w:color w:val="111111"/>
          <w:sz w:val="28"/>
          <w:szCs w:val="28"/>
          <w:rtl/>
        </w:rPr>
        <w:t xml:space="preserve">4 - آگاهى عزير به اصل زنده شدن مردگان در رستاخيز و پرسش وى از چگونگىِ زنده شدن آنان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يحيى» كه استفهام است، دلالت دارد بر اينكه عزير، اصل احيا را اذعان داشته و از كيفيّت آن پرسش كرده است.</w:t>
      </w:r>
    </w:p>
    <w:p>
      <w:pPr>
        <w:pStyle w:val="BookText"/>
      </w:pPr>
      <w:r>
        <w:rPr>
          <w:rFonts w:ascii="IRNazanin" w:hAnsi="IRNazanin" w:eastAsia="IRNazanin" w:cs="IRNazanin"/>
          <w:lang w:bidi="fa-IR"/>
          <w:color w:val="111111"/>
          <w:sz w:val="28"/>
          <w:szCs w:val="28"/>
          <w:rtl/>
        </w:rPr>
        <w:t xml:space="preserve">10 - گمان عزير از مرگ طولانى ( صد سال ) خود ، به درنگ يكروزه يا كمتر از آن</w:t>
      </w:r>
    </w:p>
    <w:p>
      <w:pPr>
        <w:pStyle w:val="BookText"/>
      </w:pPr>
      <w:r>
        <w:rPr>
          <w:rFonts w:ascii="Amiri" w:hAnsi="Amiri" w:eastAsia="Amiri" w:cs="Amiri"/>
          <w:lang w:bidi="ar-SA"/>
          <w:color w:val="111111"/>
          <w:sz w:val="28"/>
          <w:szCs w:val="28"/>
          <w:rtl/>
        </w:rPr>
        <w:t xml:space="preserve">قال كم لبثت قال لبثتُ يوماً او بعض يوم</w:t>
      </w:r>
    </w:p>
    <w:p>
      <w:pPr>
        <w:pStyle w:val="BookText"/>
      </w:pPr>
      <w:r>
        <w:rPr>
          <w:rFonts w:ascii="IRNazanin" w:hAnsi="IRNazanin" w:eastAsia="IRNazanin" w:cs="IRNazanin"/>
          <w:lang w:bidi="fa-IR"/>
          <w:color w:val="111111"/>
          <w:sz w:val="28"/>
          <w:szCs w:val="28"/>
          <w:rtl/>
        </w:rPr>
        <w:t xml:space="preserve">20 - درك عزير از چگونگى معاد و توانايى خدا بر احياى مردگان ، پس از مشاهده زنده شدن خويش و عدم فساد طعام و 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4" w:name="pg6715_58801"/>
    <w:bookmarkEnd w:id="124"/>
    <w:p>
      <w:pPr>
        <w:pStyle w:val="Heading3"/>
      </w:pPr>
      <w:bookmarkStart w:id="716" w:name="_Toc332"/>
      <w:r>
        <w:t>330- علم علماى اهل كتاب</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- 2 - 144 - 16</w:t>
      </w:r>
    </w:p>
    <w:p>
      <w:pPr>
        <w:pStyle w:val="BookText"/>
      </w:pPr>
      <w:r>
        <w:rPr>
          <w:rFonts w:ascii="Amiri" w:hAnsi="Amiri" w:eastAsia="Amiri" w:cs="Amiri"/>
          <w:lang w:bidi="ar-SA"/>
          <w:color w:val="111111"/>
          <w:sz w:val="28"/>
          <w:szCs w:val="28"/>
          <w:rtl/>
        </w:rPr>
        <w:t xml:space="preserve">16 - عالمان اهل كتاب ( يهود و نصارا ) به حقانيت تغيير قبله ( از بيت المقدس به مسجدالحرام ) واقف بودند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Amiri" w:hAnsi="Amiri" w:eastAsia="Amiri" w:cs="Amiri"/>
          <w:lang w:bidi="ar-SA"/>
          <w:color w:val="111111"/>
          <w:sz w:val="28"/>
          <w:szCs w:val="28"/>
          <w:rtl/>
        </w:rPr>
        <w:t xml:space="preserve">مراد از ضمير «أنه» نسخ قبله سابق (بيت المقدس) و تعيين قبله فعلى (مسجدالحرام) است.</w:t>
      </w:r>
    </w:p>
    <w:p>
      <w:pPr>
        <w:pStyle w:val="Heading3"/>
      </w:pPr>
      <w:bookmarkStart w:id="717" w:name="_Toc333"/>
      <w:r>
        <w:t>331- علم علماى مسيحيت</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718" w:name="_Toc334"/>
      <w:r>
        <w:t>332- علم علماى يهود</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719" w:name="_Toc335"/>
      <w:r>
        <w:t>333- علم عيسى(ع)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- 3 - 49 - 18</w:t>
      </w:r>
    </w:p>
    <w:p>
      <w:pPr>
        <w:pStyle w:val="BookText"/>
      </w:pPr>
      <w:r>
        <w:rPr>
          <w:rFonts w:ascii="Amiri" w:hAnsi="Amiri" w:eastAsia="Amiri" w:cs="Amiri"/>
          <w:lang w:bidi="ar-SA"/>
          <w:color w:val="111111"/>
          <w:sz w:val="28"/>
          <w:szCs w:val="28"/>
          <w:rtl/>
        </w:rPr>
        <w:t xml:space="preserve">18 - عيسى ( ع ) ، برخوردار از علم غيب و نهان</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- 4 - 172 - 11</w:t>
      </w:r>
    </w:p>
    <w:p>
      <w:pPr>
        <w:pStyle w:val="BookText"/>
      </w:pPr>
      <w:r>
        <w:rPr>
          <w:rFonts w:ascii="IRNazanin" w:hAnsi="IRNazanin" w:eastAsia="IRNazanin" w:cs="IRNazanin"/>
          <w:lang w:bidi="fa-IR"/>
          <w:color w:val="111111"/>
          <w:sz w:val="28"/>
          <w:szCs w:val="28"/>
          <w:rtl/>
        </w:rPr>
        <w:t xml:space="preserve">11 - علم و ايمان حضرت عيسى ( ع ) و فرشتگان مقرب الهى به قيامت و محشور شدن به پيشگاه خداوند ، مانع استكبار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5" w:name="pg6715_58803"/>
    <w:bookmarkEnd w:id="125"/>
    <w:p>
      <w:pPr>
        <w:pStyle w:val="BookText"/>
      </w:pPr>
      <w:r>
        <w:rPr>
          <w:rFonts w:ascii="IRNazanin" w:hAnsi="IRNazanin" w:eastAsia="IRNazanin" w:cs="IRNazanin"/>
          <w:lang w:bidi="fa-IR"/>
          <w:color w:val="111111"/>
          <w:sz w:val="28"/>
          <w:szCs w:val="28"/>
          <w:rtl/>
        </w:rPr>
        <w:t xml:space="preserve">آنان از بندگى خدا</w:t>
      </w:r>
    </w:p>
    <w:p>
      <w:pPr>
        <w:pStyle w:val="BookText"/>
      </w:pPr>
      <w:r>
        <w:rPr>
          <w:rFonts w:ascii="Amiri" w:hAnsi="Amiri" w:eastAsia="Amiri" w:cs="Amiri"/>
          <w:lang w:bidi="ar-SA"/>
          <w:color w:val="111111"/>
          <w:sz w:val="28"/>
          <w:szCs w:val="28"/>
          <w:rtl/>
        </w:rPr>
        <w:t xml:space="preserve">لن يستنكف المسيح ان يكون عبداً للّه و لاالملئكة . .. فسيحشرهم إليه جميعاً</w:t>
      </w:r>
    </w:p>
    <w:p>
      <w:pPr>
        <w:pStyle w:val="BookText"/>
      </w:pPr>
      <w:r>
        <w:rPr>
          <w:rFonts w:ascii="IRNazanin" w:hAnsi="IRNazanin" w:eastAsia="IRNazanin" w:cs="IRNazanin"/>
          <w:lang w:bidi="fa-IR"/>
          <w:color w:val="111111"/>
          <w:sz w:val="28"/>
          <w:szCs w:val="28"/>
          <w:rtl/>
        </w:rPr>
        <w:t xml:space="preserve">جمله «و من . ..» جمله حاليه و بيان علت از جمله سابق است. يعنى امكان ندارد مسيح و فرشتگان از عبادت خدا امتناع كنند ; چون حشر انسان و ملائكه به سوى خدا حتمى است و مسيح و فرشتگان از آن آگاهند.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- 5 - 110 - 16،18</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- 5 - 116 - 17</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Heading3"/>
      </w:pPr>
      <w:bookmarkStart w:id="720" w:name="_Toc336"/>
      <w:r>
        <w:t>334- علم غيب الله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- 3 - 119 - 18،21</w:t>
      </w:r>
    </w:p>
    <w:p>
      <w:pPr>
        <w:pStyle w:val="BookText"/>
      </w:pPr>
      <w:r>
        <w:rPr>
          <w:rFonts w:ascii="IRNazanin" w:hAnsi="IRNazanin" w:eastAsia="IRNazanin" w:cs="IRNazanin"/>
          <w:lang w:bidi="fa-IR"/>
          <w:color w:val="111111"/>
          <w:sz w:val="28"/>
          <w:szCs w:val="28"/>
          <w:rtl/>
        </w:rPr>
        <w:t xml:space="preserve">18 - دانايى همه جانبه خداوند ، به آنچه آدميان در دل خويش پنهان دارند .</w:t>
      </w:r>
    </w:p>
    <w:p>
      <w:pPr>
        <w:pStyle w:val="BookText"/>
      </w:pPr>
      <w:r>
        <w:rPr>
          <w:rFonts w:ascii="Amiri" w:hAnsi="Amiri" w:eastAsia="Amiri" w:cs="Amiri"/>
          <w:lang w:bidi="ar-SA"/>
          <w:color w:val="111111"/>
          <w:sz w:val="28"/>
          <w:szCs w:val="28"/>
          <w:rtl/>
        </w:rPr>
        <w:t xml:space="preserve">انّ اللّه عليم بذات الصدور</w:t>
      </w:r>
    </w:p>
    <w:p>
      <w:pPr>
        <w:pStyle w:val="BookText"/>
      </w:pPr>
      <w:r>
        <w:rPr>
          <w:rFonts w:ascii="IRNazanin" w:hAnsi="IRNazanin" w:eastAsia="IRNazanin" w:cs="IRNazanin"/>
          <w:lang w:bidi="fa-IR"/>
          <w:color w:val="111111"/>
          <w:sz w:val="28"/>
          <w:szCs w:val="28"/>
          <w:rtl/>
        </w:rPr>
        <w:t xml:space="preserve">21 - توجه به دانايى خدا به تمامى اسرار دل ها ، زمينه ساز پرهيز آدمى از انحرافات</w:t>
      </w:r>
    </w:p>
    <w:p>
      <w:pPr>
        <w:pStyle w:val="BookText"/>
      </w:pPr>
      <w:r>
        <w:rPr>
          <w:rFonts w:ascii="Amiri" w:hAnsi="Amiri" w:eastAsia="Amiri" w:cs="Amiri"/>
          <w:lang w:bidi="ar-SA"/>
          <w:color w:val="111111"/>
          <w:sz w:val="28"/>
          <w:szCs w:val="28"/>
          <w:rtl/>
        </w:rPr>
        <w:t xml:space="preserve">يا ايها الذين امنوا . .. ها انتم اولاء ... انّ اللّه عليم بذات الصدور</w:t>
      </w:r>
    </w:p>
    <w:p>
      <w:pPr>
        <w:pStyle w:val="BookText"/>
      </w:pPr>
      <w:r>
        <w:rPr>
          <w:rFonts w:ascii="IRNazanin" w:hAnsi="IRNazanin" w:eastAsia="IRNazanin" w:cs="IRNazanin"/>
          <w:lang w:bidi="fa-IR"/>
          <w:color w:val="111111"/>
          <w:sz w:val="28"/>
          <w:szCs w:val="28"/>
          <w:rtl/>
        </w:rPr>
        <w:t xml:space="preserve">جمله «ان اللّه . .. » علاوه بر بيان اين حقيقت كه خداوند به نهان دلها آگاه است، به اين هدف ايراد شده كه انسانها با توجه به اين حقيقت از انحرافات بپرهيزند; چرا كه تمام افكار و اعمالشان در محضر و ديد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- 3 - 122 - 6</w:t>
      </w:r>
    </w:p>
    <w:p>
      <w:pPr>
        <w:pStyle w:val="BookText"/>
      </w:pPr>
      <w:r>
        <w:rPr>
          <w:rFonts w:ascii="IRNazanin" w:hAnsi="IRNazanin" w:eastAsia="IRNazanin" w:cs="IRNazanin"/>
          <w:lang w:bidi="fa-IR"/>
          <w:color w:val="111111"/>
          <w:sz w:val="28"/>
          <w:szCs w:val="28"/>
          <w:rtl/>
        </w:rPr>
        <w:t xml:space="preserve">6 - آگاهى خداوند ، از راز دل و اسرار افراد</w:t>
      </w:r>
    </w:p>
    <w:p>
      <w:pPr>
        <w:pStyle w:val="BookText"/>
      </w:pPr>
      <w:r>
        <w:rPr>
          <w:rFonts w:ascii="Amiri" w:hAnsi="Amiri" w:eastAsia="Amiri" w:cs="Amiri"/>
          <w:lang w:bidi="ar-SA"/>
          <w:color w:val="111111"/>
          <w:sz w:val="28"/>
          <w:szCs w:val="28"/>
          <w:rtl/>
        </w:rPr>
        <w:t xml:space="preserve">و اللّه سميع عليم. اذ همّت طائفتان</w:t>
      </w:r>
    </w:p>
    <w:p>
      <w:pPr>
        <w:pStyle w:val="BookText"/>
      </w:pPr>
      <w:r>
        <w:rPr>
          <w:rFonts w:ascii="IRNazanin" w:hAnsi="IRNazanin" w:eastAsia="IRNazanin" w:cs="IRNazanin"/>
          <w:lang w:bidi="fa-IR"/>
          <w:color w:val="111111"/>
          <w:sz w:val="28"/>
          <w:szCs w:val="28"/>
          <w:rtl/>
        </w:rPr>
        <w:t xml:space="preserve">كلمه «همّت» از ماده «همّ» به معناى تصميم و قصدى است كه در دل، براى انجام كارى گرفته شود. و بنابر اينكه «اذ همّت» متعلّق به «سميع» و «عليم» باشد، بيانگر علم خداوند به قصد و نيت انسانهاست.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6" w:name="pg6715_58806"/>
    <w:bookmarkEnd w:id="126"/>
    <w:p>
      <w:pPr>
        <w:pStyle w:val="Heading3"/>
      </w:pPr>
      <w:bookmarkStart w:id="721" w:name="_Toc337"/>
      <w:r>
        <w:t>335- علم غيب انبيا</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- 2 - 248 - 7</w:t>
      </w: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- 3 - 179 - 15،16،18،20،23</w:t>
      </w:r>
    </w:p>
    <w:p>
      <w:pPr>
        <w:pStyle w:val="BookText"/>
      </w:pPr>
      <w:r>
        <w:rPr>
          <w:rFonts w:ascii="IRNazanin" w:hAnsi="IRNazanin" w:eastAsia="IRNazanin" w:cs="IRNazanin"/>
          <w:lang w:bidi="fa-IR"/>
          <w:color w:val="111111"/>
          <w:sz w:val="28"/>
          <w:szCs w:val="28"/>
          <w:rtl/>
        </w:rPr>
        <w:t xml:space="preserve">15 - آگاهى برخى از رسولان الهى بر غيب و نهان ( ايمان و كفر ) امّت خويش</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برداشت فوق بر اين اساس است كه «من» براى تبعيض و متعلق به «يجتبى» باشد و چون جمله «و لكنّ اللّه . .. »، استدراك از جمله «ما كان اللّه ... » است، معناى آيه چنين مى شود: خداوند، امّتها را به غيب آگاه نمى سازد، ولى برخى رسولان را براى آگاه ساختن از غيب انتخاب مى كند.</w:t>
      </w:r>
    </w:p>
    <w:p>
      <w:pPr>
        <w:pStyle w:val="BookText"/>
      </w:pPr>
      <w:r>
        <w:rPr>
          <w:rFonts w:ascii="IRNazanin" w:hAnsi="IRNazanin" w:eastAsia="IRNazanin" w:cs="IRNazanin"/>
          <w:lang w:bidi="fa-IR"/>
          <w:color w:val="111111"/>
          <w:sz w:val="28"/>
          <w:szCs w:val="28"/>
          <w:rtl/>
        </w:rPr>
        <w:t xml:space="preserve">16 - خداوند برخى رسولان را براى آگاه ساختنشان از غيب ، برمى گزيند .</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18 - آگاهى تمامى رسولان الهى از غيب *</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بنابر اينكه «من»، بيان براى «من يشاء» باشد. يعنى خداوند براى آگاه ساختن از غيب، هر كس را بخواهد انتخاب مى كند و براى اين منظور، رسولان خويش را انتخاب كرده است.</w:t>
      </w:r>
    </w:p>
    <w:p>
      <w:pPr>
        <w:pStyle w:val="BookText"/>
      </w:pPr>
      <w:r>
        <w:rPr>
          <w:rFonts w:ascii="Amiri" w:hAnsi="Amiri" w:eastAsia="Amiri" w:cs="Amiri"/>
          <w:lang w:bidi="ar-SA"/>
          <w:color w:val="111111"/>
          <w:sz w:val="28"/>
          <w:szCs w:val="28"/>
          <w:rtl/>
        </w:rPr>
        <w:t xml:space="preserve">20 - خداوند ، افاضه كننده علم غيب بر رسولان خويش</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23 - آگاهى پيامبران به غيب و نهان ( پاكى ها ، پليدى ها ، مصالح و مفاسد واقعى انسان ها ) ، دليل لزوم ايمان به آنان</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 فامنوا باللّ</w:t>
      </w:r>
    </w:p>
    <w:p>
      <w:pPr>
        <w:pStyle w:val="BookText"/>
      </w:pPr>
      <w:r>
        <w:rPr>
          <w:rFonts w:ascii="IRNazanin" w:hAnsi="IRNazanin" w:eastAsia="IRNazanin" w:cs="IRNazanin"/>
          <w:lang w:bidi="fa-IR"/>
          <w:color w:val="111111"/>
          <w:sz w:val="28"/>
          <w:szCs w:val="28"/>
          <w:rtl/>
        </w:rPr>
        <w:t xml:space="preserve">برداشت فوق بر اين مبناست كه جمله «فامنوا . .. »، متفرع بر جمله «و لكنّ اللّه يجتبى من رسله» باشد. يعنى چون پيامبران آگاه به غيب هستند، لازم است به آنان ايمان آوريد; چرا كه تنها آنان دانا به حقايق امور هستند و راه سعادت و شقاوت را مى 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- 4 - 41 - 7</w:t>
      </w:r>
    </w:p>
    <w:p>
      <w:pPr>
        <w:pStyle w:val="BookText"/>
      </w:pPr>
      <w:r>
        <w:rPr>
          <w:rFonts w:ascii="IRNazanin" w:hAnsi="IRNazanin" w:eastAsia="IRNazanin" w:cs="IRNazanin"/>
          <w:lang w:bidi="fa-IR"/>
          <w:color w:val="111111"/>
          <w:sz w:val="28"/>
          <w:szCs w:val="28"/>
          <w:rtl/>
        </w:rPr>
        <w:t xml:space="preserve">7 - آگاهى پيامبران از اعمال امت هاى خويش</w:t>
      </w:r>
    </w:p>
    <w:p>
      <w:pPr>
        <w:pStyle w:val="BookText"/>
      </w:pPr>
      <w:r>
        <w:rPr>
          <w:rFonts w:ascii="Amiri" w:hAnsi="Amiri" w:eastAsia="Amiri" w:cs="Amiri"/>
          <w:lang w:bidi="ar-SA"/>
          <w:color w:val="111111"/>
          <w:sz w:val="28"/>
          <w:szCs w:val="28"/>
          <w:rtl/>
        </w:rPr>
        <w:t xml:space="preserve">فكيف اذا جئنا . .. على هؤلاء شهيداً</w:t>
      </w:r>
    </w:p>
    <w:p>
      <w:pPr>
        <w:pStyle w:val="BookText"/>
      </w:pPr>
      <w:r>
        <w:rPr>
          <w:rFonts w:ascii="IRNazanin" w:hAnsi="IRNazanin" w:eastAsia="IRNazanin" w:cs="IRNazanin"/>
          <w:lang w:bidi="fa-IR"/>
          <w:color w:val="111111"/>
          <w:sz w:val="28"/>
          <w:szCs w:val="28"/>
          <w:rtl/>
        </w:rPr>
        <w:t xml:space="preserve">لازمه گواهى دادن بر اعمال نيك و بد مردم، آگاهى به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- 5 - 109 - 13،16</w:t>
      </w:r>
    </w:p>
    <w:p>
      <w:pPr>
        <w:pStyle w:val="BookText"/>
      </w:pPr>
      <w:r>
        <w:rPr>
          <w:rFonts w:ascii="IRNazanin" w:hAnsi="IRNazanin" w:eastAsia="IRNazanin" w:cs="IRNazanin"/>
          <w:lang w:bidi="fa-IR"/>
          <w:color w:val="111111"/>
          <w:sz w:val="28"/>
          <w:szCs w:val="28"/>
          <w:rtl/>
        </w:rPr>
        <w:t xml:space="preserve">13 - پيامبران الهى ناآگاه به امور غيبى</w:t>
      </w:r>
    </w:p>
    <w:p>
      <w:pPr>
        <w:pStyle w:val="BookText"/>
      </w:pPr>
      <w:r>
        <w:rPr>
          <w:rFonts w:ascii="Amiri" w:hAnsi="Amiri" w:eastAsia="Amiri" w:cs="Amiri"/>
          <w:lang w:bidi="ar-SA"/>
          <w:color w:val="111111"/>
          <w:sz w:val="28"/>
          <w:szCs w:val="28"/>
          <w:rtl/>
        </w:rPr>
        <w:t xml:space="preserve">قالوا لاعلم لنا انك انت علّم الغيوب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7" w:name="pg6715_58808"/>
    <w:bookmarkEnd w:id="127"/>
    <w:p>
      <w:pPr>
        <w:pStyle w:val="BookText"/>
      </w:pPr>
      <w:r>
        <w:rPr>
          <w:rFonts w:ascii="Amiri" w:hAnsi="Amiri" w:eastAsia="Amiri" w:cs="Amiri"/>
          <w:lang w:bidi="ar-SA"/>
          <w:color w:val="111111"/>
          <w:sz w:val="28"/>
          <w:szCs w:val="28"/>
          <w:rtl/>
        </w:rPr>
        <w:t xml:space="preserve">جمله «انك انت . ..» مى رساند كه متعلق علم در «لا علم لنا»، امور غيبى است.</w:t>
      </w:r>
    </w:p>
    <w:p>
      <w:pPr>
        <w:pStyle w:val="BookText"/>
      </w:pPr>
      <w:r>
        <w:rPr>
          <w:rFonts w:ascii="IRNazanin" w:hAnsi="IRNazanin" w:eastAsia="IRNazanin" w:cs="IRNazanin"/>
          <w:lang w:bidi="fa-IR"/>
          <w:color w:val="111111"/>
          <w:sz w:val="28"/>
          <w:szCs w:val="28"/>
          <w:rtl/>
        </w:rPr>
        <w:t xml:space="preserve">16 - علم و دانش پيامبران به غيب در برابر دانايى گسترده خداوند بسيار ناچيز و كم مقدار</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IRNazanin" w:hAnsi="IRNazanin" w:eastAsia="IRNazanin" w:cs="IRNazanin"/>
          <w:lang w:bidi="fa-IR"/>
          <w:color w:val="111111"/>
          <w:sz w:val="28"/>
          <w:szCs w:val="28"/>
          <w:rtl/>
        </w:rPr>
        <w:t xml:space="preserve">جمله «انك . ..» پس از «لا علم لنا» مى تواند قرينه بر اين باشد كه نفى علم از پيامبران در مقايسه با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- 46 - 9 - 6</w:t>
      </w:r>
    </w:p>
    <w:p>
      <w:pPr>
        <w:pStyle w:val="BookText"/>
      </w:pPr>
      <w:r>
        <w:rPr>
          <w:rFonts w:ascii="IRNazanin" w:hAnsi="IRNazanin" w:eastAsia="IRNazanin" w:cs="IRNazanin"/>
          <w:lang w:bidi="fa-IR"/>
          <w:color w:val="111111"/>
          <w:sz w:val="28"/>
          <w:szCs w:val="28"/>
          <w:rtl/>
        </w:rPr>
        <w:t xml:space="preserve">6- رسالت فرستادگان الهى ، مستلزم آگاهى ايشان نسبت به همه امور غيبى نيست .</w:t>
      </w:r>
    </w:p>
    <w:p>
      <w:pPr>
        <w:pStyle w:val="BookText"/>
      </w:pPr>
      <w:r>
        <w:rPr>
          <w:rFonts w:ascii="Amiri" w:hAnsi="Amiri" w:eastAsia="Amiri" w:cs="Amiri"/>
          <w:lang w:bidi="ar-SA"/>
          <w:color w:val="111111"/>
          <w:sz w:val="28"/>
          <w:szCs w:val="28"/>
          <w:rtl/>
        </w:rPr>
        <w:t xml:space="preserve">قل ما كنت . .. و ما أدرى ما يفعل بى و لا بكم</w:t>
      </w:r>
    </w:p>
    <w:p>
      <w:pPr>
        <w:pStyle w:val="BookText"/>
      </w:pPr>
      <w:r>
        <w:rPr>
          <w:rFonts w:ascii="IRNazanin" w:hAnsi="IRNazanin" w:eastAsia="IRNazanin" w:cs="IRNazanin"/>
          <w:lang w:bidi="fa-IR"/>
          <w:color w:val="111111"/>
          <w:sz w:val="28"/>
          <w:szCs w:val="28"/>
          <w:rtl/>
        </w:rPr>
        <w:t xml:space="preserve">خداوند، در اين آيه از يك سو رسالت پيامبر(صلی الله علیه و آله) را تأييد كرده و از سوى ديگر بيان داشته است كه پيامبر ممكن است، حتى از سرنوشت شخص خويش بى اطلاع باشد; زيرا او تنها پيامدار انذارهاى خداوند است و اين منصب مستلزم اطلاع وى بر همه حقايق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- 72 - 27 - 6</w:t>
      </w:r>
    </w:p>
    <w:p>
      <w:pPr>
        <w:pStyle w:val="BookText"/>
      </w:pPr>
      <w:r>
        <w:rPr>
          <w:rFonts w:ascii="IRNazanin" w:hAnsi="IRNazanin" w:eastAsia="IRNazanin" w:cs="IRNazanin"/>
          <w:lang w:bidi="fa-IR"/>
          <w:color w:val="111111"/>
          <w:sz w:val="28"/>
          <w:szCs w:val="28"/>
          <w:rtl/>
        </w:rPr>
        <w:t xml:space="preserve">6 - امور غيبى ارائه شده به پيامبران ، مصون از دستبرد نااهلان</w:t>
      </w:r>
    </w:p>
    <w:p>
      <w:pPr>
        <w:pStyle w:val="BookText"/>
      </w:pPr>
      <w:r>
        <w:rPr>
          <w:rFonts w:ascii="Amiri" w:hAnsi="Amiri" w:eastAsia="Amiri" w:cs="Amiri"/>
          <w:lang w:bidi="ar-SA"/>
          <w:color w:val="111111"/>
          <w:sz w:val="28"/>
          <w:szCs w:val="28"/>
          <w:rtl/>
        </w:rPr>
        <w:t xml:space="preserve">فلايظهر على غيبه أحدًا . إلاّ من ارتضى من رسول فإنّه يسلك من بين يديه و من خلفه</w:t>
      </w:r>
    </w:p>
    <w:p>
      <w:pPr>
        <w:pStyle w:val="Heading3"/>
      </w:pPr>
      <w:bookmarkStart w:id="722" w:name="_Toc338"/>
      <w:r>
        <w:t>336- علم غيب خالق</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- 50 - 16 - 2</w:t>
      </w:r>
    </w:p>
    <w:p>
      <w:pPr>
        <w:pStyle w:val="BookText"/>
      </w:pPr>
      <w:r>
        <w:rPr>
          <w:rFonts w:ascii="IRNazanin" w:hAnsi="IRNazanin" w:eastAsia="IRNazanin" w:cs="IRNazanin"/>
          <w:lang w:bidi="fa-IR"/>
          <w:color w:val="111111"/>
          <w:sz w:val="28"/>
          <w:szCs w:val="28"/>
          <w:rtl/>
        </w:rPr>
        <w:t xml:space="preserve">2- لازمه خالقيت ، آگاهى به اسرار و نهفته هاى وجود مخلوق</w:t>
      </w:r>
    </w:p>
    <w:p>
      <w:pPr>
        <w:pStyle w:val="BookText"/>
      </w:pPr>
      <w:r>
        <w:rPr>
          <w:rFonts w:ascii="IRNazanin" w:hAnsi="IRNazanin" w:eastAsia="IRNazanin" w:cs="IRNazanin"/>
          <w:lang w:bidi="fa-IR"/>
          <w:color w:val="111111"/>
          <w:sz w:val="28"/>
          <w:szCs w:val="28"/>
          <w:rtl/>
        </w:rPr>
        <w:t xml:space="preserve">و لقد خلقنا . .. و نعلم ما توسوس به نفسه</w:t>
      </w:r>
    </w:p>
    <w:p>
      <w:pPr>
        <w:pStyle w:val="BookText"/>
      </w:pPr>
      <w:r>
        <w:rPr>
          <w:rFonts w:ascii="IRNazanin" w:hAnsi="IRNazanin" w:eastAsia="IRNazanin" w:cs="IRNazanin"/>
          <w:lang w:bidi="fa-IR"/>
          <w:color w:val="111111"/>
          <w:sz w:val="28"/>
          <w:szCs w:val="28"/>
          <w:rtl/>
        </w:rPr>
        <w:t xml:space="preserve">از اين كه خداوند، نخست مسأله خلقت را مطرح كرده و سپس علم خويش به اسرار آدميان را بيان داشته، تلازم ياد شده استفاده مى شود.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8" w:name="pg6715_58810"/>
    <w:bookmarkEnd w:id="128"/>
    <w:p>
      <w:pPr>
        <w:pStyle w:val="Heading3"/>
      </w:pPr>
      <w:bookmarkStart w:id="723" w:name="_Toc339"/>
      <w:r>
        <w:t>337- علم غيب خدا</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- 2 - 8 - 4</w:t>
      </w:r>
    </w:p>
    <w:p>
      <w:pPr>
        <w:pStyle w:val="BookText"/>
      </w:pPr>
      <w:r>
        <w:rPr>
          <w:rFonts w:ascii="IRNazanin" w:hAnsi="IRNazanin" w:eastAsia="IRNazanin" w:cs="IRNazanin"/>
          <w:lang w:bidi="fa-IR"/>
          <w:color w:val="111111"/>
          <w:sz w:val="28"/>
          <w:szCs w:val="28"/>
          <w:rtl/>
        </w:rPr>
        <w:t xml:space="preserve">4 - خداوند آگاه به اسرار انسان ها و انديشه هاى آنان</w:t>
      </w:r>
    </w:p>
    <w:p>
      <w:pPr>
        <w:pStyle w:val="BookText"/>
      </w:pPr>
      <w:r>
        <w:rPr>
          <w:rFonts w:ascii="Amiri" w:hAnsi="Amiri" w:eastAsia="Amiri" w:cs="Amiri"/>
          <w:lang w:bidi="ar-SA"/>
          <w:color w:val="111111"/>
          <w:sz w:val="28"/>
          <w:szCs w:val="28"/>
          <w:rtl/>
        </w:rPr>
        <w:t xml:space="preserve">و من الناس من يقول ءامنا . .. و ما هم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- 2 - 33 - 8،12،14،15</w:t>
      </w:r>
    </w:p>
    <w:p>
      <w:pPr>
        <w:pStyle w:val="BookText"/>
      </w:pPr>
      <w:r>
        <w:rPr>
          <w:rFonts w:ascii="IRNazanin" w:hAnsi="IRNazanin" w:eastAsia="IRNazanin" w:cs="IRNazanin"/>
          <w:lang w:bidi="fa-IR"/>
          <w:color w:val="111111"/>
          <w:sz w:val="28"/>
          <w:szCs w:val="28"/>
          <w:rtl/>
        </w:rPr>
        <w:t xml:space="preserve">8 - خداوند ، آگاه به غيب و نهان آسمان ها و زمين ( هستى )</w:t>
      </w:r>
    </w:p>
    <w:p>
      <w:pPr>
        <w:pStyle w:val="BookText"/>
      </w:pPr>
      <w:r>
        <w:rPr>
          <w:rFonts w:ascii="Amiri" w:hAnsi="Amiri" w:eastAsia="Amiri" w:cs="Amiri"/>
          <w:lang w:bidi="ar-SA"/>
          <w:color w:val="111111"/>
          <w:sz w:val="28"/>
          <w:szCs w:val="28"/>
          <w:rtl/>
        </w:rPr>
        <w:t xml:space="preserve">إنى أعلم غيب السموت و الأرض</w:t>
      </w:r>
    </w:p>
    <w:p>
      <w:pPr>
        <w:pStyle w:val="BookText"/>
      </w:pPr>
      <w:r>
        <w:rPr>
          <w:rFonts w:ascii="IRNazanin" w:hAnsi="IRNazanin" w:eastAsia="IRNazanin" w:cs="IRNazanin"/>
          <w:lang w:bidi="fa-IR"/>
          <w:color w:val="111111"/>
          <w:sz w:val="28"/>
          <w:szCs w:val="28"/>
          <w:rtl/>
        </w:rPr>
        <w:t xml:space="preserve">12 - خداوند ، آگاه به آشكار و نهان فرشتگان</w:t>
      </w:r>
    </w:p>
    <w:p>
      <w:pPr>
        <w:pStyle w:val="BookText"/>
      </w:pPr>
      <w:r>
        <w:rPr>
          <w:rFonts w:ascii="Amiri" w:hAnsi="Amiri" w:eastAsia="Amiri" w:cs="Amiri"/>
          <w:lang w:bidi="ar-SA"/>
          <w:color w:val="111111"/>
          <w:sz w:val="28"/>
          <w:szCs w:val="28"/>
          <w:rtl/>
        </w:rPr>
        <w:t xml:space="preserve">أعلم ما تبدون و ما كنتم تكتمون</w:t>
      </w:r>
    </w:p>
    <w:p>
      <w:pPr>
        <w:pStyle w:val="BookText"/>
      </w:pPr>
      <w:r>
        <w:rPr>
          <w:rFonts w:ascii="Amiri" w:hAnsi="Amiri" w:eastAsia="Amiri" w:cs="Amiri"/>
          <w:lang w:bidi="ar-SA"/>
          <w:color w:val="111111"/>
          <w:sz w:val="28"/>
          <w:szCs w:val="28"/>
          <w:rtl/>
        </w:rPr>
        <w:t xml:space="preserve">14 - از امام صادق ( ع ) روايت شده كه : « إن اللّه تبارك و تعالى علّم آدم أسماء حجج اللّه كل ها . . . فقال : . . . « أنبئهم بأسمائهم فلمّا أنبأهم بأسمائهم » وقفوا على عظيم منزلتهم عنداللّه تعالى فعلموا أنهم أحق بأن يكونوا خلفاء اللّه فى أرضه و حججه على بريته و قال لهم : « ألم أقل لكم إنى أعلم غيب السماوات و الأرض و أعلم ما تبدون و ما كنتم تكتمون » . . . ;</w:t>
      </w:r>
    </w:p>
    <w:p>
      <w:pPr>
        <w:pStyle w:val="BookText"/>
      </w:pPr>
      <w:r>
        <w:rPr>
          <w:rFonts w:ascii="IRNazanin" w:hAnsi="IRNazanin" w:eastAsia="IRNazanin" w:cs="IRNazanin"/>
          <w:lang w:bidi="fa-IR"/>
          <w:color w:val="111111"/>
          <w:sz w:val="28"/>
          <w:szCs w:val="28"/>
          <w:rtl/>
        </w:rPr>
        <w:t xml:space="preserve">خداوند تبارك و تعالى اسامى تمام حجتهاى خود را به آدم آموخت، پس ]خطاب به آدم[ فرمود: ملائكه را از اسامى آنان آگاه نما و چون آنان را از اسامى آگاه ساخت ملائكه به جايگاه بزرگ آنان در نزد خداوند واقف شدند و دانستند كه آنان براى خلافت خدا در زمين و حجت بر مردمان سزاوارترند. و خداوند به ملائكه فرمود: «آيا به شما نگفتم من غيب آسمانها و زمين را مى دانم و نيز مى دانم آنچه شما آن را آشكار مى كنيد و آنچه آن را پنهان مى داشتيد» ...».</w:t>
      </w:r>
    </w:p>
    <w:p>
      <w:pPr>
        <w:pStyle w:val="BookText"/>
      </w:pPr>
      <w:r>
        <w:rPr>
          <w:rFonts w:ascii="Amiri" w:hAnsi="Amiri" w:eastAsia="Amiri" w:cs="Amiri"/>
          <w:lang w:bidi="ar-SA"/>
          <w:color w:val="111111"/>
          <w:sz w:val="28"/>
          <w:szCs w:val="28"/>
          <w:rtl/>
        </w:rPr>
        <w:t xml:space="preserve">15 - « عن ابى جعفر ( ع ) انه قال فى قول اللّه : . . . « وأعلم ما تبدون و ما كنتم تكتمون » يعنى ما أبدوه بقولهم « أتجعل فى ها من يفسد فيها و يسفك الدماء . . . » و ما كتموه : فقالوا فى أنفسهم : ما ظننا أن اللّه يخلق خلقاً أكرم عليه منا ;</w:t>
      </w:r>
    </w:p>
    <w:p>
      <w:pPr>
        <w:pStyle w:val="BookText"/>
      </w:pPr>
      <w:r>
        <w:rPr>
          <w:rFonts w:ascii="IRNazanin" w:hAnsi="IRNazanin" w:eastAsia="IRNazanin" w:cs="IRNazanin"/>
          <w:lang w:bidi="fa-IR"/>
          <w:color w:val="111111"/>
          <w:sz w:val="28"/>
          <w:szCs w:val="28"/>
          <w:rtl/>
        </w:rPr>
        <w:t xml:space="preserve">از امام باقر(ع) روايت شده كه درباره سخن خداوند «وأعلم ما تبدون و ما كنتم تكتمون» فرمود: يعنى، آنچه را كه با گفتارشان آشكار كرده بودند اين بود كه گفتند: آيا در روى زمين كسى را قرار مى دهى كه فساد خونريزى كند؟ . .. و آنچه كتمان كردند آن بود كه در پيش خود گفتند: ما گمان نمى كرديم كه خداوند كسانى را بيافريند كه بيش از ما نزد او گرامى باشند».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- 2 - 72 - 4</w:t>
      </w:r>
    </w:p>
    <w:p>
      <w:pPr>
        <w:pStyle w:val="BookText"/>
      </w:pPr>
      <w:r>
        <w:rPr>
          <w:rFonts w:ascii="IRNazanin" w:hAnsi="IRNazanin" w:eastAsia="IRNazanin" w:cs="IRNazanin"/>
          <w:lang w:bidi="fa-IR"/>
          <w:color w:val="111111"/>
          <w:sz w:val="28"/>
          <w:szCs w:val="28"/>
          <w:rtl/>
        </w:rPr>
        <w:t xml:space="preserve">4 - خداوند ، آگاه به اسرار انسان ها و توانا بر افشاى آنهاست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- 2 - 77 - 1</w:t>
      </w:r>
    </w:p>
    <w:p>
      <w:pPr>
        <w:pStyle w:val="BookText"/>
      </w:pPr>
      <w:r>
        <w:rPr>
          <w:rFonts w:ascii="IRNazanin" w:hAnsi="IRNazanin" w:eastAsia="IRNazanin" w:cs="IRNazanin"/>
          <w:lang w:bidi="fa-IR"/>
          <w:color w:val="111111"/>
          <w:sz w:val="28"/>
          <w:szCs w:val="28"/>
          <w:rtl/>
        </w:rPr>
        <w:t xml:space="preserve">1 - خداوند ، آگاه به آنچه آدمى پنهان مى دارد يا آشكار مى كند .</w:t>
      </w:r>
    </w:p>
    <w:p>
      <w:pPr>
        <w:pStyle w:val="BookText"/>
      </w:pPr>
      <w:r>
        <w:rPr>
          <w:rFonts w:ascii="Amiri" w:hAnsi="Amiri" w:eastAsia="Amiri" w:cs="Amiri"/>
          <w:lang w:bidi="ar-SA"/>
          <w:color w:val="111111"/>
          <w:sz w:val="28"/>
          <w:szCs w:val="28"/>
          <w:rtl/>
        </w:rPr>
        <w:t xml:space="preserve">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- 2 - 144 - 5</w:t>
      </w:r>
    </w:p>
    <w:p>
      <w:pPr>
        <w:pStyle w:val="BookText"/>
      </w:pPr>
      <w:r>
        <w:rPr>
          <w:rFonts w:ascii="IRNazanin" w:hAnsi="IRNazanin" w:eastAsia="IRNazanin" w:cs="IRNazanin"/>
          <w:lang w:bidi="fa-IR"/>
          <w:color w:val="111111"/>
          <w:sz w:val="28"/>
          <w:szCs w:val="28"/>
          <w:rtl/>
        </w:rPr>
        <w:t xml:space="preserve">5 - خداوند ناظر بر رفتار انسان ها و آگاه به ضماير ايشان است .</w:t>
      </w:r>
    </w:p>
    <w:p>
      <w:pPr>
        <w:pStyle w:val="BookText"/>
      </w:pPr>
      <w:r>
        <w:rPr>
          <w:rFonts w:ascii="Amiri" w:hAnsi="Amiri" w:eastAsia="Amiri" w:cs="Amiri"/>
          <w:lang w:bidi="ar-SA"/>
          <w:color w:val="111111"/>
          <w:sz w:val="28"/>
          <w:szCs w:val="28"/>
          <w:rtl/>
        </w:rPr>
        <w:t xml:space="preserve">قد نرى تقلب وجهك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- 2 - 187 - 10</w:t>
      </w:r>
    </w:p>
    <w:p>
      <w:pPr>
        <w:pStyle w:val="BookText"/>
      </w:pPr>
      <w:r>
        <w:rPr>
          <w:rFonts w:ascii="IRNazanin" w:hAnsi="IRNazanin" w:eastAsia="IRNazanin" w:cs="IRNazanin"/>
          <w:lang w:bidi="fa-IR"/>
          <w:color w:val="111111"/>
          <w:sz w:val="28"/>
          <w:szCs w:val="28"/>
          <w:rtl/>
        </w:rPr>
        <w:t xml:space="preserve">10 - خداوند ، به اعمال نهانى انسان ها آگاه است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- 3 - 179 - 12</w:t>
      </w:r>
    </w:p>
    <w:p>
      <w:pPr>
        <w:pStyle w:val="BookText"/>
      </w:pPr>
      <w:r>
        <w:rPr>
          <w:rFonts w:ascii="IRNazanin" w:hAnsi="IRNazanin" w:eastAsia="IRNazanin" w:cs="IRNazanin"/>
          <w:lang w:bidi="fa-IR"/>
          <w:color w:val="111111"/>
          <w:sz w:val="28"/>
          <w:szCs w:val="28"/>
          <w:rtl/>
        </w:rPr>
        <w:t xml:space="preserve">12 - تنها خداوند آگاه به غيب ها و اسرار نهانى است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- 4 - 35 - 18</w:t>
      </w:r>
    </w:p>
    <w:p>
      <w:pPr>
        <w:pStyle w:val="BookText"/>
      </w:pPr>
      <w:r>
        <w:rPr>
          <w:rFonts w:ascii="IRNazanin" w:hAnsi="IRNazanin" w:eastAsia="IRNazanin" w:cs="IRNazanin"/>
          <w:lang w:bidi="fa-IR"/>
          <w:color w:val="111111"/>
          <w:sz w:val="28"/>
          <w:szCs w:val="28"/>
          <w:rtl/>
        </w:rPr>
        <w:t xml:space="preserve">18 - آگاهى كامل خداوند بر نيّات و خواسته هاى درونى انسانها</w:t>
      </w:r>
    </w:p>
    <w:p>
      <w:pPr>
        <w:pStyle w:val="BookText"/>
      </w:pPr>
      <w:r>
        <w:rPr>
          <w:rFonts w:ascii="Amiri" w:hAnsi="Amiri" w:eastAsia="Amiri" w:cs="Amiri"/>
          <w:lang w:bidi="ar-SA"/>
          <w:color w:val="111111"/>
          <w:sz w:val="28"/>
          <w:szCs w:val="28"/>
          <w:rtl/>
        </w:rPr>
        <w:t xml:space="preserve">ان يريدا اصلاحاً . .. انّ اللّه كان عليماً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- 4 - 39 - 7</w:t>
      </w:r>
    </w:p>
    <w:p>
      <w:pPr>
        <w:pStyle w:val="BookText"/>
      </w:pPr>
      <w:r>
        <w:rPr>
          <w:rFonts w:ascii="IRNazanin" w:hAnsi="IRNazanin" w:eastAsia="IRNazanin" w:cs="IRNazanin"/>
          <w:lang w:bidi="fa-IR"/>
          <w:color w:val="111111"/>
          <w:sz w:val="28"/>
          <w:szCs w:val="28"/>
          <w:rtl/>
        </w:rPr>
        <w:t xml:space="preserve">7 - آگاهى كامل خداوند به درون و جان آدمى</w:t>
      </w:r>
    </w:p>
    <w:p>
      <w:pPr>
        <w:pStyle w:val="BookText"/>
      </w:pPr>
      <w:r>
        <w:rPr>
          <w:rFonts w:ascii="Amiri" w:hAnsi="Amiri" w:eastAsia="Amiri" w:cs="Amiri"/>
          <w:lang w:bidi="ar-SA"/>
          <w:color w:val="111111"/>
          <w:sz w:val="28"/>
          <w:szCs w:val="28"/>
          <w:rtl/>
        </w:rPr>
        <w:t xml:space="preserve">و كان اللّه بهم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- 4 - 63 - 1،2</w:t>
      </w:r>
    </w:p>
    <w:p>
      <w:pPr>
        <w:pStyle w:val="BookText"/>
      </w:pPr>
      <w:r>
        <w:rPr>
          <w:rFonts w:ascii="IRNazanin" w:hAnsi="IRNazanin" w:eastAsia="IRNazanin" w:cs="IRNazanin"/>
          <w:lang w:bidi="fa-IR"/>
          <w:color w:val="111111"/>
          <w:sz w:val="28"/>
          <w:szCs w:val="28"/>
          <w:rtl/>
        </w:rPr>
        <w:t xml:space="preserve">1 - خداوند ، آگاه به اسرار درونى منافقان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اولئك الّذين يعلم اللّه ما فى قلوبهم</w:t>
      </w:r>
    </w:p>
    <w:p>
      <w:pPr>
        <w:pStyle w:val="BookText"/>
      </w:pPr>
      <w:r>
        <w:rPr>
          <w:rFonts w:ascii="IRNazanin" w:hAnsi="IRNazanin" w:eastAsia="IRNazanin" w:cs="IRNazanin"/>
          <w:lang w:bidi="fa-IR"/>
          <w:color w:val="111111"/>
          <w:sz w:val="28"/>
          <w:szCs w:val="28"/>
          <w:rtl/>
        </w:rPr>
        <w:t xml:space="preserve">2 - خداوند ، آگاه به نيّات و اسرار درونى انسان</w:t>
      </w:r>
    </w:p>
    <w:p>
      <w:pPr>
        <w:pStyle w:val="BookText"/>
      </w:pPr>
      <w:r>
        <w:rPr>
          <w:rFonts w:ascii="Amiri" w:hAnsi="Amiri" w:eastAsia="Amiri" w:cs="Amiri"/>
          <w:lang w:bidi="ar-SA"/>
          <w:color w:val="111111"/>
          <w:sz w:val="28"/>
          <w:szCs w:val="28"/>
          <w:rtl/>
        </w:rPr>
        <w:t xml:space="preserve">يعلم اللّه ما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- 4 - 81 - 5</w:t>
      </w:r>
    </w:p>
    <w:p>
      <w:pPr>
        <w:pStyle w:val="BookText"/>
      </w:pPr>
      <w:r>
        <w:rPr>
          <w:rFonts w:ascii="Amiri" w:hAnsi="Amiri" w:eastAsia="Amiri" w:cs="Amiri"/>
          <w:lang w:bidi="ar-SA"/>
          <w:color w:val="111111"/>
          <w:sz w:val="28"/>
          <w:szCs w:val="28"/>
          <w:rtl/>
        </w:rPr>
        <w:t xml:space="preserve">5 - اِخبار غيبى خداى تعالى از برنامه هاى توطئه آميز و مخفيانه مسلمانان متخلف</w:t>
      </w:r>
    </w:p>
    <w:p>
      <w:pPr>
        <w:pStyle w:val="BookText"/>
      </w:pPr>
      <w:r>
        <w:rPr>
          <w:rFonts w:ascii="Amiri" w:hAnsi="Amiri" w:eastAsia="Amiri" w:cs="Amiri"/>
          <w:lang w:bidi="ar-SA"/>
          <w:color w:val="111111"/>
          <w:sz w:val="28"/>
          <w:szCs w:val="28"/>
          <w:rtl/>
        </w:rPr>
        <w:t xml:space="preserve">فاذا برزوا من عندك بيّت طائفة منهم غير الذى تقول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- 4 - 91 - 1،2</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 پيمان 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2 - اِخبار خداوند به مسلمانان مبنى بر اينكه در گير و دار مبارزه و نبرد با دشمنان ، گروهى از آنان در صدد كسب امنيت از سوى مسلمانان و از سوى طائفه كافر خويش خواهند شد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- 4 - 108 - 9،10</w:t>
      </w:r>
    </w:p>
    <w:p>
      <w:pPr>
        <w:pStyle w:val="BookText"/>
      </w:pPr>
      <w:r>
        <w:rPr>
          <w:rFonts w:ascii="IRNazanin" w:hAnsi="IRNazanin" w:eastAsia="IRNazanin" w:cs="IRNazanin"/>
          <w:lang w:bidi="fa-IR"/>
          <w:color w:val="111111"/>
          <w:sz w:val="28"/>
          <w:szCs w:val="28"/>
          <w:rtl/>
        </w:rPr>
        <w:t xml:space="preserve">9 - آگاهى كامل خداوند به تمامى گفتار و رفتار آشكار و نهان آدمى</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Amiri" w:hAnsi="Amiri" w:eastAsia="Amiri" w:cs="Amiri"/>
          <w:lang w:bidi="ar-SA"/>
          <w:color w:val="111111"/>
          <w:sz w:val="28"/>
          <w:szCs w:val="28"/>
          <w:rtl/>
        </w:rPr>
        <w:t xml:space="preserve">10 - علم و احاطه خداوند بر توطئه ها و نقشه هاى سرّى دغلبازان و عملكرد آنان</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IRNazanin" w:hAnsi="IRNazanin" w:eastAsia="IRNazanin" w:cs="IRNazanin"/>
          <w:lang w:bidi="fa-IR"/>
          <w:color w:val="111111"/>
          <w:sz w:val="28"/>
          <w:szCs w:val="28"/>
          <w:rtl/>
        </w:rPr>
        <w:t xml:space="preserve">«يبيتون»، از ماده «بيتوته»، به معناى شب را به صبح آوردن است، و به قرينه جمله هاى گذشته، مراد از آن، توطئه ها و نيرنگهايى است كه شبانه و در خلوت طرح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- 4 - 127 - 27</w:t>
      </w:r>
    </w:p>
    <w:p>
      <w:pPr>
        <w:pStyle w:val="BookText"/>
      </w:pPr>
      <w:r>
        <w:rPr>
          <w:rFonts w:ascii="Amiri" w:hAnsi="Amiri" w:eastAsia="Amiri" w:cs="Amiri"/>
          <w:lang w:bidi="ar-SA"/>
          <w:color w:val="111111"/>
          <w:sz w:val="28"/>
          <w:szCs w:val="28"/>
          <w:rtl/>
        </w:rPr>
        <w:t xml:space="preserve">27 - علم خدا به رخداد ها و اعمال آدميان ، قبل از تحقق آن ( علم ازلى )</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اعمال انسانها با فعل مضارع (تفعلوا) و بيان آگاهى خداوند به آن اعمال با فعل ماضى (كان به . ..)، حكايت از آن دارد كه خداوند به اعمال آدميان پيش از وقوع آن آگاهى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- 4 - 135 - 24،25،29</w:t>
      </w:r>
    </w:p>
    <w:p>
      <w:pPr>
        <w:pStyle w:val="BookText"/>
      </w:pPr>
      <w:r>
        <w:rPr>
          <w:rFonts w:ascii="IRNazanin" w:hAnsi="IRNazanin" w:eastAsia="IRNazanin" w:cs="IRNazanin"/>
          <w:lang w:bidi="fa-IR"/>
          <w:color w:val="111111"/>
          <w:sz w:val="28"/>
          <w:szCs w:val="28"/>
          <w:rtl/>
        </w:rPr>
        <w:t xml:space="preserve">24 - آگاهى دقيق و همه جانبه خداوند ، به اعمال و رفتار آدميان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كان بما تعملون خبيراً</w:t>
      </w:r>
    </w:p>
    <w:p>
      <w:pPr>
        <w:pStyle w:val="BookText"/>
      </w:pPr>
      <w:r>
        <w:rPr>
          <w:rFonts w:ascii="IRNazanin" w:hAnsi="IRNazanin" w:eastAsia="IRNazanin" w:cs="IRNazanin"/>
          <w:lang w:bidi="fa-IR"/>
          <w:color w:val="111111"/>
          <w:sz w:val="28"/>
          <w:szCs w:val="28"/>
          <w:rtl/>
        </w:rPr>
        <w:t xml:space="preserve">25 - خداوند آگاه به شهادت هاى دروغ و نابحق مردم و دانا به كتمان شهادت ، از سوى آنان</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«تلوا» از «لوى لسانه» (زبانش را منحرف كرد) گرفته شده و متعلق آن - به قرينه «شهداء للّه» - شهادت مى باشد و انحراف زبان، كنايه از دروغ گفتن است.</w:t>
      </w:r>
    </w:p>
    <w:p>
      <w:pPr>
        <w:pStyle w:val="BookText"/>
      </w:pPr>
      <w:r>
        <w:rPr>
          <w:rFonts w:ascii="IRNazanin" w:hAnsi="IRNazanin" w:eastAsia="IRNazanin" w:cs="IRNazanin"/>
          <w:lang w:bidi="fa-IR"/>
          <w:color w:val="111111"/>
          <w:sz w:val="28"/>
          <w:szCs w:val="28"/>
          <w:rtl/>
        </w:rPr>
        <w:t xml:space="preserve">29 - توجه به آگاهى خداوند از اعمال آدميان ، زمينه اقامه عدل ، پرهيز از شهادت هاى دروغ و كتمان شهادت</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- 5 - 7 - 13</w:t>
      </w:r>
    </w:p>
    <w:p>
      <w:pPr>
        <w:pStyle w:val="BookText"/>
      </w:pPr>
      <w:r>
        <w:rPr>
          <w:rFonts w:ascii="IRNazanin" w:hAnsi="IRNazanin" w:eastAsia="IRNazanin" w:cs="IRNazanin"/>
          <w:lang w:bidi="fa-IR"/>
          <w:color w:val="111111"/>
          <w:sz w:val="28"/>
          <w:szCs w:val="28"/>
          <w:rtl/>
        </w:rPr>
        <w:t xml:space="preserve">13 - آگاهى كامل خداوند از نيات قلبى و اسرار درونى انسان</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- 5 - 61 - 7،8</w:t>
      </w:r>
    </w:p>
    <w:p>
      <w:pPr>
        <w:pStyle w:val="BookText"/>
      </w:pPr>
      <w:r>
        <w:rPr>
          <w:rFonts w:ascii="IRNazanin" w:hAnsi="IRNazanin" w:eastAsia="IRNazanin" w:cs="IRNazanin"/>
          <w:lang w:bidi="fa-IR"/>
          <w:color w:val="111111"/>
          <w:sz w:val="28"/>
          <w:szCs w:val="28"/>
          <w:rtl/>
        </w:rPr>
        <w:t xml:space="preserve">7 - خداوند داناتر از خود اهل كتاب به اسرار پليد آنان در تظاهر به اسلام</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IRNazanin" w:hAnsi="IRNazanin" w:eastAsia="IRNazanin" w:cs="IRNazanin"/>
          <w:lang w:bidi="fa-IR"/>
          <w:color w:val="111111"/>
          <w:sz w:val="28"/>
          <w:szCs w:val="28"/>
          <w:rtl/>
        </w:rPr>
        <w:t xml:space="preserve">«اعلم» به معناى داناتر است. و چون هيچكس جز اهل كتاب به نيات پليدشان آگاهى نداشت، بنابراين مفضل عليه كلمه «اعلم» خود اهل كتاب هستند ; يعنى «اللّه اعلم من انفسهم بما كانوا يكتمون».</w:t>
      </w:r>
    </w:p>
    <w:p>
      <w:pPr>
        <w:pStyle w:val="BookText"/>
      </w:pPr>
      <w:r>
        <w:rPr>
          <w:rFonts w:ascii="IRNazanin" w:hAnsi="IRNazanin" w:eastAsia="IRNazanin" w:cs="IRNazanin"/>
          <w:lang w:bidi="fa-IR"/>
          <w:color w:val="111111"/>
          <w:sz w:val="28"/>
          <w:szCs w:val="28"/>
          <w:rtl/>
        </w:rPr>
        <w:t xml:space="preserve">8 - علم خداوند به اسرار درونى هر كس ، كاملتر از آگاهى خود اوست .</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- 5 - 99 - 2،3</w:t>
      </w:r>
    </w:p>
    <w:p>
      <w:pPr>
        <w:pStyle w:val="BookText"/>
      </w:pPr>
      <w:r>
        <w:rPr>
          <w:rFonts w:ascii="Amiri" w:hAnsi="Amiri" w:eastAsia="Amiri" w:cs="Amiri"/>
          <w:lang w:bidi="ar-SA"/>
          <w:color w:val="111111"/>
          <w:sz w:val="28"/>
          <w:szCs w:val="28"/>
          <w:rtl/>
        </w:rPr>
        <w:t xml:space="preserve">2 - خداوند داناى به رفتار و كردار ، نيات و حالات انسانها</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در برداشت فوق «ماتبدون» به رفتار و كردار آدمى كه جنبه بيرونى دارد و «ما تكتمون» به نيات و حالات انسان كه همواره جنبه درونى دارد، تفسير شده است.</w:t>
      </w:r>
    </w:p>
    <w:p>
      <w:pPr>
        <w:pStyle w:val="BookText"/>
      </w:pPr>
      <w:r>
        <w:rPr>
          <w:rFonts w:ascii="IRNazanin" w:hAnsi="IRNazanin" w:eastAsia="IRNazanin" w:cs="IRNazanin"/>
          <w:lang w:bidi="fa-IR"/>
          <w:color w:val="111111"/>
          <w:sz w:val="28"/>
          <w:szCs w:val="28"/>
          <w:rtl/>
        </w:rPr>
        <w:t xml:space="preserve">3 - آگاهى خداوند به اعمال آشكار و مخفى انسان</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در برداشت فوق «ماتبدون» به اعمال و رفتار آشكار انسان و «ما تكتمون» به رفتارها و كردارهايى كه در نهان و به دور از چشم مردم انجام مى گيرد،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- 5 - 109 - 14،15،16</w:t>
      </w:r>
    </w:p>
    <w:p>
      <w:pPr>
        <w:pStyle w:val="BookText"/>
      </w:pPr>
      <w:r>
        <w:rPr>
          <w:rFonts w:ascii="IRNazanin" w:hAnsi="IRNazanin" w:eastAsia="IRNazanin" w:cs="IRNazanin"/>
          <w:lang w:bidi="fa-IR"/>
          <w:color w:val="111111"/>
          <w:sz w:val="28"/>
          <w:szCs w:val="28"/>
          <w:rtl/>
        </w:rPr>
        <w:t xml:space="preserve">14 - آگاهى كامل خداوند به واكنش هاى امت ها در برابر دعوت و رسالت پيامبران</w:t>
      </w:r>
    </w:p>
    <w:p>
      <w:pPr>
        <w:pStyle w:val="BookText"/>
      </w:pPr>
      <w:r>
        <w:rPr>
          <w:rFonts w:ascii="Amiri" w:hAnsi="Amiri" w:eastAsia="Amiri" w:cs="Amiri"/>
          <w:lang w:bidi="ar-SA"/>
          <w:color w:val="111111"/>
          <w:sz w:val="28"/>
          <w:szCs w:val="28"/>
          <w:rtl/>
        </w:rPr>
        <w:t xml:space="preserve">فيقول ماذا اجبتم . .. انك انت علّم الغيوب</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تنها خداوند داراى علمى كامل و مطلق به تمامى غيب ها و امور نهانى</w:t>
      </w:r>
    </w:p>
    <w:p>
      <w:pPr>
        <w:pStyle w:val="BookText"/>
      </w:pPr>
      <w:r>
        <w:rPr>
          <w:rFonts w:ascii="Amiri" w:hAnsi="Amiri" w:eastAsia="Amiri" w:cs="Amiri"/>
          <w:lang w:bidi="ar-SA"/>
          <w:color w:val="111111"/>
          <w:sz w:val="28"/>
          <w:szCs w:val="28"/>
          <w:rtl/>
        </w:rPr>
        <w:t xml:space="preserve">انك انت علّم الغيوب</w:t>
      </w:r>
    </w:p>
    <w:p>
      <w:pPr>
        <w:pStyle w:val="BookText"/>
      </w:pPr>
      <w:r>
        <w:rPr>
          <w:rFonts w:ascii="IRNazanin" w:hAnsi="IRNazanin" w:eastAsia="IRNazanin" w:cs="IRNazanin"/>
          <w:lang w:bidi="fa-IR"/>
          <w:color w:val="111111"/>
          <w:sz w:val="28"/>
          <w:szCs w:val="28"/>
          <w:rtl/>
        </w:rPr>
        <w:t xml:space="preserve">حرف «ال» در الغيوب براى استغراق است وصيغه مبالغه «علّم» دلالت به كمال علم الهى و فراگيرى آن دارد.</w:t>
      </w:r>
    </w:p>
    <w:p>
      <w:pPr>
        <w:pStyle w:val="BookText"/>
      </w:pPr>
      <w:r>
        <w:rPr>
          <w:rFonts w:ascii="IRNazanin" w:hAnsi="IRNazanin" w:eastAsia="IRNazanin" w:cs="IRNazanin"/>
          <w:lang w:bidi="fa-IR"/>
          <w:color w:val="111111"/>
          <w:sz w:val="28"/>
          <w:szCs w:val="28"/>
          <w:rtl/>
        </w:rPr>
        <w:t xml:space="preserve">16 - علم و دانش پيامبران به غيب در برابر دانايى گسترده خداوند بسيار ناچيز و كم مقدار</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IRNazanin" w:hAnsi="IRNazanin" w:eastAsia="IRNazanin" w:cs="IRNazanin"/>
          <w:lang w:bidi="fa-IR"/>
          <w:color w:val="111111"/>
          <w:sz w:val="28"/>
          <w:szCs w:val="28"/>
          <w:rtl/>
        </w:rPr>
        <w:t xml:space="preserve">جمله «انك . ..» پس از «لا علم لنا» مى تواند قرينه بر اين باشد كه نفى علم از پيامبران در مقايسه با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- 5 - 116 - 15،20،21،22</w:t>
      </w:r>
    </w:p>
    <w:p>
      <w:pPr>
        <w:pStyle w:val="BookText"/>
      </w:pPr>
      <w:r>
        <w:rPr>
          <w:rFonts w:ascii="IRNazanin" w:hAnsi="IRNazanin" w:eastAsia="IRNazanin" w:cs="IRNazanin"/>
          <w:lang w:bidi="fa-IR"/>
          <w:color w:val="111111"/>
          <w:sz w:val="28"/>
          <w:szCs w:val="28"/>
          <w:rtl/>
        </w:rPr>
        <w:t xml:space="preserve">15 - خداوند آگاه به گفته ها و انديشه هاى آدميان و تمامى حالات و صفات نفسانى ايشان</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BookText"/>
      </w:pPr>
      <w:r>
        <w:rPr>
          <w:rFonts w:ascii="IRNazanin" w:hAnsi="IRNazanin" w:eastAsia="IRNazanin" w:cs="IRNazanin"/>
          <w:lang w:bidi="fa-IR"/>
          <w:color w:val="111111"/>
          <w:sz w:val="28"/>
          <w:szCs w:val="28"/>
          <w:rtl/>
        </w:rPr>
        <w:t xml:space="preserve">21 - تنها خداوند داراى آگاهى گسترده و دقيق به تمامى غيب ها و اسرارها</w:t>
      </w:r>
    </w:p>
    <w:p>
      <w:pPr>
        <w:pStyle w:val="BookText"/>
      </w:pPr>
      <w:r>
        <w:rPr>
          <w:rFonts w:ascii="Amiri" w:hAnsi="Amiri" w:eastAsia="Amiri" w:cs="Amiri"/>
          <w:lang w:bidi="ar-SA"/>
          <w:color w:val="111111"/>
          <w:sz w:val="28"/>
          <w:szCs w:val="28"/>
          <w:rtl/>
        </w:rPr>
        <w:t xml:space="preserve">انك انت علّم الغيوب</w:t>
      </w:r>
    </w:p>
    <w:p>
      <w:pPr>
        <w:pStyle w:val="BookText"/>
      </w:pPr>
      <w:r>
        <w:rPr>
          <w:rFonts w:ascii="IRNazanin" w:hAnsi="IRNazanin" w:eastAsia="IRNazanin" w:cs="IRNazanin"/>
          <w:lang w:bidi="fa-IR"/>
          <w:color w:val="111111"/>
          <w:sz w:val="28"/>
          <w:szCs w:val="28"/>
          <w:rtl/>
        </w:rPr>
        <w:t xml:space="preserve">22 - دانايى گسترده و دقيق به درون انسان ها ، تنها از آن خداست .</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- 6 - 2 - 6،7</w:t>
      </w:r>
    </w:p>
    <w:p>
      <w:pPr>
        <w:pStyle w:val="BookText"/>
      </w:pPr>
      <w:r>
        <w:rPr>
          <w:rFonts w:ascii="IRNazanin" w:hAnsi="IRNazanin" w:eastAsia="IRNazanin" w:cs="IRNazanin"/>
          <w:lang w:bidi="fa-IR"/>
          <w:color w:val="111111"/>
          <w:sz w:val="28"/>
          <w:szCs w:val="28"/>
          <w:rtl/>
        </w:rPr>
        <w:t xml:space="preserve">6 - تنها خداوند آگاه بر «اجل مسمى»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7 - تنها خداوند آگاه از زمان قيامت و حشر آدمى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مراد از «اجل مسمى» مى تواند زمان برپايى قيامت باشد كه پس از ذكر خلقت و عمر آدمى به عنوان آخرين منزل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- 6 - 3 - 5،6،7،9</w:t>
      </w:r>
    </w:p>
    <w:p>
      <w:pPr>
        <w:pStyle w:val="BookText"/>
      </w:pPr>
      <w:r>
        <w:rPr>
          <w:rFonts w:ascii="IRNazanin" w:hAnsi="IRNazanin" w:eastAsia="IRNazanin" w:cs="IRNazanin"/>
          <w:lang w:bidi="fa-IR"/>
          <w:color w:val="111111"/>
          <w:sz w:val="28"/>
          <w:szCs w:val="28"/>
          <w:rtl/>
        </w:rPr>
        <w:t xml:space="preserve">5 - خداوند، آگاه از نهان و آشكار انسان</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Amiri" w:hAnsi="Amiri" w:eastAsia="Amiri" w:cs="Amiri"/>
          <w:lang w:bidi="ar-SA"/>
          <w:color w:val="111111"/>
          <w:sz w:val="28"/>
          <w:szCs w:val="28"/>
          <w:rtl/>
        </w:rPr>
        <w:t xml:space="preserve">6 - آشكار و نهان آدمى، در نزد خداوند يكسان است.</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IRNazanin" w:hAnsi="IRNazanin" w:eastAsia="IRNazanin" w:cs="IRNazanin"/>
          <w:lang w:bidi="fa-IR"/>
          <w:color w:val="111111"/>
          <w:sz w:val="28"/>
          <w:szCs w:val="28"/>
          <w:rtl/>
        </w:rPr>
        <w:t xml:space="preserve">عطف «جهركم» بر مفعول «يعلم» و تكرار نشدن فعل مى تواند بيانگر مطلب فوق باشد.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آگاهى خداوند بر سرّ و آشكار آدمى، برخاسته از حاكميت كامل او بر سراسر هستى است.</w:t>
      </w:r>
    </w:p>
    <w:p>
      <w:pPr>
        <w:pStyle w:val="BookText"/>
      </w:pPr>
      <w:r>
        <w:rPr>
          <w:rFonts w:ascii="Amiri" w:hAnsi="Amiri" w:eastAsia="Amiri" w:cs="Amiri"/>
          <w:lang w:bidi="ar-SA"/>
          <w:color w:val="111111"/>
          <w:sz w:val="28"/>
          <w:szCs w:val="28"/>
          <w:rtl/>
        </w:rPr>
        <w:t xml:space="preserve">و هو اللّه فى السموت و فى الأرض يعلم سركم و جهركم</w:t>
      </w:r>
    </w:p>
    <w:p>
      <w:pPr>
        <w:pStyle w:val="BookText"/>
      </w:pPr>
      <w:r>
        <w:rPr>
          <w:rFonts w:ascii="IRNazanin" w:hAnsi="IRNazanin" w:eastAsia="IRNazanin" w:cs="IRNazanin"/>
          <w:lang w:bidi="fa-IR"/>
          <w:color w:val="111111"/>
          <w:sz w:val="28"/>
          <w:szCs w:val="28"/>
          <w:rtl/>
        </w:rPr>
        <w:t xml:space="preserve">9 - آگاهى خداوند از نتيجه و سرانجام عمل انسان</w:t>
      </w:r>
    </w:p>
    <w:p>
      <w:pPr>
        <w:pStyle w:val="BookText"/>
      </w:pPr>
      <w:r>
        <w:rPr>
          <w:rFonts w:ascii="Amiri" w:hAnsi="Amiri" w:eastAsia="Amiri" w:cs="Amiri"/>
          <w:lang w:bidi="ar-SA"/>
          <w:color w:val="111111"/>
          <w:sz w:val="28"/>
          <w:szCs w:val="28"/>
          <w:rtl/>
        </w:rPr>
        <w:t xml:space="preserve">و يعلم ما تكسبون</w:t>
      </w:r>
    </w:p>
    <w:p>
      <w:pPr>
        <w:pStyle w:val="BookText"/>
      </w:pPr>
      <w:r>
        <w:rPr>
          <w:rFonts w:ascii="Amiri" w:hAnsi="Amiri" w:eastAsia="Amiri" w:cs="Amiri"/>
          <w:lang w:bidi="ar-SA"/>
          <w:color w:val="111111"/>
          <w:sz w:val="28"/>
          <w:szCs w:val="28"/>
          <w:rtl/>
        </w:rPr>
        <w:t xml:space="preserve">مراد از «ما تكسبون» مى تواند جزا و نتيجه عمل باشد كه آدمى آن را با عمل خود به دست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- 6 - 13 - 5</w:t>
      </w:r>
    </w:p>
    <w:p>
      <w:pPr>
        <w:pStyle w:val="BookText"/>
      </w:pPr>
      <w:r>
        <w:rPr>
          <w:rFonts w:ascii="IRNazanin" w:hAnsi="IRNazanin" w:eastAsia="IRNazanin" w:cs="IRNazanin"/>
          <w:lang w:bidi="fa-IR"/>
          <w:color w:val="111111"/>
          <w:sz w:val="28"/>
          <w:szCs w:val="28"/>
          <w:rtl/>
        </w:rPr>
        <w:t xml:space="preserve">5 - توجه به آگاهى خداوند بر گفتار و كردار آدميان، برانگيزنده آنان به ايمان</w:t>
      </w:r>
    </w:p>
    <w:p>
      <w:pPr>
        <w:pStyle w:val="BookText"/>
      </w:pPr>
      <w:r>
        <w:rPr>
          <w:rFonts w:ascii="Amiri" w:hAnsi="Amiri" w:eastAsia="Amiri" w:cs="Amiri"/>
          <w:lang w:bidi="ar-SA"/>
          <w:color w:val="111111"/>
          <w:sz w:val="28"/>
          <w:szCs w:val="28"/>
          <w:rtl/>
        </w:rPr>
        <w:t xml:space="preserve">فهم لا يؤمنون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- 6 - 33 - 4</w:t>
      </w:r>
    </w:p>
    <w:p>
      <w:pPr>
        <w:pStyle w:val="BookText"/>
      </w:pPr>
      <w:r>
        <w:rPr>
          <w:rFonts w:ascii="IRNazanin" w:hAnsi="IRNazanin" w:eastAsia="IRNazanin" w:cs="IRNazanin"/>
          <w:lang w:bidi="fa-IR"/>
          <w:color w:val="111111"/>
          <w:sz w:val="28"/>
          <w:szCs w:val="28"/>
          <w:rtl/>
        </w:rPr>
        <w:t xml:space="preserve">4 - خداوند به حالات درونى و نهانى آدمى آگاه است.</w:t>
      </w: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- 6 - 59 - 1،2،5،6</w:t>
      </w:r>
    </w:p>
    <w:p>
      <w:pPr>
        <w:pStyle w:val="BookText"/>
      </w:pPr>
      <w:r>
        <w:rPr>
          <w:rFonts w:ascii="IRNazanin" w:hAnsi="IRNazanin" w:eastAsia="IRNazanin" w:cs="IRNazanin"/>
          <w:lang w:bidi="fa-IR"/>
          <w:color w:val="111111"/>
          <w:sz w:val="28"/>
          <w:szCs w:val="28"/>
          <w:rtl/>
        </w:rPr>
        <w:t xml:space="preserve">1 - خزاين غيب تنها نزد خداوند و فقط او آگاه به آنهاست.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«مفاتح»، جمع «مَفتح»، به معناى «خزينه»، و يا جمع «مِفتح» به معناى «كليد»، مى تواند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2 - كليدها و رمز و راز آگاهى به غيب و نهان، تنها در اختيار خداوند است و كسى را به آن راهى نيست.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IRNazanin" w:hAnsi="IRNazanin" w:eastAsia="IRNazanin" w:cs="IRNazanin"/>
          <w:lang w:bidi="fa-IR"/>
          <w:color w:val="111111"/>
          <w:sz w:val="28"/>
          <w:szCs w:val="28"/>
          <w:rtl/>
        </w:rPr>
        <w:t xml:space="preserve">در اين برداشت «مفاتح»، جمع «مِفتح»، به معناى «كليد»، گرفته شده است.</w:t>
      </w:r>
    </w:p>
    <w:p>
      <w:pPr>
        <w:pStyle w:val="BookText"/>
      </w:pPr>
      <w:r>
        <w:rPr>
          <w:rFonts w:ascii="IRNazanin" w:hAnsi="IRNazanin" w:eastAsia="IRNazanin" w:cs="IRNazanin"/>
          <w:lang w:bidi="fa-IR"/>
          <w:color w:val="111111"/>
          <w:sz w:val="28"/>
          <w:szCs w:val="28"/>
          <w:rtl/>
        </w:rPr>
        <w:t xml:space="preserve">5 - احكام خداوند در تكوين و تشريع، متكى بر آگاهى كامل و دقيق او بر غيب و شهود جهان هستى است.</w:t>
      </w:r>
    </w:p>
    <w:p>
      <w:pPr>
        <w:pStyle w:val="BookText"/>
      </w:pPr>
      <w:r>
        <w:rPr>
          <w:rFonts w:ascii="Amiri" w:hAnsi="Amiri" w:eastAsia="Amiri" w:cs="Amiri"/>
          <w:lang w:bidi="ar-SA"/>
          <w:color w:val="111111"/>
          <w:sz w:val="28"/>
          <w:szCs w:val="28"/>
          <w:rtl/>
        </w:rPr>
        <w:t xml:space="preserve">إن الحكم إلا للّه . .. لو أن عندى ما تستعجلون به ... و عنده مفاتح الغيب</w:t>
      </w:r>
    </w:p>
    <w:p>
      <w:pPr>
        <w:pStyle w:val="BookText"/>
      </w:pPr>
      <w:r>
        <w:rPr>
          <w:rFonts w:ascii="IRNazanin" w:hAnsi="IRNazanin" w:eastAsia="IRNazanin" w:cs="IRNazanin"/>
          <w:lang w:bidi="fa-IR"/>
          <w:color w:val="111111"/>
          <w:sz w:val="28"/>
          <w:szCs w:val="28"/>
          <w:rtl/>
        </w:rPr>
        <w:t xml:space="preserve">6 -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- 6 - 73 - 13،14</w:t>
      </w:r>
    </w:p>
    <w:p>
      <w:pPr>
        <w:pStyle w:val="BookText"/>
      </w:pPr>
      <w:r>
        <w:rPr>
          <w:rFonts w:ascii="Amiri" w:hAnsi="Amiri" w:eastAsia="Amiri" w:cs="Amiri"/>
          <w:lang w:bidi="ar-SA"/>
          <w:color w:val="111111"/>
          <w:sz w:val="28"/>
          <w:szCs w:val="28"/>
          <w:rtl/>
        </w:rPr>
        <w:t xml:space="preserve">13 - خداوند داناى به تمامى غيب و شهود هستى است.</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- 6 - 103 - 6،9،10</w:t>
      </w:r>
    </w:p>
    <w:p>
      <w:pPr>
        <w:pStyle w:val="BookText"/>
      </w:pPr>
      <w:r>
        <w:rPr>
          <w:rFonts w:ascii="IRNazanin" w:hAnsi="IRNazanin" w:eastAsia="IRNazanin" w:cs="IRNazanin"/>
          <w:lang w:bidi="fa-IR"/>
          <w:color w:val="111111"/>
          <w:sz w:val="28"/>
          <w:szCs w:val="28"/>
          <w:rtl/>
        </w:rPr>
        <w:t xml:space="preserve">6 - تنها خداوند به درك و انديشه آدمى كاملاً آگاه است.</w:t>
      </w:r>
    </w:p>
    <w:p>
      <w:pPr>
        <w:pStyle w:val="BookText"/>
      </w:pPr>
      <w:r>
        <w:rPr>
          <w:rFonts w:ascii="Amiri" w:hAnsi="Amiri" w:eastAsia="Amiri" w:cs="Amiri"/>
          <w:lang w:bidi="ar-SA"/>
          <w:color w:val="111111"/>
          <w:sz w:val="28"/>
          <w:szCs w:val="28"/>
          <w:rtl/>
        </w:rPr>
        <w:t xml:space="preserve">و هو يدرك الأبصر</w:t>
      </w:r>
    </w:p>
    <w:p>
      <w:pPr>
        <w:pStyle w:val="BookText"/>
      </w:pPr>
      <w:r>
        <w:rPr>
          <w:rFonts w:ascii="IRNazanin" w:hAnsi="IRNazanin" w:eastAsia="IRNazanin" w:cs="IRNazanin"/>
          <w:lang w:bidi="fa-IR"/>
          <w:color w:val="111111"/>
          <w:sz w:val="28"/>
          <w:szCs w:val="28"/>
          <w:rtl/>
        </w:rPr>
        <w:t xml:space="preserve">چنانكه راغب در المفردات گفته است. «بَصَرَ» به معناى «بصيرة» نيز آمده است، و «بصيرت» يعنى: نيروى ادراك انسان، بنابراين «يدرك الابصار» يعنى دريافت عمق انديشه ها و ادراكات.</w:t>
      </w:r>
    </w:p>
    <w:p>
      <w:pPr>
        <w:pStyle w:val="BookText"/>
      </w:pPr>
      <w:r>
        <w:rPr>
          <w:rFonts w:ascii="IRNazanin" w:hAnsi="IRNazanin" w:eastAsia="IRNazanin" w:cs="IRNazanin"/>
          <w:lang w:bidi="fa-IR"/>
          <w:color w:val="111111"/>
          <w:sz w:val="28"/>
          <w:szCs w:val="28"/>
          <w:rtl/>
        </w:rPr>
        <w:t xml:space="preserve">9 - خداوند در عين آگاهى بر كردارهاى آدميان، به آنان لطف دارد.</w:t>
      </w:r>
    </w:p>
    <w:p>
      <w:pPr>
        <w:pStyle w:val="BookText"/>
      </w:pPr>
      <w:r>
        <w:rPr>
          <w:rFonts w:ascii="Amiri" w:hAnsi="Amiri" w:eastAsia="Amiri" w:cs="Amiri"/>
          <w:lang w:bidi="ar-SA"/>
          <w:color w:val="111111"/>
          <w:sz w:val="28"/>
          <w:szCs w:val="28"/>
          <w:rtl/>
        </w:rPr>
        <w:t xml:space="preserve">هو يدرك الأبصر و هو اللطيف الخبير</w:t>
      </w:r>
    </w:p>
    <w:p>
      <w:pPr>
        <w:pStyle w:val="BookText"/>
      </w:pPr>
      <w:r>
        <w:rPr>
          <w:rFonts w:ascii="Amiri" w:hAnsi="Amiri" w:eastAsia="Amiri" w:cs="Amiri"/>
          <w:lang w:bidi="ar-SA"/>
          <w:color w:val="111111"/>
          <w:sz w:val="28"/>
          <w:szCs w:val="28"/>
          <w:rtl/>
        </w:rPr>
        <w:t xml:space="preserve">از معانى «لطيف» رفق و لطف است و مقتضاى كنار هم آمدن دو صفت لطيف و خبير، خصوصاً در صورتى كه «الخبير» صفت «اللطيف» باشد، برداشت فوق است.</w:t>
      </w:r>
    </w:p>
    <w:p>
      <w:pPr>
        <w:pStyle w:val="BookText"/>
      </w:pPr>
      <w:r>
        <w:rPr>
          <w:rFonts w:ascii="IRNazanin" w:hAnsi="IRNazanin" w:eastAsia="IRNazanin" w:cs="IRNazanin"/>
          <w:lang w:bidi="fa-IR"/>
          <w:color w:val="111111"/>
          <w:sz w:val="28"/>
          <w:szCs w:val="28"/>
          <w:rtl/>
        </w:rPr>
        <w:t xml:space="preserve">10 - تنها خداوند به كنه و همه ابعاد هستى آگاه است.</w:t>
      </w:r>
    </w:p>
    <w:p>
      <w:pPr>
        <w:pStyle w:val="BookText"/>
      </w:pPr>
      <w:r>
        <w:rPr>
          <w:rFonts w:ascii="Amiri" w:hAnsi="Amiri" w:eastAsia="Amiri" w:cs="Amiri"/>
          <w:lang w:bidi="ar-SA"/>
          <w:color w:val="111111"/>
          <w:sz w:val="28"/>
          <w:szCs w:val="28"/>
          <w:rtl/>
        </w:rPr>
        <w:t xml:space="preserve">و هو اللطيف الخبير</w:t>
      </w:r>
    </w:p>
    <w:p>
      <w:pPr>
        <w:pStyle w:val="BookText"/>
      </w:pPr>
      <w:r>
        <w:rPr>
          <w:rFonts w:ascii="IRNazanin" w:hAnsi="IRNazanin" w:eastAsia="IRNazanin" w:cs="IRNazanin"/>
          <w:lang w:bidi="fa-IR"/>
          <w:color w:val="111111"/>
          <w:sz w:val="28"/>
          <w:szCs w:val="28"/>
          <w:rtl/>
        </w:rPr>
        <w:t xml:space="preserve">ذكر نشدن متعلق براى «الخبير» حكايت از اطلاق و دامنه گسترده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- 7 - 7 - 3،4،5</w:t>
      </w:r>
    </w:p>
    <w:p>
      <w:pPr>
        <w:pStyle w:val="BookText"/>
      </w:pPr>
      <w:r>
        <w:rPr>
          <w:rFonts w:ascii="IRNazanin" w:hAnsi="IRNazanin" w:eastAsia="IRNazanin" w:cs="IRNazanin"/>
          <w:lang w:bidi="fa-IR"/>
          <w:color w:val="111111"/>
          <w:sz w:val="28"/>
          <w:szCs w:val="28"/>
          <w:rtl/>
        </w:rPr>
        <w:t xml:space="preserve">3 - خداوند آگاه به تمامى اعمال و انديشه هاى پيامبران و امتهاى آنان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برداشت فوق بر اين اساس است كه «مرسلين» مرجع ضمير «عليهم» باشد.</w:t>
      </w:r>
    </w:p>
    <w:p>
      <w:pPr>
        <w:pStyle w:val="BookText"/>
      </w:pPr>
      <w:r>
        <w:rPr>
          <w:rFonts w:ascii="Amiri" w:hAnsi="Amiri" w:eastAsia="Amiri" w:cs="Amiri"/>
          <w:lang w:bidi="ar-SA"/>
          <w:color w:val="111111"/>
          <w:sz w:val="28"/>
          <w:szCs w:val="28"/>
          <w:rtl/>
        </w:rPr>
        <w:t xml:space="preserve">4 - خداوند همواره حاضر و ناظر به كردار و انديشه هاى آدميان است.</w:t>
      </w:r>
    </w:p>
    <w:p>
      <w:pPr>
        <w:pStyle w:val="BookText"/>
      </w:pPr>
      <w:r>
        <w:rPr>
          <w:rFonts w:ascii="Amiri" w:hAnsi="Amiri" w:eastAsia="Amiri" w:cs="Amiri"/>
          <w:lang w:bidi="ar-SA"/>
          <w:color w:val="111111"/>
          <w:sz w:val="28"/>
          <w:szCs w:val="28"/>
          <w:rtl/>
        </w:rPr>
        <w:t xml:space="preserve">و ما كنا غائبين</w:t>
      </w:r>
    </w:p>
    <w:p>
      <w:pPr>
        <w:pStyle w:val="BookText"/>
      </w:pPr>
      <w:r>
        <w:rPr>
          <w:rFonts w:ascii="IRNazanin" w:hAnsi="IRNazanin" w:eastAsia="IRNazanin" w:cs="IRNazanin"/>
          <w:lang w:bidi="fa-IR"/>
          <w:color w:val="111111"/>
          <w:sz w:val="28"/>
          <w:szCs w:val="28"/>
          <w:rtl/>
        </w:rPr>
        <w:t xml:space="preserve">5 - آگاهى خداوند به كردار و انديشه هاى آدميان برخاسته از حضور و نظارت مستقيم وى بر آنان و انديشه هايشان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IRNazanin" w:hAnsi="IRNazanin" w:eastAsia="IRNazanin" w:cs="IRNazanin"/>
          <w:lang w:bidi="fa-IR"/>
          <w:color w:val="111111"/>
          <w:sz w:val="28"/>
          <w:szCs w:val="28"/>
          <w:rtl/>
        </w:rPr>
        <w:t xml:space="preserve">جمله «و ما كنا غائبين» در حقيقت توضيح «بعلم» است و اشاره به چگونگى علم الهى به اعمال بندگان دارد. يعنى علم الهى برخاسته از حضور وى است، نه اينكه چيزى و يا كسى واسطه اين آگاهى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- 8 - 33 - 8</w:t>
      </w:r>
    </w:p>
    <w:p>
      <w:pPr>
        <w:pStyle w:val="BookText"/>
      </w:pPr>
      <w:r>
        <w:rPr>
          <w:rFonts w:ascii="IRNazanin" w:hAnsi="IRNazanin" w:eastAsia="IRNazanin" w:cs="IRNazanin"/>
          <w:lang w:bidi="fa-IR"/>
          <w:color w:val="111111"/>
          <w:sz w:val="28"/>
          <w:szCs w:val="28"/>
          <w:rtl/>
        </w:rPr>
        <w:t xml:space="preserve">8 -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- 8 - 42 - 18</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خداوند ، شنواى گفتار ها و آگاه به انديشه ها و رفتارها</w:t>
      </w:r>
    </w:p>
    <w:p>
      <w:pPr>
        <w:pStyle w:val="BookText"/>
      </w:pPr>
      <w:r>
        <w:rPr>
          <w:rFonts w:ascii="Amiri" w:hAnsi="Amiri" w:eastAsia="Amiri" w:cs="Amiri"/>
          <w:lang w:bidi="ar-SA"/>
          <w:color w:val="111111"/>
          <w:sz w:val="28"/>
          <w:szCs w:val="28"/>
          <w:rtl/>
        </w:rPr>
        <w:t xml:space="preserve">و إن اللّه لسميع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- 8 - 43 - 12</w:t>
      </w:r>
    </w:p>
    <w:p>
      <w:pPr>
        <w:pStyle w:val="BookText"/>
      </w:pPr>
      <w:r>
        <w:rPr>
          <w:rFonts w:ascii="IRNazanin" w:hAnsi="IRNazanin" w:eastAsia="IRNazanin" w:cs="IRNazanin"/>
          <w:lang w:bidi="fa-IR"/>
          <w:color w:val="111111"/>
          <w:sz w:val="28"/>
          <w:szCs w:val="28"/>
          <w:rtl/>
        </w:rPr>
        <w:t xml:space="preserve">12 - خداوند آگاه به راز هاى نهفته در سينه ها</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- 8 - 53 - 13</w:t>
      </w:r>
    </w:p>
    <w:p>
      <w:pPr>
        <w:pStyle w:val="BookText"/>
      </w:pPr>
      <w:r>
        <w:rPr>
          <w:rFonts w:ascii="IRNazanin" w:hAnsi="IRNazanin" w:eastAsia="IRNazanin" w:cs="IRNazanin"/>
          <w:lang w:bidi="fa-IR"/>
          <w:color w:val="111111"/>
          <w:sz w:val="28"/>
          <w:szCs w:val="28"/>
          <w:rtl/>
        </w:rPr>
        <w:t xml:space="preserve">13 - خداوند ، شنواى گفتار ها و آگاه به انديشه ها و كردارها</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- 8 - 61 - 9</w:t>
      </w:r>
    </w:p>
    <w:p>
      <w:pPr>
        <w:pStyle w:val="BookText"/>
      </w:pPr>
      <w:r>
        <w:rPr>
          <w:rFonts w:ascii="IRNazanin" w:hAnsi="IRNazanin" w:eastAsia="IRNazanin" w:cs="IRNazanin"/>
          <w:lang w:bidi="fa-IR"/>
          <w:color w:val="111111"/>
          <w:sz w:val="28"/>
          <w:szCs w:val="28"/>
          <w:rtl/>
        </w:rPr>
        <w:t xml:space="preserve">9 - تنها خداوند شنواى گفتار ها و آگاه بر انديشه ها</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- 9 - 8 - 14</w:t>
      </w:r>
    </w:p>
    <w:p>
      <w:pPr>
        <w:pStyle w:val="BookText"/>
      </w:pPr>
      <w:r>
        <w:rPr>
          <w:rFonts w:ascii="IRNazanin" w:hAnsi="IRNazanin" w:eastAsia="IRNazanin" w:cs="IRNazanin"/>
          <w:lang w:bidi="fa-IR"/>
          <w:color w:val="111111"/>
          <w:sz w:val="28"/>
          <w:szCs w:val="28"/>
          <w:rtl/>
        </w:rPr>
        <w:t xml:space="preserve">14 - خداوند ، به ضماير ، نيات و مقاصد آدميان ، آگاه و از آنها باخبر است .</w:t>
      </w:r>
    </w:p>
    <w:p>
      <w:pPr>
        <w:pStyle w:val="BookText"/>
      </w:pPr>
      <w:r>
        <w:rPr>
          <w:rFonts w:ascii="Amiri" w:hAnsi="Amiri" w:eastAsia="Amiri" w:cs="Amiri"/>
          <w:lang w:bidi="ar-SA"/>
          <w:color w:val="111111"/>
          <w:sz w:val="28"/>
          <w:szCs w:val="28"/>
          <w:rtl/>
        </w:rPr>
        <w:t xml:space="preserve">كيف و إن يظهروا عليكم .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- 9 - 16 - 11</w:t>
      </w:r>
    </w:p>
    <w:p>
      <w:pPr>
        <w:pStyle w:val="BookText"/>
      </w:pPr>
      <w:r>
        <w:rPr>
          <w:rFonts w:ascii="IRNazanin" w:hAnsi="IRNazanin" w:eastAsia="IRNazanin" w:cs="IRNazanin"/>
          <w:lang w:bidi="fa-IR"/>
          <w:color w:val="111111"/>
          <w:sz w:val="28"/>
          <w:szCs w:val="28"/>
          <w:rtl/>
        </w:rPr>
        <w:t xml:space="preserve">11 - آگاهى عميق خداوند به عملكرد نهان و آشكار آدميان</w:t>
      </w:r>
    </w:p>
    <w:p>
      <w:pPr>
        <w:pStyle w:val="BookText"/>
      </w:pPr>
      <w:r>
        <w:rPr>
          <w:rFonts w:ascii="Amiri" w:hAnsi="Amiri" w:eastAsia="Amiri" w:cs="Amiri"/>
          <w:lang w:bidi="ar-SA"/>
          <w:color w:val="111111"/>
          <w:sz w:val="28"/>
          <w:szCs w:val="28"/>
          <w:rtl/>
        </w:rPr>
        <w:t xml:space="preserve">و اللّه خبير بما تعملون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- 9 - 44 - 5</w:t>
      </w:r>
    </w:p>
    <w:p>
      <w:pPr>
        <w:pStyle w:val="BookText"/>
      </w:pPr>
      <w:r>
        <w:rPr>
          <w:rFonts w:ascii="IRNazanin" w:hAnsi="IRNazanin" w:eastAsia="IRNazanin" w:cs="IRNazanin"/>
          <w:lang w:bidi="fa-IR"/>
          <w:color w:val="111111"/>
          <w:sz w:val="28"/>
          <w:szCs w:val="28"/>
          <w:rtl/>
        </w:rPr>
        <w:t xml:space="preserve">5 - علم دقيق خداوند به حالات و روحيّات تقواپيشگان</w:t>
      </w:r>
    </w:p>
    <w:p>
      <w:pPr>
        <w:pStyle w:val="BookText"/>
      </w:pPr>
      <w:r>
        <w:rPr>
          <w:rFonts w:ascii="Amiri" w:hAnsi="Amiri" w:eastAsia="Amiri" w:cs="Amiri"/>
          <w:lang w:bidi="ar-SA"/>
          <w:color w:val="111111"/>
          <w:sz w:val="28"/>
          <w:szCs w:val="28"/>
          <w:rtl/>
        </w:rPr>
        <w:t xml:space="preserve">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- 9 - 47 - 10</w:t>
      </w:r>
    </w:p>
    <w:p>
      <w:pPr>
        <w:pStyle w:val="BookText"/>
      </w:pPr>
      <w:r>
        <w:rPr>
          <w:rFonts w:ascii="Amiri" w:hAnsi="Amiri" w:eastAsia="Amiri" w:cs="Amiri"/>
          <w:lang w:bidi="ar-SA"/>
          <w:color w:val="111111"/>
          <w:sz w:val="28"/>
          <w:szCs w:val="28"/>
          <w:rtl/>
        </w:rPr>
        <w:t xml:space="preserve">10 - هشدار خداوند به منافقان با بيان علم همه جانبه اش به روحيّات و دسيسه هاى منافقانه آنان</w:t>
      </w:r>
    </w:p>
    <w:p>
      <w:pPr>
        <w:pStyle w:val="BookText"/>
      </w:pPr>
      <w:r>
        <w:rPr>
          <w:rFonts w:ascii="Amiri" w:hAnsi="Amiri" w:eastAsia="Amiri" w:cs="Amiri"/>
          <w:lang w:bidi="ar-SA"/>
          <w:color w:val="111111"/>
          <w:sz w:val="28"/>
          <w:szCs w:val="28"/>
          <w:rtl/>
        </w:rPr>
        <w:t xml:space="preserve">و لأوضعوا خللكم يبغونكم الفتنة . ..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- 9 - 74 - 30</w:t>
      </w:r>
    </w:p>
    <w:p>
      <w:pPr>
        <w:pStyle w:val="BookText"/>
      </w:pPr>
      <w:r>
        <w:rPr>
          <w:rFonts w:ascii="Amiri" w:hAnsi="Amiri" w:eastAsia="Amiri" w:cs="Amiri"/>
          <w:lang w:bidi="ar-SA"/>
          <w:color w:val="111111"/>
          <w:sz w:val="28"/>
          <w:szCs w:val="28"/>
          <w:rtl/>
        </w:rPr>
        <w:t xml:space="preserve">30 - إخبار خداوند ، از رسوايى و فضاحت نهايى منافقان صدر اسلام در جامعه و منزوى شدن آنان</w:t>
      </w:r>
    </w:p>
    <w:p>
      <w:pPr>
        <w:pStyle w:val="BookText"/>
      </w:pPr>
      <w:r>
        <w:rPr>
          <w:rFonts w:ascii="Amiri" w:hAnsi="Amiri" w:eastAsia="Amiri" w:cs="Amiri"/>
          <w:lang w:bidi="ar-SA"/>
          <w:color w:val="111111"/>
          <w:sz w:val="28"/>
          <w:szCs w:val="28"/>
          <w:rtl/>
        </w:rPr>
        <w:t xml:space="preserve">و ما لهم فى الأرض من ولىّ و لانصير</w:t>
      </w:r>
    </w:p>
    <w:p>
      <w:pPr>
        <w:pStyle w:val="BookText"/>
      </w:pPr>
      <w:r>
        <w:rPr>
          <w:rFonts w:ascii="IRNazanin" w:hAnsi="IRNazanin" w:eastAsia="IRNazanin" w:cs="IRNazanin"/>
          <w:lang w:bidi="fa-IR"/>
          <w:color w:val="111111"/>
          <w:sz w:val="28"/>
          <w:szCs w:val="28"/>
          <w:rtl/>
        </w:rPr>
        <w:t xml:space="preserve">با توجه به اينكه آيه، إخبار از آينده است و نيز واژه «فى الأرض» مى تواند به همين زندگى دنيوى اشاره داشته باشد،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- 9 - 78 - 1،2،3،7</w:t>
      </w:r>
    </w:p>
    <w:p>
      <w:pPr>
        <w:pStyle w:val="BookText"/>
      </w:pPr>
      <w:r>
        <w:rPr>
          <w:rFonts w:ascii="IRNazanin" w:hAnsi="IRNazanin" w:eastAsia="IRNazanin" w:cs="IRNazanin"/>
          <w:lang w:bidi="fa-IR"/>
          <w:color w:val="111111"/>
          <w:sz w:val="28"/>
          <w:szCs w:val="28"/>
          <w:rtl/>
        </w:rPr>
        <w:t xml:space="preserve">1 - توبيخ منافقان پيمان شكن از سوى خداوند ، به خاطر بينش غلطشان درباره علم و آگاهى كامل خدا به نيات و عملكرد آدميان</w:t>
      </w:r>
    </w:p>
    <w:p>
      <w:pPr>
        <w:pStyle w:val="BookText"/>
      </w:pPr>
      <w:r>
        <w:rPr>
          <w:rFonts w:ascii="Amiri" w:hAnsi="Amiri" w:eastAsia="Amiri" w:cs="Amiri"/>
          <w:lang w:bidi="ar-SA"/>
          <w:color w:val="111111"/>
          <w:sz w:val="28"/>
          <w:szCs w:val="28"/>
          <w:rtl/>
        </w:rPr>
        <w:t xml:space="preserve">ألم يعلموا أن اللّه يعلم</w:t>
      </w:r>
    </w:p>
    <w:p>
      <w:pPr>
        <w:pStyle w:val="BookText"/>
      </w:pPr>
      <w:r>
        <w:rPr>
          <w:rFonts w:ascii="IRNazanin" w:hAnsi="IRNazanin" w:eastAsia="IRNazanin" w:cs="IRNazanin"/>
          <w:lang w:bidi="fa-IR"/>
          <w:color w:val="111111"/>
          <w:sz w:val="28"/>
          <w:szCs w:val="28"/>
          <w:rtl/>
        </w:rPr>
        <w:t xml:space="preserve">2 - علم خداوند به كردار و گفتار مخفيانه آدميان</w:t>
      </w:r>
    </w:p>
    <w:p>
      <w:pPr>
        <w:pStyle w:val="BookText"/>
      </w:pPr>
      <w:r>
        <w:rPr>
          <w:rFonts w:ascii="Amiri" w:hAnsi="Amiri" w:eastAsia="Amiri" w:cs="Amiri"/>
          <w:lang w:bidi="ar-SA"/>
          <w:color w:val="111111"/>
          <w:sz w:val="28"/>
          <w:szCs w:val="28"/>
          <w:rtl/>
        </w:rPr>
        <w:t xml:space="preserve">يعلم سرّهم و نجويهم</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BookText"/>
      </w:pPr>
      <w:r>
        <w:rPr>
          <w:rFonts w:ascii="IRNazanin" w:hAnsi="IRNazanin" w:eastAsia="IRNazanin" w:cs="IRNazanin"/>
          <w:lang w:bidi="fa-IR"/>
          <w:color w:val="111111"/>
          <w:sz w:val="28"/>
          <w:szCs w:val="28"/>
          <w:rtl/>
        </w:rPr>
        <w:t xml:space="preserve">7 - خداوند ، علّام الغيوب ( داراى علم گسترده و عميق به همه نهان ها ) است .</w:t>
      </w:r>
    </w:p>
    <w:p>
      <w:pPr>
        <w:pStyle w:val="BookText"/>
      </w:pPr>
      <w:r>
        <w:rPr>
          <w:rFonts w:ascii="Amiri" w:hAnsi="Amiri" w:eastAsia="Amiri" w:cs="Amiri"/>
          <w:lang w:bidi="ar-SA"/>
          <w:color w:val="111111"/>
          <w:sz w:val="28"/>
          <w:szCs w:val="28"/>
          <w:rtl/>
        </w:rPr>
        <w:t xml:space="preserve">أن اللّه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- 9 - 94 - 16</w:t>
      </w:r>
    </w:p>
    <w:p>
      <w:pPr>
        <w:pStyle w:val="BookText"/>
      </w:pPr>
      <w:r>
        <w:rPr>
          <w:rFonts w:ascii="IRNazanin" w:hAnsi="IRNazanin" w:eastAsia="IRNazanin" w:cs="IRNazanin"/>
          <w:lang w:bidi="fa-IR"/>
          <w:color w:val="111111"/>
          <w:sz w:val="28"/>
          <w:szCs w:val="28"/>
          <w:rtl/>
        </w:rPr>
        <w:t xml:space="preserve">16 - تساوى غيب و شهود و نهان و آشكار ، در پيشگاه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- 9 - 98 - 14</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آگاهى عميق خداوند به همه امور بدگويى هاى آشكار و نهان و نيز به بدخواهى هاى درونى منافقان نسبت به اسلام و مؤمنان</w:t>
      </w:r>
    </w:p>
    <w:p>
      <w:pPr>
        <w:pStyle w:val="BookText"/>
      </w:pPr>
      <w:r>
        <w:rPr>
          <w:rFonts w:ascii="Amiri" w:hAnsi="Amiri" w:eastAsia="Amiri" w:cs="Amiri"/>
          <w:lang w:bidi="ar-SA"/>
          <w:color w:val="111111"/>
          <w:sz w:val="28"/>
          <w:szCs w:val="28"/>
          <w:rtl/>
        </w:rPr>
        <w:t xml:space="preserve">و من الأعراب . .. يتربّص بكم الدوائر ... و اللّه سميع عليم</w:t>
      </w:r>
    </w:p>
    <w:p>
      <w:pPr>
        <w:pStyle w:val="BookText"/>
      </w:pPr>
      <w:r>
        <w:rPr>
          <w:rFonts w:ascii="IRNazanin" w:hAnsi="IRNazanin" w:eastAsia="IRNazanin" w:cs="IRNazanin"/>
          <w:lang w:bidi="fa-IR"/>
          <w:color w:val="111111"/>
          <w:sz w:val="28"/>
          <w:szCs w:val="28"/>
          <w:rtl/>
        </w:rPr>
        <w:t xml:space="preserve">كلمه «سميع» بيانگر بدگوييهاى منافقان و واژه «عليم» بيانگر آرزوى قلبى آنها نسبت به اسلام و مسلمين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- 9 - 105 - 5</w:t>
      </w:r>
    </w:p>
    <w:p>
      <w:pPr>
        <w:pStyle w:val="BookText"/>
      </w:pPr>
      <w:r>
        <w:rPr>
          <w:rFonts w:ascii="IRNazanin" w:hAnsi="IRNazanin" w:eastAsia="IRNazanin" w:cs="IRNazanin"/>
          <w:lang w:bidi="fa-IR"/>
          <w:color w:val="111111"/>
          <w:sz w:val="28"/>
          <w:szCs w:val="28"/>
          <w:rtl/>
        </w:rPr>
        <w:t xml:space="preserve">5 - غيب و شهود ، و نهان و آشكار همه چيز ، در احاطه علم الهى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- 9 - 107 - 18</w:t>
      </w:r>
    </w:p>
    <w:p>
      <w:pPr>
        <w:pStyle w:val="BookText"/>
      </w:pPr>
      <w:r>
        <w:rPr>
          <w:rFonts w:ascii="IRNazanin" w:hAnsi="IRNazanin" w:eastAsia="IRNazanin" w:cs="IRNazanin"/>
          <w:lang w:bidi="fa-IR"/>
          <w:color w:val="111111"/>
          <w:sz w:val="28"/>
          <w:szCs w:val="28"/>
          <w:rtl/>
        </w:rPr>
        <w:t xml:space="preserve">18 - خداوند ، از اسرار نهفته آدميان ، آگاه است .</w:t>
      </w:r>
    </w:p>
    <w:p>
      <w:pPr>
        <w:pStyle w:val="BookText"/>
      </w:pPr>
      <w:r>
        <w:rPr>
          <w:rFonts w:ascii="Amiri" w:hAnsi="Amiri" w:eastAsia="Amiri" w:cs="Amiri"/>
          <w:lang w:bidi="ar-SA"/>
          <w:color w:val="111111"/>
          <w:sz w:val="28"/>
          <w:szCs w:val="28"/>
          <w:rtl/>
        </w:rPr>
        <w:t xml:space="preserve">و الذين . .. 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- 10 - 20 - 4</w:t>
      </w:r>
    </w:p>
    <w:p>
      <w:pPr>
        <w:pStyle w:val="BookText"/>
      </w:pPr>
      <w:r>
        <w:rPr>
          <w:rFonts w:ascii="Amiri" w:hAnsi="Amiri" w:eastAsia="Amiri" w:cs="Amiri"/>
          <w:lang w:bidi="ar-SA"/>
          <w:color w:val="111111"/>
          <w:sz w:val="28"/>
          <w:szCs w:val="28"/>
          <w:rtl/>
        </w:rPr>
        <w:t xml:space="preserve">4 - علم به غيب در انحصار خداوند است .</w:t>
      </w:r>
    </w:p>
    <w:p>
      <w:pPr>
        <w:pStyle w:val="BookText"/>
      </w:pPr>
      <w:r>
        <w:rPr>
          <w:rFonts w:ascii="Amiri" w:hAnsi="Amiri" w:eastAsia="Amiri" w:cs="Amiri"/>
          <w:lang w:bidi="ar-SA"/>
          <w:color w:val="111111"/>
          <w:sz w:val="28"/>
          <w:szCs w:val="28"/>
          <w:rtl/>
        </w:rPr>
        <w:t xml:space="preserve">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- 11 - 5 - 5،6</w:t>
      </w:r>
    </w:p>
    <w:p>
      <w:pPr>
        <w:pStyle w:val="BookText"/>
      </w:pPr>
      <w:r>
        <w:rPr>
          <w:rFonts w:ascii="IRNazanin" w:hAnsi="IRNazanin" w:eastAsia="IRNazanin" w:cs="IRNazanin"/>
          <w:lang w:bidi="fa-IR"/>
          <w:color w:val="111111"/>
          <w:sz w:val="28"/>
          <w:szCs w:val="28"/>
          <w:rtl/>
        </w:rPr>
        <w:t xml:space="preserve">5- خداوند ، آگاه به توطئه هاى محرمانه و سرّى مشركان و مطلع از مواضع علنى و آشكار آنان</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IRNazanin" w:hAnsi="IRNazanin" w:eastAsia="IRNazanin" w:cs="IRNazanin"/>
          <w:lang w:bidi="fa-IR"/>
          <w:color w:val="111111"/>
          <w:sz w:val="28"/>
          <w:szCs w:val="28"/>
          <w:rtl/>
        </w:rPr>
        <w:t xml:space="preserve">6- خداوند ، به همه افكار و انديشه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- 11 - 6 - 4</w:t>
      </w:r>
    </w:p>
    <w:p>
      <w:pPr>
        <w:pStyle w:val="BookText"/>
      </w:pPr>
      <w:r>
        <w:rPr>
          <w:rFonts w:ascii="IRNazanin" w:hAnsi="IRNazanin" w:eastAsia="IRNazanin" w:cs="IRNazanin"/>
          <w:lang w:bidi="fa-IR"/>
          <w:color w:val="111111"/>
          <w:sz w:val="28"/>
          <w:szCs w:val="28"/>
          <w:rtl/>
        </w:rPr>
        <w:t xml:space="preserve">4- خداوند ، به منزل و مأواى دايم و موقت هر جنبنده اى آگاه است .</w:t>
      </w:r>
    </w:p>
    <w:p>
      <w:pPr>
        <w:pStyle w:val="BookText"/>
      </w:pPr>
      <w:r>
        <w:rPr>
          <w:rFonts w:ascii="Amiri" w:hAnsi="Amiri" w:eastAsia="Amiri" w:cs="Amiri"/>
          <w:lang w:bidi="ar-SA"/>
          <w:color w:val="111111"/>
          <w:sz w:val="28"/>
          <w:szCs w:val="28"/>
          <w:rtl/>
        </w:rPr>
        <w:t xml:space="preserve">يعلم مستقرها و مستودعها</w:t>
      </w:r>
    </w:p>
    <w:p>
      <w:pPr>
        <w:pStyle w:val="BookText"/>
      </w:pPr>
      <w:r>
        <w:rPr>
          <w:rFonts w:ascii="IRNazanin" w:hAnsi="IRNazanin" w:eastAsia="IRNazanin" w:cs="IRNazanin"/>
          <w:lang w:bidi="fa-IR"/>
          <w:color w:val="111111"/>
          <w:sz w:val="28"/>
          <w:szCs w:val="28"/>
          <w:rtl/>
        </w:rPr>
        <w:t xml:space="preserve">«مستقر» اسم مكان از استقرار و به معناى مقر و قرارگاه است. بنابراين «مستقرها»;يعنى، جايگاهى كه آن جنبنده در آن استقرار دارد و منزل دايمى يا غالبى اوست. «مستودع» اسم مكان از استيداع (وديعه گذاشتن و يا وديعه گرفتن) است و از آن جا كه وديعه به طور موقت و نه دايمى در جايى نگهدارى مى شود، مى توان گفت: مراد از «مستودعها» جايگاهى است كه آن جنبنده، به طور موقت در آن جايگاه به سر مى برد.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- 11 - 31 - 14</w:t>
      </w:r>
    </w:p>
    <w:p>
      <w:pPr>
        <w:pStyle w:val="BookText"/>
      </w:pPr>
      <w:r>
        <w:rPr>
          <w:rFonts w:ascii="IRNazanin" w:hAnsi="IRNazanin" w:eastAsia="IRNazanin" w:cs="IRNazanin"/>
          <w:lang w:bidi="fa-IR"/>
          <w:color w:val="111111"/>
          <w:sz w:val="28"/>
          <w:szCs w:val="28"/>
          <w:rtl/>
        </w:rPr>
        <w:t xml:space="preserve">14- خداوند ، آگاه به امور نفسانى و جنبه روحانى انسان</w:t>
      </w:r>
    </w:p>
    <w:p>
      <w:pPr>
        <w:pStyle w:val="BookText"/>
      </w:pPr>
      <w:r>
        <w:rPr>
          <w:rFonts w:ascii="IRNazanin" w:hAnsi="IRNazanin" w:eastAsia="IRNazanin" w:cs="IRNazanin"/>
          <w:lang w:bidi="fa-IR"/>
          <w:color w:val="111111"/>
          <w:sz w:val="28"/>
          <w:szCs w:val="28"/>
          <w:rtl/>
        </w:rPr>
        <w:t xml:space="preserve">الله أعلم بما فى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- 11 - 111 - 7</w:t>
      </w:r>
    </w:p>
    <w:p>
      <w:pPr>
        <w:pStyle w:val="BookText"/>
      </w:pPr>
      <w:r>
        <w:rPr>
          <w:rFonts w:ascii="IRNazanin" w:hAnsi="IRNazanin" w:eastAsia="IRNazanin" w:cs="IRNazanin"/>
          <w:lang w:bidi="fa-IR"/>
          <w:color w:val="111111"/>
          <w:sz w:val="28"/>
          <w:szCs w:val="28"/>
          <w:rtl/>
        </w:rPr>
        <w:t xml:space="preserve">7- خداوند ، به تمامى اعمال انسان ها و حقيقت آن اعمال آگاه است .</w:t>
      </w:r>
    </w:p>
    <w:p>
      <w:pPr>
        <w:pStyle w:val="BookText"/>
      </w:pPr>
      <w:r>
        <w:rPr>
          <w:rFonts w:ascii="Amiri" w:hAnsi="Amiri" w:eastAsia="Amiri" w:cs="Amiri"/>
          <w:lang w:bidi="ar-SA"/>
          <w:color w:val="111111"/>
          <w:sz w:val="28"/>
          <w:szCs w:val="28"/>
          <w:rtl/>
        </w:rPr>
        <w:t xml:space="preserve">إنه بما يعملون خبير</w:t>
      </w:r>
    </w:p>
    <w:p>
      <w:pPr>
        <w:pStyle w:val="BookText"/>
      </w:pPr>
      <w:r>
        <w:rPr>
          <w:rFonts w:ascii="IRNazanin" w:hAnsi="IRNazanin" w:eastAsia="IRNazanin" w:cs="IRNazanin"/>
          <w:lang w:bidi="fa-IR"/>
          <w:color w:val="111111"/>
          <w:sz w:val="28"/>
          <w:szCs w:val="28"/>
          <w:rtl/>
        </w:rPr>
        <w:t xml:space="preserve">«خبرت الأمر»; يعنى ، حقيقت آن را شناختم (لسان العرب). بنابراين «إنه بما يعملون خبير»; يعنى ، همانا خداوند به حقيقت و كُنه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- 11 - 112 - 14</w:t>
      </w:r>
    </w:p>
    <w:p>
      <w:pPr>
        <w:pStyle w:val="BookText"/>
      </w:pPr>
      <w:r>
        <w:rPr>
          <w:rFonts w:ascii="IRNazanin" w:hAnsi="IRNazanin" w:eastAsia="IRNazanin" w:cs="IRNazanin"/>
          <w:lang w:bidi="fa-IR"/>
          <w:color w:val="111111"/>
          <w:sz w:val="28"/>
          <w:szCs w:val="28"/>
          <w:rtl/>
        </w:rPr>
        <w:t xml:space="preserve">14- خداوند ، اعمال انسان ها را مى بيند و به همه آنها آگاهى دارد .</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- 12 - 19 - 9</w:t>
      </w:r>
    </w:p>
    <w:p>
      <w:pPr>
        <w:pStyle w:val="BookText"/>
      </w:pPr>
      <w:r>
        <w:rPr>
          <w:rFonts w:ascii="IRNazanin" w:hAnsi="IRNazanin" w:eastAsia="IRNazanin" w:cs="IRNazanin"/>
          <w:lang w:bidi="fa-IR"/>
          <w:color w:val="111111"/>
          <w:sz w:val="28"/>
          <w:szCs w:val="28"/>
          <w:rtl/>
        </w:rPr>
        <w:t xml:space="preserve">9- خداوند ، به اعمال و رفتار انسان ها آگاه است .</w:t>
      </w:r>
    </w:p>
    <w:p>
      <w:pPr>
        <w:pStyle w:val="BookText"/>
      </w:pPr>
      <w:r>
        <w:rPr>
          <w:rFonts w:ascii="Amiri" w:hAnsi="Amiri" w:eastAsia="Amiri" w:cs="Amiri"/>
          <w:lang w:bidi="ar-SA"/>
          <w:color w:val="111111"/>
          <w:sz w:val="28"/>
          <w:szCs w:val="28"/>
          <w:rtl/>
        </w:rPr>
        <w:t xml:space="preserve">والله عليم بما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- 12 - 34 - 13،14،15</w:t>
      </w:r>
    </w:p>
    <w:p>
      <w:pPr>
        <w:pStyle w:val="BookText"/>
      </w:pPr>
      <w:r>
        <w:rPr>
          <w:rFonts w:ascii="IRNazanin" w:hAnsi="IRNazanin" w:eastAsia="IRNazanin" w:cs="IRNazanin"/>
          <w:lang w:bidi="fa-IR"/>
          <w:color w:val="111111"/>
          <w:sz w:val="28"/>
          <w:szCs w:val="28"/>
          <w:rtl/>
        </w:rPr>
        <w:t xml:space="preserve">13- خداوند ، به احوال بندگان و نياز هاى آنان داناست .</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IRNazanin" w:hAnsi="IRNazanin" w:eastAsia="IRNazanin" w:cs="IRNazanin"/>
          <w:lang w:bidi="fa-IR"/>
          <w:color w:val="111111"/>
          <w:sz w:val="28"/>
          <w:szCs w:val="28"/>
          <w:rtl/>
        </w:rPr>
        <w:t xml:space="preserve">14- خداوند ، به ترفند ها و مكر هاى آدميان و راه خنثى كردن و از ميان بردن آن ، آگاه است .</w:t>
      </w:r>
    </w:p>
    <w:p>
      <w:pPr>
        <w:pStyle w:val="BookText"/>
      </w:pPr>
      <w:r>
        <w:rPr>
          <w:rFonts w:ascii="Amiri" w:hAnsi="Amiri" w:eastAsia="Amiri" w:cs="Amiri"/>
          <w:lang w:bidi="ar-SA"/>
          <w:color w:val="111111"/>
          <w:sz w:val="28"/>
          <w:szCs w:val="28"/>
          <w:rtl/>
        </w:rPr>
        <w:t xml:space="preserve">فصرف عنه كيدهنّ إنه هو السميع العليم</w:t>
      </w:r>
    </w:p>
    <w:p>
      <w:pPr>
        <w:pStyle w:val="BookText"/>
      </w:pPr>
      <w:r>
        <w:rPr>
          <w:rFonts w:ascii="Amiri" w:hAnsi="Amiri" w:eastAsia="Amiri" w:cs="Amiri"/>
          <w:lang w:bidi="ar-SA"/>
          <w:color w:val="111111"/>
          <w:sz w:val="28"/>
          <w:szCs w:val="28"/>
          <w:rtl/>
        </w:rPr>
        <w:t xml:space="preserve">از مصداقهاى مورد نظر براى متعلق «سميع» و «عليم»، به قرينه «كيدهنّ» ترفند زنان اشراف ، و به قرينه «صرف عنه» از ميان بردن مكرهاى ايشان است.</w:t>
      </w:r>
    </w:p>
    <w:p>
      <w:pPr>
        <w:pStyle w:val="BookText"/>
      </w:pPr>
      <w:r>
        <w:rPr>
          <w:rFonts w:ascii="IRNazanin" w:hAnsi="IRNazanin" w:eastAsia="IRNazanin" w:cs="IRNazanin"/>
          <w:lang w:bidi="fa-IR"/>
          <w:color w:val="111111"/>
          <w:sz w:val="28"/>
          <w:szCs w:val="28"/>
          <w:rtl/>
        </w:rPr>
        <w:t xml:space="preserve">15- خداوند ، براى آگاهى به خواست بندگان نيازى به مقال و عرض حال آنان ندارد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IRNazanin" w:hAnsi="IRNazanin" w:eastAsia="IRNazanin" w:cs="IRNazanin"/>
          <w:lang w:bidi="fa-IR"/>
          <w:color w:val="111111"/>
          <w:sz w:val="28"/>
          <w:szCs w:val="28"/>
          <w:rtl/>
        </w:rPr>
        <w:t xml:space="preserve">مى توان گفت از اهداف يادآورى علم خدا پس از بيان شنوايى او ، اين حقيقت است كه در آگاهى خداوند به حاجت انسانها ، به درخواست كردن و به زبان جارى كردن نيازى نيست ، گرچه در اجابت آن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- 12 - 77 - 13</w:t>
      </w:r>
    </w:p>
    <w:p>
      <w:pPr>
        <w:pStyle w:val="BookText"/>
      </w:pPr>
      <w:r>
        <w:rPr>
          <w:rFonts w:ascii="IRNazanin" w:hAnsi="IRNazanin" w:eastAsia="IRNazanin" w:cs="IRNazanin"/>
          <w:lang w:bidi="fa-IR"/>
          <w:color w:val="111111"/>
          <w:sz w:val="28"/>
          <w:szCs w:val="28"/>
          <w:rtl/>
        </w:rPr>
        <w:t xml:space="preserve">13- آگاهى كامل خداوند به درستى و نادرستى گفته 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أعلم بما تصفون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- 13 - 8 - 1،2،3،4،5،10</w:t>
      </w:r>
    </w:p>
    <w:p>
      <w:pPr>
        <w:pStyle w:val="BookText"/>
      </w:pPr>
      <w:r>
        <w:rPr>
          <w:rFonts w:ascii="IRNazanin" w:hAnsi="IRNazanin" w:eastAsia="IRNazanin" w:cs="IRNazanin"/>
          <w:lang w:bidi="fa-IR"/>
          <w:color w:val="111111"/>
          <w:sz w:val="28"/>
          <w:szCs w:val="28"/>
          <w:rtl/>
        </w:rPr>
        <w:t xml:space="preserve">1- خداوند ، از ويژگى هاى جنين هر زن و مادينه اى آگاه است .</w:t>
      </w:r>
    </w:p>
    <w:p>
      <w:pPr>
        <w:pStyle w:val="BookText"/>
      </w:pPr>
      <w:r>
        <w:rPr>
          <w:rFonts w:ascii="Amiri" w:hAnsi="Amiri" w:eastAsia="Amiri" w:cs="Amiri"/>
          <w:lang w:bidi="ar-SA"/>
          <w:color w:val="111111"/>
          <w:sz w:val="28"/>
          <w:szCs w:val="28"/>
          <w:rtl/>
        </w:rPr>
        <w:t xml:space="preserve">الله يعلم ما تحمل كل أُنثى</w:t>
      </w:r>
    </w:p>
    <w:p>
      <w:pPr>
        <w:pStyle w:val="BookText"/>
      </w:pPr>
      <w:r>
        <w:rPr>
          <w:rFonts w:ascii="IRNazanin" w:hAnsi="IRNazanin" w:eastAsia="IRNazanin" w:cs="IRNazanin"/>
          <w:lang w:bidi="fa-IR"/>
          <w:color w:val="111111"/>
          <w:sz w:val="28"/>
          <w:szCs w:val="28"/>
          <w:rtl/>
        </w:rPr>
        <w:t xml:space="preserve">مراد از «ما» به قرينه «تحمل كل اُنثى» جنين است. «اُنثى» به هر جنس ماده از انسان (زن) و غير انسان (مادينه) گفته مى شود.</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3- خداوند ، از آنچه رحم زنان و مادينه ها براى جنين جذب نكرده و از خود دفع مى كنند آگاه 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IRNazanin" w:hAnsi="IRNazanin" w:eastAsia="IRNazanin" w:cs="IRNazanin"/>
          <w:lang w:bidi="fa-IR"/>
          <w:color w:val="111111"/>
          <w:sz w:val="28"/>
          <w:szCs w:val="28"/>
          <w:rtl/>
        </w:rPr>
        <w:t xml:space="preserve">«ازدياد» (مصدر تزداد) به معناى افزودن است و ضمير در «تزداد» به ارحام باز مى گردد. آنچه را رحمها مى افزايند - كه معناى عبارت «ما تزداد» است- مى تواند ناظر به چيزهايى باشد كه رحمها افزون بر نياز جنين از خود تراوش مى كنند كه دفع مى شود و مى تواند ناظر به افزودن بر جنين باشد كه مايه رشد و نمو او مى شود.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IRNazanin" w:hAnsi="IRNazanin" w:eastAsia="IRNazanin" w:cs="IRNazanin"/>
          <w:lang w:bidi="fa-IR"/>
          <w:color w:val="111111"/>
          <w:sz w:val="28"/>
          <w:szCs w:val="28"/>
          <w:rtl/>
        </w:rPr>
        <w:t xml:space="preserve">5- خداوند به آنچه رحم زنان و مادينه ها@- پس از جذب نطفه - بر آن مى افزايند داناست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Amiri" w:hAnsi="Amiri" w:eastAsia="Amiri" w:cs="Amiri"/>
          <w:lang w:bidi="ar-SA"/>
          <w:color w:val="111111"/>
          <w:sz w:val="28"/>
          <w:szCs w:val="28"/>
          <w:rtl/>
        </w:rPr>
        <w:t xml:space="preserve">10- « عن محمدبن مسلم قال : سألت أباعبدالله ( ع ) عن قول الله : « يعلم ما تحمل كل أُنثى و ما تغيض الأرحام » ؟ قال : ما لم يكن حملاً ، « و ما تزداد » قال : الذكر و الاُنثى جميعاً ;</w:t>
      </w:r>
    </w:p>
    <w:p>
      <w:pPr>
        <w:pStyle w:val="BookText"/>
      </w:pPr>
      <w:r>
        <w:rPr>
          <w:rFonts w:ascii="IRNazanin" w:hAnsi="IRNazanin" w:eastAsia="IRNazanin" w:cs="IRNazanin"/>
          <w:lang w:bidi="fa-IR"/>
          <w:color w:val="111111"/>
          <w:sz w:val="28"/>
          <w:szCs w:val="28"/>
          <w:rtl/>
        </w:rPr>
        <w:t xml:space="preserve">محمدبن مسلم گويد از امام صادق(ع) درباره سخن خدا: «يعلم ما تحمل كل أُنثى و ما تغيض الأرحام» سؤال كردم، حضرت فرمود: [مراد از ما تغيض الأرحام ]چيزى است كه حمل نباشد و در مورد «و ما تزداد» فرمود: پسر و دختر هر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- 13 - 9 - 1</w:t>
      </w:r>
    </w:p>
    <w:p>
      <w:pPr>
        <w:pStyle w:val="BookText"/>
      </w:pPr>
      <w:r>
        <w:rPr>
          <w:rFonts w:ascii="Amiri" w:hAnsi="Amiri" w:eastAsia="Amiri" w:cs="Amiri"/>
          <w:lang w:bidi="ar-SA"/>
          <w:color w:val="111111"/>
          <w:sz w:val="28"/>
          <w:szCs w:val="28"/>
          <w:rtl/>
        </w:rPr>
        <w:t xml:space="preserve">1- خداوند ، به همه نهان ها و آشكار ها داناست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- 13 - 10 - 1،2،4</w:t>
      </w:r>
    </w:p>
    <w:p>
      <w:pPr>
        <w:pStyle w:val="BookText"/>
      </w:pPr>
      <w:r>
        <w:rPr>
          <w:rFonts w:ascii="IRNazanin" w:hAnsi="IRNazanin" w:eastAsia="IRNazanin" w:cs="IRNazanin"/>
          <w:lang w:bidi="fa-IR"/>
          <w:color w:val="111111"/>
          <w:sz w:val="28"/>
          <w:szCs w:val="28"/>
          <w:rtl/>
        </w:rPr>
        <w:t xml:space="preserve">1- خداوند به همه سخن ها - پنهان و آشكارش - آگاه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IRNazanin" w:hAnsi="IRNazanin" w:eastAsia="IRNazanin" w:cs="IRNazanin"/>
          <w:lang w:bidi="fa-IR"/>
          <w:color w:val="111111"/>
          <w:sz w:val="28"/>
          <w:szCs w:val="28"/>
          <w:rtl/>
        </w:rPr>
        <w:t xml:space="preserve">آيه قبل گوياى اين است كه آيه فوق درباره علم خداوند بحث مى كند. بنابراين «سواء منكم ...» ; يعنى: «سواء منكم فى</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w:t>
      </w:r>
    </w:p>
    <w:p>
      <w:pPr>
        <w:pStyle w:val="BookText"/>
      </w:pPr>
      <w:r>
        <w:rPr>
          <w:rFonts w:ascii="Amiri" w:hAnsi="Amiri" w:eastAsia="Amiri" w:cs="Amiri"/>
          <w:lang w:bidi="ar-SA"/>
          <w:color w:val="111111"/>
          <w:sz w:val="28"/>
          <w:szCs w:val="28"/>
          <w:rtl/>
        </w:rPr>
        <w:t xml:space="preserve">معانى الأخبار، ص146، ح1; تفسيربرهان، ج2، ص283، ح6.</w:t>
      </w:r>
    </w:p>
    <w:p>
      <w:pPr>
        <w:pStyle w:val="BookText"/>
      </w:pPr>
      <w:r>
        <w:rPr>
          <w:rFonts w:ascii="IRNazanin" w:hAnsi="IRNazanin" w:eastAsia="IRNazanin" w:cs="IRNazanin"/>
          <w:lang w:bidi="fa-IR"/>
          <w:color w:val="111111"/>
          <w:sz w:val="28"/>
          <w:szCs w:val="28"/>
          <w:rtl/>
        </w:rPr>
        <w:t xml:space="preserve">2- خداوند ، به راز دل ها و سخنان ابراز نشده داناست .</w:t>
      </w:r>
    </w:p>
    <w:p>
      <w:pPr>
        <w:pStyle w:val="BookText"/>
      </w:pPr>
      <w:r>
        <w:rPr>
          <w:rFonts w:ascii="Amiri" w:hAnsi="Amiri" w:eastAsia="Amiri" w:cs="Amiri"/>
          <w:lang w:bidi="ar-SA"/>
          <w:color w:val="111111"/>
          <w:sz w:val="28"/>
          <w:szCs w:val="28"/>
          <w:rtl/>
        </w:rPr>
        <w:t xml:space="preserve">سواء منكم من أسرّ القول</w:t>
      </w:r>
    </w:p>
    <w:p>
      <w:pPr>
        <w:pStyle w:val="BookText"/>
      </w:pPr>
      <w:r>
        <w:rPr>
          <w:rFonts w:ascii="IRNazanin" w:hAnsi="IRNazanin" w:eastAsia="IRNazanin" w:cs="IRNazanin"/>
          <w:lang w:bidi="fa-IR"/>
          <w:color w:val="111111"/>
          <w:sz w:val="28"/>
          <w:szCs w:val="28"/>
          <w:rtl/>
        </w:rPr>
        <w:t xml:space="preserve">«اسرار» به معناى پنهان ساختن است. پنهان كردن سخن مى تواند به معناى ابراز نكردن و تلفّظ نكردن باشد و مى تواند به معناى در ملأ عام نگفتن و در خفا بيان داشتن باشد. برداشت فوق ناظر به معناى اول است.</w:t>
      </w:r>
    </w:p>
    <w:p>
      <w:pPr>
        <w:pStyle w:val="BookText"/>
      </w:pPr>
      <w:r>
        <w:rPr>
          <w:rFonts w:ascii="IRNazanin" w:hAnsi="IRNazanin" w:eastAsia="IRNazanin" w:cs="IRNazanin"/>
          <w:lang w:bidi="fa-IR"/>
          <w:color w:val="111111"/>
          <w:sz w:val="28"/>
          <w:szCs w:val="28"/>
          <w:rtl/>
        </w:rPr>
        <w:t xml:space="preserve">4- خداوند به همگان - آنان كه در تاريكى هاى شب كاملاً پنهانند و يا در روز روشن آشكارند - آگاه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IRNazanin" w:hAnsi="IRNazanin" w:eastAsia="IRNazanin" w:cs="IRNazanin"/>
          <w:lang w:bidi="fa-IR"/>
          <w:color w:val="111111"/>
          <w:sz w:val="28"/>
          <w:szCs w:val="28"/>
          <w:rtl/>
        </w:rPr>
        <w:t xml:space="preserve">«استخفاء» (مصدر مستخف) و «خفاء» هر دو به معناى پنهان بودن است، با اين تفاوت كه «استخفاء» حاكى از تأكيد مى باشد. «سَرَب» به معناى راه است و «سارب» به كسى كه راه را مى پيمايد گفته مى شود و از آن جا كه راه و طى كننده آن معمولاً بر انسانها مخفى نيست - خصوصاً كه در روز باشد - مى توان گفت: «سارب» در آيه شريفه به قرينه مقابله آن با «مستخف» كنايه از «آشكار»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- 14 - 34 - 3</w:t>
      </w:r>
    </w:p>
    <w:p>
      <w:pPr>
        <w:pStyle w:val="BookText"/>
      </w:pPr>
      <w:r>
        <w:rPr>
          <w:rFonts w:ascii="IRNazanin" w:hAnsi="IRNazanin" w:eastAsia="IRNazanin" w:cs="IRNazanin"/>
          <w:lang w:bidi="fa-IR"/>
          <w:color w:val="111111"/>
          <w:sz w:val="28"/>
          <w:szCs w:val="28"/>
          <w:rtl/>
        </w:rPr>
        <w:t xml:space="preserve">3- خداوند ، آگاه به نياز ها و خواسته هاى انسان و توانا بر تأمين آنهاست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IRNazanin" w:hAnsi="IRNazanin" w:eastAsia="IRNazanin" w:cs="IRNazanin"/>
          <w:lang w:bidi="fa-IR"/>
          <w:color w:val="111111"/>
          <w:sz w:val="28"/>
          <w:szCs w:val="28"/>
          <w:rtl/>
        </w:rPr>
        <w:t xml:space="preserve">چون خداوند تمامى نيازهاى نوع بشر را برآورده است، معلوم مى شود از آن نيازها آگاه و بر اعطاى آنها قادر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- 14 - 38 - 1</w:t>
      </w:r>
    </w:p>
    <w:p>
      <w:pPr>
        <w:pStyle w:val="BookText"/>
      </w:pPr>
      <w:r>
        <w:rPr>
          <w:rFonts w:ascii="Amiri" w:hAnsi="Amiri" w:eastAsia="Amiri" w:cs="Amiri"/>
          <w:lang w:bidi="ar-SA"/>
          <w:color w:val="111111"/>
          <w:sz w:val="28"/>
          <w:szCs w:val="28"/>
          <w:rtl/>
        </w:rPr>
        <w:t xml:space="preserve">1- اذعان حضرت ابراهيم ( ع ) در دعاى خويش به علم همه جانبه خداوند به نهان و آشكار انسان</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- 15 - 24 - 1،2،3</w:t>
      </w:r>
    </w:p>
    <w:p>
      <w:pPr>
        <w:pStyle w:val="BookText"/>
      </w:pPr>
      <w:r>
        <w:rPr>
          <w:rFonts w:ascii="IRNazanin" w:hAnsi="IRNazanin" w:eastAsia="IRNazanin" w:cs="IRNazanin"/>
          <w:lang w:bidi="fa-IR"/>
          <w:color w:val="111111"/>
          <w:sz w:val="28"/>
          <w:szCs w:val="28"/>
          <w:rtl/>
        </w:rPr>
        <w:t xml:space="preserve">1- خداوند ، بى ترديد به احوال نسل هاى پيشين و نسل هاى آينده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مقصود از علم خداوند به پيشينيان و آيندگان، مى تواند علم به وجود خود آنان باشد و مى تواند علم به احوال آنها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 به يقين ، خداوند به نسل هاى پيشين و به وجود نسل هاى آينده بشر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3- خداوند ، بى ترديد به احوال انسان هاى پيشرو در ميدان ايمان و عمل و مردم ناموفق در آن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در اينكه تقدّم و تأخّر در آيه فوق، به چه چيز سنجيده شده؟ ميان مفسران چند نظريه وجود دارد: يكى از آنها سبقت و تأخير در رابطه با ايمان و عمل صالح است; زيرا دنيا ميدان مسابقه براى انسانهاست «و لكل وجهة هو موليها فاستبقوا الخيرات»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بقره آيه 148). برداشت فوق مبتنى بر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- 15 - 97 - 7</w:t>
      </w:r>
    </w:p>
    <w:p>
      <w:pPr>
        <w:pStyle w:val="BookText"/>
      </w:pPr>
      <w:r>
        <w:rPr>
          <w:rFonts w:ascii="IRNazanin" w:hAnsi="IRNazanin" w:eastAsia="IRNazanin" w:cs="IRNazanin"/>
          <w:lang w:bidi="fa-IR"/>
          <w:color w:val="111111"/>
          <w:sz w:val="28"/>
          <w:szCs w:val="28"/>
          <w:rtl/>
        </w:rPr>
        <w:t xml:space="preserve">7- خداوند ، از ضمير انسان و احساسات و عواطف روحى و روانى او ، كاملاً آگاه است .</w:t>
      </w:r>
    </w:p>
    <w:p>
      <w:pPr>
        <w:pStyle w:val="BookText"/>
      </w:pPr>
      <w:r>
        <w:rPr>
          <w:rFonts w:ascii="Amiri" w:hAnsi="Amiri" w:eastAsia="Amiri" w:cs="Amiri"/>
          <w:lang w:bidi="ar-SA"/>
          <w:color w:val="111111"/>
          <w:sz w:val="28"/>
          <w:szCs w:val="28"/>
          <w:rtl/>
        </w:rPr>
        <w:t xml:space="preserve">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- 16 - 19 - 1</w:t>
      </w:r>
    </w:p>
    <w:p>
      <w:pPr>
        <w:pStyle w:val="BookText"/>
      </w:pPr>
      <w:r>
        <w:rPr>
          <w:rFonts w:ascii="IRNazanin" w:hAnsi="IRNazanin" w:eastAsia="IRNazanin" w:cs="IRNazanin"/>
          <w:lang w:bidi="fa-IR"/>
          <w:color w:val="111111"/>
          <w:sz w:val="28"/>
          <w:szCs w:val="28"/>
          <w:rtl/>
        </w:rPr>
        <w:t xml:space="preserve">1- خداوند ، به تمامى آنچه انسان پنهان مى كند و يا آشكار مى سازد آگاهى دارد .</w:t>
      </w:r>
    </w:p>
    <w:p>
      <w:pPr>
        <w:pStyle w:val="BookText"/>
      </w:pPr>
      <w:r>
        <w:rPr>
          <w:rFonts w:ascii="Amiri" w:hAnsi="Amiri" w:eastAsia="Amiri" w:cs="Amiri"/>
          <w:lang w:bidi="ar-SA"/>
          <w:color w:val="111111"/>
          <w:sz w:val="28"/>
          <w:szCs w:val="28"/>
          <w:rtl/>
        </w:rPr>
        <w:t xml:space="preserve">و الله يعلم ما تسرّون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- 16 - 23 - 1،2،4</w:t>
      </w:r>
    </w:p>
    <w:p>
      <w:pPr>
        <w:pStyle w:val="BookText"/>
      </w:pPr>
      <w:r>
        <w:rPr>
          <w:rFonts w:ascii="IRNazanin" w:hAnsi="IRNazanin" w:eastAsia="IRNazanin" w:cs="IRNazanin"/>
          <w:lang w:bidi="fa-IR"/>
          <w:color w:val="111111"/>
          <w:sz w:val="28"/>
          <w:szCs w:val="28"/>
          <w:rtl/>
        </w:rPr>
        <w:t xml:space="preserve">1- خداوند ، قطعاً به تمامى آنچه كه منكران آخرت پنهان مى سازند و يا علنى مى كنند ، آگاهى كامل دارد</w:t>
      </w:r>
    </w:p>
    <w:p>
      <w:pPr>
        <w:pStyle w:val="BookText"/>
      </w:pPr>
      <w:r>
        <w:rPr>
          <w:rFonts w:ascii="Amiri" w:hAnsi="Amiri" w:eastAsia="Amiri" w:cs="Amiri"/>
          <w:lang w:bidi="ar-SA"/>
          <w:color w:val="111111"/>
          <w:sz w:val="28"/>
          <w:szCs w:val="28"/>
          <w:rtl/>
        </w:rPr>
        <w:t xml:space="preserve">لاجرم أن الله يعلم ما يسرّون و ما يعلنون</w:t>
      </w:r>
    </w:p>
    <w:p>
      <w:pPr>
        <w:pStyle w:val="BookText"/>
      </w:pPr>
      <w:r>
        <w:rPr>
          <w:rFonts w:ascii="IRNazanin" w:hAnsi="IRNazanin" w:eastAsia="IRNazanin" w:cs="IRNazanin"/>
          <w:lang w:bidi="fa-IR"/>
          <w:color w:val="111111"/>
          <w:sz w:val="28"/>
          <w:szCs w:val="28"/>
          <w:rtl/>
        </w:rPr>
        <w:t xml:space="preserve">ضمير فاعلى در «ما يسرّون و ما يعلنون» به «الذين لايؤمنون بالأخرة» در آيه قبل برمى گردد.</w:t>
      </w:r>
    </w:p>
    <w:p>
      <w:pPr>
        <w:pStyle w:val="BookText"/>
      </w:pPr>
      <w:r>
        <w:rPr>
          <w:rFonts w:ascii="Amiri" w:hAnsi="Amiri" w:eastAsia="Amiri" w:cs="Amiri"/>
          <w:lang w:bidi="ar-SA"/>
          <w:color w:val="111111"/>
          <w:sz w:val="28"/>
          <w:szCs w:val="28"/>
          <w:rtl/>
        </w:rPr>
        <w:t xml:space="preserve">2- خداوند ، به نيّت ها و حالات درونى انسان ها علم دارد .</w:t>
      </w:r>
    </w:p>
    <w:p>
      <w:pPr>
        <w:pStyle w:val="BookText"/>
      </w:pPr>
      <w:r>
        <w:rPr>
          <w:rFonts w:ascii="Amiri" w:hAnsi="Amiri" w:eastAsia="Amiri" w:cs="Amiri"/>
          <w:lang w:bidi="ar-SA"/>
          <w:color w:val="111111"/>
          <w:sz w:val="28"/>
          <w:szCs w:val="28"/>
          <w:rtl/>
        </w:rPr>
        <w:t xml:space="preserve">لاجرم أن الله يعلم ما يسرّون</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w:t>
      </w:r>
    </w:p>
    <w:p>
      <w:pPr>
        <w:pStyle w:val="BookText"/>
      </w:pPr>
      <w:r>
        <w:rPr>
          <w:rFonts w:ascii="IRNazanin" w:hAnsi="IRNazanin" w:eastAsia="IRNazanin" w:cs="IRNazanin"/>
          <w:lang w:bidi="fa-IR"/>
          <w:color w:val="111111"/>
          <w:sz w:val="28"/>
          <w:szCs w:val="28"/>
          <w:rtl/>
        </w:rPr>
        <w:t xml:space="preserve">1- امور غيبى و پنهانى آسمان ها و زمين ، در انحصار خداست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- 16 - 91 - 9</w:t>
      </w:r>
    </w:p>
    <w:p>
      <w:pPr>
        <w:pStyle w:val="BookText"/>
      </w:pPr>
      <w:r>
        <w:rPr>
          <w:rFonts w:ascii="IRNazanin" w:hAnsi="IRNazanin" w:eastAsia="IRNazanin" w:cs="IRNazanin"/>
          <w:lang w:bidi="fa-IR"/>
          <w:color w:val="111111"/>
          <w:sz w:val="28"/>
          <w:szCs w:val="28"/>
          <w:rtl/>
        </w:rPr>
        <w:t xml:space="preserve">9- خداوند ، به همه اعمال آدميان آگاه است .</w:t>
      </w:r>
    </w:p>
    <w:p>
      <w:pPr>
        <w:pStyle w:val="BookText"/>
      </w:pPr>
      <w:r>
        <w:rPr>
          <w:rFonts w:ascii="Amiri" w:hAnsi="Amiri" w:eastAsia="Amiri" w:cs="Amiri"/>
          <w:lang w:bidi="ar-SA"/>
          <w:color w:val="111111"/>
          <w:sz w:val="28"/>
          <w:szCs w:val="28"/>
          <w:rtl/>
        </w:rPr>
        <w:t xml:space="preserve">إن الله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- 17 - 17 - 7،8</w:t>
      </w:r>
    </w:p>
    <w:p>
      <w:pPr>
        <w:pStyle w:val="BookText"/>
      </w:pPr>
      <w:r>
        <w:rPr>
          <w:rFonts w:ascii="IRNazanin" w:hAnsi="IRNazanin" w:eastAsia="IRNazanin" w:cs="IRNazanin"/>
          <w:lang w:bidi="fa-IR"/>
          <w:color w:val="111111"/>
          <w:sz w:val="28"/>
          <w:szCs w:val="28"/>
          <w:rtl/>
        </w:rPr>
        <w:t xml:space="preserve">7- خداوند از تمامى گناهان بندگانش باخبر و بر همه آنها آگاه و ناظر است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8- آگاهى خداوند ، از گناهان باطنى و ظاهرى بندگان ، براى مجازات آنان كافى است و نيازى به شاهد و گواه ندارد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برداشت فوق با توجه به فرق واژه «خبير» و «بصير» به دست مى آيد; چون «خبير» در مورد آگاهى از افكار و درون اشياست (مفردات راغب) و «بصير» اطلاع بر اعمال و رفتار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- 17 - 25 - 1،2،4</w:t>
      </w:r>
    </w:p>
    <w:p>
      <w:pPr>
        <w:pStyle w:val="BookText"/>
      </w:pPr>
      <w:r>
        <w:rPr>
          <w:rFonts w:ascii="IRNazanin" w:hAnsi="IRNazanin" w:eastAsia="IRNazanin" w:cs="IRNazanin"/>
          <w:lang w:bidi="fa-IR"/>
          <w:color w:val="111111"/>
          <w:sz w:val="28"/>
          <w:szCs w:val="28"/>
          <w:rtl/>
        </w:rPr>
        <w:t xml:space="preserve">1- خداوند بر آنچه در باطن انسانهاست ، آگاهى كامل دارد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2- ربوبيت خداوند ، مقتضى علم و آگاهى كامل او بر حالات درونى انسانها</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4- خداوند ، از خود انسان به حالات و افكار درونى وى ، آگاه تر است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برداشت فوق، مبتنى بر اين است كه مفضل عليه «أعلم»، «منكم» باشد; يعنى، آگاهى خداوند به درون شما از خودتان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- 17 - 30 - 6</w:t>
      </w:r>
    </w:p>
    <w:p>
      <w:pPr>
        <w:pStyle w:val="BookText"/>
      </w:pPr>
      <w:r>
        <w:rPr>
          <w:rFonts w:ascii="IRNazanin" w:hAnsi="IRNazanin" w:eastAsia="IRNazanin" w:cs="IRNazanin"/>
          <w:lang w:bidi="fa-IR"/>
          <w:color w:val="111111"/>
          <w:sz w:val="28"/>
          <w:szCs w:val="28"/>
          <w:rtl/>
        </w:rPr>
        <w:t xml:space="preserve">6- خداوند از حال بندگان خويش ، كاملاً باخبر بوده و آگاهى همه جانبه دارد .</w:t>
      </w:r>
    </w:p>
    <w:p>
      <w:pPr>
        <w:pStyle w:val="BookText"/>
      </w:pPr>
      <w:r>
        <w:rPr>
          <w:rFonts w:ascii="Amiri" w:hAnsi="Amiri" w:eastAsia="Amiri" w:cs="Amiri"/>
          <w:lang w:bidi="ar-SA"/>
          <w:color w:val="111111"/>
          <w:sz w:val="28"/>
          <w:szCs w:val="28"/>
          <w:rtl/>
        </w:rPr>
        <w:t xml:space="preserve">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- 17 - 47 - 1،2</w:t>
      </w: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 سخنان پيامبر(صلی الله علیه و آله) گوش فرامى دهند علم داريم.</w:t>
      </w:r>
    </w:p>
    <w:p>
      <w:pPr>
        <w:pStyle w:val="BookText"/>
      </w:pPr>
      <w:r>
        <w:rPr>
          <w:rFonts w:ascii="IRNazanin" w:hAnsi="IRNazanin" w:eastAsia="IRNazanin" w:cs="IRNazanin"/>
          <w:lang w:bidi="fa-IR"/>
          <w:color w:val="111111"/>
          <w:sz w:val="28"/>
          <w:szCs w:val="28"/>
          <w:rtl/>
        </w:rPr>
        <w:t xml:space="preserve">2- خداوند ، از نجوا ها و سخنان سرّى كافران عليه پيامبر (صلی الله علیه و آله) آگاه است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- 17 - 54 - 1</w:t>
      </w:r>
    </w:p>
    <w:p>
      <w:pPr>
        <w:pStyle w:val="BookText"/>
      </w:pPr>
      <w:r>
        <w:rPr>
          <w:rFonts w:ascii="IRNazanin" w:hAnsi="IRNazanin" w:eastAsia="IRNazanin" w:cs="IRNazanin"/>
          <w:lang w:bidi="fa-IR"/>
          <w:color w:val="111111"/>
          <w:sz w:val="28"/>
          <w:szCs w:val="28"/>
          <w:rtl/>
        </w:rPr>
        <w:t xml:space="preserve">1- پروردگار ، به احوال انسان ها آگاه تر و داناتر از خود آنان است .</w:t>
      </w:r>
    </w:p>
    <w:p>
      <w:pPr>
        <w:pStyle w:val="BookText"/>
      </w:pPr>
      <w:r>
        <w:rPr>
          <w:rFonts w:ascii="Amiri" w:hAnsi="Amiri" w:eastAsia="Amiri" w:cs="Amiri"/>
          <w:lang w:bidi="ar-SA"/>
          <w:color w:val="111111"/>
          <w:sz w:val="28"/>
          <w:szCs w:val="28"/>
          <w:rtl/>
        </w:rPr>
        <w:t xml:space="preserve">ربّكم أعلم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- 17 - 55 - 1</w:t>
      </w:r>
    </w:p>
    <w:p>
      <w:pPr>
        <w:pStyle w:val="BookText"/>
      </w:pPr>
      <w:r>
        <w:rPr>
          <w:rFonts w:ascii="IRNazanin" w:hAnsi="IRNazanin" w:eastAsia="IRNazanin" w:cs="IRNazanin"/>
          <w:lang w:bidi="fa-IR"/>
          <w:color w:val="111111"/>
          <w:sz w:val="28"/>
          <w:szCs w:val="28"/>
          <w:rtl/>
        </w:rPr>
        <w:t xml:space="preserve">1- پروردگار عالم نسبت به احوال همه موجودات آسمان ها و زمين ، از خود آنها داناتر و آگاهتر است .</w:t>
      </w:r>
    </w:p>
    <w:p>
      <w:pPr>
        <w:pStyle w:val="BookText"/>
      </w:pPr>
      <w:r>
        <w:rPr>
          <w:rFonts w:ascii="Amiri" w:hAnsi="Amiri" w:eastAsia="Amiri" w:cs="Amiri"/>
          <w:lang w:bidi="ar-SA"/>
          <w:color w:val="111111"/>
          <w:sz w:val="28"/>
          <w:szCs w:val="28"/>
          <w:rtl/>
        </w:rPr>
        <w:t xml:space="preserve">و ربّك أعلم بمن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- 17 - 84 - 8</w:t>
      </w:r>
    </w:p>
    <w:p>
      <w:pPr>
        <w:pStyle w:val="BookText"/>
      </w:pPr>
      <w:r>
        <w:rPr>
          <w:rFonts w:ascii="IRNazanin" w:hAnsi="IRNazanin" w:eastAsia="IRNazanin" w:cs="IRNazanin"/>
          <w:lang w:bidi="fa-IR"/>
          <w:color w:val="111111"/>
          <w:sz w:val="28"/>
          <w:szCs w:val="28"/>
          <w:rtl/>
        </w:rPr>
        <w:t xml:space="preserve">8- خداى پرورش دهنده انسان ها ، آگاه تر از همگان نسبت به ملكات نفسانى و زمينه هاى روحى آنان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- 18 - 26 - 6،11</w:t>
      </w:r>
    </w:p>
    <w:p>
      <w:pPr>
        <w:pStyle w:val="BookText"/>
      </w:pPr>
      <w:r>
        <w:rPr>
          <w:rFonts w:ascii="IRNazanin" w:hAnsi="IRNazanin" w:eastAsia="IRNazanin" w:cs="IRNazanin"/>
          <w:lang w:bidi="fa-IR"/>
          <w:color w:val="111111"/>
          <w:sz w:val="28"/>
          <w:szCs w:val="28"/>
          <w:rtl/>
        </w:rPr>
        <w:t xml:space="preserve">6- تنها خداوند بر تمام اسرار هستى آگاه است .</w:t>
      </w:r>
    </w:p>
    <w:p>
      <w:pPr>
        <w:pStyle w:val="BookText"/>
      </w:pPr>
      <w:r>
        <w:rPr>
          <w:rFonts w:ascii="Amiri" w:hAnsi="Amiri" w:eastAsia="Amiri" w:cs="Amiri"/>
          <w:lang w:bidi="ar-SA"/>
          <w:color w:val="111111"/>
          <w:sz w:val="28"/>
          <w:szCs w:val="28"/>
          <w:rtl/>
        </w:rPr>
        <w:t xml:space="preserve">قل اللّه أعلم بما لبثوا له غيب السموت و الأرض</w:t>
      </w:r>
    </w:p>
    <w:p>
      <w:pPr>
        <w:pStyle w:val="BookText"/>
      </w:pPr>
      <w:r>
        <w:rPr>
          <w:rFonts w:ascii="IRNazanin" w:hAnsi="IRNazanin" w:eastAsia="IRNazanin" w:cs="IRNazanin"/>
          <w:lang w:bidi="fa-IR"/>
          <w:color w:val="111111"/>
          <w:sz w:val="28"/>
          <w:szCs w:val="28"/>
          <w:rtl/>
        </w:rPr>
        <w:t xml:space="preserve">جمله «له غيب. ..» - به قرينه «اللّه أعلم» - علاوه بر بيان مالكيت خداوند بر اسرار هستى، بر آگاهى فراگير او نيز دلالت دارد.</w:t>
      </w:r>
    </w:p>
    <w:p>
      <w:pPr>
        <w:pStyle w:val="BookText"/>
      </w:pPr>
      <w:r>
        <w:rPr>
          <w:rFonts w:ascii="IRNazanin" w:hAnsi="IRNazanin" w:eastAsia="IRNazanin" w:cs="IRNazanin"/>
          <w:lang w:bidi="fa-IR"/>
          <w:color w:val="111111"/>
          <w:sz w:val="28"/>
          <w:szCs w:val="28"/>
          <w:rtl/>
        </w:rPr>
        <w:t xml:space="preserve">11- خداوند نسبت به حقايق پنهان هستى ، تيزبين و بسيار شنوا است .</w:t>
      </w:r>
    </w:p>
    <w:p>
      <w:pPr>
        <w:pStyle w:val="BookText"/>
      </w:pPr>
      <w:r>
        <w:rPr>
          <w:rFonts w:ascii="Amiri" w:hAnsi="Amiri" w:eastAsia="Amiri" w:cs="Amiri"/>
          <w:lang w:bidi="ar-SA"/>
          <w:color w:val="111111"/>
          <w:sz w:val="28"/>
          <w:szCs w:val="28"/>
          <w:rtl/>
        </w:rPr>
        <w:t xml:space="preserve">له غيب . .. أبصر به و أسمع</w:t>
      </w:r>
    </w:p>
    <w:p>
      <w:pPr>
        <w:pStyle w:val="BookText"/>
      </w:pPr>
      <w:r>
        <w:rPr>
          <w:rFonts w:ascii="IRNazanin" w:hAnsi="IRNazanin" w:eastAsia="IRNazanin" w:cs="IRNazanin"/>
          <w:lang w:bidi="fa-IR"/>
          <w:color w:val="111111"/>
          <w:sz w:val="28"/>
          <w:szCs w:val="28"/>
          <w:rtl/>
        </w:rPr>
        <w:t xml:space="preserve">به قرينه «أبصربه»، پس از «أسمع» نيز «به» در تقدير است و هر دو، صيغه تعجب اند; يعنى، خداوند، چه بسيار بينا و شنوا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- 20 - 7 - 1،2،4،5،7</w:t>
      </w:r>
    </w:p>
    <w:p>
      <w:pPr>
        <w:pStyle w:val="BookText"/>
      </w:pPr>
      <w:r>
        <w:rPr>
          <w:rFonts w:ascii="IRNazanin" w:hAnsi="IRNazanin" w:eastAsia="IRNazanin" w:cs="IRNazanin"/>
          <w:lang w:bidi="fa-IR"/>
          <w:color w:val="111111"/>
          <w:sz w:val="28"/>
          <w:szCs w:val="28"/>
          <w:rtl/>
        </w:rPr>
        <w:t xml:space="preserve">1 - خداوند ، به آنچه كه آدمى مى گويد و اظهار مى كند ، آگاه است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جانشين جواب شرط «إن تجهر» است و معناى آيه اين است كه اگر سخن آشكار كنى [خدا مى داند]، زيرا كه او سرّ و مخفى تر از آن را مى داند. دراين موارد، بيان علت از تصريح به جواب شرط بى نياز مى كند.</w:t>
      </w:r>
    </w:p>
    <w:p>
      <w:pPr>
        <w:pStyle w:val="BookText"/>
      </w:pPr>
      <w:r>
        <w:rPr>
          <w:rFonts w:ascii="IRNazanin" w:hAnsi="IRNazanin" w:eastAsia="IRNazanin" w:cs="IRNazanin"/>
          <w:lang w:bidi="fa-IR"/>
          <w:color w:val="111111"/>
          <w:sz w:val="28"/>
          <w:szCs w:val="28"/>
          <w:rtl/>
        </w:rPr>
        <w:t xml:space="preserve">2 - اسرار و راز هاى بازگو نشده افراد و نيت هاى آنان ، براى خداوند آشكار است و بر آن آگاهى كامل دارد .</w:t>
      </w:r>
    </w:p>
    <w:p>
      <w:pPr>
        <w:pStyle w:val="BookText"/>
      </w:pPr>
      <w:r>
        <w:rPr>
          <w:rFonts w:ascii="Amiri" w:hAnsi="Amiri" w:eastAsia="Amiri" w:cs="Amiri"/>
          <w:lang w:bidi="ar-SA"/>
          <w:color w:val="111111"/>
          <w:sz w:val="28"/>
          <w:szCs w:val="28"/>
          <w:rtl/>
        </w:rPr>
        <w:t xml:space="preserve">فإنّه يعلم السرّ</w:t>
      </w:r>
    </w:p>
    <w:p>
      <w:pPr>
        <w:pStyle w:val="BookText"/>
      </w:pPr>
      <w:r>
        <w:rPr>
          <w:rFonts w:ascii="IRNazanin" w:hAnsi="IRNazanin" w:eastAsia="IRNazanin" w:cs="IRNazanin"/>
          <w:lang w:bidi="fa-IR"/>
          <w:color w:val="111111"/>
          <w:sz w:val="28"/>
          <w:szCs w:val="28"/>
          <w:rtl/>
        </w:rPr>
        <w:t xml:space="preserve">«سر»، يعنى آنچه از ديگران كتمان مى شود (لسان العرب).</w:t>
      </w:r>
    </w:p>
    <w:p>
      <w:pPr>
        <w:pStyle w:val="BookText"/>
      </w:pPr>
      <w:r>
        <w:rPr>
          <w:rFonts w:ascii="IRNazanin" w:hAnsi="IRNazanin" w:eastAsia="IRNazanin" w:cs="IRNazanin"/>
          <w:lang w:bidi="fa-IR"/>
          <w:color w:val="111111"/>
          <w:sz w:val="28"/>
          <w:szCs w:val="28"/>
          <w:rtl/>
        </w:rPr>
        <w:t xml:space="preserve">4 - خداوند به راز هاى فراموش شده آدمى و نهفته ترين اسرار او آگاه است .</w:t>
      </w:r>
    </w:p>
    <w:p>
      <w:pPr>
        <w:pStyle w:val="BookText"/>
      </w:pPr>
      <w:r>
        <w:rPr>
          <w:rFonts w:ascii="Amiri" w:hAnsi="Amiri" w:eastAsia="Amiri" w:cs="Amiri"/>
          <w:lang w:bidi="ar-SA"/>
          <w:color w:val="111111"/>
          <w:sz w:val="28"/>
          <w:szCs w:val="28"/>
          <w:rtl/>
        </w:rPr>
        <w:t xml:space="preserve">فإنّه يعلم . .. أخفى</w:t>
      </w:r>
    </w:p>
    <w:p>
      <w:pPr>
        <w:pStyle w:val="BookText"/>
      </w:pPr>
      <w:r>
        <w:rPr>
          <w:rFonts w:ascii="IRNazanin" w:hAnsi="IRNazanin" w:eastAsia="IRNazanin" w:cs="IRNazanin"/>
          <w:lang w:bidi="fa-IR"/>
          <w:color w:val="111111"/>
          <w:sz w:val="28"/>
          <w:szCs w:val="28"/>
          <w:rtl/>
        </w:rPr>
        <w:t xml:space="preserve">5 - خداوند ، داراى علم مطلق و آگاه از غيب و شهود</w:t>
      </w:r>
    </w:p>
    <w:p>
      <w:pPr>
        <w:pStyle w:val="BookText"/>
      </w:pPr>
      <w:r>
        <w:rPr>
          <w:rFonts w:ascii="Amiri" w:hAnsi="Amiri" w:eastAsia="Amiri" w:cs="Amiri"/>
          <w:lang w:bidi="ar-SA"/>
          <w:color w:val="111111"/>
          <w:sz w:val="28"/>
          <w:szCs w:val="28"/>
          <w:rtl/>
        </w:rPr>
        <w:t xml:space="preserve">فإنّه يعلم السرّ و أخفى</w:t>
      </w:r>
    </w:p>
    <w:p>
      <w:pPr>
        <w:pStyle w:val="BookText"/>
      </w:pPr>
      <w:r>
        <w:rPr>
          <w:rFonts w:ascii="IRNazanin" w:hAnsi="IRNazanin" w:eastAsia="IRNazanin" w:cs="IRNazanin"/>
          <w:lang w:bidi="fa-IR"/>
          <w:color w:val="111111"/>
          <w:sz w:val="28"/>
          <w:szCs w:val="28"/>
          <w:rtl/>
        </w:rPr>
        <w:t xml:space="preserve">7 - آگاهى خداوند بر سر و آشكار آدمى ، جلوه اى از حاكميت و مالكيت مطلقه او بر سرتاسر هستى و اجزاى آن است .</w:t>
      </w:r>
    </w:p>
    <w:p>
      <w:pPr>
        <w:pStyle w:val="BookText"/>
      </w:pPr>
      <w:r>
        <w:rPr>
          <w:rFonts w:ascii="Amiri" w:hAnsi="Amiri" w:eastAsia="Amiri" w:cs="Amiri"/>
          <w:lang w:bidi="ar-SA"/>
          <w:color w:val="111111"/>
          <w:sz w:val="28"/>
          <w:szCs w:val="28"/>
          <w:rtl/>
        </w:rPr>
        <w:t xml:space="preserve">على العرش استوى . له ما فى السموت ... فإنّه يعلم السرّ و أخفى</w:t>
      </w:r>
    </w:p>
    <w:p>
      <w:pPr>
        <w:pStyle w:val="BookText"/>
      </w:pPr>
      <w:r>
        <w:rPr>
          <w:rFonts w:ascii="IRNazanin" w:hAnsi="IRNazanin" w:eastAsia="IRNazanin" w:cs="IRNazanin"/>
          <w:lang w:bidi="fa-IR"/>
          <w:color w:val="111111"/>
          <w:sz w:val="28"/>
          <w:szCs w:val="28"/>
          <w:rtl/>
        </w:rPr>
        <w:t xml:space="preserve">ارتباط اين آيه با آيات قبل، گوياى اين است كه چون خداوند بر همه هستى فرمان روايى مى كند و مالك حقيقى جهان است، پس بر همه چيز اطلاع و وقوف دارد، اگر چه سر و يا مخفى تر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- 20 - 68 - 2</w:t>
      </w:r>
    </w:p>
    <w:p>
      <w:pPr>
        <w:pStyle w:val="BookText"/>
      </w:pPr>
      <w:r>
        <w:rPr>
          <w:rFonts w:ascii="IRNazanin" w:hAnsi="IRNazanin" w:eastAsia="IRNazanin" w:cs="IRNazanin"/>
          <w:lang w:bidi="fa-IR"/>
          <w:color w:val="111111"/>
          <w:sz w:val="28"/>
          <w:szCs w:val="28"/>
          <w:rtl/>
        </w:rPr>
        <w:t xml:space="preserve">2 - خداوند با آگاه ساختن موسى ( ع ) از موفقيت قطعى در ميدان مبارزه با ساحران ، دل او را محكم كرده و به او اطمينان بخشيد .</w:t>
      </w:r>
    </w:p>
    <w:p>
      <w:pPr>
        <w:pStyle w:val="BookText"/>
      </w:pPr>
      <w:r>
        <w:rPr>
          <w:rFonts w:ascii="Amiri" w:hAnsi="Amiri" w:eastAsia="Amiri" w:cs="Amiri"/>
          <w:lang w:bidi="ar-SA"/>
          <w:color w:val="111111"/>
          <w:sz w:val="28"/>
          <w:szCs w:val="28"/>
          <w:rtl/>
        </w:rPr>
        <w:t xml:space="preserve">قلنا لاتخف إنّك أنت الاعلى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- 20 - 104 - 1،2</w:t>
      </w:r>
    </w:p>
    <w:p>
      <w:pPr>
        <w:pStyle w:val="BookText"/>
      </w:pPr>
      <w:r>
        <w:rPr>
          <w:rFonts w:ascii="IRNazanin" w:hAnsi="IRNazanin" w:eastAsia="IRNazanin" w:cs="IRNazanin"/>
          <w:lang w:bidi="fa-IR"/>
          <w:color w:val="111111"/>
          <w:sz w:val="28"/>
          <w:szCs w:val="28"/>
          <w:rtl/>
        </w:rPr>
        <w:t xml:space="preserve">1 - خداوند ، آگاه تر از هركس به گفت وگو هاى مجرمان با يكديگر در صحنه قيامت ، درباره مدت زمان درنگشان در برزخ</w:t>
      </w:r>
    </w:p>
    <w:p>
      <w:pPr>
        <w:pStyle w:val="BookText"/>
      </w:pPr>
      <w:r>
        <w:rPr>
          <w:rFonts w:ascii="Amiri" w:hAnsi="Amiri" w:eastAsia="Amiri" w:cs="Amiri"/>
          <w:lang w:bidi="ar-SA"/>
          <w:color w:val="111111"/>
          <w:sz w:val="28"/>
          <w:szCs w:val="28"/>
          <w:rtl/>
        </w:rPr>
        <w:t xml:space="preserve">إن لبثتم إلاّعشرًا . نحن أعلم بما يقولون</w:t>
      </w:r>
    </w:p>
    <w:p>
      <w:pPr>
        <w:pStyle w:val="BookText"/>
      </w:pPr>
      <w:r>
        <w:rPr>
          <w:rFonts w:ascii="IRNazanin" w:hAnsi="IRNazanin" w:eastAsia="IRNazanin" w:cs="IRNazanin"/>
          <w:lang w:bidi="fa-IR"/>
          <w:color w:val="111111"/>
          <w:sz w:val="28"/>
          <w:szCs w:val="28"/>
          <w:rtl/>
        </w:rPr>
        <w:t xml:space="preserve">«ما يقولون»; يعنى، آنچه مى گويند و مراد از آن مى تواند جملات رد و بدل شده بين مجرمان باشد و نيز مى تواند مراد، موضوعى باشد كه مجرمان در باره آن نظر مى دهند. در برداشت ياد شده، اولين احتمال مورد نظر بوده است.</w:t>
      </w:r>
    </w:p>
    <w:p>
      <w:pPr>
        <w:pStyle w:val="BookText"/>
      </w:pPr>
      <w:r>
        <w:rPr>
          <w:rFonts w:ascii="IRNazanin" w:hAnsi="IRNazanin" w:eastAsia="IRNazanin" w:cs="IRNazanin"/>
          <w:lang w:bidi="fa-IR"/>
          <w:color w:val="111111"/>
          <w:sz w:val="28"/>
          <w:szCs w:val="28"/>
          <w:rtl/>
        </w:rPr>
        <w:t xml:space="preserve">2 - هيچ چيز نزد خداوند مخفى و مستور نيست .</w:t>
      </w:r>
    </w:p>
    <w:p>
      <w:pPr>
        <w:pStyle w:val="BookText"/>
      </w:pPr>
      <w:r>
        <w:rPr>
          <w:rFonts w:ascii="Amiri" w:hAnsi="Amiri" w:eastAsia="Amiri" w:cs="Amiri"/>
          <w:lang w:bidi="ar-SA"/>
          <w:color w:val="111111"/>
          <w:sz w:val="28"/>
          <w:szCs w:val="28"/>
          <w:rtl/>
        </w:rPr>
        <w:t xml:space="preserve">يتخفتون . .. نحن أعلم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- 20 - 110 - 1،2،3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داراى آگاهى كامل و دقيق به آينده و گذشته تمامى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تعبير «ما بين أيديهم» بر چيزى اطلاق مى گردد كه زمان چندانى از آن نگذشته باشد و در مواردى (نظير اين آيه) مراد از «ما بين أيديهم و ما خلفهم» تمامى حالات انسان در همه زمان ها است. گفتنى است كه به آنچه رو به روى افراد باشد نيز «ما بين أيديهم» گفته مى شود.</w:t>
      </w:r>
    </w:p>
    <w:p>
      <w:pPr>
        <w:pStyle w:val="BookText"/>
      </w:pPr>
      <w:r>
        <w:rPr>
          <w:rFonts w:ascii="Amiri" w:hAnsi="Amiri" w:eastAsia="Amiri" w:cs="Amiri"/>
          <w:lang w:bidi="ar-SA"/>
          <w:color w:val="111111"/>
          <w:sz w:val="28"/>
          <w:szCs w:val="28"/>
          <w:rtl/>
        </w:rPr>
        <w:t xml:space="preserve">2 - خداوند داناى مطلق به نهان و آشكار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«روبه رو» و «پشت سر» ممكن است كنايه از آشكار و نهان باشد، زيرابه طور معمول آنچه در برابر ديدگان انسان نباشد، از او نهان است.</w:t>
      </w:r>
    </w:p>
    <w:p>
      <w:pPr>
        <w:pStyle w:val="BookText"/>
      </w:pPr>
      <w:r>
        <w:rPr>
          <w:rFonts w:ascii="IRNazanin" w:hAnsi="IRNazanin" w:eastAsia="IRNazanin" w:cs="IRNazanin"/>
          <w:lang w:bidi="fa-IR"/>
          <w:color w:val="111111"/>
          <w:sz w:val="28"/>
          <w:szCs w:val="28"/>
          <w:rtl/>
        </w:rPr>
        <w:t xml:space="preserve">3 - خداوند ، بر احوال شفيعان روز قيامت ( گذشته ، آينده ، آشكار و نهان آنان ) آگاهى كامل دارد .</w:t>
      </w:r>
    </w:p>
    <w:p>
      <w:pPr>
        <w:pStyle w:val="BookText"/>
      </w:pPr>
      <w:r>
        <w:rPr>
          <w:rFonts w:ascii="Amiri" w:hAnsi="Amiri" w:eastAsia="Amiri" w:cs="Amiri"/>
          <w:lang w:bidi="ar-SA"/>
          <w:color w:val="111111"/>
          <w:sz w:val="28"/>
          <w:szCs w:val="28"/>
          <w:rtl/>
        </w:rPr>
        <w:t xml:space="preserve">لاتنفع الشفعة إلاّمن أذن له . .. يعلم ما بين أيديهم و ما خلفهم</w:t>
      </w:r>
    </w:p>
    <w:p>
      <w:pPr>
        <w:pStyle w:val="BookText"/>
      </w:pPr>
      <w:r>
        <w:rPr>
          <w:rFonts w:ascii="IRNazanin" w:hAnsi="IRNazanin" w:eastAsia="IRNazanin" w:cs="IRNazanin"/>
          <w:lang w:bidi="fa-IR"/>
          <w:color w:val="111111"/>
          <w:sz w:val="28"/>
          <w:szCs w:val="28"/>
          <w:rtl/>
        </w:rPr>
        <w:t xml:space="preserve">ضمير «هم» در «أيديهم» و «خلفهم» به «من» در آيه قبل برمى گردد كه در معناى جمع است و مى تواند به اعتبار لفظ، مرجع ضمير مفرد و به اعتبار معنا، مرجع ضمير جمع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w:t>
      </w:r>
    </w:p>
    <w:p>
      <w:pPr>
        <w:pStyle w:val="BookText"/>
      </w:pPr>
      <w:r>
        <w:rPr>
          <w:rFonts w:ascii="IRNazanin" w:hAnsi="IRNazanin" w:eastAsia="IRNazanin" w:cs="IRNazanin"/>
          <w:lang w:bidi="fa-IR"/>
          <w:color w:val="111111"/>
          <w:sz w:val="28"/>
          <w:szCs w:val="28"/>
          <w:rtl/>
        </w:rPr>
        <w:t xml:space="preserve">1- خداوند به تمامى گفتار و كردار ملائكه و گذشته و حال آنان آگاه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- 21 - 110 - 1،3،6</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- 22 - 76 - 1</w:t>
      </w:r>
    </w:p>
    <w:p>
      <w:pPr>
        <w:pStyle w:val="BookText"/>
      </w:pPr>
      <w:r>
        <w:rPr>
          <w:rFonts w:ascii="IRNazanin" w:hAnsi="IRNazanin" w:eastAsia="IRNazanin" w:cs="IRNazanin"/>
          <w:lang w:bidi="fa-IR"/>
          <w:color w:val="111111"/>
          <w:sz w:val="28"/>
          <w:szCs w:val="28"/>
          <w:rtl/>
        </w:rPr>
        <w:t xml:space="preserve">1 - احاطه علمى خدا به گذشته و آينده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«بين أيدى» كنايه از گذشته و «خلف» كنايه از آينده است; يعنى، خدا گذشته و آينده مردم را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- 23 - 51 - 14</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آگاهى كامل و همه جانبه خدا به عملكرد انسان ها</w:t>
      </w:r>
    </w:p>
    <w:p>
      <w:pPr>
        <w:pStyle w:val="BookText"/>
      </w:pPr>
      <w:r>
        <w:rPr>
          <w:rFonts w:ascii="Amiri" w:hAnsi="Amiri" w:eastAsia="Amiri" w:cs="Amiri"/>
          <w:lang w:bidi="ar-SA"/>
          <w:color w:val="111111"/>
          <w:sz w:val="28"/>
          <w:szCs w:val="28"/>
          <w:rtl/>
        </w:rPr>
        <w:t xml:space="preserve">إنّى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- 23 - 92 - 1</w:t>
      </w:r>
    </w:p>
    <w:p>
      <w:pPr>
        <w:pStyle w:val="BookText"/>
      </w:pPr>
      <w:r>
        <w:rPr>
          <w:rFonts w:ascii="Amiri" w:hAnsi="Amiri" w:eastAsia="Amiri" w:cs="Amiri"/>
          <w:lang w:bidi="ar-SA"/>
          <w:color w:val="111111"/>
          <w:sz w:val="28"/>
          <w:szCs w:val="28"/>
          <w:rtl/>
        </w:rPr>
        <w:t xml:space="preserve">1 - غيب و شهود ، در قلمرو علم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- 24 - 19 - 7،8</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- 24 - 21 - 20،22</w:t>
      </w:r>
    </w:p>
    <w:p>
      <w:pPr>
        <w:pStyle w:val="BookText"/>
      </w:pPr>
      <w:r>
        <w:rPr>
          <w:rFonts w:ascii="IRNazanin" w:hAnsi="IRNazanin" w:eastAsia="IRNazanin" w:cs="IRNazanin"/>
          <w:lang w:bidi="fa-IR"/>
          <w:color w:val="111111"/>
          <w:sz w:val="28"/>
          <w:szCs w:val="28"/>
          <w:rtl/>
        </w:rPr>
        <w:t xml:space="preserve">20 - حضور خدا در زواياى زندگى انسان و آگاهى او بر آشكار و نهان آدمى</w:t>
      </w:r>
    </w:p>
    <w:p>
      <w:pPr>
        <w:pStyle w:val="BookText"/>
      </w:pPr>
      <w:r>
        <w:rPr>
          <w:rFonts w:ascii="Amiri" w:hAnsi="Amiri" w:eastAsia="Amiri" w:cs="Amiri"/>
          <w:lang w:bidi="ar-SA"/>
          <w:color w:val="111111"/>
          <w:sz w:val="28"/>
          <w:szCs w:val="28"/>
          <w:rtl/>
        </w:rPr>
        <w:t xml:space="preserve">ما زكى منكم من أحد أبدًا و لكنّ اللّه يزكّى من يشاء و اللّه سميع عليم</w:t>
      </w:r>
    </w:p>
    <w:p>
      <w:pPr>
        <w:pStyle w:val="BookText"/>
      </w:pPr>
      <w:r>
        <w:rPr>
          <w:rFonts w:ascii="IRNazanin" w:hAnsi="IRNazanin" w:eastAsia="IRNazanin" w:cs="IRNazanin"/>
          <w:lang w:bidi="fa-IR"/>
          <w:color w:val="111111"/>
          <w:sz w:val="28"/>
          <w:szCs w:val="28"/>
          <w:rtl/>
        </w:rPr>
        <w:t xml:space="preserve">22 - تهديد شدن شايعه سازان و افترا زنندگان ، به اين كه خداوند بر سخنان پنهانى و راز هاى درونى آنان آگاه است .</w:t>
      </w:r>
    </w:p>
    <w:p>
      <w:pPr>
        <w:pStyle w:val="BookText"/>
      </w:pPr>
      <w:r>
        <w:rPr>
          <w:rFonts w:ascii="Amiri" w:hAnsi="Amiri" w:eastAsia="Amiri" w:cs="Amiri"/>
          <w:lang w:bidi="ar-SA"/>
          <w:color w:val="111111"/>
          <w:sz w:val="28"/>
          <w:szCs w:val="28"/>
          <w:rtl/>
        </w:rPr>
        <w:t xml:space="preserve">إنّ الذين جاءو بالإفك . .. و لولا إذ سمعتموه قلتم ما يكون لنا أن نتكلّم بهذا ..</w:t>
      </w:r>
    </w:p>
    <w:p>
      <w:pPr>
        <w:pStyle w:val="BookText"/>
      </w:pPr>
      <w:r>
        <w:rPr>
          <w:rFonts w:ascii="Amiri" w:hAnsi="Amiri" w:eastAsia="Amiri" w:cs="Amiri"/>
          <w:lang w:bidi="ar-SA"/>
          <w:color w:val="111111"/>
          <w:sz w:val="28"/>
          <w:szCs w:val="28"/>
          <w:rtl/>
        </w:rPr>
        <w:t xml:space="preserve">برداشت ياد شده از ارتباط اين آيه با آيات قبل - كه درباره شايعه و ماجراى «افك» بود -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- 24 - 30 - 14</w:t>
      </w:r>
    </w:p>
    <w:p>
      <w:pPr>
        <w:pStyle w:val="BookText"/>
      </w:pPr>
      <w:r>
        <w:rPr>
          <w:rFonts w:ascii="IRNazanin" w:hAnsi="IRNazanin" w:eastAsia="IRNazanin" w:cs="IRNazanin"/>
          <w:lang w:bidi="fa-IR"/>
          <w:color w:val="111111"/>
          <w:sz w:val="28"/>
          <w:szCs w:val="28"/>
          <w:rtl/>
        </w:rPr>
        <w:t xml:space="preserve">14 - خداوند ، از تمامى حركات و رفتار انسان ها ، آگاه و باخبر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خبير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- 24 - 53 - 13</w:t>
      </w:r>
    </w:p>
    <w:p>
      <w:pPr>
        <w:pStyle w:val="BookText"/>
      </w:pPr>
      <w:r>
        <w:rPr>
          <w:rFonts w:ascii="IRNazanin" w:hAnsi="IRNazanin" w:eastAsia="IRNazanin" w:cs="IRNazanin"/>
          <w:lang w:bidi="fa-IR"/>
          <w:color w:val="111111"/>
          <w:sz w:val="28"/>
          <w:szCs w:val="28"/>
          <w:rtl/>
        </w:rPr>
        <w:t xml:space="preserve">13 - بى گمان خداوند ، به همه رفتار نهان و آشكار آدميان با خبر و آگاه است .</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- 24 - 63 - 8</w:t>
      </w:r>
    </w:p>
    <w:p>
      <w:pPr>
        <w:pStyle w:val="BookText"/>
      </w:pPr>
      <w:r>
        <w:rPr>
          <w:rFonts w:ascii="IRNazanin" w:hAnsi="IRNazanin" w:eastAsia="IRNazanin" w:cs="IRNazanin"/>
          <w:lang w:bidi="fa-IR"/>
          <w:color w:val="111111"/>
          <w:sz w:val="28"/>
          <w:szCs w:val="28"/>
          <w:rtl/>
        </w:rPr>
        <w:t xml:space="preserve">8 - خداوند ، به نهان و اسرار درونى انسان آگاه است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- 26 - 15 - 10</w:t>
      </w:r>
    </w:p>
    <w:p>
      <w:pPr>
        <w:pStyle w:val="BookText"/>
      </w:pPr>
      <w:r>
        <w:rPr>
          <w:rFonts w:ascii="IRNazanin" w:hAnsi="IRNazanin" w:eastAsia="IRNazanin" w:cs="IRNazanin"/>
          <w:lang w:bidi="fa-IR"/>
          <w:color w:val="111111"/>
          <w:sz w:val="28"/>
          <w:szCs w:val="28"/>
          <w:rtl/>
        </w:rPr>
        <w:t xml:space="preserve">10 - حضور خدا در همه جا و همراه همه كس و نيز آگاهى او نسبت به اعمال و گفته هاى مردمان</w:t>
      </w:r>
    </w:p>
    <w:p>
      <w:pPr>
        <w:pStyle w:val="BookText"/>
      </w:pPr>
      <w:r>
        <w:rPr>
          <w:rFonts w:ascii="Amiri" w:hAnsi="Amiri" w:eastAsia="Amiri" w:cs="Amiri"/>
          <w:lang w:bidi="ar-SA"/>
          <w:color w:val="111111"/>
          <w:sz w:val="28"/>
          <w:szCs w:val="28"/>
          <w:rtl/>
        </w:rPr>
        <w:t xml:space="preserve">إنّا معكم مستمعون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- 26 - 188 - 2</w:t>
      </w:r>
    </w:p>
    <w:p>
      <w:pPr>
        <w:pStyle w:val="BookText"/>
      </w:pPr>
      <w:r>
        <w:rPr>
          <w:rFonts w:ascii="IRNazanin" w:hAnsi="IRNazanin" w:eastAsia="IRNazanin" w:cs="IRNazanin"/>
          <w:lang w:bidi="fa-IR"/>
          <w:color w:val="111111"/>
          <w:sz w:val="28"/>
          <w:szCs w:val="28"/>
          <w:rtl/>
        </w:rPr>
        <w:t xml:space="preserve">2 - خداوند ، داراى احاطه علمى بر تمامى اعمال و رفتار بندگان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- 27 - 25 - 6،7</w:t>
      </w:r>
    </w:p>
    <w:p>
      <w:pPr>
        <w:pStyle w:val="BookText"/>
      </w:pPr>
      <w:r>
        <w:rPr>
          <w:rFonts w:ascii="IRNazanin" w:hAnsi="IRNazanin" w:eastAsia="IRNazanin" w:cs="IRNazanin"/>
          <w:lang w:bidi="fa-IR"/>
          <w:color w:val="111111"/>
          <w:sz w:val="28"/>
          <w:szCs w:val="28"/>
          <w:rtl/>
        </w:rPr>
        <w:t xml:space="preserve">6 - خداوند ، آگاه بر اعمال نهان و آشكار آدميان</w:t>
      </w:r>
    </w:p>
    <w:p>
      <w:pPr>
        <w:pStyle w:val="BookText"/>
      </w:pPr>
      <w:r>
        <w:rPr>
          <w:rFonts w:ascii="Amiri" w:hAnsi="Amiri" w:eastAsia="Amiri" w:cs="Amiri"/>
          <w:lang w:bidi="ar-SA"/>
          <w:color w:val="111111"/>
          <w:sz w:val="28"/>
          <w:szCs w:val="28"/>
          <w:rtl/>
        </w:rPr>
        <w:t xml:space="preserve">و يعلم ما تخفون و ما تعلنون</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- 27 - 65 - 1،5</w:t>
      </w:r>
    </w:p>
    <w:p>
      <w:pPr>
        <w:pStyle w:val="BookText"/>
      </w:pPr>
      <w:r>
        <w:rPr>
          <w:rFonts w:ascii="IRNazanin" w:hAnsi="IRNazanin" w:eastAsia="IRNazanin" w:cs="IRNazanin"/>
          <w:lang w:bidi="fa-IR"/>
          <w:color w:val="111111"/>
          <w:sz w:val="28"/>
          <w:szCs w:val="28"/>
          <w:rtl/>
        </w:rPr>
        <w:t xml:space="preserve">1 - تنها خداوند يكتا ، آگاه به غيب آسمان ها و زمين</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pStyle w:val="BookText"/>
      </w:pPr>
      <w:r>
        <w:rPr>
          <w:rFonts w:ascii="IRNazanin" w:hAnsi="IRNazanin" w:eastAsia="IRNazanin" w:cs="IRNazanin"/>
          <w:lang w:bidi="fa-IR"/>
          <w:color w:val="111111"/>
          <w:sz w:val="28"/>
          <w:szCs w:val="28"/>
          <w:rtl/>
        </w:rPr>
        <w:t xml:space="preserve">5 - زمان برپايى قيامت ، از امور غيبى و علم آن تنها در اختيار خداوند</w:t>
      </w:r>
    </w:p>
    <w:p>
      <w:pPr>
        <w:pStyle w:val="BookText"/>
      </w:pPr>
      <w:r>
        <w:rPr>
          <w:rFonts w:ascii="Amiri" w:hAnsi="Amiri" w:eastAsia="Amiri" w:cs="Amiri"/>
          <w:lang w:bidi="ar-SA"/>
          <w:color w:val="111111"/>
          <w:sz w:val="28"/>
          <w:szCs w:val="28"/>
          <w:rtl/>
        </w:rPr>
        <w:t xml:space="preserve">قل لايعلم . .. الغيب إلاّاللّه و ما يشعرون أيّان يبعثون</w:t>
      </w:r>
    </w:p>
    <w:p>
      <w:pPr>
        <w:pStyle w:val="BookText"/>
      </w:pPr>
      <w:r>
        <w:rPr>
          <w:rFonts w:ascii="Amiri" w:hAnsi="Amiri" w:eastAsia="Amiri" w:cs="Amiri"/>
          <w:lang w:bidi="ar-SA"/>
          <w:color w:val="111111"/>
          <w:sz w:val="28"/>
          <w:szCs w:val="28"/>
          <w:rtl/>
        </w:rPr>
        <w:t xml:space="preserve">از ارتباط «أيّان يبعثون» با «الغيب» استفاده مى شود كه رستاخيز، خود مصداق و نمونه اى از امور غيبى است كه دانش آن تنها در اختيار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- 27 - 74 - 1،3،7</w:t>
      </w:r>
    </w:p>
    <w:p>
      <w:pPr>
        <w:pStyle w:val="BookText"/>
      </w:pPr>
      <w:r>
        <w:rPr>
          <w:rFonts w:ascii="IRNazanin" w:hAnsi="IRNazanin" w:eastAsia="IRNazanin" w:cs="IRNazanin"/>
          <w:lang w:bidi="fa-IR"/>
          <w:color w:val="111111"/>
          <w:sz w:val="28"/>
          <w:szCs w:val="28"/>
          <w:rtl/>
        </w:rPr>
        <w:t xml:space="preserve">1 - خداوند ، آگاه به نيات و انديشه هاى پنهان در سينه هاى مردمان و دانا به گفتار ها و كردار هاى آشكار آنان</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3 - ربوبيت خدا ، مستلزم آگاهى كامل او از نهان و آشكار خلق</w:t>
      </w:r>
    </w:p>
    <w:p>
      <w:pPr>
        <w:pStyle w:val="BookText"/>
      </w:pPr>
      <w:r>
        <w:rPr>
          <w:rFonts w:ascii="Amiri" w:hAnsi="Amiri" w:eastAsia="Amiri" w:cs="Amiri"/>
          <w:lang w:bidi="ar-SA"/>
          <w:color w:val="111111"/>
          <w:sz w:val="28"/>
          <w:szCs w:val="28"/>
          <w:rtl/>
        </w:rPr>
        <w:t xml:space="preserve">و إنّ ربّك ليعلم</w:t>
      </w:r>
    </w:p>
    <w:p>
      <w:pPr>
        <w:pStyle w:val="BookText"/>
      </w:pPr>
      <w:r>
        <w:rPr>
          <w:rFonts w:ascii="Amiri" w:hAnsi="Amiri" w:eastAsia="Amiri" w:cs="Amiri"/>
          <w:lang w:bidi="ar-SA"/>
          <w:color w:val="111111"/>
          <w:sz w:val="28"/>
          <w:szCs w:val="28"/>
          <w:rtl/>
        </w:rPr>
        <w:t xml:space="preserve">7 - علم خداوند ، به آشكار و نهان آدميان ، هشدارى است به حق ستيزان .</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بُعد هشدارى و تهديدى آيات پيشين، تذكر دادن به علم خداوند مى تواند هشدار ديگرى به مجرمان و حق ستيزان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- 27 - 75 - 1</w:t>
      </w:r>
    </w:p>
    <w:p>
      <w:pPr>
        <w:pStyle w:val="BookText"/>
      </w:pPr>
      <w:r>
        <w:rPr>
          <w:rFonts w:ascii="Amiri" w:hAnsi="Amiri" w:eastAsia="Amiri" w:cs="Amiri"/>
          <w:lang w:bidi="ar-SA"/>
          <w:color w:val="111111"/>
          <w:sz w:val="28"/>
          <w:szCs w:val="28"/>
          <w:rtl/>
        </w:rPr>
        <w:t xml:space="preserve">1 - آسمان و زمين ( جهان آفرينش ) ، داراى اسرارى بس مخفى كه تنها براى خداوند آشكار است .</w:t>
      </w:r>
    </w:p>
    <w:p>
      <w:pPr>
        <w:pStyle w:val="BookText"/>
      </w:pPr>
      <w:r>
        <w:rPr>
          <w:rFonts w:ascii="Amiri" w:hAnsi="Amiri" w:eastAsia="Amiri" w:cs="Amiri"/>
          <w:lang w:bidi="ar-SA"/>
          <w:color w:val="111111"/>
          <w:sz w:val="28"/>
          <w:szCs w:val="28"/>
          <w:rtl/>
        </w:rPr>
        <w:t xml:space="preserve">و ما من غائبة فى السماء و الأرض إلاّ فى كتب مبين</w:t>
      </w:r>
    </w:p>
    <w:p>
      <w:pPr>
        <w:pStyle w:val="BookText"/>
      </w:pPr>
      <w:r>
        <w:rPr>
          <w:rFonts w:ascii="IRNazanin" w:hAnsi="IRNazanin" w:eastAsia="IRNazanin" w:cs="IRNazanin"/>
          <w:lang w:bidi="fa-IR"/>
          <w:color w:val="111111"/>
          <w:sz w:val="28"/>
          <w:szCs w:val="28"/>
          <w:rtl/>
        </w:rPr>
        <w:t xml:space="preserve">«غائبة» به هر امر بسيار مخفى گفته مى شود; زيرا «تاء» در آن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- 27 - 88 - 10</w:t>
      </w:r>
    </w:p>
    <w:p>
      <w:pPr>
        <w:pStyle w:val="BookText"/>
      </w:pPr>
      <w:r>
        <w:rPr>
          <w:rFonts w:ascii="IRNazanin" w:hAnsi="IRNazanin" w:eastAsia="IRNazanin" w:cs="IRNazanin"/>
          <w:lang w:bidi="fa-IR"/>
          <w:color w:val="111111"/>
          <w:sz w:val="28"/>
          <w:szCs w:val="28"/>
          <w:rtl/>
        </w:rPr>
        <w:t xml:space="preserve">10 - انسان ، موجودى سطحى نگر است ; ولى خداوند آگاه به حقايق نهان كردار او است آن گونه كه به اسرار نهفته هستى آگاهى دارد .</w:t>
      </w:r>
    </w:p>
    <w:p>
      <w:pPr>
        <w:pStyle w:val="BookText"/>
      </w:pPr>
      <w:r>
        <w:rPr>
          <w:rFonts w:ascii="Amiri" w:hAnsi="Amiri" w:eastAsia="Amiri" w:cs="Amiri"/>
          <w:lang w:bidi="ar-SA"/>
          <w:color w:val="111111"/>
          <w:sz w:val="28"/>
          <w:szCs w:val="28"/>
          <w:rtl/>
        </w:rPr>
        <w:t xml:space="preserve">و ترى الجبال تحسبها جامدة . .. إنّه خبير بما تفعلون</w:t>
      </w:r>
    </w:p>
    <w:p>
      <w:pPr>
        <w:pStyle w:val="BookText"/>
      </w:pPr>
      <w:r>
        <w:rPr>
          <w:rFonts w:ascii="IRNazanin" w:hAnsi="IRNazanin" w:eastAsia="IRNazanin" w:cs="IRNazanin"/>
          <w:lang w:bidi="fa-IR"/>
          <w:color w:val="111111"/>
          <w:sz w:val="28"/>
          <w:szCs w:val="28"/>
          <w:rtl/>
        </w:rPr>
        <w:t xml:space="preserve">در صورتى كه «ترى الجبال. ..» بيانگر اسرار نهفته جهان و سطحى نگرى انسان نسبت به هستى باشد، آيه بالا نشان دهنده علم برتر خدا در قبال سطحى نگرى انسان است و تعبير «إنّه خبير بما تفعلون» مى رساند كه خداوند آگاه به اسرار هستى، از پنهانى ترين كردار آدميان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- 28 - 56 - 8</w:t>
      </w:r>
    </w:p>
    <w:p>
      <w:pPr>
        <w:pStyle w:val="BookText"/>
      </w:pPr>
      <w:r>
        <w:rPr>
          <w:rFonts w:ascii="IRNazanin" w:hAnsi="IRNazanin" w:eastAsia="IRNazanin" w:cs="IRNazanin"/>
          <w:lang w:bidi="fa-IR"/>
          <w:color w:val="111111"/>
          <w:sz w:val="28"/>
          <w:szCs w:val="28"/>
          <w:rtl/>
        </w:rPr>
        <w:t xml:space="preserve">8 - علم و آگاهى خدا به انسان هاى قابل هدايت و انسان هاى غيرقابل هدايت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- 28 - 69 - 2،4</w:t>
      </w:r>
    </w:p>
    <w:p>
      <w:pPr>
        <w:pStyle w:val="BookText"/>
      </w:pPr>
      <w:r>
        <w:rPr>
          <w:rFonts w:ascii="IRNazanin" w:hAnsi="IRNazanin" w:eastAsia="IRNazanin" w:cs="IRNazanin"/>
          <w:lang w:bidi="fa-IR"/>
          <w:color w:val="111111"/>
          <w:sz w:val="28"/>
          <w:szCs w:val="28"/>
          <w:rtl/>
        </w:rPr>
        <w:t xml:space="preserve">2 - احاطه علمى خداوند ، به اسرار درون و اعمال و گفته هاى آشكار انسان ها</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«إكنان «(مصدر «تكنّ») به معناى پنهان كردن و «إعلان» (مصدر «يعلنون») به معناى آشكار كردن است. بنابراين «ما تكنّ صدورهم»; يعنى، آنچه كه سينه هاى آنان در خود پنهان مى كند و «ما يعلنون»; يعنى، آنچه كه آشكار مى كنند. گفتنى است كه «ما» در «يعلنون» شامل هم گفتار مى شود و هم كردار.</w:t>
      </w:r>
    </w:p>
    <w:p>
      <w:pPr>
        <w:pStyle w:val="BookText"/>
      </w:pPr>
      <w:r>
        <w:rPr>
          <w:rFonts w:ascii="IRNazanin" w:hAnsi="IRNazanin" w:eastAsia="IRNazanin" w:cs="IRNazanin"/>
          <w:lang w:bidi="fa-IR"/>
          <w:color w:val="111111"/>
          <w:sz w:val="28"/>
          <w:szCs w:val="28"/>
          <w:rtl/>
        </w:rPr>
        <w:t xml:space="preserve">4 - آگاهى همه جانبه به نهان و آشكار مردم ، از شؤون ربوبيت خداوند</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تكيه بر وصف ربوبيت به جاى هر اسم يا وصف ديگر،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IRNazanin" w:hAnsi="IRNazanin" w:eastAsia="IRNazanin" w:cs="IRNazanin"/>
          <w:lang w:bidi="fa-IR"/>
          <w:color w:val="111111"/>
          <w:sz w:val="28"/>
          <w:szCs w:val="28"/>
          <w:rtl/>
        </w:rPr>
        <w:t xml:space="preserve">17 - علم و آگاهى خداوند به اسرار نهفته در سينه هاى انسان ها ، برتر از آگاهى خود آنان است .</w:t>
      </w:r>
    </w:p>
    <w:p>
      <w:pPr>
        <w:pStyle w:val="BookText"/>
      </w:pPr>
      <w:r>
        <w:rPr>
          <w:rFonts w:ascii="Amiri" w:hAnsi="Amiri" w:eastAsia="Amiri" w:cs="Amiri"/>
          <w:lang w:bidi="ar-SA"/>
          <w:color w:val="111111"/>
          <w:sz w:val="28"/>
          <w:szCs w:val="28"/>
          <w:rtl/>
        </w:rPr>
        <w:t xml:space="preserve">أَوَ ليس اللّه بأعلم بما فى صدور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- 31 - 23 - 18</w:t>
      </w:r>
    </w:p>
    <w:p>
      <w:pPr>
        <w:pStyle w:val="BookText"/>
      </w:pPr>
      <w:r>
        <w:rPr>
          <w:rFonts w:ascii="IRNazanin" w:hAnsi="IRNazanin" w:eastAsia="IRNazanin" w:cs="IRNazanin"/>
          <w:lang w:bidi="fa-IR"/>
          <w:color w:val="111111"/>
          <w:sz w:val="28"/>
          <w:szCs w:val="28"/>
          <w:rtl/>
        </w:rPr>
        <w:t xml:space="preserve">18 - خداوند ، بر اَعمال و زواياى قلب و انديشه آدميان آگاهى دارد .</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- 32 - 6 - 1،2،3،9</w:t>
      </w:r>
    </w:p>
    <w:p>
      <w:pPr>
        <w:pStyle w:val="BookText"/>
      </w:pPr>
      <w:r>
        <w:rPr>
          <w:rFonts w:ascii="IRNazanin" w:hAnsi="IRNazanin" w:eastAsia="IRNazanin" w:cs="IRNazanin"/>
          <w:lang w:bidi="fa-IR"/>
          <w:color w:val="111111"/>
          <w:sz w:val="28"/>
          <w:szCs w:val="28"/>
          <w:rtl/>
        </w:rPr>
        <w:t xml:space="preserve">1 - خداوند ، به همه حقايق پنهان و آشكار جهان ، آگاه است .</w:t>
      </w:r>
    </w:p>
    <w:p>
      <w:pPr>
        <w:pStyle w:val="BookText"/>
      </w:pPr>
      <w:r>
        <w:rPr>
          <w:rFonts w:ascii="Amiri" w:hAnsi="Amiri" w:eastAsia="Amiri" w:cs="Amiri"/>
          <w:lang w:bidi="ar-SA"/>
          <w:color w:val="111111"/>
          <w:sz w:val="28"/>
          <w:szCs w:val="28"/>
          <w:rtl/>
        </w:rPr>
        <w:t xml:space="preserve">ذلك علم الغيب و الشهدة</w:t>
      </w:r>
    </w:p>
    <w:p>
      <w:pPr>
        <w:pStyle w:val="BookText"/>
      </w:pPr>
      <w:r>
        <w:rPr>
          <w:rFonts w:ascii="IRNazanin" w:hAnsi="IRNazanin" w:eastAsia="IRNazanin" w:cs="IRNazanin"/>
          <w:lang w:bidi="fa-IR"/>
          <w:color w:val="111111"/>
          <w:sz w:val="28"/>
          <w:szCs w:val="28"/>
          <w:rtl/>
        </w:rPr>
        <w:t xml:space="preserve">مشاراليه «ذلك» خداوندى است كه از او در آيات پيش با چندين صفت ياد شده است.</w:t>
      </w:r>
    </w:p>
    <w:p>
      <w:pPr>
        <w:pStyle w:val="BookText"/>
      </w:pPr>
      <w:r>
        <w:rPr>
          <w:rFonts w:ascii="IRNazanin" w:hAnsi="IRNazanin" w:eastAsia="IRNazanin" w:cs="IRNazanin"/>
          <w:lang w:bidi="fa-IR"/>
          <w:color w:val="111111"/>
          <w:sz w:val="28"/>
          <w:szCs w:val="28"/>
          <w:rtl/>
        </w:rPr>
        <w:t xml:space="preserve">2 - خداوندِ خالق عالم و مدبر امور آن ، آگاه به غيب و شهود است .</w:t>
      </w:r>
    </w:p>
    <w:p>
      <w:pPr>
        <w:pStyle w:val="BookText"/>
      </w:pPr>
      <w:r>
        <w:rPr>
          <w:rFonts w:ascii="Amiri" w:hAnsi="Amiri" w:eastAsia="Amiri" w:cs="Amiri"/>
          <w:lang w:bidi="ar-SA"/>
          <w:color w:val="111111"/>
          <w:sz w:val="28"/>
          <w:szCs w:val="28"/>
          <w:rtl/>
        </w:rPr>
        <w:t xml:space="preserve">اللّه الذى خلق السموت و الأرض . .. يدبّر الأمر ... ذلك علم الغيب و الشهدة</w:t>
      </w:r>
    </w:p>
    <w:p>
      <w:pPr>
        <w:pStyle w:val="BookText"/>
      </w:pPr>
      <w:r>
        <w:rPr>
          <w:rFonts w:ascii="IRNazanin" w:hAnsi="IRNazanin" w:eastAsia="IRNazanin" w:cs="IRNazanin"/>
          <w:lang w:bidi="fa-IR"/>
          <w:color w:val="111111"/>
          <w:sz w:val="28"/>
          <w:szCs w:val="28"/>
          <w:rtl/>
        </w:rPr>
        <w:t xml:space="preserve">3 - غيب و شهود و نهان و آشكار ، در پيشگاه خداوند مساوى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9 - « عن أبى عبداللّه ( ع ) فى قول اللّه عزّوجلّ : « عالم الغيب و الشهادة » . فقال : الغيب ، ما لم يكن و الشهادة ، ما قد كان ;</w:t>
      </w:r>
    </w:p>
    <w:p>
      <w:pPr>
        <w:pStyle w:val="BookText"/>
      </w:pPr>
      <w:r>
        <w:rPr>
          <w:rFonts w:ascii="IRNazanin" w:hAnsi="IRNazanin" w:eastAsia="IRNazanin" w:cs="IRNazanin"/>
          <w:lang w:bidi="fa-IR"/>
          <w:color w:val="111111"/>
          <w:sz w:val="28"/>
          <w:szCs w:val="28"/>
          <w:rtl/>
        </w:rPr>
        <w:t xml:space="preserve">از امام صادق(ع) درباره اين سخن خداوند عزّوجلّ: «عالم الغيب و الشهادة» روايت شده كه گفت: غيب چيزى است كه هنوز واقع نشده و شهادت، چيزى است كه محقق گشته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- 33 - 54 - 1،4</w:t>
      </w:r>
    </w:p>
    <w:p>
      <w:pPr>
        <w:pStyle w:val="BookText"/>
      </w:pPr>
      <w:r>
        <w:rPr>
          <w:rFonts w:ascii="IRNazanin" w:hAnsi="IRNazanin" w:eastAsia="IRNazanin" w:cs="IRNazanin"/>
          <w:lang w:bidi="fa-IR"/>
          <w:color w:val="111111"/>
          <w:sz w:val="28"/>
          <w:szCs w:val="28"/>
          <w:rtl/>
        </w:rPr>
        <w:t xml:space="preserve">1 - خداوند ، بر هر چه كه انسان ها آن را آشكار كنند و يا پنهان كنند ، آگاه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4 - آگاهى خداوند به آنچه انسان ها آن را آشكار مى كنند و يا پوشيده مى دارند ، برخاسته از علم وسيع و گسترده الهى به كائنات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تكرار «شىء» در كلام كه، اوّلى مربوط به احوال انسان و دومى دال بر همه چيز است، اين نكته را مى رساند كه علم به آن اوّلى، جزيى از علم به همه كائنات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- 34 - 2 - 6</w:t>
      </w:r>
    </w:p>
    <w:p>
      <w:pPr>
        <w:pStyle w:val="BookText"/>
      </w:pPr>
      <w:r>
        <w:rPr>
          <w:rFonts w:ascii="IRNazanin" w:hAnsi="IRNazanin" w:eastAsia="IRNazanin" w:cs="IRNazanin"/>
          <w:lang w:bidi="fa-IR"/>
          <w:color w:val="111111"/>
          <w:sz w:val="28"/>
          <w:szCs w:val="28"/>
          <w:rtl/>
        </w:rPr>
        <w:t xml:space="preserve">6 - آگاهى خداوند از مردگان و اجزاى آنان كه در دل زمين قرار مى گيرند .</w:t>
      </w:r>
    </w:p>
    <w:p>
      <w:pPr>
        <w:pStyle w:val="BookText"/>
      </w:pPr>
      <w:r>
        <w:rPr>
          <w:rFonts w:ascii="Amiri" w:hAnsi="Amiri" w:eastAsia="Amiri" w:cs="Amiri"/>
          <w:lang w:bidi="ar-SA"/>
          <w:color w:val="111111"/>
          <w:sz w:val="28"/>
          <w:szCs w:val="28"/>
          <w:rtl/>
        </w:rPr>
        <w:t xml:space="preserve">يعلم ما يلج فى الأرض</w:t>
      </w:r>
    </w:p>
    <w:p>
      <w:pPr>
        <w:pStyle w:val="BookText"/>
      </w:pPr>
      <w:r>
        <w:rPr>
          <w:rFonts w:ascii="IRNazanin" w:hAnsi="IRNazanin" w:eastAsia="IRNazanin" w:cs="IRNazanin"/>
          <w:lang w:bidi="fa-IR"/>
          <w:color w:val="111111"/>
          <w:sz w:val="28"/>
          <w:szCs w:val="28"/>
          <w:rtl/>
        </w:rPr>
        <w:t xml:space="preserve">احتمال دارد به قرينه اين كه در آيه بعد سخن از انكار و وقوع قيامت است، مراد از «ما يلج» مردگان و يا اجزاى متلاشى شده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- 34 - 3 - 12،14</w:t>
      </w:r>
    </w:p>
    <w:p>
      <w:pPr>
        <w:pStyle w:val="BookText"/>
      </w:pPr>
      <w:r>
        <w:rPr>
          <w:rFonts w:ascii="Amiri" w:hAnsi="Amiri" w:eastAsia="Amiri" w:cs="Amiri"/>
          <w:lang w:bidi="ar-SA"/>
          <w:color w:val="111111"/>
          <w:sz w:val="28"/>
          <w:szCs w:val="28"/>
          <w:rtl/>
        </w:rPr>
        <w:t xml:space="preserve">12 - خبر وقوع قطعى قيامت ، خبرى غيبى و در اختيار خدا است .</w:t>
      </w:r>
    </w:p>
    <w:p>
      <w:pPr>
        <w:pStyle w:val="BookText"/>
      </w:pPr>
      <w:r>
        <w:rPr>
          <w:rFonts w:ascii="Amiri" w:hAnsi="Amiri" w:eastAsia="Amiri" w:cs="Amiri"/>
          <w:lang w:bidi="ar-SA"/>
          <w:color w:val="111111"/>
          <w:sz w:val="28"/>
          <w:szCs w:val="28"/>
          <w:rtl/>
        </w:rPr>
        <w:t xml:space="preserve">قل بلى . .. لتأتينّكم علم الغيب</w:t>
      </w:r>
    </w:p>
    <w:p>
      <w:pPr>
        <w:pStyle w:val="BookText"/>
      </w:pPr>
      <w:r>
        <w:rPr>
          <w:rFonts w:ascii="Amiri" w:hAnsi="Amiri" w:eastAsia="Amiri" w:cs="Amiri"/>
          <w:lang w:bidi="ar-SA"/>
          <w:color w:val="111111"/>
          <w:sz w:val="28"/>
          <w:szCs w:val="28"/>
          <w:rtl/>
        </w:rPr>
        <w:t xml:space="preserve">14 - ربوبيت خداوند ، مقتضى داشتن علم غيب و احاطه علمى بر همه موجودات</w:t>
      </w:r>
    </w:p>
    <w:p>
      <w:pPr>
        <w:pStyle w:val="BookText"/>
      </w:pPr>
      <w:r>
        <w:rPr>
          <w:rFonts w:ascii="Amiri" w:hAnsi="Amiri" w:eastAsia="Amiri" w:cs="Amiri"/>
          <w:lang w:bidi="ar-SA"/>
          <w:color w:val="111111"/>
          <w:sz w:val="28"/>
          <w:szCs w:val="28"/>
          <w:rtl/>
        </w:rPr>
        <w:t xml:space="preserve">و ربّى . .. علم الغيب لايعزب عنه مثقال ذرّة ... و لا أصغر من ذلك و لا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- 34 - 11 - 8</w:t>
      </w:r>
    </w:p>
    <w:p>
      <w:pPr>
        <w:pStyle w:val="BookText"/>
      </w:pPr>
      <w:r>
        <w:rPr>
          <w:rFonts w:ascii="IRNazanin" w:hAnsi="IRNazanin" w:eastAsia="IRNazanin" w:cs="IRNazanin"/>
          <w:lang w:bidi="fa-IR"/>
          <w:color w:val="111111"/>
          <w:sz w:val="28"/>
          <w:szCs w:val="28"/>
          <w:rtl/>
        </w:rPr>
        <w:t xml:space="preserve">8 - علم و آگاهى خداوند ، از تمامى كارهايى كه انسان ها انجام مى دهند .</w:t>
      </w:r>
    </w:p>
    <w:p>
      <w:pPr>
        <w:pStyle w:val="BookText"/>
      </w:pPr>
      <w:r>
        <w:rPr>
          <w:rFonts w:ascii="Amiri" w:hAnsi="Amiri" w:eastAsia="Amiri" w:cs="Amiri"/>
          <w:lang w:bidi="ar-SA"/>
          <w:color w:val="111111"/>
          <w:sz w:val="28"/>
          <w:szCs w:val="28"/>
          <w:rtl/>
        </w:rPr>
        <w:t xml:space="preserve">إنّى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- 34 - 48 - 3</w:t>
      </w:r>
    </w:p>
    <w:p>
      <w:pPr>
        <w:pStyle w:val="BookText"/>
      </w:pPr>
      <w:r>
        <w:rPr>
          <w:rFonts w:ascii="IRNazanin" w:hAnsi="IRNazanin" w:eastAsia="IRNazanin" w:cs="IRNazanin"/>
          <w:lang w:bidi="fa-IR"/>
          <w:color w:val="111111"/>
          <w:sz w:val="28"/>
          <w:szCs w:val="28"/>
          <w:rtl/>
        </w:rPr>
        <w:t xml:space="preserve">3 - ربوبيت خداوند ، مقتضى آگاهى همه جانبه او از غيب و نهان ها است .</w:t>
      </w:r>
    </w:p>
    <w:p>
      <w:pPr>
        <w:pStyle w:val="BookText"/>
      </w:pPr>
      <w:r>
        <w:rPr>
          <w:rFonts w:ascii="Amiri" w:hAnsi="Amiri" w:eastAsia="Amiri" w:cs="Amiri"/>
          <w:lang w:bidi="ar-SA"/>
          <w:color w:val="111111"/>
          <w:sz w:val="28"/>
          <w:szCs w:val="28"/>
          <w:rtl/>
        </w:rPr>
        <w:t xml:space="preserve">إنّ ربّى . .. علّ-م الغيوب</w:t>
      </w:r>
    </w:p>
    <w:p>
      <w:pPr>
        <w:pStyle w:val="BookText"/>
      </w:pPr>
      <w:r>
        <w:rPr>
          <w:rFonts w:ascii="Amiri" w:hAnsi="Amiri" w:eastAsia="Amiri" w:cs="Amiri"/>
          <w:lang w:bidi="ar-SA"/>
          <w:color w:val="111111"/>
          <w:sz w:val="28"/>
          <w:szCs w:val="28"/>
          <w:rtl/>
        </w:rPr>
        <w:t xml:space="preserve">«علاّم الغيوب»، خبر مبتداى محذوفى مثل «هو» است كه مرجع آن «ربّى»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- 35 - 38 - 1،5</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به حقايق پنهانى آسمان ها و زمين آگاه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- 36 - 76 - 5</w:t>
      </w:r>
    </w:p>
    <w:p>
      <w:pPr>
        <w:pStyle w:val="BookText"/>
      </w:pPr>
      <w:r>
        <w:rPr>
          <w:rFonts w:ascii="Amiri" w:hAnsi="Amiri" w:eastAsia="Amiri" w:cs="Amiri"/>
          <w:lang w:bidi="ar-SA"/>
          <w:color w:val="111111"/>
          <w:sz w:val="28"/>
          <w:szCs w:val="28"/>
          <w:rtl/>
        </w:rPr>
        <w:t xml:space="preserve">5 - همه حركت ها و رفتار هاى انسان - در نهان و آشكار - در قلمرو علم خداوند است .</w:t>
      </w:r>
    </w:p>
    <w:p>
      <w:pPr>
        <w:pStyle w:val="BookText"/>
      </w:pPr>
      <w:r>
        <w:rPr>
          <w:rFonts w:ascii="Amiri" w:hAnsi="Amiri" w:eastAsia="Amiri" w:cs="Amiri"/>
          <w:lang w:bidi="ar-SA"/>
          <w:color w:val="111111"/>
          <w:sz w:val="28"/>
          <w:szCs w:val="28"/>
          <w:rtl/>
        </w:rPr>
        <w:t xml:space="preserve">نعلم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- 39 - 7 - 18</w:t>
      </w:r>
    </w:p>
    <w:p>
      <w:pPr>
        <w:pStyle w:val="BookText"/>
      </w:pPr>
      <w:r>
        <w:rPr>
          <w:rFonts w:ascii="IRNazanin" w:hAnsi="IRNazanin" w:eastAsia="IRNazanin" w:cs="IRNazanin"/>
          <w:lang w:bidi="fa-IR"/>
          <w:color w:val="111111"/>
          <w:sz w:val="28"/>
          <w:szCs w:val="28"/>
          <w:rtl/>
        </w:rPr>
        <w:t xml:space="preserve">18 - خداوند ، از نيات و باطن انسان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- 39 - 46 - 7،10</w:t>
      </w:r>
    </w:p>
    <w:p>
      <w:pPr>
        <w:pStyle w:val="BookText"/>
      </w:pPr>
      <w:r>
        <w:rPr>
          <w:rFonts w:ascii="IRNazanin" w:hAnsi="IRNazanin" w:eastAsia="IRNazanin" w:cs="IRNazanin"/>
          <w:lang w:bidi="fa-IR"/>
          <w:color w:val="111111"/>
          <w:sz w:val="28"/>
          <w:szCs w:val="28"/>
          <w:rtl/>
        </w:rPr>
        <w:t xml:space="preserve">7 - خداوند ، آگاه به امور « نهان و آشكار » و « غيب و شهود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10 - مقتضاى الوهيت حق ( اللّه ) ، توانايى او بر خلق و آگاهى كامل او از غيب و شهود است .</w:t>
      </w:r>
    </w:p>
    <w:p>
      <w:pPr>
        <w:pStyle w:val="BookText"/>
      </w:pPr>
      <w:r>
        <w:rPr>
          <w:rFonts w:ascii="Amiri" w:hAnsi="Amiri" w:eastAsia="Amiri" w:cs="Amiri"/>
          <w:lang w:bidi="ar-SA"/>
          <w:color w:val="111111"/>
          <w:sz w:val="28"/>
          <w:szCs w:val="28"/>
          <w:rtl/>
        </w:rPr>
        <w:t xml:space="preserve">قل اللّهمّ فاطر السموت و الأرض علم الغيب و الشهدة</w:t>
      </w:r>
    </w:p>
    <w:p>
      <w:pPr>
        <w:pStyle w:val="BookText"/>
      </w:pPr>
      <w:r>
        <w:rPr>
          <w:rFonts w:ascii="IRNazanin" w:hAnsi="IRNazanin" w:eastAsia="IRNazanin" w:cs="IRNazanin"/>
          <w:lang w:bidi="fa-IR"/>
          <w:color w:val="111111"/>
          <w:sz w:val="28"/>
          <w:szCs w:val="28"/>
          <w:rtl/>
        </w:rPr>
        <w:t xml:space="preserve">يادآورى وصف توانايى و آگاهى خداوند، پس از آمدن نام مقدس او (اللّه)،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- 40 - 16 - 2</w:t>
      </w:r>
    </w:p>
    <w:p>
      <w:pPr>
        <w:pStyle w:val="BookText"/>
      </w:pPr>
      <w:r>
        <w:rPr>
          <w:rFonts w:ascii="IRNazanin" w:hAnsi="IRNazanin" w:eastAsia="IRNazanin" w:cs="IRNazanin"/>
          <w:lang w:bidi="fa-IR"/>
          <w:color w:val="111111"/>
          <w:sz w:val="28"/>
          <w:szCs w:val="28"/>
          <w:rtl/>
        </w:rPr>
        <w:t xml:space="preserve">2 - همه چيز انسان ( گفتار ، رفتار و انگيزه هاى او ) در قيامت ، در قلمرو علم و آگاهى خداوند قرار دارد .</w:t>
      </w:r>
    </w:p>
    <w:p>
      <w:pPr>
        <w:pStyle w:val="BookText"/>
      </w:pPr>
      <w:r>
        <w:rPr>
          <w:rFonts w:ascii="Amiri" w:hAnsi="Amiri" w:eastAsia="Amiri" w:cs="Amiri"/>
          <w:lang w:bidi="ar-SA"/>
          <w:color w:val="111111"/>
          <w:sz w:val="28"/>
          <w:szCs w:val="28"/>
          <w:rtl/>
        </w:rPr>
        <w:t xml:space="preserve">لايخفى على اللّه منهم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- 40 - 19 - 3</w:t>
      </w:r>
    </w:p>
    <w:p>
      <w:pPr>
        <w:pStyle w:val="BookText"/>
      </w:pPr>
      <w:r>
        <w:rPr>
          <w:rFonts w:ascii="IRNazanin" w:hAnsi="IRNazanin" w:eastAsia="IRNazanin" w:cs="IRNazanin"/>
          <w:lang w:bidi="fa-IR"/>
          <w:color w:val="111111"/>
          <w:sz w:val="28"/>
          <w:szCs w:val="28"/>
          <w:rtl/>
        </w:rPr>
        <w:t xml:space="preserve">3 - آگاهى خداوند به اسرار پنهان شده در سينه ها</w:t>
      </w:r>
    </w:p>
    <w:p>
      <w:pPr>
        <w:pStyle w:val="BookText"/>
      </w:pPr>
      <w:r>
        <w:rPr>
          <w:rFonts w:ascii="Amiri" w:hAnsi="Amiri" w:eastAsia="Amiri" w:cs="Amiri"/>
          <w:lang w:bidi="ar-SA"/>
          <w:color w:val="111111"/>
          <w:sz w:val="28"/>
          <w:szCs w:val="28"/>
          <w:rtl/>
        </w:rPr>
        <w:t xml:space="preserve">يعلم . .. ما تخفى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- 40 - 44 - 10</w:t>
      </w:r>
    </w:p>
    <w:p>
      <w:pPr>
        <w:pStyle w:val="BookText"/>
      </w:pPr>
      <w:r>
        <w:rPr>
          <w:rFonts w:ascii="IRNazanin" w:hAnsi="IRNazanin" w:eastAsia="IRNazanin" w:cs="IRNazanin"/>
          <w:lang w:bidi="fa-IR"/>
          <w:color w:val="111111"/>
          <w:sz w:val="28"/>
          <w:szCs w:val="28"/>
          <w:rtl/>
        </w:rPr>
        <w:t xml:space="preserve">10 - خداوند ، به تمامى امور بندگانش بصيرت و آگاهى كامل دارد .</w:t>
      </w:r>
    </w:p>
    <w:p>
      <w:pPr>
        <w:pStyle w:val="BookText"/>
      </w:pPr>
      <w:r>
        <w:rPr>
          <w:rFonts w:ascii="Amiri" w:hAnsi="Amiri" w:eastAsia="Amiri" w:cs="Amiri"/>
          <w:lang w:bidi="ar-SA"/>
          <w:color w:val="111111"/>
          <w:sz w:val="28"/>
          <w:szCs w:val="28"/>
          <w:rtl/>
        </w:rPr>
        <w:t xml:space="preserve">إنّ اللّه بصير بالعباد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- 41 - 40 - 2</w:t>
      </w:r>
    </w:p>
    <w:p>
      <w:pPr>
        <w:pStyle w:val="BookText"/>
      </w:pPr>
      <w:r>
        <w:rPr>
          <w:rFonts w:ascii="IRNazanin" w:hAnsi="IRNazanin" w:eastAsia="IRNazanin" w:cs="IRNazanin"/>
          <w:lang w:bidi="fa-IR"/>
          <w:color w:val="111111"/>
          <w:sz w:val="28"/>
          <w:szCs w:val="28"/>
          <w:rtl/>
        </w:rPr>
        <w:t xml:space="preserve">2 - هيچ چيز از ديد خدا پنهان نمى ماند ، حتى انگيزه ها و انديشه هاى درونى انسان</w:t>
      </w:r>
    </w:p>
    <w:p>
      <w:pPr>
        <w:pStyle w:val="BookText"/>
      </w:pPr>
      <w:r>
        <w:rPr>
          <w:rFonts w:ascii="Amiri" w:hAnsi="Amiri" w:eastAsia="Amiri" w:cs="Amiri"/>
          <w:lang w:bidi="ar-SA"/>
          <w:color w:val="111111"/>
          <w:sz w:val="28"/>
          <w:szCs w:val="28"/>
          <w:rtl/>
        </w:rPr>
        <w:t xml:space="preserve">إنّ الذين يلحدون . .. لا يخفون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- 41 - 50 - 17</w:t>
      </w:r>
    </w:p>
    <w:p>
      <w:pPr>
        <w:pStyle w:val="BookText"/>
      </w:pPr>
      <w:r>
        <w:rPr>
          <w:rFonts w:ascii="IRNazanin" w:hAnsi="IRNazanin" w:eastAsia="IRNazanin" w:cs="IRNazanin"/>
          <w:lang w:bidi="fa-IR"/>
          <w:color w:val="111111"/>
          <w:sz w:val="28"/>
          <w:szCs w:val="28"/>
          <w:rtl/>
        </w:rPr>
        <w:t xml:space="preserve">17 - اطلاع دقيق خداوند ، از هر گونه عملكرد آدمى</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- 42 - 24 - 16</w:t>
      </w:r>
    </w:p>
    <w:p>
      <w:pPr>
        <w:pStyle w:val="BookText"/>
      </w:pPr>
      <w:r>
        <w:rPr>
          <w:rFonts w:ascii="IRNazanin" w:hAnsi="IRNazanin" w:eastAsia="IRNazanin" w:cs="IRNazanin"/>
          <w:lang w:bidi="fa-IR"/>
          <w:color w:val="111111"/>
          <w:sz w:val="28"/>
          <w:szCs w:val="28"/>
          <w:rtl/>
        </w:rPr>
        <w:t xml:space="preserve">16 - خداوند ، داراى آگاهى كامل نسبت به اسرار نهفته سينه ها</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- 42 - 25 - 8</w:t>
      </w:r>
    </w:p>
    <w:p>
      <w:pPr>
        <w:pStyle w:val="BookText"/>
      </w:pPr>
      <w:r>
        <w:rPr>
          <w:rFonts w:ascii="IRNazanin" w:hAnsi="IRNazanin" w:eastAsia="IRNazanin" w:cs="IRNazanin"/>
          <w:lang w:bidi="fa-IR"/>
          <w:color w:val="111111"/>
          <w:sz w:val="28"/>
          <w:szCs w:val="28"/>
          <w:rtl/>
        </w:rPr>
        <w:t xml:space="preserve">8 - خداوند ، آگاه و دانا به تمامى افعال بندگان خويش</w:t>
      </w:r>
    </w:p>
    <w:p>
      <w:pPr>
        <w:pStyle w:val="BookText"/>
      </w:pPr>
      <w:r>
        <w:rPr>
          <w:rFonts w:ascii="Amiri" w:hAnsi="Amiri" w:eastAsia="Amiri" w:cs="Amiri"/>
          <w:lang w:bidi="ar-SA"/>
          <w:color w:val="111111"/>
          <w:sz w:val="28"/>
          <w:szCs w:val="28"/>
          <w:rtl/>
        </w:rPr>
        <w:t xml:space="preserve">و هوالذى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- 43 - 80 - 4</w:t>
      </w:r>
    </w:p>
    <w:p>
      <w:pPr>
        <w:pStyle w:val="BookText"/>
      </w:pPr>
      <w:r>
        <w:rPr>
          <w:rFonts w:ascii="IRNazanin" w:hAnsi="IRNazanin" w:eastAsia="IRNazanin" w:cs="IRNazanin"/>
          <w:lang w:bidi="fa-IR"/>
          <w:color w:val="111111"/>
          <w:sz w:val="28"/>
          <w:szCs w:val="28"/>
          <w:rtl/>
        </w:rPr>
        <w:t xml:space="preserve">4 - خداوند ، آگاه به هر سرّ و شنونده هر نجوا</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- 47 - 20 - 16</w:t>
      </w:r>
    </w:p>
    <w:p>
      <w:pPr>
        <w:pStyle w:val="BookText"/>
      </w:pPr>
      <w:r>
        <w:rPr>
          <w:rFonts w:ascii="IRNazanin" w:hAnsi="IRNazanin" w:eastAsia="IRNazanin" w:cs="IRNazanin"/>
          <w:lang w:bidi="fa-IR"/>
          <w:color w:val="111111"/>
          <w:sz w:val="28"/>
          <w:szCs w:val="28"/>
          <w:rtl/>
        </w:rPr>
        <w:t xml:space="preserve">16- آگاهى كامل خداوند از عكس العمل درونى انسان ها ، در برابر فرمان جهاد و تكاليف دين *</w:t>
      </w:r>
    </w:p>
    <w:p>
      <w:pPr>
        <w:pStyle w:val="BookText"/>
      </w:pPr>
      <w:r>
        <w:rPr>
          <w:rFonts w:ascii="Amiri" w:hAnsi="Amiri" w:eastAsia="Amiri" w:cs="Amiri"/>
          <w:lang w:bidi="ar-SA"/>
          <w:color w:val="111111"/>
          <w:sz w:val="28"/>
          <w:szCs w:val="28"/>
          <w:rtl/>
        </w:rPr>
        <w:t xml:space="preserve">و اللّه يعلم متقلّبكم و مثويكم . و يقول الذين ءامنوا لولا نزّلت ... رأيت الذين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ارتباط اين آيه با جمله پايانى آيه قبل (و اللّه يعلم متقلّبكم و مثواكم)،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- 47 - 26 - 12</w:t>
      </w:r>
    </w:p>
    <w:p>
      <w:pPr>
        <w:pStyle w:val="BookText"/>
      </w:pPr>
      <w:r>
        <w:rPr>
          <w:rFonts w:ascii="IRNazanin" w:hAnsi="IRNazanin" w:eastAsia="IRNazanin" w:cs="IRNazanin"/>
          <w:lang w:bidi="fa-IR"/>
          <w:color w:val="111111"/>
          <w:sz w:val="28"/>
          <w:szCs w:val="28"/>
          <w:rtl/>
        </w:rPr>
        <w:t xml:space="preserve">12- آگاهى خداوند ، از توطئه ها و كار هاى پنهانى عناصر سست ايمان و منافق</w:t>
      </w:r>
    </w:p>
    <w:p>
      <w:pPr>
        <w:pStyle w:val="BookText"/>
      </w:pPr>
      <w:r>
        <w:rPr>
          <w:rFonts w:ascii="Amiri" w:hAnsi="Amiri" w:eastAsia="Amiri" w:cs="Amiri"/>
          <w:lang w:bidi="ar-SA"/>
          <w:color w:val="111111"/>
          <w:sz w:val="28"/>
          <w:szCs w:val="28"/>
          <w:rtl/>
        </w:rPr>
        <w:t xml:space="preserve">و اللّه يعلم إسرارهم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- 47 - 27 - 3</w:t>
      </w:r>
    </w:p>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الملئكة</w:t>
      </w:r>
    </w:p>
    <w:p>
      <w:pPr>
        <w:pStyle w:val="BookText"/>
      </w:pPr>
      <w:r>
        <w:rPr>
          <w:rFonts w:ascii="IRNazanin" w:hAnsi="IRNazanin" w:eastAsia="IRNazanin" w:cs="IRNazanin"/>
          <w:lang w:bidi="fa-IR"/>
          <w:color w:val="111111"/>
          <w:sz w:val="28"/>
          <w:szCs w:val="28"/>
          <w:rtl/>
        </w:rPr>
        <w:t xml:space="preserve">از ارتباط عبارت «فكيف إذا. ..» - كه بيانگر كيفر سخت منافقان است - با ذيل آيه قبل (واللّه يعلم إسرارهم) استفاده مى شود كه علم و آگاهى خداوند، پشتوانه كيفر منافقان به هنگام مرگ شان،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- 48 - 27 - 13</w:t>
      </w:r>
    </w:p>
    <w:p>
      <w:pPr>
        <w:pStyle w:val="BookText"/>
      </w:pPr>
      <w:r>
        <w:rPr>
          <w:rFonts w:ascii="IRNazanin" w:hAnsi="IRNazanin" w:eastAsia="IRNazanin" w:cs="IRNazanin"/>
          <w:lang w:bidi="fa-IR"/>
          <w:color w:val="111111"/>
          <w:sz w:val="28"/>
          <w:szCs w:val="28"/>
          <w:rtl/>
        </w:rPr>
        <w:t xml:space="preserve">13- خداوند ، آگاه بر حقايق مخفى و پنهان از خلق</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- 49 - 16 - 3</w:t>
      </w:r>
    </w:p>
    <w:p>
      <w:pPr>
        <w:pStyle w:val="BookText"/>
      </w:pPr>
      <w:r>
        <w:rPr>
          <w:rFonts w:ascii="IRNazanin" w:hAnsi="IRNazanin" w:eastAsia="IRNazanin" w:cs="IRNazanin"/>
          <w:lang w:bidi="fa-IR"/>
          <w:color w:val="111111"/>
          <w:sz w:val="28"/>
          <w:szCs w:val="28"/>
          <w:rtl/>
        </w:rPr>
        <w:t xml:space="preserve">3 - خداوند ، آگاه به ضمير آدميان و بى نياز از اظهار و اعلام آنان</w:t>
      </w:r>
    </w:p>
    <w:p>
      <w:pPr>
        <w:pStyle w:val="BookText"/>
      </w:pPr>
      <w:r>
        <w:rPr>
          <w:rFonts w:ascii="Amiri" w:hAnsi="Amiri" w:eastAsia="Amiri" w:cs="Amiri"/>
          <w:lang w:bidi="ar-SA"/>
          <w:color w:val="111111"/>
          <w:sz w:val="28"/>
          <w:szCs w:val="28"/>
          <w:rtl/>
        </w:rPr>
        <w:t xml:space="preserve">قل أتعلّمون اللّه بدينكم و اللّه يعلم ما فى السموت و ما فى الأرض</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- 49 - 18 - 1</w:t>
      </w:r>
    </w:p>
    <w:p>
      <w:pPr>
        <w:pStyle w:val="BookText"/>
      </w:pPr>
      <w:r>
        <w:rPr>
          <w:rFonts w:ascii="IRNazanin" w:hAnsi="IRNazanin" w:eastAsia="IRNazanin" w:cs="IRNazanin"/>
          <w:lang w:bidi="fa-IR"/>
          <w:color w:val="111111"/>
          <w:sz w:val="28"/>
          <w:szCs w:val="28"/>
          <w:rtl/>
        </w:rPr>
        <w:t xml:space="preserve">1 - خداوند ، آگاه به اسرار نهفته ( غيب ) آسمان ها و زمين</w:t>
      </w:r>
    </w:p>
    <w:p>
      <w:pPr>
        <w:pStyle w:val="BookText"/>
      </w:pPr>
      <w:r>
        <w:rPr>
          <w:rFonts w:ascii="Amiri" w:hAnsi="Amiri" w:eastAsia="Amiri" w:cs="Amiri"/>
          <w:lang w:bidi="ar-SA"/>
          <w:color w:val="111111"/>
          <w:sz w:val="28"/>
          <w:szCs w:val="28"/>
          <w:rtl/>
        </w:rPr>
        <w:t xml:space="preserve">إنّ اللّه يعلم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- 50 - 16 - 1</w:t>
      </w:r>
    </w:p>
    <w:p>
      <w:pPr>
        <w:pStyle w:val="BookText"/>
      </w:pPr>
      <w:r>
        <w:rPr>
          <w:rFonts w:ascii="IRNazanin" w:hAnsi="IRNazanin" w:eastAsia="IRNazanin" w:cs="IRNazanin"/>
          <w:lang w:bidi="fa-IR"/>
          <w:color w:val="111111"/>
          <w:sz w:val="28"/>
          <w:szCs w:val="28"/>
          <w:rtl/>
        </w:rPr>
        <w:t xml:space="preserve">1- خداوند ، خالق انسان و آگاه به وسوسه هاى نفسانى وى</w:t>
      </w:r>
    </w:p>
    <w:p>
      <w:pPr>
        <w:pStyle w:val="BookText"/>
      </w:pPr>
      <w:r>
        <w:rPr>
          <w:rFonts w:ascii="IRNazanin" w:hAnsi="IRNazanin" w:eastAsia="IRNazanin" w:cs="IRNazanin"/>
          <w:lang w:bidi="fa-IR"/>
          <w:color w:val="111111"/>
          <w:sz w:val="28"/>
          <w:szCs w:val="28"/>
          <w:rtl/>
        </w:rPr>
        <w:t xml:space="preserve">و لقد خلقنا الإنسن و نعلم ما توسوس به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- 53 - 32 - 16</w:t>
      </w:r>
    </w:p>
    <w:p>
      <w:pPr>
        <w:pStyle w:val="BookText"/>
      </w:pPr>
      <w:r>
        <w:rPr>
          <w:rFonts w:ascii="IRNazanin" w:hAnsi="IRNazanin" w:eastAsia="IRNazanin" w:cs="IRNazanin"/>
          <w:lang w:bidi="fa-IR"/>
          <w:color w:val="111111"/>
          <w:sz w:val="28"/>
          <w:szCs w:val="28"/>
          <w:rtl/>
        </w:rPr>
        <w:t xml:space="preserve">16 - مخفى ترين دوره رشد و پيدايش انسان ( دوره جنين ) ، آشكار و نمايان در پيشگاه خداوند</w:t>
      </w:r>
    </w:p>
    <w:p>
      <w:pPr>
        <w:pStyle w:val="BookText"/>
      </w:pPr>
      <w:r>
        <w:rPr>
          <w:rFonts w:ascii="Amiri" w:hAnsi="Amiri" w:eastAsia="Amiri" w:cs="Amiri"/>
          <w:lang w:bidi="ar-SA"/>
          <w:color w:val="111111"/>
          <w:sz w:val="28"/>
          <w:szCs w:val="28"/>
          <w:rtl/>
        </w:rPr>
        <w:t xml:space="preserve">هو أعلم بكم . .. و إذ أنتم أجنّة فى بطون أُمّهتكم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- 53 - 58 - 5</w:t>
      </w:r>
    </w:p>
    <w:p>
      <w:pPr>
        <w:pStyle w:val="BookText"/>
      </w:pPr>
      <w:r>
        <w:rPr>
          <w:rFonts w:ascii="Amiri" w:hAnsi="Amiri" w:eastAsia="Amiri" w:cs="Amiri"/>
          <w:lang w:bidi="ar-SA"/>
          <w:color w:val="111111"/>
          <w:sz w:val="28"/>
          <w:szCs w:val="28"/>
          <w:rtl/>
        </w:rPr>
        <w:t xml:space="preserve">5 - تحقق قيامت و علم به لحظه وقوع آن ، تنها در حيطه قدرت و علم الهى است .</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IRNazanin" w:hAnsi="IRNazanin" w:eastAsia="IRNazanin" w:cs="IRNazanin"/>
          <w:lang w:bidi="fa-IR"/>
          <w:color w:val="111111"/>
          <w:sz w:val="28"/>
          <w:szCs w:val="28"/>
          <w:rtl/>
        </w:rPr>
        <w:t xml:space="preserve">برخى از مفسران بر آنند كه مراد از «كاشفة»، پرده برداشتن از لحظه وقوع قيامت و تحقق ساختن و آشكار نمودن صحنه هاى آن است. برداشت بالا بر پايه اين احتمال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- 54 - 27 - 8</w:t>
      </w:r>
    </w:p>
    <w:p>
      <w:pPr>
        <w:pStyle w:val="BookText"/>
      </w:pPr>
      <w:r>
        <w:rPr>
          <w:rFonts w:ascii="Amiri" w:hAnsi="Amiri" w:eastAsia="Amiri" w:cs="Amiri"/>
          <w:lang w:bidi="ar-SA"/>
          <w:color w:val="111111"/>
          <w:sz w:val="28"/>
          <w:szCs w:val="28"/>
          <w:rtl/>
        </w:rPr>
        <w:t xml:space="preserve">8 - اخبار الهى از برخورد هاى توطئه آميز و مخفيانه قوم ثمود ، در برابر معجزه الهى *</w:t>
      </w:r>
    </w:p>
    <w:p>
      <w:pPr>
        <w:pStyle w:val="BookText"/>
      </w:pPr>
      <w:r>
        <w:rPr>
          <w:rFonts w:ascii="IRNazanin" w:hAnsi="IRNazanin" w:eastAsia="IRNazanin" w:cs="IRNazanin"/>
          <w:lang w:bidi="fa-IR"/>
          <w:color w:val="111111"/>
          <w:sz w:val="28"/>
          <w:szCs w:val="28"/>
          <w:rtl/>
        </w:rPr>
        <w:t xml:space="preserve">فارتقبهم</w:t>
      </w:r>
    </w:p>
    <w:p>
      <w:pPr>
        <w:pStyle w:val="BookText"/>
      </w:pPr>
      <w:r>
        <w:rPr>
          <w:rFonts w:ascii="IRNazanin" w:hAnsi="IRNazanin" w:eastAsia="IRNazanin" w:cs="IRNazanin"/>
          <w:lang w:bidi="fa-IR"/>
          <w:color w:val="111111"/>
          <w:sz w:val="28"/>
          <w:szCs w:val="28"/>
          <w:rtl/>
        </w:rPr>
        <w:t xml:space="preserve">با توجه به اين كه در واژه «فارتقب» ريزنگرى و نظارت دقيق نهفته است، احتمال مى رود اين فرمان، در مقام بيان حركت هاى مرموز قوم ثمود در برابر معجزه اى باشد كه براى آنان عطا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- 57 - 6 - 3</w:t>
      </w:r>
    </w:p>
    <w:p>
      <w:pPr>
        <w:pStyle w:val="BookText"/>
      </w:pPr>
      <w:r>
        <w:rPr>
          <w:rFonts w:ascii="IRNazanin" w:hAnsi="IRNazanin" w:eastAsia="IRNazanin" w:cs="IRNazanin"/>
          <w:lang w:bidi="fa-IR"/>
          <w:color w:val="111111"/>
          <w:sz w:val="28"/>
          <w:szCs w:val="28"/>
          <w:rtl/>
        </w:rPr>
        <w:t xml:space="preserve">3 - خداوند ، به اسرار نهان در درون سينه ها آگاهى كامل دارد .</w:t>
      </w:r>
    </w:p>
    <w:p>
      <w:pPr>
        <w:pStyle w:val="BookText"/>
      </w:pPr>
      <w:r>
        <w:rPr>
          <w:rFonts w:ascii="Amiri" w:hAnsi="Amiri" w:eastAsia="Amiri" w:cs="Amiri"/>
          <w:lang w:bidi="ar-SA"/>
          <w:color w:val="111111"/>
          <w:sz w:val="28"/>
          <w:szCs w:val="28"/>
          <w:rtl/>
        </w:rPr>
        <w:t xml:space="preserve">و هو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- 57 - 10 - 24</w:t>
      </w:r>
    </w:p>
    <w:p>
      <w:pPr>
        <w:pStyle w:val="BookText"/>
      </w:pPr>
      <w:r>
        <w:rPr>
          <w:rFonts w:ascii="IRNazanin" w:hAnsi="IRNazanin" w:eastAsia="IRNazanin" w:cs="IRNazanin"/>
          <w:lang w:bidi="fa-IR"/>
          <w:color w:val="111111"/>
          <w:sz w:val="28"/>
          <w:szCs w:val="28"/>
          <w:rtl/>
        </w:rPr>
        <w:t xml:space="preserve">24 - خداوند ، به تمامى اعمال مؤمنان آگاه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خطاب در آيه شريفه، متوجه مؤمنان است و مفهوم «ما» در «بما تعملون» عام و دربرگيرنده همه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- 58 - 1 - 8</w:t>
      </w:r>
    </w:p>
    <w:p>
      <w:pPr>
        <w:pStyle w:val="BookText"/>
      </w:pPr>
      <w:r>
        <w:rPr>
          <w:rFonts w:ascii="IRNazanin" w:hAnsi="IRNazanin" w:eastAsia="IRNazanin" w:cs="IRNazanin"/>
          <w:lang w:bidi="fa-IR"/>
          <w:color w:val="111111"/>
          <w:sz w:val="28"/>
          <w:szCs w:val="28"/>
          <w:rtl/>
        </w:rPr>
        <w:t xml:space="preserve">8 - خداوند ، همه گفتوگو ها و سخنان محرمانه انسان ها را مى شنود و بر آنها آگاهى دارد .</w:t>
      </w:r>
    </w:p>
    <w:p>
      <w:pPr>
        <w:pStyle w:val="BookText"/>
      </w:pPr>
      <w:r>
        <w:rPr>
          <w:rFonts w:ascii="Amiri" w:hAnsi="Amiri" w:eastAsia="Amiri" w:cs="Amiri"/>
          <w:lang w:bidi="ar-SA"/>
          <w:color w:val="111111"/>
          <w:sz w:val="28"/>
          <w:szCs w:val="28"/>
          <w:rtl/>
        </w:rPr>
        <w:t xml:space="preserve">قد سمع اللّه . .. إنّ اللّه سميع 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 در مقام تعليل مى باشد و اين تعليل، تعميم دهنده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- 58 - 3 - 8</w:t>
      </w:r>
    </w:p>
    <w:p>
      <w:pPr>
        <w:pStyle w:val="BookText"/>
      </w:pPr>
      <w:r>
        <w:rPr>
          <w:rFonts w:ascii="IRNazanin" w:hAnsi="IRNazanin" w:eastAsia="IRNazanin" w:cs="IRNazanin"/>
          <w:lang w:bidi="fa-IR"/>
          <w:color w:val="111111"/>
          <w:sz w:val="28"/>
          <w:szCs w:val="28"/>
          <w:rtl/>
        </w:rPr>
        <w:t xml:space="preserve">8 - خداوند ، به تمامى آنچه مردم انجام مى دهند ،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- 58 - 7 - 4،10</w:t>
      </w:r>
    </w:p>
    <w:p>
      <w:pPr>
        <w:pStyle w:val="BookText"/>
      </w:pPr>
      <w:r>
        <w:rPr>
          <w:rFonts w:ascii="IRNazanin" w:hAnsi="IRNazanin" w:eastAsia="IRNazanin" w:cs="IRNazanin"/>
          <w:lang w:bidi="fa-IR"/>
          <w:color w:val="111111"/>
          <w:sz w:val="28"/>
          <w:szCs w:val="28"/>
          <w:rtl/>
        </w:rPr>
        <w:t xml:space="preserve">4 - گفتوگو هاى محرمانه هيچ جمع نجواكننده اى ، بر خداوند پوشيده نيست .</w:t>
      </w:r>
    </w:p>
    <w:p>
      <w:pPr>
        <w:pStyle w:val="BookText"/>
      </w:pPr>
      <w:r>
        <w:rPr>
          <w:rFonts w:ascii="Amiri" w:hAnsi="Amiri" w:eastAsia="Amiri" w:cs="Amiri"/>
          <w:lang w:bidi="ar-SA"/>
          <w:color w:val="111111"/>
          <w:sz w:val="28"/>
          <w:szCs w:val="28"/>
          <w:rtl/>
        </w:rPr>
        <w:t xml:space="preserve">ما يكون من نجوى . .. إلاّ هو معهم أين ما كانوا</w:t>
      </w:r>
    </w:p>
    <w:p>
      <w:pPr>
        <w:pStyle w:val="BookText"/>
      </w:pPr>
      <w:r>
        <w:rPr>
          <w:rFonts w:ascii="IRNazanin" w:hAnsi="IRNazanin" w:eastAsia="IRNazanin" w:cs="IRNazanin"/>
          <w:lang w:bidi="fa-IR"/>
          <w:color w:val="111111"/>
          <w:sz w:val="28"/>
          <w:szCs w:val="28"/>
          <w:rtl/>
        </w:rPr>
        <w:t xml:space="preserve">10 - خداوند ، گفتوگو هاى محرمانه نجواكنندگان را ، در قيامت به آنان خبر خواهد داد .</w:t>
      </w:r>
    </w:p>
    <w:p>
      <w:pPr>
        <w:pStyle w:val="BookText"/>
      </w:pPr>
      <w:r>
        <w:rPr>
          <w:rFonts w:ascii="Amiri" w:hAnsi="Amiri" w:eastAsia="Amiri" w:cs="Amiri"/>
          <w:lang w:bidi="ar-SA"/>
          <w:color w:val="111111"/>
          <w:sz w:val="28"/>
          <w:szCs w:val="28"/>
          <w:rtl/>
        </w:rPr>
        <w:t xml:space="preserve">ثمّ ينبّئهم بما عملوا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- 58 - 11 - 15</w:t>
      </w:r>
    </w:p>
    <w:p>
      <w:pPr>
        <w:pStyle w:val="BookText"/>
      </w:pPr>
      <w:r>
        <w:rPr>
          <w:rFonts w:ascii="IRNazanin" w:hAnsi="IRNazanin" w:eastAsia="IRNazanin" w:cs="IRNazanin"/>
          <w:lang w:bidi="fa-IR"/>
          <w:color w:val="111111"/>
          <w:sz w:val="28"/>
          <w:szCs w:val="28"/>
          <w:rtl/>
        </w:rPr>
        <w:t xml:space="preserve">15 - خداوند ، به تمامى اعمال بندگانش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13 - خداوند ، به تمامى اعمال مردمان آگاهى كامل دارد .</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- 59 - 18 - 14</w:t>
      </w:r>
    </w:p>
    <w:p>
      <w:pPr>
        <w:pStyle w:val="BookText"/>
      </w:pPr>
      <w:r>
        <w:rPr>
          <w:rFonts w:ascii="IRNazanin" w:hAnsi="IRNazanin" w:eastAsia="IRNazanin" w:cs="IRNazanin"/>
          <w:lang w:bidi="fa-IR"/>
          <w:color w:val="111111"/>
          <w:sz w:val="28"/>
          <w:szCs w:val="28"/>
          <w:rtl/>
        </w:rPr>
        <w:t xml:space="preserve">14 - خداوند ، داراى آگاهى ژرف و همه جانبه نسبت به اعمال آدميان</w:t>
      </w:r>
    </w:p>
    <w:p>
      <w:pPr>
        <w:pStyle w:val="BookText"/>
      </w:pPr>
      <w:r>
        <w:rPr>
          <w:rFonts w:ascii="Amiri" w:hAnsi="Amiri" w:eastAsia="Amiri" w:cs="Amiri"/>
          <w:lang w:bidi="ar-SA"/>
          <w:color w:val="111111"/>
          <w:sz w:val="28"/>
          <w:szCs w:val="28"/>
          <w:rtl/>
        </w:rPr>
        <w:t xml:space="preserve">إنّ اللّه خبير بما تعملون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- 59 - 22 - 3،8</w:t>
      </w:r>
    </w:p>
    <w:p>
      <w:pPr>
        <w:pStyle w:val="BookText"/>
      </w:pPr>
      <w:r>
        <w:rPr>
          <w:rFonts w:ascii="IRNazanin" w:hAnsi="IRNazanin" w:eastAsia="IRNazanin" w:cs="IRNazanin"/>
          <w:lang w:bidi="fa-IR"/>
          <w:color w:val="111111"/>
          <w:sz w:val="28"/>
          <w:szCs w:val="28"/>
          <w:rtl/>
        </w:rPr>
        <w:t xml:space="preserve">3 - خداى يگانه ، آگاه به تمامى غيب و شهود ( پنهان و آشكار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8 - پرتوافكنى رحمت الهى بر خلق ، متكى به آگاهى او از غيب و شهود *</w:t>
      </w:r>
    </w:p>
    <w:p>
      <w:pPr>
        <w:pStyle w:val="BookText"/>
      </w:pPr>
      <w:r>
        <w:rPr>
          <w:rFonts w:ascii="Amiri" w:hAnsi="Amiri" w:eastAsia="Amiri" w:cs="Amiri"/>
          <w:lang w:bidi="ar-SA"/>
          <w:color w:val="111111"/>
          <w:sz w:val="28"/>
          <w:szCs w:val="28"/>
          <w:rtl/>
        </w:rPr>
        <w:t xml:space="preserve">علم الغيب و الشهدة هو الرحمن الرحيم</w:t>
      </w:r>
    </w:p>
    <w:p>
      <w:pPr>
        <w:pStyle w:val="BookText"/>
      </w:pPr>
      <w:r>
        <w:rPr>
          <w:rFonts w:ascii="IRNazanin" w:hAnsi="IRNazanin" w:eastAsia="IRNazanin" w:cs="IRNazanin"/>
          <w:lang w:bidi="fa-IR"/>
          <w:color w:val="111111"/>
          <w:sz w:val="28"/>
          <w:szCs w:val="28"/>
          <w:rtl/>
        </w:rPr>
        <w:t xml:space="preserve">وصف «عالم الغيب . ..» قبل از «الرحمان الرحيم»، مى تواند نظر به پشتوانه رحمت الهى داشته باشد; زيرا در صورت جهل، چه بسا به جاى رحمت، نقمت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- 60 - 1 - 18</w:t>
      </w:r>
    </w:p>
    <w:p>
      <w:pPr>
        <w:pStyle w:val="BookText"/>
      </w:pPr>
      <w:r>
        <w:rPr>
          <w:rFonts w:ascii="IRNazanin" w:hAnsi="IRNazanin" w:eastAsia="IRNazanin" w:cs="IRNazanin"/>
          <w:lang w:bidi="fa-IR"/>
          <w:color w:val="111111"/>
          <w:sz w:val="28"/>
          <w:szCs w:val="28"/>
          <w:rtl/>
        </w:rPr>
        <w:t xml:space="preserve">18 - خداوند ، آگاه به اعمال پنهانى و آشكار آدميان</w:t>
      </w:r>
    </w:p>
    <w:p>
      <w:pPr>
        <w:pStyle w:val="BookText"/>
      </w:pPr>
      <w:r>
        <w:rPr>
          <w:rFonts w:ascii="Amiri" w:hAnsi="Amiri" w:eastAsia="Amiri" w:cs="Amiri"/>
          <w:lang w:bidi="ar-SA"/>
          <w:color w:val="111111"/>
          <w:sz w:val="28"/>
          <w:szCs w:val="28"/>
          <w:rtl/>
        </w:rPr>
        <w:t xml:space="preserve">و أنا أعلم بما أخفيتم و ما أعلنتم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- 62 - 8 - 4</w:t>
      </w:r>
    </w:p>
    <w:p>
      <w:pPr>
        <w:pStyle w:val="BookText"/>
      </w:pPr>
      <w:r>
        <w:rPr>
          <w:rFonts w:ascii="Amiri" w:hAnsi="Amiri" w:eastAsia="Amiri" w:cs="Amiri"/>
          <w:lang w:bidi="ar-SA"/>
          <w:color w:val="111111"/>
          <w:sz w:val="28"/>
          <w:szCs w:val="28"/>
          <w:rtl/>
        </w:rPr>
        <w:t xml:space="preserve">4 - خداوند ، عالم به غيب و شهود هستى است .</w:t>
      </w:r>
    </w:p>
    <w:p>
      <w:pPr>
        <w:pStyle w:val="BookText"/>
      </w:pPr>
      <w:r>
        <w:rPr>
          <w:rFonts w:ascii="Amiri" w:hAnsi="Amiri" w:eastAsia="Amiri" w:cs="Amiri"/>
          <w:lang w:bidi="ar-SA"/>
          <w:color w:val="111111"/>
          <w:sz w:val="28"/>
          <w:szCs w:val="28"/>
          <w:rtl/>
        </w:rPr>
        <w:t xml:space="preserve">إلى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- 64 - 4 - 3،4،5،6</w:t>
      </w:r>
    </w:p>
    <w:p>
      <w:pPr>
        <w:pStyle w:val="BookText"/>
      </w:pPr>
      <w:r>
        <w:rPr>
          <w:rFonts w:ascii="IRNazanin" w:hAnsi="IRNazanin" w:eastAsia="IRNazanin" w:cs="IRNazanin"/>
          <w:lang w:bidi="fa-IR"/>
          <w:color w:val="111111"/>
          <w:sz w:val="28"/>
          <w:szCs w:val="28"/>
          <w:rtl/>
        </w:rPr>
        <w:t xml:space="preserve">3 - خداوند ، به تمامى حركت ها و رفتار هاى نهانى و آشكاراى انسان ها آگاه است .</w:t>
      </w:r>
    </w:p>
    <w:p>
      <w:pPr>
        <w:pStyle w:val="BookText"/>
      </w:pPr>
      <w:r>
        <w:rPr>
          <w:rFonts w:ascii="Amiri" w:hAnsi="Amiri" w:eastAsia="Amiri" w:cs="Amiri"/>
          <w:lang w:bidi="ar-SA"/>
          <w:color w:val="111111"/>
          <w:sz w:val="28"/>
          <w:szCs w:val="28"/>
          <w:rtl/>
        </w:rPr>
        <w:t xml:space="preserve">و يعلم ما تسرّون و ما تعلنون</w:t>
      </w:r>
    </w:p>
    <w:p>
      <w:pPr>
        <w:pStyle w:val="BookText"/>
      </w:pPr>
      <w:r>
        <w:rPr>
          <w:rFonts w:ascii="IRNazanin" w:hAnsi="IRNazanin" w:eastAsia="IRNazanin" w:cs="IRNazanin"/>
          <w:lang w:bidi="fa-IR"/>
          <w:color w:val="111111"/>
          <w:sz w:val="28"/>
          <w:szCs w:val="28"/>
          <w:rtl/>
        </w:rPr>
        <w:t xml:space="preserve">4 - خداوند ، به راز ها و اسرار نهفته در سينه ها آگاهى كامل دارد .</w:t>
      </w:r>
    </w:p>
    <w:p>
      <w:pPr>
        <w:pStyle w:val="BookText"/>
      </w:pPr>
      <w:r>
        <w:rPr>
          <w:rFonts w:ascii="Amiri" w:hAnsi="Amiri" w:eastAsia="Amiri" w:cs="Amiri"/>
          <w:lang w:bidi="ar-SA"/>
          <w:color w:val="111111"/>
          <w:sz w:val="28"/>
          <w:szCs w:val="28"/>
          <w:rtl/>
        </w:rPr>
        <w:t xml:space="preserve">و اللّه عليم بذات الصدور</w:t>
      </w:r>
    </w:p>
    <w:p>
      <w:pPr>
        <w:pStyle w:val="BookText"/>
      </w:pPr>
      <w:r>
        <w:rPr>
          <w:rFonts w:ascii="IRNazanin" w:hAnsi="IRNazanin" w:eastAsia="IRNazanin" w:cs="IRNazanin"/>
          <w:lang w:bidi="fa-IR"/>
          <w:color w:val="111111"/>
          <w:sz w:val="28"/>
          <w:szCs w:val="28"/>
          <w:rtl/>
        </w:rPr>
        <w:t xml:space="preserve">5 - علم خداوند ، مطلق و فراگير همه ذرّات نهان و آشكار جهانِ هستى است .</w:t>
      </w:r>
    </w:p>
    <w:p>
      <w:pPr>
        <w:pStyle w:val="BookText"/>
      </w:pPr>
      <w:r>
        <w:rPr>
          <w:rFonts w:ascii="Amiri" w:hAnsi="Amiri" w:eastAsia="Amiri" w:cs="Amiri"/>
          <w:lang w:bidi="ar-SA"/>
          <w:color w:val="111111"/>
          <w:sz w:val="28"/>
          <w:szCs w:val="28"/>
          <w:rtl/>
        </w:rPr>
        <w:t xml:space="preserve">يعلم ما فى السموت . .. و ما تعلنون و اللّه عليم بذات الصدور</w:t>
      </w:r>
    </w:p>
    <w:p>
      <w:pPr>
        <w:pStyle w:val="BookText"/>
      </w:pPr>
      <w:r>
        <w:rPr>
          <w:rFonts w:ascii="IRNazanin" w:hAnsi="IRNazanin" w:eastAsia="IRNazanin" w:cs="IRNazanin"/>
          <w:lang w:bidi="fa-IR"/>
          <w:color w:val="111111"/>
          <w:sz w:val="28"/>
          <w:szCs w:val="28"/>
          <w:rtl/>
        </w:rPr>
        <w:t xml:space="preserve">يادآورى آگاهى خداوند از موجودات آسمان ها و زمين و نيز رفتارهاى نهانى و آشكارا و رازهاى دل بشر، اشاره به علم مطلق و فراگير خداوند است.</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- 64 - 7 - 8</w:t>
      </w:r>
    </w:p>
    <w:p>
      <w:pPr>
        <w:pStyle w:val="BookText"/>
      </w:pPr>
      <w:r>
        <w:rPr>
          <w:rFonts w:ascii="IRNazanin" w:hAnsi="IRNazanin" w:eastAsia="IRNazanin" w:cs="IRNazanin"/>
          <w:lang w:bidi="fa-IR"/>
          <w:color w:val="111111"/>
          <w:sz w:val="28"/>
          <w:szCs w:val="28"/>
          <w:rtl/>
        </w:rPr>
        <w:t xml:space="preserve">8 - آفريدن جهان و آگاهى از پديده هاى آن و اسرار نهفته در دل آدميان ، نشانه آسان بودن آفرينش مجدد انسان ها از جانب خداوند</w:t>
      </w:r>
    </w:p>
    <w:p>
      <w:pPr>
        <w:pStyle w:val="BookText"/>
      </w:pPr>
      <w:r>
        <w:rPr>
          <w:rFonts w:ascii="Amiri" w:hAnsi="Amiri" w:eastAsia="Amiri" w:cs="Amiri"/>
          <w:lang w:bidi="ar-SA"/>
          <w:color w:val="111111"/>
          <w:sz w:val="28"/>
          <w:szCs w:val="28"/>
          <w:rtl/>
        </w:rPr>
        <w:t xml:space="preserve">خلق السموت . .. و اللّه عليم بذات الصدور ... و ربّى لتبعثنّ ... و ذلك على اللّه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ياد شده، از ذكر آفرينش جهان به قدرت خداوند و آگاهى همه جانبه او در آغاز و سپس ياد كردن آسانى برپايى قيامت براى او،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- 64 - 8 - 6</w:t>
      </w:r>
    </w:p>
    <w:p>
      <w:pPr>
        <w:pStyle w:val="BookText"/>
      </w:pPr>
      <w:r>
        <w:rPr>
          <w:rFonts w:ascii="Amiri" w:hAnsi="Amiri" w:eastAsia="Amiri" w:cs="Amiri"/>
          <w:lang w:bidi="ar-SA"/>
          <w:color w:val="111111"/>
          <w:sz w:val="28"/>
          <w:szCs w:val="28"/>
          <w:rtl/>
        </w:rPr>
        <w:t xml:space="preserve">6 - خداوند ، از تمامى رفتار ها و كردار هاى آدميان با خبر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- 64 - 11 - 7،8</w:t>
      </w:r>
    </w:p>
    <w:p>
      <w:pPr>
        <w:pStyle w:val="BookText"/>
      </w:pPr>
      <w:r>
        <w:rPr>
          <w:rFonts w:ascii="IRNazanin" w:hAnsi="IRNazanin" w:eastAsia="IRNazanin" w:cs="IRNazanin"/>
          <w:lang w:bidi="fa-IR"/>
          <w:color w:val="111111"/>
          <w:sz w:val="28"/>
          <w:szCs w:val="28"/>
          <w:rtl/>
        </w:rPr>
        <w:t xml:space="preserve">7 - علم خداوند ، مطلق و همه جانبه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IRNazanin" w:hAnsi="IRNazanin" w:eastAsia="IRNazanin" w:cs="IRNazanin"/>
          <w:lang w:bidi="fa-IR"/>
          <w:color w:val="111111"/>
          <w:sz w:val="28"/>
          <w:szCs w:val="28"/>
          <w:rtl/>
        </w:rPr>
        <w:t xml:space="preserve">8 - آگاهى و ايمان مؤمنان به علم همه جانبه خداوند ، مايه تحمل مصيبت ها و پايدارى در برابر مشكلات است .</w:t>
      </w:r>
    </w:p>
    <w:p>
      <w:pPr>
        <w:pStyle w:val="BookText"/>
      </w:pPr>
      <w:r>
        <w:rPr>
          <w:rFonts w:ascii="Amiri" w:hAnsi="Amiri" w:eastAsia="Amiri" w:cs="Amiri"/>
          <w:lang w:bidi="ar-SA"/>
          <w:color w:val="111111"/>
          <w:sz w:val="28"/>
          <w:szCs w:val="28"/>
          <w:rtl/>
        </w:rPr>
        <w:t xml:space="preserve">ما أصاب من مصيبة إلاّ بإذن اللّه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- 64 - 18 - 2</w:t>
      </w:r>
    </w:p>
    <w:p>
      <w:pPr>
        <w:pStyle w:val="BookText"/>
      </w:pPr>
      <w:r>
        <w:rPr>
          <w:rFonts w:ascii="IRNazanin" w:hAnsi="IRNazanin" w:eastAsia="IRNazanin" w:cs="IRNazanin"/>
          <w:lang w:bidi="fa-IR"/>
          <w:color w:val="111111"/>
          <w:sz w:val="28"/>
          <w:szCs w:val="28"/>
          <w:rtl/>
        </w:rPr>
        <w:t xml:space="preserve">2 - خداوند ، آگاه از غيب و شهود و دانا به تمامى امور نهان و آشكار جهان است .</w:t>
      </w:r>
    </w:p>
    <w:p>
      <w:pPr>
        <w:pStyle w:val="BookText"/>
      </w:pPr>
      <w:r>
        <w:rPr>
          <w:rFonts w:ascii="Amiri" w:hAnsi="Amiri" w:eastAsia="Amiri" w:cs="Amiri"/>
          <w:lang w:bidi="ar-SA"/>
          <w:color w:val="111111"/>
          <w:sz w:val="28"/>
          <w:szCs w:val="28"/>
          <w:rtl/>
        </w:rPr>
        <w:t xml:space="preserve">علم الغيب و الشهده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- 66 - 3 - 9،11</w:t>
      </w:r>
    </w:p>
    <w:p>
      <w:pPr>
        <w:pStyle w:val="BookText"/>
      </w:pPr>
      <w:r>
        <w:rPr>
          <w:rFonts w:ascii="IRNazanin" w:hAnsi="IRNazanin" w:eastAsia="IRNazanin" w:cs="IRNazanin"/>
          <w:lang w:bidi="fa-IR"/>
          <w:color w:val="111111"/>
          <w:sz w:val="28"/>
          <w:szCs w:val="28"/>
          <w:rtl/>
        </w:rPr>
        <w:t xml:space="preserve">9 - هيچ كس ، جز خداوند ، از افشا شدن راز پيامبر (صلی الله علیه و آله) از سوى همسرش ( حفصه ) آگاه نبود .</w:t>
      </w:r>
    </w:p>
    <w:p>
      <w:pPr>
        <w:pStyle w:val="BookText"/>
      </w:pPr>
      <w:r>
        <w:rPr>
          <w:rFonts w:ascii="Amiri" w:hAnsi="Amiri" w:eastAsia="Amiri" w:cs="Amiri"/>
          <w:lang w:bidi="ar-SA"/>
          <w:color w:val="111111"/>
          <w:sz w:val="28"/>
          <w:szCs w:val="28"/>
          <w:rtl/>
        </w:rPr>
        <w:t xml:space="preserve">قالت من أنباك هذا قال نبّأنى العليم الخبير</w:t>
      </w:r>
    </w:p>
    <w:p>
      <w:pPr>
        <w:pStyle w:val="BookText"/>
      </w:pPr>
      <w:r>
        <w:rPr>
          <w:rFonts w:ascii="IRNazanin" w:hAnsi="IRNazanin" w:eastAsia="IRNazanin" w:cs="IRNazanin"/>
          <w:lang w:bidi="fa-IR"/>
          <w:color w:val="111111"/>
          <w:sz w:val="28"/>
          <w:szCs w:val="28"/>
          <w:rtl/>
        </w:rPr>
        <w:t xml:space="preserve">از اين كه پيامبر(صلی الله علیه و آله) آگاهى خود را از ناحيه خداوند دانسته است، مى توان به مطلب ياد شده پى برد.</w:t>
      </w:r>
    </w:p>
    <w:p>
      <w:pPr>
        <w:pStyle w:val="BookText"/>
      </w:pPr>
      <w:r>
        <w:rPr>
          <w:rFonts w:ascii="IRNazanin" w:hAnsi="IRNazanin" w:eastAsia="IRNazanin" w:cs="IRNazanin"/>
          <w:lang w:bidi="fa-IR"/>
          <w:color w:val="111111"/>
          <w:sz w:val="28"/>
          <w:szCs w:val="28"/>
          <w:rtl/>
        </w:rPr>
        <w:t xml:space="preserve">11 - خداوند ، به راز دل آدميان و سخنان درگوشى و پنهانى آنان آگاه و باخبر است .</w:t>
      </w:r>
    </w:p>
    <w:p>
      <w:pPr>
        <w:pStyle w:val="BookText"/>
      </w:pPr>
      <w:r>
        <w:rPr>
          <w:rFonts w:ascii="Amiri" w:hAnsi="Amiri" w:eastAsia="Amiri" w:cs="Amiri"/>
          <w:lang w:bidi="ar-SA"/>
          <w:color w:val="111111"/>
          <w:sz w:val="28"/>
          <w:szCs w:val="28"/>
          <w:rtl/>
        </w:rPr>
        <w:t xml:space="preserve">و إذ أسرّ النبىّ إلى بعض أزوجه . .. و أظهره اللّه عليه ... قال نبّأنى العليم الخ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- 67 - 13 - 1،2،3،4،5</w:t>
      </w:r>
    </w:p>
    <w:p>
      <w:pPr>
        <w:pStyle w:val="BookText"/>
      </w:pPr>
      <w:r>
        <w:rPr>
          <w:rFonts w:ascii="IRNazanin" w:hAnsi="IRNazanin" w:eastAsia="IRNazanin" w:cs="IRNazanin"/>
          <w:lang w:bidi="fa-IR"/>
          <w:color w:val="111111"/>
          <w:sz w:val="28"/>
          <w:szCs w:val="28"/>
          <w:rtl/>
        </w:rPr>
        <w:t xml:space="preserve">1 - خداوند ، به تمامى گفته هاى پنهانى و آشكار آدميان آگاهى كامل دارد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توصيف خداوند با صيغه مبالغه «عليم»، مى تواند بيانگر كثرت و كمال علم او باشد.</w:t>
      </w:r>
    </w:p>
    <w:p>
      <w:pPr>
        <w:pStyle w:val="BookText"/>
      </w:pPr>
      <w:r>
        <w:rPr>
          <w:rFonts w:ascii="IRNazanin" w:hAnsi="IRNazanin" w:eastAsia="IRNazanin" w:cs="IRNazanin"/>
          <w:lang w:bidi="fa-IR"/>
          <w:color w:val="111111"/>
          <w:sz w:val="28"/>
          <w:szCs w:val="28"/>
          <w:rtl/>
        </w:rPr>
        <w:t xml:space="preserve">2 - هيچ چيز ، از نظر خداوند پنهان نبوده و علم او به همه پديده هاى نهان و آشكار جهان يكسان است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«أو» در اين آيه، براى تساوى است; يعنى، پديده هاى جهان - چه در نهان باشند و چه آشكارا - براى خداوند مساوى است و همه به طور يكسان در قلمرو علم او قرار دارند.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آگاهى خداوند از تمامى توطئه هاى نهان و آشكار كافران</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4 - خداوند ، به نيت ها ، راز دل ها و ضمير آدميان ، آگاهى كامل دارد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- 67 - 14 - 1</w:t>
      </w:r>
    </w:p>
    <w:p>
      <w:pPr>
        <w:pStyle w:val="BookText"/>
      </w:pPr>
      <w:r>
        <w:rPr>
          <w:rFonts w:ascii="IRNazanin" w:hAnsi="IRNazanin" w:eastAsia="IRNazanin" w:cs="IRNazanin"/>
          <w:lang w:bidi="fa-IR"/>
          <w:color w:val="111111"/>
          <w:sz w:val="28"/>
          <w:szCs w:val="28"/>
          <w:rtl/>
        </w:rPr>
        <w:t xml:space="preserve">1 - خداوند ، آگاه به تمامى آفريده هاى خويش است .</w:t>
      </w:r>
    </w:p>
    <w:p>
      <w:pPr>
        <w:pStyle w:val="BookText"/>
      </w:pPr>
      <w:r>
        <w:rPr>
          <w:rFonts w:ascii="Amiri" w:hAnsi="Amiri" w:eastAsia="Amiri" w:cs="Amiri"/>
          <w:lang w:bidi="ar-SA"/>
          <w:color w:val="111111"/>
          <w:sz w:val="28"/>
          <w:szCs w:val="28"/>
          <w:rtl/>
        </w:rPr>
        <w:t xml:space="preserve">ألا يعلم 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- 69 - 49 - 1،2</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2 - خداوند ، آگاه به نهان انسان ها و اسرار درونى آنان</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Amiri" w:hAnsi="Amiri" w:eastAsia="Amiri" w:cs="Amiri"/>
          <w:lang w:bidi="ar-SA"/>
          <w:color w:val="111111"/>
          <w:sz w:val="28"/>
          <w:szCs w:val="28"/>
          <w:rtl/>
        </w:rPr>
        <w:t xml:space="preserve">برداشت ياد شده، به سبب اين نكته است كه ايمان و كفر، از امور نهانى و از اسرار درونى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- 72 - 26 - 1،4</w:t>
      </w:r>
    </w:p>
    <w:p>
      <w:pPr>
        <w:pStyle w:val="BookText"/>
      </w:pPr>
      <w:r>
        <w:rPr>
          <w:rFonts w:ascii="IRNazanin" w:hAnsi="IRNazanin" w:eastAsia="IRNazanin" w:cs="IRNazanin"/>
          <w:lang w:bidi="fa-IR"/>
          <w:color w:val="111111"/>
          <w:sz w:val="28"/>
          <w:szCs w:val="28"/>
          <w:rtl/>
        </w:rPr>
        <w:t xml:space="preserve">1 - خداوند ، آگاه به تمام حقايق غيبى و امور پنهانى</w:t>
      </w:r>
    </w:p>
    <w:p>
      <w:pPr>
        <w:pStyle w:val="BookText"/>
      </w:pPr>
      <w:r>
        <w:rPr>
          <w:rFonts w:ascii="Amiri" w:hAnsi="Amiri" w:eastAsia="Amiri" w:cs="Amiri"/>
          <w:lang w:bidi="ar-SA"/>
          <w:color w:val="111111"/>
          <w:sz w:val="28"/>
          <w:szCs w:val="28"/>
          <w:rtl/>
        </w:rPr>
        <w:t xml:space="preserve">علم الغيب</w:t>
      </w:r>
    </w:p>
    <w:p>
      <w:pPr>
        <w:pStyle w:val="BookText"/>
      </w:pPr>
      <w:r>
        <w:rPr>
          <w:rFonts w:ascii="Amiri" w:hAnsi="Amiri" w:eastAsia="Amiri" w:cs="Amiri"/>
          <w:lang w:bidi="ar-SA"/>
          <w:color w:val="111111"/>
          <w:sz w:val="28"/>
          <w:szCs w:val="28"/>
          <w:rtl/>
        </w:rPr>
        <w:t xml:space="preserve">4 - « فقال أبوجعفر ( ع ) : . . .و أمّا قوله « عالم الغيب » فإنّ اللّه عزّوجلّ عالمٌ بما غاب عن خلقه فيما يقدّر من شىء و يَقضِيه فى علمه قبل أن يخلقَه و قبل أن يُفْضِيَه إلى الملائكة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 فرمود: اما [معناى] سخن خداوند: «عالم الغيب» [اين است] خداى عزّوجلّ عالم است به آنچه از مخلوقاتش پنهان مى باشد. چيزى را كه مقدر فرموده و در علم خود گذرانده است; قبل از اين كه آن چيز را بيافريند و قبل از اين كه آن را به ملائكه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- 72 - 28 - 6</w:t>
      </w:r>
    </w:p>
    <w:p>
      <w:pPr>
        <w:pStyle w:val="BookText"/>
      </w:pPr>
      <w:r>
        <w:rPr>
          <w:rFonts w:ascii="IRNazanin" w:hAnsi="IRNazanin" w:eastAsia="IRNazanin" w:cs="IRNazanin"/>
          <w:lang w:bidi="fa-IR"/>
          <w:color w:val="111111"/>
          <w:sz w:val="28"/>
          <w:szCs w:val="28"/>
          <w:rtl/>
        </w:rPr>
        <w:t xml:space="preserve">6 - خداوند ، به تعداد و آمار همه پديده هاى هستى آگاه است .</w:t>
      </w:r>
    </w:p>
    <w:p>
      <w:pPr>
        <w:pStyle w:val="BookText"/>
      </w:pPr>
      <w:r>
        <w:rPr>
          <w:rFonts w:ascii="Amiri" w:hAnsi="Amiri" w:eastAsia="Amiri" w:cs="Amiri"/>
          <w:lang w:bidi="ar-SA"/>
          <w:color w:val="111111"/>
          <w:sz w:val="28"/>
          <w:szCs w:val="28"/>
          <w:rtl/>
        </w:rPr>
        <w:t xml:space="preserve">و أحصى كلّ شىء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w:t>
      </w:r>
    </w:p>
    <w:p>
      <w:pPr>
        <w:pStyle w:val="BookText"/>
      </w:pPr>
      <w:r>
        <w:rPr>
          <w:rFonts w:ascii="IRNazanin" w:hAnsi="IRNazanin" w:eastAsia="IRNazanin" w:cs="IRNazanin"/>
          <w:lang w:bidi="fa-IR"/>
          <w:color w:val="111111"/>
          <w:sz w:val="28"/>
          <w:szCs w:val="28"/>
          <w:rtl/>
        </w:rPr>
        <w:t xml:space="preserve">2 - آگاهى كامل خداوند ، از تمامى حركات و رفتار هاى انسان ها</w:t>
      </w:r>
    </w:p>
    <w:p>
      <w:pPr>
        <w:pStyle w:val="BookText"/>
      </w:pPr>
      <w:r>
        <w:rPr>
          <w:rFonts w:ascii="Amiri" w:hAnsi="Amiri" w:eastAsia="Amiri" w:cs="Amiri"/>
          <w:lang w:bidi="ar-SA"/>
          <w:color w:val="111111"/>
          <w:sz w:val="28"/>
          <w:szCs w:val="28"/>
          <w:rtl/>
        </w:rPr>
        <w:t xml:space="preserve">يعلم أنّك تقوم أدنى من ثلثى الّيل . .. علم أن سيكون منكم مرضى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- 87 - 7 - 7،9،11</w:t>
      </w:r>
    </w:p>
    <w:p>
      <w:pPr>
        <w:pStyle w:val="BookText"/>
      </w:pPr>
      <w:r>
        <w:rPr>
          <w:rFonts w:ascii="IRNazanin" w:hAnsi="IRNazanin" w:eastAsia="IRNazanin" w:cs="IRNazanin"/>
          <w:lang w:bidi="fa-IR"/>
          <w:color w:val="111111"/>
          <w:sz w:val="28"/>
          <w:szCs w:val="28"/>
          <w:rtl/>
        </w:rPr>
        <w:t xml:space="preserve">7 - خداوند ، به تمام آنچه آشكار است و يا همواره مستور مى ماند ، آگاه است .</w:t>
      </w:r>
    </w:p>
    <w:p>
      <w:pPr>
        <w:pStyle w:val="BookText"/>
      </w:pPr>
      <w:r>
        <w:rPr>
          <w:rFonts w:ascii="Amiri" w:hAnsi="Amiri" w:eastAsia="Amiri" w:cs="Amiri"/>
          <w:lang w:bidi="ar-SA"/>
          <w:color w:val="111111"/>
          <w:sz w:val="28"/>
          <w:szCs w:val="28"/>
          <w:rtl/>
        </w:rPr>
        <w:t xml:space="preserve">إنّه يعلم الجهر و ما يخفى</w:t>
      </w:r>
    </w:p>
    <w:p>
      <w:pPr>
        <w:pStyle w:val="BookText"/>
      </w:pPr>
      <w:r>
        <w:rPr>
          <w:rFonts w:ascii="IRNazanin" w:hAnsi="IRNazanin" w:eastAsia="IRNazanin" w:cs="IRNazanin"/>
          <w:lang w:bidi="fa-IR"/>
          <w:color w:val="111111"/>
          <w:sz w:val="28"/>
          <w:szCs w:val="28"/>
          <w:rtl/>
        </w:rPr>
        <w:t xml:space="preserve">فعل مضارع در «مايخفى» - به قرينه آن با كلمه «الجهر» - دلالت بر تجدد و استمرار خفا دارد و مى رساند كه مراد از «مايخفى»، چيزهايى است كه مخفى شدن اقتضاى طبيعت آن باشد.</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11 - علم خداوند به آشكار و نهان ، توجيه كننده مشيت او درباره محو يا ابقاى معارف در ذهن پيامبر (صلی الله علیه و آله)</w:t>
      </w:r>
    </w:p>
    <w:p>
      <w:pPr>
        <w:pStyle w:val="BookText"/>
      </w:pPr>
      <w:r>
        <w:rPr>
          <w:rFonts w:ascii="Amiri" w:hAnsi="Amiri" w:eastAsia="Amiri" w:cs="Amiri"/>
          <w:lang w:bidi="ar-SA"/>
          <w:color w:val="111111"/>
          <w:sz w:val="28"/>
          <w:szCs w:val="28"/>
          <w:rtl/>
        </w:rPr>
        <w:t xml:space="preserve">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جمله «إنّه يعلم. ..»، تعليل براى «شاء اللّه» و بيانگر اين است كه اگر خداوند براى پيامبر(صلی الله علیه و آله)، نسيان آيه اى را بخواهد و آن را از صفحه خاطر آن حضرت محو سازد; دليلى عالمانه داشته و بر پايه علم مطلق خود به هر نهان و آشكار، چنين اراده اى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- 90 - 7 - 7</w:t>
      </w:r>
    </w:p>
    <w:p>
      <w:pPr>
        <w:pStyle w:val="BookText"/>
      </w:pPr>
      <w:r>
        <w:rPr>
          <w:rFonts w:ascii="IRNazanin" w:hAnsi="IRNazanin" w:eastAsia="IRNazanin" w:cs="IRNazanin"/>
          <w:lang w:bidi="fa-IR"/>
          <w:color w:val="111111"/>
          <w:sz w:val="28"/>
          <w:szCs w:val="28"/>
          <w:rtl/>
        </w:rPr>
        <w:t xml:space="preserve">7 - كمك هاى مالى به مردم - هر چه باشد - از ديد خداوند مخفى نمانده و محاسبه خواهد شد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9" w:name="pg6715_58880"/>
    <w:bookmarkEnd w:id="129"/>
    <w:p>
      <w:pPr>
        <w:pStyle w:val="BookText"/>
      </w:pPr>
      <w:r>
        <w:rPr>
          <w:rFonts w:ascii="IRNazanin" w:hAnsi="IRNazanin" w:eastAsia="IRNazanin" w:cs="IRNazanin"/>
          <w:lang w:bidi="fa-IR"/>
          <w:color w:val="111111"/>
          <w:sz w:val="28"/>
          <w:szCs w:val="28"/>
          <w:rtl/>
        </w:rPr>
        <w:t xml:space="preserve">در برداشت ياد شده، مفروض اين است كه گوينده «أهلكت . ..» اهل انفاق بوده; ولى بر تعبير «أهلكت» توبيخ شده است. به اين بيان كه انفاق گران، نبايد مال خود را تلف شده بدانند; زيرا انفاق ها از نظر خداوند مخفى نمى ماند. البته اين افراد نبايد به همين مقدار اكتفا كنند; بلكه براى قرار گرفتن در زمره «أصحاب الميمنة» بايد به عقبه هايى گام نهند كه آيات بعد گوياى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- 90 - 8 - 5</w:t>
      </w:r>
    </w:p>
    <w:p>
      <w:pPr>
        <w:pStyle w:val="BookText"/>
      </w:pPr>
      <w:r>
        <w:rPr>
          <w:rFonts w:ascii="IRNazanin" w:hAnsi="IRNazanin" w:eastAsia="IRNazanin" w:cs="IRNazanin"/>
          <w:lang w:bidi="fa-IR"/>
          <w:color w:val="111111"/>
          <w:sz w:val="28"/>
          <w:szCs w:val="28"/>
          <w:rtl/>
        </w:rPr>
        <w:t xml:space="preserve">5 - خداوند ، بر تمام ديدنى ها آگاه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- 90 - 9 - 3</w:t>
      </w:r>
    </w:p>
    <w:p>
      <w:pPr>
        <w:pStyle w:val="BookText"/>
      </w:pPr>
      <w:r>
        <w:rPr>
          <w:rFonts w:ascii="Amiri" w:hAnsi="Amiri" w:eastAsia="Amiri" w:cs="Amiri"/>
          <w:lang w:bidi="ar-SA"/>
          <w:color w:val="111111"/>
          <w:sz w:val="28"/>
          <w:szCs w:val="28"/>
          <w:rtl/>
        </w:rPr>
        <w:t xml:space="preserve">3 - خداوند به تمامى دانسته ها ، نيت ها و افكار انسان ، دانا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BookText"/>
      </w:pPr>
      <w:r>
        <w:rPr>
          <w:rFonts w:ascii="IRNazanin" w:hAnsi="IRNazanin" w:eastAsia="IRNazanin" w:cs="IRNazanin"/>
          <w:lang w:bidi="fa-IR"/>
          <w:color w:val="111111"/>
          <w:sz w:val="28"/>
          <w:szCs w:val="28"/>
          <w:rtl/>
        </w:rPr>
        <w:t xml:space="preserve">تكيه بر ابزار سخن گفتن، در پاسخ كسى كه از آگاهى خداوند غافل است، بيانگر اين نكته است كه چون زبان و لب ها - كه انسان با آن معلومات و منويات خود را به ديگران انتقال مى دهد - آفريده خداوند است. پس نمى توان او را از ضمير انسان ناآگاه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- 100 - 11 - 1،2</w:t>
      </w:r>
    </w:p>
    <w:p>
      <w:pPr>
        <w:pStyle w:val="BookText"/>
      </w:pPr>
      <w:r>
        <w:rPr>
          <w:rFonts w:ascii="IRNazanin" w:hAnsi="IRNazanin" w:eastAsia="IRNazanin" w:cs="IRNazanin"/>
          <w:lang w:bidi="fa-IR"/>
          <w:color w:val="111111"/>
          <w:sz w:val="28"/>
          <w:szCs w:val="28"/>
          <w:rtl/>
        </w:rPr>
        <w:t xml:space="preserve">1 - خداوند ، داراى آگاهى دقيق به انسان ها و افكار و كردار آنان است .</w:t>
      </w:r>
    </w:p>
    <w:p>
      <w:pPr>
        <w:pStyle w:val="BookText"/>
      </w:pPr>
      <w:r>
        <w:rPr>
          <w:rFonts w:ascii="Amiri" w:hAnsi="Amiri" w:eastAsia="Amiri" w:cs="Amiri"/>
          <w:lang w:bidi="ar-SA"/>
          <w:color w:val="111111"/>
          <w:sz w:val="28"/>
          <w:szCs w:val="28"/>
          <w:rtl/>
        </w:rPr>
        <w:t xml:space="preserve">إنّ ربّهم بهم يومئذ لخبير</w:t>
      </w:r>
    </w:p>
    <w:p>
      <w:pPr>
        <w:pStyle w:val="BookText"/>
      </w:pPr>
      <w:r>
        <w:rPr>
          <w:rFonts w:ascii="IRNazanin" w:hAnsi="IRNazanin" w:eastAsia="IRNazanin" w:cs="IRNazanin"/>
          <w:lang w:bidi="fa-IR"/>
          <w:color w:val="111111"/>
          <w:sz w:val="28"/>
          <w:szCs w:val="28"/>
          <w:rtl/>
        </w:rPr>
        <w:t xml:space="preserve">«خبير»، از ريشه «خُبْر» (دانستن درون و پنهان) يا «خِبْرة» (دانستن ظاهر و باطن) است. (تاج العروس)</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Heading3"/>
      </w:pPr>
      <w:bookmarkStart w:id="724" w:name="_Toc340"/>
      <w:r>
        <w:t>338- علم غيب خضر(ع)</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- 18 - 79 - 14</w:t>
      </w:r>
    </w:p>
    <w:p>
      <w:pPr>
        <w:pStyle w:val="BookText"/>
      </w:pPr>
      <w:r>
        <w:rPr>
          <w:rFonts w:ascii="IRNazanin" w:hAnsi="IRNazanin" w:eastAsia="IRNazanin" w:cs="IRNazanin"/>
          <w:lang w:bidi="fa-IR"/>
          <w:color w:val="111111"/>
          <w:sz w:val="28"/>
          <w:szCs w:val="28"/>
          <w:rtl/>
        </w:rPr>
        <w:t xml:space="preserve">14- خضر ( ع ) از برخى حوادث آينده ، آگاه بود و در برابر آن احساس مسؤوليت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0" w:name="pg6715_58882"/>
    <w:bookmarkEnd w:id="1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- 18 - 82 - 20</w:t>
      </w:r>
    </w:p>
    <w:p>
      <w:pPr>
        <w:pStyle w:val="BookText"/>
      </w:pPr>
      <w:r>
        <w:rPr>
          <w:rFonts w:ascii="IRNazanin" w:hAnsi="IRNazanin" w:eastAsia="IRNazanin" w:cs="IRNazanin"/>
          <w:lang w:bidi="fa-IR"/>
          <w:color w:val="111111"/>
          <w:sz w:val="28"/>
          <w:szCs w:val="28"/>
          <w:rtl/>
        </w:rPr>
        <w:t xml:space="preserve">20- آگاهى خضر ( ع ) بر اسرار و حقايق امور عالم و نيز اطلاع او بر اراده خداوند در باره آنها ، نمودى از علم لدنى وى بود .</w:t>
      </w:r>
    </w:p>
    <w:p>
      <w:pPr>
        <w:pStyle w:val="BookText"/>
      </w:pPr>
      <w:r>
        <w:rPr>
          <w:rFonts w:ascii="Amiri" w:hAnsi="Amiri" w:eastAsia="Amiri" w:cs="Amiri"/>
          <w:lang w:bidi="ar-SA"/>
          <w:color w:val="111111"/>
          <w:sz w:val="28"/>
          <w:szCs w:val="28"/>
          <w:rtl/>
        </w:rPr>
        <w:t xml:space="preserve">و علّمنه من لدنّا علمًا . رحمة من ربّك و ما فعلته عن أمرى</w:t>
      </w:r>
    </w:p>
    <w:p>
      <w:pPr>
        <w:pStyle w:val="Heading3"/>
      </w:pPr>
      <w:bookmarkStart w:id="725" w:name="_Toc341"/>
      <w:r>
        <w:t>339- علم غيب رسولان خدا</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- 72 - 27 - 1،2،3</w:t>
      </w:r>
    </w:p>
    <w:p>
      <w:pPr>
        <w:pStyle w:val="BookText"/>
      </w:pPr>
      <w:r>
        <w:rPr>
          <w:rFonts w:ascii="IRNazanin" w:hAnsi="IRNazanin" w:eastAsia="IRNazanin" w:cs="IRNazanin"/>
          <w:lang w:bidi="fa-IR"/>
          <w:color w:val="111111"/>
          <w:sz w:val="28"/>
          <w:szCs w:val="28"/>
          <w:rtl/>
        </w:rPr>
        <w:t xml:space="preserve">1 - خداوند هيچ كس را - جز كسانى كه از آنان راضى و خشنود باشد ( رسولان ) - از علم غيب خود آگاه نمى سازد .</w:t>
      </w:r>
    </w:p>
    <w:p>
      <w:pPr>
        <w:pStyle w:val="BookText"/>
      </w:pPr>
      <w:r>
        <w:rPr>
          <w:rFonts w:ascii="IRNazanin" w:hAnsi="IRNazanin" w:eastAsia="IRNazanin" w:cs="IRNazanin"/>
          <w:lang w:bidi="fa-IR"/>
          <w:color w:val="111111"/>
          <w:sz w:val="28"/>
          <w:szCs w:val="28"/>
          <w:rtl/>
        </w:rPr>
        <w:t xml:space="preserve">إلاّ من ارتضى من رسول</w:t>
      </w:r>
    </w:p>
    <w:p>
      <w:pPr>
        <w:pStyle w:val="BookText"/>
      </w:pPr>
      <w:r>
        <w:rPr>
          <w:rFonts w:ascii="Amiri" w:hAnsi="Amiri" w:eastAsia="Amiri" w:cs="Amiri"/>
          <w:lang w:bidi="ar-SA"/>
          <w:color w:val="111111"/>
          <w:sz w:val="28"/>
          <w:szCs w:val="28"/>
          <w:rtl/>
        </w:rPr>
        <w:t xml:space="preserve">«من» - در «من رسول» - براى تبيين «من ارتضى» است.</w:t>
      </w:r>
    </w:p>
    <w:p>
      <w:pPr>
        <w:pStyle w:val="BookText"/>
      </w:pPr>
      <w:r>
        <w:rPr>
          <w:rFonts w:ascii="IRNazanin" w:hAnsi="IRNazanin" w:eastAsia="IRNazanin" w:cs="IRNazanin"/>
          <w:lang w:bidi="fa-IR"/>
          <w:color w:val="111111"/>
          <w:sz w:val="28"/>
          <w:szCs w:val="28"/>
          <w:rtl/>
        </w:rPr>
        <w:t xml:space="preserve">2 - امكان آگاه شدن رسولان الهى ، از علم غيب و امور پنهانى به وسيله وحى و الهام خداوند</w:t>
      </w:r>
    </w:p>
    <w:p>
      <w:pPr>
        <w:pStyle w:val="BookText"/>
      </w:pPr>
      <w:r>
        <w:rPr>
          <w:rFonts w:ascii="Amiri" w:hAnsi="Amiri" w:eastAsia="Amiri" w:cs="Amiri"/>
          <w:lang w:bidi="ar-SA"/>
          <w:color w:val="111111"/>
          <w:sz w:val="28"/>
          <w:szCs w:val="28"/>
          <w:rtl/>
        </w:rPr>
        <w:t xml:space="preserve">فلايظهر على غيبه أحدًا . إلاّ من ارتضى من رسول</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Heading3"/>
      </w:pPr>
      <w:bookmarkStart w:id="726" w:name="_Toc342"/>
      <w:r>
        <w:t>340- علم غيب عيسى(ع)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- 19 - 33 - 9</w:t>
      </w:r>
    </w:p>
    <w:p>
      <w:pPr>
        <w:pStyle w:val="BookText"/>
      </w:pPr>
      <w:r>
        <w:rPr>
          <w:rFonts w:ascii="IRNazanin" w:hAnsi="IRNazanin" w:eastAsia="IRNazanin" w:cs="IRNazanin"/>
          <w:lang w:bidi="fa-IR"/>
          <w:color w:val="111111"/>
          <w:sz w:val="28"/>
          <w:szCs w:val="28"/>
          <w:rtl/>
        </w:rPr>
        <w:t xml:space="preserve">9- عيسى ( ع ) به برخى از حوادث آينده خويش آگاه بود .</w:t>
      </w:r>
    </w:p>
    <w:p>
      <w:pPr>
        <w:pStyle w:val="BookText"/>
      </w:pPr>
      <w:r>
        <w:rPr>
          <w:rFonts w:ascii="Amiri" w:hAnsi="Amiri" w:eastAsia="Amiri" w:cs="Amiri"/>
          <w:lang w:bidi="ar-SA"/>
          <w:color w:val="111111"/>
          <w:sz w:val="28"/>
          <w:szCs w:val="28"/>
          <w:rtl/>
        </w:rPr>
        <w:t xml:space="preserve">والسلم علىّ . .. يوم أموت</w:t>
      </w:r>
    </w:p>
    <w:p>
      <w:pPr>
        <w:pStyle w:val="Heading3"/>
      </w:pPr>
      <w:bookmarkStart w:id="727" w:name="_Toc343"/>
      <w:r>
        <w:t>341- علم غيب محمد(صلی الله علیه و آله)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- 3 - 179 - 19</w:t>
      </w:r>
    </w:p>
    <w:p>
      <w:pPr>
        <w:pStyle w:val="BookText"/>
      </w:pPr>
      <w:r>
        <w:rPr>
          <w:rFonts w:ascii="IRNazanin" w:hAnsi="IRNazanin" w:eastAsia="IRNazanin" w:cs="IRNazanin"/>
          <w:lang w:bidi="fa-IR"/>
          <w:color w:val="111111"/>
          <w:sz w:val="28"/>
          <w:szCs w:val="28"/>
          <w:rtl/>
        </w:rPr>
        <w:t xml:space="preserve">19 - پيامبر (صلی الله علیه و آله) ، آگاه به پاكان و ناپاكان ( مؤمن و منافق ) امّت خويش ، از طريق علم به غيب</w:t>
      </w:r>
    </w:p>
    <w:p>
      <w:pPr>
        <w:pStyle w:val="BookText"/>
      </w:pPr>
      <w:r>
        <w:rPr>
          <w:rFonts w:ascii="Amiri" w:hAnsi="Amiri" w:eastAsia="Amiri" w:cs="Amiri"/>
          <w:lang w:bidi="ar-SA"/>
          <w:color w:val="111111"/>
          <w:sz w:val="28"/>
          <w:szCs w:val="28"/>
          <w:rtl/>
        </w:rPr>
        <w:t xml:space="preserve">و ما كان اللّه . .. و لكنّ اللّه يجتبى من رسله من يشاء</w:t>
      </w:r>
    </w:p>
    <w:p>
      <w:pPr>
        <w:pStyle w:val="BookText"/>
      </w:pPr>
      <w:r>
        <w:rPr>
          <w:rFonts w:ascii="IRNazanin" w:hAnsi="IRNazanin" w:eastAsia="IRNazanin" w:cs="IRNazanin"/>
          <w:lang w:bidi="fa-IR"/>
          <w:color w:val="111111"/>
          <w:sz w:val="28"/>
          <w:szCs w:val="28"/>
          <w:rtl/>
        </w:rPr>
        <w:t xml:space="preserve">مراد از «من رسله» - چه برخى از رسولان باشند و چه تمامى آنان - قطعاً پيامبر اسلام (صلی الله علیه و آله) از جمله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- 6 - 24 - 7</w:t>
      </w:r>
    </w:p>
    <w:p>
      <w:pPr>
        <w:pStyle w:val="BookText"/>
      </w:pPr>
      <w:r>
        <w:rPr>
          <w:rFonts w:ascii="IRNazanin" w:hAnsi="IRNazanin" w:eastAsia="IRNazanin" w:cs="IRNazanin"/>
          <w:lang w:bidi="fa-IR"/>
          <w:color w:val="111111"/>
          <w:sz w:val="28"/>
          <w:szCs w:val="28"/>
          <w:rtl/>
        </w:rPr>
        <w:t xml:space="preserve">7 - پيامبر اكرم(صلی الله علیه و آله) هم اكنون شاهد سرنوشت ذلتبار مشركان در قيامت*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فعل «انظر» خطاب به پيامبر(صلی الله علیه و آله) است. توجه به گزينش اين مخاطب ويژه، اين احتمال را كه پيامبر(صلی الله علیه و آله) در دنيا نيز با چشم ملكوتى خود شاهد صحنه هاى قيامت هستند،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- 7 - 188 - 7،9،10</w:t>
      </w:r>
    </w:p>
    <w:p>
      <w:pPr>
        <w:pStyle w:val="BookText"/>
      </w:pPr>
      <w:r>
        <w:rPr>
          <w:rFonts w:ascii="IRNazanin" w:hAnsi="IRNazanin" w:eastAsia="IRNazanin" w:cs="IRNazanin"/>
          <w:lang w:bidi="fa-IR"/>
          <w:color w:val="111111"/>
          <w:sz w:val="28"/>
          <w:szCs w:val="28"/>
          <w:rtl/>
        </w:rPr>
        <w:t xml:space="preserve">7 - برخى از مردم عصر بعثت ، پيامبر (صلی الله علیه و آله) را به امور غيبى آگاه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w:t>
      </w:r>
    </w:p>
    <w:p>
      <w:pPr>
        <w:pStyle w:val="BookText"/>
      </w:pPr>
      <w:r>
        <w:rPr>
          <w:rFonts w:ascii="IRNazanin" w:hAnsi="IRNazanin" w:eastAsia="IRNazanin" w:cs="IRNazanin"/>
          <w:lang w:bidi="fa-IR"/>
          <w:color w:val="111111"/>
          <w:sz w:val="28"/>
          <w:szCs w:val="28"/>
          <w:rtl/>
        </w:rPr>
        <w:t xml:space="preserve">9 - عدم دستيابى پيامبر (صلی الله علیه و آله) به منافع بسيار و بروز مشكلات و سختى ها در زندگانى وى ، نشانه آگاه نبودنش به غيب ها و امور نهانى است .</w:t>
      </w:r>
    </w:p>
    <w:p>
      <w:pPr>
        <w:pStyle w:val="BookText"/>
      </w:pPr>
      <w:r>
        <w:rPr>
          <w:rFonts w:ascii="Amiri" w:hAnsi="Amiri" w:eastAsia="Amiri" w:cs="Amiri"/>
          <w:lang w:bidi="ar-SA"/>
          <w:color w:val="111111"/>
          <w:sz w:val="28"/>
          <w:szCs w:val="28"/>
          <w:rtl/>
        </w:rPr>
        <w:t xml:space="preserve">و لو كنت أعلم الغيب لاستكثرت من الخير</w:t>
      </w:r>
    </w:p>
    <w:p>
      <w:pPr>
        <w:pStyle w:val="BookText"/>
      </w:pPr>
      <w:r>
        <w:rPr>
          <w:rFonts w:ascii="IRNazanin" w:hAnsi="IRNazanin" w:eastAsia="IRNazanin" w:cs="IRNazanin"/>
          <w:lang w:bidi="fa-IR"/>
          <w:color w:val="111111"/>
          <w:sz w:val="28"/>
          <w:szCs w:val="28"/>
          <w:rtl/>
        </w:rPr>
        <w:t xml:space="preserve">«استكثار» (مصدر استكثرت) هنگامى كه پس از آن «من» آورده شود، به معناى زياد برداشت كردن و فراوان به دست آوردن است. بنابراين «استكثرت من الخير»، يعنى منافع بسيارى را برداشت مى كردم و به دست مى آوردم.</w:t>
      </w:r>
    </w:p>
    <w:p>
      <w:pPr>
        <w:pStyle w:val="BookText"/>
      </w:pPr>
      <w:r>
        <w:rPr>
          <w:rFonts w:ascii="IRNazanin" w:hAnsi="IRNazanin" w:eastAsia="IRNazanin" w:cs="IRNazanin"/>
          <w:lang w:bidi="fa-IR"/>
          <w:color w:val="111111"/>
          <w:sz w:val="28"/>
          <w:szCs w:val="28"/>
          <w:rtl/>
        </w:rPr>
        <w:t xml:space="preserve">10 - پيامبر (صلی الله علیه و آله) از جانب خدا مأمور بود تا وابسته بودن توانش را به مشيت خدا و آگاه نبودنش را به امور غيبى به مردم اعلام كند .</w:t>
      </w:r>
    </w:p>
    <w:p>
      <w:pPr>
        <w:pStyle w:val="BookText"/>
      </w:pPr>
      <w:r>
        <w:rPr>
          <w:rFonts w:ascii="Amiri" w:hAnsi="Amiri" w:eastAsia="Amiri" w:cs="Amiri"/>
          <w:lang w:bidi="ar-SA"/>
          <w:color w:val="111111"/>
          <w:sz w:val="28"/>
          <w:szCs w:val="28"/>
          <w:rtl/>
        </w:rPr>
        <w:t xml:space="preserve">قل لاأملك . .. 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- 9 - 94 - 4،12</w:t>
      </w:r>
    </w:p>
    <w:p>
      <w:pPr>
        <w:pStyle w:val="BookText"/>
      </w:pPr>
      <w:r>
        <w:rPr>
          <w:rFonts w:ascii="IRNazanin" w:hAnsi="IRNazanin" w:eastAsia="IRNazanin" w:cs="IRNazanin"/>
          <w:lang w:bidi="fa-IR"/>
          <w:color w:val="111111"/>
          <w:sz w:val="28"/>
          <w:szCs w:val="28"/>
          <w:rtl/>
        </w:rPr>
        <w:t xml:space="preserve">4 - اطلاع يافتن پيامبر (صلی الله علیه و آله) از آينده و امور غيبى ، توسط وحى</w:t>
      </w:r>
    </w:p>
    <w:p>
      <w:pPr>
        <w:pStyle w:val="BookText"/>
      </w:pPr>
      <w:r>
        <w:rPr>
          <w:rFonts w:ascii="Amiri" w:hAnsi="Amiri" w:eastAsia="Amiri" w:cs="Amiri"/>
          <w:lang w:bidi="ar-SA"/>
          <w:color w:val="111111"/>
          <w:sz w:val="28"/>
          <w:szCs w:val="28"/>
          <w:rtl/>
        </w:rPr>
        <w:t xml:space="preserve">يعتذرون إليكم إذا رجعتم</w:t>
      </w:r>
    </w:p>
    <w:p>
      <w:pPr>
        <w:pStyle w:val="BookText"/>
      </w:pPr>
      <w:r>
        <w:rPr>
          <w:rFonts w:ascii="IRNazanin" w:hAnsi="IRNazanin" w:eastAsia="IRNazanin" w:cs="IRNazanin"/>
          <w:lang w:bidi="fa-IR"/>
          <w:color w:val="111111"/>
          <w:sz w:val="28"/>
          <w:szCs w:val="28"/>
          <w:rtl/>
        </w:rPr>
        <w:t xml:space="preserve">12 - آگاهى پيامبر (صلی الله علیه و آله) به اعمال نهانى متخلفان ، در پرتو وحى و هدايت الهى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از اينكه رؤيت تنها به خدا و رسول نسبت داده شده، استفاده مى شود كه ممكن است اعمال متخلفان بر ديگران مخفى باشد. گفتنى است كه فاصله شدن «عملكم» ميان «اللّه» و «رسوله» ممكن است اشاره به اين باشد كه علم پيامبر(صلی الله علیه و آله) در طول علم خدا و در پرتو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- 28 - 86 - 2</w:t>
      </w:r>
    </w:p>
    <w:p>
      <w:pPr>
        <w:pStyle w:val="BookText"/>
      </w:pPr>
      <w:r>
        <w:rPr>
          <w:rFonts w:ascii="IRNazanin" w:hAnsi="IRNazanin" w:eastAsia="IRNazanin" w:cs="IRNazanin"/>
          <w:lang w:bidi="fa-IR"/>
          <w:color w:val="111111"/>
          <w:sz w:val="28"/>
          <w:szCs w:val="28"/>
          <w:rtl/>
        </w:rPr>
        <w:t xml:space="preserve">2 - پيامبران الهى ، بى خبر از نبوت خويش پيش از مبعوث شدن .</w:t>
      </w:r>
    </w:p>
    <w:p>
      <w:pPr>
        <w:pStyle w:val="BookText"/>
      </w:pPr>
      <w:r>
        <w:rPr>
          <w:rFonts w:ascii="Amiri" w:hAnsi="Amiri" w:eastAsia="Amiri" w:cs="Amiri"/>
          <w:lang w:bidi="ar-SA"/>
          <w:color w:val="111111"/>
          <w:sz w:val="28"/>
          <w:szCs w:val="28"/>
          <w:rtl/>
        </w:rPr>
        <w:t xml:space="preserve">و ما كنت ترجوا أن يلقى إليك الكتب</w:t>
      </w:r>
    </w:p>
    <w:p>
      <w:pPr>
        <w:pStyle w:val="BookText"/>
      </w:pPr>
      <w:r>
        <w:rPr>
          <w:rFonts w:ascii="IRNazanin" w:hAnsi="IRNazanin" w:eastAsia="IRNazanin" w:cs="IRNazanin"/>
          <w:lang w:bidi="fa-IR"/>
          <w:color w:val="111111"/>
          <w:sz w:val="28"/>
          <w:szCs w:val="28"/>
          <w:rtl/>
        </w:rPr>
        <w:t xml:space="preserve">جايى كه پيامبراسلام(صلی الله علیه و آله) پيش از بعثت خويش، از آن هيچ گونه اطلاعى نداشته باشد و حتى گمان آن نيز در ذهنش جوانه نزند; به طريق اولى پيامبران ديگر نيز چنين خواهند بود. بنابراين با القاى خصوصيت از پيامبر(صلی الله علیه و آله)، مطلب ياد شده را مى توان درباره همه پيامبران تعميم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- 46 - 9 - 5</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1" w:name="pg6715_58886"/>
    <w:bookmarkEnd w:id="131"/>
    <w:p>
      <w:pPr>
        <w:pStyle w:val="BookText"/>
      </w:pPr>
      <w:r>
        <w:rPr>
          <w:rFonts w:ascii="IRNazanin" w:hAnsi="IRNazanin" w:eastAsia="IRNazanin" w:cs="IRNazanin"/>
          <w:lang w:bidi="fa-IR"/>
          <w:color w:val="111111"/>
          <w:sz w:val="28"/>
          <w:szCs w:val="28"/>
          <w:rtl/>
        </w:rPr>
        <w:t xml:space="preserve">5- اطلاع از آينده و سرنوشت فرد فرد بشر ، خارج از قلمرو رسالت و مسؤوليت پيامبر (صلی الله علیه و آله)</w:t>
      </w:r>
    </w:p>
    <w:p>
      <w:pPr>
        <w:pStyle w:val="BookText"/>
      </w:pPr>
      <w:r>
        <w:rPr>
          <w:rFonts w:ascii="Amiri" w:hAnsi="Amiri" w:eastAsia="Amiri" w:cs="Amiri"/>
          <w:lang w:bidi="ar-SA"/>
          <w:color w:val="111111"/>
          <w:sz w:val="28"/>
          <w:szCs w:val="28"/>
          <w:rtl/>
        </w:rPr>
        <w:t xml:space="preserve">قل . .. و ما أدرى ما يفعل بى و لا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- 81 - 24 - 6</w:t>
      </w:r>
    </w:p>
    <w:p>
      <w:pPr>
        <w:pStyle w:val="BookText"/>
      </w:pPr>
      <w:r>
        <w:rPr>
          <w:rFonts w:ascii="IRNazanin" w:hAnsi="IRNazanin" w:eastAsia="IRNazanin" w:cs="IRNazanin"/>
          <w:lang w:bidi="fa-IR"/>
          <w:color w:val="111111"/>
          <w:sz w:val="28"/>
          <w:szCs w:val="28"/>
          <w:rtl/>
        </w:rPr>
        <w:t xml:space="preserve">6 - آگاهى پيامبر (صلی الله علیه و آله) به غيب</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728" w:name="_Toc344"/>
      <w:r>
        <w:t>342- علم غيب معبود راستين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pStyle w:val="Heading3"/>
      </w:pPr>
      <w:bookmarkStart w:id="729" w:name="_Toc345"/>
      <w:r>
        <w:t>343- علم غيب ملائكه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- 2 - 30 - 7</w:t>
      </w:r>
    </w:p>
    <w:p>
      <w:pPr>
        <w:pStyle w:val="BookText"/>
      </w:pPr>
      <w:r>
        <w:rPr>
          <w:rFonts w:ascii="IRNazanin" w:hAnsi="IRNazanin" w:eastAsia="IRNazanin" w:cs="IRNazanin"/>
          <w:lang w:bidi="fa-IR"/>
          <w:color w:val="111111"/>
          <w:sz w:val="28"/>
          <w:szCs w:val="28"/>
          <w:rtl/>
        </w:rPr>
        <w:t xml:space="preserve">7 - فرشتگان مطمئن به فسادگرى و خونريزى انسان ، پيش از آفرينش وى</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«سفك» (مصدر يسفك) به معناى ريختن است و «من . .. يسفك الدماء» (كسى كه ... خونها خواهد ريخت) كنايه از كشتارهاى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- 37 - 8 - 6</w:t>
      </w:r>
    </w:p>
    <w:p>
      <w:pPr>
        <w:pStyle w:val="BookText"/>
      </w:pPr>
      <w:r>
        <w:rPr>
          <w:rFonts w:ascii="IRNazanin" w:hAnsi="IRNazanin" w:eastAsia="IRNazanin" w:cs="IRNazanin"/>
          <w:lang w:bidi="fa-IR"/>
          <w:color w:val="111111"/>
          <w:sz w:val="28"/>
          <w:szCs w:val="28"/>
          <w:rtl/>
        </w:rPr>
        <w:t xml:space="preserve">6 - اطلاعات و اخبار غيبى مربوط به اهل زمين ، در اختيار فرشتگان آسمان قرار دارد .</w:t>
      </w:r>
    </w:p>
    <w:p>
      <w:pPr>
        <w:pStyle w:val="BookText"/>
      </w:pPr>
      <w:r>
        <w:rPr>
          <w:rFonts w:ascii="Amiri" w:hAnsi="Amiri" w:eastAsia="Amiri" w:cs="Amiri"/>
          <w:lang w:bidi="ar-SA"/>
          <w:color w:val="111111"/>
          <w:sz w:val="28"/>
          <w:szCs w:val="28"/>
          <w:rtl/>
        </w:rPr>
        <w:t xml:space="preserve">لايسّمّعون إلى الملإالأعلى</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2" w:name="pg6715_58888"/>
    <w:bookmarkEnd w:id="132"/>
    <w:p>
      <w:pPr>
        <w:pStyle w:val="Heading3"/>
      </w:pPr>
      <w:bookmarkStart w:id="730" w:name="_Toc346"/>
      <w:r>
        <w:t>344- علم غيب موسى(ع)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- 10 - 81 - 5</w:t>
      </w:r>
    </w:p>
    <w:p>
      <w:pPr>
        <w:pStyle w:val="BookText"/>
      </w:pPr>
      <w:r>
        <w:rPr>
          <w:rFonts w:ascii="IRNazanin" w:hAnsi="IRNazanin" w:eastAsia="IRNazanin" w:cs="IRNazanin"/>
          <w:lang w:bidi="fa-IR"/>
          <w:color w:val="111111"/>
          <w:sz w:val="28"/>
          <w:szCs w:val="28"/>
          <w:rtl/>
        </w:rPr>
        <w:t xml:space="preserve">5 - موسى ( ع ) ، از پيش بر پيروزى خود و شكست ساحران و ابطال سحرشان ، اطمينان داشت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- 18 - 74 - 7،8</w:t>
      </w:r>
    </w:p>
    <w:p>
      <w:pPr>
        <w:pStyle w:val="BookText"/>
      </w:pPr>
      <w:r>
        <w:rPr>
          <w:rFonts w:ascii="IRNazanin" w:hAnsi="IRNazanin" w:eastAsia="IRNazanin" w:cs="IRNazanin"/>
          <w:lang w:bidi="fa-IR"/>
          <w:color w:val="111111"/>
          <w:sz w:val="28"/>
          <w:szCs w:val="28"/>
          <w:rtl/>
        </w:rPr>
        <w:t xml:space="preserve">7- موسى ( ع ) ، از برخى امور غيبى ، آگاه بود .</w:t>
      </w:r>
    </w:p>
    <w:p>
      <w:pPr>
        <w:pStyle w:val="BookText"/>
      </w:pPr>
      <w:r>
        <w:rPr>
          <w:rFonts w:ascii="Amiri" w:hAnsi="Amiri" w:eastAsia="Amiri" w:cs="Amiri"/>
          <w:lang w:bidi="ar-SA"/>
          <w:color w:val="111111"/>
          <w:sz w:val="28"/>
          <w:szCs w:val="28"/>
          <w:rtl/>
        </w:rPr>
        <w:t xml:space="preserve">أقتلت نفسًا زكيّة بغير نفس</w:t>
      </w:r>
    </w:p>
    <w:p>
      <w:pPr>
        <w:pStyle w:val="BookText"/>
      </w:pPr>
      <w:r>
        <w:rPr>
          <w:rFonts w:ascii="IRNazanin" w:hAnsi="IRNazanin" w:eastAsia="IRNazanin" w:cs="IRNazanin"/>
          <w:lang w:bidi="fa-IR"/>
          <w:color w:val="111111"/>
          <w:sz w:val="28"/>
          <w:szCs w:val="28"/>
          <w:rtl/>
        </w:rPr>
        <w:t xml:space="preserve">آگاهى موسى(ع) از قاتل نبودن نوجوان مقتول، ممكن است از علوم غيبى آن حضرت باشد.</w:t>
      </w:r>
    </w:p>
    <w:p>
      <w:pPr>
        <w:pStyle w:val="BookText"/>
      </w:pPr>
      <w:r>
        <w:rPr>
          <w:rFonts w:ascii="Amiri" w:hAnsi="Amiri" w:eastAsia="Amiri" w:cs="Amiri"/>
          <w:lang w:bidi="ar-SA"/>
          <w:color w:val="111111"/>
          <w:sz w:val="28"/>
          <w:szCs w:val="28"/>
          <w:rtl/>
        </w:rPr>
        <w:t xml:space="preserve">8- موسى ( ع ) نسبت به اَعمال ناروا و خلاف شرع حساسيت شديدى داشت .</w:t>
      </w:r>
    </w:p>
    <w:p>
      <w:pPr>
        <w:pStyle w:val="BookText"/>
      </w:pPr>
      <w:r>
        <w:rPr>
          <w:rFonts w:ascii="Amiri" w:hAnsi="Amiri" w:eastAsia="Amiri" w:cs="Amiri"/>
          <w:lang w:bidi="ar-SA"/>
          <w:color w:val="111111"/>
          <w:sz w:val="28"/>
          <w:szCs w:val="28"/>
          <w:rtl/>
        </w:rPr>
        <w:t xml:space="preserve">قال أقتلت نفسًا زكيّة بغير نفس</w:t>
      </w:r>
    </w:p>
    <w:p>
      <w:pPr>
        <w:pStyle w:val="BookText"/>
      </w:pPr>
      <w:r>
        <w:rPr>
          <w:rFonts w:ascii="IRNazanin" w:hAnsi="IRNazanin" w:eastAsia="IRNazanin" w:cs="IRNazanin"/>
          <w:lang w:bidi="fa-IR"/>
          <w:color w:val="111111"/>
          <w:sz w:val="28"/>
          <w:szCs w:val="28"/>
          <w:rtl/>
        </w:rPr>
        <w:t xml:space="preserve">اعتراض موسى به خضر(ع) على رغم قول و قرارهاى قبلى، نشان از آن دارد كه موسى(ع) به قدرى در اين مسائل حساسيّت داشت كه تحت تأثير آن، عهد و قرار خود را نيز فراموش كرده و يا آن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- 18 - 78 - 7</w:t>
      </w:r>
    </w:p>
    <w:p>
      <w:pPr>
        <w:pStyle w:val="BookText"/>
      </w:pPr>
      <w:r>
        <w:rPr>
          <w:rFonts w:ascii="IRNazanin" w:hAnsi="IRNazanin" w:eastAsia="IRNazanin" w:cs="IRNazanin"/>
          <w:lang w:bidi="fa-IR"/>
          <w:color w:val="111111"/>
          <w:sz w:val="28"/>
          <w:szCs w:val="28"/>
          <w:rtl/>
        </w:rPr>
        <w:t xml:space="preserve">7- علمى كه موسى ( ع ) در پى آموختن آن از خضر ( ع ) بود ، علم تأويل و تحليل حوادث و شناخت حقايق پشت پرده رخداد ها بود .</w:t>
      </w:r>
    </w:p>
    <w:p>
      <w:pPr>
        <w:pStyle w:val="BookText"/>
      </w:pPr>
      <w:r>
        <w:rPr>
          <w:rFonts w:ascii="Amiri" w:hAnsi="Amiri" w:eastAsia="Amiri" w:cs="Amiri"/>
          <w:lang w:bidi="ar-SA"/>
          <w:color w:val="111111"/>
          <w:sz w:val="28"/>
          <w:szCs w:val="28"/>
          <w:rtl/>
        </w:rPr>
        <w:t xml:space="preserve">هل أتّبعك على أن تعلّمن ممّا علّمت . .. سأنبّئك بتأويل ما لم تستطع عليه صبرًا</w:t>
      </w:r>
    </w:p>
    <w:p>
      <w:pPr>
        <w:pStyle w:val="Heading3"/>
      </w:pPr>
      <w:bookmarkStart w:id="731" w:name="_Toc347"/>
      <w:r>
        <w:t>345- علم غيب نوح(ع)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- 7 - 62 - 11،12،13</w:t>
      </w:r>
    </w:p>
    <w:p>
      <w:pPr>
        <w:pStyle w:val="BookText"/>
      </w:pPr>
      <w:r>
        <w:rPr>
          <w:rFonts w:ascii="IRNazanin" w:hAnsi="IRNazanin" w:eastAsia="IRNazanin" w:cs="IRNazanin"/>
          <w:lang w:bidi="fa-IR"/>
          <w:color w:val="111111"/>
          <w:sz w:val="28"/>
          <w:szCs w:val="28"/>
          <w:rtl/>
        </w:rPr>
        <w:t xml:space="preserve">11 - خداوند نوح ( ع ) رابه حقايقى پوشيده بر مردم آگاه ساخت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در «من اللّه» مى تواند براى ابتداى غايت باشد. در اين صورت «أعلم من اللّه ... » يعنى علم من از جانب خداست و خدا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3" w:name="pg6715_58890"/>
    <w:bookmarkEnd w:id="133"/>
    <w:p>
      <w:pPr>
        <w:pStyle w:val="BookText"/>
      </w:pPr>
      <w:r>
        <w:rPr>
          <w:rFonts w:ascii="Amiri" w:hAnsi="Amiri" w:eastAsia="Amiri" w:cs="Amiri"/>
          <w:lang w:bidi="ar-SA"/>
          <w:color w:val="111111"/>
          <w:sz w:val="28"/>
          <w:szCs w:val="28"/>
          <w:rtl/>
        </w:rPr>
        <w:t xml:space="preserve">مرا به حقايقى آشنا كرده است. و نيز مى تواند «من اللّه» به معناى «درباره خدا» باشد. يعنى من حقايقى را درباره خدا و صفات او مى دانم كه شما نمى دانيد. برداشت فوق بر اساس احتمال اول است.</w:t>
      </w:r>
    </w:p>
    <w:p>
      <w:pPr>
        <w:pStyle w:val="BookText"/>
      </w:pPr>
      <w:r>
        <w:rPr>
          <w:rFonts w:ascii="IRNazanin" w:hAnsi="IRNazanin" w:eastAsia="IRNazanin" w:cs="IRNazanin"/>
          <w:lang w:bidi="fa-IR"/>
          <w:color w:val="111111"/>
          <w:sz w:val="28"/>
          <w:szCs w:val="28"/>
          <w:rtl/>
        </w:rPr>
        <w:t xml:space="preserve">12 - نوح ( ع ) ، آگاه به حقايقى پوشيده از مردم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برداشت فوق بر اين اساس است كه «من اللّه» به معناى «درباره خدا» باشد.</w:t>
      </w:r>
    </w:p>
    <w:p>
      <w:pPr>
        <w:pStyle w:val="BookText"/>
      </w:pPr>
      <w:r>
        <w:rPr>
          <w:rFonts w:ascii="IRNazanin" w:hAnsi="IRNazanin" w:eastAsia="IRNazanin" w:cs="IRNazanin"/>
          <w:lang w:bidi="fa-IR"/>
          <w:color w:val="111111"/>
          <w:sz w:val="28"/>
          <w:szCs w:val="28"/>
          <w:rtl/>
        </w:rPr>
        <w:t xml:space="preserve">13 - آگاهى نوح ( ع ) به حقايقى از جانب خدا ، از عوامل پايدارى وى در تبليغ رسالت هاى الهى و خيرخواهى خالصانه براى مردم</w:t>
      </w:r>
    </w:p>
    <w:p>
      <w:pPr>
        <w:pStyle w:val="BookText"/>
      </w:pPr>
      <w:r>
        <w:rPr>
          <w:rFonts w:ascii="Amiri" w:hAnsi="Amiri" w:eastAsia="Amiri" w:cs="Amiri"/>
          <w:lang w:bidi="ar-SA"/>
          <w:color w:val="111111"/>
          <w:sz w:val="28"/>
          <w:szCs w:val="28"/>
          <w:rtl/>
        </w:rPr>
        <w:t xml:space="preserve">أبلغكم رسلت ربى و أنصح لكم و أعلم من اللّه ما لاتعلمون</w:t>
      </w:r>
    </w:p>
    <w:p>
      <w:pPr>
        <w:pStyle w:val="BookText"/>
      </w:pPr>
      <w:r>
        <w:rPr>
          <w:rFonts w:ascii="IRNazanin" w:hAnsi="IRNazanin" w:eastAsia="IRNazanin" w:cs="IRNazanin"/>
          <w:lang w:bidi="fa-IR"/>
          <w:color w:val="111111"/>
          <w:sz w:val="28"/>
          <w:szCs w:val="28"/>
          <w:rtl/>
        </w:rPr>
        <w:t xml:space="preserve">به نظر مى رسد جمله «أعلم من اللّه . .. » به منزله تعليلى باشد براى «أبلغكم» و «أنصح لكم». يعنى آگاه بودن من بر حقايقى پوشيده بر شما مرا در ابلاغ رسالتهاى الهى پايدار مى سازد.</w:t>
      </w:r>
    </w:p>
    <w:p>
      <w:pPr>
        <w:pStyle w:val="Heading3"/>
      </w:pPr>
      <w:bookmarkStart w:id="732" w:name="_Toc348"/>
      <w:r>
        <w:t>346- علم غيب يعقوب(ع)</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- 12 - 86 - 12</w:t>
      </w:r>
    </w:p>
    <w:p>
      <w:pPr>
        <w:pStyle w:val="BookText"/>
      </w:pPr>
      <w:r>
        <w:rPr>
          <w:rFonts w:ascii="IRNazanin" w:hAnsi="IRNazanin" w:eastAsia="IRNazanin" w:cs="IRNazanin"/>
          <w:lang w:bidi="fa-IR"/>
          <w:color w:val="111111"/>
          <w:sz w:val="28"/>
          <w:szCs w:val="28"/>
          <w:rtl/>
        </w:rPr>
        <w:t xml:space="preserve">12- يعقوب ( ع ) حقايقى را درباره خدا و صفات او مى دانست كه بر ديگران پوشيده و مستور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IRNazanin" w:hAnsi="IRNazanin" w:eastAsia="IRNazanin" w:cs="IRNazanin"/>
          <w:lang w:bidi="fa-IR"/>
          <w:color w:val="111111"/>
          <w:sz w:val="28"/>
          <w:szCs w:val="28"/>
          <w:rtl/>
        </w:rPr>
        <w:t xml:space="preserve">برداشت فوق ، بر اين اساس است كه «من الله» به معناى درباره خدا باشد. بر اين اساس مراد از «ما لاتعلمون» صفات و ويژگيهاى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- 12 - 96 - 9،10،12،13</w:t>
      </w:r>
    </w:p>
    <w:p>
      <w:pPr>
        <w:pStyle w:val="BookText"/>
      </w:pPr>
      <w:r>
        <w:rPr>
          <w:rFonts w:ascii="IRNazanin" w:hAnsi="IRNazanin" w:eastAsia="IRNazanin" w:cs="IRNazanin"/>
          <w:lang w:bidi="fa-IR"/>
          <w:color w:val="111111"/>
          <w:sz w:val="28"/>
          <w:szCs w:val="28"/>
          <w:rtl/>
        </w:rPr>
        <w:t xml:space="preserve">9- يعقوب ( ع ) پيش از دريافت بشارت به حيات يوسف ( ع ) ، به زنده بودن او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«ازناحيه خدا» باشد و نيز مى تواند به معناى «درباره خدا» باشد. براساس معناى اول، مراد از «ما لاتعلمون» - به مناسبت مورد - زنده بودن يوسف(ع) ، ديدار او و ... مى باشد.</w:t>
      </w:r>
    </w:p>
    <w:p>
      <w:pPr>
        <w:pStyle w:val="BookText"/>
      </w:pPr>
      <w:r>
        <w:rPr>
          <w:rFonts w:ascii="IRNazanin" w:hAnsi="IRNazanin" w:eastAsia="IRNazanin" w:cs="IRNazanin"/>
          <w:lang w:bidi="fa-IR"/>
          <w:color w:val="111111"/>
          <w:sz w:val="28"/>
          <w:szCs w:val="28"/>
          <w:rtl/>
        </w:rPr>
        <w:t xml:space="preserve">10- يعقوب ( ع ) برخلاف فرزندانش ، به سپرى شدن دوران فراقش از يوسف ( ع )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12- آگاهى يعقوب ( ع ) به حيات يوسف ( ع ) و وصال او ، دانشى بود كه از ناحيه خداوند به آن حضرت افاضه شده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13- يعقوب ( ع ) حقايقى را درباره خدا و صفات او مى دانست كه بر ديگران پوشيده و مستور بود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4" w:name="pg6715_58892"/>
    <w:bookmarkEnd w:id="134"/>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برداشت فوق بر اين اساس است كه «من الله» به معناى «درباره خدا» باشد. بر اين اساس مقصود از «ما لاتعلمون» صفات و ويژگيهاى خداوند است.</w:t>
      </w:r>
    </w:p>
    <w:p>
      <w:pPr>
        <w:pStyle w:val="Heading3"/>
      </w:pPr>
      <w:bookmarkStart w:id="733" w:name="_Toc349"/>
      <w:r>
        <w:t>347- علم غيب يوسف(ع)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- 12 - 37 - 4،5،7،9،10</w:t>
      </w:r>
    </w:p>
    <w:p>
      <w:pPr>
        <w:pStyle w:val="BookText"/>
      </w:pPr>
      <w:r>
        <w:rPr>
          <w:rFonts w:ascii="Amiri" w:hAnsi="Amiri" w:eastAsia="Amiri" w:cs="Amiri"/>
          <w:lang w:bidi="ar-SA"/>
          <w:color w:val="111111"/>
          <w:sz w:val="28"/>
          <w:szCs w:val="28"/>
          <w:rtl/>
        </w:rPr>
        <w:t xml:space="preserve">4- يوسف ( ع ) ، از علم غيب برخوردار بود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ضمير در «بتأويله» محتمل است به «طعام» باز گردد ، و ممكن است مراد از آن رؤياى هر يك از هم بندان يوسف(ع) باشد. بر اساس احتمال نخست ، جمله «قال لايأتيكما ...» حاكى از اين است كه يوسف(ع) ، از غيب مطلع بوده است.</w:t>
      </w:r>
    </w:p>
    <w:p>
      <w:pPr>
        <w:pStyle w:val="BookText"/>
      </w:pPr>
      <w:r>
        <w:rPr>
          <w:rFonts w:ascii="Amiri" w:hAnsi="Amiri" w:eastAsia="Amiri" w:cs="Amiri"/>
          <w:lang w:bidi="ar-SA"/>
          <w:color w:val="111111"/>
          <w:sz w:val="28"/>
          <w:szCs w:val="28"/>
          <w:rtl/>
        </w:rPr>
        <w:t xml:space="preserve">5- يوسف ( ع ) ، بهره مندى خويش از علم غيب را براى هم بندان زندانيش فاش ساخت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7-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BookText"/>
      </w:pPr>
      <w:r>
        <w:rPr>
          <w:rFonts w:ascii="Amiri" w:hAnsi="Amiri" w:eastAsia="Amiri" w:cs="Amiri"/>
          <w:lang w:bidi="ar-SA"/>
          <w:color w:val="111111"/>
          <w:sz w:val="28"/>
          <w:szCs w:val="28"/>
          <w:rtl/>
        </w:rPr>
        <w:t xml:space="preserve">9-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10-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- 12 - 93 - 6</w:t>
      </w:r>
    </w:p>
    <w:p>
      <w:pPr>
        <w:pStyle w:val="BookText"/>
      </w:pPr>
      <w:r>
        <w:rPr>
          <w:rFonts w:ascii="IRNazanin" w:hAnsi="IRNazanin" w:eastAsia="IRNazanin" w:cs="IRNazanin"/>
          <w:lang w:bidi="fa-IR"/>
          <w:color w:val="111111"/>
          <w:sz w:val="28"/>
          <w:szCs w:val="28"/>
          <w:rtl/>
        </w:rPr>
        <w:t xml:space="preserve">6- آگاهى يوسف ( ع ) از غيب و اطلاع او بر حوادثى از آينده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5" w:name="pg6715_58894"/>
    <w:bookmarkEnd w:id="135"/>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تأثير پيراهن يوسف(ع) بر چشمان يعقوب(ع) و بينا شدن آنها ، از امور غيبى است و يوسف(ع) از آن آگاه بود.</w:t>
      </w:r>
    </w:p>
    <w:p>
      <w:pPr>
        <w:pStyle w:val="Heading3"/>
      </w:pPr>
      <w:bookmarkStart w:id="734" w:name="_Toc350"/>
      <w:r>
        <w:t>348- علم فرعون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- 17 - 102 - 3</w:t>
      </w:r>
    </w:p>
    <w:p>
      <w:pPr>
        <w:pStyle w:val="BookText"/>
      </w:pPr>
      <w:r>
        <w:rPr>
          <w:rFonts w:ascii="IRNazanin" w:hAnsi="IRNazanin" w:eastAsia="IRNazanin" w:cs="IRNazanin"/>
          <w:lang w:bidi="fa-IR"/>
          <w:color w:val="111111"/>
          <w:sz w:val="28"/>
          <w:szCs w:val="28"/>
          <w:rtl/>
        </w:rPr>
        <w:t xml:space="preserve">3- مخالفت فرعون با دعوت موسى ( ع ) ، از روى لجاجت و با آگاهى كامل از حقانيت او بود .</w:t>
      </w:r>
    </w:p>
    <w:p>
      <w:pPr>
        <w:pStyle w:val="BookText"/>
      </w:pPr>
      <w:r>
        <w:rPr>
          <w:rFonts w:ascii="Amiri" w:hAnsi="Amiri" w:eastAsia="Amiri" w:cs="Amiri"/>
          <w:lang w:bidi="ar-SA"/>
          <w:color w:val="111111"/>
          <w:sz w:val="28"/>
          <w:szCs w:val="28"/>
          <w:rtl/>
        </w:rPr>
        <w:t xml:space="preserve">فقال له فرعون إنى لأظنّك يموسى مسحورًا . قال لقد علمت ما أنزل هؤلاء إلاّ ربّ ا</w:t>
      </w:r>
    </w:p>
    <w:p>
      <w:pPr>
        <w:pStyle w:val="Heading3"/>
      </w:pPr>
      <w:bookmarkStart w:id="735" w:name="_Toc351"/>
      <w:r>
        <w:t>349- علم قاضى</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- 4 - 15 - 12</w:t>
      </w:r>
    </w:p>
    <w:p>
      <w:pPr>
        <w:pStyle w:val="BookText"/>
      </w:pPr>
      <w:r>
        <w:rPr>
          <w:rFonts w:ascii="Amiri" w:hAnsi="Amiri" w:eastAsia="Amiri" w:cs="Amiri"/>
          <w:lang w:bidi="ar-SA"/>
          <w:color w:val="111111"/>
          <w:sz w:val="28"/>
          <w:szCs w:val="28"/>
          <w:rtl/>
        </w:rPr>
        <w:t xml:space="preserve">12 - حاكم نمى تواند به استناد علم خويش زن زناكار و همجنس باز را كيفر دهد . *</w:t>
      </w:r>
    </w:p>
    <w:p>
      <w:pPr>
        <w:pStyle w:val="BookText"/>
      </w:pPr>
      <w:r>
        <w:rPr>
          <w:rFonts w:ascii="Amiri" w:hAnsi="Amiri" w:eastAsia="Amiri" w:cs="Amiri"/>
          <w:lang w:bidi="ar-SA"/>
          <w:color w:val="111111"/>
          <w:sz w:val="28"/>
          <w:szCs w:val="28"/>
          <w:rtl/>
        </w:rPr>
        <w:t xml:space="preserve">و الّتى يأتين الفاحشة . .. فان شهدوا</w:t>
      </w:r>
    </w:p>
    <w:p>
      <w:pPr>
        <w:pStyle w:val="BookText"/>
      </w:pPr>
      <w:r>
        <w:rPr>
          <w:rFonts w:ascii="IRNazanin" w:hAnsi="IRNazanin" w:eastAsia="IRNazanin" w:cs="IRNazanin"/>
          <w:lang w:bidi="fa-IR"/>
          <w:color w:val="111111"/>
          <w:sz w:val="28"/>
          <w:szCs w:val="28"/>
          <w:rtl/>
        </w:rPr>
        <w:t xml:space="preserve">مفهوم جمله «فان شهدوا» اين است كه در صورت نبودن چهار شاهد، كيفرى (حبس ابد) نخواهد بود ; هر چند حاكم به آن علم پيدا كند ; زيرا غالباً حاكم با شهادت دو يا سه نفر شاهد عادل هم علم پيدا مى كند.</w:t>
      </w:r>
    </w:p>
    <w:p>
      <w:pPr>
        <w:pStyle w:val="Heading3"/>
      </w:pPr>
      <w:bookmarkStart w:id="736" w:name="_Toc352"/>
      <w:r>
        <w:t>350- علم قانونگذاران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- 20 - 110 - 5</w:t>
      </w:r>
    </w:p>
    <w:p>
      <w:pPr>
        <w:pStyle w:val="BookText"/>
      </w:pPr>
      <w:r>
        <w:rPr>
          <w:rFonts w:ascii="IRNazanin" w:hAnsi="IRNazanin" w:eastAsia="IRNazanin" w:cs="IRNazanin"/>
          <w:lang w:bidi="fa-IR"/>
          <w:color w:val="111111"/>
          <w:sz w:val="28"/>
          <w:szCs w:val="28"/>
          <w:rtl/>
        </w:rPr>
        <w:t xml:space="preserve">5 - آگاهى كامل و دقيق ، شرط لازم براى قانون گذاران و مجريان آن</w:t>
      </w:r>
    </w:p>
    <w:p>
      <w:pPr>
        <w:pStyle w:val="BookText"/>
      </w:pPr>
      <w:r>
        <w:rPr>
          <w:rFonts w:ascii="Amiri" w:hAnsi="Amiri" w:eastAsia="Amiri" w:cs="Amiri"/>
          <w:lang w:bidi="ar-SA"/>
          <w:color w:val="111111"/>
          <w:sz w:val="28"/>
          <w:szCs w:val="28"/>
          <w:rtl/>
        </w:rPr>
        <w:t xml:space="preserve">لاتنفع الشفعة إلاّمن أذن له . .. يعلم ما بين أيديهم و ما خلفهم</w:t>
      </w:r>
    </w:p>
    <w:p>
      <w:pPr>
        <w:pStyle w:val="Heading3"/>
      </w:pPr>
      <w:bookmarkStart w:id="737" w:name="_Toc353"/>
      <w:r>
        <w:t>351- علم قوم ثمود</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- 89 - 9 - 8</w:t>
      </w:r>
    </w:p>
    <w:p>
      <w:pPr>
        <w:pStyle w:val="BookText"/>
      </w:pPr>
      <w:r>
        <w:rPr>
          <w:rFonts w:ascii="IRNazanin" w:hAnsi="IRNazanin" w:eastAsia="IRNazanin" w:cs="IRNazanin"/>
          <w:lang w:bidi="fa-IR"/>
          <w:color w:val="111111"/>
          <w:sz w:val="28"/>
          <w:szCs w:val="28"/>
          <w:rtl/>
        </w:rPr>
        <w:t xml:space="preserve">8 - آگاهى قوم ثمود ، به نحوه بريدن سنگ هاى كوه و ايجاد خانه هاى سنگى</w:t>
      </w:r>
    </w:p>
    <w:p>
      <w:pPr>
        <w:pStyle w:val="BookText"/>
      </w:pPr>
      <w:r>
        <w:rPr>
          <w:rFonts w:ascii="IRNazanin" w:hAnsi="IRNazanin" w:eastAsia="IRNazanin" w:cs="IRNazanin"/>
          <w:lang w:bidi="fa-IR"/>
          <w:color w:val="111111"/>
          <w:sz w:val="28"/>
          <w:szCs w:val="28"/>
          <w:rtl/>
        </w:rPr>
        <w:t xml:space="preserve">جابوا الصخر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6" w:name="pg6715_58896"/>
    <w:bookmarkEnd w:id="136"/>
    <w:p>
      <w:pPr>
        <w:pStyle w:val="Heading3"/>
      </w:pPr>
      <w:bookmarkStart w:id="738" w:name="_Toc354"/>
      <w:r>
        <w:t>352- علم قوم عاد</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- 26 - 137 - 2</w:t>
      </w:r>
    </w:p>
    <w:p>
      <w:pPr>
        <w:pStyle w:val="BookText"/>
      </w:pPr>
      <w:r>
        <w:rPr>
          <w:rFonts w:ascii="IRNazanin" w:hAnsi="IRNazanin" w:eastAsia="IRNazanin" w:cs="IRNazanin"/>
          <w:lang w:bidi="fa-IR"/>
          <w:color w:val="111111"/>
          <w:sz w:val="28"/>
          <w:szCs w:val="28"/>
          <w:rtl/>
        </w:rPr>
        <w:t xml:space="preserve">2 - اطلاع قوم عاد بر پيشينه اديان الهى در ميان اقوام پيش از خود</w:t>
      </w:r>
    </w:p>
    <w:p>
      <w:pPr>
        <w:pStyle w:val="BookText"/>
      </w:pPr>
      <w:r>
        <w:rPr>
          <w:rFonts w:ascii="Amiri" w:hAnsi="Amiri" w:eastAsia="Amiri" w:cs="Amiri"/>
          <w:lang w:bidi="ar-SA"/>
          <w:color w:val="111111"/>
          <w:sz w:val="28"/>
          <w:szCs w:val="28"/>
          <w:rtl/>
        </w:rPr>
        <w:t xml:space="preserve">إن هذا إلاّ خلق الأوّلين</w:t>
      </w:r>
    </w:p>
    <w:p>
      <w:pPr>
        <w:pStyle w:val="Heading3"/>
      </w:pPr>
      <w:bookmarkStart w:id="739" w:name="_Toc355"/>
      <w:r>
        <w:t>353- علم قوم لوط</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- 54 - 39 - 2</w:t>
      </w:r>
    </w:p>
    <w:p>
      <w:pPr>
        <w:pStyle w:val="BookText"/>
      </w:pPr>
      <w:r>
        <w:rPr>
          <w:rFonts w:ascii="IRNazanin" w:hAnsi="IRNazanin" w:eastAsia="IRNazanin" w:cs="IRNazanin"/>
          <w:lang w:bidi="fa-IR"/>
          <w:color w:val="111111"/>
          <w:sz w:val="28"/>
          <w:szCs w:val="28"/>
          <w:rtl/>
        </w:rPr>
        <w:t xml:space="preserve">2 - آگاهى يافتن قوم لوط به اين حقيقت كه عذاب نازل شده بر آنان ، همان است كه به آن هشدار داده شده بودند .</w:t>
      </w:r>
    </w:p>
    <w:p>
      <w:pPr>
        <w:pStyle w:val="BookText"/>
      </w:pPr>
      <w:r>
        <w:rPr>
          <w:rFonts w:ascii="IRNazanin" w:hAnsi="IRNazanin" w:eastAsia="IRNazanin" w:cs="IRNazanin"/>
          <w:lang w:bidi="fa-IR"/>
          <w:color w:val="111111"/>
          <w:sz w:val="28"/>
          <w:szCs w:val="28"/>
          <w:rtl/>
        </w:rPr>
        <w:t xml:space="preserve">فذوقوا عذابى و نذر</w:t>
      </w:r>
    </w:p>
    <w:p>
      <w:pPr>
        <w:pStyle w:val="Heading3"/>
      </w:pPr>
      <w:bookmarkStart w:id="740" w:name="_Toc356"/>
      <w:r>
        <w:t>354- علم كافران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- 69 - 26 - 2</w:t>
      </w:r>
    </w:p>
    <w:p>
      <w:pPr>
        <w:pStyle w:val="BookText"/>
      </w:pPr>
      <w:r>
        <w:rPr>
          <w:rFonts w:ascii="IRNazanin" w:hAnsi="IRNazanin" w:eastAsia="IRNazanin" w:cs="IRNazanin"/>
          <w:lang w:bidi="fa-IR"/>
          <w:color w:val="111111"/>
          <w:sz w:val="28"/>
          <w:szCs w:val="28"/>
          <w:rtl/>
        </w:rPr>
        <w:t xml:space="preserve">2 - كافران دوزخى ، پس از دريافت نامه اعمال خود ، از محتوا و حكم نهايى آن درباره خويش آگاه خواهند شد .</w:t>
      </w:r>
    </w:p>
    <w:p>
      <w:pPr>
        <w:pStyle w:val="BookText"/>
      </w:pPr>
      <w:r>
        <w:rPr>
          <w:rFonts w:ascii="Amiri" w:hAnsi="Amiri" w:eastAsia="Amiri" w:cs="Amiri"/>
          <w:lang w:bidi="ar-SA"/>
          <w:color w:val="111111"/>
          <w:sz w:val="28"/>
          <w:szCs w:val="28"/>
          <w:rtl/>
        </w:rPr>
        <w:t xml:space="preserve">و لم أدر ما حسابيه</w:t>
      </w:r>
    </w:p>
    <w:p>
      <w:pPr>
        <w:pStyle w:val="Heading3"/>
      </w:pPr>
      <w:bookmarkStart w:id="741" w:name="_Toc357"/>
      <w:r>
        <w:t>355- علم كافران صدر اسلام</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- 20 - 128 - 5</w:t>
      </w:r>
    </w:p>
    <w:p>
      <w:pPr>
        <w:pStyle w:val="BookText"/>
      </w:pPr>
      <w:r>
        <w:rPr>
          <w:rFonts w:ascii="IRNazanin" w:hAnsi="IRNazanin" w:eastAsia="IRNazanin" w:cs="IRNazanin"/>
          <w:lang w:bidi="fa-IR"/>
          <w:color w:val="111111"/>
          <w:sz w:val="28"/>
          <w:szCs w:val="28"/>
          <w:rtl/>
        </w:rPr>
        <w:t xml:space="preserve">5 - كافران عصر پيامبر (صلی الله علیه و آله) ، از هلاكت بسيارى از امت هاى گذشته آگاه بوده و با آثار باستانى به جاى مانده از آنان آشنا بودند .</w:t>
      </w:r>
    </w:p>
    <w:p>
      <w:pPr>
        <w:pStyle w:val="BookText"/>
      </w:pPr>
      <w:r>
        <w:rPr>
          <w:rFonts w:ascii="Amiri" w:hAnsi="Amiri" w:eastAsia="Amiri" w:cs="Amiri"/>
          <w:lang w:bidi="ar-SA"/>
          <w:color w:val="111111"/>
          <w:sz w:val="28"/>
          <w:szCs w:val="28"/>
          <w:rtl/>
        </w:rPr>
        <w:t xml:space="preserve">أفلم يهد لهم كم أهلكنا . .. يمشون فى مسكنهم</w:t>
      </w:r>
    </w:p>
    <w:p>
      <w:pPr>
        <w:pStyle w:val="BookText"/>
      </w:pPr>
      <w:r>
        <w:rPr>
          <w:rFonts w:ascii="IRNazanin" w:hAnsi="IRNazanin" w:eastAsia="IRNazanin" w:cs="IRNazanin"/>
          <w:lang w:bidi="fa-IR"/>
          <w:color w:val="111111"/>
          <w:sz w:val="28"/>
          <w:szCs w:val="28"/>
          <w:rtl/>
        </w:rPr>
        <w:t xml:space="preserve">جمله «يمشون. ..» حال براى «هم» است كه به قرينه سياق آيه، مراد مشركان صدراسلام مى باشد. عبور آنان به ديار عاد، ثمود، لوط و ... - كه مفاد جمله «يمشون...» است - زمينه ساز آگاهى آنان به حوادث مرگ بار پيشينيان بوده است. توبيخ مستفاد از همزه استفهام نيز، فرع بر آگاهى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- 20 - 133 - 9</w:t>
      </w:r>
    </w:p>
    <w:p>
      <w:pPr>
        <w:pStyle w:val="BookText"/>
      </w:pPr>
      <w:r>
        <w:rPr>
          <w:rFonts w:ascii="IRNazanin" w:hAnsi="IRNazanin" w:eastAsia="IRNazanin" w:cs="IRNazanin"/>
          <w:lang w:bidi="fa-IR"/>
          <w:color w:val="111111"/>
          <w:sz w:val="28"/>
          <w:szCs w:val="28"/>
          <w:rtl/>
        </w:rPr>
        <w:t xml:space="preserve">9 - كافران عصر بعثت ، از محتواى كتاب هاى آسمانى پيشين آگاه بودند .</w:t>
      </w:r>
    </w:p>
    <w:p>
      <w:pPr>
        <w:pStyle w:val="BookText"/>
      </w:pPr>
      <w:r>
        <w:rPr>
          <w:rFonts w:ascii="Amiri" w:hAnsi="Amiri" w:eastAsia="Amiri" w:cs="Amiri"/>
          <w:lang w:bidi="ar-SA"/>
          <w:color w:val="111111"/>
          <w:sz w:val="28"/>
          <w:szCs w:val="28"/>
          <w:rtl/>
        </w:rPr>
        <w:t xml:space="preserve">أوَلم تأتهم بيّنة ما فى الصحف الأُولى</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7" w:name="pg6715_58897"/>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- 27 - 68 - 2</w:t>
      </w:r>
    </w:p>
    <w:p>
      <w:pPr>
        <w:pStyle w:val="BookText"/>
      </w:pPr>
      <w:r>
        <w:rPr>
          <w:rFonts w:ascii="IRNazanin" w:hAnsi="IRNazanin" w:eastAsia="IRNazanin" w:cs="IRNazanin"/>
          <w:lang w:bidi="fa-IR"/>
          <w:color w:val="111111"/>
          <w:sz w:val="28"/>
          <w:szCs w:val="28"/>
          <w:rtl/>
        </w:rPr>
        <w:t xml:space="preserve">2 - كافران عصر بعثت ، مطلع از وجود مسأله اى به عنوان قيامت و معاد در ميان نسل هاى پيشين</w:t>
      </w:r>
    </w:p>
    <w:p>
      <w:pPr>
        <w:pStyle w:val="BookText"/>
      </w:pPr>
      <w:r>
        <w:rPr>
          <w:rFonts w:ascii="IRNazanin" w:hAnsi="IRNazanin" w:eastAsia="IRNazanin" w:cs="IRNazanin"/>
          <w:lang w:bidi="fa-IR"/>
          <w:color w:val="111111"/>
          <w:sz w:val="28"/>
          <w:szCs w:val="28"/>
          <w:rtl/>
        </w:rPr>
        <w:t xml:space="preserve">لقد وعدنا هذا نحن و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- 68 - 15 - 3</w:t>
      </w:r>
    </w:p>
    <w:p>
      <w:pPr>
        <w:pStyle w:val="BookText"/>
      </w:pPr>
      <w:r>
        <w:rPr>
          <w:rFonts w:ascii="IRNazanin" w:hAnsi="IRNazanin" w:eastAsia="IRNazanin" w:cs="IRNazanin"/>
          <w:lang w:bidi="fa-IR"/>
          <w:color w:val="111111"/>
          <w:sz w:val="28"/>
          <w:szCs w:val="28"/>
          <w:rtl/>
        </w:rPr>
        <w:t xml:space="preserve">3 - آگاهى كافران صدراسلام ، از وجود اديان الهى در گذشته تاريخ</w:t>
      </w:r>
    </w:p>
    <w:p>
      <w:pPr>
        <w:pStyle w:val="BookText"/>
      </w:pPr>
      <w:r>
        <w:rPr>
          <w:rFonts w:ascii="Amiri" w:hAnsi="Amiri" w:eastAsia="Amiri" w:cs="Amiri"/>
          <w:lang w:bidi="ar-SA"/>
          <w:color w:val="111111"/>
          <w:sz w:val="28"/>
          <w:szCs w:val="28"/>
          <w:rtl/>
        </w:rPr>
        <w:t xml:space="preserve">إذا تتلى عليه ءايتنا قال أسطير الأوّلين</w:t>
      </w:r>
    </w:p>
    <w:p>
      <w:pPr>
        <w:pStyle w:val="BookText"/>
      </w:pPr>
      <w:r>
        <w:rPr>
          <w:rFonts w:ascii="IRNazanin" w:hAnsi="IRNazanin" w:eastAsia="IRNazanin" w:cs="IRNazanin"/>
          <w:lang w:bidi="fa-IR"/>
          <w:color w:val="111111"/>
          <w:sz w:val="28"/>
          <w:szCs w:val="28"/>
          <w:rtl/>
        </w:rPr>
        <w:t xml:space="preserve">از اين كه كافران، قرآن را اسطوره اى از اساطير پيشينيان دانسته اند،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- 68 - 17 - 6</w:t>
      </w:r>
    </w:p>
    <w:p>
      <w:pPr>
        <w:pStyle w:val="BookText"/>
      </w:pPr>
      <w:r>
        <w:rPr>
          <w:rFonts w:ascii="Amiri" w:hAnsi="Amiri" w:eastAsia="Amiri" w:cs="Amiri"/>
          <w:lang w:bidi="ar-SA"/>
          <w:color w:val="111111"/>
          <w:sz w:val="28"/>
          <w:szCs w:val="28"/>
          <w:rtl/>
        </w:rPr>
        <w:t xml:space="preserve">6 - آشنايى كافران صدراسلام ، با داستان باغداران يمنى</w:t>
      </w:r>
    </w:p>
    <w:p>
      <w:pPr>
        <w:pStyle w:val="BookText"/>
      </w:pPr>
      <w:r>
        <w:rPr>
          <w:rFonts w:ascii="Amiri" w:hAnsi="Amiri" w:eastAsia="Amiri" w:cs="Amiri"/>
          <w:lang w:bidi="ar-SA"/>
          <w:color w:val="111111"/>
          <w:sz w:val="28"/>
          <w:szCs w:val="28"/>
          <w:rtl/>
        </w:rPr>
        <w:t xml:space="preserve">إنّا بلونهم كما بلونا أصحب الجنّة إذ أقسموا</w:t>
      </w:r>
    </w:p>
    <w:p>
      <w:pPr>
        <w:pStyle w:val="BookText"/>
      </w:pPr>
      <w:r>
        <w:rPr>
          <w:rFonts w:ascii="IRNazanin" w:hAnsi="IRNazanin" w:eastAsia="IRNazanin" w:cs="IRNazanin"/>
          <w:lang w:bidi="fa-IR"/>
          <w:color w:val="111111"/>
          <w:sz w:val="28"/>
          <w:szCs w:val="28"/>
          <w:rtl/>
        </w:rPr>
        <w:t xml:space="preserve">تهديد شدن كافران، به دچار شدن به سرنوشت اصحاب الجنّة» - به عنوان نمونه عينى از عملى شدن تهديد خداوند - بيانگر اين حقيقت است كه آنان، از اين داستان كم و بيش با خبر بودند; و گرنه اين تهديد فايده نمى بخشيد.</w:t>
      </w:r>
    </w:p>
    <w:p>
      <w:pPr>
        <w:pStyle w:val="Heading3"/>
      </w:pPr>
      <w:bookmarkStart w:id="742" w:name="_Toc358"/>
      <w:r>
        <w:t>356- علم كفران كنندگان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Heading3"/>
      </w:pPr>
      <w:bookmarkStart w:id="743" w:name="_Toc359"/>
      <w:r>
        <w:t>357- علم كلاغ</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- 5 - 31 - 19</w:t>
      </w:r>
    </w:p>
    <w:p>
      <w:pPr>
        <w:pStyle w:val="BookText"/>
      </w:pPr>
      <w:r>
        <w:rPr>
          <w:rFonts w:ascii="IRNazanin" w:hAnsi="IRNazanin" w:eastAsia="IRNazanin" w:cs="IRNazanin"/>
          <w:lang w:bidi="fa-IR"/>
          <w:color w:val="111111"/>
          <w:sz w:val="28"/>
          <w:szCs w:val="28"/>
          <w:rtl/>
        </w:rPr>
        <w:t xml:space="preserve">19 - آگاهى غريزى كلاغ بر شيوه پنهان سازى اشيا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8" w:name="pg6715_58899"/>
    <w:bookmarkEnd w:id="138"/>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Heading3"/>
      </w:pPr>
      <w:bookmarkStart w:id="744" w:name="_Toc360"/>
      <w:r>
        <w:t>358- علم لدنى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- 7 - 62 - 14</w:t>
      </w:r>
    </w:p>
    <w:p>
      <w:pPr>
        <w:pStyle w:val="BookText"/>
      </w:pPr>
      <w:r>
        <w:rPr>
          <w:rFonts w:ascii="Amiri" w:hAnsi="Amiri" w:eastAsia="Amiri" w:cs="Amiri"/>
          <w:lang w:bidi="ar-SA"/>
          <w:color w:val="111111"/>
          <w:sz w:val="28"/>
          <w:szCs w:val="28"/>
          <w:rtl/>
        </w:rPr>
        <w:t xml:space="preserve">14 - علم انبيا ، دريافت شده از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- 12 - 33 - 19،20</w:t>
      </w:r>
    </w:p>
    <w:p>
      <w:pPr>
        <w:pStyle w:val="BookText"/>
      </w:pPr>
      <w:r>
        <w:rPr>
          <w:rFonts w:ascii="IRNazanin" w:hAnsi="IRNazanin" w:eastAsia="IRNazanin" w:cs="IRNazanin"/>
          <w:lang w:bidi="fa-IR"/>
          <w:color w:val="111111"/>
          <w:sz w:val="28"/>
          <w:szCs w:val="28"/>
          <w:rtl/>
        </w:rPr>
        <w:t xml:space="preserve">19-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ءاتينه حكمًا و علمًا . .. و إلاّ تصرف عنى كيدهنّ أصب إليهنّ و أكن من الجهلين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BookText"/>
      </w:pPr>
      <w:r>
        <w:rPr>
          <w:rFonts w:ascii="IRNazanin" w:hAnsi="IRNazanin" w:eastAsia="IRNazanin" w:cs="IRNazanin"/>
          <w:lang w:bidi="fa-IR"/>
          <w:color w:val="111111"/>
          <w:sz w:val="28"/>
          <w:szCs w:val="28"/>
          <w:rtl/>
        </w:rPr>
        <w:t xml:space="preserve">20- گناه ، موجب سلب علوم خدادادى و موهبتى است .</w:t>
      </w:r>
    </w:p>
    <w:p>
      <w:pPr>
        <w:pStyle w:val="BookText"/>
      </w:pPr>
      <w:r>
        <w:rPr>
          <w:rFonts w:ascii="Amiri" w:hAnsi="Amiri" w:eastAsia="Amiri" w:cs="Amiri"/>
          <w:lang w:bidi="ar-SA"/>
          <w:color w:val="111111"/>
          <w:sz w:val="28"/>
          <w:szCs w:val="28"/>
          <w:rtl/>
        </w:rPr>
        <w:t xml:space="preserve">و ءاتينه حكمًا و علمًا . .. و إلاّ تصرف عنى كيدهنّ أصب إليهنّ و أكن من الجهلين</w:t>
      </w:r>
    </w:p>
    <w:p>
      <w:pPr>
        <w:pStyle w:val="Heading3"/>
      </w:pPr>
      <w:bookmarkStart w:id="745" w:name="_Toc361"/>
      <w:r>
        <w:t>359- علم لدنى انبيا</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Heading3"/>
      </w:pPr>
      <w:bookmarkStart w:id="746" w:name="_Toc362"/>
      <w:r>
        <w:t>360- علم لدنى انسان ها</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- 17 - 86 - 4</w:t>
      </w:r>
    </w:p>
    <w:p>
      <w:pPr>
        <w:pStyle w:val="BookText"/>
      </w:pPr>
      <w:r>
        <w:rPr>
          <w:rFonts w:ascii="IRNazanin" w:hAnsi="IRNazanin" w:eastAsia="IRNazanin" w:cs="IRNazanin"/>
          <w:lang w:bidi="fa-IR"/>
          <w:color w:val="111111"/>
          <w:sz w:val="28"/>
          <w:szCs w:val="28"/>
          <w:rtl/>
        </w:rPr>
        <w:t xml:space="preserve">4- بقا و زوال علوم اعطايى خدا به بشر ، حتى دريافت وحى توسط پيامبر (صلی الله علیه و آله) ، منوط به مشيت خداست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9" w:name="pg6715_58901"/>
    <w:bookmarkEnd w:id="139"/>
    <w:p>
      <w:pPr>
        <w:pStyle w:val="Heading3"/>
      </w:pPr>
      <w:bookmarkStart w:id="747" w:name="_Toc363"/>
      <w:r>
        <w:t>361- علم لدنى خضر(ع)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- 18 - 65 - 2،8،9</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pStyle w:val="BookText"/>
      </w:pPr>
      <w:r>
        <w:rPr>
          <w:rFonts w:ascii="IRNazanin" w:hAnsi="IRNazanin" w:eastAsia="IRNazanin" w:cs="IRNazanin"/>
          <w:lang w:bidi="fa-IR"/>
          <w:color w:val="111111"/>
          <w:sz w:val="28"/>
          <w:szCs w:val="28"/>
          <w:rtl/>
        </w:rPr>
        <w:t xml:space="preserve">8- حضرت خضر ( ع ) از علم مخصوص و موهبتىِ خداوند ، ( علم لدنى ) ، برخوردار بود .</w:t>
      </w:r>
    </w:p>
    <w:p>
      <w:pPr>
        <w:pStyle w:val="BookText"/>
      </w:pPr>
      <w:r>
        <w:rPr>
          <w:rFonts w:ascii="Amiri" w:hAnsi="Amiri" w:eastAsia="Amiri" w:cs="Amiri"/>
          <w:lang w:bidi="ar-SA"/>
          <w:color w:val="111111"/>
          <w:sz w:val="28"/>
          <w:szCs w:val="28"/>
          <w:rtl/>
        </w:rPr>
        <w:t xml:space="preserve">و علّمنه من لدنّا علمًا</w:t>
      </w:r>
    </w:p>
    <w:p>
      <w:pPr>
        <w:pStyle w:val="BookText"/>
      </w:pPr>
      <w:r>
        <w:rPr>
          <w:rFonts w:ascii="Amiri" w:hAnsi="Amiri" w:eastAsia="Amiri" w:cs="Amiri"/>
          <w:lang w:bidi="ar-SA"/>
          <w:color w:val="111111"/>
          <w:sz w:val="28"/>
          <w:szCs w:val="28"/>
          <w:rtl/>
        </w:rPr>
        <w:t xml:space="preserve">«من لدنا» و «من عندنا» در معنا تفاوتى ندارند و هر دو، بر داشتن منشأ الهى، دلالت مى كنند.</w:t>
      </w:r>
    </w:p>
    <w:p>
      <w:pPr>
        <w:pStyle w:val="BookText"/>
      </w:pPr>
      <w:r>
        <w:rPr>
          <w:rFonts w:ascii="IRNazanin" w:hAnsi="IRNazanin" w:eastAsia="IRNazanin" w:cs="IRNazanin"/>
          <w:lang w:bidi="fa-IR"/>
          <w:color w:val="111111"/>
          <w:sz w:val="28"/>
          <w:szCs w:val="28"/>
          <w:rtl/>
        </w:rPr>
        <w:t xml:space="preserve">9- علم لدنى حضرت خضر ( ع ) ، نمودى از رحمت خاص الهى به او است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- 18 - 66 - 3،4،6،7،9</w:t>
      </w:r>
    </w:p>
    <w:p>
      <w:pPr>
        <w:pStyle w:val="BookText"/>
      </w:pPr>
      <w:r>
        <w:rPr>
          <w:rFonts w:ascii="Amiri" w:hAnsi="Amiri" w:eastAsia="Amiri" w:cs="Amiri"/>
          <w:lang w:bidi="ar-SA"/>
          <w:color w:val="111111"/>
          <w:sz w:val="28"/>
          <w:szCs w:val="28"/>
          <w:rtl/>
        </w:rPr>
        <w:t xml:space="preserve">3- موسى ( ع ) به « علم لدنىِ » حضرت خضر احساس نياز مى كرد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4- موسى ( ع ) ، به محروميت خود از علومى كه نزد خضر بود ، اعتراف داشت و در برابر مقام علمى و عملى او ، متواضع و فروتن بود .</w:t>
      </w:r>
    </w:p>
    <w:p>
      <w:pPr>
        <w:pStyle w:val="BookText"/>
      </w:pPr>
      <w:r>
        <w:rPr>
          <w:rFonts w:ascii="Amiri" w:hAnsi="Amiri" w:eastAsia="Amiri" w:cs="Amiri"/>
          <w:lang w:bidi="ar-SA"/>
          <w:color w:val="111111"/>
          <w:sz w:val="28"/>
          <w:szCs w:val="28"/>
          <w:rtl/>
        </w:rPr>
        <w:t xml:space="preserve">هل أتّبعك على أن تعلّمن ممّا علّمت</w:t>
      </w:r>
    </w:p>
    <w:p>
      <w:pPr>
        <w:pStyle w:val="BookText"/>
      </w:pPr>
      <w:r>
        <w:rPr>
          <w:rFonts w:ascii="IRNazanin" w:hAnsi="IRNazanin" w:eastAsia="IRNazanin" w:cs="IRNazanin"/>
          <w:lang w:bidi="fa-IR"/>
          <w:color w:val="111111"/>
          <w:sz w:val="28"/>
          <w:szCs w:val="28"/>
          <w:rtl/>
        </w:rPr>
        <w:t xml:space="preserve">اظهار آمادگى براى تبعيت، نشانِ خضوعِ موسى(ع) در برابر كردار خضر(ع)، و اظهار اشتياق به آموختن، حاكى از تواضع موسى در برابر علم او است.</w:t>
      </w:r>
    </w:p>
    <w:p>
      <w:pPr>
        <w:pStyle w:val="BookText"/>
      </w:pPr>
      <w:r>
        <w:rPr>
          <w:rFonts w:ascii="IRNazanin" w:hAnsi="IRNazanin" w:eastAsia="IRNazanin" w:cs="IRNazanin"/>
          <w:lang w:bidi="fa-IR"/>
          <w:color w:val="111111"/>
          <w:sz w:val="28"/>
          <w:szCs w:val="28"/>
          <w:rtl/>
        </w:rPr>
        <w:t xml:space="preserve">6- در ديدگاه موسى ( ع ) ، خضر ( ع ) ، - فردى تعليم ديده ، و علوم ويژه او ، دانشى اكتسابى بود .</w:t>
      </w:r>
    </w:p>
    <w:p>
      <w:pPr>
        <w:pStyle w:val="BookText"/>
      </w:pPr>
      <w:r>
        <w:rPr>
          <w:rFonts w:ascii="Amiri" w:hAnsi="Amiri" w:eastAsia="Amiri" w:cs="Amiri"/>
          <w:lang w:bidi="ar-SA"/>
          <w:color w:val="111111"/>
          <w:sz w:val="28"/>
          <w:szCs w:val="28"/>
          <w:rtl/>
        </w:rPr>
        <w:t xml:space="preserve">ممّا علّمت</w:t>
      </w:r>
    </w:p>
    <w:p>
      <w:pPr>
        <w:pStyle w:val="BookText"/>
      </w:pPr>
      <w:r>
        <w:rPr>
          <w:rFonts w:ascii="IRNazanin" w:hAnsi="IRNazanin" w:eastAsia="IRNazanin" w:cs="IRNazanin"/>
          <w:lang w:bidi="fa-IR"/>
          <w:color w:val="111111"/>
          <w:sz w:val="28"/>
          <w:szCs w:val="28"/>
          <w:rtl/>
        </w:rPr>
        <w:t xml:space="preserve">7- دانش ويژه خضر ( ع ) ، برگرفته از تعليم خداوندى بود .</w:t>
      </w:r>
    </w:p>
    <w:p>
      <w:pPr>
        <w:pStyle w:val="BookText"/>
      </w:pPr>
      <w:r>
        <w:rPr>
          <w:rFonts w:ascii="Amiri" w:hAnsi="Amiri" w:eastAsia="Amiri" w:cs="Amiri"/>
          <w:lang w:bidi="ar-SA"/>
          <w:color w:val="111111"/>
          <w:sz w:val="28"/>
          <w:szCs w:val="28"/>
          <w:rtl/>
        </w:rPr>
        <w:t xml:space="preserve">علّمنه من لدنّا علمًا . .. ممّا علّمت رشدًا</w:t>
      </w:r>
    </w:p>
    <w:p>
      <w:pPr>
        <w:pStyle w:val="BookText"/>
      </w:pPr>
      <w:r>
        <w:rPr>
          <w:rFonts w:ascii="IRNazanin" w:hAnsi="IRNazanin" w:eastAsia="IRNazanin" w:cs="IRNazanin"/>
          <w:lang w:bidi="fa-IR"/>
          <w:color w:val="111111"/>
          <w:sz w:val="28"/>
          <w:szCs w:val="28"/>
          <w:rtl/>
        </w:rPr>
        <w:t xml:space="preserve">9- علوم لدنى خضر ، دامنه گسترده اى داشت .</w:t>
      </w:r>
    </w:p>
    <w:p>
      <w:pPr>
        <w:pStyle w:val="BookText"/>
      </w:pPr>
      <w:r>
        <w:rPr>
          <w:rFonts w:ascii="Amiri" w:hAnsi="Amiri" w:eastAsia="Amiri" w:cs="Amiri"/>
          <w:lang w:bidi="ar-SA"/>
          <w:color w:val="111111"/>
          <w:sz w:val="28"/>
          <w:szCs w:val="28"/>
          <w:rtl/>
        </w:rPr>
        <w:t xml:space="preserve">تعلمن ممّا علّمت</w:t>
      </w:r>
    </w:p>
    <w:p>
      <w:pPr>
        <w:pStyle w:val="BookText"/>
      </w:pPr>
      <w:r>
        <w:rPr>
          <w:rFonts w:ascii="IRNazanin" w:hAnsi="IRNazanin" w:eastAsia="IRNazanin" w:cs="IRNazanin"/>
          <w:lang w:bidi="fa-IR"/>
          <w:color w:val="111111"/>
          <w:sz w:val="28"/>
          <w:szCs w:val="28"/>
          <w:rtl/>
        </w:rPr>
        <w:t xml:space="preserve">«من» در «ممّا» معناى تبعيض دارد. موسى(ع) با اين تعبير، مى گويد: «من، خواهان آموختن بخشى از آن علوم گسترده تواَم».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- 18 - 82 - 20،22</w:t>
      </w:r>
    </w:p>
    <w:p>
      <w:pPr>
        <w:pStyle w:val="BookText"/>
      </w:pPr>
      <w:r>
        <w:rPr>
          <w:rFonts w:ascii="IRNazanin" w:hAnsi="IRNazanin" w:eastAsia="IRNazanin" w:cs="IRNazanin"/>
          <w:lang w:bidi="fa-IR"/>
          <w:color w:val="111111"/>
          <w:sz w:val="28"/>
          <w:szCs w:val="28"/>
          <w:rtl/>
        </w:rPr>
        <w:t xml:space="preserve">20- آگاهى خضر ( ع ) بر اسرار و حقايق امور عالم و نيز اطلاع او بر اراده خداوند در باره آنها ، نمودى از علم لدنى وى بود .</w:t>
      </w:r>
    </w:p>
    <w:p>
      <w:pPr>
        <w:pStyle w:val="BookText"/>
      </w:pPr>
      <w:r>
        <w:rPr>
          <w:rFonts w:ascii="Amiri" w:hAnsi="Amiri" w:eastAsia="Amiri" w:cs="Amiri"/>
          <w:lang w:bidi="ar-SA"/>
          <w:color w:val="111111"/>
          <w:sz w:val="28"/>
          <w:szCs w:val="28"/>
          <w:rtl/>
        </w:rPr>
        <w:t xml:space="preserve">و علّمنه من لدنّا علمًا . رحمة من ربّك و ما فعلته عن أمرى</w:t>
      </w:r>
    </w:p>
    <w:p>
      <w:pPr>
        <w:pStyle w:val="BookText"/>
      </w:pPr>
      <w:r>
        <w:rPr>
          <w:rFonts w:ascii="IRNazanin" w:hAnsi="IRNazanin" w:eastAsia="IRNazanin" w:cs="IRNazanin"/>
          <w:lang w:bidi="fa-IR"/>
          <w:color w:val="111111"/>
          <w:sz w:val="28"/>
          <w:szCs w:val="28"/>
          <w:rtl/>
        </w:rPr>
        <w:t xml:space="preserve">22- رخداد هاى داستان خضر و موسى ( ع ) ، برخاسته از اراده خداوند و داراى تفسيرى پيچيده و نيازمند آگاهى هايى ويژه است كه از جانب او افاضه شود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6715_58903"/>
    <w:bookmarkEnd w:id="140"/>
    <w:p>
      <w:pPr>
        <w:pStyle w:val="BookText"/>
      </w:pPr>
      <w:r>
        <w:rPr>
          <w:rFonts w:ascii="Amiri" w:hAnsi="Amiri" w:eastAsia="Amiri" w:cs="Amiri"/>
          <w:lang w:bidi="ar-SA"/>
          <w:color w:val="111111"/>
          <w:sz w:val="28"/>
          <w:szCs w:val="28"/>
          <w:rtl/>
        </w:rPr>
        <w:t xml:space="preserve">و ما فعلته عن أمرى ذلك تأويل ما لم تسطع عليه صبرًا</w:t>
      </w:r>
    </w:p>
    <w:p>
      <w:pPr>
        <w:pStyle w:val="Heading3"/>
      </w:pPr>
      <w:bookmarkStart w:id="748" w:name="_Toc364"/>
      <w:r>
        <w:t>362- علم لدنى داود(ع)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- 21 - 79 - 4</w:t>
      </w:r>
    </w:p>
    <w:p>
      <w:pPr>
        <w:pStyle w:val="BookText"/>
      </w:pPr>
      <w:r>
        <w:rPr>
          <w:rFonts w:ascii="Amiri" w:hAnsi="Amiri" w:eastAsia="Amiri" w:cs="Amiri"/>
          <w:lang w:bidi="ar-SA"/>
          <w:color w:val="111111"/>
          <w:sz w:val="28"/>
          <w:szCs w:val="28"/>
          <w:rtl/>
        </w:rPr>
        <w:t xml:space="preserve">4- داوود و سليمان ( ع ) ، داراى مقام قضاوت و برخوردار از علم خدا دادى</w:t>
      </w:r>
    </w:p>
    <w:p>
      <w:pPr>
        <w:pStyle w:val="BookText"/>
      </w:pPr>
      <w:r>
        <w:rPr>
          <w:rFonts w:ascii="Amiri" w:hAnsi="Amiri" w:eastAsia="Amiri" w:cs="Amiri"/>
          <w:lang w:bidi="ar-SA"/>
          <w:color w:val="111111"/>
          <w:sz w:val="28"/>
          <w:szCs w:val="28"/>
          <w:rtl/>
        </w:rPr>
        <w:t xml:space="preserve">و داود و سليمن . .. و كلاًّ ءاتينا حكمًا و علمًا</w:t>
      </w:r>
    </w:p>
    <w:p>
      <w:pPr>
        <w:pStyle w:val="Heading3"/>
      </w:pPr>
      <w:bookmarkStart w:id="749" w:name="_Toc365"/>
      <w:r>
        <w:t>363- علم لدنى سليمان(ع)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- 21 - 79 - 4</w:t>
      </w:r>
    </w:p>
    <w:p>
      <w:pPr>
        <w:pStyle w:val="BookText"/>
      </w:pPr>
      <w:r>
        <w:rPr>
          <w:rFonts w:ascii="Amiri" w:hAnsi="Amiri" w:eastAsia="Amiri" w:cs="Amiri"/>
          <w:lang w:bidi="ar-SA"/>
          <w:color w:val="111111"/>
          <w:sz w:val="28"/>
          <w:szCs w:val="28"/>
          <w:rtl/>
        </w:rPr>
        <w:t xml:space="preserve">4- داوود و سليمان ( ع ) ، داراى مقام قضاوت و برخوردار از علم خدا دادى</w:t>
      </w:r>
    </w:p>
    <w:p>
      <w:pPr>
        <w:pStyle w:val="BookText"/>
      </w:pPr>
      <w:r>
        <w:rPr>
          <w:rFonts w:ascii="Amiri" w:hAnsi="Amiri" w:eastAsia="Amiri" w:cs="Amiri"/>
          <w:lang w:bidi="ar-SA"/>
          <w:color w:val="111111"/>
          <w:sz w:val="28"/>
          <w:szCs w:val="28"/>
          <w:rtl/>
        </w:rPr>
        <w:t xml:space="preserve">و داود و سليمن . .. و كلاًّ ءاتينا حكمًا و علمًا</w:t>
      </w:r>
    </w:p>
    <w:p>
      <w:pPr>
        <w:pStyle w:val="Heading3"/>
      </w:pPr>
      <w:bookmarkStart w:id="750" w:name="_Toc366"/>
      <w:r>
        <w:t>364- علم لدنى لوط(ع)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w:t>
      </w:r>
    </w:p>
    <w:p>
      <w:pPr>
        <w:pStyle w:val="BookText"/>
      </w:pPr>
      <w:r>
        <w:rPr>
          <w:rFonts w:ascii="Amiri" w:hAnsi="Amiri" w:eastAsia="Amiri" w:cs="Amiri"/>
          <w:lang w:bidi="ar-SA"/>
          <w:color w:val="111111"/>
          <w:sz w:val="28"/>
          <w:szCs w:val="28"/>
          <w:rtl/>
        </w:rPr>
        <w:t xml:space="preserve">1- حضرت لوط ( ع ) ، از علم و حكمت خدا دادى برخوردار بود .</w:t>
      </w:r>
    </w:p>
    <w:p>
      <w:pPr>
        <w:pStyle w:val="BookText"/>
      </w:pPr>
      <w:r>
        <w:rPr>
          <w:rFonts w:ascii="Amiri" w:hAnsi="Amiri" w:eastAsia="Amiri" w:cs="Amiri"/>
          <w:lang w:bidi="ar-SA"/>
          <w:color w:val="111111"/>
          <w:sz w:val="28"/>
          <w:szCs w:val="28"/>
          <w:rtl/>
        </w:rPr>
        <w:t xml:space="preserve">و لوطًا ءاتينه حكمًا و علمًا</w:t>
      </w:r>
    </w:p>
    <w:p>
      <w:pPr>
        <w:pStyle w:val="BookText"/>
      </w:pPr>
      <w:r>
        <w:rPr>
          <w:rFonts w:ascii="Amiri" w:hAnsi="Amiri" w:eastAsia="Amiri" w:cs="Amiri"/>
          <w:lang w:bidi="ar-SA"/>
          <w:color w:val="111111"/>
          <w:sz w:val="28"/>
          <w:szCs w:val="28"/>
          <w:rtl/>
        </w:rPr>
        <w:t xml:space="preserve">يكى از معانى «حكم»، حكمت است. برداشت ياد شده مبتنى براين معنا است.</w:t>
      </w:r>
    </w:p>
    <w:p>
      <w:pPr>
        <w:pStyle w:val="Heading3"/>
      </w:pPr>
      <w:bookmarkStart w:id="751" w:name="_Toc367"/>
      <w:r>
        <w:t>365- علم لدنى محمد(صلی الله علیه و آله)</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- 4 - 113 - 11</w:t>
      </w:r>
    </w:p>
    <w:p>
      <w:pPr>
        <w:pStyle w:val="BookText"/>
      </w:pPr>
      <w:r>
        <w:rPr>
          <w:rFonts w:ascii="IRNazanin" w:hAnsi="IRNazanin" w:eastAsia="IRNazanin" w:cs="IRNazanin"/>
          <w:lang w:bidi="fa-IR"/>
          <w:color w:val="111111"/>
          <w:sz w:val="28"/>
          <w:szCs w:val="28"/>
          <w:rtl/>
        </w:rPr>
        <w:t xml:space="preserve">11 - برخوردارى پيامبر (صلی الله علیه و آله) از وحى ، حكمت و علم لدنى ، زمينه مصونيت آن حضرت از خطا و مايه عصمت وى از گناه</w:t>
      </w:r>
    </w:p>
    <w:p>
      <w:pPr>
        <w:pStyle w:val="BookText"/>
      </w:pPr>
      <w:r>
        <w:rPr>
          <w:rFonts w:ascii="Amiri" w:hAnsi="Amiri" w:eastAsia="Amiri" w:cs="Amiri"/>
          <w:lang w:bidi="ar-SA"/>
          <w:color w:val="111111"/>
          <w:sz w:val="28"/>
          <w:szCs w:val="28"/>
          <w:rtl/>
        </w:rPr>
        <w:t xml:space="preserve">و لولا فضل اللّه . .. أنزل اللّه عليك الكتب و الحكمة و علمك ما لم تكن تعلم</w:t>
      </w:r>
    </w:p>
    <w:p>
      <w:pPr>
        <w:pStyle w:val="BookText"/>
      </w:pPr>
      <w:r>
        <w:rPr>
          <w:rFonts w:ascii="IRNazanin" w:hAnsi="IRNazanin" w:eastAsia="IRNazanin" w:cs="IRNazanin"/>
          <w:lang w:bidi="fa-IR"/>
          <w:color w:val="111111"/>
          <w:sz w:val="28"/>
          <w:szCs w:val="28"/>
          <w:rtl/>
        </w:rPr>
        <w:t xml:space="preserve">جمله «و انزل اللّه» بيانگر علت جمله پيشين است. يعنى چون قرآن و حكمت را بر تو نازل كرديم، تلاش آنان براى انحراف تو بى اثر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6715_58905"/>
    <w:bookmarkEnd w:id="141"/>
    <w:p>
      <w:pPr>
        <w:pStyle w:val="BookText"/>
      </w:pPr>
      <w:r>
        <w:rPr>
          <w:rFonts w:ascii="IRNazanin" w:hAnsi="IRNazanin" w:eastAsia="IRNazanin" w:cs="IRNazanin"/>
          <w:lang w:bidi="fa-IR"/>
          <w:color w:val="111111"/>
          <w:sz w:val="28"/>
          <w:szCs w:val="28"/>
          <w:rtl/>
        </w:rPr>
        <w:t xml:space="preserve">9 - نحل - 16 - 89 - 13</w:t>
      </w:r>
    </w:p>
    <w:p>
      <w:pPr>
        <w:pStyle w:val="BookText"/>
      </w:pPr>
      <w:r>
        <w:rPr>
          <w:rFonts w:ascii="IRNazanin" w:hAnsi="IRNazanin" w:eastAsia="IRNazanin" w:cs="IRNazanin"/>
          <w:lang w:bidi="fa-IR"/>
          <w:color w:val="111111"/>
          <w:sz w:val="28"/>
          <w:szCs w:val="28"/>
          <w:rtl/>
        </w:rPr>
        <w:t xml:space="preserve">13- قرآن ، حاوى تمامى حقايق هستى كه آگاهى از همه آنها در اختيار پيامبر (صلی الله علیه و آله) است . *</w:t>
      </w:r>
    </w:p>
    <w:p>
      <w:pPr>
        <w:pStyle w:val="BookText"/>
      </w:pPr>
      <w:r>
        <w:rPr>
          <w:rFonts w:ascii="Amiri" w:hAnsi="Amiri" w:eastAsia="Amiri" w:cs="Amiri"/>
          <w:lang w:bidi="ar-SA"/>
          <w:color w:val="111111"/>
          <w:sz w:val="28"/>
          <w:szCs w:val="28"/>
          <w:rtl/>
        </w:rPr>
        <w:t xml:space="preserve">و نزّلنا عليك الكتب تبينًا لكلّ شىء و هدًى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مقصود از «تبياناً لكلّ شىء» تمامى حقايق هستى باشد، ولى از آن جا كه قرآن بر شخص پيامبر(صلی الله علیه و آله) نازل شد (نزّلنا عليك) و آن حضرت نقش تبيين حقايق قرآن را برعهده دارد (و أنزلنا إليك الذكر لتبين للناس . .. «سوره نحل / 44») از اين رو مى توان استفاده كرد كه تمامى حقايق قرآن - كه حاوى حقايق عالم است - نزد پيامبر(صلی الله علیه و آله) موجود است و ايشان بر حسب مصلحت برخى از آن حقايق را براى مردم تبيين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- 18 - 103 - 7</w:t>
      </w:r>
    </w:p>
    <w:p>
      <w:pPr>
        <w:pStyle w:val="BookText"/>
      </w:pPr>
      <w:r>
        <w:rPr>
          <w:rFonts w:ascii="IRNazanin" w:hAnsi="IRNazanin" w:eastAsia="IRNazanin" w:cs="IRNazanin"/>
          <w:lang w:bidi="fa-IR"/>
          <w:color w:val="111111"/>
          <w:sz w:val="28"/>
          <w:szCs w:val="28"/>
          <w:rtl/>
        </w:rPr>
        <w:t xml:space="preserve">7- پيامبر (صلی الله علیه و آله) - در شناخت فرجام انسان ها - تعليم ديده از جانب خداوند و بازگوكننده معارف وحى است .</w:t>
      </w:r>
    </w:p>
    <w:p>
      <w:pPr>
        <w:pStyle w:val="BookText"/>
      </w:pPr>
      <w:r>
        <w:rPr>
          <w:rFonts w:ascii="Amiri" w:hAnsi="Amiri" w:eastAsia="Amiri" w:cs="Amiri"/>
          <w:lang w:bidi="ar-SA"/>
          <w:color w:val="111111"/>
          <w:sz w:val="28"/>
          <w:szCs w:val="28"/>
          <w:rtl/>
        </w:rPr>
        <w:t xml:space="preserve">هل ننبّئكم</w:t>
      </w:r>
    </w:p>
    <w:p>
      <w:pPr>
        <w:pStyle w:val="BookText"/>
      </w:pPr>
      <w:r>
        <w:rPr>
          <w:rFonts w:ascii="IRNazanin" w:hAnsi="IRNazanin" w:eastAsia="IRNazanin" w:cs="IRNazanin"/>
          <w:lang w:bidi="fa-IR"/>
          <w:color w:val="111111"/>
          <w:sz w:val="28"/>
          <w:szCs w:val="28"/>
          <w:rtl/>
        </w:rPr>
        <w:t xml:space="preserve">ضمير متكلم مع الغير در «ننبّئكم» گوياى اين است كه پيامبر(صلی الله علیه و آله) از پيش خود سخن نمى گويد، بلكه آموخته هاى الهى خويش را ارائه مى دهد.</w:t>
      </w:r>
    </w:p>
    <w:p>
      <w:pPr>
        <w:pStyle w:val="Heading3"/>
      </w:pPr>
      <w:bookmarkStart w:id="752" w:name="_Toc368"/>
      <w:r>
        <w:t>366- علم لدنى نوح(ع)</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- 21 - 76 - 3</w:t>
      </w:r>
    </w:p>
    <w:p>
      <w:pPr>
        <w:pStyle w:val="BookText"/>
      </w:pPr>
      <w:r>
        <w:rPr>
          <w:rFonts w:ascii="Amiri" w:hAnsi="Amiri" w:eastAsia="Amiri" w:cs="Amiri"/>
          <w:lang w:bidi="ar-SA"/>
          <w:color w:val="111111"/>
          <w:sz w:val="28"/>
          <w:szCs w:val="28"/>
          <w:rtl/>
        </w:rPr>
        <w:t xml:space="preserve">3- حضرت نوح ( ع ) ، از جانب خداوند ، از علم ، حكمت و منصب قضاوت برخوردار بود .</w:t>
      </w:r>
    </w:p>
    <w:p>
      <w:pPr>
        <w:pStyle w:val="BookText"/>
      </w:pPr>
      <w:r>
        <w:rPr>
          <w:rFonts w:ascii="Amiri" w:hAnsi="Amiri" w:eastAsia="Amiri" w:cs="Amiri"/>
          <w:lang w:bidi="ar-SA"/>
          <w:color w:val="111111"/>
          <w:sz w:val="28"/>
          <w:szCs w:val="28"/>
          <w:rtl/>
        </w:rPr>
        <w:t xml:space="preserve">و لوطًا ءاتينه حكمًا و علمًا . .. و نوحًا إذ نادى</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عبارت «نوحاً» عطف بر «و لوطاً آتيناه» باشد; يعنى، همان گونه كه به لوط(ع) علم، حكمت و. .. داديم، به نوح(ع) نيز عطا كرديم. گفتنى است واژه «حكم» هم به معناى حكمت استعمال مى شود و هم به معناى قضاوت (لسان العرب).</w:t>
      </w:r>
    </w:p>
    <w:p>
      <w:pPr>
        <w:pStyle w:val="Heading3"/>
      </w:pPr>
      <w:bookmarkStart w:id="753" w:name="_Toc369"/>
      <w:r>
        <w:t>367- علم لدنى يعقوب(ع)</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- 12 - 68 - 15،17</w:t>
      </w:r>
    </w:p>
    <w:p>
      <w:pPr>
        <w:pStyle w:val="BookText"/>
      </w:pPr>
      <w:r>
        <w:rPr>
          <w:rFonts w:ascii="IRNazanin" w:hAnsi="IRNazanin" w:eastAsia="IRNazanin" w:cs="IRNazanin"/>
          <w:lang w:bidi="fa-IR"/>
          <w:color w:val="111111"/>
          <w:sz w:val="28"/>
          <w:szCs w:val="28"/>
          <w:rtl/>
        </w:rPr>
        <w:t xml:space="preserve">15- خداوند ، آموزنده و اهدا كننده دانش ويژه به يعقوب ( ع )</w:t>
      </w:r>
    </w:p>
    <w:p>
      <w:pPr>
        <w:pStyle w:val="BookText"/>
      </w:pPr>
      <w:r>
        <w:rPr>
          <w:rFonts w:ascii="IRNazanin" w:hAnsi="IRNazanin" w:eastAsia="IRNazanin" w:cs="IRNazanin"/>
          <w:lang w:bidi="fa-IR"/>
          <w:color w:val="111111"/>
          <w:sz w:val="28"/>
          <w:szCs w:val="28"/>
          <w:rtl/>
        </w:rPr>
        <w:t xml:space="preserve">و إنه لذو علم لما علّمنه</w:t>
      </w:r>
    </w:p>
    <w:p>
      <w:pPr>
        <w:pStyle w:val="BookText"/>
      </w:pPr>
      <w:r>
        <w:rPr>
          <w:rFonts w:ascii="Amiri" w:hAnsi="Amiri" w:eastAsia="Amiri" w:cs="Amiri"/>
          <w:lang w:bidi="ar-SA"/>
          <w:color w:val="111111"/>
          <w:sz w:val="28"/>
          <w:szCs w:val="28"/>
          <w:rtl/>
        </w:rPr>
        <w:t xml:space="preserve">حرف «لام» در «لما علّمناه» براى تعليل است و «ما» در آن مصدريه مى باشد.</w:t>
      </w:r>
    </w:p>
    <w:p>
      <w:pPr>
        <w:pStyle w:val="BookText"/>
      </w:pPr>
      <w:r>
        <w:rPr>
          <w:rFonts w:ascii="IRNazanin" w:hAnsi="IRNazanin" w:eastAsia="IRNazanin" w:cs="IRNazanin"/>
          <w:lang w:bidi="fa-IR"/>
          <w:color w:val="111111"/>
          <w:sz w:val="28"/>
          <w:szCs w:val="28"/>
          <w:rtl/>
        </w:rPr>
        <w:t xml:space="preserve">17- ناسازگار نديدن تدبير و برنامه ريزى در امور زندگى با حاكميت اراده خداوند ، از دانش هاى اعطا شده به يعقوب ( ع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 . .. إنه لذو علم لما علّمن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2" w:name="pg6715_58907"/>
    <w:bookmarkEnd w:id="142"/>
    <w:p>
      <w:pPr>
        <w:pStyle w:val="BookText"/>
      </w:pPr>
      <w:r>
        <w:rPr>
          <w:rFonts w:ascii="Amiri" w:hAnsi="Amiri" w:eastAsia="Amiri" w:cs="Amiri"/>
          <w:lang w:bidi="ar-SA"/>
          <w:color w:val="111111"/>
          <w:sz w:val="28"/>
          <w:szCs w:val="28"/>
          <w:rtl/>
        </w:rPr>
        <w:t xml:space="preserve">8 - يوسف - 12 - 86 - 11</w:t>
      </w:r>
    </w:p>
    <w:p>
      <w:pPr>
        <w:pStyle w:val="BookText"/>
      </w:pPr>
      <w:r>
        <w:rPr>
          <w:rFonts w:ascii="IRNazanin" w:hAnsi="IRNazanin" w:eastAsia="IRNazanin" w:cs="IRNazanin"/>
          <w:lang w:bidi="fa-IR"/>
          <w:color w:val="111111"/>
          <w:sz w:val="28"/>
          <w:szCs w:val="28"/>
          <w:rtl/>
        </w:rPr>
        <w:t xml:space="preserve">11- آگاهى يعقوب ( ع ) به حيات يوسف ( ع ) ، دانشى بود كه از ناحيه خدا به او افاضه شده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Heading3"/>
      </w:pPr>
      <w:bookmarkStart w:id="754" w:name="_Toc370"/>
      <w:r>
        <w:t>368- علم لدنى يوسف(ع)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- 12 - 37 - 3،10</w:t>
      </w:r>
    </w:p>
    <w:p>
      <w:pPr>
        <w:pStyle w:val="BookText"/>
      </w:pPr>
      <w:r>
        <w:rPr>
          <w:rFonts w:ascii="IRNazanin" w:hAnsi="IRNazanin" w:eastAsia="IRNazanin" w:cs="IRNazanin"/>
          <w:lang w:bidi="fa-IR"/>
          <w:color w:val="111111"/>
          <w:sz w:val="28"/>
          <w:szCs w:val="28"/>
          <w:rtl/>
        </w:rPr>
        <w:t xml:space="preserve">3-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BookText"/>
      </w:pPr>
      <w:r>
        <w:rPr>
          <w:rFonts w:ascii="IRNazanin" w:hAnsi="IRNazanin" w:eastAsia="IRNazanin" w:cs="IRNazanin"/>
          <w:lang w:bidi="fa-IR"/>
          <w:color w:val="111111"/>
          <w:sz w:val="28"/>
          <w:szCs w:val="28"/>
          <w:rtl/>
        </w:rPr>
        <w:t xml:space="preserve">10-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Heading3"/>
      </w:pPr>
      <w:bookmarkStart w:id="755" w:name="_Toc371"/>
      <w:r>
        <w:t>369- علم لوط(ع)</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- 29 - 28 - 9</w:t>
      </w:r>
    </w:p>
    <w:p>
      <w:pPr>
        <w:pStyle w:val="BookText"/>
      </w:pPr>
      <w:r>
        <w:rPr>
          <w:rFonts w:ascii="IRNazanin" w:hAnsi="IRNazanin" w:eastAsia="IRNazanin" w:cs="IRNazanin"/>
          <w:lang w:bidi="fa-IR"/>
          <w:color w:val="111111"/>
          <w:sz w:val="28"/>
          <w:szCs w:val="28"/>
          <w:rtl/>
        </w:rPr>
        <w:t xml:space="preserve">9 - در دوران لوط ( ع ) ، مناطق وسيعى از كره زمين ، منطقه زيستى انسان ها بود و لوط ( ع ) از آنها آگاهى داشت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Heading3"/>
      </w:pPr>
      <w:bookmarkStart w:id="756" w:name="_Toc372"/>
      <w:r>
        <w:t>370- علم مادر موسى(ع)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- 20 - 39 - 8</w:t>
      </w:r>
    </w:p>
    <w:p>
      <w:pPr>
        <w:pStyle w:val="BookText"/>
      </w:pPr>
      <w:r>
        <w:rPr>
          <w:rFonts w:ascii="IRNazanin" w:hAnsi="IRNazanin" w:eastAsia="IRNazanin" w:cs="IRNazanin"/>
          <w:lang w:bidi="fa-IR"/>
          <w:color w:val="111111"/>
          <w:sz w:val="28"/>
          <w:szCs w:val="28"/>
          <w:rtl/>
        </w:rPr>
        <w:t xml:space="preserve">8 - مادر موسى ( ع ) ، پيش از افكندن او به آب ، از جانب خداوند ، به نجات موسى ( ع ) به دست يكى از دشمنان آگاه شده بود .</w:t>
      </w:r>
    </w:p>
    <w:p>
      <w:pPr>
        <w:pStyle w:val="BookText"/>
      </w:pPr>
      <w:r>
        <w:rPr>
          <w:rFonts w:ascii="Amiri" w:hAnsi="Amiri" w:eastAsia="Amiri" w:cs="Amiri"/>
          <w:lang w:bidi="ar-SA"/>
          <w:color w:val="111111"/>
          <w:sz w:val="28"/>
          <w:szCs w:val="28"/>
          <w:rtl/>
        </w:rPr>
        <w:t xml:space="preserve">أوحينا. .. يأخذه عدوّ لى و عدوّ له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3" w:name="pg6715_58910"/>
    <w:bookmarkEnd w:id="143"/>
    <w:p>
      <w:pPr>
        <w:pStyle w:val="Heading3"/>
      </w:pPr>
      <w:bookmarkStart w:id="757" w:name="_Toc373"/>
      <w:r>
        <w:t>371- علم مبلغان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- 36 - 21 - 11</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Heading3"/>
      </w:pPr>
      <w:bookmarkStart w:id="758" w:name="_Toc374"/>
      <w:r>
        <w:t>372- علم متهجدان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pStyle w:val="Heading3"/>
      </w:pPr>
      <w:bookmarkStart w:id="759" w:name="_Toc375"/>
      <w:r>
        <w:t>373- علم محسنان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w:t>
      </w:r>
    </w:p>
    <w:p>
      <w:pPr>
        <w:pStyle w:val="BookText"/>
      </w:pPr>
      <w:r>
        <w:rPr>
          <w:rFonts w:ascii="IRNazanin" w:hAnsi="IRNazanin" w:eastAsia="IRNazanin" w:cs="IRNazanin"/>
          <w:lang w:bidi="fa-IR"/>
          <w:color w:val="111111"/>
          <w:sz w:val="28"/>
          <w:szCs w:val="28"/>
          <w:rtl/>
        </w:rPr>
        <w:t xml:space="preserve">12-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- 28 - 14 - 7</w:t>
      </w:r>
    </w:p>
    <w:p>
      <w:pPr>
        <w:pStyle w:val="BookText"/>
      </w:pPr>
      <w:r>
        <w:rPr>
          <w:rFonts w:ascii="IRNazanin" w:hAnsi="IRNazanin" w:eastAsia="IRNazanin" w:cs="IRNazanin"/>
          <w:lang w:bidi="fa-IR"/>
          <w:color w:val="111111"/>
          <w:sz w:val="28"/>
          <w:szCs w:val="28"/>
          <w:rtl/>
        </w:rPr>
        <w:t xml:space="preserve">7 - اعطاى حكمت و علم به محسنان از سوى خداوند ، پاداشى در برابر نيكوكارى آنان است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Heading3"/>
      </w:pPr>
      <w:bookmarkStart w:id="760" w:name="_Toc376"/>
      <w:r>
        <w:t>374- علم محمد(صلی الله علیه و آله)</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- 2 - 204 - 8</w:t>
      </w:r>
    </w:p>
    <w:p>
      <w:pPr>
        <w:pStyle w:val="BookText"/>
      </w:pPr>
      <w:r>
        <w:rPr>
          <w:rFonts w:ascii="IRNazanin" w:hAnsi="IRNazanin" w:eastAsia="IRNazanin" w:cs="IRNazanin"/>
          <w:lang w:bidi="fa-IR"/>
          <w:color w:val="111111"/>
          <w:sz w:val="28"/>
          <w:szCs w:val="28"/>
          <w:rtl/>
        </w:rPr>
        <w:t xml:space="preserve">8 - محدوديّت علم پيامبر (صلی الله علیه و آله)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يعجبك قوله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- 3 - 44 - 6</w:t>
      </w:r>
    </w:p>
    <w:p>
      <w:pPr>
        <w:pStyle w:val="BookText"/>
      </w:pPr>
      <w:r>
        <w:rPr>
          <w:rFonts w:ascii="IRNazanin" w:hAnsi="IRNazanin" w:eastAsia="IRNazanin" w:cs="IRNazanin"/>
          <w:lang w:bidi="fa-IR"/>
          <w:color w:val="111111"/>
          <w:sz w:val="28"/>
          <w:szCs w:val="28"/>
          <w:rtl/>
        </w:rPr>
        <w:t xml:space="preserve">6 - آگاهى پيامبر (صلی الله علیه و آله) از حقايق نهفته تاريخ زكريا و مريم ، نشانگر صدق ادعاى وى در ارتباط با وحى</w:t>
      </w:r>
    </w:p>
    <w:p>
      <w:pPr>
        <w:pStyle w:val="BookText"/>
      </w:pPr>
      <w:r>
        <w:rPr>
          <w:rFonts w:ascii="Amiri" w:hAnsi="Amiri" w:eastAsia="Amiri" w:cs="Amiri"/>
          <w:lang w:bidi="ar-SA"/>
          <w:color w:val="111111"/>
          <w:sz w:val="28"/>
          <w:szCs w:val="28"/>
          <w:rtl/>
        </w:rPr>
        <w:t xml:space="preserve">ذلك من انباء الغيب . .. و ما كنت لديهم اذ يلقون اقلامهم ايّهم يكفل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w:t>
      </w:r>
    </w:p>
    <w:p>
      <w:pPr>
        <w:pStyle w:val="BookText"/>
      </w:pPr>
      <w:r>
        <w:rPr>
          <w:rFonts w:ascii="IRNazanin" w:hAnsi="IRNazanin" w:eastAsia="IRNazanin" w:cs="IRNazanin"/>
          <w:lang w:bidi="fa-IR"/>
          <w:color w:val="111111"/>
          <w:sz w:val="28"/>
          <w:szCs w:val="28"/>
          <w:rtl/>
        </w:rPr>
        <w:t xml:space="preserve">2 - علم و آگاهى پيامبر (صلی الله علیه و آله) به حقيقت داستان عيسى ( ع ) و مريم ( س ) پس از بيان سرگذشت آنان از طريق وحى</w:t>
      </w:r>
    </w:p>
    <w:p>
      <w:pPr>
        <w:pStyle w:val="BookText"/>
      </w:pPr>
      <w:r>
        <w:rPr>
          <w:rFonts w:ascii="Amiri" w:hAnsi="Amiri" w:eastAsia="Amiri" w:cs="Amiri"/>
          <w:lang w:bidi="ar-SA"/>
          <w:color w:val="111111"/>
          <w:sz w:val="28"/>
          <w:szCs w:val="28"/>
          <w:rtl/>
        </w:rPr>
        <w:t xml:space="preserve">فمن حاجّك فيه من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- 3 - 169 - 12</w:t>
      </w:r>
    </w:p>
    <w:p>
      <w:pPr>
        <w:pStyle w:val="BookText"/>
      </w:pPr>
      <w:r>
        <w:rPr>
          <w:rFonts w:ascii="IRNazanin" w:hAnsi="IRNazanin" w:eastAsia="IRNazanin" w:cs="IRNazanin"/>
          <w:lang w:bidi="fa-IR"/>
          <w:color w:val="111111"/>
          <w:sz w:val="28"/>
          <w:szCs w:val="28"/>
          <w:rtl/>
        </w:rPr>
        <w:t xml:space="preserve">12 - حيات شهيدان و چگونگى آن فراتر از درك مردمان عادى و تنها در خور فهم كسانى همچون پيامبر (صلی الله علیه و آله) *</w:t>
      </w:r>
    </w:p>
    <w:p>
      <w:pPr>
        <w:pStyle w:val="BookText"/>
      </w:pPr>
      <w:r>
        <w:rPr>
          <w:rFonts w:ascii="Amiri" w:hAnsi="Amiri" w:eastAsia="Amiri" w:cs="Amiri"/>
          <w:lang w:bidi="ar-SA"/>
          <w:color w:val="111111"/>
          <w:sz w:val="28"/>
          <w:szCs w:val="28"/>
          <w:rtl/>
        </w:rPr>
        <w:t xml:space="preserve">و لا تحسبنّ . .. عند ربّهم يرزقون</w:t>
      </w:r>
    </w:p>
    <w:p>
      <w:pPr>
        <w:pStyle w:val="BookText"/>
      </w:pPr>
      <w:r>
        <w:rPr>
          <w:rFonts w:ascii="IRNazanin" w:hAnsi="IRNazanin" w:eastAsia="IRNazanin" w:cs="IRNazanin"/>
          <w:lang w:bidi="fa-IR"/>
          <w:color w:val="111111"/>
          <w:sz w:val="28"/>
          <w:szCs w:val="28"/>
          <w:rtl/>
        </w:rPr>
        <w:t xml:space="preserve">از اينكه خداوند در آيات قبل همه مؤمنان را مخاطب قرار مى دهد ولى در اين آيه تنها خطابش را متوجّه پيامبر (صلی الله علیه و آله) (و لا تحسبن به صيغه مفرد) كرده، مى تواند اشاره به اين معنا باشد كه مضمون اين آيه يعنى حيات شهيدان پس از شهادت، تنها در خور فهم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- 4 - 105 - 14</w:t>
      </w:r>
    </w:p>
    <w:p>
      <w:pPr>
        <w:pStyle w:val="BookText"/>
      </w:pPr>
      <w:r>
        <w:rPr>
          <w:rFonts w:ascii="IRNazanin" w:hAnsi="IRNazanin" w:eastAsia="IRNazanin" w:cs="IRNazanin"/>
          <w:lang w:bidi="fa-IR"/>
          <w:color w:val="111111"/>
          <w:sz w:val="28"/>
          <w:szCs w:val="28"/>
          <w:rtl/>
        </w:rPr>
        <w:t xml:space="preserve">14 - وقوف و احاطه كامل پيامبر (صلی الله علیه و آله) بر محتواى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Amiri" w:hAnsi="Amiri" w:eastAsia="Amiri" w:cs="Amiri"/>
          <w:lang w:bidi="ar-SA"/>
          <w:color w:val="111111"/>
          <w:sz w:val="28"/>
          <w:szCs w:val="28"/>
          <w:rtl/>
        </w:rPr>
        <w:t xml:space="preserve">ارتباط بين جمله «انا انزلنا اليك»، و جمله «لتحكم بين الناس» اقتضا مى كند كه مراد از «بما اريك اللّه»، همان محتواى قرآن باشد، نه آنهايى كه از صريح و يا ظاهر قرآن به دست مى آيد، بلكه مطالبى است از بطن قرآن، كه جز با تعليم الهى راهى به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- 5 - 15 - 5</w:t>
      </w:r>
    </w:p>
    <w:p>
      <w:pPr>
        <w:pStyle w:val="BookText"/>
      </w:pPr>
      <w:r>
        <w:rPr>
          <w:rFonts w:ascii="IRNazanin" w:hAnsi="IRNazanin" w:eastAsia="IRNazanin" w:cs="IRNazanin"/>
          <w:lang w:bidi="fa-IR"/>
          <w:color w:val="111111"/>
          <w:sz w:val="28"/>
          <w:szCs w:val="28"/>
          <w:rtl/>
        </w:rPr>
        <w:t xml:space="preserve">5 - اطلاع پيامبر (صلی الله علیه و آله) از حقايق كتب آسمانى گذشته</w:t>
      </w:r>
    </w:p>
    <w:p>
      <w:pPr>
        <w:pStyle w:val="BookText"/>
      </w:pPr>
      <w:r>
        <w:rPr>
          <w:rFonts w:ascii="Amiri" w:hAnsi="Amiri" w:eastAsia="Amiri" w:cs="Amiri"/>
          <w:lang w:bidi="ar-SA"/>
          <w:color w:val="111111"/>
          <w:sz w:val="28"/>
          <w:szCs w:val="28"/>
          <w:rtl/>
        </w:rPr>
        <w:t xml:space="preserve">رسولنا يبين لكم كثيراً مما كنتم تخفون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- 5 - 40 - 2</w:t>
      </w:r>
    </w:p>
    <w:p>
      <w:pPr>
        <w:pStyle w:val="BookText"/>
      </w:pPr>
      <w:r>
        <w:rPr>
          <w:rFonts w:ascii="IRNazanin" w:hAnsi="IRNazanin" w:eastAsia="IRNazanin" w:cs="IRNazanin"/>
          <w:lang w:bidi="fa-IR"/>
          <w:color w:val="111111"/>
          <w:sz w:val="28"/>
          <w:szCs w:val="28"/>
          <w:rtl/>
        </w:rPr>
        <w:t xml:space="preserve">2 - پيامبر (صلی الله علیه و آله) ، دانا به حاكميت مطلق و اراده بى چون و چراى خداوند</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بر روحيه پيمان شكنى يهوديان عصر خويش آگاه ساخت .</w:t>
      </w:r>
    </w:p>
    <w:p>
      <w:pPr>
        <w:pStyle w:val="BookText"/>
      </w:pPr>
      <w:r>
        <w:rPr>
          <w:rFonts w:ascii="Amiri" w:hAnsi="Amiri" w:eastAsia="Amiri" w:cs="Amiri"/>
          <w:lang w:bidi="ar-SA"/>
          <w:color w:val="111111"/>
          <w:sz w:val="28"/>
          <w:szCs w:val="28"/>
          <w:rtl/>
        </w:rPr>
        <w:t xml:space="preserve">ثم ينقضون عهدهم فى كل مرة</w:t>
      </w:r>
    </w:p>
    <w:p>
      <w:pPr>
        <w:pStyle w:val="BookText"/>
      </w:pPr>
      <w:r>
        <w:rPr>
          <w:rFonts w:ascii="IRNazanin" w:hAnsi="IRNazanin" w:eastAsia="IRNazanin" w:cs="IRNazanin"/>
          <w:lang w:bidi="fa-IR"/>
          <w:color w:val="111111"/>
          <w:sz w:val="28"/>
          <w:szCs w:val="28"/>
          <w:rtl/>
        </w:rPr>
        <w:t xml:space="preserve">به كارگيرى فعل مضارع «ينقضون» به جاى فعل ماضى، با اينكه سياق آيه اقتضا مى كرد كه گفته شود «ثم نقضوا»، اشاره به اين است كه پيمان شكنى يك حالت مستمر براى يهوديان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- 16 - 64 - 8</w:t>
      </w:r>
    </w:p>
    <w:p>
      <w:pPr>
        <w:pStyle w:val="BookText"/>
      </w:pPr>
      <w:r>
        <w:rPr>
          <w:rFonts w:ascii="IRNazanin" w:hAnsi="IRNazanin" w:eastAsia="IRNazanin" w:cs="IRNazanin"/>
          <w:lang w:bidi="fa-IR"/>
          <w:color w:val="111111"/>
          <w:sz w:val="28"/>
          <w:szCs w:val="28"/>
          <w:rtl/>
        </w:rPr>
        <w:t xml:space="preserve">8- پيامبر (صلی الله علیه و آله) آگاه به حقايق قرآن كريم</w:t>
      </w:r>
    </w:p>
    <w:p>
      <w:pPr>
        <w:pStyle w:val="BookText"/>
      </w:pPr>
      <w:r>
        <w:rPr>
          <w:rFonts w:ascii="Amiri" w:hAnsi="Amiri" w:eastAsia="Amiri" w:cs="Amiri"/>
          <w:lang w:bidi="ar-SA"/>
          <w:color w:val="111111"/>
          <w:sz w:val="28"/>
          <w:szCs w:val="28"/>
          <w:rtl/>
        </w:rPr>
        <w:t xml:space="preserve">و ما أنزلنا عليك الكتب إلاّ لتبيّن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- 20 - 114 - 15،24</w:t>
      </w:r>
    </w:p>
    <w:p>
      <w:pPr>
        <w:pStyle w:val="BookText"/>
      </w:pPr>
      <w:r>
        <w:rPr>
          <w:rFonts w:ascii="IRNazanin" w:hAnsi="IRNazanin" w:eastAsia="IRNazanin" w:cs="IRNazanin"/>
          <w:lang w:bidi="fa-IR"/>
          <w:color w:val="111111"/>
          <w:sz w:val="28"/>
          <w:szCs w:val="28"/>
          <w:rtl/>
        </w:rPr>
        <w:t xml:space="preserve">15 - پيامبر (صلی الله علیه و آله) ، قبل از نزول تدريجى آيات قرآن ، به آن آگاه بود .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يكى از احتمالات ذكر شده در آيه، اين است كه هرگاه جبرئيل آيه جديدى را بر پيامبر(صلی الله علیه و آله) مى خواند، آن حضرت به دليل آشنايى قبلى با تمام قرآن - كه در شب قدر آن را دريافت كرده بود - دنباله آيه را پيشاپيش تلاوت مى كرد و در اين آيه، آن حضرت به سكوت كامل تا پايان وحى هر آيه امر شده است.</w:t>
      </w:r>
    </w:p>
    <w:p>
      <w:pPr>
        <w:pStyle w:val="BookText"/>
      </w:pPr>
      <w:r>
        <w:rPr>
          <w:rFonts w:ascii="IRNazanin" w:hAnsi="IRNazanin" w:eastAsia="IRNazanin" w:cs="IRNazanin"/>
          <w:lang w:bidi="fa-IR"/>
          <w:color w:val="111111"/>
          <w:sz w:val="28"/>
          <w:szCs w:val="28"/>
          <w:rtl/>
        </w:rPr>
        <w:t xml:space="preserve">24 - آگاهى هاى پيامبر (صلی الله علیه و آله) ، عطيه خداوند به آن حضرت</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- 34 - 31 - 3</w:t>
      </w:r>
    </w:p>
    <w:p>
      <w:pPr>
        <w:pStyle w:val="BookText"/>
      </w:pPr>
      <w:r>
        <w:rPr>
          <w:rFonts w:ascii="IRNazanin" w:hAnsi="IRNazanin" w:eastAsia="IRNazanin" w:cs="IRNazanin"/>
          <w:lang w:bidi="fa-IR"/>
          <w:color w:val="111111"/>
          <w:sz w:val="28"/>
          <w:szCs w:val="28"/>
          <w:rtl/>
        </w:rPr>
        <w:t xml:space="preserve">3 - پيامبر (صلی الله علیه و آله) ، به تعاليم كتاب هاى آسمانى پيشين ( تورات و انجيل ) آگاهى داشته است .</w:t>
      </w:r>
    </w:p>
    <w:p>
      <w:pPr>
        <w:pStyle w:val="BookText"/>
      </w:pPr>
      <w:r>
        <w:rPr>
          <w:rFonts w:ascii="Amiri" w:hAnsi="Amiri" w:eastAsia="Amiri" w:cs="Amiri"/>
          <w:lang w:bidi="ar-SA"/>
          <w:color w:val="111111"/>
          <w:sz w:val="28"/>
          <w:szCs w:val="28"/>
          <w:rtl/>
        </w:rPr>
        <w:t xml:space="preserve">و لا بالذى بين يديه</w:t>
      </w:r>
    </w:p>
    <w:p>
      <w:pPr>
        <w:pStyle w:val="BookText"/>
      </w:pPr>
      <w:r>
        <w:rPr>
          <w:rFonts w:ascii="IRNazanin" w:hAnsi="IRNazanin" w:eastAsia="IRNazanin" w:cs="IRNazanin"/>
          <w:lang w:bidi="fa-IR"/>
          <w:color w:val="111111"/>
          <w:sz w:val="28"/>
          <w:szCs w:val="28"/>
          <w:rtl/>
        </w:rPr>
        <w:t xml:space="preserve">تعبير از كتاب هاى پيشين آسمانى به «الذى بين يديه» حكايت از آگاهى پيامبراسلام(صلی الله علیه و آله) از آنها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- 89 - 6 - 2،6</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عاد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IRNazanin" w:hAnsi="IRNazanin" w:eastAsia="IRNazanin" w:cs="IRNazanin"/>
          <w:lang w:bidi="fa-IR"/>
          <w:color w:val="111111"/>
          <w:sz w:val="28"/>
          <w:szCs w:val="28"/>
          <w:rtl/>
        </w:rPr>
        <w:t xml:space="preserve">6 - پيامبر (صلی الله علیه و آله) ، آگاه و معترف به وابسته بودن تحولات تاريخ انسان ها به خداوند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استفهام در «ألم تر» تقريرى و مفيد اثبات است; يعنى، «رأيت» (ديدى و دانستى كه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4" w:name="pg6715_58916"/>
    <w:bookmarkEnd w:id="1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ثمود</w:t>
      </w:r>
    </w:p>
    <w:p>
      <w:pPr>
        <w:pStyle w:val="BookText"/>
      </w:pPr>
      <w:r>
        <w:rPr>
          <w:rFonts w:ascii="Amiri" w:hAnsi="Amiri" w:eastAsia="Amiri" w:cs="Amiri"/>
          <w:lang w:bidi="ar-SA"/>
          <w:color w:val="111111"/>
          <w:sz w:val="28"/>
          <w:szCs w:val="28"/>
          <w:rtl/>
        </w:rPr>
        <w:t xml:space="preserve">ألم تر كيف . ..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فرعون</w:t>
      </w:r>
    </w:p>
    <w:p>
      <w:pPr>
        <w:pStyle w:val="BookText"/>
      </w:pPr>
      <w:r>
        <w:rPr>
          <w:rFonts w:ascii="Amiri" w:hAnsi="Amiri" w:eastAsia="Amiri" w:cs="Amiri"/>
          <w:lang w:bidi="ar-SA"/>
          <w:color w:val="111111"/>
          <w:sz w:val="28"/>
          <w:szCs w:val="28"/>
          <w:rtl/>
        </w:rPr>
        <w:t xml:space="preserve">ألم تر كيف . .. و فرعون</w:t>
      </w:r>
    </w:p>
    <w:p>
      <w:pPr>
        <w:pStyle w:val="Heading3"/>
      </w:pPr>
      <w:bookmarkStart w:id="761" w:name="_Toc377"/>
      <w:r>
        <w:t>375- علم مردم صدر اسلام به تاريخ</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Heading3"/>
      </w:pPr>
      <w:bookmarkStart w:id="762" w:name="_Toc378"/>
      <w:r>
        <w:t>376- علم مردم مقارن بعثت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- 64 - 5 - 1</w:t>
      </w:r>
    </w:p>
    <w:p>
      <w:pPr>
        <w:pStyle w:val="BookText"/>
      </w:pPr>
      <w:r>
        <w:rPr>
          <w:rFonts w:ascii="IRNazanin" w:hAnsi="IRNazanin" w:eastAsia="IRNazanin" w:cs="IRNazanin"/>
          <w:lang w:bidi="fa-IR"/>
          <w:color w:val="111111"/>
          <w:sz w:val="28"/>
          <w:szCs w:val="28"/>
          <w:rtl/>
        </w:rPr>
        <w:t xml:space="preserve">1 - آگاهى مردم كافر عصر بعثت ، از سرنوشت شوم اقوام كافر پيش از خود</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استفهام در «ألم يأتكم»، تقريرى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- 67 - 18 - 4</w:t>
      </w:r>
    </w:p>
    <w:p>
      <w:pPr>
        <w:pStyle w:val="BookText"/>
      </w:pPr>
      <w:r>
        <w:rPr>
          <w:rFonts w:ascii="IRNazanin" w:hAnsi="IRNazanin" w:eastAsia="IRNazanin" w:cs="IRNazanin"/>
          <w:lang w:bidi="fa-IR"/>
          <w:color w:val="111111"/>
          <w:sz w:val="28"/>
          <w:szCs w:val="28"/>
          <w:rtl/>
        </w:rPr>
        <w:t xml:space="preserve">4 - آشنايى مردم عصر نزول قرآن ، به سرنوشت هلاكت بار اقوام و ملّت هاى تكذيب گر پيش از خود</w:t>
      </w:r>
    </w:p>
    <w:p>
      <w:pPr>
        <w:pStyle w:val="BookText"/>
      </w:pPr>
      <w:r>
        <w:rPr>
          <w:rFonts w:ascii="Amiri" w:hAnsi="Amiri" w:eastAsia="Amiri" w:cs="Amiri"/>
          <w:lang w:bidi="ar-SA"/>
          <w:color w:val="111111"/>
          <w:sz w:val="28"/>
          <w:szCs w:val="28"/>
          <w:rtl/>
        </w:rPr>
        <w:t xml:space="preserve">فكيف كان نكير</w:t>
      </w:r>
    </w:p>
    <w:p>
      <w:pPr>
        <w:pStyle w:val="BookText"/>
      </w:pPr>
      <w:r>
        <w:rPr>
          <w:rFonts w:ascii="IRNazanin" w:hAnsi="IRNazanin" w:eastAsia="IRNazanin" w:cs="IRNazanin"/>
          <w:lang w:bidi="fa-IR"/>
          <w:color w:val="111111"/>
          <w:sz w:val="28"/>
          <w:szCs w:val="28"/>
          <w:rtl/>
        </w:rPr>
        <w:t xml:space="preserve">تعبير «فكيف كان نكير»(پس از انكار و كيفر من چگونه بود؟) مى رساند كه مخاطبان آيات قرآن، از چگونگى كيفر و عذاب اقوام پيش از خود، كم و بيش آشنا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5" w:name="pg6715_58918"/>
    <w:bookmarkEnd w:id="145"/>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Heading3"/>
      </w:pPr>
      <w:bookmarkStart w:id="763" w:name="_Toc379"/>
      <w:r>
        <w:t>377- علم مسلمانان صدراسلام</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w:t>
      </w:r>
    </w:p>
    <w:p>
      <w:pPr>
        <w:pStyle w:val="BookText"/>
      </w:pPr>
      <w:r>
        <w:rPr>
          <w:rFonts w:ascii="IRNazanin" w:hAnsi="IRNazanin" w:eastAsia="IRNazanin" w:cs="IRNazanin"/>
          <w:lang w:bidi="fa-IR"/>
          <w:color w:val="111111"/>
          <w:sz w:val="28"/>
          <w:szCs w:val="28"/>
          <w:rtl/>
        </w:rPr>
        <w:t xml:space="preserve">2 - آشنايى مسلمانان ، با ارزش هاى زندگى ابراهيم ( ع ) و همگامانش *</w:t>
      </w:r>
    </w:p>
    <w:p>
      <w:pPr>
        <w:pStyle w:val="BookText"/>
      </w:pPr>
      <w:r>
        <w:rPr>
          <w:rFonts w:ascii="Amiri" w:hAnsi="Amiri" w:eastAsia="Amiri" w:cs="Amiri"/>
          <w:lang w:bidi="ar-SA"/>
          <w:color w:val="111111"/>
          <w:sz w:val="28"/>
          <w:szCs w:val="28"/>
          <w:rtl/>
        </w:rPr>
        <w:t xml:space="preserve">قد كانت لكم أسوة حسنة. .. والذين معه</w:t>
      </w:r>
    </w:p>
    <w:p>
      <w:pPr>
        <w:pStyle w:val="BookText"/>
      </w:pPr>
      <w:r>
        <w:rPr>
          <w:rFonts w:ascii="Amiri" w:hAnsi="Amiri" w:eastAsia="Amiri" w:cs="Amiri"/>
          <w:lang w:bidi="ar-SA"/>
          <w:color w:val="111111"/>
          <w:sz w:val="28"/>
          <w:szCs w:val="28"/>
          <w:rtl/>
        </w:rPr>
        <w:t xml:space="preserve">تعبير «كانت لكم اُسوة»، مى تواند نظر به آشنايى مسلمانان با برنامه هاى ارزشى ابراهيم(ع) داشته باشد.</w:t>
      </w:r>
    </w:p>
    <w:p>
      <w:pPr>
        <w:pStyle w:val="Heading3"/>
      </w:pPr>
      <w:bookmarkStart w:id="764" w:name="_Toc380"/>
      <w:r>
        <w:t>378- علم مسيحيان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- 28 - 53 - 7</w:t>
      </w:r>
    </w:p>
    <w:p>
      <w:pPr>
        <w:pStyle w:val="BookText"/>
      </w:pPr>
      <w:r>
        <w:rPr>
          <w:rFonts w:ascii="IRNazanin" w:hAnsi="IRNazanin" w:eastAsia="IRNazanin" w:cs="IRNazanin"/>
          <w:lang w:bidi="fa-IR"/>
          <w:color w:val="111111"/>
          <w:sz w:val="28"/>
          <w:szCs w:val="28"/>
          <w:rtl/>
        </w:rPr>
        <w:t xml:space="preserve">7 - آگاهى يهود و نصارا ، از كتاب آسمانى بعد از تورات و انجيل ( قرآن ) پيش از نزول آن</w:t>
      </w:r>
    </w:p>
    <w:p>
      <w:pPr>
        <w:pStyle w:val="BookText"/>
      </w:pPr>
      <w:r>
        <w:rPr>
          <w:rFonts w:ascii="Amiri" w:hAnsi="Amiri" w:eastAsia="Amiri" w:cs="Amiri"/>
          <w:lang w:bidi="ar-SA"/>
          <w:color w:val="111111"/>
          <w:sz w:val="28"/>
          <w:szCs w:val="28"/>
          <w:rtl/>
        </w:rPr>
        <w:t xml:space="preserve">إنّا كنّا من قبله مسلمين</w:t>
      </w:r>
    </w:p>
    <w:p>
      <w:pPr>
        <w:pStyle w:val="Heading3"/>
      </w:pPr>
      <w:bookmarkStart w:id="765" w:name="_Toc381"/>
      <w:r>
        <w:t>379- علم مشركان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- 30 - 34 - 10</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Heading3"/>
      </w:pPr>
      <w:bookmarkStart w:id="766" w:name="_Toc382"/>
      <w:r>
        <w:t>380- علم مشركان صدراسلام</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- 41 - 13 - 10</w:t>
      </w:r>
    </w:p>
    <w:p>
      <w:pPr>
        <w:pStyle w:val="BookText"/>
      </w:pPr>
      <w:r>
        <w:rPr>
          <w:rFonts w:ascii="IRNazanin" w:hAnsi="IRNazanin" w:eastAsia="IRNazanin" w:cs="IRNazanin"/>
          <w:lang w:bidi="fa-IR"/>
          <w:color w:val="111111"/>
          <w:sz w:val="28"/>
          <w:szCs w:val="28"/>
          <w:rtl/>
        </w:rPr>
        <w:t xml:space="preserve">10 - آگاهى مشركان ، عصر بعثت ، از سرنوشت شوم قوم عاد و ثمود</w:t>
      </w:r>
    </w:p>
    <w:p>
      <w:pPr>
        <w:pStyle w:val="BookText"/>
      </w:pPr>
      <w:r>
        <w:rPr>
          <w:rFonts w:ascii="Amiri" w:hAnsi="Amiri" w:eastAsia="Amiri" w:cs="Amiri"/>
          <w:lang w:bidi="ar-SA"/>
          <w:color w:val="111111"/>
          <w:sz w:val="28"/>
          <w:szCs w:val="28"/>
          <w:rtl/>
        </w:rPr>
        <w:t xml:space="preserve">فقل أنذرتكم صعقة مثل صعقة عاد و ثمود</w:t>
      </w:r>
    </w:p>
    <w:p>
      <w:pPr>
        <w:pStyle w:val="BookText"/>
      </w:pPr>
      <w:r>
        <w:rPr>
          <w:rFonts w:ascii="Amiri" w:hAnsi="Amiri" w:eastAsia="Amiri" w:cs="Amiri"/>
          <w:lang w:bidi="ar-SA"/>
          <w:color w:val="111111"/>
          <w:sz w:val="28"/>
          <w:szCs w:val="28"/>
          <w:rtl/>
        </w:rPr>
        <w:t xml:space="preserve">نظير و همانند آوردن براى مخاطبان، در صورتى منطقى و قابل قبول است كه مخاطب از آن نظير و همانند اطلاع داشته 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6" w:name="pg6715_58920"/>
    <w:bookmarkEnd w:id="146"/>
    <w:p>
      <w:pPr>
        <w:pStyle w:val="Heading3"/>
      </w:pPr>
      <w:bookmarkStart w:id="767" w:name="_Toc383"/>
      <w:r>
        <w:t>381- علم مصريان باستان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- 40 - 31 - 7</w:t>
      </w:r>
    </w:p>
    <w:p>
      <w:pPr>
        <w:pStyle w:val="BookText"/>
      </w:pPr>
      <w:r>
        <w:rPr>
          <w:rFonts w:ascii="IRNazanin" w:hAnsi="IRNazanin" w:eastAsia="IRNazanin" w:cs="IRNazanin"/>
          <w:lang w:bidi="fa-IR"/>
          <w:color w:val="111111"/>
          <w:sz w:val="28"/>
          <w:szCs w:val="28"/>
          <w:rtl/>
        </w:rPr>
        <w:t xml:space="preserve">7 - آشنايى مردم عصر فرعون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هشدار مؤمن آل فرعون به مردم و بازگوكردن سرگذشت عبرت آموز اقوام يادشده براى ايشان، مى تواند گوياى برداشت بالا باشد.</w:t>
      </w:r>
    </w:p>
    <w:p>
      <w:pPr>
        <w:pStyle w:val="Heading3"/>
      </w:pPr>
      <w:bookmarkStart w:id="768" w:name="_Toc384"/>
      <w:r>
        <w:t>382- علم مطلق خدا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- 15 - 24 - 4</w:t>
      </w:r>
    </w:p>
    <w:p>
      <w:pPr>
        <w:pStyle w:val="BookText"/>
      </w:pPr>
      <w:r>
        <w:rPr>
          <w:rFonts w:ascii="Amiri" w:hAnsi="Amiri" w:eastAsia="Amiri" w:cs="Amiri"/>
          <w:lang w:bidi="ar-SA"/>
          <w:color w:val="111111"/>
          <w:sz w:val="28"/>
          <w:szCs w:val="28"/>
          <w:rtl/>
        </w:rPr>
        <w:t xml:space="preserve">4- علم خداوند به اشيا ، منوط به وجود فعلى آنها نيست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Heading3"/>
      </w:pPr>
      <w:bookmarkStart w:id="769" w:name="_Toc385"/>
      <w:r>
        <w:t>383- علم معبود راستين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7" w:name="pg6715_58921"/>
    <w:bookmarkEnd w:id="147"/>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- 27 - 25 - 7،8</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770" w:name="_Toc386"/>
      <w:r>
        <w:t>384- علم ملائكه</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- 2 - 30 - 11</w:t>
      </w:r>
    </w:p>
    <w:p>
      <w:pPr>
        <w:pStyle w:val="BookText"/>
      </w:pPr>
      <w:r>
        <w:rPr>
          <w:rFonts w:ascii="IRNazanin" w:hAnsi="IRNazanin" w:eastAsia="IRNazanin" w:cs="IRNazanin"/>
          <w:lang w:bidi="fa-IR"/>
          <w:color w:val="111111"/>
          <w:sz w:val="28"/>
          <w:szCs w:val="28"/>
          <w:rtl/>
        </w:rPr>
        <w:t xml:space="preserve">11 - فرشتگان داراى ادراك و آگاهى و توانا بر اظهار نظر و تحليل وقايع</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- 2 - 33 - 3</w:t>
      </w:r>
    </w:p>
    <w:p>
      <w:pPr>
        <w:pStyle w:val="BookText"/>
      </w:pPr>
      <w:r>
        <w:rPr>
          <w:rFonts w:ascii="IRNazanin" w:hAnsi="IRNazanin" w:eastAsia="IRNazanin" w:cs="IRNazanin"/>
          <w:lang w:bidi="fa-IR"/>
          <w:color w:val="111111"/>
          <w:sz w:val="28"/>
          <w:szCs w:val="28"/>
          <w:rtl/>
        </w:rPr>
        <w:t xml:space="preserve">3 - فرشتگان در پى با خبر شدن از نام هاى حقايق هستى ، دانستند كه آسمان ها و زمين داراى غيب و نهان است .</w:t>
      </w:r>
    </w:p>
    <w:p>
      <w:pPr>
        <w:pStyle w:val="BookText"/>
      </w:pPr>
      <w:r>
        <w:rPr>
          <w:rFonts w:ascii="Amiri" w:hAnsi="Amiri" w:eastAsia="Amiri" w:cs="Amiri"/>
          <w:lang w:bidi="ar-SA"/>
          <w:color w:val="111111"/>
          <w:sz w:val="28"/>
          <w:szCs w:val="28"/>
          <w:rtl/>
        </w:rPr>
        <w:t xml:space="preserve">فلمّا أنبأهم . .. قال ألم أقل لكم إنى أعلم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- 4 - 172 - 11</w:t>
      </w:r>
    </w:p>
    <w:p>
      <w:pPr>
        <w:pStyle w:val="BookText"/>
      </w:pPr>
      <w:r>
        <w:rPr>
          <w:rFonts w:ascii="IRNazanin" w:hAnsi="IRNazanin" w:eastAsia="IRNazanin" w:cs="IRNazanin"/>
          <w:lang w:bidi="fa-IR"/>
          <w:color w:val="111111"/>
          <w:sz w:val="28"/>
          <w:szCs w:val="28"/>
          <w:rtl/>
        </w:rPr>
        <w:t xml:space="preserve">11 - علم و ايمان حضرت عيسى ( ع ) و فرشتگان مقرب الهى به قيامت و محشور شدن به پيشگاه خداوند ، مانع استكبار آنان از بندگى خدا</w:t>
      </w:r>
    </w:p>
    <w:p>
      <w:pPr>
        <w:pStyle w:val="BookText"/>
      </w:pPr>
      <w:r>
        <w:rPr>
          <w:rFonts w:ascii="Amiri" w:hAnsi="Amiri" w:eastAsia="Amiri" w:cs="Amiri"/>
          <w:lang w:bidi="ar-SA"/>
          <w:color w:val="111111"/>
          <w:sz w:val="28"/>
          <w:szCs w:val="28"/>
          <w:rtl/>
        </w:rPr>
        <w:t xml:space="preserve">لن يستنكف المسيح ان يكون عبداً للّه و لاالملئكة . .. فسيحشرهم إليه جميعاً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6715_58923"/>
    <w:bookmarkEnd w:id="148"/>
    <w:p>
      <w:pPr>
        <w:pStyle w:val="BookText"/>
      </w:pPr>
      <w:r>
        <w:rPr>
          <w:rFonts w:ascii="IRNazanin" w:hAnsi="IRNazanin" w:eastAsia="IRNazanin" w:cs="IRNazanin"/>
          <w:lang w:bidi="fa-IR"/>
          <w:color w:val="111111"/>
          <w:sz w:val="28"/>
          <w:szCs w:val="28"/>
          <w:rtl/>
        </w:rPr>
        <w:t xml:space="preserve">جمله «و من . ..» جمله حاليه و بيان علت از جمله سابق است. يعنى امكان ندارد مسيح و فرشتگان از عبادت خدا امتناع كنند ; چون حشر انسان و ملائكه به سوى خدا حتمى است و مسيح و فرشتگان از آن آگاهند.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- 6 - 2 - 14</w:t>
      </w:r>
    </w:p>
    <w:p>
      <w:pPr>
        <w:pStyle w:val="BookText"/>
      </w:pPr>
      <w:r>
        <w:rPr>
          <w:rFonts w:ascii="Amiri" w:hAnsi="Amiri" w:eastAsia="Amiri" w:cs="Amiri"/>
          <w:lang w:bidi="ar-SA"/>
          <w:color w:val="111111"/>
          <w:sz w:val="28"/>
          <w:szCs w:val="28"/>
          <w:rtl/>
        </w:rPr>
        <w:t xml:space="preserve">14 - عن أبى عبداللّه(ع) فى قوله: «قضى أجلا و أجل مسمى عنده» قال: الأجل الأول هو ما نبذه إلى الملائكة و الرسل و الأنبياء و الأجل المسمى عنده هو الذى ستره اللّه عن الخلائق.</w:t>
      </w:r>
    </w:p>
    <w:p>
      <w:pPr>
        <w:pStyle w:val="BookText"/>
      </w:pPr>
      <w:r>
        <w:rPr>
          <w:rFonts w:ascii="IRNazanin" w:hAnsi="IRNazanin" w:eastAsia="IRNazanin" w:cs="IRNazanin"/>
          <w:lang w:bidi="fa-IR"/>
          <w:color w:val="111111"/>
          <w:sz w:val="28"/>
          <w:szCs w:val="28"/>
          <w:rtl/>
        </w:rPr>
        <w:t xml:space="preserve">امام صادق(ع) درباره سخن خداوند «قضى أجلا . .. » فرمود: اجل اول، اجلى است كه خداوند فرشتگان و رسولان و انبيا را از آن آگاه نموده و اجل معين را كه نزد اوست، از تمام خلايق پنهان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- 16 - 28 - 18</w:t>
      </w:r>
    </w:p>
    <w:p>
      <w:pPr>
        <w:pStyle w:val="BookText"/>
      </w:pPr>
      <w:r>
        <w:rPr>
          <w:rFonts w:ascii="IRNazanin" w:hAnsi="IRNazanin" w:eastAsia="IRNazanin" w:cs="IRNazanin"/>
          <w:lang w:bidi="fa-IR"/>
          <w:color w:val="111111"/>
          <w:sz w:val="28"/>
          <w:szCs w:val="28"/>
          <w:rtl/>
        </w:rPr>
        <w:t xml:space="preserve">18- علم و عقيده ملائكه به آگاهى خداوند از كردار انسانها</w:t>
      </w:r>
    </w:p>
    <w:p>
      <w:pPr>
        <w:pStyle w:val="BookText"/>
      </w:pPr>
      <w:r>
        <w:rPr>
          <w:rFonts w:ascii="Amiri" w:hAnsi="Amiri" w:eastAsia="Amiri" w:cs="Amiri"/>
          <w:lang w:bidi="ar-SA"/>
          <w:color w:val="111111"/>
          <w:sz w:val="28"/>
          <w:szCs w:val="28"/>
          <w:rtl/>
        </w:rPr>
        <w:t xml:space="preserve">بلى إن الله عليم بما كنتم تعملون</w:t>
      </w:r>
    </w:p>
    <w:p>
      <w:pPr>
        <w:pStyle w:val="BookText"/>
      </w:pPr>
      <w:r>
        <w:rPr>
          <w:rFonts w:ascii="Amiri" w:hAnsi="Amiri" w:eastAsia="Amiri" w:cs="Amiri"/>
          <w:lang w:bidi="ar-SA"/>
          <w:color w:val="111111"/>
          <w:sz w:val="28"/>
          <w:szCs w:val="28"/>
          <w:rtl/>
        </w:rPr>
        <w:t xml:space="preserve">برداشت فوق بر اين اساس است كه «بلى إن الله . ..» كلام ملائكه در برابر ادعاى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- 41 - 31 - 7</w:t>
      </w:r>
    </w:p>
    <w:p>
      <w:pPr>
        <w:pStyle w:val="BookText"/>
      </w:pPr>
      <w:r>
        <w:rPr>
          <w:rFonts w:ascii="IRNazanin" w:hAnsi="IRNazanin" w:eastAsia="IRNazanin" w:cs="IRNazanin"/>
          <w:lang w:bidi="fa-IR"/>
          <w:color w:val="111111"/>
          <w:sz w:val="28"/>
          <w:szCs w:val="28"/>
          <w:rtl/>
        </w:rPr>
        <w:t xml:space="preserve">7 - اطلاع فرشتگان از بهشت برين و خصوصيات آن</w:t>
      </w:r>
    </w:p>
    <w:p>
      <w:pPr>
        <w:pStyle w:val="BookText"/>
      </w:pPr>
      <w:r>
        <w:rPr>
          <w:rFonts w:ascii="Amiri" w:hAnsi="Amiri" w:eastAsia="Amiri" w:cs="Amiri"/>
          <w:lang w:bidi="ar-SA"/>
          <w:color w:val="111111"/>
          <w:sz w:val="28"/>
          <w:szCs w:val="28"/>
          <w:rtl/>
        </w:rPr>
        <w:t xml:space="preserve">تتنزّل عليهم الملئكة . .. و أبشروا بالجنّة ... و لكم فيها ما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- 56 - 79 - 2</w:t>
      </w:r>
    </w:p>
    <w:p>
      <w:pPr>
        <w:pStyle w:val="BookText"/>
      </w:pPr>
      <w:r>
        <w:rPr>
          <w:rFonts w:ascii="IRNazanin" w:hAnsi="IRNazanin" w:eastAsia="IRNazanin" w:cs="IRNazanin"/>
          <w:lang w:bidi="fa-IR"/>
          <w:color w:val="111111"/>
          <w:sz w:val="28"/>
          <w:szCs w:val="28"/>
          <w:rtl/>
        </w:rPr>
        <w:t xml:space="preserve">2 - دانش و آگاهى فرشتگان ، نسبت به حقايق ثبت شده در لوح محفوظ</w:t>
      </w:r>
    </w:p>
    <w:p>
      <w:pPr>
        <w:pStyle w:val="BookText"/>
      </w:pPr>
      <w:r>
        <w:rPr>
          <w:rFonts w:ascii="Amiri" w:hAnsi="Amiri" w:eastAsia="Amiri" w:cs="Amiri"/>
          <w:lang w:bidi="ar-SA"/>
          <w:color w:val="111111"/>
          <w:sz w:val="28"/>
          <w:szCs w:val="28"/>
          <w:rtl/>
        </w:rPr>
        <w:t xml:space="preserve">فى كتب مكنون . لايمسّه إلاّ المطهّرون</w:t>
      </w:r>
    </w:p>
    <w:p>
      <w:pPr>
        <w:pStyle w:val="BookText"/>
      </w:pPr>
      <w:r>
        <w:rPr>
          <w:rFonts w:ascii="IRNazanin" w:hAnsi="IRNazanin" w:eastAsia="IRNazanin" w:cs="IRNazanin"/>
          <w:lang w:bidi="fa-IR"/>
          <w:color w:val="111111"/>
          <w:sz w:val="28"/>
          <w:szCs w:val="28"/>
          <w:rtl/>
        </w:rPr>
        <w:t xml:space="preserve">در صورتى كه ضمير «لايمسّه» به «كتاب مكنون» بازگردد، مراد از «مسّ» (لمس كردن)، آگاهى و اطلاع يافتن و مراد از «المطهّرون» فرشتگان الهى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- 56 - 85 - 2</w:t>
      </w:r>
    </w:p>
    <w:p>
      <w:pPr>
        <w:pStyle w:val="BookText"/>
      </w:pPr>
      <w:r>
        <w:rPr>
          <w:rFonts w:ascii="IRNazanin" w:hAnsi="IRNazanin" w:eastAsia="IRNazanin" w:cs="IRNazanin"/>
          <w:lang w:bidi="fa-IR"/>
          <w:color w:val="111111"/>
          <w:sz w:val="28"/>
          <w:szCs w:val="28"/>
          <w:rtl/>
        </w:rPr>
        <w:t xml:space="preserve">2 - خداوند و فرشتگان مرگ ، از افراد حاضر در كنار محتضر ، به وى نزديك تر و به وضع و حال او آگاه تراند .</w:t>
      </w:r>
    </w:p>
    <w:p>
      <w:pPr>
        <w:pStyle w:val="BookText"/>
      </w:pPr>
      <w:r>
        <w:rPr>
          <w:rFonts w:ascii="Amiri" w:hAnsi="Amiri" w:eastAsia="Amiri" w:cs="Amiri"/>
          <w:lang w:bidi="ar-SA"/>
          <w:color w:val="111111"/>
          <w:sz w:val="28"/>
          <w:szCs w:val="28"/>
          <w:rtl/>
        </w:rPr>
        <w:t xml:space="preserve">و نحن أقرب إليه منكم</w:t>
      </w:r>
    </w:p>
    <w:p>
      <w:pPr>
        <w:pStyle w:val="Heading3"/>
      </w:pPr>
      <w:bookmarkStart w:id="771" w:name="_Toc387"/>
      <w:r>
        <w:t>385- علم ملائكه ثبت عمل</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6715_58925"/>
    <w:bookmarkEnd w:id="149"/>
    <w:p>
      <w:pPr>
        <w:pStyle w:val="BookText"/>
      </w:pPr>
      <w:r>
        <w:rPr>
          <w:rFonts w:ascii="IRNazanin" w:hAnsi="IRNazanin" w:eastAsia="IRNazanin" w:cs="IRNazanin"/>
          <w:lang w:bidi="fa-IR"/>
          <w:color w:val="111111"/>
          <w:sz w:val="28"/>
          <w:szCs w:val="28"/>
          <w:rtl/>
        </w:rPr>
        <w:t xml:space="preserve">20 - انفطار - 82 - 12 - 1</w:t>
      </w:r>
    </w:p>
    <w:p>
      <w:pPr>
        <w:pStyle w:val="BookText"/>
      </w:pPr>
      <w:r>
        <w:rPr>
          <w:rFonts w:ascii="IRNazanin" w:hAnsi="IRNazanin" w:eastAsia="IRNazanin" w:cs="IRNazanin"/>
          <w:lang w:bidi="fa-IR"/>
          <w:color w:val="111111"/>
          <w:sz w:val="28"/>
          <w:szCs w:val="28"/>
          <w:rtl/>
        </w:rPr>
        <w:t xml:space="preserve">1 - كاتبان نامه عمل ، به تمامى كار ها و نيت هاى انسان آگاه اند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IRNazanin" w:hAnsi="IRNazanin" w:eastAsia="IRNazanin" w:cs="IRNazanin"/>
          <w:lang w:bidi="fa-IR"/>
          <w:color w:val="111111"/>
          <w:sz w:val="28"/>
          <w:szCs w:val="28"/>
          <w:rtl/>
        </w:rPr>
        <w:t xml:space="preserve">دانستن تمام ويژگى هاى «عمل»، بدون دانستن انگيزه انجام دادن آن، امكان پذير نيست. بنابراين علم به «ماتفعلون»، علم به هدف از انجام دادن آن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- 82 - 13 - 3</w:t>
      </w:r>
    </w:p>
    <w:p>
      <w:pPr>
        <w:pStyle w:val="BookText"/>
      </w:pPr>
      <w:r>
        <w:rPr>
          <w:rFonts w:ascii="IRNazanin" w:hAnsi="IRNazanin" w:eastAsia="IRNazanin" w:cs="IRNazanin"/>
          <w:lang w:bidi="fa-IR"/>
          <w:color w:val="111111"/>
          <w:sz w:val="28"/>
          <w:szCs w:val="28"/>
          <w:rtl/>
        </w:rPr>
        <w:t xml:space="preserve">3 - كاتبان نامه عمل از انجام دادن كار هاى خير ابرار آگاه شده ، آن را ثبت مى كنند .</w:t>
      </w:r>
    </w:p>
    <w:p>
      <w:pPr>
        <w:pStyle w:val="BookText"/>
      </w:pPr>
      <w:r>
        <w:rPr>
          <w:rFonts w:ascii="Amiri" w:hAnsi="Amiri" w:eastAsia="Amiri" w:cs="Amiri"/>
          <w:lang w:bidi="ar-SA"/>
          <w:color w:val="111111"/>
          <w:sz w:val="28"/>
          <w:szCs w:val="28"/>
          <w:rtl/>
        </w:rPr>
        <w:t xml:space="preserve">كتبين . يعلمون ما تفعلون . إنّ الأبرار لفى نعيم</w:t>
      </w:r>
    </w:p>
    <w:p>
      <w:pPr>
        <w:pStyle w:val="Heading3"/>
      </w:pPr>
      <w:bookmarkStart w:id="772" w:name="_Toc388"/>
      <w:r>
        <w:t>386- علم ملائكه عذاب</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- 29 - 32 - 3،7</w:t>
      </w:r>
    </w:p>
    <w:p>
      <w:pPr>
        <w:pStyle w:val="BookText"/>
      </w:pPr>
      <w:r>
        <w:rPr>
          <w:rFonts w:ascii="IRNazanin" w:hAnsi="IRNazanin" w:eastAsia="IRNazanin" w:cs="IRNazanin"/>
          <w:lang w:bidi="fa-IR"/>
          <w:color w:val="111111"/>
          <w:sz w:val="28"/>
          <w:szCs w:val="28"/>
          <w:rtl/>
        </w:rPr>
        <w:t xml:space="preserve">3 - فرشتگان مأمور عذاب قوم لوط ، به حضور كسانى از قوم لوط كه شايسته نجات اند ، آگاه بودند .</w:t>
      </w:r>
    </w:p>
    <w:p>
      <w:pPr>
        <w:pStyle w:val="BookText"/>
      </w:pPr>
      <w:r>
        <w:rPr>
          <w:rFonts w:ascii="Amiri" w:hAnsi="Amiri" w:eastAsia="Amiri" w:cs="Amiri"/>
          <w:lang w:bidi="ar-SA"/>
          <w:color w:val="111111"/>
          <w:sz w:val="28"/>
          <w:szCs w:val="28"/>
          <w:rtl/>
        </w:rPr>
        <w:t xml:space="preserve">قالوا نحن أعلم بمن فيها لننجّينّه</w:t>
      </w:r>
    </w:p>
    <w:p>
      <w:pPr>
        <w:pStyle w:val="BookText"/>
      </w:pPr>
      <w:r>
        <w:rPr>
          <w:rFonts w:ascii="IRNazanin" w:hAnsi="IRNazanin" w:eastAsia="IRNazanin" w:cs="IRNazanin"/>
          <w:lang w:bidi="fa-IR"/>
          <w:color w:val="111111"/>
          <w:sz w:val="28"/>
          <w:szCs w:val="28"/>
          <w:rtl/>
        </w:rPr>
        <w:t xml:space="preserve">7 - ملائكه عذاب قوم لوط ، پيشاپيش از عذاب شدن همسر لوط خبر داشتند و او رااز نجات يافتگان نمى دانستند .</w:t>
      </w:r>
    </w:p>
    <w:p>
      <w:pPr>
        <w:pStyle w:val="BookText"/>
      </w:pPr>
      <w:r>
        <w:rPr>
          <w:rFonts w:ascii="Amiri" w:hAnsi="Amiri" w:eastAsia="Amiri" w:cs="Amiri"/>
          <w:lang w:bidi="ar-SA"/>
          <w:color w:val="111111"/>
          <w:sz w:val="28"/>
          <w:szCs w:val="28"/>
          <w:rtl/>
        </w:rPr>
        <w:t xml:space="preserve">لننجّينّه و أهله إلاّ امرأته كانت من الغبرين</w:t>
      </w:r>
    </w:p>
    <w:p>
      <w:pPr>
        <w:pStyle w:val="BookText"/>
      </w:pPr>
      <w:r>
        <w:rPr>
          <w:rFonts w:ascii="IRNazanin" w:hAnsi="IRNazanin" w:eastAsia="IRNazanin" w:cs="IRNazanin"/>
          <w:lang w:bidi="fa-IR"/>
          <w:color w:val="111111"/>
          <w:sz w:val="28"/>
          <w:szCs w:val="28"/>
          <w:rtl/>
        </w:rPr>
        <w:t xml:space="preserve">«غابر» ماندنِ پس از سپرى شدن چيزى است كه با او بوده است (مفردات راغب)</w:t>
      </w:r>
    </w:p>
    <w:p>
      <w:pPr>
        <w:pStyle w:val="Heading3"/>
      </w:pPr>
      <w:bookmarkStart w:id="773" w:name="_Toc389"/>
      <w:r>
        <w:t>387- علم ملكه سبأ</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- 27 - 42 - 5</w:t>
      </w:r>
    </w:p>
    <w:p>
      <w:pPr>
        <w:pStyle w:val="BookText"/>
      </w:pPr>
      <w:r>
        <w:rPr>
          <w:rFonts w:ascii="Amiri" w:hAnsi="Amiri" w:eastAsia="Amiri" w:cs="Amiri"/>
          <w:lang w:bidi="ar-SA"/>
          <w:color w:val="111111"/>
          <w:sz w:val="28"/>
          <w:szCs w:val="28"/>
          <w:rtl/>
        </w:rPr>
        <w:t xml:space="preserve">5 - اطلاع بلقيس از مقام معنوى و قدرت سليمان ( ع ) و تسليم شدنش در برابر او ، قبل از رسيدن به دربار وى</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ضمير «من قبلها» به آية و بينة برمى گردد كه از عمل خارق العاده دربار سليمان به دست مى آيد.</w:t>
      </w:r>
    </w:p>
    <w:p>
      <w:pPr>
        <w:pStyle w:val="Heading3"/>
      </w:pPr>
      <w:bookmarkStart w:id="774" w:name="_Toc390"/>
      <w:r>
        <w:t>388- علم منافقان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- 58 - 14 - 10</w:t>
      </w:r>
    </w:p>
    <w:p>
      <w:pPr>
        <w:pStyle w:val="BookText"/>
      </w:pPr>
      <w:r>
        <w:rPr>
          <w:rFonts w:ascii="IRNazanin" w:hAnsi="IRNazanin" w:eastAsia="IRNazanin" w:cs="IRNazanin"/>
          <w:lang w:bidi="fa-IR"/>
          <w:color w:val="111111"/>
          <w:sz w:val="28"/>
          <w:szCs w:val="28"/>
          <w:rtl/>
        </w:rPr>
        <w:t xml:space="preserve">10 - منافقان ، آگاهانه متوسل به سوگند هاى دروغ مى شدند .</w:t>
      </w:r>
    </w:p>
    <w:p>
      <w:pPr>
        <w:pStyle w:val="BookText"/>
      </w:pPr>
      <w:r>
        <w:rPr>
          <w:rFonts w:ascii="Amiri" w:hAnsi="Amiri" w:eastAsia="Amiri" w:cs="Amiri"/>
          <w:lang w:bidi="ar-SA"/>
          <w:color w:val="111111"/>
          <w:sz w:val="28"/>
          <w:szCs w:val="28"/>
          <w:rtl/>
        </w:rPr>
        <w:t xml:space="preserve">و يحلفون على الكذب و هم يعلمون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0" w:name="pg6715_58928"/>
    <w:bookmarkEnd w:id="150"/>
    <w:p>
      <w:pPr>
        <w:pStyle w:val="Heading3"/>
      </w:pPr>
      <w:bookmarkStart w:id="775" w:name="_Toc391"/>
      <w:r>
        <w:t>389- علم موسى(ع)</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- 20 - 26 - 2</w:t>
      </w:r>
    </w:p>
    <w:p>
      <w:pPr>
        <w:pStyle w:val="BookText"/>
      </w:pPr>
      <w:r>
        <w:rPr>
          <w:rFonts w:ascii="IRNazanin" w:hAnsi="IRNazanin" w:eastAsia="IRNazanin" w:cs="IRNazanin"/>
          <w:lang w:bidi="fa-IR"/>
          <w:color w:val="111111"/>
          <w:sz w:val="28"/>
          <w:szCs w:val="28"/>
          <w:rtl/>
        </w:rPr>
        <w:t xml:space="preserve">2 - موسى ( ع ) به دشوارى هاى رسالت خويش و مشكلات ارشاد و هدايت فرعون آگاه بود .</w:t>
      </w:r>
    </w:p>
    <w:p>
      <w:pPr>
        <w:pStyle w:val="BookText"/>
      </w:pPr>
      <w:r>
        <w:rPr>
          <w:rFonts w:ascii="Amiri" w:hAnsi="Amiri" w:eastAsia="Amiri" w:cs="Amiri"/>
          <w:lang w:bidi="ar-SA"/>
          <w:color w:val="111111"/>
          <w:sz w:val="28"/>
          <w:szCs w:val="28"/>
          <w:rtl/>
        </w:rPr>
        <w:t xml:space="preserve">و يسّر لى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- 20 - 36 - 3</w:t>
      </w:r>
    </w:p>
    <w:p>
      <w:pPr>
        <w:pStyle w:val="BookText"/>
      </w:pPr>
      <w:r>
        <w:rPr>
          <w:rFonts w:ascii="IRNazanin" w:hAnsi="IRNazanin" w:eastAsia="IRNazanin" w:cs="IRNazanin"/>
          <w:lang w:bidi="fa-IR"/>
          <w:color w:val="111111"/>
          <w:sz w:val="28"/>
          <w:szCs w:val="28"/>
          <w:rtl/>
        </w:rPr>
        <w:t xml:space="preserve">3 - خداوند در وادى طوى ( در كوه طور ) موسى ( ع ) را بر اجابت خواسته هايش آگاه ساخت .</w:t>
      </w:r>
    </w:p>
    <w:p>
      <w:pPr>
        <w:pStyle w:val="BookText"/>
      </w:pPr>
      <w:r>
        <w:rPr>
          <w:rFonts w:ascii="Amiri" w:hAnsi="Amiri" w:eastAsia="Amiri" w:cs="Amiri"/>
          <w:lang w:bidi="ar-SA"/>
          <w:color w:val="111111"/>
          <w:sz w:val="28"/>
          <w:szCs w:val="28"/>
          <w:rtl/>
        </w:rPr>
        <w:t xml:space="preserve">قد أُتيت سؤلك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- 26 - 21 - 2</w:t>
      </w:r>
    </w:p>
    <w:p>
      <w:pPr>
        <w:pStyle w:val="BookText"/>
      </w:pPr>
      <w:r>
        <w:rPr>
          <w:rFonts w:ascii="IRNazanin" w:hAnsi="IRNazanin" w:eastAsia="IRNazanin" w:cs="IRNazanin"/>
          <w:lang w:bidi="fa-IR"/>
          <w:color w:val="111111"/>
          <w:sz w:val="28"/>
          <w:szCs w:val="28"/>
          <w:rtl/>
        </w:rPr>
        <w:t xml:space="preserve">2 - اعطاى حكمت و دانش به موسى ( ع ) از سوى پروردگار در پى فرار او از نظام فرعونى</w:t>
      </w:r>
    </w:p>
    <w:p>
      <w:pPr>
        <w:pStyle w:val="BookText"/>
      </w:pPr>
      <w:r>
        <w:rPr>
          <w:rFonts w:ascii="Amiri" w:hAnsi="Amiri" w:eastAsia="Amiri" w:cs="Amiri"/>
          <w:lang w:bidi="ar-SA"/>
          <w:color w:val="111111"/>
          <w:sz w:val="28"/>
          <w:szCs w:val="28"/>
          <w:rtl/>
        </w:rPr>
        <w:t xml:space="preserve">ففررت منكم . .. فوهب لى ربّى حكمًا</w:t>
      </w:r>
    </w:p>
    <w:p>
      <w:pPr>
        <w:pStyle w:val="BookText"/>
      </w:pPr>
      <w:r>
        <w:rPr>
          <w:rFonts w:ascii="IRNazanin" w:hAnsi="IRNazanin" w:eastAsia="IRNazanin" w:cs="IRNazanin"/>
          <w:lang w:bidi="fa-IR"/>
          <w:color w:val="111111"/>
          <w:sz w:val="28"/>
          <w:szCs w:val="28"/>
          <w:rtl/>
        </w:rPr>
        <w:t xml:space="preserve">واژه «حكم» مى تواند مرادف «حكومت» (سرپرستى و تدبير امور مردم) باشد و نيز مى تواند معادل «حكمة» و به معناى دانش و معرفت باشد. برداشت ياد شده بر پايه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- 28 - 14 - 2</w:t>
      </w:r>
    </w:p>
    <w:p>
      <w:pPr>
        <w:pStyle w:val="BookText"/>
      </w:pPr>
      <w:r>
        <w:rPr>
          <w:rFonts w:ascii="IRNazanin" w:hAnsi="IRNazanin" w:eastAsia="IRNazanin" w:cs="IRNazanin"/>
          <w:lang w:bidi="fa-IR"/>
          <w:color w:val="111111"/>
          <w:sz w:val="28"/>
          <w:szCs w:val="28"/>
          <w:rtl/>
        </w:rPr>
        <w:t xml:space="preserve">2 - اعطاى حكمت و دانشى گسترده از سوى خدا به موسى ( ع ) هم زمان با رسيدن او به مرحله جوانى</w:t>
      </w:r>
    </w:p>
    <w:p>
      <w:pPr>
        <w:pStyle w:val="BookText"/>
      </w:pPr>
      <w:r>
        <w:rPr>
          <w:rFonts w:ascii="Amiri" w:hAnsi="Amiri" w:eastAsia="Amiri" w:cs="Amiri"/>
          <w:lang w:bidi="ar-SA"/>
          <w:color w:val="111111"/>
          <w:sz w:val="28"/>
          <w:szCs w:val="28"/>
          <w:rtl/>
        </w:rPr>
        <w:t xml:space="preserve">و لمّا بلغ أشدّه و استوى ءاتينه حكمًا و علمًا</w:t>
      </w:r>
    </w:p>
    <w:p>
      <w:pPr>
        <w:pStyle w:val="BookText"/>
      </w:pPr>
      <w:r>
        <w:rPr>
          <w:rFonts w:ascii="IRNazanin" w:hAnsi="IRNazanin" w:eastAsia="IRNazanin" w:cs="IRNazanin"/>
          <w:lang w:bidi="fa-IR"/>
          <w:color w:val="111111"/>
          <w:sz w:val="28"/>
          <w:szCs w:val="28"/>
          <w:rtl/>
        </w:rPr>
        <w:t xml:space="preserve">نكره آمدن «حكماً» و «علماً» بيانگر عظمت حكمت و دانشى است كه از سوى خدا به موسى(ع) داده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w:t>
      </w:r>
    </w:p>
    <w:p>
      <w:pPr>
        <w:pStyle w:val="BookText"/>
      </w:pPr>
      <w:r>
        <w:rPr>
          <w:rFonts w:ascii="Amiri" w:hAnsi="Amiri" w:eastAsia="Amiri" w:cs="Amiri"/>
          <w:lang w:bidi="ar-SA"/>
          <w:color w:val="111111"/>
          <w:sz w:val="28"/>
          <w:szCs w:val="28"/>
          <w:rtl/>
        </w:rPr>
        <w:t xml:space="preserve">1 - اطلاع يافتن موسى ( ع ) از توطئه براى قتل خود به دست فرعون</w:t>
      </w:r>
    </w:p>
    <w:p>
      <w:pPr>
        <w:pStyle w:val="BookText"/>
      </w:pPr>
      <w:r>
        <w:rPr>
          <w:rFonts w:ascii="Amiri" w:hAnsi="Amiri" w:eastAsia="Amiri" w:cs="Amiri"/>
          <w:lang w:bidi="ar-SA"/>
          <w:color w:val="111111"/>
          <w:sz w:val="28"/>
          <w:szCs w:val="28"/>
          <w:rtl/>
        </w:rPr>
        <w:t xml:space="preserve">ذرونى أقتل موسى . .. و قال موسى إنّى عذت بربّى و ربّكم من كلّ متكبّر</w:t>
      </w:r>
    </w:p>
    <w:p>
      <w:pPr>
        <w:pStyle w:val="Heading3"/>
      </w:pPr>
      <w:bookmarkStart w:id="776" w:name="_Toc392"/>
      <w:r>
        <w:t>390- علم مؤمن آل فرعون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1" w:name="pg6715_58930"/>
    <w:bookmarkEnd w:id="151"/>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- 40 - 34 - 18</w:t>
      </w:r>
    </w:p>
    <w:p>
      <w:pPr>
        <w:pStyle w:val="BookText"/>
      </w:pPr>
      <w:r>
        <w:rPr>
          <w:rFonts w:ascii="IRNazanin" w:hAnsi="IRNazanin" w:eastAsia="IRNazanin" w:cs="IRNazanin"/>
          <w:lang w:bidi="fa-IR"/>
          <w:color w:val="111111"/>
          <w:sz w:val="28"/>
          <w:szCs w:val="28"/>
          <w:rtl/>
        </w:rPr>
        <w:t xml:space="preserve">18 - مؤمن آل فرعون ، برخوردار از معرفت عميق نسبت به معارف الهى ( مانند خداشناسى ، معاد ، تاريخ و مسؤوليت پيامبران )</w:t>
      </w:r>
    </w:p>
    <w:p>
      <w:pPr>
        <w:pStyle w:val="BookText"/>
      </w:pPr>
      <w:r>
        <w:rPr>
          <w:rFonts w:ascii="Amiri" w:hAnsi="Amiri" w:eastAsia="Amiri" w:cs="Amiri"/>
          <w:lang w:bidi="ar-SA"/>
          <w:color w:val="111111"/>
          <w:sz w:val="28"/>
          <w:szCs w:val="28"/>
          <w:rtl/>
        </w:rPr>
        <w:t xml:space="preserve">إنّى أخاف عليكم مثل يوم الأحزاب . .. يوم التناد ... كذلك يضلّ اللّه من هو مسرف م</w:t>
      </w:r>
    </w:p>
    <w:p>
      <w:pPr>
        <w:pStyle w:val="Heading3"/>
      </w:pPr>
      <w:bookmarkStart w:id="777" w:name="_Toc393"/>
      <w:r>
        <w:t>391- علم مؤمنان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- 3 - 139 - 13</w:t>
      </w:r>
    </w:p>
    <w:p>
      <w:pPr>
        <w:pStyle w:val="BookText"/>
      </w:pPr>
      <w:r>
        <w:rPr>
          <w:rFonts w:ascii="IRNazanin" w:hAnsi="IRNazanin" w:eastAsia="IRNazanin" w:cs="IRNazanin"/>
          <w:lang w:bidi="fa-IR"/>
          <w:color w:val="111111"/>
          <w:sz w:val="28"/>
          <w:szCs w:val="28"/>
          <w:rtl/>
        </w:rPr>
        <w:t xml:space="preserve">13 - آگاهى مؤمنان به ارزش ايمان ، مانع خودكم بينى</w:t>
      </w:r>
    </w:p>
    <w:p>
      <w:pPr>
        <w:pStyle w:val="BookText"/>
      </w:pPr>
      <w:r>
        <w:rPr>
          <w:rFonts w:ascii="Amiri" w:hAnsi="Amiri" w:eastAsia="Amiri" w:cs="Amiri"/>
          <w:lang w:bidi="ar-SA"/>
          <w:color w:val="111111"/>
          <w:sz w:val="28"/>
          <w:szCs w:val="28"/>
          <w:rtl/>
        </w:rPr>
        <w:t xml:space="preserve">يا ايّها الّذين امنوا . .. و انتم الاعلون ان كنتم مؤمنين</w:t>
      </w:r>
    </w:p>
    <w:p>
      <w:pPr>
        <w:pStyle w:val="BookText"/>
      </w:pPr>
      <w:r>
        <w:rPr>
          <w:rFonts w:ascii="IRNazanin" w:hAnsi="IRNazanin" w:eastAsia="IRNazanin" w:cs="IRNazanin"/>
          <w:lang w:bidi="fa-IR"/>
          <w:color w:val="111111"/>
          <w:sz w:val="28"/>
          <w:szCs w:val="28"/>
          <w:rtl/>
        </w:rPr>
        <w:t xml:space="preserve">چون فرض شده كه مخاطبين آيه مؤمن هستند و مؤمن برتر است و نبايد در مقابل كافران احساس ضعف كند (و لا تهنوا . .. ) ; بنابراين ضعف و اندوه مؤمنان، ناشى از غفلت آنان به ارزش ايمان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- 22 - 54 - 3</w:t>
      </w:r>
    </w:p>
    <w:p>
      <w:pPr>
        <w:pStyle w:val="BookText"/>
      </w:pPr>
      <w:r>
        <w:rPr>
          <w:rFonts w:ascii="IRNazanin" w:hAnsi="IRNazanin" w:eastAsia="IRNazanin" w:cs="IRNazanin"/>
          <w:lang w:bidi="fa-IR"/>
          <w:color w:val="111111"/>
          <w:sz w:val="28"/>
          <w:szCs w:val="28"/>
          <w:rtl/>
        </w:rPr>
        <w:t xml:space="preserve">3 - مؤمنان ، برخوردار از نعمت دانش و معرفت</w:t>
      </w:r>
    </w:p>
    <w:p>
      <w:pPr>
        <w:pStyle w:val="BookText"/>
      </w:pPr>
      <w:r>
        <w:rPr>
          <w:rFonts w:ascii="Amiri" w:hAnsi="Amiri" w:eastAsia="Amiri" w:cs="Amiri"/>
          <w:lang w:bidi="ar-SA"/>
          <w:color w:val="111111"/>
          <w:sz w:val="28"/>
          <w:szCs w:val="28"/>
          <w:rtl/>
        </w:rPr>
        <w:t xml:space="preserve">و ليعلم الذين أُوتوا العلم أنّه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- 27 - 15 - 7،9</w:t>
      </w:r>
    </w:p>
    <w:p>
      <w:pPr>
        <w:pStyle w:val="BookText"/>
      </w:pPr>
      <w:r>
        <w:rPr>
          <w:rFonts w:ascii="IRNazanin" w:hAnsi="IRNazanin" w:eastAsia="IRNazanin" w:cs="IRNazanin"/>
          <w:lang w:bidi="fa-IR"/>
          <w:color w:val="111111"/>
          <w:sz w:val="28"/>
          <w:szCs w:val="28"/>
          <w:rtl/>
        </w:rPr>
        <w:t xml:space="preserve">7 - اذعان داوود و سليمان ( ع ) به وجود كسانى عالم تر و برتر 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BookText"/>
      </w:pPr>
      <w:r>
        <w:rPr>
          <w:rFonts w:ascii="IRNazanin" w:hAnsi="IRNazanin" w:eastAsia="IRNazanin" w:cs="IRNazanin"/>
          <w:lang w:bidi="fa-IR"/>
          <w:color w:val="111111"/>
          <w:sz w:val="28"/>
          <w:szCs w:val="28"/>
          <w:rtl/>
        </w:rPr>
        <w:t xml:space="preserve">9 - علم و آگاهى فزون تر ، از ملاك هاى برترى مؤمنان بر يكديگر</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- 39 - 22 - 6</w:t>
      </w:r>
    </w:p>
    <w:p>
      <w:pPr>
        <w:pStyle w:val="BookText"/>
      </w:pPr>
      <w:r>
        <w:rPr>
          <w:rFonts w:ascii="Amiri" w:hAnsi="Amiri" w:eastAsia="Amiri" w:cs="Amiri"/>
          <w:lang w:bidi="ar-SA"/>
          <w:color w:val="111111"/>
          <w:sz w:val="28"/>
          <w:szCs w:val="28"/>
          <w:rtl/>
        </w:rPr>
        <w:t xml:space="preserve">6 - مؤمنان ، برخوردار از معرفت و نور هدايت الهى</w:t>
      </w:r>
    </w:p>
    <w:p>
      <w:pPr>
        <w:pStyle w:val="BookText"/>
      </w:pPr>
      <w:r>
        <w:rPr>
          <w:rFonts w:ascii="IRNazanin" w:hAnsi="IRNazanin" w:eastAsia="IRNazanin" w:cs="IRNazanin"/>
          <w:lang w:bidi="fa-IR"/>
          <w:color w:val="111111"/>
          <w:sz w:val="28"/>
          <w:szCs w:val="28"/>
          <w:rtl/>
        </w:rPr>
        <w:t xml:space="preserve">فهو على نور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2" w:name="pg6715_58932"/>
    <w:bookmarkEnd w:id="152"/>
    <w:p>
      <w:pPr>
        <w:pStyle w:val="BookText"/>
      </w:pPr>
      <w:r>
        <w:rPr>
          <w:rFonts w:ascii="IRNazanin" w:hAnsi="IRNazanin" w:eastAsia="IRNazanin" w:cs="IRNazanin"/>
          <w:lang w:bidi="fa-IR"/>
          <w:color w:val="111111"/>
          <w:sz w:val="28"/>
          <w:szCs w:val="28"/>
          <w:rtl/>
        </w:rPr>
        <w:t xml:space="preserve">9 - مؤمنان ، مردمى دانا به منشأ روزى ها و آگاه به وجود آيات و نشانه هاى خداوند در فراخى و تنگى رزق و روزى</w:t>
      </w:r>
    </w:p>
    <w:p>
      <w:pPr>
        <w:pStyle w:val="BookText"/>
      </w:pPr>
      <w:r>
        <w:rPr>
          <w:rFonts w:ascii="Amiri" w:hAnsi="Amiri" w:eastAsia="Amiri" w:cs="Amiri"/>
          <w:lang w:bidi="ar-SA"/>
          <w:color w:val="111111"/>
          <w:sz w:val="28"/>
          <w:szCs w:val="28"/>
          <w:rtl/>
        </w:rPr>
        <w:t xml:space="preserve">أنّ اللّه يبسط الرزق لمن يشاء و يقدر إنّ فى ذلك لأيت لقوم يؤمنون</w:t>
      </w:r>
    </w:p>
    <w:p>
      <w:pPr>
        <w:pStyle w:val="Heading3"/>
      </w:pPr>
      <w:bookmarkStart w:id="778" w:name="_Toc394"/>
      <w:r>
        <w:t>392- علم نسل اهل بيت(ع)</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- 43 - 28 - 12</w:t>
      </w:r>
    </w:p>
    <w:p>
      <w:pPr>
        <w:pStyle w:val="BookText"/>
      </w:pPr>
      <w:r>
        <w:rPr>
          <w:rFonts w:ascii="IRNazanin" w:hAnsi="IRNazanin" w:eastAsia="IRNazanin" w:cs="IRNazanin"/>
          <w:lang w:bidi="fa-IR"/>
          <w:color w:val="111111"/>
          <w:sz w:val="28"/>
          <w:szCs w:val="28"/>
          <w:rtl/>
        </w:rPr>
        <w:t xml:space="preserve">12 - « سُلَيْم بن قَيْس قال : خرج علينا علىّ بن أبى طالب ( ع ) . . . فقال . . . و العلم فى عقبنا إلى أن تقوم الساعة ثمّ قرأ « و جعلها كلمة باقية فى عقبه » ثمّ قال : كان رسول اللّه (صلی الله علیه و آله) عقب إبراهيم و نحن أهل البيت عقب إبراهيم ( ع ) و محمد (صلی الله علیه و آله) ;</w:t>
      </w:r>
    </w:p>
    <w:p>
      <w:pPr>
        <w:pStyle w:val="BookText"/>
      </w:pPr>
      <w:r>
        <w:rPr>
          <w:rFonts w:ascii="IRNazanin" w:hAnsi="IRNazanin" w:eastAsia="IRNazanin" w:cs="IRNazanin"/>
          <w:lang w:bidi="fa-IR"/>
          <w:color w:val="111111"/>
          <w:sz w:val="28"/>
          <w:szCs w:val="28"/>
          <w:rtl/>
        </w:rPr>
        <w:t xml:space="preserve">سليم بن قيس مى گويد: حضرت على(ع) به سوى ما بيرون آمد و فرمود: علم در نسل ما است تا برپايى قيامت. سپس آيه «و جعلها كلمة باقية فى عقبه» را تلاوت نمود، و فرمود: رسول خدا(صلی الله علیه و آله) از نسل ابراهيم(ع) است و ما اهل بيت از نسل ابراهيم(ع) و محمد(صلی الله علیه و آله) هستيم».</w:t>
      </w:r>
    </w:p>
    <w:p>
      <w:pPr>
        <w:pStyle w:val="Heading3"/>
      </w:pPr>
      <w:bookmarkStart w:id="779" w:name="_Toc395"/>
      <w:r>
        <w:t>393- علم نوح(ع)</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- 11 - 37 - 2</w:t>
      </w:r>
    </w:p>
    <w:p>
      <w:pPr>
        <w:pStyle w:val="BookText"/>
      </w:pPr>
      <w:r>
        <w:rPr>
          <w:rFonts w:ascii="IRNazanin" w:hAnsi="IRNazanin" w:eastAsia="IRNazanin" w:cs="IRNazanin"/>
          <w:lang w:bidi="fa-IR"/>
          <w:color w:val="111111"/>
          <w:sz w:val="28"/>
          <w:szCs w:val="28"/>
          <w:rtl/>
        </w:rPr>
        <w:t xml:space="preserve">2- نوح ( ع ) پيش از مأموريتش براى ساختن كشتى ، به چگونگى ( اندازه ، شكل و . . . ) آن آگاه بود .</w:t>
      </w:r>
    </w:p>
    <w:p>
      <w:pPr>
        <w:pStyle w:val="BookText"/>
      </w:pPr>
      <w:r>
        <w:rPr>
          <w:rFonts w:ascii="Amiri" w:hAnsi="Amiri" w:eastAsia="Amiri" w:cs="Amiri"/>
          <w:lang w:bidi="ar-SA"/>
          <w:color w:val="111111"/>
          <w:sz w:val="28"/>
          <w:szCs w:val="28"/>
          <w:rtl/>
        </w:rPr>
        <w:t xml:space="preserve">واصنع الفلك</w:t>
      </w:r>
    </w:p>
    <w:p>
      <w:pPr>
        <w:pStyle w:val="BookText"/>
      </w:pPr>
      <w:r>
        <w:rPr>
          <w:rFonts w:ascii="IRNazanin" w:hAnsi="IRNazanin" w:eastAsia="IRNazanin" w:cs="IRNazanin"/>
          <w:lang w:bidi="fa-IR"/>
          <w:color w:val="111111"/>
          <w:sz w:val="28"/>
          <w:szCs w:val="28"/>
          <w:rtl/>
        </w:rPr>
        <w:t xml:space="preserve">ظاهر اين است كه «ال» در «الفلك» عهد ذهنى است و اشاره به سفينه اى خاص دارد كه نوح(ع) به آن آشنايى داشت. براين اساس خداوند، پيش از فرمان به ساختن كشتى، طرح و دورنمايى از آن را به او نشان داده بود. گفته شده كه آن حضرت كشتى مورد نظر را در رؤيا ديده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- 71 - 27 - 7</w:t>
      </w:r>
    </w:p>
    <w:p>
      <w:pPr>
        <w:pStyle w:val="BookText"/>
      </w:pPr>
      <w:r>
        <w:rPr>
          <w:rFonts w:ascii="IRNazanin" w:hAnsi="IRNazanin" w:eastAsia="IRNazanin" w:cs="IRNazanin"/>
          <w:lang w:bidi="fa-IR"/>
          <w:color w:val="111111"/>
          <w:sz w:val="28"/>
          <w:szCs w:val="28"/>
          <w:rtl/>
        </w:rPr>
        <w:t xml:space="preserve">7 - دورانديشى و آينده نگرى نوح ( ع ) و آگاهى كامل آن حضرت از وضعيت اجتماعى و فرهنگى جامعه خويش</w:t>
      </w:r>
    </w:p>
    <w:p>
      <w:pPr>
        <w:pStyle w:val="BookText"/>
      </w:pPr>
      <w:r>
        <w:rPr>
          <w:rFonts w:ascii="Amiri" w:hAnsi="Amiri" w:eastAsia="Amiri" w:cs="Amiri"/>
          <w:lang w:bidi="ar-SA"/>
          <w:color w:val="111111"/>
          <w:sz w:val="28"/>
          <w:szCs w:val="28"/>
          <w:rtl/>
        </w:rPr>
        <w:t xml:space="preserve">إنّك إن تذرهم يضلّوا عبادك و لايلدوا إلاّ فاجرًا كفّارًا</w:t>
      </w:r>
    </w:p>
    <w:p>
      <w:pPr>
        <w:pStyle w:val="Heading3"/>
      </w:pPr>
      <w:bookmarkStart w:id="780" w:name="_Toc396"/>
      <w:r>
        <w:t>394- علم و اخلاق</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- 5 - 82 - 12</w:t>
      </w:r>
    </w:p>
    <w:p>
      <w:pPr>
        <w:pStyle w:val="BookText"/>
      </w:pPr>
      <w:r>
        <w:rPr>
          <w:rFonts w:ascii="Amiri" w:hAnsi="Amiri" w:eastAsia="Amiri" w:cs="Amiri"/>
          <w:lang w:bidi="ar-SA"/>
          <w:color w:val="111111"/>
          <w:sz w:val="28"/>
          <w:szCs w:val="28"/>
          <w:rtl/>
        </w:rPr>
        <w:t xml:space="preserve">12 - نيل به حقيقت ، مولود امتزاج علم ، عبادت و اخلاق</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3" w:name="pg6715_58934"/>
    <w:bookmarkEnd w:id="153"/>
    <w:p>
      <w:pPr>
        <w:pStyle w:val="Heading3"/>
      </w:pPr>
      <w:bookmarkStart w:id="781" w:name="_Toc397"/>
      <w:r>
        <w:t>395- علم و ايمان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- 4 - 162 - 5</w:t>
      </w:r>
    </w:p>
    <w:p>
      <w:pPr>
        <w:pStyle w:val="BookText"/>
      </w:pPr>
      <w:r>
        <w:rPr>
          <w:rFonts w:ascii="IRNazanin" w:hAnsi="IRNazanin" w:eastAsia="IRNazanin" w:cs="IRNazanin"/>
          <w:lang w:bidi="fa-IR"/>
          <w:color w:val="111111"/>
          <w:sz w:val="28"/>
          <w:szCs w:val="28"/>
          <w:rtl/>
        </w:rPr>
        <w:t xml:space="preserve">5 - نقش مثبت و سازنده علم در ايمان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 .. يؤمنون بما أنزل إليك و ما أنزل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- 3 - 138 - 5</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Heading3"/>
      </w:pPr>
      <w:bookmarkStart w:id="782" w:name="_Toc398"/>
      <w:r>
        <w:t>396- علم و تكليف</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- 2 - 209 - 6،12</w:t>
      </w:r>
    </w:p>
    <w:p>
      <w:pPr>
        <w:pStyle w:val="BookText"/>
      </w:pPr>
      <w:r>
        <w:rPr>
          <w:rFonts w:ascii="IRNazanin" w:hAnsi="IRNazanin" w:eastAsia="IRNazanin" w:cs="IRNazanin"/>
          <w:lang w:bidi="fa-IR"/>
          <w:color w:val="111111"/>
          <w:sz w:val="28"/>
          <w:szCs w:val="28"/>
          <w:rtl/>
        </w:rPr>
        <w:t xml:space="preserve">6 - مسؤوليت انسان در برابر قانون ، پس از دريافت آن</w:t>
      </w:r>
    </w:p>
    <w:p>
      <w:pPr>
        <w:pStyle w:val="BookText"/>
      </w:pPr>
      <w:r>
        <w:rPr>
          <w:rFonts w:ascii="Amiri" w:hAnsi="Amiri" w:eastAsia="Amiri" w:cs="Amiri"/>
          <w:lang w:bidi="ar-SA"/>
          <w:color w:val="111111"/>
          <w:sz w:val="28"/>
          <w:szCs w:val="28"/>
          <w:rtl/>
        </w:rPr>
        <w:t xml:space="preserve">فان زللتم من بعد ما جاءتكم البيّنات</w:t>
      </w:r>
    </w:p>
    <w:p>
      <w:pPr>
        <w:pStyle w:val="BookText"/>
      </w:pPr>
      <w:r>
        <w:rPr>
          <w:rFonts w:ascii="Amiri" w:hAnsi="Amiri" w:eastAsia="Amiri" w:cs="Amiri"/>
          <w:lang w:bidi="ar-SA"/>
          <w:color w:val="111111"/>
          <w:sz w:val="28"/>
          <w:szCs w:val="28"/>
          <w:rtl/>
        </w:rPr>
        <w:t xml:space="preserve">در برداشت فوق، «بيّنات»، به قوانين تفسير شده است.</w:t>
      </w:r>
    </w:p>
    <w:p>
      <w:pPr>
        <w:pStyle w:val="BookText"/>
      </w:pPr>
      <w:r>
        <w:rPr>
          <w:rFonts w:ascii="IRNazanin" w:hAnsi="IRNazanin" w:eastAsia="IRNazanin" w:cs="IRNazanin"/>
          <w:lang w:bidi="fa-IR"/>
          <w:color w:val="111111"/>
          <w:sz w:val="28"/>
          <w:szCs w:val="28"/>
          <w:rtl/>
        </w:rPr>
        <w:t xml:space="preserve">12 - آگاهى از عزت و حكمت الهى ، زمينه تسليم در برابر خداوند و دورى از متابعت شيطان</w:t>
      </w:r>
    </w:p>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- 2 - 211 - 12</w:t>
      </w:r>
    </w:p>
    <w:p>
      <w:pPr>
        <w:pStyle w:val="BookText"/>
      </w:pPr>
      <w:r>
        <w:rPr>
          <w:rFonts w:ascii="Amiri" w:hAnsi="Amiri" w:eastAsia="Amiri" w:cs="Amiri"/>
          <w:lang w:bidi="ar-SA"/>
          <w:color w:val="111111"/>
          <w:sz w:val="28"/>
          <w:szCs w:val="28"/>
          <w:rtl/>
        </w:rPr>
        <w:t xml:space="preserve">12 - مسؤوليّت خطير عالمان دينى</w:t>
      </w:r>
    </w:p>
    <w:p>
      <w:pPr>
        <w:pStyle w:val="BookText"/>
      </w:pPr>
      <w:r>
        <w:rPr>
          <w:rFonts w:ascii="Amiri" w:hAnsi="Amiri" w:eastAsia="Amiri" w:cs="Amiri"/>
          <w:lang w:bidi="ar-SA"/>
          <w:color w:val="111111"/>
          <w:sz w:val="28"/>
          <w:szCs w:val="28"/>
          <w:rtl/>
        </w:rPr>
        <w:t xml:space="preserve">سَلْ بَنى اسرائيل كم اتيناهم من اية بيّنة</w:t>
      </w:r>
    </w:p>
    <w:p>
      <w:pPr>
        <w:pStyle w:val="BookText"/>
      </w:pPr>
      <w:r>
        <w:rPr>
          <w:rFonts w:ascii="IRNazanin" w:hAnsi="IRNazanin" w:eastAsia="IRNazanin" w:cs="IRNazanin"/>
          <w:lang w:bidi="fa-IR"/>
          <w:color w:val="111111"/>
          <w:sz w:val="28"/>
          <w:szCs w:val="28"/>
          <w:rtl/>
        </w:rPr>
        <w:t xml:space="preserve">چون تحريف و تبديل از كسانى ميسّر است كه به آيات الهى، آگاهى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- 2 - 282 - 10</w:t>
      </w:r>
    </w:p>
    <w:p>
      <w:pPr>
        <w:pStyle w:val="BookText"/>
      </w:pPr>
      <w:r>
        <w:rPr>
          <w:rFonts w:ascii="IRNazanin" w:hAnsi="IRNazanin" w:eastAsia="IRNazanin" w:cs="IRNazanin"/>
          <w:lang w:bidi="fa-IR"/>
          <w:color w:val="111111"/>
          <w:sz w:val="28"/>
          <w:szCs w:val="28"/>
          <w:rtl/>
        </w:rPr>
        <w:t xml:space="preserve">10 - مسؤوليّت دانشمندان و صاحبان هر فن ، در برابر شناخت ها و آگاهيهايشان</w:t>
      </w:r>
    </w:p>
    <w:p>
      <w:pPr>
        <w:pStyle w:val="BookText"/>
      </w:pPr>
      <w:r>
        <w:rPr>
          <w:rFonts w:ascii="Amiri" w:hAnsi="Amiri" w:eastAsia="Amiri" w:cs="Amiri"/>
          <w:lang w:bidi="ar-SA"/>
          <w:color w:val="111111"/>
          <w:sz w:val="28"/>
          <w:szCs w:val="28"/>
          <w:rtl/>
        </w:rPr>
        <w:t xml:space="preserve">و لا يأب . .. كما علّمه اللّه</w:t>
      </w:r>
    </w:p>
    <w:p>
      <w:pPr>
        <w:pStyle w:val="BookText"/>
      </w:pPr>
      <w:r>
        <w:rPr>
          <w:rFonts w:ascii="IRNazanin" w:hAnsi="IRNazanin" w:eastAsia="IRNazanin" w:cs="IRNazanin"/>
          <w:lang w:bidi="fa-IR"/>
          <w:color w:val="111111"/>
          <w:sz w:val="28"/>
          <w:szCs w:val="28"/>
          <w:rtl/>
        </w:rPr>
        <w:t xml:space="preserve">جمله «كما علّمه اللّه» مى تواند بيان علّت لزوم كتابت بر تواناى به نويسندگى باشد و همواره علّت، نشانگر يك قاعده كلى است. بنابراين هر علمى مسؤوليّت آفرين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4" w:name="pg6715_58936"/>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- 3 - 86 - 1</w:t>
      </w:r>
    </w:p>
    <w:p>
      <w:pPr>
        <w:pStyle w:val="BookText"/>
      </w:pPr>
      <w:r>
        <w:rPr>
          <w:rFonts w:ascii="IRNazanin" w:hAnsi="IRNazanin" w:eastAsia="IRNazanin" w:cs="IRNazanin"/>
          <w:lang w:bidi="fa-IR"/>
          <w:color w:val="111111"/>
          <w:sz w:val="28"/>
          <w:szCs w:val="28"/>
          <w:rtl/>
        </w:rPr>
        <w:t xml:space="preserve">1 - بازگشت به كفر ( ارتداد ) پس از ايمانِ آگاهانه و پس از گواهى دادن بر حقّانيّت پيامبر (صلی الله علیه و آله) ، موجب محروميّت از هدايت الهى</w:t>
      </w:r>
    </w:p>
    <w:p>
      <w:pPr>
        <w:pStyle w:val="BookText"/>
      </w:pPr>
      <w:r>
        <w:rPr>
          <w:rFonts w:ascii="Amiri" w:hAnsi="Amiri" w:eastAsia="Amiri" w:cs="Amiri"/>
          <w:lang w:bidi="ar-SA"/>
          <w:color w:val="111111"/>
          <w:sz w:val="28"/>
          <w:szCs w:val="28"/>
          <w:rtl/>
        </w:rPr>
        <w:t xml:space="preserve">كيف يهدى اللّه قوماً كفروا . .. و جاءهم البيّنات و اللّه لا يهدى القوم الظالمين</w:t>
      </w:r>
    </w:p>
    <w:p>
      <w:pPr>
        <w:pStyle w:val="BookText"/>
      </w:pPr>
      <w:r>
        <w:rPr>
          <w:rFonts w:ascii="IRNazanin" w:hAnsi="IRNazanin" w:eastAsia="IRNazanin" w:cs="IRNazanin"/>
          <w:lang w:bidi="fa-IR"/>
          <w:color w:val="111111"/>
          <w:sz w:val="28"/>
          <w:szCs w:val="28"/>
          <w:rtl/>
        </w:rPr>
        <w:t xml:space="preserve">قيدِ آگاهانه از «جاءهم البيّنات» استفاده مى شود.</w:t>
      </w:r>
    </w:p>
    <w:p>
      <w:pPr>
        <w:pStyle w:val="Heading3"/>
      </w:pPr>
      <w:bookmarkStart w:id="783" w:name="_Toc399"/>
      <w:r>
        <w:t>397- علم و توحيد</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- 3 - 18 - 10</w:t>
      </w:r>
    </w:p>
    <w:p>
      <w:pPr>
        <w:pStyle w:val="BookText"/>
      </w:pPr>
      <w:r>
        <w:rPr>
          <w:rFonts w:ascii="Amiri" w:hAnsi="Amiri" w:eastAsia="Amiri" w:cs="Amiri"/>
          <w:lang w:bidi="ar-SA"/>
          <w:color w:val="111111"/>
          <w:sz w:val="28"/>
          <w:szCs w:val="28"/>
          <w:rtl/>
        </w:rPr>
        <w:t xml:space="preserve">10 - نقش علم ، در فهم وحدانيّت خدا و اقرار به آن</w:t>
      </w:r>
    </w:p>
    <w:p>
      <w:pPr>
        <w:pStyle w:val="BookText"/>
      </w:pPr>
      <w:r>
        <w:rPr>
          <w:rFonts w:ascii="IRNazanin" w:hAnsi="IRNazanin" w:eastAsia="IRNazanin" w:cs="IRNazanin"/>
          <w:lang w:bidi="fa-IR"/>
          <w:color w:val="111111"/>
          <w:sz w:val="28"/>
          <w:szCs w:val="28"/>
          <w:rtl/>
        </w:rPr>
        <w:t xml:space="preserve">شهد اللّه . .. و اولوا العلم</w:t>
      </w:r>
    </w:p>
    <w:p>
      <w:pPr>
        <w:pStyle w:val="Heading3"/>
      </w:pPr>
      <w:bookmarkStart w:id="784" w:name="_Toc400"/>
      <w:r>
        <w:t>398- علم و حكمت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- 4 - 170 - 18</w:t>
      </w:r>
    </w:p>
    <w:p>
      <w:pPr>
        <w:pStyle w:val="BookText"/>
      </w:pPr>
      <w:r>
        <w:rPr>
          <w:rFonts w:ascii="IRNazanin" w:hAnsi="IRNazanin" w:eastAsia="IRNazanin" w:cs="IRNazanin"/>
          <w:lang w:bidi="fa-IR"/>
          <w:color w:val="111111"/>
          <w:sz w:val="28"/>
          <w:szCs w:val="28"/>
          <w:rtl/>
        </w:rPr>
        <w:t xml:space="preserve">18 - كمال و ارزش والاى علم در همراهى و آميختگى آن با حكمت است .</w:t>
      </w:r>
    </w:p>
    <w:p>
      <w:pPr>
        <w:pStyle w:val="BookText"/>
      </w:pPr>
      <w:r>
        <w:rPr>
          <w:rFonts w:ascii="Amiri" w:hAnsi="Amiri" w:eastAsia="Amiri" w:cs="Amiri"/>
          <w:lang w:bidi="ar-SA"/>
          <w:color w:val="111111"/>
          <w:sz w:val="28"/>
          <w:szCs w:val="28"/>
          <w:rtl/>
        </w:rPr>
        <w:t xml:space="preserve">و كان اللّه عليماً حكيماً</w:t>
      </w:r>
    </w:p>
    <w:p>
      <w:pPr>
        <w:pStyle w:val="Heading3"/>
      </w:pPr>
      <w:bookmarkStart w:id="785" w:name="_Toc401"/>
      <w:r>
        <w:t>399- علم و عبادت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- 5 - 82 - 12</w:t>
      </w:r>
    </w:p>
    <w:p>
      <w:pPr>
        <w:pStyle w:val="BookText"/>
      </w:pPr>
      <w:r>
        <w:rPr>
          <w:rFonts w:ascii="Amiri" w:hAnsi="Amiri" w:eastAsia="Amiri" w:cs="Amiri"/>
          <w:lang w:bidi="ar-SA"/>
          <w:color w:val="111111"/>
          <w:sz w:val="28"/>
          <w:szCs w:val="28"/>
          <w:rtl/>
        </w:rPr>
        <w:t xml:space="preserve">12 - نيل به حقيقت ، مولود امتزاج علم ، عبادت و اخلاق</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3"/>
      </w:pPr>
      <w:bookmarkStart w:id="786" w:name="_Toc402"/>
      <w:r>
        <w:t>400- علم و عمل</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- 2 - 196 - 22،23</w:t>
      </w:r>
    </w:p>
    <w:p>
      <w:pPr>
        <w:pStyle w:val="BookText"/>
      </w:pPr>
      <w:r>
        <w:rPr>
          <w:rFonts w:ascii="Amiri" w:hAnsi="Amiri" w:eastAsia="Amiri" w:cs="Amiri"/>
          <w:lang w:bidi="ar-SA"/>
          <w:color w:val="111111"/>
          <w:sz w:val="28"/>
          <w:szCs w:val="28"/>
          <w:rtl/>
        </w:rPr>
        <w:t xml:space="preserve">22 - توجّه به شدّت عقاب خداوند ، زمينه ساز انجام كامل تكاليف الهى</w:t>
      </w:r>
    </w:p>
    <w:p>
      <w:pPr>
        <w:pStyle w:val="BookText"/>
      </w:pPr>
      <w:r>
        <w:rPr>
          <w:rFonts w:ascii="Amiri" w:hAnsi="Amiri" w:eastAsia="Amiri" w:cs="Amiri"/>
          <w:lang w:bidi="ar-SA"/>
          <w:color w:val="111111"/>
          <w:sz w:val="28"/>
          <w:szCs w:val="28"/>
          <w:rtl/>
        </w:rPr>
        <w:t xml:space="preserve">و اتمّوا الحج و العمرة . .. و اعلموا انّ اللّه شديد العقاب</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توجّه به شدّت عقاب الهى ، زمينه ساز تقواست .</w:t>
      </w:r>
    </w:p>
    <w:p>
      <w:pPr>
        <w:pStyle w:val="BookText"/>
      </w:pPr>
      <w:r>
        <w:rPr>
          <w:rFonts w:ascii="Amiri" w:hAnsi="Amiri" w:eastAsia="Amiri" w:cs="Amiri"/>
          <w:lang w:bidi="ar-SA"/>
          <w:color w:val="111111"/>
          <w:sz w:val="28"/>
          <w:szCs w:val="28"/>
          <w:rtl/>
        </w:rPr>
        <w:t xml:space="preserve">و اتقوا اللّه و اعلموا انّ اللّه شديد العقاب</w:t>
      </w:r>
    </w:p>
    <w:p>
      <w:pPr>
        <w:pStyle w:val="BookText"/>
      </w:pPr>
      <w:r>
        <w:rPr>
          <w:rFonts w:ascii="Amiri" w:hAnsi="Amiri" w:eastAsia="Amiri" w:cs="Amiri"/>
          <w:lang w:bidi="ar-SA"/>
          <w:color w:val="111111"/>
          <w:sz w:val="28"/>
          <w:szCs w:val="28"/>
          <w:rtl/>
        </w:rPr>
        <w:t xml:space="preserve">بنابر اينكه «و اعلموا . ..»، به منزله علّت براى «و اتقوا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- 2 - 197 - 9</w:t>
      </w:r>
    </w:p>
    <w:p>
      <w:pPr>
        <w:pStyle w:val="BookText"/>
      </w:pPr>
      <w:r>
        <w:rPr>
          <w:rFonts w:ascii="IRNazanin" w:hAnsi="IRNazanin" w:eastAsia="IRNazanin" w:cs="IRNazanin"/>
          <w:lang w:bidi="fa-IR"/>
          <w:color w:val="111111"/>
          <w:sz w:val="28"/>
          <w:szCs w:val="28"/>
          <w:rtl/>
        </w:rPr>
        <w:t xml:space="preserve">9 - توجّه به آگاهى خداوند از اعمال ، ترغيبى بر انجام اعمال نيك</w:t>
      </w:r>
    </w:p>
    <w:p>
      <w:pPr>
        <w:pStyle w:val="BookText"/>
      </w:pPr>
      <w:r>
        <w:rPr>
          <w:rFonts w:ascii="Amiri" w:hAnsi="Amiri" w:eastAsia="Amiri" w:cs="Amiri"/>
          <w:lang w:bidi="ar-SA"/>
          <w:color w:val="111111"/>
          <w:sz w:val="28"/>
          <w:szCs w:val="28"/>
          <w:rtl/>
        </w:rPr>
        <w:t xml:space="preserve">فمن فرض فيهن الحج . .. و ما تفعلوا من خير يعلمه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- 2 - 209 - 5،6،12</w:t>
      </w:r>
    </w:p>
    <w:p>
      <w:pPr>
        <w:pStyle w:val="BookText"/>
      </w:pPr>
      <w:r>
        <w:rPr>
          <w:rFonts w:ascii="IRNazanin" w:hAnsi="IRNazanin" w:eastAsia="IRNazanin" w:cs="IRNazanin"/>
          <w:lang w:bidi="fa-IR"/>
          <w:color w:val="111111"/>
          <w:sz w:val="28"/>
          <w:szCs w:val="28"/>
          <w:rtl/>
        </w:rPr>
        <w:t xml:space="preserve">5 - لغزش ، پس از علم ، پذيرفتنى نيست .</w:t>
      </w:r>
    </w:p>
    <w:p>
      <w:pPr>
        <w:pStyle w:val="BookText"/>
      </w:pPr>
      <w:r>
        <w:rPr>
          <w:rFonts w:ascii="Amiri" w:hAnsi="Amiri" w:eastAsia="Amiri" w:cs="Amiri"/>
          <w:lang w:bidi="ar-SA"/>
          <w:color w:val="111111"/>
          <w:sz w:val="28"/>
          <w:szCs w:val="28"/>
          <w:rtl/>
        </w:rPr>
        <w:t xml:space="preserve">و لا تتبعوا . .. فان زللتم من بعد ما جاءتكم البينات</w:t>
      </w:r>
    </w:p>
    <w:p>
      <w:pPr>
        <w:pStyle w:val="BookText"/>
      </w:pPr>
      <w:r>
        <w:rPr>
          <w:rFonts w:ascii="IRNazanin" w:hAnsi="IRNazanin" w:eastAsia="IRNazanin" w:cs="IRNazanin"/>
          <w:lang w:bidi="fa-IR"/>
          <w:color w:val="111111"/>
          <w:sz w:val="28"/>
          <w:szCs w:val="28"/>
          <w:rtl/>
        </w:rPr>
        <w:t xml:space="preserve">6 - مسؤوليت انسان در برابر قانون ، پس از دريافت آن</w:t>
      </w:r>
    </w:p>
    <w:p>
      <w:pPr>
        <w:pStyle w:val="BookText"/>
      </w:pPr>
      <w:r>
        <w:rPr>
          <w:rFonts w:ascii="Amiri" w:hAnsi="Amiri" w:eastAsia="Amiri" w:cs="Amiri"/>
          <w:lang w:bidi="ar-SA"/>
          <w:color w:val="111111"/>
          <w:sz w:val="28"/>
          <w:szCs w:val="28"/>
          <w:rtl/>
        </w:rPr>
        <w:t xml:space="preserve">فان زللتم من بعد ما جاءتكم البيّنات</w:t>
      </w:r>
    </w:p>
    <w:p>
      <w:pPr>
        <w:pStyle w:val="BookText"/>
      </w:pPr>
      <w:r>
        <w:rPr>
          <w:rFonts w:ascii="Amiri" w:hAnsi="Amiri" w:eastAsia="Amiri" w:cs="Amiri"/>
          <w:lang w:bidi="ar-SA"/>
          <w:color w:val="111111"/>
          <w:sz w:val="28"/>
          <w:szCs w:val="28"/>
          <w:rtl/>
        </w:rPr>
        <w:t xml:space="preserve">در برداشت فوق، «بيّنات»، به قوانين تفسير شده است.</w:t>
      </w:r>
    </w:p>
    <w:p>
      <w:pPr>
        <w:pStyle w:val="BookText"/>
      </w:pPr>
      <w:r>
        <w:rPr>
          <w:rFonts w:ascii="IRNazanin" w:hAnsi="IRNazanin" w:eastAsia="IRNazanin" w:cs="IRNazanin"/>
          <w:lang w:bidi="fa-IR"/>
          <w:color w:val="111111"/>
          <w:sz w:val="28"/>
          <w:szCs w:val="28"/>
          <w:rtl/>
        </w:rPr>
        <w:t xml:space="preserve">12 - آگاهى از عزت و حكمت الهى ، زمينه تسليم در برابر خداوند و دورى از متابعت شيطان</w:t>
      </w:r>
    </w:p>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- 2 - 214 - 8</w:t>
      </w:r>
    </w:p>
    <w:p>
      <w:pPr>
        <w:pStyle w:val="BookText"/>
      </w:pPr>
      <w:r>
        <w:rPr>
          <w:rFonts w:ascii="IRNazanin" w:hAnsi="IRNazanin" w:eastAsia="IRNazanin" w:cs="IRNazanin"/>
          <w:lang w:bidi="fa-IR"/>
          <w:color w:val="111111"/>
          <w:sz w:val="28"/>
          <w:szCs w:val="28"/>
          <w:rtl/>
        </w:rPr>
        <w:t xml:space="preserve">8 - توجه به سختى ها و مصائب گذشتگان ، تسلّى بخش مؤمنان در تحمل مشكلات</w:t>
      </w:r>
    </w:p>
    <w:p>
      <w:pPr>
        <w:pStyle w:val="BookText"/>
      </w:pPr>
      <w:r>
        <w:rPr>
          <w:rFonts w:ascii="Amiri" w:hAnsi="Amiri" w:eastAsia="Amiri" w:cs="Amiri"/>
          <w:lang w:bidi="ar-SA"/>
          <w:color w:val="111111"/>
          <w:sz w:val="28"/>
          <w:szCs w:val="28"/>
          <w:rtl/>
        </w:rPr>
        <w:t xml:space="preserve">ام حسبتم ان تدخلوا الجنة و لما يأتكم مثل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- 2 - 231 - 23</w:t>
      </w:r>
    </w:p>
    <w:p>
      <w:pPr>
        <w:pStyle w:val="BookText"/>
      </w:pPr>
      <w:r>
        <w:rPr>
          <w:rFonts w:ascii="IRNazanin" w:hAnsi="IRNazanin" w:eastAsia="IRNazanin" w:cs="IRNazanin"/>
          <w:lang w:bidi="fa-IR"/>
          <w:color w:val="111111"/>
          <w:sz w:val="28"/>
          <w:szCs w:val="28"/>
          <w:rtl/>
        </w:rPr>
        <w:t xml:space="preserve">23 - آگاهى از احاطه علمى خداوند بر همه چيز ، زمينه ساز عمل به احكام الهى است .</w:t>
      </w:r>
    </w:p>
    <w:p>
      <w:pPr>
        <w:pStyle w:val="BookText"/>
      </w:pPr>
      <w:r>
        <w:rPr>
          <w:rFonts w:ascii="Amiri" w:hAnsi="Amiri" w:eastAsia="Amiri" w:cs="Amiri"/>
          <w:lang w:bidi="ar-SA"/>
          <w:color w:val="111111"/>
          <w:sz w:val="28"/>
          <w:szCs w:val="28"/>
          <w:rtl/>
        </w:rPr>
        <w:t xml:space="preserve">و لا تمسكوهنّ ضراراً . .. و اعلموا انّ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- 2 - 235 - 20</w:t>
      </w:r>
    </w:p>
    <w:p>
      <w:pPr>
        <w:pStyle w:val="BookText"/>
      </w:pPr>
      <w:r>
        <w:rPr>
          <w:rFonts w:ascii="IRNazanin" w:hAnsi="IRNazanin" w:eastAsia="IRNazanin" w:cs="IRNazanin"/>
          <w:lang w:bidi="fa-IR"/>
          <w:color w:val="111111"/>
          <w:sz w:val="28"/>
          <w:szCs w:val="28"/>
          <w:rtl/>
        </w:rPr>
        <w:t xml:space="preserve">20 - توجه به دانايى خداوند به اسرار درون ، منشأ پرهيز از نيّات ناشايسته درونى</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- 2 - 237 - 17</w:t>
      </w:r>
    </w:p>
    <w:p>
      <w:pPr>
        <w:pStyle w:val="BookText"/>
      </w:pPr>
      <w:r>
        <w:rPr>
          <w:rFonts w:ascii="Amiri" w:hAnsi="Amiri" w:eastAsia="Amiri" w:cs="Amiri"/>
          <w:lang w:bidi="ar-SA"/>
          <w:color w:val="111111"/>
          <w:sz w:val="28"/>
          <w:szCs w:val="28"/>
          <w:rtl/>
        </w:rPr>
        <w:t xml:space="preserve">17 - توجّه به نظارت خداوند ، زمينه ساز عمل به احكام الهى و كسب تقوا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طلّقتموهنّ . .. 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- 2 - 244 - 7</w:t>
      </w:r>
    </w:p>
    <w:p>
      <w:pPr>
        <w:pStyle w:val="BookText"/>
      </w:pPr>
      <w:r>
        <w:rPr>
          <w:rFonts w:ascii="IRNazanin" w:hAnsi="IRNazanin" w:eastAsia="IRNazanin" w:cs="IRNazanin"/>
          <w:lang w:bidi="fa-IR"/>
          <w:color w:val="111111"/>
          <w:sz w:val="28"/>
          <w:szCs w:val="28"/>
          <w:rtl/>
        </w:rPr>
        <w:t xml:space="preserve">7 - توجّه و ايمان به علم مطلق خداوند ، برانگيزاننده آدمى براى اقدام به پيكار در راه او</w:t>
      </w:r>
    </w:p>
    <w:p>
      <w:pPr>
        <w:pStyle w:val="BookText"/>
      </w:pPr>
      <w:r>
        <w:rPr>
          <w:rFonts w:ascii="Amiri" w:hAnsi="Amiri" w:eastAsia="Amiri" w:cs="Amiri"/>
          <w:lang w:bidi="ar-SA"/>
          <w:color w:val="111111"/>
          <w:sz w:val="28"/>
          <w:szCs w:val="28"/>
          <w:rtl/>
        </w:rPr>
        <w:t xml:space="preserve">و قاتلو فى سبيل اللّه و اعلموا انّ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- 2 - 246 - 25</w:t>
      </w:r>
    </w:p>
    <w:p>
      <w:pPr>
        <w:pStyle w:val="BookText"/>
      </w:pPr>
      <w:r>
        <w:rPr>
          <w:rFonts w:ascii="IRNazanin" w:hAnsi="IRNazanin" w:eastAsia="IRNazanin" w:cs="IRNazanin"/>
          <w:lang w:bidi="fa-IR"/>
          <w:color w:val="111111"/>
          <w:sz w:val="28"/>
          <w:szCs w:val="28"/>
          <w:rtl/>
        </w:rPr>
        <w:t xml:space="preserve">25 - توجه به دانايى گسترده خداوند ، زمينه پرهيز آدمى از ظلم و سرپيچى نسبت به فرمان هاى الهى</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- 2 - 247 - 20</w:t>
      </w:r>
    </w:p>
    <w:p>
      <w:pPr>
        <w:pStyle w:val="BookText"/>
      </w:pPr>
      <w:r>
        <w:rPr>
          <w:rFonts w:ascii="Amiri" w:hAnsi="Amiri" w:eastAsia="Amiri" w:cs="Amiri"/>
          <w:lang w:bidi="ar-SA"/>
          <w:color w:val="111111"/>
          <w:sz w:val="28"/>
          <w:szCs w:val="28"/>
          <w:rtl/>
        </w:rPr>
        <w:t xml:space="preserve">20 - بينش محدود آدمى ، منشأ اعتراض وى به افعال الهى</w:t>
      </w:r>
    </w:p>
    <w:p>
      <w:pPr>
        <w:pStyle w:val="BookText"/>
      </w:pPr>
      <w:r>
        <w:rPr>
          <w:rFonts w:ascii="Amiri" w:hAnsi="Amiri" w:eastAsia="Amiri" w:cs="Amiri"/>
          <w:lang w:bidi="ar-SA"/>
          <w:color w:val="111111"/>
          <w:sz w:val="28"/>
          <w:szCs w:val="28"/>
          <w:rtl/>
        </w:rPr>
        <w:t xml:space="preserve">قالوا انى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مُعترضين است كه شما بينشى محدود داريد و لذا اعتراض به گزينش طالوت (افعال الهى)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- 2 - 261 - 14</w:t>
      </w:r>
    </w:p>
    <w:p>
      <w:pPr>
        <w:pStyle w:val="BookText"/>
      </w:pPr>
      <w:r>
        <w:rPr>
          <w:rFonts w:ascii="IRNazanin" w:hAnsi="IRNazanin" w:eastAsia="IRNazanin" w:cs="IRNazanin"/>
          <w:lang w:bidi="fa-IR"/>
          <w:color w:val="111111"/>
          <w:sz w:val="28"/>
          <w:szCs w:val="28"/>
          <w:rtl/>
        </w:rPr>
        <w:t xml:space="preserve">14 - توجّه به گستردگى بخشش هاى الهى و دانايى گسترده او ، زمينه ساز انفاق و كار هاى نيك</w:t>
      </w:r>
    </w:p>
    <w:p>
      <w:pPr>
        <w:pStyle w:val="BookText"/>
      </w:pPr>
      <w:r>
        <w:rPr>
          <w:rFonts w:ascii="Amiri" w:hAnsi="Amiri" w:eastAsia="Amiri" w:cs="Amiri"/>
          <w:lang w:bidi="ar-SA"/>
          <w:color w:val="111111"/>
          <w:sz w:val="28"/>
          <w:szCs w:val="28"/>
          <w:rtl/>
        </w:rPr>
        <w:t xml:space="preserve">مثل الّذين ينفقون . .. و اللّه واسع عليم</w:t>
      </w:r>
    </w:p>
    <w:p>
      <w:pPr>
        <w:pStyle w:val="BookText"/>
      </w:pPr>
      <w:r>
        <w:rPr>
          <w:rFonts w:ascii="IRNazanin" w:hAnsi="IRNazanin" w:eastAsia="IRNazanin" w:cs="IRNazanin"/>
          <w:lang w:bidi="fa-IR"/>
          <w:color w:val="111111"/>
          <w:sz w:val="28"/>
          <w:szCs w:val="28"/>
          <w:rtl/>
        </w:rPr>
        <w:t xml:space="preserve">كلمه «واسع» در برداشت فوق به معناى «واسع فضله»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- 2 - 262 - 6</w:t>
      </w:r>
    </w:p>
    <w:p>
      <w:pPr>
        <w:pStyle w:val="BookText"/>
      </w:pPr>
      <w:r>
        <w:rPr>
          <w:rFonts w:ascii="IRNazanin" w:hAnsi="IRNazanin" w:eastAsia="IRNazanin" w:cs="IRNazanin"/>
          <w:lang w:bidi="fa-IR"/>
          <w:color w:val="111111"/>
          <w:sz w:val="28"/>
          <w:szCs w:val="28"/>
          <w:rtl/>
        </w:rPr>
        <w:t xml:space="preserve">6 - توجّه به پاداش هاى الهى براى انفاق در راه خدا ، برانگيزنده آدمى به انفاق</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- 2 - 267 - 13</w:t>
      </w:r>
    </w:p>
    <w:p>
      <w:pPr>
        <w:pStyle w:val="BookText"/>
      </w:pPr>
      <w:r>
        <w:rPr>
          <w:rFonts w:ascii="IRNazanin" w:hAnsi="IRNazanin" w:eastAsia="IRNazanin" w:cs="IRNazanin"/>
          <w:lang w:bidi="fa-IR"/>
          <w:color w:val="111111"/>
          <w:sz w:val="28"/>
          <w:szCs w:val="28"/>
          <w:rtl/>
        </w:rPr>
        <w:t xml:space="preserve">13 - توجه به غناى الهى و ستايش وى از انفاق كنندگان ، برانگيزنده آدمى به انفاق از اموال پاكيزه خويش</w:t>
      </w:r>
    </w:p>
    <w:p>
      <w:pPr>
        <w:pStyle w:val="BookText"/>
      </w:pPr>
      <w:r>
        <w:rPr>
          <w:rFonts w:ascii="Amiri" w:hAnsi="Amiri" w:eastAsia="Amiri" w:cs="Amiri"/>
          <w:lang w:bidi="ar-SA"/>
          <w:color w:val="111111"/>
          <w:sz w:val="28"/>
          <w:szCs w:val="28"/>
          <w:rtl/>
        </w:rPr>
        <w:t xml:space="preserve">و اعلموا اَنّ اللّه غنىّ حميد</w:t>
      </w:r>
    </w:p>
    <w:p>
      <w:pPr>
        <w:pStyle w:val="BookText"/>
      </w:pPr>
      <w:r>
        <w:rPr>
          <w:rFonts w:ascii="IRNazanin" w:hAnsi="IRNazanin" w:eastAsia="IRNazanin" w:cs="IRNazanin"/>
          <w:lang w:bidi="fa-IR"/>
          <w:color w:val="111111"/>
          <w:sz w:val="28"/>
          <w:szCs w:val="28"/>
          <w:rtl/>
        </w:rPr>
        <w:t xml:space="preserve">مقصود از توجه دادن مؤمنان به بى نيازى خداوند و نيز ستايش وى از انفاق كنندگان، ايجاد انگيزه انفاق صحيح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- 4 - 1 - 19</w:t>
      </w:r>
    </w:p>
    <w:p>
      <w:pPr>
        <w:pStyle w:val="BookText"/>
      </w:pPr>
      <w:r>
        <w:rPr>
          <w:rFonts w:ascii="Amiri" w:hAnsi="Amiri" w:eastAsia="Amiri" w:cs="Amiri"/>
          <w:lang w:bidi="ar-SA"/>
          <w:color w:val="111111"/>
          <w:sz w:val="28"/>
          <w:szCs w:val="28"/>
          <w:rtl/>
        </w:rPr>
        <w:t xml:space="preserve">19 - توجه به مراقبت دايمى خداوند ، زمينه ساز رعايت تقواى الهى و اهتمام به خويشاوندان</w:t>
      </w:r>
    </w:p>
    <w:p>
      <w:pPr>
        <w:pStyle w:val="BookText"/>
      </w:pPr>
      <w:r>
        <w:rPr>
          <w:rFonts w:ascii="Amiri" w:hAnsi="Amiri" w:eastAsia="Amiri" w:cs="Amiri"/>
          <w:lang w:bidi="ar-SA"/>
          <w:color w:val="111111"/>
          <w:sz w:val="28"/>
          <w:szCs w:val="28"/>
          <w:rtl/>
        </w:rPr>
        <w:t xml:space="preserve">و اتّقوا اللّه الّذى تسآءلون به و الارحام انّ اللّه كان عليكم رقيباً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- 4 - 104 - 5</w:t>
      </w:r>
    </w:p>
    <w:p>
      <w:pPr>
        <w:pStyle w:val="BookText"/>
      </w:pPr>
      <w:r>
        <w:rPr>
          <w:rFonts w:ascii="IRNazanin" w:hAnsi="IRNazanin" w:eastAsia="IRNazanin" w:cs="IRNazanin"/>
          <w:lang w:bidi="fa-IR"/>
          <w:color w:val="111111"/>
          <w:sz w:val="28"/>
          <w:szCs w:val="28"/>
          <w:rtl/>
        </w:rPr>
        <w:t xml:space="preserve">5 - بيان خسارت هاى دشمن در جنگ ، زمينه اى براى تقويت روحيه مجاهدان در رويارويى با آنان</w:t>
      </w:r>
    </w:p>
    <w:p>
      <w:pPr>
        <w:pStyle w:val="BookText"/>
      </w:pPr>
      <w:r>
        <w:rPr>
          <w:rFonts w:ascii="Amiri" w:hAnsi="Amiri" w:eastAsia="Amiri" w:cs="Amiri"/>
          <w:lang w:bidi="ar-SA"/>
          <w:color w:val="111111"/>
          <w:sz w:val="28"/>
          <w:szCs w:val="28"/>
          <w:rtl/>
        </w:rPr>
        <w:t xml:space="preserve">ان تكونوا تألمون فانهم يألمون كما تألمون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- 5 - 5 - 39</w:t>
      </w:r>
    </w:p>
    <w:p>
      <w:pPr>
        <w:pStyle w:val="BookText"/>
      </w:pPr>
      <w:r>
        <w:rPr>
          <w:rFonts w:ascii="Amiri" w:hAnsi="Amiri" w:eastAsia="Amiri" w:cs="Amiri"/>
          <w:lang w:bidi="ar-SA"/>
          <w:color w:val="111111"/>
          <w:sz w:val="28"/>
          <w:szCs w:val="28"/>
          <w:rtl/>
        </w:rPr>
        <w:t xml:space="preserve">39 - ترك عمدى عمل به احكام الهى ، على رغم اقرار به حقانيت آنها ، موجب تباهى عمل آدمى</w:t>
      </w:r>
    </w:p>
    <w:p>
      <w:pPr>
        <w:pStyle w:val="BookText"/>
      </w:pPr>
      <w:r>
        <w:rPr>
          <w:rFonts w:ascii="Amiri" w:hAnsi="Amiri" w:eastAsia="Amiri" w:cs="Amiri"/>
          <w:lang w:bidi="ar-SA"/>
          <w:color w:val="111111"/>
          <w:sz w:val="28"/>
          <w:szCs w:val="28"/>
          <w:rtl/>
        </w:rPr>
        <w:t xml:space="preserve">و من يكفر بالايمن فقد حبط عمله</w:t>
      </w:r>
    </w:p>
    <w:p>
      <w:pPr>
        <w:pStyle w:val="BookText"/>
      </w:pPr>
      <w:r>
        <w:rPr>
          <w:rFonts w:ascii="Amiri" w:hAnsi="Amiri" w:eastAsia="Amiri" w:cs="Amiri"/>
          <w:lang w:bidi="ar-SA"/>
          <w:color w:val="111111"/>
          <w:sz w:val="28"/>
          <w:szCs w:val="28"/>
          <w:rtl/>
        </w:rPr>
        <w:t xml:space="preserve">امام صادق(ع) درباره آيه فوق فرمود: من ترك العمل الذى اقربه . .. .</w:t>
      </w:r>
    </w:p>
    <w:p>
      <w:pPr>
        <w:pStyle w:val="BookText"/>
      </w:pPr>
      <w:r>
        <w:rPr>
          <w:rFonts w:ascii="Amiri" w:hAnsi="Amiri" w:eastAsia="Amiri" w:cs="Amiri"/>
          <w:lang w:bidi="ar-SA"/>
          <w:color w:val="111111"/>
          <w:sz w:val="28"/>
          <w:szCs w:val="28"/>
          <w:rtl/>
        </w:rPr>
        <w:t xml:space="preserve">كافى، ج 2، ص 387، ح 12; نورالثقلين، ج 1، ص 595، ح 67.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- 5 - 71 - 23</w:t>
      </w:r>
    </w:p>
    <w:p>
      <w:pPr>
        <w:pStyle w:val="BookText"/>
      </w:pPr>
      <w:r>
        <w:rPr>
          <w:rFonts w:ascii="IRNazanin" w:hAnsi="IRNazanin" w:eastAsia="IRNazanin" w:cs="IRNazanin"/>
          <w:lang w:bidi="fa-IR"/>
          <w:color w:val="111111"/>
          <w:sz w:val="28"/>
          <w:szCs w:val="28"/>
          <w:rtl/>
        </w:rPr>
        <w:t xml:space="preserve">23 - توجه به نظارت خداوند بر اعمال ، زمينه پرهيز از تبهكارى و اعمال ناپسند</w:t>
      </w:r>
    </w:p>
    <w:p>
      <w:pPr>
        <w:pStyle w:val="BookText"/>
      </w:pPr>
      <w:r>
        <w:rPr>
          <w:rFonts w:ascii="Amiri" w:hAnsi="Amiri" w:eastAsia="Amiri" w:cs="Amiri"/>
          <w:lang w:bidi="ar-SA"/>
          <w:color w:val="111111"/>
          <w:sz w:val="28"/>
          <w:szCs w:val="28"/>
          <w:rtl/>
        </w:rPr>
        <w:t xml:space="preserve">و اللّه بصير بماتعملون</w:t>
      </w:r>
    </w:p>
    <w:p>
      <w:pPr>
        <w:pStyle w:val="BookText"/>
      </w:pPr>
      <w:r>
        <w:rPr>
          <w:rFonts w:ascii="IRNazanin" w:hAnsi="IRNazanin" w:eastAsia="IRNazanin" w:cs="IRNazanin"/>
          <w:lang w:bidi="fa-IR"/>
          <w:color w:val="111111"/>
          <w:sz w:val="28"/>
          <w:szCs w:val="28"/>
          <w:rtl/>
        </w:rPr>
        <w:t xml:space="preserve">از اهداف بيان آگاهى خدا به اعمال و رفتار آدميان، اين است كه آنان را متوجه نظارت دايمى خداوند كند تا شايد از اعمال ناروا پرهيز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- 5 - 74 - 8</w:t>
      </w:r>
    </w:p>
    <w:p>
      <w:pPr>
        <w:pStyle w:val="BookText"/>
      </w:pPr>
      <w:r>
        <w:rPr>
          <w:rFonts w:ascii="IRNazanin" w:hAnsi="IRNazanin" w:eastAsia="IRNazanin" w:cs="IRNazanin"/>
          <w:lang w:bidi="fa-IR"/>
          <w:color w:val="111111"/>
          <w:sz w:val="28"/>
          <w:szCs w:val="28"/>
          <w:rtl/>
        </w:rPr>
        <w:t xml:space="preserve">8 - لزوم توجه دادن خطاكاران به رحمت و آمرزش گسترده الهى براى ترغيب آنان به توبه و استغفار</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هدف از يادآورى صفت آمرزندگى خداوند و رحمت گسترده او پس از فراخوانى خطاكاران به بازگشت و توبه، ترغيب آنان به استغفار مى باشد و اين درسى است براى همه كسانى كه خواهان توبه و بازگشت انسانها بسوى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- 7 - 55 - 2،9</w:t>
      </w:r>
    </w:p>
    <w:p>
      <w:pPr>
        <w:pStyle w:val="BookText"/>
      </w:pPr>
      <w:r>
        <w:rPr>
          <w:rFonts w:ascii="IRNazanin" w:hAnsi="IRNazanin" w:eastAsia="IRNazanin" w:cs="IRNazanin"/>
          <w:lang w:bidi="fa-IR"/>
          <w:color w:val="111111"/>
          <w:sz w:val="28"/>
          <w:szCs w:val="28"/>
          <w:rtl/>
        </w:rPr>
        <w:t xml:space="preserve">2 - شناخت ربوبيت الهى ، مستلزم روى آورى انسان به دعا به درگاه اوست .</w:t>
      </w:r>
    </w:p>
    <w:p>
      <w:pPr>
        <w:pStyle w:val="BookText"/>
      </w:pPr>
      <w:r>
        <w:rPr>
          <w:rFonts w:ascii="Amiri" w:hAnsi="Amiri" w:eastAsia="Amiri" w:cs="Amiri"/>
          <w:lang w:bidi="ar-SA"/>
          <w:color w:val="111111"/>
          <w:sz w:val="28"/>
          <w:szCs w:val="28"/>
          <w:rtl/>
        </w:rPr>
        <w:t xml:space="preserve">إن ربكم اللّه الذى . .. ادعوا ربكم تضرعاً</w:t>
      </w:r>
    </w:p>
    <w:p>
      <w:pPr>
        <w:pStyle w:val="BookText"/>
      </w:pPr>
      <w:r>
        <w:rPr>
          <w:rFonts w:ascii="IRNazanin" w:hAnsi="IRNazanin" w:eastAsia="IRNazanin" w:cs="IRNazanin"/>
          <w:lang w:bidi="fa-IR"/>
          <w:color w:val="111111"/>
          <w:sz w:val="28"/>
          <w:szCs w:val="28"/>
          <w:rtl/>
        </w:rPr>
        <w:t xml:space="preserve">بيان ضرورت دعا پس از بيان ربوبيت خداوند و تدبير جهان هستى از سوى او مى تواند اشاره به برداشت فوق داشته باشد.</w:t>
      </w:r>
    </w:p>
    <w:p>
      <w:pPr>
        <w:pStyle w:val="BookText"/>
      </w:pPr>
      <w:r>
        <w:rPr>
          <w:rFonts w:ascii="IRNazanin" w:hAnsi="IRNazanin" w:eastAsia="IRNazanin" w:cs="IRNazanin"/>
          <w:lang w:bidi="fa-IR"/>
          <w:color w:val="111111"/>
          <w:sz w:val="28"/>
          <w:szCs w:val="28"/>
          <w:rtl/>
        </w:rPr>
        <w:t xml:space="preserve">9 - توجه به ربوبيت خداوند ، برانگيزنده آدمى به دعا به درگاه او</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5" w:name="pg6715_58944"/>
    <w:bookmarkEnd w:id="155"/>
    <w:p>
      <w:pPr>
        <w:pStyle w:val="BookText"/>
      </w:pPr>
      <w:r>
        <w:rPr>
          <w:rFonts w:ascii="Amiri" w:hAnsi="Amiri" w:eastAsia="Amiri" w:cs="Amiri"/>
          <w:lang w:bidi="ar-SA"/>
          <w:color w:val="111111"/>
          <w:sz w:val="28"/>
          <w:szCs w:val="28"/>
          <w:rtl/>
        </w:rPr>
        <w:t xml:space="preserve">ادعوا ربكم</w:t>
      </w:r>
    </w:p>
    <w:p>
      <w:pPr>
        <w:pStyle w:val="BookText"/>
      </w:pPr>
      <w:r>
        <w:rPr>
          <w:rFonts w:ascii="IRNazanin" w:hAnsi="IRNazanin" w:eastAsia="IRNazanin" w:cs="IRNazanin"/>
          <w:lang w:bidi="fa-IR"/>
          <w:color w:val="111111"/>
          <w:sz w:val="28"/>
          <w:szCs w:val="28"/>
          <w:rtl/>
        </w:rPr>
        <w:t xml:space="preserve">هدف از بيان ربوبيت خدا به انسانها، در ضمن دعوت آنان به دعا به درگاه او، ايجاد انگيزه دعا در ايشان است. يعنى باور به ربوبيت خدا همان و روى آورى به درگاه او همان.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- 7 - 89 - 23</w:t>
      </w:r>
    </w:p>
    <w:p>
      <w:pPr>
        <w:pStyle w:val="BookText"/>
      </w:pPr>
      <w:r>
        <w:rPr>
          <w:rFonts w:ascii="IRNazanin" w:hAnsi="IRNazanin" w:eastAsia="IRNazanin" w:cs="IRNazanin"/>
          <w:lang w:bidi="fa-IR"/>
          <w:color w:val="111111"/>
          <w:sz w:val="28"/>
          <w:szCs w:val="28"/>
          <w:rtl/>
        </w:rPr>
        <w:t xml:space="preserve">23 - توجه به ربوبيت خدا و علم همه جانبه او ، مستلزم توكل كردن بر وى و پايدارى در برابر تهديد دشمنان</w:t>
      </w:r>
    </w:p>
    <w:p>
      <w:pPr>
        <w:pStyle w:val="BookText"/>
      </w:pPr>
      <w:r>
        <w:rPr>
          <w:rFonts w:ascii="Amiri" w:hAnsi="Amiri" w:eastAsia="Amiri" w:cs="Amiri"/>
          <w:lang w:bidi="ar-SA"/>
          <w:color w:val="111111"/>
          <w:sz w:val="28"/>
          <w:szCs w:val="28"/>
          <w:rtl/>
        </w:rPr>
        <w:t xml:space="preserve">وسع ربنا كل شىء علماً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- 17 - 36 - 2</w:t>
      </w:r>
    </w:p>
    <w:p>
      <w:pPr>
        <w:pStyle w:val="BookText"/>
      </w:pPr>
      <w:r>
        <w:rPr>
          <w:rFonts w:ascii="IRNazanin" w:hAnsi="IRNazanin" w:eastAsia="IRNazanin" w:cs="IRNazanin"/>
          <w:lang w:bidi="fa-IR"/>
          <w:color w:val="111111"/>
          <w:sz w:val="28"/>
          <w:szCs w:val="28"/>
          <w:rtl/>
        </w:rPr>
        <w:t xml:space="preserve">2- عقايد و رفتار آدمى ، بايد بر علم و آگاهى استوار باشد .</w:t>
      </w:r>
    </w:p>
    <w:p>
      <w:pPr>
        <w:pStyle w:val="BookText"/>
      </w:pPr>
      <w:r>
        <w:rPr>
          <w:rFonts w:ascii="Amiri" w:hAnsi="Amiri" w:eastAsia="Amiri" w:cs="Amiri"/>
          <w:lang w:bidi="ar-SA"/>
          <w:color w:val="111111"/>
          <w:sz w:val="28"/>
          <w:szCs w:val="28"/>
          <w:rtl/>
        </w:rPr>
        <w:t xml:space="preserve">و لاتقف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- 42 - 14 - 8</w:t>
      </w:r>
    </w:p>
    <w:p>
      <w:pPr>
        <w:pStyle w:val="BookText"/>
      </w:pPr>
      <w:r>
        <w:rPr>
          <w:rFonts w:ascii="IRNazanin" w:hAnsi="IRNazanin" w:eastAsia="IRNazanin" w:cs="IRNazanin"/>
          <w:lang w:bidi="fa-IR"/>
          <w:color w:val="111111"/>
          <w:sz w:val="28"/>
          <w:szCs w:val="28"/>
          <w:rtl/>
        </w:rPr>
        <w:t xml:space="preserve">8 - عمل انسان ، الزاماً مطابق با آگاهى ها و دانش هاى او نيست .</w:t>
      </w:r>
    </w:p>
    <w:p>
      <w:pPr>
        <w:pStyle w:val="BookText"/>
      </w:pPr>
      <w:r>
        <w:rPr>
          <w:rFonts w:ascii="IRNazanin" w:hAnsi="IRNazanin" w:eastAsia="IRNazanin" w:cs="IRNazanin"/>
          <w:lang w:bidi="fa-IR"/>
          <w:color w:val="111111"/>
          <w:sz w:val="28"/>
          <w:szCs w:val="28"/>
          <w:rtl/>
        </w:rPr>
        <w:t xml:space="preserve">و ما تفرّقوا إلاّ من بعد ما جاءهم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- 3 - 28 - 19</w:t>
      </w:r>
    </w:p>
    <w:p>
      <w:pPr>
        <w:pStyle w:val="BookText"/>
      </w:pPr>
      <w:r>
        <w:rPr>
          <w:rFonts w:ascii="IRNazanin" w:hAnsi="IRNazanin" w:eastAsia="IRNazanin" w:cs="IRNazanin"/>
          <w:lang w:bidi="fa-IR"/>
          <w:color w:val="111111"/>
          <w:sz w:val="28"/>
          <w:szCs w:val="28"/>
          <w:rtl/>
        </w:rPr>
        <w:t xml:space="preserve">19 - توجه انسان به بازگشت به خدا و اعتقاد به آن ، عامل مقاومت در برابر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- 3 - 29 - 4،5،8</w:t>
      </w:r>
    </w:p>
    <w:p>
      <w:pPr>
        <w:pStyle w:val="BookText"/>
      </w:pPr>
      <w:r>
        <w:rPr>
          <w:rFonts w:ascii="IRNazanin" w:hAnsi="IRNazanin" w:eastAsia="IRNazanin" w:cs="IRNazanin"/>
          <w:lang w:bidi="fa-IR"/>
          <w:color w:val="111111"/>
          <w:sz w:val="28"/>
          <w:szCs w:val="28"/>
          <w:rtl/>
        </w:rPr>
        <w:t xml:space="preserve">4 - توجه به علم و قدرت مطلق الهى ، مقتضى پرهيز از قهر او *</w:t>
      </w:r>
    </w:p>
    <w:p>
      <w:pPr>
        <w:pStyle w:val="BookText"/>
      </w:pPr>
      <w:r>
        <w:rPr>
          <w:rFonts w:ascii="Amiri" w:hAnsi="Amiri" w:eastAsia="Amiri" w:cs="Amiri"/>
          <w:lang w:bidi="ar-SA"/>
          <w:color w:val="111111"/>
          <w:sz w:val="28"/>
          <w:szCs w:val="28"/>
          <w:rtl/>
        </w:rPr>
        <w:t xml:space="preserve">و يحذركم اللّه نفسه . .. قل ان تخفوا ما فى صدوركم ... يعلمه اللّه</w:t>
      </w:r>
    </w:p>
    <w:p>
      <w:pPr>
        <w:pStyle w:val="BookText"/>
      </w:pPr>
      <w:r>
        <w:rPr>
          <w:rFonts w:ascii="Amiri" w:hAnsi="Amiri" w:eastAsia="Amiri" w:cs="Amiri"/>
          <w:lang w:bidi="ar-SA"/>
          <w:color w:val="111111"/>
          <w:sz w:val="28"/>
          <w:szCs w:val="28"/>
          <w:rtl/>
        </w:rPr>
        <w:t xml:space="preserve">5 - توجه به علم الهى نسبت به آشكار و نهان و قدرت مطلق او ، مانع سوء استفاده از تقيه</w:t>
      </w:r>
    </w:p>
    <w:p>
      <w:pPr>
        <w:pStyle w:val="BookText"/>
      </w:pPr>
      <w:r>
        <w:rPr>
          <w:rFonts w:ascii="Amiri" w:hAnsi="Amiri" w:eastAsia="Amiri" w:cs="Amiri"/>
          <w:lang w:bidi="ar-SA"/>
          <w:color w:val="111111"/>
          <w:sz w:val="28"/>
          <w:szCs w:val="28"/>
          <w:rtl/>
        </w:rPr>
        <w:t xml:space="preserve">الاّ ان تتقوا منهم تقية . .. قل ... و اللّه على كل شىء قدير</w:t>
      </w:r>
    </w:p>
    <w:p>
      <w:pPr>
        <w:pStyle w:val="BookText"/>
      </w:pPr>
      <w:r>
        <w:rPr>
          <w:rFonts w:ascii="Amiri" w:hAnsi="Amiri" w:eastAsia="Amiri" w:cs="Amiri"/>
          <w:lang w:bidi="ar-SA"/>
          <w:color w:val="111111"/>
          <w:sz w:val="28"/>
          <w:szCs w:val="28"/>
          <w:rtl/>
        </w:rPr>
        <w:t xml:space="preserve">8 - توجه به علم مطلق خداوند و ايمان به آن ، مانع توجيه كارى</w:t>
      </w:r>
    </w:p>
    <w:p>
      <w:pPr>
        <w:pStyle w:val="BookText"/>
      </w:pPr>
      <w:r>
        <w:rPr>
          <w:rFonts w:ascii="Amiri" w:hAnsi="Amiri" w:eastAsia="Amiri" w:cs="Amiri"/>
          <w:lang w:bidi="ar-SA"/>
          <w:color w:val="111111"/>
          <w:sz w:val="28"/>
          <w:szCs w:val="28"/>
          <w:rtl/>
        </w:rPr>
        <w:t xml:space="preserve">الاّ ان تتقوا منهم . .. و يعلم ما فى السموات و ما فى الارض</w:t>
      </w:r>
    </w:p>
    <w:p>
      <w:pPr>
        <w:pStyle w:val="Heading3"/>
      </w:pPr>
      <w:bookmarkStart w:id="787" w:name="_Toc403"/>
      <w:r>
        <w:t>401- علم و كيفر</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6" w:name="pg6715_58946"/>
    <w:bookmarkEnd w:id="156"/>
    <w:p>
      <w:pPr>
        <w:pStyle w:val="BookText"/>
      </w:pPr>
      <w:r>
        <w:rPr>
          <w:rFonts w:ascii="IRNazanin" w:hAnsi="IRNazanin" w:eastAsia="IRNazanin" w:cs="IRNazanin"/>
          <w:lang w:bidi="fa-IR"/>
          <w:color w:val="111111"/>
          <w:sz w:val="28"/>
          <w:szCs w:val="28"/>
          <w:rtl/>
        </w:rPr>
        <w:t xml:space="preserve">2 - بقره - 2 - 209 - 9</w:t>
      </w:r>
    </w:p>
    <w:p>
      <w:pPr>
        <w:pStyle w:val="BookText"/>
      </w:pPr>
      <w:r>
        <w:rPr>
          <w:rFonts w:ascii="IRNazanin" w:hAnsi="IRNazanin" w:eastAsia="IRNazanin" w:cs="IRNazanin"/>
          <w:lang w:bidi="fa-IR"/>
          <w:color w:val="111111"/>
          <w:sz w:val="28"/>
          <w:szCs w:val="28"/>
          <w:rtl/>
        </w:rPr>
        <w:t xml:space="preserve">9 - مقتضاى حكمت الهى ، عقابِ خطاكاران پس از بيان احكام و ارائه ادلّه روشن است .</w:t>
      </w:r>
    </w:p>
    <w:p>
      <w:pPr>
        <w:pStyle w:val="BookText"/>
      </w:pPr>
      <w:r>
        <w:rPr>
          <w:rFonts w:ascii="Amiri" w:hAnsi="Amiri" w:eastAsia="Amiri" w:cs="Amiri"/>
          <w:lang w:bidi="ar-SA"/>
          <w:color w:val="111111"/>
          <w:sz w:val="28"/>
          <w:szCs w:val="28"/>
          <w:rtl/>
        </w:rPr>
        <w:t xml:space="preserve">فان زللتم من بعد ما جاءتكم البيّنات .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- 2 - 211 - 8</w:t>
      </w:r>
    </w:p>
    <w:p>
      <w:pPr>
        <w:pStyle w:val="BookText"/>
      </w:pPr>
      <w:r>
        <w:rPr>
          <w:rFonts w:ascii="IRNazanin" w:hAnsi="IRNazanin" w:eastAsia="IRNazanin" w:cs="IRNazanin"/>
          <w:lang w:bidi="fa-IR"/>
          <w:color w:val="111111"/>
          <w:sz w:val="28"/>
          <w:szCs w:val="28"/>
          <w:rtl/>
        </w:rPr>
        <w:t xml:space="preserve">8 - انحراف ، پس از آمدن آيات الهى ، موجب كيفر سخت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- 3 - 94 - 2</w:t>
      </w:r>
    </w:p>
    <w:p>
      <w:pPr>
        <w:pStyle w:val="BookText"/>
      </w:pPr>
      <w:r>
        <w:rPr>
          <w:rFonts w:ascii="IRNazanin" w:hAnsi="IRNazanin" w:eastAsia="IRNazanin" w:cs="IRNazanin"/>
          <w:lang w:bidi="fa-IR"/>
          <w:color w:val="111111"/>
          <w:sz w:val="28"/>
          <w:szCs w:val="28"/>
          <w:rtl/>
        </w:rPr>
        <w:t xml:space="preserve">2 - افترا و دروغ بستن آگاهانه به خداوند ( بدعت ) ، ظلمى است بزرگ .</w:t>
      </w:r>
    </w:p>
    <w:p>
      <w:pPr>
        <w:pStyle w:val="BookText"/>
      </w:pPr>
      <w:r>
        <w:rPr>
          <w:rFonts w:ascii="Amiri" w:hAnsi="Amiri" w:eastAsia="Amiri" w:cs="Amiri"/>
          <w:lang w:bidi="ar-SA"/>
          <w:color w:val="111111"/>
          <w:sz w:val="28"/>
          <w:szCs w:val="28"/>
          <w:rtl/>
        </w:rPr>
        <w:t xml:space="preserve">فمن افترى . .. فاولئك هم الظالمون</w:t>
      </w:r>
    </w:p>
    <w:p>
      <w:pPr>
        <w:pStyle w:val="BookText"/>
      </w:pPr>
      <w:r>
        <w:rPr>
          <w:rFonts w:ascii="IRNazanin" w:hAnsi="IRNazanin" w:eastAsia="IRNazanin" w:cs="IRNazanin"/>
          <w:lang w:bidi="fa-IR"/>
          <w:color w:val="111111"/>
          <w:sz w:val="28"/>
          <w:szCs w:val="28"/>
          <w:rtl/>
        </w:rPr>
        <w:t xml:space="preserve">ضمير فَصل، دلالت بر بزرگى ظلم مى كند.</w:t>
      </w:r>
    </w:p>
    <w:p>
      <w:pPr>
        <w:pStyle w:val="Heading3"/>
      </w:pPr>
      <w:bookmarkStart w:id="788" w:name="_Toc404"/>
      <w:r>
        <w:t>402- علم و مسؤوليت</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- 4 - 115 - 4</w:t>
      </w:r>
    </w:p>
    <w:p>
      <w:pPr>
        <w:pStyle w:val="BookText"/>
      </w:pPr>
      <w:r>
        <w:rPr>
          <w:rFonts w:ascii="Amiri" w:hAnsi="Amiri" w:eastAsia="Amiri" w:cs="Amiri"/>
          <w:lang w:bidi="ar-SA"/>
          <w:color w:val="111111"/>
          <w:sz w:val="28"/>
          <w:szCs w:val="28"/>
          <w:rtl/>
        </w:rPr>
        <w:t xml:space="preserve">4 - هدايت و شناخت حق ، مسؤوليت آفرين است .</w:t>
      </w:r>
    </w:p>
    <w:p>
      <w:pPr>
        <w:pStyle w:val="BookText"/>
      </w:pPr>
      <w:r>
        <w:rPr>
          <w:rFonts w:ascii="Amiri" w:hAnsi="Amiri" w:eastAsia="Amiri" w:cs="Amiri"/>
          <w:lang w:bidi="ar-SA"/>
          <w:color w:val="111111"/>
          <w:sz w:val="28"/>
          <w:szCs w:val="28"/>
          <w:rtl/>
        </w:rPr>
        <w:t xml:space="preserve">من بعد ما تبيّن له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- 3 - 79 - 18</w:t>
      </w:r>
    </w:p>
    <w:p>
      <w:pPr>
        <w:pStyle w:val="BookText"/>
      </w:pPr>
      <w:r>
        <w:rPr>
          <w:rFonts w:ascii="Amiri" w:hAnsi="Amiri" w:eastAsia="Amiri" w:cs="Amiri"/>
          <w:lang w:bidi="ar-SA"/>
          <w:color w:val="111111"/>
          <w:sz w:val="28"/>
          <w:szCs w:val="28"/>
          <w:rtl/>
        </w:rPr>
        <w:t xml:space="preserve">18 - مسؤوليت عالمان دينى ، در قبال علم خويش به كتب الهى</w:t>
      </w:r>
    </w:p>
    <w:p>
      <w:pPr>
        <w:pStyle w:val="BookText"/>
      </w:pPr>
      <w:r>
        <w:rPr>
          <w:rFonts w:ascii="Amiri" w:hAnsi="Amiri" w:eastAsia="Amiri" w:cs="Amiri"/>
          <w:lang w:bidi="ar-SA"/>
          <w:color w:val="111111"/>
          <w:sz w:val="28"/>
          <w:szCs w:val="28"/>
          <w:rtl/>
        </w:rPr>
        <w:t xml:space="preserve">و لكن كونوا ربّانيّن بما كنتم تعلّمون الكتاب و بما كنتم تدرسون</w:t>
      </w:r>
    </w:p>
    <w:p>
      <w:pPr>
        <w:pStyle w:val="Heading3"/>
      </w:pPr>
      <w:bookmarkStart w:id="789" w:name="_Toc405"/>
      <w:r>
        <w:t>403- علم هابيل</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- 5 - 27 - 22</w:t>
      </w:r>
    </w:p>
    <w:p>
      <w:pPr>
        <w:pStyle w:val="BookText"/>
      </w:pPr>
      <w:r>
        <w:rPr>
          <w:rFonts w:ascii="IRNazanin" w:hAnsi="IRNazanin" w:eastAsia="IRNazanin" w:cs="IRNazanin"/>
          <w:lang w:bidi="fa-IR"/>
          <w:color w:val="111111"/>
          <w:sz w:val="28"/>
          <w:szCs w:val="28"/>
          <w:rtl/>
        </w:rPr>
        <w:t xml:space="preserve">22 - هابيل ، انسانى خداشناس ، پرهيزگار ، آگاه به معارف الهى و برخوردار از ادب و منطق در روابط اجتماعى</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تصريح نكردن هابيل به بى تقوايى قابيل، حاكى از ادب اوست و تبيين علت پذيرش و رد اعمال، حاكى از انديشه منطقى و آشنايى او با معارف الهى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7" w:name="pg6715_58948"/>
    <w:bookmarkEnd w:id="157"/>
    <w:p>
      <w:pPr>
        <w:pStyle w:val="Heading3"/>
      </w:pPr>
      <w:bookmarkStart w:id="790" w:name="_Toc406"/>
      <w:r>
        <w:t>404- علم هواپرستان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- 45 - 23 - 7</w:t>
      </w:r>
    </w:p>
    <w:p>
      <w:pPr>
        <w:pStyle w:val="BookText"/>
      </w:pPr>
      <w:r>
        <w:rPr>
          <w:rFonts w:ascii="IRNazanin" w:hAnsi="IRNazanin" w:eastAsia="IRNazanin" w:cs="IRNazanin"/>
          <w:lang w:bidi="fa-IR"/>
          <w:color w:val="111111"/>
          <w:sz w:val="28"/>
          <w:szCs w:val="28"/>
          <w:rtl/>
        </w:rPr>
        <w:t xml:space="preserve">7 - گمراهى هواپرستان و محروميت آنان از هدايت الهى ، به رغم برخوردارى آنان از علم و آگاهى</w:t>
      </w:r>
    </w:p>
    <w:p>
      <w:pPr>
        <w:pStyle w:val="BookText"/>
      </w:pPr>
      <w:r>
        <w:rPr>
          <w:rFonts w:ascii="Amiri" w:hAnsi="Amiri" w:eastAsia="Amiri" w:cs="Amiri"/>
          <w:lang w:bidi="ar-SA"/>
          <w:color w:val="111111"/>
          <w:sz w:val="28"/>
          <w:szCs w:val="28"/>
          <w:rtl/>
        </w:rPr>
        <w:t xml:space="preserve">و أضلّه اللّه على علم</w:t>
      </w:r>
    </w:p>
    <w:p>
      <w:pPr>
        <w:pStyle w:val="BookText"/>
      </w:pPr>
      <w:r>
        <w:rPr>
          <w:rFonts w:ascii="IRNazanin" w:hAnsi="IRNazanin" w:eastAsia="IRNazanin" w:cs="IRNazanin"/>
          <w:lang w:bidi="fa-IR"/>
          <w:color w:val="111111"/>
          <w:sz w:val="28"/>
          <w:szCs w:val="28"/>
          <w:rtl/>
        </w:rPr>
        <w:t xml:space="preserve">مراد از «على علم» ممكن است علم هواپرستان باشد.</w:t>
      </w:r>
    </w:p>
    <w:p>
      <w:pPr>
        <w:pStyle w:val="Heading3"/>
      </w:pPr>
      <w:bookmarkStart w:id="791" w:name="_Toc407"/>
      <w:r>
        <w:t>405- علم يعقوب(ع)</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- 12 - 68 - 14،18،19</w:t>
      </w:r>
    </w:p>
    <w:p>
      <w:pPr>
        <w:pStyle w:val="BookText"/>
      </w:pPr>
      <w:r>
        <w:rPr>
          <w:rFonts w:ascii="IRNazanin" w:hAnsi="IRNazanin" w:eastAsia="IRNazanin" w:cs="IRNazanin"/>
          <w:lang w:bidi="fa-IR"/>
          <w:color w:val="111111"/>
          <w:sz w:val="28"/>
          <w:szCs w:val="28"/>
          <w:rtl/>
        </w:rPr>
        <w:t xml:space="preserve">14- يعقوب ( ع ) از دانشى ويژه برخوردار بود .</w:t>
      </w:r>
    </w:p>
    <w:p>
      <w:pPr>
        <w:pStyle w:val="BookText"/>
      </w:pPr>
      <w:r>
        <w:rPr>
          <w:rFonts w:ascii="IRNazanin" w:hAnsi="IRNazanin" w:eastAsia="IRNazanin" w:cs="IRNazanin"/>
          <w:lang w:bidi="fa-IR"/>
          <w:color w:val="111111"/>
          <w:sz w:val="28"/>
          <w:szCs w:val="28"/>
          <w:rtl/>
        </w:rPr>
        <w:t xml:space="preserve">و إنه لذو علم لما علّمنه</w:t>
      </w:r>
    </w:p>
    <w:p>
      <w:pPr>
        <w:pStyle w:val="BookText"/>
      </w:pPr>
      <w:r>
        <w:rPr>
          <w:rFonts w:ascii="IRNazanin" w:hAnsi="IRNazanin" w:eastAsia="IRNazanin" w:cs="IRNazanin"/>
          <w:lang w:bidi="fa-IR"/>
          <w:color w:val="111111"/>
          <w:sz w:val="28"/>
          <w:szCs w:val="28"/>
          <w:rtl/>
        </w:rPr>
        <w:t xml:space="preserve">نكره آوردن «علم» حاكى از ويژگى آن است.</w:t>
      </w:r>
    </w:p>
    <w:p>
      <w:pPr>
        <w:pStyle w:val="BookText"/>
      </w:pPr>
      <w:r>
        <w:rPr>
          <w:rFonts w:ascii="IRNazanin" w:hAnsi="IRNazanin" w:eastAsia="IRNazanin" w:cs="IRNazanin"/>
          <w:lang w:bidi="fa-IR"/>
          <w:color w:val="111111"/>
          <w:sz w:val="28"/>
          <w:szCs w:val="28"/>
          <w:rtl/>
        </w:rPr>
        <w:t xml:space="preserve">18- توصيه هاى يعقوب ( ع ) به فرزندان خويش ( لزوم توكل بر خدا و به كارگيرى اسباب و علل ) جلوه اى از علم ويژه او بود .</w:t>
      </w:r>
    </w:p>
    <w:p>
      <w:pPr>
        <w:pStyle w:val="BookText"/>
      </w:pPr>
      <w:r>
        <w:rPr>
          <w:rFonts w:ascii="Amiri" w:hAnsi="Amiri" w:eastAsia="Amiri" w:cs="Amiri"/>
          <w:lang w:bidi="ar-SA"/>
          <w:color w:val="111111"/>
          <w:sz w:val="28"/>
          <w:szCs w:val="28"/>
          <w:rtl/>
        </w:rPr>
        <w:t xml:space="preserve">ادخلوا من أبوب متفرقة . .. و عليه فليتوكل المتوكلون ... إنه لذو علم لما علّمنه</w:t>
      </w:r>
    </w:p>
    <w:p>
      <w:pPr>
        <w:pStyle w:val="BookText"/>
      </w:pPr>
      <w:r>
        <w:rPr>
          <w:rFonts w:ascii="IRNazanin" w:hAnsi="IRNazanin" w:eastAsia="IRNazanin" w:cs="IRNazanin"/>
          <w:lang w:bidi="fa-IR"/>
          <w:color w:val="111111"/>
          <w:sz w:val="28"/>
          <w:szCs w:val="28"/>
          <w:rtl/>
        </w:rPr>
        <w:t xml:space="preserve">19- پيش بينى و احساس خطر يعقوب ( ع ) براى فرزندانش در دومين سفرشان به مصر ، جلوه اى از علم ويژه آن حضرت</w:t>
      </w:r>
    </w:p>
    <w:p>
      <w:pPr>
        <w:pStyle w:val="BookText"/>
      </w:pPr>
      <w:r>
        <w:rPr>
          <w:rFonts w:ascii="IRNazanin" w:hAnsi="IRNazanin" w:eastAsia="IRNazanin" w:cs="IRNazanin"/>
          <w:lang w:bidi="fa-IR"/>
          <w:color w:val="111111"/>
          <w:sz w:val="28"/>
          <w:szCs w:val="28"/>
          <w:rtl/>
        </w:rPr>
        <w:t xml:space="preserve">لاتدخلوا من باب وحد . .. إنه لذو علم لما علّمنه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- 12 - 86 - 16</w:t>
      </w:r>
    </w:p>
    <w:p>
      <w:pPr>
        <w:pStyle w:val="BookText"/>
      </w:pPr>
      <w:r>
        <w:rPr>
          <w:rFonts w:ascii="Amiri" w:hAnsi="Amiri" w:eastAsia="Amiri" w:cs="Amiri"/>
          <w:lang w:bidi="ar-SA"/>
          <w:color w:val="111111"/>
          <w:sz w:val="28"/>
          <w:szCs w:val="28"/>
          <w:rtl/>
        </w:rPr>
        <w:t xml:space="preserve">16- « عن أبى عبدالله ( ع ) قال : قدم أعرابىّ على يوسف . . . قال له يوسف : . . . فإذا مررت بوادى كذا و كذا فقف فناد : يا يعقوب ! يا يعقوب ! فإنه سيخرج إليك رجل . . . فقل له : لقيت رجلاً بمصر و هو يقرئك السلام و يقول لك : إن وديعتك عند الله عزوجل لن تضيع ، قال : فمضى الأعرابىّ . . . فأبلغه ما قال له يوسف . . . فكان يعقوب ( ع ) يعلم أن يوسف ( ع ) حىّ لم يمت و أن الله تعالى ذكره سيظهره له بعد غيبته و كان يقول لبنيه : « إنى أعلم من الله ما لاتعلمون » . . . ;</w:t>
      </w:r>
    </w:p>
    <w:p>
      <w:pPr>
        <w:pStyle w:val="BookText"/>
      </w:pPr>
      <w:r>
        <w:rPr>
          <w:rFonts w:ascii="IRNazanin" w:hAnsi="IRNazanin" w:eastAsia="IRNazanin" w:cs="IRNazanin"/>
          <w:lang w:bidi="fa-IR"/>
          <w:color w:val="111111"/>
          <w:sz w:val="28"/>
          <w:szCs w:val="28"/>
          <w:rtl/>
        </w:rPr>
        <w:t xml:space="preserve">از امام صادق(ع) روايت شده كه فرمود: باديه نشينى بر يوسف وارد شد . .. يوسف به او گفت: ... آن گاه كه بر فلان وادى گذر كردى بايست و صدا بزن: اى يعقوب، اى يعقوب! پس مردى به سوى تو بيرون خواهد آمد ... به او بگو مردى را در مصر ملاقات كردم كه تو را سلام رساند و گفت: امانت تو نزد خدا هرگز از بين نمى رود. امام فرمود: آن باديه نشين رفت ... و گفتار يوسف را به يعقوب ابلاغ كرد ... پس يعقوب مى دانست يوسف زنده است و نمرده و خداى تعالى به زودى او را پس از غيبت، آشكارش خواهد كرد و همواره به پسران خويش مى گفت: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- 38 - 45 - 7</w:t>
      </w:r>
    </w:p>
    <w:p>
      <w:pPr>
        <w:pStyle w:val="BookText"/>
      </w:pPr>
      <w:r>
        <w:rPr>
          <w:rFonts w:ascii="Amiri" w:hAnsi="Amiri" w:eastAsia="Amiri" w:cs="Amiri"/>
          <w:lang w:bidi="ar-SA"/>
          <w:color w:val="111111"/>
          <w:sz w:val="28"/>
          <w:szCs w:val="28"/>
          <w:rtl/>
        </w:rPr>
        <w:t xml:space="preserve">7 - ابراهيم ، اسحاق و يعقوب ( عليهم السلام ) ، مردان علم و عمل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8" w:name="pg6715_58950"/>
    <w:bookmarkEnd w:id="158"/>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«الأبصار» كنايه از علم و «الأيدى» كنايه از عمل باشد.</w:t>
      </w:r>
    </w:p>
    <w:p>
      <w:pPr>
        <w:pStyle w:val="Heading3"/>
      </w:pPr>
      <w:bookmarkStart w:id="792" w:name="_Toc408"/>
      <w:r>
        <w:t>406- علم يوسف(ع)</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- 12 - 6 - 15</w:t>
      </w:r>
    </w:p>
    <w:p>
      <w:pPr>
        <w:pStyle w:val="BookText"/>
      </w:pPr>
      <w:r>
        <w:rPr>
          <w:rFonts w:ascii="IRNazanin" w:hAnsi="IRNazanin" w:eastAsia="IRNazanin" w:cs="IRNazanin"/>
          <w:lang w:bidi="fa-IR"/>
          <w:color w:val="111111"/>
          <w:sz w:val="28"/>
          <w:szCs w:val="28"/>
          <w:rtl/>
        </w:rPr>
        <w:t xml:space="preserve">15- يوسف ( ع ) آگاه به بهره مندى ابراهيم و اسحاق ( ع ) از نعمت هاى كامل الهى</w:t>
      </w:r>
    </w:p>
    <w:p>
      <w:pPr>
        <w:pStyle w:val="BookText"/>
      </w:pPr>
      <w:r>
        <w:rPr>
          <w:rFonts w:ascii="Amiri" w:hAnsi="Amiri" w:eastAsia="Amiri" w:cs="Amiri"/>
          <w:lang w:bidi="ar-SA"/>
          <w:color w:val="111111"/>
          <w:sz w:val="28"/>
          <w:szCs w:val="28"/>
          <w:rtl/>
        </w:rPr>
        <w:t xml:space="preserve">كما أتمّها على أبويك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- 12 - 22 - 2،9</w:t>
      </w:r>
    </w:p>
    <w:p>
      <w:pPr>
        <w:pStyle w:val="BookText"/>
      </w:pPr>
      <w:r>
        <w:rPr>
          <w:rFonts w:ascii="IRNazanin" w:hAnsi="IRNazanin" w:eastAsia="IRNazanin" w:cs="IRNazanin"/>
          <w:lang w:bidi="fa-IR"/>
          <w:color w:val="111111"/>
          <w:sz w:val="28"/>
          <w:szCs w:val="28"/>
          <w:rtl/>
        </w:rPr>
        <w:t xml:space="preserve">2-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IRNazanin" w:hAnsi="IRNazanin" w:eastAsia="IRNazanin" w:cs="IRNazanin"/>
          <w:lang w:bidi="fa-IR"/>
          <w:color w:val="111111"/>
          <w:sz w:val="28"/>
          <w:szCs w:val="28"/>
          <w:rtl/>
        </w:rPr>
        <w:t xml:space="preserve">9-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- 12 - 55 - 19</w:t>
      </w:r>
    </w:p>
    <w:p>
      <w:pPr>
        <w:pStyle w:val="BookText"/>
      </w:pPr>
      <w:r>
        <w:rPr>
          <w:rFonts w:ascii="Amiri" w:hAnsi="Amiri" w:eastAsia="Amiri" w:cs="Amiri"/>
          <w:lang w:bidi="ar-SA"/>
          <w:color w:val="111111"/>
          <w:sz w:val="28"/>
          <w:szCs w:val="28"/>
          <w:rtl/>
        </w:rPr>
        <w:t xml:space="preserve">19- « عن الرضا ( ع ) : . . . فى قوله تعالى : « . . .إنى حفيظ عليم » قال : حافظ لما فى يدىّ عالم بكل لسان ;</w:t>
      </w:r>
    </w:p>
    <w:p>
      <w:pPr>
        <w:pStyle w:val="BookText"/>
      </w:pPr>
      <w:r>
        <w:rPr>
          <w:rFonts w:ascii="IRNazanin" w:hAnsi="IRNazanin" w:eastAsia="IRNazanin" w:cs="IRNazanin"/>
          <w:lang w:bidi="fa-IR"/>
          <w:color w:val="111111"/>
          <w:sz w:val="28"/>
          <w:szCs w:val="28"/>
          <w:rtl/>
        </w:rPr>
        <w:t xml:space="preserve">از امام رضا(ع) . .. درباره سخن خدا «...إنى حفيظ عليم» روايت شده است كه فرموده: مراد اين است كه نگه دارنده چيزى هستم كه در تصرف من است و آگاه به همه زبانها مى باشم».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- 12 - 76 - 21،26</w:t>
      </w:r>
    </w:p>
    <w:p>
      <w:pPr>
        <w:pStyle w:val="BookText"/>
      </w:pPr>
      <w:r>
        <w:rPr>
          <w:rFonts w:ascii="IRNazanin" w:hAnsi="IRNazanin" w:eastAsia="IRNazanin" w:cs="IRNazanin"/>
          <w:lang w:bidi="fa-IR"/>
          <w:color w:val="111111"/>
          <w:sz w:val="28"/>
          <w:szCs w:val="28"/>
          <w:rtl/>
        </w:rPr>
        <w:t xml:space="preserve">21-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pStyle w:val="BookText"/>
      </w:pPr>
      <w:r>
        <w:rPr>
          <w:rFonts w:ascii="IRNazanin" w:hAnsi="IRNazanin" w:eastAsia="IRNazanin" w:cs="IRNazanin"/>
          <w:lang w:bidi="fa-IR"/>
          <w:color w:val="111111"/>
          <w:sz w:val="28"/>
          <w:szCs w:val="28"/>
          <w:rtl/>
        </w:rPr>
        <w:t xml:space="preserve">26- برادران يوسف برخوردار از علم و دانش و يوسف ( ع ) عالم تر و آگاه تر از همه آنان</w:t>
      </w:r>
    </w:p>
    <w:p>
      <w:pPr>
        <w:pStyle w:val="BookText"/>
      </w:pPr>
      <w:r>
        <w:rPr>
          <w:rFonts w:ascii="Amiri" w:hAnsi="Amiri" w:eastAsia="Amiri" w:cs="Amiri"/>
          <w:lang w:bidi="ar-SA"/>
          <w:color w:val="111111"/>
          <w:sz w:val="28"/>
          <w:szCs w:val="28"/>
          <w:rtl/>
        </w:rPr>
        <w:t xml:space="preserve">و فوق كل ذى علم عليم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9" w:name="pg6715_58952"/>
    <w:bookmarkEnd w:id="159"/>
    <w:p>
      <w:pPr>
        <w:pStyle w:val="BookText"/>
      </w:pPr>
      <w:r>
        <w:rPr>
          <w:rFonts w:ascii="Amiri" w:hAnsi="Amiri" w:eastAsia="Amiri" w:cs="Amiri"/>
          <w:lang w:bidi="ar-SA"/>
          <w:color w:val="111111"/>
          <w:sz w:val="28"/>
          <w:szCs w:val="28"/>
          <w:rtl/>
        </w:rPr>
        <w:t xml:space="preserve">بر اساس اولين معنايى كه براى جمله فوق در برداشت قبل آمد ، مصداق مورد نظر براى «عليم» يوسف است و مصداق «كل ذى علم» برادران او هستند.</w:t>
      </w:r>
    </w:p>
    <w:p>
      <w:pPr>
        <w:pStyle w:val="Heading3"/>
      </w:pPr>
      <w:bookmarkStart w:id="793" w:name="_Toc409"/>
      <w:r>
        <w:t>407- علم يوشع(ع)</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- 18 - 63 - 9</w:t>
      </w:r>
    </w:p>
    <w:p>
      <w:pPr>
        <w:pStyle w:val="BookText"/>
      </w:pPr>
      <w:r>
        <w:rPr>
          <w:rFonts w:ascii="Amiri" w:hAnsi="Amiri" w:eastAsia="Amiri" w:cs="Amiri"/>
          <w:lang w:bidi="ar-SA"/>
          <w:color w:val="111111"/>
          <w:sz w:val="28"/>
          <w:szCs w:val="28"/>
          <w:rtl/>
        </w:rPr>
        <w:t xml:space="preserve">9- خدمت كار موسى ( يوشع ) به شرارت شيطان و سلطه او بر ذهن انسان ، آشنا بود .</w:t>
      </w:r>
    </w:p>
    <w:p>
      <w:pPr>
        <w:pStyle w:val="BookText"/>
      </w:pPr>
      <w:r>
        <w:rPr>
          <w:rFonts w:ascii="Amiri" w:hAnsi="Amiri" w:eastAsia="Amiri" w:cs="Amiri"/>
          <w:lang w:bidi="ar-SA"/>
          <w:color w:val="111111"/>
          <w:sz w:val="28"/>
          <w:szCs w:val="28"/>
          <w:rtl/>
        </w:rPr>
        <w:t xml:space="preserve">ما أنسنيه إلاّ الشيطن أن أذكره</w:t>
      </w:r>
    </w:p>
    <w:p>
      <w:pPr>
        <w:pStyle w:val="Heading3"/>
      </w:pPr>
      <w:bookmarkStart w:id="794" w:name="_Toc410"/>
      <w:r>
        <w:t>408- علم يهود</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- 2 - 96 - 7</w:t>
      </w:r>
    </w:p>
    <w:p>
      <w:pPr>
        <w:pStyle w:val="BookText"/>
      </w:pPr>
      <w:r>
        <w:rPr>
          <w:rFonts w:ascii="IRNazanin" w:hAnsi="IRNazanin" w:eastAsia="IRNazanin" w:cs="IRNazanin"/>
          <w:lang w:bidi="fa-IR"/>
          <w:color w:val="111111"/>
          <w:sz w:val="28"/>
          <w:szCs w:val="28"/>
          <w:rtl/>
        </w:rPr>
        <w:t xml:space="preserve">7 - يهوديان خود نيز بر بى پايه بودن ادعايشان ( تقدير بهشت براى آنان ) واقفند .</w:t>
      </w:r>
    </w:p>
    <w:p>
      <w:pPr>
        <w:pStyle w:val="BookText"/>
      </w:pPr>
      <w:r>
        <w:rPr>
          <w:rFonts w:ascii="Amiri" w:hAnsi="Amiri" w:eastAsia="Amiri" w:cs="Amiri"/>
          <w:lang w:bidi="ar-SA"/>
          <w:color w:val="111111"/>
          <w:sz w:val="28"/>
          <w:szCs w:val="28"/>
          <w:rtl/>
        </w:rPr>
        <w:t xml:space="preserve">إن كانت لكم الدار الأخرة . .. و لتجدنهم أحرص الناس</w:t>
      </w:r>
    </w:p>
    <w:p>
      <w:pPr>
        <w:pStyle w:val="BookText"/>
      </w:pPr>
      <w:r>
        <w:rPr>
          <w:rFonts w:ascii="IRNazanin" w:hAnsi="IRNazanin" w:eastAsia="IRNazanin" w:cs="IRNazanin"/>
          <w:lang w:bidi="fa-IR"/>
          <w:color w:val="111111"/>
          <w:sz w:val="28"/>
          <w:szCs w:val="28"/>
          <w:rtl/>
        </w:rPr>
        <w:t xml:space="preserve">جمله هاى «لتجدنهم . ..» و «يود أحدهم ...» را مى توان ناظر به ادعاى يهود (إن كانت ... در آيه 94) دانست; يعنى، شما يهوديان از يكسو مدعى هستيد كه سراى آخرت از آن شماست و از سوى ديگر آرزوى ماندگار شدن در حيات دنيا را داريد، اين نشان مى دهد كه خود شما نيز آن ادعا را باور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- 4 - 155 - 7</w:t>
      </w:r>
    </w:p>
    <w:p>
      <w:pPr>
        <w:pStyle w:val="BookText"/>
      </w:pPr>
      <w:r>
        <w:rPr>
          <w:rFonts w:ascii="IRNazanin" w:hAnsi="IRNazanin" w:eastAsia="IRNazanin" w:cs="IRNazanin"/>
          <w:lang w:bidi="fa-IR"/>
          <w:color w:val="111111"/>
          <w:sz w:val="28"/>
          <w:szCs w:val="28"/>
          <w:rtl/>
        </w:rPr>
        <w:t xml:space="preserve">7 - يهود ، با ادعاى دانش وافر ، خود را از تعاليم انبيا بى نياز مى پنداشتند .</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برداشت فوق بر اين اساس است كه «غلف» جمع غلاف به معناى ظرف باشد. بر اين مبنا، مقصود يهود از جمله «قلوبنا غلف» اين است كه دلهايشان آكنده از دانش است و نيازى به تعاليم انبيا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- 28 - 53 - 7</w:t>
      </w:r>
    </w:p>
    <w:p>
      <w:pPr>
        <w:pStyle w:val="BookText"/>
      </w:pPr>
      <w:r>
        <w:rPr>
          <w:rFonts w:ascii="IRNazanin" w:hAnsi="IRNazanin" w:eastAsia="IRNazanin" w:cs="IRNazanin"/>
          <w:lang w:bidi="fa-IR"/>
          <w:color w:val="111111"/>
          <w:sz w:val="28"/>
          <w:szCs w:val="28"/>
          <w:rtl/>
        </w:rPr>
        <w:t xml:space="preserve">7 - آگاهى يهود و نصارا ، از كتاب آسمانى بعد از تورات و انجيل ( قرآن ) پيش از نزول آن</w:t>
      </w:r>
    </w:p>
    <w:p>
      <w:pPr>
        <w:pStyle w:val="BookText"/>
      </w:pPr>
      <w:r>
        <w:rPr>
          <w:rFonts w:ascii="Amiri" w:hAnsi="Amiri" w:eastAsia="Amiri" w:cs="Amiri"/>
          <w:lang w:bidi="ar-SA"/>
          <w:color w:val="111111"/>
          <w:sz w:val="28"/>
          <w:szCs w:val="28"/>
          <w:rtl/>
        </w:rPr>
        <w:t xml:space="preserve">إنّا كنّا من قبله مسلمين</w:t>
      </w:r>
    </w:p>
    <w:p>
      <w:pPr>
        <w:pStyle w:val="Heading3"/>
      </w:pPr>
      <w:bookmarkStart w:id="795" w:name="_Toc411"/>
      <w:r>
        <w:t>409- علوم قبل از قرآن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0" w:name="pg6715_58954"/>
    <w:bookmarkEnd w:id="160"/>
    <w:p>
      <w:pPr>
        <w:pStyle w:val="BookText"/>
      </w:pPr>
      <w:r>
        <w:rPr>
          <w:rFonts w:ascii="IRNazanin" w:hAnsi="IRNazanin" w:eastAsia="IRNazanin" w:cs="IRNazanin"/>
          <w:lang w:bidi="fa-IR"/>
          <w:color w:val="111111"/>
          <w:sz w:val="28"/>
          <w:szCs w:val="28"/>
          <w:rtl/>
        </w:rPr>
        <w:t xml:space="preserve">10 - اسراء - 17 - 107 - 6</w:t>
      </w:r>
    </w:p>
    <w:p>
      <w:pPr>
        <w:pStyle w:val="BookText"/>
      </w:pPr>
      <w:r>
        <w:rPr>
          <w:rFonts w:ascii="Amiri" w:hAnsi="Amiri" w:eastAsia="Amiri" w:cs="Amiri"/>
          <w:lang w:bidi="ar-SA"/>
          <w:color w:val="111111"/>
          <w:sz w:val="28"/>
          <w:szCs w:val="28"/>
          <w:rtl/>
        </w:rPr>
        <w:t xml:space="preserve">6- وجود برخى علوم و معارف صحيح الهى در ميان مردم قبل از نزول قرآن</w:t>
      </w:r>
    </w:p>
    <w:p>
      <w:pPr>
        <w:pStyle w:val="BookText"/>
      </w:pPr>
      <w:r>
        <w:rPr>
          <w:rFonts w:ascii="Amiri" w:hAnsi="Amiri" w:eastAsia="Amiri" w:cs="Amiri"/>
          <w:lang w:bidi="ar-SA"/>
          <w:color w:val="111111"/>
          <w:sz w:val="28"/>
          <w:szCs w:val="28"/>
          <w:rtl/>
        </w:rPr>
        <w:t xml:space="preserve">إن الذين أُوتوا العلم من قبله</w:t>
      </w:r>
    </w:p>
    <w:p>
      <w:pPr>
        <w:pStyle w:val="Heading3"/>
      </w:pPr>
      <w:bookmarkStart w:id="796" w:name="_Toc412"/>
      <w:r>
        <w:t>410- عوامل ازدياد علم محمد(صلی الله علیه و آله)</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- 42 - 52 - 8</w:t>
      </w:r>
    </w:p>
    <w:p>
      <w:pPr>
        <w:pStyle w:val="BookText"/>
      </w:pPr>
      <w:r>
        <w:rPr>
          <w:rFonts w:ascii="IRNazanin" w:hAnsi="IRNazanin" w:eastAsia="IRNazanin" w:cs="IRNazanin"/>
          <w:lang w:bidi="fa-IR"/>
          <w:color w:val="111111"/>
          <w:sz w:val="28"/>
          <w:szCs w:val="28"/>
          <w:rtl/>
        </w:rPr>
        <w:t xml:space="preserve">8 - افزايش معرفت و ايمان پيامبر (صلی الله علیه و آله) در نتيجه نزول وحى</w:t>
      </w:r>
    </w:p>
    <w:p>
      <w:pPr>
        <w:pStyle w:val="BookText"/>
      </w:pPr>
      <w:r>
        <w:rPr>
          <w:rFonts w:ascii="Amiri" w:hAnsi="Amiri" w:eastAsia="Amiri" w:cs="Amiri"/>
          <w:lang w:bidi="ar-SA"/>
          <w:color w:val="111111"/>
          <w:sz w:val="28"/>
          <w:szCs w:val="28"/>
          <w:rtl/>
        </w:rPr>
        <w:t xml:space="preserve">ما كنت تدرى ما الكتب و لا الإيمن</w:t>
      </w:r>
    </w:p>
    <w:p>
      <w:pPr>
        <w:pStyle w:val="BookText"/>
      </w:pPr>
      <w:r>
        <w:rPr>
          <w:rFonts w:ascii="IRNazanin" w:hAnsi="IRNazanin" w:eastAsia="IRNazanin" w:cs="IRNazanin"/>
          <w:lang w:bidi="fa-IR"/>
          <w:color w:val="111111"/>
          <w:sz w:val="28"/>
          <w:szCs w:val="28"/>
          <w:rtl/>
        </w:rPr>
        <w:t xml:space="preserve">پيامبر(صلی الله علیه و آله) پيش از وحى از معارف توحيدى مطلع بود و به آن ايمان داشت . از اين نكته استفاده مى شود كه نزول وحى بر ايمان و معرفت آن حضرت افزوده بود.</w:t>
      </w:r>
    </w:p>
    <w:p>
      <w:pPr>
        <w:pStyle w:val="Heading3"/>
      </w:pPr>
      <w:bookmarkStart w:id="797" w:name="_Toc413"/>
      <w:r>
        <w:t>411- عوامل رشد علم</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- 54 - 15 - 5</w:t>
      </w:r>
    </w:p>
    <w:p>
      <w:pPr>
        <w:pStyle w:val="BookText"/>
      </w:pPr>
      <w:r>
        <w:rPr>
          <w:rFonts w:ascii="Amiri" w:hAnsi="Amiri" w:eastAsia="Amiri" w:cs="Amiri"/>
          <w:lang w:bidi="ar-SA"/>
          <w:color w:val="111111"/>
          <w:sz w:val="28"/>
          <w:szCs w:val="28"/>
          <w:rtl/>
        </w:rPr>
        <w:t xml:space="preserve">5 - بالا بردن معرفت و عبرت آموختن بشر ، فلسفه و قلمرو داستان سرايى هاى قرآن</w:t>
      </w:r>
    </w:p>
    <w:p>
      <w:pPr>
        <w:pStyle w:val="BookText"/>
      </w:pPr>
      <w:r>
        <w:rPr>
          <w:rFonts w:ascii="Amiri" w:hAnsi="Amiri" w:eastAsia="Amiri" w:cs="Amiri"/>
          <w:lang w:bidi="ar-SA"/>
          <w:color w:val="111111"/>
          <w:sz w:val="28"/>
          <w:szCs w:val="28"/>
          <w:rtl/>
        </w:rPr>
        <w:t xml:space="preserve">كذّبت قبلهم قوم نوح . .. و لقد تركنها ءاية فهل من مدّكر</w:t>
      </w:r>
    </w:p>
    <w:p>
      <w:pPr>
        <w:pStyle w:val="Heading3"/>
      </w:pPr>
      <w:bookmarkStart w:id="798" w:name="_Toc414"/>
      <w:r>
        <w:t>412- عوامل زوال علم</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- 12 - 33 - 19،20</w:t>
      </w:r>
    </w:p>
    <w:p>
      <w:pPr>
        <w:pStyle w:val="BookText"/>
      </w:pPr>
      <w:r>
        <w:rPr>
          <w:rFonts w:ascii="IRNazanin" w:hAnsi="IRNazanin" w:eastAsia="IRNazanin" w:cs="IRNazanin"/>
          <w:lang w:bidi="fa-IR"/>
          <w:color w:val="111111"/>
          <w:sz w:val="28"/>
          <w:szCs w:val="28"/>
          <w:rtl/>
        </w:rPr>
        <w:t xml:space="preserve">19-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ءاتينه حكمًا و علمًا . .. و إلاّ تصرف عنى كيدهنّ أصب إليهنّ و أكن من الجهلين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BookText"/>
      </w:pPr>
      <w:r>
        <w:rPr>
          <w:rFonts w:ascii="IRNazanin" w:hAnsi="IRNazanin" w:eastAsia="IRNazanin" w:cs="IRNazanin"/>
          <w:lang w:bidi="fa-IR"/>
          <w:color w:val="111111"/>
          <w:sz w:val="28"/>
          <w:szCs w:val="28"/>
          <w:rtl/>
        </w:rPr>
        <w:t xml:space="preserve">20- گناه ، موجب سلب علوم خدادادى و موهبتى است .</w:t>
      </w:r>
    </w:p>
    <w:p>
      <w:pPr>
        <w:pStyle w:val="BookText"/>
      </w:pPr>
      <w:r>
        <w:rPr>
          <w:rFonts w:ascii="Amiri" w:hAnsi="Amiri" w:eastAsia="Amiri" w:cs="Amiri"/>
          <w:lang w:bidi="ar-SA"/>
          <w:color w:val="111111"/>
          <w:sz w:val="28"/>
          <w:szCs w:val="28"/>
          <w:rtl/>
        </w:rPr>
        <w:t xml:space="preserve">و ءاتينه حكمًا و علمًا . .. و إلاّ تصرف عنى كيدهنّ أصب إليهنّ و أكن من الجهلين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1" w:name="pg6715_58956"/>
    <w:bookmarkEnd w:id="161"/>
    <w:p>
      <w:pPr>
        <w:pStyle w:val="Heading3"/>
      </w:pPr>
      <w:bookmarkStart w:id="799" w:name="_Toc415"/>
      <w:r>
        <w:t>413- عوامل شناخت علم خدا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- 41 - 12 - 14</w:t>
      </w:r>
    </w:p>
    <w:p>
      <w:pPr>
        <w:pStyle w:val="BookText"/>
      </w:pPr>
      <w:r>
        <w:rPr>
          <w:rFonts w:ascii="IRNazanin" w:hAnsi="IRNazanin" w:eastAsia="IRNazanin" w:cs="IRNazanin"/>
          <w:lang w:bidi="fa-IR"/>
          <w:color w:val="111111"/>
          <w:sz w:val="28"/>
          <w:szCs w:val="28"/>
          <w:rtl/>
        </w:rPr>
        <w:t xml:space="preserve">14 - توجه به آفرينش زمين و آسمان و مراحل آن ، عامل پى بردن انسان به قدرت و علم نامحدود خداوند</w:t>
      </w:r>
    </w:p>
    <w:p>
      <w:pPr>
        <w:pStyle w:val="BookText"/>
      </w:pPr>
      <w:r>
        <w:rPr>
          <w:rFonts w:ascii="Amiri" w:hAnsi="Amiri" w:eastAsia="Amiri" w:cs="Amiri"/>
          <w:lang w:bidi="ar-SA"/>
          <w:color w:val="111111"/>
          <w:sz w:val="28"/>
          <w:szCs w:val="28"/>
          <w:rtl/>
        </w:rPr>
        <w:t xml:space="preserve">أئنّكم لتكفرون بالّذى خلق . .. ذلك تقدير العزيز العليم</w:t>
      </w:r>
    </w:p>
    <w:p>
      <w:pPr>
        <w:pStyle w:val="Heading3"/>
      </w:pPr>
      <w:bookmarkStart w:id="800" w:name="_Toc416"/>
      <w:r>
        <w:t>414- غفلت از علم خدا</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- 53 - 32 - 19</w:t>
      </w:r>
    </w:p>
    <w:p>
      <w:pPr>
        <w:pStyle w:val="BookText"/>
      </w:pPr>
      <w:r>
        <w:rPr>
          <w:rFonts w:ascii="Amiri" w:hAnsi="Amiri" w:eastAsia="Amiri" w:cs="Amiri"/>
          <w:lang w:bidi="ar-SA"/>
          <w:color w:val="111111"/>
          <w:sz w:val="28"/>
          <w:szCs w:val="28"/>
          <w:rtl/>
        </w:rPr>
        <w:t xml:space="preserve">19 - خودستايى ، زاييده غفلت انسان از علم احاطه دار خداوند</w:t>
      </w:r>
    </w:p>
    <w:p>
      <w:pPr>
        <w:pStyle w:val="BookText"/>
      </w:pPr>
      <w:r>
        <w:rPr>
          <w:rFonts w:ascii="Amiri" w:hAnsi="Amiri" w:eastAsia="Amiri" w:cs="Amiri"/>
          <w:lang w:bidi="ar-SA"/>
          <w:color w:val="111111"/>
          <w:sz w:val="28"/>
          <w:szCs w:val="28"/>
          <w:rtl/>
        </w:rPr>
        <w:t xml:space="preserve">هو أعلم بكم . .. فلاتزكّوا أنفسكم</w:t>
      </w:r>
    </w:p>
    <w:p>
      <w:pPr>
        <w:pStyle w:val="BookText"/>
      </w:pPr>
      <w:r>
        <w:rPr>
          <w:rFonts w:ascii="IRNazanin" w:hAnsi="IRNazanin" w:eastAsia="IRNazanin" w:cs="IRNazanin"/>
          <w:lang w:bidi="fa-IR"/>
          <w:color w:val="111111"/>
          <w:sz w:val="28"/>
          <w:szCs w:val="28"/>
          <w:rtl/>
        </w:rPr>
        <w:t xml:space="preserve">تفريع «فلاتزكّوا أنفسكم» بر «هو أعلم. ..»، نشانگر آن است كه تزكيه نفس و ستايش هاى دروغين انسان از خويش، نتيجه غفلت او از علم نامحدود خداوندى است.</w:t>
      </w:r>
    </w:p>
    <w:p>
      <w:pPr>
        <w:pStyle w:val="Heading3"/>
      </w:pPr>
      <w:bookmarkStart w:id="801" w:name="_Toc417"/>
      <w:r>
        <w:t>415- غفلت از علم غيب خدا</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Heading3"/>
      </w:pPr>
      <w:bookmarkStart w:id="802" w:name="_Toc418"/>
      <w:r>
        <w:t>416- فضيلت علم</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- 2 - 273 - 13</w:t>
      </w:r>
    </w:p>
    <w:p>
      <w:pPr>
        <w:pStyle w:val="BookText"/>
      </w:pPr>
      <w:r>
        <w:rPr>
          <w:rFonts w:ascii="IRNazanin" w:hAnsi="IRNazanin" w:eastAsia="IRNazanin" w:cs="IRNazanin"/>
          <w:lang w:bidi="fa-IR"/>
          <w:color w:val="111111"/>
          <w:sz w:val="28"/>
          <w:szCs w:val="28"/>
          <w:rtl/>
        </w:rPr>
        <w:t xml:space="preserve">13 - توجّه به علم خداوند نسبت به انفاق ها و اعمال خير ، برانگيزنده آدمى به انفاق و انجام آن اعمال</w:t>
      </w:r>
    </w:p>
    <w:p>
      <w:pPr>
        <w:pStyle w:val="BookText"/>
      </w:pPr>
      <w:r>
        <w:rPr>
          <w:rFonts w:ascii="Amiri" w:hAnsi="Amiri" w:eastAsia="Amiri" w:cs="Amiri"/>
          <w:lang w:bidi="ar-SA"/>
          <w:color w:val="111111"/>
          <w:sz w:val="28"/>
          <w:szCs w:val="28"/>
          <w:rtl/>
        </w:rPr>
        <w:t xml:space="preserve">و ما تنفقوا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2" w:name="pg6715_58958"/>
    <w:bookmarkEnd w:id="162"/>
    <w:p>
      <w:pPr>
        <w:pStyle w:val="Heading3"/>
      </w:pPr>
      <w:bookmarkStart w:id="803" w:name="_Toc419"/>
      <w:r>
        <w:t>417- قرآن و علم</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 در لغت - مقابل عقل و نيز علم، كاربرد دارد.</w:t>
      </w:r>
    </w:p>
    <w:p>
      <w:pPr>
        <w:pStyle w:val="Heading3"/>
      </w:pPr>
      <w:bookmarkStart w:id="804" w:name="_Toc420"/>
      <w:r>
        <w:t>418- كتاب علم موجودات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- 6 - 38 - 3</w:t>
      </w:r>
    </w:p>
    <w:p>
      <w:pPr>
        <w:pStyle w:val="BookText"/>
      </w:pPr>
      <w:r>
        <w:rPr>
          <w:rFonts w:ascii="IRNazanin" w:hAnsi="IRNazanin" w:eastAsia="IRNazanin" w:cs="IRNazanin"/>
          <w:lang w:bidi="fa-IR"/>
          <w:color w:val="111111"/>
          <w:sz w:val="28"/>
          <w:szCs w:val="28"/>
          <w:rtl/>
        </w:rPr>
        <w:t xml:space="preserve">3 - خداوند اطلاعات دقيق درباره هر چيزى را در كتابى معين (لوح محفوظ) ثبت كرده است.</w:t>
      </w:r>
    </w:p>
    <w:p>
      <w:pPr>
        <w:pStyle w:val="BookText"/>
      </w:pPr>
      <w:r>
        <w:rPr>
          <w:rFonts w:ascii="Amiri" w:hAnsi="Amiri" w:eastAsia="Amiri" w:cs="Amiri"/>
          <w:lang w:bidi="ar-SA"/>
          <w:color w:val="111111"/>
          <w:sz w:val="28"/>
          <w:szCs w:val="28"/>
          <w:rtl/>
        </w:rPr>
        <w:t xml:space="preserve">ما فرطنا فى الكتب من شىء</w:t>
      </w:r>
    </w:p>
    <w:p>
      <w:pPr>
        <w:pStyle w:val="BookText"/>
      </w:pPr>
      <w:r>
        <w:rPr>
          <w:rFonts w:ascii="IRNazanin" w:hAnsi="IRNazanin" w:eastAsia="IRNazanin" w:cs="IRNazanin"/>
          <w:lang w:bidi="fa-IR"/>
          <w:color w:val="111111"/>
          <w:sz w:val="28"/>
          <w:szCs w:val="28"/>
          <w:rtl/>
        </w:rPr>
        <w:t xml:space="preserve">مراد از «الكتاب» مى تواند لوح محفوظ و يا هر جايگاه ديگرى براى ثبت اطلاعات كامل درباره موجودات باشد.</w:t>
      </w:r>
    </w:p>
    <w:p>
      <w:pPr>
        <w:pStyle w:val="Heading3"/>
      </w:pPr>
      <w:bookmarkStart w:id="805" w:name="_Toc421"/>
      <w:r>
        <w:t>419- كتمان علم هنگام نيازهاى جامعه</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- 12 - 47 - 13</w:t>
      </w:r>
    </w:p>
    <w:p>
      <w:pPr>
        <w:pStyle w:val="BookText"/>
      </w:pPr>
      <w:r>
        <w:rPr>
          <w:rFonts w:ascii="IRNazanin" w:hAnsi="IRNazanin" w:eastAsia="IRNazanin" w:cs="IRNazanin"/>
          <w:lang w:bidi="fa-IR"/>
          <w:color w:val="111111"/>
          <w:sz w:val="28"/>
          <w:szCs w:val="28"/>
          <w:rtl/>
        </w:rPr>
        <w:t xml:space="preserve">13- كتمان دانش به ويژه در هنگام نياز جامعه به آن ، امرى به دور از شأن انسان هاى پاك و نيكوكار</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806" w:name="_Toc422"/>
      <w:r>
        <w:t>420- كمال علم خدا</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- 22 - 61 - 5</w:t>
      </w:r>
    </w:p>
    <w:p>
      <w:pPr>
        <w:pStyle w:val="BookText"/>
      </w:pPr>
      <w:r>
        <w:rPr>
          <w:rFonts w:ascii="Amiri" w:hAnsi="Amiri" w:eastAsia="Amiri" w:cs="Amiri"/>
          <w:lang w:bidi="ar-SA"/>
          <w:color w:val="111111"/>
          <w:sz w:val="28"/>
          <w:szCs w:val="28"/>
          <w:rtl/>
        </w:rPr>
        <w:t xml:space="preserve">5 - علم و قدرت خدا ، كامل و بى نقص است .</w:t>
      </w:r>
    </w:p>
    <w:p>
      <w:pPr>
        <w:pStyle w:val="BookText"/>
      </w:pPr>
      <w:r>
        <w:rPr>
          <w:rFonts w:ascii="Amiri" w:hAnsi="Amiri" w:eastAsia="Amiri" w:cs="Amiri"/>
          <w:lang w:bidi="ar-SA"/>
          <w:color w:val="111111"/>
          <w:sz w:val="28"/>
          <w:szCs w:val="28"/>
          <w:rtl/>
        </w:rPr>
        <w:t xml:space="preserve">ذلك بأنّ اللّه يولج الّيل . .. و أنّ اللّه سميع بصير</w:t>
      </w:r>
    </w:p>
    <w:p>
      <w:pPr>
        <w:pStyle w:val="Heading3"/>
      </w:pPr>
      <w:bookmarkStart w:id="807" w:name="_Toc423"/>
      <w:r>
        <w:t>421- كيفر تكذيب علم خدا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3" w:name="pg6715_58960"/>
    <w:bookmarkEnd w:id="163"/>
    <w:p>
      <w:pPr>
        <w:pStyle w:val="BookText"/>
      </w:pPr>
      <w:r>
        <w:rPr>
          <w:rFonts w:ascii="IRNazanin" w:hAnsi="IRNazanin" w:eastAsia="IRNazanin" w:cs="IRNazanin"/>
          <w:lang w:bidi="fa-IR"/>
          <w:color w:val="111111"/>
          <w:sz w:val="28"/>
          <w:szCs w:val="28"/>
          <w:rtl/>
        </w:rPr>
        <w:t xml:space="preserve">16 - فصلت - 41 - 23 - 1</w:t>
      </w:r>
    </w:p>
    <w:p>
      <w:pPr>
        <w:pStyle w:val="BookText"/>
      </w:pPr>
      <w:r>
        <w:rPr>
          <w:rFonts w:ascii="IRNazanin" w:hAnsi="IRNazanin" w:eastAsia="IRNazanin" w:cs="IRNazanin"/>
          <w:lang w:bidi="fa-IR"/>
          <w:color w:val="111111"/>
          <w:sz w:val="28"/>
          <w:szCs w:val="28"/>
          <w:rtl/>
        </w:rPr>
        <w:t xml:space="preserve">1 - بى اعتقادى به علم مطلق و فراگير پروردگار ، پندارى نادرست و هلاكت بار</w:t>
      </w:r>
    </w:p>
    <w:p>
      <w:pPr>
        <w:pStyle w:val="BookText"/>
      </w:pPr>
      <w:r>
        <w:rPr>
          <w:rFonts w:ascii="Amiri" w:hAnsi="Amiri" w:eastAsia="Amiri" w:cs="Amiri"/>
          <w:lang w:bidi="ar-SA"/>
          <w:color w:val="111111"/>
          <w:sz w:val="28"/>
          <w:szCs w:val="28"/>
          <w:rtl/>
        </w:rPr>
        <w:t xml:space="preserve">و ذلكم ظنّكم الذى ظننتم بربّكم أرديكم</w:t>
      </w:r>
    </w:p>
    <w:p>
      <w:pPr>
        <w:pStyle w:val="Heading3"/>
      </w:pPr>
      <w:bookmarkStart w:id="808" w:name="_Toc424"/>
      <w:r>
        <w:t>422- كيفيت استفاده از علم</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- 27 - 19 - 14</w:t>
      </w:r>
    </w:p>
    <w:p>
      <w:pPr>
        <w:pStyle w:val="BookText"/>
      </w:pPr>
      <w:r>
        <w:rPr>
          <w:rFonts w:ascii="IRNazanin" w:hAnsi="IRNazanin" w:eastAsia="IRNazanin" w:cs="IRNazanin"/>
          <w:lang w:bidi="fa-IR"/>
          <w:color w:val="111111"/>
          <w:sz w:val="28"/>
          <w:szCs w:val="28"/>
          <w:rtl/>
        </w:rPr>
        <w:t xml:space="preserve">14 - لزوم به كارگيرى علم و قدرت ، در مسير صلاح و سازندگى و جلب رضايت خداوند</w:t>
      </w:r>
    </w:p>
    <w:p>
      <w:pPr>
        <w:pStyle w:val="BookText"/>
      </w:pPr>
      <w:r>
        <w:rPr>
          <w:rFonts w:ascii="Amiri" w:hAnsi="Amiri" w:eastAsia="Amiri" w:cs="Amiri"/>
          <w:lang w:bidi="ar-SA"/>
          <w:color w:val="111111"/>
          <w:sz w:val="28"/>
          <w:szCs w:val="28"/>
          <w:rtl/>
        </w:rPr>
        <w:t xml:space="preserve">و لقد ءاتينا داود0 و سليمن علمًا . .. و أوتينا من كلّ شىء... و أن أعمل صلحًا ت</w:t>
      </w:r>
    </w:p>
    <w:p>
      <w:pPr>
        <w:pStyle w:val="Heading3"/>
      </w:pPr>
      <w:bookmarkStart w:id="809" w:name="_Toc425"/>
      <w:r>
        <w:t>423- گمراهى با علم</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- 2 - 209 - 5</w:t>
      </w:r>
    </w:p>
    <w:p>
      <w:pPr>
        <w:pStyle w:val="BookText"/>
      </w:pPr>
      <w:r>
        <w:rPr>
          <w:rFonts w:ascii="IRNazanin" w:hAnsi="IRNazanin" w:eastAsia="IRNazanin" w:cs="IRNazanin"/>
          <w:lang w:bidi="fa-IR"/>
          <w:color w:val="111111"/>
          <w:sz w:val="28"/>
          <w:szCs w:val="28"/>
          <w:rtl/>
        </w:rPr>
        <w:t xml:space="preserve">5 - لغزش ، پس از علم ، پذيرفتنى نيست .</w:t>
      </w:r>
    </w:p>
    <w:p>
      <w:pPr>
        <w:pStyle w:val="BookText"/>
      </w:pPr>
      <w:r>
        <w:rPr>
          <w:rFonts w:ascii="Amiri" w:hAnsi="Amiri" w:eastAsia="Amiri" w:cs="Amiri"/>
          <w:lang w:bidi="ar-SA"/>
          <w:color w:val="111111"/>
          <w:sz w:val="28"/>
          <w:szCs w:val="28"/>
          <w:rtl/>
        </w:rPr>
        <w:t xml:space="preserve">و لا تتبعوا . .. فان زللتم من بعد ما جاءتكم البينات</w:t>
      </w:r>
    </w:p>
    <w:p>
      <w:pPr>
        <w:pStyle w:val="Heading3"/>
      </w:pPr>
      <w:bookmarkStart w:id="810" w:name="_Toc426"/>
      <w:r>
        <w:t>424- مبدأ علم</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- 2 - 255 - 24</w:t>
      </w:r>
    </w:p>
    <w:p>
      <w:pPr>
        <w:pStyle w:val="BookText"/>
      </w:pPr>
      <w:r>
        <w:rPr>
          <w:rFonts w:ascii="IRNazanin" w:hAnsi="IRNazanin" w:eastAsia="IRNazanin" w:cs="IRNazanin"/>
          <w:lang w:bidi="fa-IR"/>
          <w:color w:val="111111"/>
          <w:sz w:val="28"/>
          <w:szCs w:val="28"/>
          <w:rtl/>
        </w:rPr>
        <w:t xml:space="preserve">24 - معارف و دانش ها ، پرتويى اندك ، از دانايى خداوند</w:t>
      </w:r>
    </w:p>
    <w:p>
      <w:pPr>
        <w:pStyle w:val="BookText"/>
      </w:pPr>
      <w:r>
        <w:rPr>
          <w:rFonts w:ascii="Amiri" w:hAnsi="Amiri" w:eastAsia="Amiri" w:cs="Amiri"/>
          <w:lang w:bidi="ar-SA"/>
          <w:color w:val="111111"/>
          <w:sz w:val="28"/>
          <w:szCs w:val="28"/>
          <w:rtl/>
        </w:rPr>
        <w:t xml:space="preserve">و لا يحيطون بشىء من علمه الاّ بما شاء</w:t>
      </w:r>
    </w:p>
    <w:p>
      <w:pPr>
        <w:pStyle w:val="Heading3"/>
      </w:pPr>
      <w:bookmarkStart w:id="811" w:name="_Toc427"/>
      <w:r>
        <w:t>425- متحجّران و علم</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- 5 - 104 - 12</w:t>
      </w:r>
    </w:p>
    <w:p>
      <w:pPr>
        <w:pStyle w:val="BookText"/>
      </w:pPr>
      <w:r>
        <w:rPr>
          <w:rFonts w:ascii="IRNazanin" w:hAnsi="IRNazanin" w:eastAsia="IRNazanin" w:cs="IRNazanin"/>
          <w:lang w:bidi="fa-IR"/>
          <w:color w:val="111111"/>
          <w:sz w:val="28"/>
          <w:szCs w:val="28"/>
          <w:rtl/>
        </w:rPr>
        <w:t xml:space="preserve">12 - انسان هاى واپسگرا و مرتجع ، گريزان از علم و هدايت</w:t>
      </w:r>
    </w:p>
    <w:p>
      <w:pPr>
        <w:pStyle w:val="BookText"/>
      </w:pPr>
      <w:r>
        <w:rPr>
          <w:rFonts w:ascii="Amiri" w:hAnsi="Amiri" w:eastAsia="Amiri" w:cs="Amiri"/>
          <w:lang w:bidi="ar-SA"/>
          <w:color w:val="111111"/>
          <w:sz w:val="28"/>
          <w:szCs w:val="28"/>
          <w:rtl/>
        </w:rPr>
        <w:t xml:space="preserve">تعالوا إلى ما أنزل اللّه . .. قالوا حسبنا ما وجدناعليه ءاباءنا اولو كان ءاباؤهم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4" w:name="pg6715_58962"/>
    <w:bookmarkEnd w:id="164"/>
    <w:p>
      <w:pPr>
        <w:pStyle w:val="Heading3"/>
      </w:pPr>
      <w:bookmarkStart w:id="812" w:name="_Toc428"/>
      <w:r>
        <w:t>426- محدوده اعتبار علم</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- 18 - 26 - 8</w:t>
      </w:r>
    </w:p>
    <w:p>
      <w:pPr>
        <w:pStyle w:val="BookText"/>
      </w:pPr>
      <w:r>
        <w:rPr>
          <w:rFonts w:ascii="Amiri" w:hAnsi="Amiri" w:eastAsia="Amiri" w:cs="Amiri"/>
          <w:lang w:bidi="ar-SA"/>
          <w:color w:val="111111"/>
          <w:sz w:val="28"/>
          <w:szCs w:val="28"/>
          <w:rtl/>
        </w:rPr>
        <w:t xml:space="preserve">8- محدوديت شناخت انسان به ظواهر امور ، دليل قابل اعتماد نبودن آراى وى در قبال رأى خداوند است .</w:t>
      </w:r>
    </w:p>
    <w:p>
      <w:pPr>
        <w:pStyle w:val="BookText"/>
      </w:pPr>
      <w:r>
        <w:rPr>
          <w:rFonts w:ascii="Amiri" w:hAnsi="Amiri" w:eastAsia="Amiri" w:cs="Amiri"/>
          <w:lang w:bidi="ar-SA"/>
          <w:color w:val="111111"/>
          <w:sz w:val="28"/>
          <w:szCs w:val="28"/>
          <w:rtl/>
        </w:rPr>
        <w:t xml:space="preserve">اللّه أعلم . .. له غيب السموت و الأرض</w:t>
      </w:r>
    </w:p>
    <w:p>
      <w:pPr>
        <w:pStyle w:val="BookText"/>
      </w:pPr>
      <w:r>
        <w:rPr>
          <w:rFonts w:ascii="IRNazanin" w:hAnsi="IRNazanin" w:eastAsia="IRNazanin" w:cs="IRNazanin"/>
          <w:lang w:bidi="fa-IR"/>
          <w:color w:val="111111"/>
          <w:sz w:val="28"/>
          <w:szCs w:val="28"/>
          <w:rtl/>
        </w:rPr>
        <w:t xml:space="preserve">خداوند، براى پايان بخشيدن به بحث ها و رد و ايرادهاى بشرى در زمينه مسائلى كه خود، به صراحت، نظر خويش را بيان داشته، به اين نكته اشاره كرده است كه علم اش، قابل مقايسه با علم بشر نيست; زيرا، او مالك غيب است و بشر گرفتار ظاهر.</w:t>
      </w:r>
    </w:p>
    <w:p>
      <w:pPr>
        <w:pStyle w:val="Heading3"/>
      </w:pPr>
      <w:bookmarkStart w:id="813" w:name="_Toc429"/>
      <w:r>
        <w:t>427- محدوده علم ابراهيم(ع)</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- 11 - 70 - 8</w:t>
      </w:r>
    </w:p>
    <w:p>
      <w:pPr>
        <w:pStyle w:val="BookText"/>
      </w:pPr>
      <w:r>
        <w:rPr>
          <w:rFonts w:ascii="IRNazanin" w:hAnsi="IRNazanin" w:eastAsia="IRNazanin" w:cs="IRNazanin"/>
          <w:lang w:bidi="fa-IR"/>
          <w:color w:val="111111"/>
          <w:sz w:val="28"/>
          <w:szCs w:val="28"/>
          <w:rtl/>
        </w:rPr>
        <w:t xml:space="preserve">8- حضرت ابراهيم ( ع ) به ماهيت مهمانان خويش ( فرشته بودن آنان ) تا پيش از معرفى خودشان ، پى نبرده بود .</w:t>
      </w:r>
    </w:p>
    <w:p>
      <w:pPr>
        <w:pStyle w:val="BookText"/>
      </w:pPr>
      <w:r>
        <w:rPr>
          <w:rFonts w:ascii="IRNazanin" w:hAnsi="IRNazanin" w:eastAsia="IRNazanin" w:cs="IRNazanin"/>
          <w:lang w:bidi="fa-IR"/>
          <w:color w:val="111111"/>
          <w:sz w:val="28"/>
          <w:szCs w:val="28"/>
          <w:rtl/>
        </w:rPr>
        <w:t xml:space="preserve">قالوا لاتخف إنا أُرسلنا إلى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- 15 - 57 - 3</w:t>
      </w:r>
    </w:p>
    <w:p>
      <w:pPr>
        <w:pStyle w:val="BookText"/>
      </w:pPr>
      <w:r>
        <w:rPr>
          <w:rFonts w:ascii="IRNazanin" w:hAnsi="IRNazanin" w:eastAsia="IRNazanin" w:cs="IRNazanin"/>
          <w:lang w:bidi="fa-IR"/>
          <w:color w:val="111111"/>
          <w:sz w:val="28"/>
          <w:szCs w:val="28"/>
          <w:rtl/>
        </w:rPr>
        <w:t xml:space="preserve">3- ابراهيم ( ع ) پيش از اظهار فرشتگان از مأموريت خودشان براى عذاب قوم لوط ، از آن آگاه نبود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- 19 - 43 - 3</w:t>
      </w:r>
    </w:p>
    <w:p>
      <w:pPr>
        <w:pStyle w:val="BookText"/>
      </w:pPr>
      <w:r>
        <w:rPr>
          <w:rFonts w:ascii="IRNazanin" w:hAnsi="IRNazanin" w:eastAsia="IRNazanin" w:cs="IRNazanin"/>
          <w:lang w:bidi="fa-IR"/>
          <w:color w:val="111111"/>
          <w:sz w:val="28"/>
          <w:szCs w:val="28"/>
          <w:rtl/>
        </w:rPr>
        <w:t xml:space="preserve">3- آگاهى هاى ويژه ابراهيم ( ع ) محدود بود .</w:t>
      </w:r>
    </w:p>
    <w:p>
      <w:pPr>
        <w:pStyle w:val="BookText"/>
      </w:pPr>
      <w:r>
        <w:rPr>
          <w:rFonts w:ascii="IRNazanin" w:hAnsi="IRNazanin" w:eastAsia="IRNazanin" w:cs="IRNazanin"/>
          <w:lang w:bidi="fa-IR"/>
          <w:color w:val="111111"/>
          <w:sz w:val="28"/>
          <w:szCs w:val="28"/>
          <w:rtl/>
        </w:rPr>
        <w:t xml:space="preserve">قد جاءنى من العلم</w:t>
      </w:r>
    </w:p>
    <w:p>
      <w:pPr>
        <w:pStyle w:val="BookText"/>
      </w:pPr>
      <w:r>
        <w:rPr>
          <w:rFonts w:ascii="IRNazanin" w:hAnsi="IRNazanin" w:eastAsia="IRNazanin" w:cs="IRNazanin"/>
          <w:lang w:bidi="fa-IR"/>
          <w:color w:val="111111"/>
          <w:sz w:val="28"/>
          <w:szCs w:val="28"/>
          <w:rtl/>
        </w:rPr>
        <w:t xml:space="preserve">چنانچه «من» در «من العلم» براى تبعيض باشد و «من العلم»، حال براى «ما»،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- 29 - 32 - 4</w:t>
      </w:r>
    </w:p>
    <w:p>
      <w:pPr>
        <w:pStyle w:val="BookText"/>
      </w:pPr>
      <w:r>
        <w:rPr>
          <w:rFonts w:ascii="Amiri" w:hAnsi="Amiri" w:eastAsia="Amiri" w:cs="Amiri"/>
          <w:lang w:bidi="ar-SA"/>
          <w:color w:val="111111"/>
          <w:sz w:val="28"/>
          <w:szCs w:val="28"/>
          <w:rtl/>
        </w:rPr>
        <w:t xml:space="preserve">4 - حضرت ابراهيم ( ع ) احتمالاً ، از وجود كسانى در ميان قوم لوط كه رفتار آنان را نداشتند ، خبر نداشت .</w:t>
      </w:r>
    </w:p>
    <w:p>
      <w:pPr>
        <w:pStyle w:val="BookText"/>
      </w:pPr>
      <w:r>
        <w:rPr>
          <w:rFonts w:ascii="Amiri" w:hAnsi="Amiri" w:eastAsia="Amiri" w:cs="Amiri"/>
          <w:lang w:bidi="ar-SA"/>
          <w:color w:val="111111"/>
          <w:sz w:val="28"/>
          <w:szCs w:val="28"/>
          <w:rtl/>
        </w:rPr>
        <w:t xml:space="preserve">قال إنّ فيها لوطًا قالوا نحن أعلم بمن فيها</w:t>
      </w:r>
    </w:p>
    <w:p>
      <w:pPr>
        <w:pStyle w:val="BookText"/>
      </w:pPr>
      <w:r>
        <w:rPr>
          <w:rFonts w:ascii="IRNazanin" w:hAnsi="IRNazanin" w:eastAsia="IRNazanin" w:cs="IRNazanin"/>
          <w:lang w:bidi="fa-IR"/>
          <w:color w:val="111111"/>
          <w:sz w:val="28"/>
          <w:szCs w:val="28"/>
          <w:rtl/>
        </w:rPr>
        <w:t xml:space="preserve">از اين كه ابراهيم(ع) پس از شنيدن تصميم ملائكه براى عذاب قوم لوط، تنها، از سرنوشت حضرت لوط(ع) ابراز نگرانى كرد، و ملائكه، در جواب از كسان ديگرى هم خبر دادند، نشان دهنده اين حقيقت است كه آن حضرت، احتمالاً از آن افراد خبر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- 51 - 25 - 11</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5" w:name="pg6715_58965"/>
    <w:bookmarkEnd w:id="165"/>
    <w:p>
      <w:pPr>
        <w:pStyle w:val="BookText"/>
      </w:pPr>
      <w:r>
        <w:rPr>
          <w:rFonts w:ascii="Amiri" w:hAnsi="Amiri" w:eastAsia="Amiri" w:cs="Amiri"/>
          <w:lang w:bidi="ar-SA"/>
          <w:color w:val="111111"/>
          <w:sz w:val="28"/>
          <w:szCs w:val="28"/>
          <w:rtl/>
        </w:rPr>
        <w:t xml:space="preserve">11 - محدوديت قلمرو علم ابراهيم ( ع )</w:t>
      </w:r>
    </w:p>
    <w:p>
      <w:pPr>
        <w:pStyle w:val="BookText"/>
      </w:pPr>
      <w:r>
        <w:rPr>
          <w:rFonts w:ascii="Amiri" w:hAnsi="Amiri" w:eastAsia="Amiri" w:cs="Amiri"/>
          <w:lang w:bidi="ar-SA"/>
          <w:color w:val="111111"/>
          <w:sz w:val="28"/>
          <w:szCs w:val="28"/>
          <w:rtl/>
        </w:rPr>
        <w:t xml:space="preserve">قال سلم قوم منكرون</w:t>
      </w:r>
    </w:p>
    <w:p>
      <w:pPr>
        <w:pStyle w:val="BookText"/>
      </w:pPr>
      <w:r>
        <w:rPr>
          <w:rFonts w:ascii="Amiri" w:hAnsi="Amiri" w:eastAsia="Amiri" w:cs="Amiri"/>
          <w:lang w:bidi="ar-SA"/>
          <w:color w:val="111111"/>
          <w:sz w:val="28"/>
          <w:szCs w:val="28"/>
          <w:rtl/>
        </w:rPr>
        <w:t xml:space="preserve">از اين كه حضرت ابراهيم(ع) ميهمانان خويش را نشناخت، برداشت بالا استفاده مى شود.</w:t>
      </w:r>
    </w:p>
    <w:p>
      <w:pPr>
        <w:pStyle w:val="Heading3"/>
      </w:pPr>
      <w:bookmarkStart w:id="814" w:name="_Toc430"/>
      <w:r>
        <w:t>428- محدوده علم استهزاگران آيات خدا</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- 45 - 9 - 7</w:t>
      </w:r>
    </w:p>
    <w:p>
      <w:pPr>
        <w:pStyle w:val="BookText"/>
      </w:pPr>
      <w:r>
        <w:rPr>
          <w:rFonts w:ascii="IRNazanin" w:hAnsi="IRNazanin" w:eastAsia="IRNazanin" w:cs="IRNazanin"/>
          <w:lang w:bidi="fa-IR"/>
          <w:color w:val="111111"/>
          <w:sz w:val="28"/>
          <w:szCs w:val="28"/>
          <w:rtl/>
        </w:rPr>
        <w:t xml:space="preserve">7 - نقّادان و عيب جويان آيات الهى ، داراى آگاهى هاى محدود و نگرش هاى جزيى و نارسا نسبت به آن</w:t>
      </w:r>
    </w:p>
    <w:p>
      <w:pPr>
        <w:pStyle w:val="BookText"/>
      </w:pPr>
      <w:r>
        <w:rPr>
          <w:rFonts w:ascii="Amiri" w:hAnsi="Amiri" w:eastAsia="Amiri" w:cs="Amiri"/>
          <w:lang w:bidi="ar-SA"/>
          <w:color w:val="111111"/>
          <w:sz w:val="28"/>
          <w:szCs w:val="28"/>
          <w:rtl/>
        </w:rPr>
        <w:t xml:space="preserve">و إذا علم من ءايتنا شي-ًا اتّخذها هزوًا</w:t>
      </w:r>
    </w:p>
    <w:p>
      <w:pPr>
        <w:pStyle w:val="Heading3"/>
      </w:pPr>
      <w:bookmarkStart w:id="815" w:name="_Toc431"/>
      <w:r>
        <w:t>429- محدوده علم اكثريت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- 30 - 7 - 1</w:t>
      </w:r>
    </w:p>
    <w:p>
      <w:pPr>
        <w:pStyle w:val="BookText"/>
      </w:pPr>
      <w:r>
        <w:rPr>
          <w:rFonts w:ascii="IRNazanin" w:hAnsi="IRNazanin" w:eastAsia="IRNazanin" w:cs="IRNazanin"/>
          <w:lang w:bidi="fa-IR"/>
          <w:color w:val="111111"/>
          <w:sz w:val="28"/>
          <w:szCs w:val="28"/>
          <w:rtl/>
        </w:rPr>
        <w:t xml:space="preserve">1 - شناخت و آگاهى اكثريت مردم ، محدود به مظاهر ناچيزى از زندگى دنيا است .</w:t>
      </w:r>
    </w:p>
    <w:p>
      <w:pPr>
        <w:pStyle w:val="BookText"/>
      </w:pPr>
      <w:r>
        <w:rPr>
          <w:rFonts w:ascii="Amiri" w:hAnsi="Amiri" w:eastAsia="Amiri" w:cs="Amiri"/>
          <w:lang w:bidi="ar-SA"/>
          <w:color w:val="111111"/>
          <w:sz w:val="28"/>
          <w:szCs w:val="28"/>
          <w:rtl/>
        </w:rPr>
        <w:t xml:space="preserve">يعلمون ظهرًا من الحيوة الدنيا</w:t>
      </w:r>
    </w:p>
    <w:p>
      <w:pPr>
        <w:pStyle w:val="BookText"/>
      </w:pPr>
      <w:r>
        <w:rPr>
          <w:rFonts w:ascii="IRNazanin" w:hAnsi="IRNazanin" w:eastAsia="IRNazanin" w:cs="IRNazanin"/>
          <w:lang w:bidi="fa-IR"/>
          <w:color w:val="111111"/>
          <w:sz w:val="28"/>
          <w:szCs w:val="28"/>
          <w:rtl/>
        </w:rPr>
        <w:t xml:space="preserve">نكره آوردن واژه «ظاهراً» به منظور تحقير و بيان بى ارزش بودن ظاهر زندگى دنيا است.</w:t>
      </w:r>
    </w:p>
    <w:p>
      <w:pPr>
        <w:pStyle w:val="Heading3"/>
      </w:pPr>
      <w:bookmarkStart w:id="816" w:name="_Toc432"/>
      <w:r>
        <w:t>430- محدوده علم انبيا</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- 5 - 109 - 13</w:t>
      </w:r>
    </w:p>
    <w:p>
      <w:pPr>
        <w:pStyle w:val="BookText"/>
      </w:pPr>
      <w:r>
        <w:rPr>
          <w:rFonts w:ascii="IRNazanin" w:hAnsi="IRNazanin" w:eastAsia="IRNazanin" w:cs="IRNazanin"/>
          <w:lang w:bidi="fa-IR"/>
          <w:color w:val="111111"/>
          <w:sz w:val="28"/>
          <w:szCs w:val="28"/>
          <w:rtl/>
        </w:rPr>
        <w:t xml:space="preserve">13 - پيامبران الهى ناآگاه به امور غيبى</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Amiri" w:hAnsi="Amiri" w:eastAsia="Amiri" w:cs="Amiri"/>
          <w:lang w:bidi="ar-SA"/>
          <w:color w:val="111111"/>
          <w:sz w:val="28"/>
          <w:szCs w:val="28"/>
          <w:rtl/>
        </w:rPr>
        <w:t xml:space="preserve">جمله «انك انت . ..» مى رساند كه متعلق علم در «لا علم لنا»، امور غيبى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- 5 - 116 - 18،19</w:t>
      </w:r>
    </w:p>
    <w:p>
      <w:pPr>
        <w:pStyle w:val="BookText"/>
      </w:pPr>
      <w:r>
        <w:rPr>
          <w:rFonts w:ascii="IRNazanin" w:hAnsi="IRNazanin" w:eastAsia="IRNazanin" w:cs="IRNazanin"/>
          <w:lang w:bidi="fa-IR"/>
          <w:color w:val="111111"/>
          <w:sz w:val="28"/>
          <w:szCs w:val="28"/>
          <w:rtl/>
        </w:rPr>
        <w:t xml:space="preserve">18 - انسان ها و حتى پيامبرانى همانند مسيح ( ع ) ناآگاه به آنچه خداوند در درون ذات خويش دارد .</w:t>
      </w:r>
    </w:p>
    <w:p>
      <w:pPr>
        <w:pStyle w:val="BookText"/>
      </w:pPr>
      <w:r>
        <w:rPr>
          <w:rFonts w:ascii="Amiri" w:hAnsi="Amiri" w:eastAsia="Amiri" w:cs="Amiri"/>
          <w:lang w:bidi="ar-SA"/>
          <w:color w:val="111111"/>
          <w:sz w:val="28"/>
          <w:szCs w:val="28"/>
          <w:rtl/>
        </w:rPr>
        <w:t xml:space="preserve">تعلم ما فى نفسى و لا اعلم ما فى نفسك</w:t>
      </w:r>
    </w:p>
    <w:p>
      <w:pPr>
        <w:pStyle w:val="BookText"/>
      </w:pPr>
      <w:r>
        <w:rPr>
          <w:rFonts w:ascii="IRNazanin" w:hAnsi="IRNazanin" w:eastAsia="IRNazanin" w:cs="IRNazanin"/>
          <w:lang w:bidi="fa-IR"/>
          <w:color w:val="111111"/>
          <w:sz w:val="28"/>
          <w:szCs w:val="28"/>
          <w:rtl/>
        </w:rPr>
        <w:t xml:space="preserve">19 - توجه به محدوديت دانش پيامبران ( ع ) بازدارنده آدمى از باور به الوهيت آنان</w:t>
      </w:r>
    </w:p>
    <w:p>
      <w:pPr>
        <w:pStyle w:val="BookText"/>
      </w:pPr>
      <w:r>
        <w:rPr>
          <w:rFonts w:ascii="Amiri" w:hAnsi="Amiri" w:eastAsia="Amiri" w:cs="Amiri"/>
          <w:lang w:bidi="ar-SA"/>
          <w:color w:val="111111"/>
          <w:sz w:val="28"/>
          <w:szCs w:val="28"/>
          <w:rtl/>
        </w:rPr>
        <w:t xml:space="preserve">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- 11 - 70 - 9</w:t>
      </w:r>
    </w:p>
    <w:p>
      <w:pPr>
        <w:pStyle w:val="BookText"/>
      </w:pPr>
      <w:r>
        <w:rPr>
          <w:rFonts w:ascii="IRNazanin" w:hAnsi="IRNazanin" w:eastAsia="IRNazanin" w:cs="IRNazanin"/>
          <w:lang w:bidi="fa-IR"/>
          <w:color w:val="111111"/>
          <w:sz w:val="28"/>
          <w:szCs w:val="28"/>
          <w:rtl/>
        </w:rPr>
        <w:t xml:space="preserve">9- محدوديت علم و آگاهى پيامبران</w:t>
      </w:r>
    </w:p>
    <w:p>
      <w:pPr>
        <w:pStyle w:val="BookText"/>
      </w:pPr>
      <w:r>
        <w:rPr>
          <w:rFonts w:ascii="Amiri" w:hAnsi="Amiri" w:eastAsia="Amiri" w:cs="Amiri"/>
          <w:lang w:bidi="ar-SA"/>
          <w:color w:val="111111"/>
          <w:sz w:val="28"/>
          <w:szCs w:val="28"/>
          <w:rtl/>
        </w:rPr>
        <w:t xml:space="preserve">فما لبث أن جاء بعجل حنيذ. فلما رءآ أيديهم لاتصل إليه نكرهم و أوجس منهم خيفة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- 11 - 81 - 5</w:t>
      </w:r>
    </w:p>
    <w:p>
      <w:pPr>
        <w:pStyle w:val="BookText"/>
      </w:pPr>
      <w:r>
        <w:rPr>
          <w:rFonts w:ascii="IRNazanin" w:hAnsi="IRNazanin" w:eastAsia="IRNazanin" w:cs="IRNazanin"/>
          <w:lang w:bidi="fa-IR"/>
          <w:color w:val="111111"/>
          <w:sz w:val="28"/>
          <w:szCs w:val="28"/>
          <w:rtl/>
        </w:rPr>
        <w:t xml:space="preserve">5- محدوديت علم و آگاهى پيامبران</w:t>
      </w:r>
    </w:p>
    <w:p>
      <w:pPr>
        <w:pStyle w:val="BookText"/>
      </w:pPr>
      <w:r>
        <w:rPr>
          <w:rFonts w:ascii="Amiri" w:hAnsi="Amiri" w:eastAsia="Amiri" w:cs="Amiri"/>
          <w:lang w:bidi="ar-SA"/>
          <w:color w:val="111111"/>
          <w:sz w:val="28"/>
          <w:szCs w:val="28"/>
          <w:rtl/>
        </w:rPr>
        <w:t xml:space="preserve">قالوا يلوط إنا رسل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- 12 - 15 - 2</w:t>
      </w:r>
    </w:p>
    <w:p>
      <w:pPr>
        <w:pStyle w:val="BookText"/>
      </w:pPr>
      <w:r>
        <w:rPr>
          <w:rFonts w:ascii="IRNazanin" w:hAnsi="IRNazanin" w:eastAsia="IRNazanin" w:cs="IRNazanin"/>
          <w:lang w:bidi="fa-IR"/>
          <w:color w:val="111111"/>
          <w:sz w:val="28"/>
          <w:szCs w:val="28"/>
          <w:rtl/>
        </w:rPr>
        <w:t xml:space="preserve">2- امكان بى اطلاع بودن پيامبران از انديشه و افكار ديگران</w:t>
      </w:r>
    </w:p>
    <w:p>
      <w:pPr>
        <w:pStyle w:val="BookText"/>
      </w:pPr>
      <w:r>
        <w:rPr>
          <w:rFonts w:ascii="Amiri" w:hAnsi="Amiri" w:eastAsia="Amiri" w:cs="Amiri"/>
          <w:lang w:bidi="ar-SA"/>
          <w:color w:val="111111"/>
          <w:sz w:val="28"/>
          <w:szCs w:val="28"/>
          <w:rtl/>
        </w:rPr>
        <w:t xml:space="preserve">إنا له لحفظون . .. فلما ذهبوا به و أجمعوا أن يجعلوه فى غيبت الجب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- 15 - 52 - 7</w:t>
      </w:r>
    </w:p>
    <w:p>
      <w:pPr>
        <w:pStyle w:val="BookText"/>
      </w:pPr>
      <w:r>
        <w:rPr>
          <w:rFonts w:ascii="IRNazanin" w:hAnsi="IRNazanin" w:eastAsia="IRNazanin" w:cs="IRNazanin"/>
          <w:lang w:bidi="fa-IR"/>
          <w:color w:val="111111"/>
          <w:sz w:val="28"/>
          <w:szCs w:val="28"/>
          <w:rtl/>
        </w:rPr>
        <w:t xml:space="preserve">7- آگاهى پيامبران حتى پيامبران اولواالعزم از امور ، محدود بود .</w:t>
      </w:r>
    </w:p>
    <w:p>
      <w:pPr>
        <w:pStyle w:val="BookText"/>
      </w:pPr>
      <w:r>
        <w:rPr>
          <w:rFonts w:ascii="Amiri" w:hAnsi="Amiri" w:eastAsia="Amiri" w:cs="Amiri"/>
          <w:lang w:bidi="ar-SA"/>
          <w:color w:val="111111"/>
          <w:sz w:val="28"/>
          <w:szCs w:val="28"/>
          <w:rtl/>
        </w:rPr>
        <w:t xml:space="preserve">إذ دخلوا عليه . .. قال إنا منكم وجلون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- 15 - 57 - 4</w:t>
      </w:r>
    </w:p>
    <w:p>
      <w:pPr>
        <w:pStyle w:val="BookText"/>
      </w:pPr>
      <w:r>
        <w:rPr>
          <w:rFonts w:ascii="Amiri" w:hAnsi="Amiri" w:eastAsia="Amiri" w:cs="Amiri"/>
          <w:lang w:bidi="ar-SA"/>
          <w:color w:val="111111"/>
          <w:sz w:val="28"/>
          <w:szCs w:val="28"/>
          <w:rtl/>
        </w:rPr>
        <w:t xml:space="preserve">4- علم انبيا حتى اولواالعزم آنان ، محدود است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- 18 - 24 - 3</w:t>
      </w:r>
    </w:p>
    <w:p>
      <w:pPr>
        <w:pStyle w:val="BookText"/>
      </w:pPr>
      <w:r>
        <w:rPr>
          <w:rFonts w:ascii="IRNazanin" w:hAnsi="IRNazanin" w:eastAsia="IRNazanin" w:cs="IRNazanin"/>
          <w:lang w:bidi="fa-IR"/>
          <w:color w:val="111111"/>
          <w:sz w:val="28"/>
          <w:szCs w:val="28"/>
          <w:rtl/>
        </w:rPr>
        <w:t xml:space="preserve">3- آينده قطعى و تغييرناپذير ، غيرقابل پيش بينى ، حتى براى پيامبران است .</w:t>
      </w:r>
    </w:p>
    <w:p>
      <w:pPr>
        <w:pStyle w:val="BookText"/>
      </w:pPr>
      <w:r>
        <w:rPr>
          <w:rFonts w:ascii="Amiri" w:hAnsi="Amiri" w:eastAsia="Amiri" w:cs="Amiri"/>
          <w:lang w:bidi="ar-SA"/>
          <w:color w:val="111111"/>
          <w:sz w:val="28"/>
          <w:szCs w:val="28"/>
          <w:rtl/>
        </w:rPr>
        <w:t xml:space="preserve">و لاتقولنّ لشاْىء إنّى فاعل ذلك غدًا .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- 18 - 66 - 13</w:t>
      </w:r>
    </w:p>
    <w:p>
      <w:pPr>
        <w:pStyle w:val="BookText"/>
      </w:pPr>
      <w:r>
        <w:rPr>
          <w:rFonts w:ascii="IRNazanin" w:hAnsi="IRNazanin" w:eastAsia="IRNazanin" w:cs="IRNazanin"/>
          <w:lang w:bidi="fa-IR"/>
          <w:color w:val="111111"/>
          <w:sz w:val="28"/>
          <w:szCs w:val="28"/>
          <w:rtl/>
        </w:rPr>
        <w:t xml:space="preserve">13- علم پيامبران ، محدود و قابل افزايش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- 19 - 8 - 4</w:t>
      </w:r>
    </w:p>
    <w:p>
      <w:pPr>
        <w:pStyle w:val="BookText"/>
      </w:pPr>
      <w:r>
        <w:rPr>
          <w:rFonts w:ascii="IRNazanin" w:hAnsi="IRNazanin" w:eastAsia="IRNazanin" w:cs="IRNazanin"/>
          <w:lang w:bidi="fa-IR"/>
          <w:color w:val="111111"/>
          <w:sz w:val="28"/>
          <w:szCs w:val="28"/>
          <w:rtl/>
        </w:rPr>
        <w:t xml:space="preserve">4- دانش و علم پيامبران ، محدود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6" w:name="pg6715_58969"/>
    <w:bookmarkEnd w:id="166"/>
    <w:p>
      <w:pPr>
        <w:pStyle w:val="BookText"/>
      </w:pPr>
      <w:r>
        <w:rPr>
          <w:rFonts w:ascii="Amiri" w:hAnsi="Amiri" w:eastAsia="Amiri" w:cs="Amiri"/>
          <w:lang w:bidi="ar-SA"/>
          <w:color w:val="111111"/>
          <w:sz w:val="28"/>
          <w:szCs w:val="28"/>
          <w:rtl/>
        </w:rPr>
        <w:t xml:space="preserve">قال ربّ أنّى يكون لى غلم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- 20 - 94 - 10</w:t>
      </w:r>
    </w:p>
    <w:p>
      <w:pPr>
        <w:pStyle w:val="BookText"/>
      </w:pPr>
      <w:r>
        <w:rPr>
          <w:rFonts w:ascii="IRNazanin" w:hAnsi="IRNazanin" w:eastAsia="IRNazanin" w:cs="IRNazanin"/>
          <w:lang w:bidi="fa-IR"/>
          <w:color w:val="111111"/>
          <w:sz w:val="28"/>
          <w:szCs w:val="28"/>
          <w:rtl/>
        </w:rPr>
        <w:t xml:space="preserve">10 - علم پيامبران داراى محدوديت است .</w:t>
      </w:r>
    </w:p>
    <w:p>
      <w:pPr>
        <w:pStyle w:val="BookText"/>
      </w:pPr>
      <w:r>
        <w:rPr>
          <w:rFonts w:ascii="Amiri" w:hAnsi="Amiri" w:eastAsia="Amiri" w:cs="Amiri"/>
          <w:lang w:bidi="ar-SA"/>
          <w:color w:val="111111"/>
          <w:sz w:val="28"/>
          <w:szCs w:val="28"/>
          <w:rtl/>
        </w:rPr>
        <w:t xml:space="preserve">ما منعك . .. لاتأخذ بلحيتى ... إنّى خشيت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- 20 - 114 - 22</w:t>
      </w:r>
    </w:p>
    <w:p>
      <w:pPr>
        <w:pStyle w:val="BookText"/>
      </w:pPr>
      <w:r>
        <w:rPr>
          <w:rFonts w:ascii="IRNazanin" w:hAnsi="IRNazanin" w:eastAsia="IRNazanin" w:cs="IRNazanin"/>
          <w:lang w:bidi="fa-IR"/>
          <w:color w:val="111111"/>
          <w:sz w:val="28"/>
          <w:szCs w:val="28"/>
          <w:rtl/>
        </w:rPr>
        <w:t xml:space="preserve">22 - علم پيامبر (صلی الله علیه و آله) در برابر علم خداوند محدوديت داشت و قابل افزايش بود .</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- 46 - 9 - 6</w:t>
      </w:r>
    </w:p>
    <w:p>
      <w:pPr>
        <w:pStyle w:val="BookText"/>
      </w:pPr>
      <w:r>
        <w:rPr>
          <w:rFonts w:ascii="IRNazanin" w:hAnsi="IRNazanin" w:eastAsia="IRNazanin" w:cs="IRNazanin"/>
          <w:lang w:bidi="fa-IR"/>
          <w:color w:val="111111"/>
          <w:sz w:val="28"/>
          <w:szCs w:val="28"/>
          <w:rtl/>
        </w:rPr>
        <w:t xml:space="preserve">6- رسالت فرستادگان الهى ، مستلزم آگاهى ايشان نسبت به همه امور غيبى نيست .</w:t>
      </w:r>
    </w:p>
    <w:p>
      <w:pPr>
        <w:pStyle w:val="BookText"/>
      </w:pPr>
      <w:r>
        <w:rPr>
          <w:rFonts w:ascii="Amiri" w:hAnsi="Amiri" w:eastAsia="Amiri" w:cs="Amiri"/>
          <w:lang w:bidi="ar-SA"/>
          <w:color w:val="111111"/>
          <w:sz w:val="28"/>
          <w:szCs w:val="28"/>
          <w:rtl/>
        </w:rPr>
        <w:t xml:space="preserve">قل ما كنت . .. و ما أدرى ما يفعل بى و لا بكم</w:t>
      </w:r>
    </w:p>
    <w:p>
      <w:pPr>
        <w:pStyle w:val="BookText"/>
      </w:pPr>
      <w:r>
        <w:rPr>
          <w:rFonts w:ascii="IRNazanin" w:hAnsi="IRNazanin" w:eastAsia="IRNazanin" w:cs="IRNazanin"/>
          <w:lang w:bidi="fa-IR"/>
          <w:color w:val="111111"/>
          <w:sz w:val="28"/>
          <w:szCs w:val="28"/>
          <w:rtl/>
        </w:rPr>
        <w:t xml:space="preserve">خداوند، در اين آيه از يك سو رسالت پيامبر(صلی الله علیه و آله) را تأييد كرده و از سوى ديگر بيان داشته است كه پيامبر ممكن است، حتى از سرنوشت شخص خويش بى اطلاع باشد; زيرا او تنها پيامدار انذارهاى خداوند است و اين منصب مستلزم اطلاع وى بر همه حقايق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- 46 - 23 - 5</w:t>
      </w:r>
    </w:p>
    <w:p>
      <w:pPr>
        <w:pStyle w:val="BookText"/>
      </w:pPr>
      <w:r>
        <w:rPr>
          <w:rFonts w:ascii="IRNazanin" w:hAnsi="IRNazanin" w:eastAsia="IRNazanin" w:cs="IRNazanin"/>
          <w:lang w:bidi="fa-IR"/>
          <w:color w:val="111111"/>
          <w:sz w:val="28"/>
          <w:szCs w:val="28"/>
          <w:rtl/>
        </w:rPr>
        <w:t xml:space="preserve">5- عدم ملازمه ميان پيامبرى و علم به همه امور هستى و مسائل خارج از محدوده هدايت گرى</w:t>
      </w:r>
    </w:p>
    <w:p>
      <w:pPr>
        <w:pStyle w:val="BookText"/>
      </w:pPr>
      <w:r>
        <w:rPr>
          <w:rFonts w:ascii="Amiri" w:hAnsi="Amiri" w:eastAsia="Amiri" w:cs="Amiri"/>
          <w:lang w:bidi="ar-SA"/>
          <w:color w:val="111111"/>
          <w:sz w:val="28"/>
          <w:szCs w:val="28"/>
          <w:rtl/>
        </w:rPr>
        <w:t xml:space="preserve">قال إنّما العلم عند اللّه و أُبلّغكم ما أُرسلت به</w:t>
      </w:r>
    </w:p>
    <w:p>
      <w:pPr>
        <w:pStyle w:val="BookText"/>
      </w:pPr>
      <w:r>
        <w:rPr>
          <w:rFonts w:ascii="IRNazanin" w:hAnsi="IRNazanin" w:eastAsia="IRNazanin" w:cs="IRNazanin"/>
          <w:lang w:bidi="fa-IR"/>
          <w:color w:val="111111"/>
          <w:sz w:val="28"/>
          <w:szCs w:val="28"/>
          <w:rtl/>
        </w:rPr>
        <w:t xml:space="preserve">تأكيد هود(ع) بر اين كه وظيفه او، ابلاغ رسالت است - و نه اجابت همه خواسته هاى مردم - و تأكيد بر اين كه حقيقت علم نزد خداوند است; مى رساند كه پيامبرى، ملازم با علم به همه امور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- 51 - 31 - 3</w:t>
      </w:r>
    </w:p>
    <w:p>
      <w:pPr>
        <w:pStyle w:val="BookText"/>
      </w:pPr>
      <w:r>
        <w:rPr>
          <w:rFonts w:ascii="Amiri" w:hAnsi="Amiri" w:eastAsia="Amiri" w:cs="Amiri"/>
          <w:lang w:bidi="ar-SA"/>
          <w:color w:val="111111"/>
          <w:sz w:val="28"/>
          <w:szCs w:val="28"/>
          <w:rtl/>
        </w:rPr>
        <w:t xml:space="preserve">3 - عدم تلازم ميان نبوت و علم به همه امور هستى ، حتى امور خارج از قلمرو هدايت خلق</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پرسش هاى ابراهيم(ع) در اين آيات، نشانگر آن است كه آن حضرت از علم مطلق برخوردار نبوده است.</w:t>
      </w:r>
    </w:p>
    <w:p>
      <w:pPr>
        <w:pStyle w:val="Heading3"/>
      </w:pPr>
      <w:bookmarkStart w:id="817" w:name="_Toc433"/>
      <w:r>
        <w:t>431- محدوده علم انبياى</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7" w:name="pg6715_58971"/>
    <w:bookmarkEnd w:id="167"/>
    <w:p>
      <w:pPr>
        <w:pStyle w:val="BookText"/>
      </w:pPr>
      <w:r>
        <w:rPr>
          <w:rFonts w:ascii="IRNazanin" w:hAnsi="IRNazanin" w:eastAsia="IRNazanin" w:cs="IRNazanin"/>
          <w:lang w:bidi="fa-IR"/>
          <w:color w:val="111111"/>
          <w:sz w:val="28"/>
          <w:szCs w:val="28"/>
          <w:rtl/>
        </w:rPr>
        <w:t xml:space="preserve">9 - حجر - 15 - 52 - 0</w:t>
      </w:r>
    </w:p>
    <w:p>
      <w:pPr>
        <w:pStyle w:val="Heading3"/>
      </w:pPr>
      <w:bookmarkStart w:id="818" w:name="_Toc434"/>
      <w:r>
        <w:t>432- محدوده علم انبياى اولواالعزم</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- 15 - 57 - 4</w:t>
      </w:r>
    </w:p>
    <w:p>
      <w:pPr>
        <w:pStyle w:val="BookText"/>
      </w:pPr>
      <w:r>
        <w:rPr>
          <w:rFonts w:ascii="Amiri" w:hAnsi="Amiri" w:eastAsia="Amiri" w:cs="Amiri"/>
          <w:lang w:bidi="ar-SA"/>
          <w:color w:val="111111"/>
          <w:sz w:val="28"/>
          <w:szCs w:val="28"/>
          <w:rtl/>
        </w:rPr>
        <w:t xml:space="preserve">4- علم انبيا حتى اولواالعزم آنان ، محدود است .</w:t>
      </w:r>
    </w:p>
    <w:p>
      <w:pPr>
        <w:pStyle w:val="BookText"/>
      </w:pPr>
      <w:r>
        <w:rPr>
          <w:rFonts w:ascii="Amiri" w:hAnsi="Amiri" w:eastAsia="Amiri" w:cs="Amiri"/>
          <w:lang w:bidi="ar-SA"/>
          <w:color w:val="111111"/>
          <w:sz w:val="28"/>
          <w:szCs w:val="28"/>
          <w:rtl/>
        </w:rPr>
        <w:t xml:space="preserve">قال فما خطبكم أيّها المرسلون</w:t>
      </w:r>
    </w:p>
    <w:p>
      <w:pPr>
        <w:pStyle w:val="Heading3"/>
      </w:pPr>
      <w:bookmarkStart w:id="819" w:name="_Toc435"/>
      <w:r>
        <w:t>433- محدوده علم انسان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- 28 - 56 - 7</w:t>
      </w:r>
    </w:p>
    <w:p>
      <w:pPr>
        <w:pStyle w:val="BookText"/>
      </w:pPr>
      <w:r>
        <w:rPr>
          <w:rFonts w:ascii="IRNazanin" w:hAnsi="IRNazanin" w:eastAsia="IRNazanin" w:cs="IRNazanin"/>
          <w:lang w:bidi="fa-IR"/>
          <w:color w:val="111111"/>
          <w:sz w:val="28"/>
          <w:szCs w:val="28"/>
          <w:rtl/>
        </w:rPr>
        <w:t xml:space="preserve">7 - آگاهى كامل به هدايت پذيرى انسان ها ، از دسترس بشر دور است .</w:t>
      </w:r>
    </w:p>
    <w:p>
      <w:pPr>
        <w:pStyle w:val="BookText"/>
      </w:pPr>
      <w:r>
        <w:rPr>
          <w:rFonts w:ascii="Amiri" w:hAnsi="Amiri" w:eastAsia="Amiri" w:cs="Amiri"/>
          <w:lang w:bidi="ar-SA"/>
          <w:color w:val="111111"/>
          <w:sz w:val="28"/>
          <w:szCs w:val="28"/>
          <w:rtl/>
        </w:rPr>
        <w:t xml:space="preserve">و هو أعلم بالمهتدين</w:t>
      </w:r>
    </w:p>
    <w:p>
      <w:pPr>
        <w:pStyle w:val="BookText"/>
      </w:pPr>
      <w:r>
        <w:rPr>
          <w:rFonts w:ascii="IRNazanin" w:hAnsi="IRNazanin" w:eastAsia="IRNazanin" w:cs="IRNazanin"/>
          <w:lang w:bidi="fa-IR"/>
          <w:color w:val="111111"/>
          <w:sz w:val="28"/>
          <w:szCs w:val="28"/>
          <w:rtl/>
        </w:rPr>
        <w:t xml:space="preserve">تصريح خداوند به آگاه بودنش از افراد قابل هدايت، مى تواند اشاره باشد به اين كه ديگران - حتى پيامبر(صلی الله علیه و آله) كه دوست دار هدايت همه انسان ها است - قادر به دست يافتن به اين آگاهى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- 39 - 46 - 8</w:t>
      </w:r>
    </w:p>
    <w:p>
      <w:pPr>
        <w:pStyle w:val="BookText"/>
      </w:pPr>
      <w:r>
        <w:rPr>
          <w:rFonts w:ascii="IRNazanin" w:hAnsi="IRNazanin" w:eastAsia="IRNazanin" w:cs="IRNazanin"/>
          <w:lang w:bidi="fa-IR"/>
          <w:color w:val="111111"/>
          <w:sz w:val="28"/>
          <w:szCs w:val="28"/>
          <w:rtl/>
        </w:rPr>
        <w:t xml:space="preserve">8 - علم و آگاهى انسان ها ، محدود بوده و همواره پاره اى از حقايق براى آنان ناشناخته خواهد بود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نهان و غايب بودن بعضى از امور در مقايسه با آگاهى انسان ها، سنجيده مى شود; وگرنه همه حقايق براى خداوند مشهود و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- 43 - 4 - 6</w:t>
      </w:r>
    </w:p>
    <w:p>
      <w:pPr>
        <w:pStyle w:val="BookText"/>
      </w:pPr>
      <w:r>
        <w:rPr>
          <w:rFonts w:ascii="Amiri" w:hAnsi="Amiri" w:eastAsia="Amiri" w:cs="Amiri"/>
          <w:lang w:bidi="ar-SA"/>
          <w:color w:val="111111"/>
          <w:sz w:val="28"/>
          <w:szCs w:val="28"/>
          <w:rtl/>
        </w:rPr>
        <w:t xml:space="preserve">6 - حقيقت قرآن ، نزد خداوند است و بشر تنها بهره مند از جلوه هاى آن حقيقت ملكوتى است .</w:t>
      </w:r>
    </w:p>
    <w:p>
      <w:pPr>
        <w:pStyle w:val="BookText"/>
      </w:pPr>
      <w:r>
        <w:rPr>
          <w:rFonts w:ascii="Amiri" w:hAnsi="Amiri" w:eastAsia="Amiri" w:cs="Amiri"/>
          <w:lang w:bidi="ar-SA"/>
          <w:color w:val="111111"/>
          <w:sz w:val="28"/>
          <w:szCs w:val="28"/>
          <w:rtl/>
        </w:rPr>
        <w:t xml:space="preserve">و إنّه فى أُمّ الكتب لدينا لعلىّ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- 55 - 33 - 8</w:t>
      </w:r>
    </w:p>
    <w:p>
      <w:pPr>
        <w:pStyle w:val="BookText"/>
      </w:pPr>
      <w:r>
        <w:rPr>
          <w:rFonts w:ascii="IRNazanin" w:hAnsi="IRNazanin" w:eastAsia="IRNazanin" w:cs="IRNazanin"/>
          <w:lang w:bidi="fa-IR"/>
          <w:color w:val="111111"/>
          <w:sz w:val="28"/>
          <w:szCs w:val="28"/>
          <w:rtl/>
        </w:rPr>
        <w:t xml:space="preserve">8 - مرز هستى ، خارج از دسترسى علمى و فنى جن و بشر *</w:t>
      </w:r>
    </w:p>
    <w:p>
      <w:pPr>
        <w:pStyle w:val="BookText"/>
      </w:pPr>
      <w:r>
        <w:rPr>
          <w:rFonts w:ascii="Amiri" w:hAnsi="Amiri" w:eastAsia="Amiri" w:cs="Amiri"/>
          <w:lang w:bidi="ar-SA"/>
          <w:color w:val="111111"/>
          <w:sz w:val="28"/>
          <w:szCs w:val="28"/>
          <w:rtl/>
        </w:rPr>
        <w:t xml:space="preserve">يمعشر الجنّ و الإنس إن استطعتم . .. لاتنفذون إلاّبسلطن</w:t>
      </w:r>
    </w:p>
    <w:p>
      <w:pPr>
        <w:pStyle w:val="BookText"/>
      </w:pPr>
      <w:r>
        <w:rPr>
          <w:rFonts w:ascii="IRNazanin" w:hAnsi="IRNazanin" w:eastAsia="IRNazanin" w:cs="IRNazanin"/>
          <w:lang w:bidi="fa-IR"/>
          <w:color w:val="111111"/>
          <w:sz w:val="28"/>
          <w:szCs w:val="28"/>
          <w:rtl/>
        </w:rPr>
        <w:t xml:space="preserve">در صورتى كه مفاد آيه درمورد دنيا باشد، احتمال مى رود مراد از «سماوات و ارض» مجموعه هستى باشد كه جن و انس نمى توانند به مرزهاى هستى دست پيدا كنند. طبق اين احتمال «لاتنفذون إلاّ بسلطان» تأكيد صدر آيه شريفه است كه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8" w:name="pg6715_58973"/>
    <w:bookmarkEnd w:id="168"/>
    <w:p>
      <w:pPr>
        <w:pStyle w:val="BookText"/>
      </w:pPr>
      <w:r>
        <w:rPr>
          <w:rFonts w:ascii="Amiri" w:hAnsi="Amiri" w:eastAsia="Amiri" w:cs="Amiri"/>
          <w:lang w:bidi="ar-SA"/>
          <w:color w:val="111111"/>
          <w:sz w:val="28"/>
          <w:szCs w:val="28"/>
          <w:rtl/>
        </w:rPr>
        <w:t xml:space="preserve">دسترسى به مرز هستى، نيازمند قدرت و توانى است كه جن و انس فاقد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- 56 - 61 - 4</w:t>
      </w:r>
    </w:p>
    <w:p>
      <w:pPr>
        <w:pStyle w:val="BookText"/>
      </w:pPr>
      <w:r>
        <w:rPr>
          <w:rFonts w:ascii="IRNazanin" w:hAnsi="IRNazanin" w:eastAsia="IRNazanin" w:cs="IRNazanin"/>
          <w:lang w:bidi="fa-IR"/>
          <w:color w:val="111111"/>
          <w:sz w:val="28"/>
          <w:szCs w:val="28"/>
          <w:rtl/>
        </w:rPr>
        <w:t xml:space="preserve">4 - زمان برپايى رستاخيز ، خارج از قلمرو دانش بشر</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«ما»ى موصوله در «فيما»، مى تواند كنايه از كيفيت خلقت اخروى و يا كنايه از زمان حيات مجدد يافتن انسان در آخرت باشد. برداشت بالا بر پايه احتمال دوم است; يعنى، ما مرگ را بر اين اساس مقدر كرديم كه در زمانى كه نمى دانيد، شما را بار ديگر ايجاد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- 69 - 3 - 2</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Heading3"/>
      </w:pPr>
      <w:bookmarkStart w:id="820" w:name="_Toc436"/>
      <w:r>
        <w:t>434- محدوده علم انسان ها</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- 12 - 76 - 28</w:t>
      </w:r>
    </w:p>
    <w:p>
      <w:pPr>
        <w:pStyle w:val="BookText"/>
      </w:pPr>
      <w:r>
        <w:rPr>
          <w:rFonts w:ascii="IRNazanin" w:hAnsi="IRNazanin" w:eastAsia="IRNazanin" w:cs="IRNazanin"/>
          <w:lang w:bidi="fa-IR"/>
          <w:color w:val="111111"/>
          <w:sz w:val="28"/>
          <w:szCs w:val="28"/>
          <w:rtl/>
        </w:rPr>
        <w:t xml:space="preserve">28- دانش بشرى محدود است .</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تعميم جمله «و فوق كل . ..» به تمامى عالمان بشر اقتضا مى كند كه بين انسانها كسى نباشد كه از همه عالمان برتر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- 12 - 107 - 7</w:t>
      </w:r>
    </w:p>
    <w:p>
      <w:pPr>
        <w:pStyle w:val="BookText"/>
      </w:pPr>
      <w:r>
        <w:rPr>
          <w:rFonts w:ascii="IRNazanin" w:hAnsi="IRNazanin" w:eastAsia="IRNazanin" w:cs="IRNazanin"/>
          <w:lang w:bidi="fa-IR"/>
          <w:color w:val="111111"/>
          <w:sz w:val="28"/>
          <w:szCs w:val="28"/>
          <w:rtl/>
        </w:rPr>
        <w:t xml:space="preserve">7- دانش بشر ناتوان از پيش بينى زمان برپايى قيامت حتى به صورت احتمال</w:t>
      </w:r>
    </w:p>
    <w:p>
      <w:pPr>
        <w:pStyle w:val="BookText"/>
      </w:pPr>
      <w:r>
        <w:rPr>
          <w:rFonts w:ascii="Amiri" w:hAnsi="Amiri" w:eastAsia="Amiri" w:cs="Amiri"/>
          <w:lang w:bidi="ar-SA"/>
          <w:color w:val="111111"/>
          <w:sz w:val="28"/>
          <w:szCs w:val="28"/>
          <w:rtl/>
        </w:rPr>
        <w:t xml:space="preserve">أو تأتيهم الساعة بغتة و هم لايشعرون</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آدمى زمان تحقق آن را حتى به صورت احتمال و حدس تعيين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- 35 - 38 - 3</w:t>
      </w:r>
    </w:p>
    <w:p>
      <w:pPr>
        <w:pStyle w:val="BookText"/>
      </w:pPr>
      <w:r>
        <w:rPr>
          <w:rFonts w:ascii="Amiri" w:hAnsi="Amiri" w:eastAsia="Amiri" w:cs="Amiri"/>
          <w:lang w:bidi="ar-SA"/>
          <w:color w:val="111111"/>
          <w:sz w:val="28"/>
          <w:szCs w:val="28"/>
          <w:rtl/>
        </w:rPr>
        <w:t xml:space="preserve">3 - قلمرو علم بشر به حقايق جهان ( آسمان ها ، زمين و . . . ) محدود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9" w:name="pg6715_58975"/>
    <w:bookmarkEnd w:id="169"/>
    <w:p>
      <w:pPr>
        <w:pStyle w:val="BookText"/>
      </w:pPr>
      <w:r>
        <w:rPr>
          <w:rFonts w:ascii="Amiri" w:hAnsi="Amiri" w:eastAsia="Amiri" w:cs="Amiri"/>
          <w:lang w:bidi="ar-SA"/>
          <w:color w:val="111111"/>
          <w:sz w:val="28"/>
          <w:szCs w:val="28"/>
          <w:rtl/>
        </w:rPr>
        <w:t xml:space="preserve">15 - يس - 36 - 36 - 6</w:t>
      </w:r>
    </w:p>
    <w:p>
      <w:pPr>
        <w:pStyle w:val="BookText"/>
      </w:pPr>
      <w:r>
        <w:rPr>
          <w:rFonts w:ascii="IRNazanin" w:hAnsi="IRNazanin" w:eastAsia="IRNazanin" w:cs="IRNazanin"/>
          <w:lang w:bidi="fa-IR"/>
          <w:color w:val="111111"/>
          <w:sz w:val="28"/>
          <w:szCs w:val="28"/>
          <w:rtl/>
        </w:rPr>
        <w:t xml:space="preserve">6 - وجود پديده هايى خارج از قلمرو دانش بشر در جهان</w:t>
      </w:r>
    </w:p>
    <w:p>
      <w:pPr>
        <w:pStyle w:val="BookText"/>
      </w:pPr>
      <w:r>
        <w:rPr>
          <w:rFonts w:ascii="Amiri" w:hAnsi="Amiri" w:eastAsia="Amiri" w:cs="Amiri"/>
          <w:lang w:bidi="ar-SA"/>
          <w:color w:val="111111"/>
          <w:sz w:val="28"/>
          <w:szCs w:val="28"/>
          <w:rtl/>
        </w:rPr>
        <w:t xml:space="preserve">و ممّا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- 86 - 2 - 2</w:t>
      </w:r>
    </w:p>
    <w:p>
      <w:pPr>
        <w:pStyle w:val="BookText"/>
      </w:pPr>
      <w:r>
        <w:rPr>
          <w:rFonts w:ascii="IRNazanin" w:hAnsi="IRNazanin" w:eastAsia="IRNazanin" w:cs="IRNazanin"/>
          <w:lang w:bidi="fa-IR"/>
          <w:color w:val="111111"/>
          <w:sz w:val="28"/>
          <w:szCs w:val="28"/>
          <w:rtl/>
        </w:rPr>
        <w:t xml:space="preserve">2 - ابزار شناخت حقيقتِ ستاره « طارق » و ويژگى هاى آن ، در اختيار همگان نيست .</w:t>
      </w:r>
    </w:p>
    <w:p>
      <w:pPr>
        <w:pStyle w:val="BookText"/>
      </w:pPr>
      <w:r>
        <w:rPr>
          <w:rFonts w:ascii="Amiri" w:hAnsi="Amiri" w:eastAsia="Amiri" w:cs="Amiri"/>
          <w:lang w:bidi="ar-SA"/>
          <w:color w:val="111111"/>
          <w:sz w:val="28"/>
          <w:szCs w:val="28"/>
          <w:rtl/>
        </w:rPr>
        <w:t xml:space="preserve">و ما أدريك ما الطارق</w:t>
      </w:r>
    </w:p>
    <w:p>
      <w:pPr>
        <w:pStyle w:val="BookText"/>
      </w:pPr>
      <w:r>
        <w:rPr>
          <w:rFonts w:ascii="IRNazanin" w:hAnsi="IRNazanin" w:eastAsia="IRNazanin" w:cs="IRNazanin"/>
          <w:lang w:bidi="fa-IR"/>
          <w:color w:val="111111"/>
          <w:sz w:val="28"/>
          <w:szCs w:val="28"/>
          <w:rtl/>
        </w:rPr>
        <w:t xml:space="preserve">خطاب در «ما أدراك» در اين موارد، مخصوص شخص پيامبر(صلی الله علیه و آله) نيست; بلكه روى سخن با هر مخاطبى است كه اين سخن را دريافت كند.</w:t>
      </w:r>
    </w:p>
    <w:p>
      <w:pPr>
        <w:pStyle w:val="Heading3"/>
      </w:pPr>
      <w:bookmarkStart w:id="821" w:name="_Toc437"/>
      <w:r>
        <w:t>435- محدوده علم انصار</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- 48 - 25 - 9</w:t>
      </w:r>
    </w:p>
    <w:p>
      <w:pPr>
        <w:pStyle w:val="BookText"/>
      </w:pPr>
      <w:r>
        <w:rPr>
          <w:rFonts w:ascii="Amiri" w:hAnsi="Amiri" w:eastAsia="Amiri" w:cs="Amiri"/>
          <w:lang w:bidi="ar-SA"/>
          <w:color w:val="111111"/>
          <w:sz w:val="28"/>
          <w:szCs w:val="28"/>
          <w:rtl/>
        </w:rPr>
        <w:t xml:space="preserve">9- بى اطلاعى مهاجران و انصار ، از وجود مردان و زنانى مؤمن در ميان مكيان ; قبل از صلح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Heading3"/>
      </w:pPr>
      <w:bookmarkStart w:id="822" w:name="_Toc438"/>
      <w:r>
        <w:t>436- محدوده علم برادران يوسف</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- 12 - 81 - 10</w:t>
      </w:r>
    </w:p>
    <w:p>
      <w:pPr>
        <w:pStyle w:val="BookText"/>
      </w:pPr>
      <w:r>
        <w:rPr>
          <w:rFonts w:ascii="Amiri" w:hAnsi="Amiri" w:eastAsia="Amiri" w:cs="Amiri"/>
          <w:lang w:bidi="ar-SA"/>
          <w:color w:val="111111"/>
          <w:sz w:val="28"/>
          <w:szCs w:val="28"/>
          <w:rtl/>
        </w:rPr>
        <w:t xml:space="preserve">10-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حفظين</w:t>
      </w:r>
    </w:p>
    <w:p>
      <w:pPr>
        <w:pStyle w:val="Heading3"/>
      </w:pPr>
      <w:bookmarkStart w:id="823" w:name="_Toc439"/>
      <w:r>
        <w:t>437- محدوده علم جن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- 55 - 33 - 8</w:t>
      </w:r>
    </w:p>
    <w:p>
      <w:pPr>
        <w:pStyle w:val="BookText"/>
      </w:pPr>
      <w:r>
        <w:rPr>
          <w:rFonts w:ascii="IRNazanin" w:hAnsi="IRNazanin" w:eastAsia="IRNazanin" w:cs="IRNazanin"/>
          <w:lang w:bidi="fa-IR"/>
          <w:color w:val="111111"/>
          <w:sz w:val="28"/>
          <w:szCs w:val="28"/>
          <w:rtl/>
        </w:rPr>
        <w:t xml:space="preserve">8 - مرز هستى ، خارج از دسترسى علمى و فنى جن و بشر *</w:t>
      </w:r>
    </w:p>
    <w:p>
      <w:pPr>
        <w:pStyle w:val="BookText"/>
      </w:pPr>
      <w:r>
        <w:rPr>
          <w:rFonts w:ascii="Amiri" w:hAnsi="Amiri" w:eastAsia="Amiri" w:cs="Amiri"/>
          <w:lang w:bidi="ar-SA"/>
          <w:color w:val="111111"/>
          <w:sz w:val="28"/>
          <w:szCs w:val="28"/>
          <w:rtl/>
        </w:rPr>
        <w:t xml:space="preserve">يمعشر الجنّ و الإنس إن استطعتم . .. لاتنفذون إلاّبسلطن</w:t>
      </w:r>
    </w:p>
    <w:p>
      <w:pPr>
        <w:pStyle w:val="BookText"/>
      </w:pPr>
      <w:r>
        <w:rPr>
          <w:rFonts w:ascii="IRNazanin" w:hAnsi="IRNazanin" w:eastAsia="IRNazanin" w:cs="IRNazanin"/>
          <w:lang w:bidi="fa-IR"/>
          <w:color w:val="111111"/>
          <w:sz w:val="28"/>
          <w:szCs w:val="28"/>
          <w:rtl/>
        </w:rPr>
        <w:t xml:space="preserve">در صورتى كه مفاد آيه درمورد دنيا باشد، احتمال مى رود مراد از «سماوات و ارض» مجموعه هستى باشد كه جن و انس نمى توانند به مرزهاى هستى دست پيدا كنند. طبق اين احتمال «لاتنفذون إلاّ بسلطان» تأكيد صدر آيه شريفه است كه دسترسى به مرز هستى، نيازمند قدرت و توانى است كه جن و انس فاقد آن هستند.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0" w:name="pg6715_58977"/>
    <w:bookmarkEnd w:id="170"/>
    <w:p>
      <w:pPr>
        <w:pStyle w:val="Heading3"/>
      </w:pPr>
      <w:bookmarkStart w:id="824" w:name="_Toc440"/>
      <w:r>
        <w:t>438- محدوده علم خدا</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- 2 - 29 - 10،15</w:t>
      </w:r>
    </w:p>
    <w:p>
      <w:pPr>
        <w:pStyle w:val="BookText"/>
      </w:pPr>
      <w:r>
        <w:rPr>
          <w:rFonts w:ascii="IRNazanin" w:hAnsi="IRNazanin" w:eastAsia="IRNazanin" w:cs="IRNazanin"/>
          <w:lang w:bidi="fa-IR"/>
          <w:color w:val="111111"/>
          <w:sz w:val="28"/>
          <w:szCs w:val="28"/>
          <w:rtl/>
        </w:rPr>
        <w:t xml:space="preserve">10 - همه چيز در احاطه علم گسترده خداوند است .</w:t>
      </w:r>
    </w:p>
    <w:p>
      <w:pPr>
        <w:pStyle w:val="BookText"/>
      </w:pPr>
      <w:r>
        <w:rPr>
          <w:rFonts w:ascii="Amiri" w:hAnsi="Amiri" w:eastAsia="Amiri" w:cs="Amiri"/>
          <w:lang w:bidi="ar-SA"/>
          <w:color w:val="111111"/>
          <w:sz w:val="28"/>
          <w:szCs w:val="28"/>
          <w:rtl/>
        </w:rPr>
        <w:t xml:space="preserve">و هو بكل شىء عليم</w:t>
      </w:r>
    </w:p>
    <w:p>
      <w:pPr>
        <w:pStyle w:val="BookText"/>
      </w:pPr>
      <w:r>
        <w:rPr>
          <w:rFonts w:ascii="IRNazanin" w:hAnsi="IRNazanin" w:eastAsia="IRNazanin" w:cs="IRNazanin"/>
          <w:lang w:bidi="fa-IR"/>
          <w:color w:val="111111"/>
          <w:sz w:val="28"/>
          <w:szCs w:val="28"/>
          <w:rtl/>
        </w:rPr>
        <w:t xml:space="preserve">«عليم» صيغه مبالغه است و دلالت بر گستردگى و همه جانبه بودن علم الهى دارد.</w:t>
      </w:r>
    </w:p>
    <w:p>
      <w:pPr>
        <w:pStyle w:val="BookText"/>
      </w:pPr>
      <w:r>
        <w:rPr>
          <w:rFonts w:ascii="IRNazanin" w:hAnsi="IRNazanin" w:eastAsia="IRNazanin" w:cs="IRNazanin"/>
          <w:lang w:bidi="fa-IR"/>
          <w:color w:val="111111"/>
          <w:sz w:val="28"/>
          <w:szCs w:val="28"/>
          <w:rtl/>
        </w:rPr>
        <w:t xml:space="preserve">15 - كفر ورزيدن به خداوند دارنده قدرت بى انت ها و برخوردار از علم مطلق ، امر شگفت انگيز و نامعقول است .</w:t>
      </w:r>
    </w:p>
    <w:p>
      <w:pPr>
        <w:pStyle w:val="BookText"/>
      </w:pPr>
      <w:r>
        <w:rPr>
          <w:rFonts w:ascii="Amiri" w:hAnsi="Amiri" w:eastAsia="Amiri" w:cs="Amiri"/>
          <w:lang w:bidi="ar-SA"/>
          <w:color w:val="111111"/>
          <w:sz w:val="28"/>
          <w:szCs w:val="28"/>
          <w:rtl/>
        </w:rPr>
        <w:t xml:space="preserve">كيف تكفرون باللّه . .. هو الذى خلق لكم ... و هو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- 2 - 30 - 27</w:t>
      </w:r>
    </w:p>
    <w:p>
      <w:pPr>
        <w:pStyle w:val="BookText"/>
      </w:pPr>
      <w:r>
        <w:rPr>
          <w:rFonts w:ascii="Amiri" w:hAnsi="Amiri" w:eastAsia="Amiri" w:cs="Amiri"/>
          <w:lang w:bidi="ar-SA"/>
          <w:color w:val="111111"/>
          <w:sz w:val="28"/>
          <w:szCs w:val="28"/>
          <w:rtl/>
        </w:rPr>
        <w:t xml:space="preserve">27 - « حسين بن بشّار عن أبى الحسن على بن موسى الرضا ( ع ) قال : سألته أيعلم اللّه الشىء الذى لم يكن أن لو كان كيف كان يكون أو لايعلم إلا ما يكون ، فقال ان اللّه تعالى هو العالم بالاشياء قبل كون الأشياء قال اللّه عز و جل . . . « إنى أعلم ما لاتعلمون » فلم يزل اللّه عز و جل علمه سابقاً للأشياء قديماً قبل ان يخلق ها ;</w:t>
      </w:r>
    </w:p>
    <w:p>
      <w:pPr>
        <w:pStyle w:val="BookText"/>
      </w:pPr>
      <w:r>
        <w:rPr>
          <w:rFonts w:ascii="IRNazanin" w:hAnsi="IRNazanin" w:eastAsia="IRNazanin" w:cs="IRNazanin"/>
          <w:lang w:bidi="fa-IR"/>
          <w:color w:val="111111"/>
          <w:sz w:val="28"/>
          <w:szCs w:val="28"/>
          <w:rtl/>
        </w:rPr>
        <w:t xml:space="preserve">حسين بن بشّار گويد از امام رضا(ع) سؤال كردم: آيا خداوند مى داند چيزى كه نيست اگر وجود يابد چگونه مى باشد يا نمى داند مگر چيزهايى را كه موجود شده است؟ امام فرمود: خداوند، عالم به اشياست قبل از اينكه آنها تحقق پيدا كند. خداوند عز و جل مى فرمايد: ...«من مى دانم آنچه را شما نمى دانيد.» پس هميشه علم خداوند قبل از تحقق اشيا و قبل از خلقت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- 2 - 33 - 8،12</w:t>
      </w:r>
    </w:p>
    <w:p>
      <w:pPr>
        <w:pStyle w:val="BookText"/>
      </w:pPr>
      <w:r>
        <w:rPr>
          <w:rFonts w:ascii="IRNazanin" w:hAnsi="IRNazanin" w:eastAsia="IRNazanin" w:cs="IRNazanin"/>
          <w:lang w:bidi="fa-IR"/>
          <w:color w:val="111111"/>
          <w:sz w:val="28"/>
          <w:szCs w:val="28"/>
          <w:rtl/>
        </w:rPr>
        <w:t xml:space="preserve">8 - خداوند ، آگاه به غيب و نهان آسمان ها و زمين ( هستى )</w:t>
      </w:r>
    </w:p>
    <w:p>
      <w:pPr>
        <w:pStyle w:val="BookText"/>
      </w:pPr>
      <w:r>
        <w:rPr>
          <w:rFonts w:ascii="Amiri" w:hAnsi="Amiri" w:eastAsia="Amiri" w:cs="Amiri"/>
          <w:lang w:bidi="ar-SA"/>
          <w:color w:val="111111"/>
          <w:sz w:val="28"/>
          <w:szCs w:val="28"/>
          <w:rtl/>
        </w:rPr>
        <w:t xml:space="preserve">إنى أعلم غيب السموت و الأرض</w:t>
      </w:r>
    </w:p>
    <w:p>
      <w:pPr>
        <w:pStyle w:val="BookText"/>
      </w:pPr>
      <w:r>
        <w:rPr>
          <w:rFonts w:ascii="IRNazanin" w:hAnsi="IRNazanin" w:eastAsia="IRNazanin" w:cs="IRNazanin"/>
          <w:lang w:bidi="fa-IR"/>
          <w:color w:val="111111"/>
          <w:sz w:val="28"/>
          <w:szCs w:val="28"/>
          <w:rtl/>
        </w:rPr>
        <w:t xml:space="preserve">12 - خداوند ، آگاه به آشكار و نهان فرشتگان</w:t>
      </w:r>
    </w:p>
    <w:p>
      <w:pPr>
        <w:pStyle w:val="BookText"/>
      </w:pPr>
      <w:r>
        <w:rPr>
          <w:rFonts w:ascii="Amiri" w:hAnsi="Amiri" w:eastAsia="Amiri" w:cs="Amiri"/>
          <w:lang w:bidi="ar-SA"/>
          <w:color w:val="111111"/>
          <w:sz w:val="28"/>
          <w:szCs w:val="28"/>
          <w:rtl/>
        </w:rPr>
        <w:t xml:space="preserve">أعلم ما تبدون و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- 7 - 7 - 3</w:t>
      </w:r>
    </w:p>
    <w:p>
      <w:pPr>
        <w:pStyle w:val="BookText"/>
      </w:pPr>
      <w:r>
        <w:rPr>
          <w:rFonts w:ascii="IRNazanin" w:hAnsi="IRNazanin" w:eastAsia="IRNazanin" w:cs="IRNazanin"/>
          <w:lang w:bidi="fa-IR"/>
          <w:color w:val="111111"/>
          <w:sz w:val="28"/>
          <w:szCs w:val="28"/>
          <w:rtl/>
        </w:rPr>
        <w:t xml:space="preserve">3 - خداوند آگاه به تمامى اعمال و انديشه هاى پيامبران و امتهاى آنان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برداشت فوق بر اين اساس است كه «مرسلين» مرجع ضمير «عليهم»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- 7 - 89 - 16</w:t>
      </w:r>
    </w:p>
    <w:p>
      <w:pPr>
        <w:pStyle w:val="BookText"/>
      </w:pPr>
      <w:r>
        <w:rPr>
          <w:rFonts w:ascii="IRNazanin" w:hAnsi="IRNazanin" w:eastAsia="IRNazanin" w:cs="IRNazanin"/>
          <w:lang w:bidi="fa-IR"/>
          <w:color w:val="111111"/>
          <w:sz w:val="28"/>
          <w:szCs w:val="28"/>
          <w:rtl/>
        </w:rPr>
        <w:t xml:space="preserve">16 - علم و آگاهى خداوند ، فراگير تمام هستى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1" w:name="pg6715_58979"/>
    <w:bookmarkEnd w:id="171"/>
    <w:p>
      <w:pPr>
        <w:pStyle w:val="BookText"/>
      </w:pPr>
      <w:r>
        <w:rPr>
          <w:rFonts w:ascii="Amiri" w:hAnsi="Amiri" w:eastAsia="Amiri" w:cs="Amiri"/>
          <w:lang w:bidi="ar-SA"/>
          <w:color w:val="111111"/>
          <w:sz w:val="28"/>
          <w:szCs w:val="28"/>
          <w:rtl/>
        </w:rPr>
        <w:t xml:space="preserve">وسع ربنا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- 8 - 75 - 12</w:t>
      </w:r>
    </w:p>
    <w:p>
      <w:pPr>
        <w:pStyle w:val="BookText"/>
      </w:pPr>
      <w:r>
        <w:rPr>
          <w:rFonts w:ascii="IRNazanin" w:hAnsi="IRNazanin" w:eastAsia="IRNazanin" w:cs="IRNazanin"/>
          <w:lang w:bidi="fa-IR"/>
          <w:color w:val="111111"/>
          <w:sz w:val="28"/>
          <w:szCs w:val="28"/>
          <w:rtl/>
        </w:rPr>
        <w:t xml:space="preserve">12 - علم خداوند ، علمى مطلق و شامل هر چيز</w:t>
      </w:r>
    </w:p>
    <w:p>
      <w:pPr>
        <w:pStyle w:val="BookText"/>
      </w:pPr>
      <w:r>
        <w:rPr>
          <w:rFonts w:ascii="Amiri" w:hAnsi="Amiri" w:eastAsia="Amiri" w:cs="Amiri"/>
          <w:lang w:bidi="ar-SA"/>
          <w:color w:val="111111"/>
          <w:sz w:val="28"/>
          <w:szCs w:val="28"/>
          <w:rtl/>
        </w:rPr>
        <w:t xml:space="preserve">إن اللّه بكل شىء عليم</w:t>
      </w:r>
    </w:p>
    <w:p>
      <w:pPr>
        <w:pStyle w:val="Heading3"/>
      </w:pPr>
      <w:bookmarkStart w:id="825" w:name="_Toc441"/>
      <w:r>
        <w:t>439- محدوده علم سليمان(ع)</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- 27 - 20 - 7</w:t>
      </w:r>
    </w:p>
    <w:p>
      <w:pPr>
        <w:pStyle w:val="BookText"/>
      </w:pPr>
      <w:r>
        <w:rPr>
          <w:rFonts w:ascii="Amiri" w:hAnsi="Amiri" w:eastAsia="Amiri" w:cs="Amiri"/>
          <w:lang w:bidi="ar-SA"/>
          <w:color w:val="111111"/>
          <w:sz w:val="28"/>
          <w:szCs w:val="28"/>
          <w:rtl/>
        </w:rPr>
        <w:t xml:space="preserve">7 - سليمان ، برخوردار از دانشى محدود</w:t>
      </w:r>
    </w:p>
    <w:p>
      <w:pPr>
        <w:pStyle w:val="BookText"/>
      </w:pPr>
      <w:r>
        <w:rPr>
          <w:rFonts w:ascii="Amiri" w:hAnsi="Amiri" w:eastAsia="Amiri" w:cs="Amiri"/>
          <w:lang w:bidi="ar-SA"/>
          <w:color w:val="111111"/>
          <w:sz w:val="28"/>
          <w:szCs w:val="28"/>
          <w:rtl/>
        </w:rPr>
        <w:t xml:space="preserve">ما لى لاأرى الهدهد أم كان من الغائبين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سليمان در عين آگاهى از زبان پرندگان و در اختيار داشتن سپاهى عظيم (از جن و انس و پرندگان) از غيبت هدهد و راز آن آگاه نبود و علت آن را از ديگران پرسيد.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- 27 - 22 - 4</w:t>
      </w:r>
    </w:p>
    <w:p>
      <w:pPr>
        <w:pStyle w:val="BookText"/>
      </w:pPr>
      <w:r>
        <w:rPr>
          <w:rFonts w:ascii="Amiri" w:hAnsi="Amiri" w:eastAsia="Amiri" w:cs="Amiri"/>
          <w:lang w:bidi="ar-SA"/>
          <w:color w:val="111111"/>
          <w:sz w:val="28"/>
          <w:szCs w:val="28"/>
          <w:rtl/>
        </w:rPr>
        <w:t xml:space="preserve">4 - محدوديت علم سليمان و عدم اطلاع او از برخى امور اطراف خويش</w:t>
      </w:r>
    </w:p>
    <w:p>
      <w:pPr>
        <w:pStyle w:val="BookText"/>
      </w:pPr>
      <w:r>
        <w:rPr>
          <w:rFonts w:ascii="IRNazanin" w:hAnsi="IRNazanin" w:eastAsia="IRNazanin" w:cs="IRNazanin"/>
          <w:lang w:bidi="fa-IR"/>
          <w:color w:val="111111"/>
          <w:sz w:val="28"/>
          <w:szCs w:val="28"/>
          <w:rtl/>
        </w:rPr>
        <w:t xml:space="preserve">فقال أحطت بما لم تحط به</w:t>
      </w:r>
    </w:p>
    <w:p>
      <w:pPr>
        <w:pStyle w:val="Heading3"/>
      </w:pPr>
      <w:bookmarkStart w:id="826" w:name="_Toc442"/>
      <w:r>
        <w:t>440- محدوده علم غيب محمد(صلی الله علیه و آله)</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- 6 - 59 - 3</w:t>
      </w:r>
    </w:p>
    <w:p>
      <w:pPr>
        <w:pStyle w:val="BookText"/>
      </w:pPr>
      <w:r>
        <w:rPr>
          <w:rFonts w:ascii="IRNazanin" w:hAnsi="IRNazanin" w:eastAsia="IRNazanin" w:cs="IRNazanin"/>
          <w:lang w:bidi="fa-IR"/>
          <w:color w:val="111111"/>
          <w:sz w:val="28"/>
          <w:szCs w:val="28"/>
          <w:rtl/>
        </w:rPr>
        <w:t xml:space="preserve">3 - پيامبر(صلی الله علیه و آله) به همه اسرار و رمز و راز جهان آگاه نيست.</w:t>
      </w:r>
    </w:p>
    <w:p>
      <w:pPr>
        <w:pStyle w:val="BookText"/>
      </w:pPr>
      <w:r>
        <w:rPr>
          <w:rFonts w:ascii="Amiri" w:hAnsi="Amiri" w:eastAsia="Amiri" w:cs="Amiri"/>
          <w:lang w:bidi="ar-SA"/>
          <w:color w:val="111111"/>
          <w:sz w:val="28"/>
          <w:szCs w:val="28"/>
          <w:rtl/>
        </w:rPr>
        <w:t xml:space="preserve">قل لو أن عندى . .. و عنده مفاتح الغيب لا يعلمها إلا هو</w:t>
      </w:r>
    </w:p>
    <w:p>
      <w:pPr>
        <w:pStyle w:val="BookText"/>
      </w:pPr>
      <w:r>
        <w:rPr>
          <w:rFonts w:ascii="IRNazanin" w:hAnsi="IRNazanin" w:eastAsia="IRNazanin" w:cs="IRNazanin"/>
          <w:lang w:bidi="fa-IR"/>
          <w:color w:val="111111"/>
          <w:sz w:val="28"/>
          <w:szCs w:val="28"/>
          <w:rtl/>
        </w:rPr>
        <w:t xml:space="preserve">آيات گذشته بيانگر تصور نادرست مشركان از قدرت و اختيارات پيامبر(صلی الله علیه و آله) است. زيرا آنان مى پنداشتند كه پيامبر(صلی الله علیه و آله) بايد بتواند درخواستهاى آنان را در مورد نزول عذاب و يا معجزه عملى كند. اين آيه با بيان انحصار «علم غيب» به خداوند در صدد رد آن پندار و بيان محدوديت علم پيامبر(صلی الله علیه و آله) و در نتيجه قدرت اوست.</w:t>
      </w:r>
    </w:p>
    <w:p>
      <w:pPr>
        <w:pStyle w:val="Heading3"/>
      </w:pPr>
      <w:bookmarkStart w:id="827" w:name="_Toc443"/>
      <w:r>
        <w:t>441- محدوده علم لوط(ع)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- 11 - 77 - 3</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2" w:name="pg6715_58981"/>
    <w:bookmarkEnd w:id="172"/>
    <w:p>
      <w:pPr>
        <w:pStyle w:val="BookText"/>
      </w:pPr>
      <w:r>
        <w:rPr>
          <w:rFonts w:ascii="IRNazanin" w:hAnsi="IRNazanin" w:eastAsia="IRNazanin" w:cs="IRNazanin"/>
          <w:lang w:bidi="fa-IR"/>
          <w:color w:val="111111"/>
          <w:sz w:val="28"/>
          <w:szCs w:val="28"/>
          <w:rtl/>
        </w:rPr>
        <w:t xml:space="preserve">3-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هذا يوم عصيب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- 15 - 62 - 3</w:t>
      </w:r>
    </w:p>
    <w:p>
      <w:pPr>
        <w:pStyle w:val="BookText"/>
      </w:pPr>
      <w:r>
        <w:rPr>
          <w:rFonts w:ascii="IRNazanin" w:hAnsi="IRNazanin" w:eastAsia="IRNazanin" w:cs="IRNazanin"/>
          <w:lang w:bidi="fa-IR"/>
          <w:color w:val="111111"/>
          <w:sz w:val="28"/>
          <w:szCs w:val="28"/>
          <w:rtl/>
        </w:rPr>
        <w:t xml:space="preserve">3- علم حضرت لوط ( ع ) ، محدود بود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- 15 - 68 - 9</w:t>
      </w:r>
    </w:p>
    <w:p>
      <w:pPr>
        <w:pStyle w:val="BookText"/>
      </w:pPr>
      <w:r>
        <w:rPr>
          <w:rFonts w:ascii="IRNazanin" w:hAnsi="IRNazanin" w:eastAsia="IRNazanin" w:cs="IRNazanin"/>
          <w:lang w:bidi="fa-IR"/>
          <w:color w:val="111111"/>
          <w:sz w:val="28"/>
          <w:szCs w:val="28"/>
          <w:rtl/>
        </w:rPr>
        <w:t xml:space="preserve">9- ناشناخته بودن فرشتگان براى حضرت لوط ( ع ) تا لحظه قصد تعرّض قومش به آنان</w:t>
      </w:r>
    </w:p>
    <w:p>
      <w:pPr>
        <w:pStyle w:val="BookText"/>
      </w:pPr>
      <w:r>
        <w:rPr>
          <w:rFonts w:ascii="Amiri" w:hAnsi="Amiri" w:eastAsia="Amiri" w:cs="Amiri"/>
          <w:lang w:bidi="ar-SA"/>
          <w:color w:val="111111"/>
          <w:sz w:val="28"/>
          <w:szCs w:val="28"/>
          <w:rtl/>
        </w:rPr>
        <w:t xml:space="preserve">و جاء أهل المدينة يستبشرون . قال إن هؤلاء ضيفى فلاتفضحون</w:t>
      </w:r>
    </w:p>
    <w:p>
      <w:pPr>
        <w:pStyle w:val="BookText"/>
      </w:pPr>
      <w:r>
        <w:rPr>
          <w:rFonts w:ascii="IRNazanin" w:hAnsi="IRNazanin" w:eastAsia="IRNazanin" w:cs="IRNazanin"/>
          <w:lang w:bidi="fa-IR"/>
          <w:color w:val="111111"/>
          <w:sz w:val="28"/>
          <w:szCs w:val="28"/>
          <w:rtl/>
        </w:rPr>
        <w:t xml:space="preserve">از اينكه حضرت لوط(ع) با مشاهده قصد تعرّض قومش به مهمانان با نگرانى فرشتگان را مهمان خود معرفى كرد، نشان مى دهد كه آن حضرت تا اين لحظه فرشتگان را نمى شناخت.</w:t>
      </w:r>
    </w:p>
    <w:p>
      <w:pPr>
        <w:pStyle w:val="Heading3"/>
      </w:pPr>
      <w:bookmarkStart w:id="828" w:name="_Toc444"/>
      <w:r>
        <w:t>442- محدوده علم محمد(صلی الله علیه و آله)</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- 9 - 101 - 2،11</w:t>
      </w:r>
    </w:p>
    <w:p>
      <w:pPr>
        <w:pStyle w:val="BookText"/>
      </w:pPr>
      <w:r>
        <w:rPr>
          <w:rFonts w:ascii="IRNazanin" w:hAnsi="IRNazanin" w:eastAsia="IRNazanin" w:cs="IRNazanin"/>
          <w:lang w:bidi="fa-IR"/>
          <w:color w:val="111111"/>
          <w:sz w:val="28"/>
          <w:szCs w:val="28"/>
          <w:rtl/>
        </w:rPr>
        <w:t xml:space="preserve">2 - برخى از منافقان ، آن چنان به ديانت تظاهر و نفاق خود را پنهان مى كردند كه حتى براى پيامبر (صلی الله علیه و آله) هم ناشناخته بودند .</w:t>
      </w:r>
    </w:p>
    <w:p>
      <w:pPr>
        <w:pStyle w:val="BookText"/>
      </w:pPr>
      <w:r>
        <w:rPr>
          <w:rFonts w:ascii="Amiri" w:hAnsi="Amiri" w:eastAsia="Amiri" w:cs="Amiri"/>
          <w:lang w:bidi="ar-SA"/>
          <w:color w:val="111111"/>
          <w:sz w:val="28"/>
          <w:szCs w:val="28"/>
          <w:rtl/>
        </w:rPr>
        <w:t xml:space="preserve">و ممن حولكم من الأعراب . .. لا تعلمهم</w:t>
      </w:r>
    </w:p>
    <w:p>
      <w:pPr>
        <w:pStyle w:val="BookText"/>
      </w:pPr>
      <w:r>
        <w:rPr>
          <w:rFonts w:ascii="IRNazanin" w:hAnsi="IRNazanin" w:eastAsia="IRNazanin" w:cs="IRNazanin"/>
          <w:lang w:bidi="fa-IR"/>
          <w:color w:val="111111"/>
          <w:sz w:val="28"/>
          <w:szCs w:val="28"/>
          <w:rtl/>
        </w:rPr>
        <w:t xml:space="preserve">11 - دورى منافقان باديه نشين از مدينه و مهارت منافقان داخل مدينه ، سبب ناشناخته ماندن آنان نزد پيامبر (صلی الله علیه و آله) و مؤمنان شد .</w:t>
      </w:r>
    </w:p>
    <w:p>
      <w:pPr>
        <w:pStyle w:val="BookText"/>
      </w:pPr>
      <w:r>
        <w:rPr>
          <w:rFonts w:ascii="Amiri" w:hAnsi="Amiri" w:eastAsia="Amiri" w:cs="Amiri"/>
          <w:lang w:bidi="ar-SA"/>
          <w:color w:val="111111"/>
          <w:sz w:val="28"/>
          <w:szCs w:val="28"/>
          <w:rtl/>
        </w:rPr>
        <w:t xml:space="preserve">و ممن حولكم من الأعراب . .. لاتعلمهم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- 10 - 16 - 6</w:t>
      </w:r>
    </w:p>
    <w:p>
      <w:pPr>
        <w:pStyle w:val="BookText"/>
      </w:pPr>
      <w:r>
        <w:rPr>
          <w:rFonts w:ascii="IRNazanin" w:hAnsi="IRNazanin" w:eastAsia="IRNazanin" w:cs="IRNazanin"/>
          <w:lang w:bidi="fa-IR"/>
          <w:color w:val="111111"/>
          <w:sz w:val="28"/>
          <w:szCs w:val="28"/>
          <w:rtl/>
        </w:rPr>
        <w:t xml:space="preserve">6 - ناآشنايى حضرت محمد (صلی الله علیه و آله) به معارف قرآن پيش از نزول آن بر ايشان</w:t>
      </w:r>
    </w:p>
    <w:p>
      <w:pPr>
        <w:pStyle w:val="BookText"/>
      </w:pPr>
      <w:r>
        <w:rPr>
          <w:rFonts w:ascii="Amiri" w:hAnsi="Amiri" w:eastAsia="Amiri" w:cs="Amiri"/>
          <w:lang w:bidi="ar-SA"/>
          <w:color w:val="111111"/>
          <w:sz w:val="28"/>
          <w:szCs w:val="28"/>
          <w:rtl/>
        </w:rPr>
        <w:t xml:space="preserve">قل لو شاء اللّه ما تلوته عليكم و لا أدريكم به</w:t>
      </w:r>
    </w:p>
    <w:p>
      <w:pPr>
        <w:pStyle w:val="BookText"/>
      </w:pPr>
      <w:r>
        <w:rPr>
          <w:rFonts w:ascii="Amiri" w:hAnsi="Amiri" w:eastAsia="Amiri" w:cs="Amiri"/>
          <w:lang w:bidi="ar-SA"/>
          <w:color w:val="111111"/>
          <w:sz w:val="28"/>
          <w:szCs w:val="28"/>
          <w:rtl/>
        </w:rPr>
        <w:t xml:space="preserve">كلمه «أدرى» مى تواند افعل تفضيل و به معناى «أعلم» (داناتر) و به تقدير «و لا أدرى منكم 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- 11 - 49 - 5</w:t>
      </w:r>
    </w:p>
    <w:p>
      <w:pPr>
        <w:pStyle w:val="BookText"/>
      </w:pPr>
      <w:r>
        <w:rPr>
          <w:rFonts w:ascii="IRNazanin" w:hAnsi="IRNazanin" w:eastAsia="IRNazanin" w:cs="IRNazanin"/>
          <w:lang w:bidi="fa-IR"/>
          <w:color w:val="111111"/>
          <w:sz w:val="28"/>
          <w:szCs w:val="28"/>
          <w:rtl/>
        </w:rPr>
        <w:t xml:space="preserve">5- پيامبر (صلی الله علیه و آله) و مردم عصر بعثت ، پيش از نزول قرآن ، به سرگذشت نوح ( ع ) آگاهى نداشتند .</w:t>
      </w:r>
    </w:p>
    <w:p>
      <w:pPr>
        <w:pStyle w:val="BookText"/>
      </w:pPr>
      <w:r>
        <w:rPr>
          <w:rFonts w:ascii="Amiri" w:hAnsi="Amiri" w:eastAsia="Amiri" w:cs="Amiri"/>
          <w:lang w:bidi="ar-SA"/>
          <w:color w:val="111111"/>
          <w:sz w:val="28"/>
          <w:szCs w:val="28"/>
          <w:rtl/>
        </w:rPr>
        <w:t xml:space="preserve">ما كنت تعلمها أنت و لاقومك من قبل هذا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مشاراليه «هذا» قرآن است كه از جمله «نوحيها إليك»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- 12 - 3 - 9</w:t>
      </w:r>
    </w:p>
    <w:p>
      <w:pPr>
        <w:pStyle w:val="BookText"/>
      </w:pPr>
      <w:r>
        <w:rPr>
          <w:rFonts w:ascii="IRNazanin" w:hAnsi="IRNazanin" w:eastAsia="IRNazanin" w:cs="IRNazanin"/>
          <w:lang w:bidi="fa-IR"/>
          <w:color w:val="111111"/>
          <w:sz w:val="28"/>
          <w:szCs w:val="28"/>
          <w:rtl/>
        </w:rPr>
        <w:t xml:space="preserve">9- پيامبر (صلی الله علیه و آله) ، پيش از نزول قرآن و سوره يوسف ، از داستان حضرت يوسف اطلاعى نداشت .</w:t>
      </w:r>
    </w:p>
    <w:p>
      <w:pPr>
        <w:pStyle w:val="BookText"/>
      </w:pPr>
      <w:r>
        <w:rPr>
          <w:rFonts w:ascii="Amiri" w:hAnsi="Amiri" w:eastAsia="Amiri" w:cs="Amiri"/>
          <w:lang w:bidi="ar-SA"/>
          <w:color w:val="111111"/>
          <w:sz w:val="28"/>
          <w:szCs w:val="28"/>
          <w:rtl/>
        </w:rPr>
        <w:t xml:space="preserve">نقصّ . .. بما أوحينا ... 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- 12 - 102 - 5،6</w:t>
      </w:r>
    </w:p>
    <w:p>
      <w:pPr>
        <w:pStyle w:val="BookText"/>
      </w:pPr>
      <w:r>
        <w:rPr>
          <w:rFonts w:ascii="IRNazanin" w:hAnsi="IRNazanin" w:eastAsia="IRNazanin" w:cs="IRNazanin"/>
          <w:lang w:bidi="fa-IR"/>
          <w:color w:val="111111"/>
          <w:sz w:val="28"/>
          <w:szCs w:val="28"/>
          <w:rtl/>
        </w:rPr>
        <w:t xml:space="preserve">5-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BookText"/>
      </w:pPr>
      <w:r>
        <w:rPr>
          <w:rFonts w:ascii="IRNazanin" w:hAnsi="IRNazanin" w:eastAsia="IRNazanin" w:cs="IRNazanin"/>
          <w:lang w:bidi="fa-IR"/>
          <w:color w:val="111111"/>
          <w:sz w:val="28"/>
          <w:szCs w:val="28"/>
          <w:rtl/>
        </w:rPr>
        <w:t xml:space="preserve">6- آگاه نبودن پيامبر (صلی الله علیه و آله) به حقايق داستان يوسف پيش از نزول قرآن ، دليلى روشن بر الهى بودن قرآن</w:t>
      </w:r>
    </w:p>
    <w:p>
      <w:pPr>
        <w:pStyle w:val="BookText"/>
      </w:pPr>
      <w:r>
        <w:rPr>
          <w:rFonts w:ascii="Amiri" w:hAnsi="Amiri" w:eastAsia="Amiri" w:cs="Amiri"/>
          <w:lang w:bidi="ar-SA"/>
          <w:color w:val="111111"/>
          <w:sz w:val="28"/>
          <w:szCs w:val="28"/>
          <w:rtl/>
        </w:rPr>
        <w:t xml:space="preserve">ذلك من أنباء الغيب نوحيه إليك و ما كنت لديهم</w:t>
      </w:r>
    </w:p>
    <w:p>
      <w:pPr>
        <w:pStyle w:val="BookText"/>
      </w:pPr>
      <w:r>
        <w:rPr>
          <w:rFonts w:ascii="IRNazanin" w:hAnsi="IRNazanin" w:eastAsia="IRNazanin" w:cs="IRNazanin"/>
          <w:lang w:bidi="fa-IR"/>
          <w:color w:val="111111"/>
          <w:sz w:val="28"/>
          <w:szCs w:val="28"/>
          <w:rtl/>
        </w:rPr>
        <w:t xml:space="preserve">جمله حاليه «و ما كنت لديهم» به منزله تعليل براى «نوحيه إليك» است ; يعنى، از نشانه هاى اين حقيقت كه قرآن وحى الهى است آن است كه تو از داستان يوسف(ع) بى خبر بودى ; ولى آن را به بهترين وجه آوردى و اين جز از طريق وحى امكان پذير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- 17 - 51 - 17</w:t>
      </w:r>
    </w:p>
    <w:p>
      <w:pPr>
        <w:pStyle w:val="BookText"/>
      </w:pPr>
      <w:r>
        <w:rPr>
          <w:rFonts w:ascii="IRNazanin" w:hAnsi="IRNazanin" w:eastAsia="IRNazanin" w:cs="IRNazanin"/>
          <w:lang w:bidi="fa-IR"/>
          <w:color w:val="111111"/>
          <w:sz w:val="28"/>
          <w:szCs w:val="28"/>
          <w:rtl/>
        </w:rPr>
        <w:t xml:space="preserve">17- مشركان ، انتظار داشتند كه پيامبر (صلی الله علیه و آله) به زمان وقوع قيامت آگاه باشد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- 17 - 86 - 5</w:t>
      </w:r>
    </w:p>
    <w:p>
      <w:pPr>
        <w:pStyle w:val="BookText"/>
      </w:pPr>
      <w:r>
        <w:rPr>
          <w:rFonts w:ascii="IRNazanin" w:hAnsi="IRNazanin" w:eastAsia="IRNazanin" w:cs="IRNazanin"/>
          <w:lang w:bidi="fa-IR"/>
          <w:color w:val="111111"/>
          <w:sz w:val="28"/>
          <w:szCs w:val="28"/>
          <w:rtl/>
        </w:rPr>
        <w:t xml:space="preserve">5- مجموعه آنچه از دانش ها و معارف الهى بر پيامبر (صلی الله علیه و آله) وحى شده ، در مقايسه با حقايق و اسرار نهفته در هستى و علم الهى ، اندك 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- 18 - 110 - 5</w:t>
      </w:r>
    </w:p>
    <w:p>
      <w:pPr>
        <w:pStyle w:val="BookText"/>
      </w:pPr>
      <w:r>
        <w:rPr>
          <w:rFonts w:ascii="IRNazanin" w:hAnsi="IRNazanin" w:eastAsia="IRNazanin" w:cs="IRNazanin"/>
          <w:lang w:bidi="fa-IR"/>
          <w:color w:val="111111"/>
          <w:sz w:val="28"/>
          <w:szCs w:val="28"/>
          <w:rtl/>
        </w:rPr>
        <w:t xml:space="preserve">5- انتظار آگاهى پيامبر (صلی الله علیه و آله) از تمامى حقائق بى انت هاى هستى ، توقّعى غيراصولى و بى جا است .</w:t>
      </w:r>
    </w:p>
    <w:p>
      <w:pPr>
        <w:pStyle w:val="BookText"/>
      </w:pPr>
      <w:r>
        <w:rPr>
          <w:rFonts w:ascii="Amiri" w:hAnsi="Amiri" w:eastAsia="Amiri" w:cs="Amiri"/>
          <w:lang w:bidi="ar-SA"/>
          <w:color w:val="111111"/>
          <w:sz w:val="28"/>
          <w:szCs w:val="28"/>
          <w:rtl/>
        </w:rPr>
        <w:t xml:space="preserve">قل لو كان البحر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- 28 - 44 - 4</w:t>
      </w:r>
    </w:p>
    <w:p>
      <w:pPr>
        <w:pStyle w:val="BookText"/>
      </w:pPr>
      <w:r>
        <w:rPr>
          <w:rFonts w:ascii="IRNazanin" w:hAnsi="IRNazanin" w:eastAsia="IRNazanin" w:cs="IRNazanin"/>
          <w:lang w:bidi="fa-IR"/>
          <w:color w:val="111111"/>
          <w:sz w:val="28"/>
          <w:szCs w:val="28"/>
          <w:rtl/>
        </w:rPr>
        <w:t xml:space="preserve">4 - عدم اطلاع پيامبر (صلی الله علیه و آله) از محل و چگونگى داستان نزول تورات بر موسى ( ع ) پيش از نزول قرآن</w:t>
      </w:r>
    </w:p>
    <w:p>
      <w:pPr>
        <w:pStyle w:val="BookText"/>
      </w:pPr>
      <w:r>
        <w:rPr>
          <w:rFonts w:ascii="Amiri" w:hAnsi="Amiri" w:eastAsia="Amiri" w:cs="Amiri"/>
          <w:lang w:bidi="ar-SA"/>
          <w:color w:val="111111"/>
          <w:sz w:val="28"/>
          <w:szCs w:val="28"/>
          <w:rtl/>
        </w:rPr>
        <w:t xml:space="preserve">و ما كنت بجانب الغربىّ . .. و ما كنت من الشهدين</w:t>
      </w:r>
    </w:p>
    <w:p>
      <w:pPr>
        <w:pStyle w:val="BookText"/>
      </w:pPr>
      <w:r>
        <w:rPr>
          <w:rFonts w:ascii="IRNazanin" w:hAnsi="IRNazanin" w:eastAsia="IRNazanin" w:cs="IRNazanin"/>
          <w:lang w:bidi="fa-IR"/>
          <w:color w:val="111111"/>
          <w:sz w:val="28"/>
          <w:szCs w:val="28"/>
          <w:rtl/>
        </w:rPr>
        <w:t xml:space="preserve">از آيه ياد شده استفاده مى شود كه پيامبر(صلی الله علیه و آله) پيش از نزول قرآن، از كيفيت نزول تورات و محل نزول آن اطلاع نداشته است. اين آگاهى تنها از طريق وحى و با نزول قرآن براى او پيدا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- 33 - 63 - 6،7</w:t>
      </w:r>
    </w:p>
    <w:p>
      <w:pPr>
        <w:pStyle w:val="BookText"/>
      </w:pPr>
      <w:r>
        <w:rPr>
          <w:rFonts w:ascii="IRNazanin" w:hAnsi="IRNazanin" w:eastAsia="IRNazanin" w:cs="IRNazanin"/>
          <w:lang w:bidi="fa-IR"/>
          <w:color w:val="111111"/>
          <w:sz w:val="28"/>
          <w:szCs w:val="28"/>
          <w:rtl/>
        </w:rPr>
        <w:t xml:space="preserve">6 - پيامبر (صلی الله علیه و آله) نيز از زمان وقوع قيامت بى اطلاع بود .</w:t>
      </w:r>
    </w:p>
    <w:p>
      <w:pPr>
        <w:pStyle w:val="BookText"/>
      </w:pPr>
      <w:r>
        <w:rPr>
          <w:rFonts w:ascii="Amiri" w:hAnsi="Amiri" w:eastAsia="Amiri" w:cs="Amiri"/>
          <w:lang w:bidi="ar-SA"/>
          <w:color w:val="111111"/>
          <w:sz w:val="28"/>
          <w:szCs w:val="28"/>
          <w:rtl/>
        </w:rPr>
        <w:t xml:space="preserve">يسئلك الناس عن الساعة . .. و مايدريك لعلّ الساعة تكون قريبًا</w:t>
      </w:r>
    </w:p>
    <w:p>
      <w:pPr>
        <w:pStyle w:val="BookText"/>
      </w:pPr>
      <w:r>
        <w:rPr>
          <w:rFonts w:ascii="IRNazanin" w:hAnsi="IRNazanin" w:eastAsia="IRNazanin" w:cs="IRNazanin"/>
          <w:lang w:bidi="fa-IR"/>
          <w:color w:val="111111"/>
          <w:sz w:val="28"/>
          <w:szCs w:val="28"/>
          <w:rtl/>
        </w:rPr>
        <w:t xml:space="preserve">7 - پيامبر (صلی الله علیه و آله) هيچ راهى براى آگاهى از زمان وقوع قيامت ندارد .</w:t>
      </w:r>
    </w:p>
    <w:p>
      <w:pPr>
        <w:pStyle w:val="BookText"/>
      </w:pPr>
      <w:r>
        <w:rPr>
          <w:rFonts w:ascii="Amiri" w:hAnsi="Amiri" w:eastAsia="Amiri" w:cs="Amiri"/>
          <w:lang w:bidi="ar-SA"/>
          <w:color w:val="111111"/>
          <w:sz w:val="28"/>
          <w:szCs w:val="28"/>
          <w:rtl/>
        </w:rPr>
        <w:t xml:space="preserve">و مايدريك لعلّ الساعة تكون قريبًا</w:t>
      </w:r>
    </w:p>
    <w:p>
      <w:pPr>
        <w:pStyle w:val="BookText"/>
      </w:pPr>
      <w:r>
        <w:rPr>
          <w:rFonts w:ascii="IRNazanin" w:hAnsi="IRNazanin" w:eastAsia="IRNazanin" w:cs="IRNazanin"/>
          <w:lang w:bidi="fa-IR"/>
          <w:color w:val="111111"/>
          <w:sz w:val="28"/>
          <w:szCs w:val="28"/>
          <w:rtl/>
        </w:rPr>
        <w:t xml:space="preserve">«ما» در «مايدريك» استفهاميه و مبتدا، و جمله بعدى، خبر آن است و معناى عبارت چنين است: چه چيزى تو را آگاه مى كند از وقت وقوع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- 42 - 17 - 12</w:t>
      </w:r>
    </w:p>
    <w:p>
      <w:pPr>
        <w:pStyle w:val="BookText"/>
      </w:pPr>
      <w:r>
        <w:rPr>
          <w:rFonts w:ascii="IRNazanin" w:hAnsi="IRNazanin" w:eastAsia="IRNazanin" w:cs="IRNazanin"/>
          <w:lang w:bidi="fa-IR"/>
          <w:color w:val="111111"/>
          <w:sz w:val="28"/>
          <w:szCs w:val="28"/>
          <w:rtl/>
        </w:rPr>
        <w:t xml:space="preserve">12 - زمان وقوع قيامت ، مخفى و پنهان حتى براى پيامبر (صلی الله علیه و آله)</w:t>
      </w:r>
    </w:p>
    <w:p>
      <w:pPr>
        <w:pStyle w:val="BookText"/>
      </w:pPr>
      <w:r>
        <w:rPr>
          <w:rFonts w:ascii="Amiri" w:hAnsi="Amiri" w:eastAsia="Amiri" w:cs="Amiri"/>
          <w:lang w:bidi="ar-SA"/>
          <w:color w:val="111111"/>
          <w:sz w:val="28"/>
          <w:szCs w:val="28"/>
          <w:rtl/>
        </w:rPr>
        <w:t xml:space="preserve">و ما يدريك لعلّ الساعة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اعلام بى اطلاعى خويش از زمان فرا رسيدن قيامت</w:t>
      </w:r>
    </w:p>
    <w:p>
      <w:pPr>
        <w:pStyle w:val="BookText"/>
      </w:pPr>
      <w:r>
        <w:rPr>
          <w:rFonts w:ascii="Amiri" w:hAnsi="Amiri" w:eastAsia="Amiri" w:cs="Amiri"/>
          <w:lang w:bidi="ar-SA"/>
          <w:color w:val="111111"/>
          <w:sz w:val="28"/>
          <w:szCs w:val="28"/>
          <w:rtl/>
        </w:rPr>
        <w:t xml:space="preserve">قل إنّما العلم عند اللّه</w:t>
      </w:r>
    </w:p>
    <w:p>
      <w:pPr>
        <w:pStyle w:val="BookText"/>
      </w:pPr>
      <w:r>
        <w:rPr>
          <w:rFonts w:ascii="IRNazanin" w:hAnsi="IRNazanin" w:eastAsia="IRNazanin" w:cs="IRNazanin"/>
          <w:lang w:bidi="fa-IR"/>
          <w:color w:val="111111"/>
          <w:sz w:val="28"/>
          <w:szCs w:val="28"/>
          <w:rtl/>
        </w:rPr>
        <w:t xml:space="preserve">پاسخ پيامبر(صلی الله علیه و آله) (علم به زمان برپايى قيامت تنها در انحصار خداوند است)، مى رساند كه خود آن حضرت نيز از آن آگاهى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- 72 - 25 - 1،2،3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صريح آگاه نبودن خويش ، از زمان تحقق وعده هاى خداوند به مردم</w:t>
      </w:r>
    </w:p>
    <w:p>
      <w:pPr>
        <w:pStyle w:val="BookText"/>
      </w:pPr>
      <w:r>
        <w:rPr>
          <w:rFonts w:ascii="Amiri" w:hAnsi="Amiri" w:eastAsia="Amiri" w:cs="Amiri"/>
          <w:lang w:bidi="ar-SA"/>
          <w:color w:val="111111"/>
          <w:sz w:val="28"/>
          <w:szCs w:val="28"/>
          <w:rtl/>
        </w:rPr>
        <w:t xml:space="preserve">قل إن أدرى أقريب ما توعدون</w:t>
      </w:r>
    </w:p>
    <w:p>
      <w:pPr>
        <w:pStyle w:val="BookText"/>
      </w:pPr>
      <w:r>
        <w:rPr>
          <w:rFonts w:ascii="IRNazanin" w:hAnsi="IRNazanin" w:eastAsia="IRNazanin" w:cs="IRNazanin"/>
          <w:lang w:bidi="fa-IR"/>
          <w:color w:val="111111"/>
          <w:sz w:val="28"/>
          <w:szCs w:val="28"/>
          <w:rtl/>
        </w:rPr>
        <w:t xml:space="preserve">2 - پيامبر (صلی الله علیه و آله) ، نسبت به دور و نزديك بودن تحقق وعده هاى الهى به كافران آگاه نبود .</w:t>
      </w:r>
    </w:p>
    <w:p>
      <w:pPr>
        <w:pStyle w:val="BookText"/>
      </w:pPr>
      <w:r>
        <w:rPr>
          <w:rFonts w:ascii="Amiri" w:hAnsi="Amiri" w:eastAsia="Amiri" w:cs="Amiri"/>
          <w:lang w:bidi="ar-SA"/>
          <w:color w:val="111111"/>
          <w:sz w:val="28"/>
          <w:szCs w:val="28"/>
          <w:rtl/>
        </w:rPr>
        <w:t xml:space="preserve">قل إن أدرى أقريب ما توعدون أم يجعل له ربّى أمدًا</w:t>
      </w:r>
    </w:p>
    <w:p>
      <w:pPr>
        <w:pStyle w:val="BookText"/>
      </w:pPr>
      <w:r>
        <w:rPr>
          <w:rFonts w:ascii="Amiri" w:hAnsi="Amiri" w:eastAsia="Amiri" w:cs="Amiri"/>
          <w:lang w:bidi="ar-SA"/>
          <w:color w:val="111111"/>
          <w:sz w:val="28"/>
          <w:szCs w:val="28"/>
          <w:rtl/>
        </w:rPr>
        <w:t xml:space="preserve">«أمَد» در اصل به معناى غايب و منتهاى شىء است و در اين آيه مقصود از آن - به قرينه «قريب» - مدت طولانى است.</w:t>
      </w:r>
    </w:p>
    <w:p>
      <w:pPr>
        <w:pStyle w:val="BookText"/>
      </w:pPr>
      <w:r>
        <w:rPr>
          <w:rFonts w:ascii="IRNazanin" w:hAnsi="IRNazanin" w:eastAsia="IRNazanin" w:cs="IRNazanin"/>
          <w:lang w:bidi="fa-IR"/>
          <w:color w:val="111111"/>
          <w:sz w:val="28"/>
          <w:szCs w:val="28"/>
          <w:rtl/>
        </w:rPr>
        <w:t xml:space="preserve">3 - محدوديت قلمرو علم پيامبر (صلی الله علیه و آله) نسبت به عالم آخرت ، من هاى وحى الهى به ايشان</w:t>
      </w:r>
    </w:p>
    <w:p>
      <w:pPr>
        <w:pStyle w:val="BookText"/>
      </w:pPr>
      <w:r>
        <w:rPr>
          <w:rFonts w:ascii="Amiri" w:hAnsi="Amiri" w:eastAsia="Amiri" w:cs="Amiri"/>
          <w:lang w:bidi="ar-SA"/>
          <w:color w:val="111111"/>
          <w:sz w:val="28"/>
          <w:szCs w:val="28"/>
          <w:rtl/>
        </w:rPr>
        <w:t xml:space="preserve">قل إن أدرى أقريب ما توعدون أم يجعل له ربّى أمدًا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- 79 - 43 - 1،2،3</w:t>
      </w:r>
    </w:p>
    <w:p>
      <w:pPr>
        <w:pStyle w:val="BookText"/>
      </w:pPr>
      <w:r>
        <w:rPr>
          <w:rFonts w:ascii="IRNazanin" w:hAnsi="IRNazanin" w:eastAsia="IRNazanin" w:cs="IRNazanin"/>
          <w:lang w:bidi="fa-IR"/>
          <w:color w:val="111111"/>
          <w:sz w:val="28"/>
          <w:szCs w:val="28"/>
          <w:rtl/>
        </w:rPr>
        <w:t xml:space="preserve">1 - آگاهى به زمان وقوع قيامت - حتى براى پيامبر (صلی الله علیه و آله) - مقدور نيست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«ذكرى» به معناى ذكر فراوان است. اين كلمه نسبت به كلمه «ذكر»، مبالغه بيشترى دارد (مفردات راغب). مراد از استفهام انكارى در جمله «فيمَ أنت...» اين است كه اى پيامبر! تو منزلتى نيستى كه بتوانى هرگونه اطلاعى را درباره قيامت، به آنان ارائه كنى.</w:t>
      </w:r>
    </w:p>
    <w:p>
      <w:pPr>
        <w:pStyle w:val="BookText"/>
      </w:pPr>
      <w:r>
        <w:rPr>
          <w:rFonts w:ascii="IRNazanin" w:hAnsi="IRNazanin" w:eastAsia="IRNazanin" w:cs="IRNazanin"/>
          <w:lang w:bidi="fa-IR"/>
          <w:color w:val="111111"/>
          <w:sz w:val="28"/>
          <w:szCs w:val="28"/>
          <w:rtl/>
        </w:rPr>
        <w:t xml:space="preserve">2 - پيامبر (صلی الله علیه و آله) ، براى پاسخ به پرسش هاى مردم ، نيازمند راهنمايى خداوند و داراى آگاهى هاى محدود</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خداوند، با بيان اين حقيقت كه مقام پيامبر(صلی الله علیه و آله) قاصر از بيان تمام ويژگى هاى قيامت است; شيوه پاسخ گويى به پرسش مردم از زمان وقوع قيامت را به آن حضرت مى آموزد.</w:t>
      </w:r>
    </w:p>
    <w:p>
      <w:pPr>
        <w:pStyle w:val="BookText"/>
      </w:pPr>
      <w:r>
        <w:rPr>
          <w:rFonts w:ascii="IRNazanin" w:hAnsi="IRNazanin" w:eastAsia="IRNazanin" w:cs="IRNazanin"/>
          <w:lang w:bidi="fa-IR"/>
          <w:color w:val="111111"/>
          <w:sz w:val="28"/>
          <w:szCs w:val="28"/>
          <w:rtl/>
        </w:rPr>
        <w:t xml:space="preserve">3 - پرسش كنندگان از پيامبر (صلی الله علیه و آله) ، نبايد انتظار شنيدن پاسخ تمام پرسش هاى خود را داشته باشند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جمله «فيم أنت. ..»، خطاب به پيامبر(صلی الله علیه و آله) است; ولى به قرينه «إنّما أنت منذر» (در جملات بعد) بيانگر اين نكته است كه مردم بايد تنها معارفى را از پيامبر(صلی الله علیه و آله) بخواهند كه در حيطه وظيفه و مسؤوليت آن حضرت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- 79 - 44 - 5</w:t>
      </w:r>
    </w:p>
    <w:p>
      <w:pPr>
        <w:pStyle w:val="BookText"/>
      </w:pPr>
      <w:r>
        <w:rPr>
          <w:rFonts w:ascii="IRNazanin" w:hAnsi="IRNazanin" w:eastAsia="IRNazanin" w:cs="IRNazanin"/>
          <w:lang w:bidi="fa-IR"/>
          <w:color w:val="111111"/>
          <w:sz w:val="28"/>
          <w:szCs w:val="28"/>
          <w:rtl/>
        </w:rPr>
        <w:t xml:space="preserve">5 - انحصار تصميم گيرى درباره قيامت به خداوند ، دليل ناآگاهى پيامبر (صلی الله علیه و آله) از زمان وقوع آن است .</w:t>
      </w:r>
    </w:p>
    <w:p>
      <w:pPr>
        <w:pStyle w:val="BookText"/>
      </w:pPr>
      <w:r>
        <w:rPr>
          <w:rFonts w:ascii="Amiri" w:hAnsi="Amiri" w:eastAsia="Amiri" w:cs="Amiri"/>
          <w:lang w:bidi="ar-SA"/>
          <w:color w:val="111111"/>
          <w:sz w:val="28"/>
          <w:szCs w:val="28"/>
          <w:rtl/>
        </w:rPr>
        <w:t xml:space="preserve">فيم أنت من ذكريها . إلى ربّك منتهيها</w:t>
      </w:r>
    </w:p>
    <w:p>
      <w:pPr>
        <w:pStyle w:val="BookText"/>
      </w:pPr>
      <w:r>
        <w:rPr>
          <w:rFonts w:ascii="Amiri" w:hAnsi="Amiri" w:eastAsia="Amiri" w:cs="Amiri"/>
          <w:lang w:bidi="ar-SA"/>
          <w:color w:val="111111"/>
          <w:sz w:val="28"/>
          <w:szCs w:val="28"/>
          <w:rtl/>
        </w:rPr>
        <w:t xml:space="preserve">جمله «إلى ربّك. ..»، به منزله تعليل براى جمله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- 87 - 7 - 11</w:t>
      </w:r>
    </w:p>
    <w:p>
      <w:pPr>
        <w:pStyle w:val="BookText"/>
      </w:pPr>
      <w:r>
        <w:rPr>
          <w:rFonts w:ascii="IRNazanin" w:hAnsi="IRNazanin" w:eastAsia="IRNazanin" w:cs="IRNazanin"/>
          <w:lang w:bidi="fa-IR"/>
          <w:color w:val="111111"/>
          <w:sz w:val="28"/>
          <w:szCs w:val="28"/>
          <w:rtl/>
        </w:rPr>
        <w:t xml:space="preserve">11 - علم خداوند به آشكار و نهان ، توجيه كننده مشيت او درباره محو يا ابقاى معارف در ذهن پيامبر (صلی الله علیه و آله)</w:t>
      </w:r>
    </w:p>
    <w:p>
      <w:pPr>
        <w:pStyle w:val="BookText"/>
      </w:pPr>
      <w:r>
        <w:rPr>
          <w:rFonts w:ascii="Amiri" w:hAnsi="Amiri" w:eastAsia="Amiri" w:cs="Amiri"/>
          <w:lang w:bidi="ar-SA"/>
          <w:color w:val="111111"/>
          <w:sz w:val="28"/>
          <w:szCs w:val="28"/>
          <w:rtl/>
        </w:rPr>
        <w:t xml:space="preserve">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جمله «إنّه يعلم. ..»، تعليل براى «شاء اللّه» و بيانگر اين است كه اگر خداوند براى پيامبر(صلی الله علیه و آله)، نسيان آيه اى را بخواهد و آن را از صفحه خاطر آن حضرت محو سازد; دليلى عالمانه داشته و بر پايه علم مطلق خود به هر نهان و آشكار، چنين اراده اى كرده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3" w:name="pg6715_58990"/>
    <w:bookmarkEnd w:id="173"/>
    <w:p>
      <w:pPr>
        <w:pStyle w:val="Heading3"/>
      </w:pPr>
      <w:bookmarkStart w:id="829" w:name="_Toc445"/>
      <w:r>
        <w:t>443- محدوده علم مردم مقارن بعثت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- 17 - 85 - 15،16</w:t>
      </w:r>
    </w:p>
    <w:p>
      <w:pPr>
        <w:pStyle w:val="BookText"/>
      </w:pPr>
      <w:r>
        <w:rPr>
          <w:rFonts w:ascii="IRNazanin" w:hAnsi="IRNazanin" w:eastAsia="IRNazanin" w:cs="IRNazanin"/>
          <w:lang w:bidi="fa-IR"/>
          <w:color w:val="111111"/>
          <w:sz w:val="28"/>
          <w:szCs w:val="28"/>
          <w:rtl/>
        </w:rPr>
        <w:t xml:space="preserve">15- اطلاعات علمى مردم در عصر بعثت پيامبر (صلی الله علیه و آله) درباره حقيقت روح ، بسيار كم و ناچيز بود .</w:t>
      </w:r>
    </w:p>
    <w:p>
      <w:pPr>
        <w:pStyle w:val="BookText"/>
      </w:pPr>
      <w:r>
        <w:rPr>
          <w:rFonts w:ascii="Amiri" w:hAnsi="Amiri" w:eastAsia="Amiri" w:cs="Amiri"/>
          <w:lang w:bidi="ar-SA"/>
          <w:color w:val="111111"/>
          <w:sz w:val="28"/>
          <w:szCs w:val="28"/>
          <w:rtl/>
        </w:rPr>
        <w:t xml:space="preserve">قل الروح من أمر ربّى و ما أُوتيتم من العلم إلاّ قليلاً</w:t>
      </w:r>
    </w:p>
    <w:p>
      <w:pPr>
        <w:pStyle w:val="BookText"/>
      </w:pPr>
      <w:r>
        <w:rPr>
          <w:rFonts w:ascii="Amiri" w:hAnsi="Amiri" w:eastAsia="Amiri" w:cs="Amiri"/>
          <w:lang w:bidi="ar-SA"/>
          <w:color w:val="111111"/>
          <w:sz w:val="28"/>
          <w:szCs w:val="28"/>
          <w:rtl/>
        </w:rPr>
        <w:t xml:space="preserve">بنابر اينكه مخاطبان آيه، مردم عصر بعثت باشند - نه همه انسانها در تمامى عصرها - برداشت فوق به دست مى آيد.</w:t>
      </w:r>
    </w:p>
    <w:p>
      <w:pPr>
        <w:pStyle w:val="BookText"/>
      </w:pPr>
      <w:r>
        <w:rPr>
          <w:rFonts w:ascii="IRNazanin" w:hAnsi="IRNazanin" w:eastAsia="IRNazanin" w:cs="IRNazanin"/>
          <w:lang w:bidi="fa-IR"/>
          <w:color w:val="111111"/>
          <w:sz w:val="28"/>
          <w:szCs w:val="28"/>
          <w:rtl/>
        </w:rPr>
        <w:t xml:space="preserve">16- اطلاعات علمى مردم در عصر بعثت پيامبر (صلی الله علیه و آله) ، بسيار كم و ناچيز بود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مخاطبان «و ما أُوتيتم من العلم» مردم عصر پيامبر(صلی الله علیه و آله) باشند. و مراد از «العلم» مطلق دانش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- 28 - 3 - 4</w:t>
      </w:r>
    </w:p>
    <w:p>
      <w:pPr>
        <w:pStyle w:val="BookText"/>
      </w:pPr>
      <w:r>
        <w:rPr>
          <w:rFonts w:ascii="IRNazanin" w:hAnsi="IRNazanin" w:eastAsia="IRNazanin" w:cs="IRNazanin"/>
          <w:lang w:bidi="fa-IR"/>
          <w:color w:val="111111"/>
          <w:sz w:val="28"/>
          <w:szCs w:val="28"/>
          <w:rtl/>
        </w:rPr>
        <w:t xml:space="preserve">4 - مردم عصر بعثت ، اطلاعاتى مخدوش و نادرست از داستان موسى و فرعون داشتند .</w:t>
      </w:r>
    </w:p>
    <w:p>
      <w:pPr>
        <w:pStyle w:val="BookText"/>
      </w:pPr>
      <w:r>
        <w:rPr>
          <w:rFonts w:ascii="Amiri" w:hAnsi="Amiri" w:eastAsia="Amiri" w:cs="Amiri"/>
          <w:lang w:bidi="ar-SA"/>
          <w:color w:val="111111"/>
          <w:sz w:val="28"/>
          <w:szCs w:val="28"/>
          <w:rtl/>
        </w:rPr>
        <w:t xml:space="preserve">نتلوا عليك من نبإِ موسى و فرعون بالحقّ</w:t>
      </w:r>
    </w:p>
    <w:p>
      <w:pPr>
        <w:pStyle w:val="BookText"/>
      </w:pPr>
      <w:r>
        <w:rPr>
          <w:rFonts w:ascii="IRNazanin" w:hAnsi="IRNazanin" w:eastAsia="IRNazanin" w:cs="IRNazanin"/>
          <w:lang w:bidi="fa-IR"/>
          <w:color w:val="111111"/>
          <w:sz w:val="28"/>
          <w:szCs w:val="28"/>
          <w:rtl/>
        </w:rPr>
        <w:t xml:space="preserve">قيد «بالحقّ» نشان مى دهد كه آنچه در ميان مردم عصر پيامبر(صلی الله علیه و آله) از ماجراى موسى(ع) و فرعون مطرح بود، با واقعيت انطباق نداشت.</w:t>
      </w:r>
    </w:p>
    <w:p>
      <w:pPr>
        <w:pStyle w:val="Heading3"/>
      </w:pPr>
      <w:bookmarkStart w:id="830" w:name="_Toc446"/>
      <w:r>
        <w:t>444- محدوده علم ملائكه</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- 2 - 30 - 18</w:t>
      </w:r>
    </w:p>
    <w:p>
      <w:pPr>
        <w:pStyle w:val="BookText"/>
      </w:pPr>
      <w:r>
        <w:rPr>
          <w:rFonts w:ascii="IRNazanin" w:hAnsi="IRNazanin" w:eastAsia="IRNazanin" w:cs="IRNazanin"/>
          <w:lang w:bidi="fa-IR"/>
          <w:color w:val="111111"/>
          <w:sz w:val="28"/>
          <w:szCs w:val="28"/>
          <w:rtl/>
        </w:rPr>
        <w:t xml:space="preserve">18 - محدوديت علم و آگاهى فرشتگان</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- 2 - 33 - 7</w:t>
      </w:r>
    </w:p>
    <w:p>
      <w:pPr>
        <w:pStyle w:val="BookText"/>
      </w:pPr>
      <w:r>
        <w:rPr>
          <w:rFonts w:ascii="IRNazanin" w:hAnsi="IRNazanin" w:eastAsia="IRNazanin" w:cs="IRNazanin"/>
          <w:lang w:bidi="fa-IR"/>
          <w:color w:val="111111"/>
          <w:sz w:val="28"/>
          <w:szCs w:val="28"/>
          <w:rtl/>
        </w:rPr>
        <w:t xml:space="preserve">7 - آسمان ها و زمين ( هستى ) ، داراى غيب و نهانى كه حتى بر فرشتگان هم مخفى بود .</w:t>
      </w:r>
    </w:p>
    <w:p>
      <w:pPr>
        <w:pStyle w:val="BookText"/>
      </w:pPr>
      <w:r>
        <w:rPr>
          <w:rFonts w:ascii="Amiri" w:hAnsi="Amiri" w:eastAsia="Amiri" w:cs="Amiri"/>
          <w:lang w:bidi="ar-SA"/>
          <w:color w:val="111111"/>
          <w:sz w:val="28"/>
          <w:szCs w:val="28"/>
          <w:rtl/>
        </w:rPr>
        <w:t xml:space="preserve">إنى أعلم ما لاتعلمون . .. ألم أقل لكم إنى أعلم غيب السموت و الأرض</w:t>
      </w:r>
    </w:p>
    <w:p>
      <w:pPr>
        <w:pStyle w:val="Heading3"/>
      </w:pPr>
      <w:bookmarkStart w:id="831" w:name="_Toc447"/>
      <w:r>
        <w:t>445- محدوده علم ملكه سبأ</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4" w:name="pg6715_58992"/>
    <w:bookmarkEnd w:id="174"/>
    <w:p>
      <w:pPr>
        <w:pStyle w:val="BookText"/>
      </w:pPr>
      <w:r>
        <w:rPr>
          <w:rFonts w:ascii="IRNazanin" w:hAnsi="IRNazanin" w:eastAsia="IRNazanin" w:cs="IRNazanin"/>
          <w:lang w:bidi="fa-IR"/>
          <w:color w:val="111111"/>
          <w:sz w:val="28"/>
          <w:szCs w:val="28"/>
          <w:rtl/>
        </w:rPr>
        <w:t xml:space="preserve">13 - نمل - 27 - 29 - 3</w:t>
      </w:r>
    </w:p>
    <w:p>
      <w:pPr>
        <w:pStyle w:val="BookText"/>
      </w:pPr>
      <w:r>
        <w:rPr>
          <w:rFonts w:ascii="Amiri" w:hAnsi="Amiri" w:eastAsia="Amiri" w:cs="Amiri"/>
          <w:lang w:bidi="ar-SA"/>
          <w:color w:val="111111"/>
          <w:sz w:val="28"/>
          <w:szCs w:val="28"/>
          <w:rtl/>
        </w:rPr>
        <w:t xml:space="preserve">3 - عدم اطلاع بلقيس از مشخصات آورنده نامه سليمان</w:t>
      </w:r>
    </w:p>
    <w:p>
      <w:pPr>
        <w:pStyle w:val="BookText"/>
      </w:pPr>
      <w:r>
        <w:rPr>
          <w:rFonts w:ascii="Amiri" w:hAnsi="Amiri" w:eastAsia="Amiri" w:cs="Amiri"/>
          <w:lang w:bidi="ar-SA"/>
          <w:color w:val="111111"/>
          <w:sz w:val="28"/>
          <w:szCs w:val="28"/>
          <w:rtl/>
        </w:rPr>
        <w:t xml:space="preserve">إنّى أُلقى إلىّ</w:t>
      </w:r>
    </w:p>
    <w:p>
      <w:pPr>
        <w:pStyle w:val="BookText"/>
      </w:pPr>
      <w:r>
        <w:rPr>
          <w:rFonts w:ascii="IRNazanin" w:hAnsi="IRNazanin" w:eastAsia="IRNazanin" w:cs="IRNazanin"/>
          <w:lang w:bidi="fa-IR"/>
          <w:color w:val="111111"/>
          <w:sz w:val="28"/>
          <w:szCs w:val="28"/>
          <w:rtl/>
        </w:rPr>
        <w:t xml:space="preserve">مجهول آمدن فعل «أُلقى» نشانگر آن است كه هدهد، نامه سليمان را طورى به سوى ملكه انداخت كه كسى متوجه او نشد.</w:t>
      </w:r>
    </w:p>
    <w:p>
      <w:pPr>
        <w:pStyle w:val="Heading3"/>
      </w:pPr>
      <w:bookmarkStart w:id="832" w:name="_Toc448"/>
      <w:r>
        <w:t>446- محدوده علم موجودات</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- 27 - 65 - 3</w:t>
      </w:r>
    </w:p>
    <w:p>
      <w:pPr>
        <w:pStyle w:val="BookText"/>
      </w:pPr>
      <w:r>
        <w:rPr>
          <w:rFonts w:ascii="IRNazanin" w:hAnsi="IRNazanin" w:eastAsia="IRNazanin" w:cs="IRNazanin"/>
          <w:lang w:bidi="fa-IR"/>
          <w:color w:val="111111"/>
          <w:sz w:val="28"/>
          <w:szCs w:val="28"/>
          <w:rtl/>
        </w:rPr>
        <w:t xml:space="preserve">3 - محدوديت دانش غيرخدا ، دليل شايسته نبودن آنان براى پرستش</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جهت گيرى اصلى در اين آيه، نفى شرك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- 35 - 14 - 6</w:t>
      </w:r>
    </w:p>
    <w:p>
      <w:pPr>
        <w:pStyle w:val="BookText"/>
      </w:pPr>
      <w:r>
        <w:rPr>
          <w:rFonts w:ascii="IRNazanin" w:hAnsi="IRNazanin" w:eastAsia="IRNazanin" w:cs="IRNazanin"/>
          <w:lang w:bidi="fa-IR"/>
          <w:color w:val="111111"/>
          <w:sz w:val="28"/>
          <w:szCs w:val="28"/>
          <w:rtl/>
        </w:rPr>
        <w:t xml:space="preserve">6 - آگاهى تمامى موجودات از حقايق در مقايسه با آگاهى هاى خداوند ، محدود و ناقص است .</w:t>
      </w:r>
    </w:p>
    <w:p>
      <w:pPr>
        <w:pStyle w:val="BookText"/>
      </w:pPr>
      <w:r>
        <w:rPr>
          <w:rFonts w:ascii="Amiri" w:hAnsi="Amiri" w:eastAsia="Amiri" w:cs="Amiri"/>
          <w:lang w:bidi="ar-SA"/>
          <w:color w:val="111111"/>
          <w:sz w:val="28"/>
          <w:szCs w:val="28"/>
          <w:rtl/>
        </w:rPr>
        <w:t xml:space="preserve">و لاينبّئك مثل خبير</w:t>
      </w:r>
    </w:p>
    <w:p>
      <w:pPr>
        <w:pStyle w:val="Heading3"/>
      </w:pPr>
      <w:bookmarkStart w:id="833" w:name="_Toc449"/>
      <w:r>
        <w:t>447- محدوده علم موسى(ع)</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- 18 - 66 - 4،19</w:t>
      </w:r>
    </w:p>
    <w:p>
      <w:pPr>
        <w:pStyle w:val="BookText"/>
      </w:pPr>
      <w:r>
        <w:rPr>
          <w:rFonts w:ascii="Amiri" w:hAnsi="Amiri" w:eastAsia="Amiri" w:cs="Amiri"/>
          <w:lang w:bidi="ar-SA"/>
          <w:color w:val="111111"/>
          <w:sz w:val="28"/>
          <w:szCs w:val="28"/>
          <w:rtl/>
        </w:rPr>
        <w:t xml:space="preserve">4- موسى ( ع ) ، به محروميت خود از علومى كه نزد خضر بود ، اعتراف داشت و در برابر مقام علمى و عملى او ، متواضع و فروتن بود .</w:t>
      </w:r>
    </w:p>
    <w:p>
      <w:pPr>
        <w:pStyle w:val="BookText"/>
      </w:pPr>
      <w:r>
        <w:rPr>
          <w:rFonts w:ascii="Amiri" w:hAnsi="Amiri" w:eastAsia="Amiri" w:cs="Amiri"/>
          <w:lang w:bidi="ar-SA"/>
          <w:color w:val="111111"/>
          <w:sz w:val="28"/>
          <w:szCs w:val="28"/>
          <w:rtl/>
        </w:rPr>
        <w:t xml:space="preserve">هل أتّبعك على أن تعلّمن ممّا علّمت</w:t>
      </w:r>
    </w:p>
    <w:p>
      <w:pPr>
        <w:pStyle w:val="BookText"/>
      </w:pPr>
      <w:r>
        <w:rPr>
          <w:rFonts w:ascii="IRNazanin" w:hAnsi="IRNazanin" w:eastAsia="IRNazanin" w:cs="IRNazanin"/>
          <w:lang w:bidi="fa-IR"/>
          <w:color w:val="111111"/>
          <w:sz w:val="28"/>
          <w:szCs w:val="28"/>
          <w:rtl/>
        </w:rPr>
        <w:t xml:space="preserve">اظهار آمادگى براى تبعيت، نشانِ خضوعِ موسى(ع) در برابر كردار خضر(ع)، و اظهار اشتياق به آموختن، حاكى از تواضع موسى در برابر علم او است.</w:t>
      </w:r>
    </w:p>
    <w:p>
      <w:pPr>
        <w:pStyle w:val="BookText"/>
      </w:pPr>
      <w:r>
        <w:rPr>
          <w:rFonts w:ascii="Amiri" w:hAnsi="Amiri" w:eastAsia="Amiri" w:cs="Amiri"/>
          <w:lang w:bidi="ar-SA"/>
          <w:color w:val="111111"/>
          <w:sz w:val="28"/>
          <w:szCs w:val="28"/>
          <w:rtl/>
        </w:rPr>
        <w:t xml:space="preserve">19- « عن جعفربن محمد ( ع ) : . . . ان موسى لمّا كلّمه اللّه تكليماً . . . قال فى نفسه : « ما أرى أنّ اللّه ، عزّوجلّ خلق خلقاً أعلم منّى ! » . فأوحى اللّه ، عزّوجلّ ، إلى جبرئيل « يا جبرئيل ! أدرك عبدى موسى قبل أن يهلك و قل له : إنّ عند ملتقى البحرين رجلاً عابداً فاتبعه و تعلّم منه . » ;</w:t>
      </w:r>
    </w:p>
    <w:p>
      <w:pPr>
        <w:pStyle w:val="BookText"/>
      </w:pPr>
      <w:r>
        <w:rPr>
          <w:rFonts w:ascii="IRNazanin" w:hAnsi="IRNazanin" w:eastAsia="IRNazanin" w:cs="IRNazanin"/>
          <w:lang w:bidi="fa-IR"/>
          <w:color w:val="111111"/>
          <w:sz w:val="28"/>
          <w:szCs w:val="28"/>
          <w:rtl/>
        </w:rPr>
        <w:t xml:space="preserve">از امام صادق(ع) روايت شده:. .. آن گاه كه خداوند با موسى تكلم كرد... موسى در دل خود گفت: «نمى بينم كه خداى عزّوجلّ، خلقى را آفريده باشد كه از من اعلم باشد!». پس خدا به جبرئيل وحى كرد: «بنده ام، موسى را پيش از آن كه هلاك شود، درياب و به او بگو: در محل تلاقى دو دريا، مرد عابدى هست همراه اش برو و از او علم بياموز».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- 18 - 68 - 1،2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5" w:name="pg6715_58994"/>
    <w:bookmarkEnd w:id="175"/>
    <w:p>
      <w:pPr>
        <w:pStyle w:val="BookText"/>
      </w:pPr>
      <w:r>
        <w:rPr>
          <w:rFonts w:ascii="IRNazanin" w:hAnsi="IRNazanin" w:eastAsia="IRNazanin" w:cs="IRNazanin"/>
          <w:lang w:bidi="fa-IR"/>
          <w:color w:val="111111"/>
          <w:sz w:val="28"/>
          <w:szCs w:val="28"/>
          <w:rtl/>
        </w:rPr>
        <w:t xml:space="preserve">1- موسى ( ع ) از اسرار نهفته در زندگى و عملكرد خضر ( ع ) و زواياى آن ، اطلاع دقيقى نداشت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BookText"/>
      </w:pPr>
      <w:r>
        <w:rPr>
          <w:rFonts w:ascii="IRNazanin" w:hAnsi="IRNazanin" w:eastAsia="IRNazanin" w:cs="IRNazanin"/>
          <w:lang w:bidi="fa-IR"/>
          <w:color w:val="111111"/>
          <w:sz w:val="28"/>
          <w:szCs w:val="28"/>
          <w:rtl/>
        </w:rPr>
        <w:t xml:space="preserve">«إحاطة» (مصدر «لم تحط») يعنى: «به چيزى احاطه و وقوف كامل يافتن» و در آيه مورد بحث، با توجه به كلمه «خبراً» - كه به معناى «علماً» و تمييز براى نسبت احاطه است - مراد، احاطه كامل علمى است.</w:t>
      </w:r>
    </w:p>
    <w:p>
      <w:pPr>
        <w:pStyle w:val="BookText"/>
      </w:pPr>
      <w:r>
        <w:rPr>
          <w:rFonts w:ascii="Amiri" w:hAnsi="Amiri" w:eastAsia="Amiri" w:cs="Amiri"/>
          <w:lang w:bidi="ar-SA"/>
          <w:color w:val="111111"/>
          <w:sz w:val="28"/>
          <w:szCs w:val="28"/>
          <w:rtl/>
        </w:rPr>
        <w:t xml:space="preserve">2- خضر ( ع ) بى اطلاعى موسى از زواياى كردار وى را ، دليل ناتوانى موسى از تحمّل عملكرد وى دانست .</w:t>
      </w:r>
    </w:p>
    <w:p>
      <w:pPr>
        <w:pStyle w:val="BookText"/>
      </w:pPr>
      <w:r>
        <w:rPr>
          <w:rFonts w:ascii="Amiri" w:hAnsi="Amiri" w:eastAsia="Amiri" w:cs="Amiri"/>
          <w:lang w:bidi="ar-SA"/>
          <w:color w:val="111111"/>
          <w:sz w:val="28"/>
          <w:szCs w:val="28"/>
          <w:rtl/>
        </w:rPr>
        <w:t xml:space="preserve">إنّك لن تستطيع . .. و كيف تصبر على ما لم تحط به خبرًا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- 18 - 72 - 3</w:t>
      </w:r>
    </w:p>
    <w:p>
      <w:pPr>
        <w:pStyle w:val="BookText"/>
      </w:pPr>
      <w:r>
        <w:rPr>
          <w:rFonts w:ascii="IRNazanin" w:hAnsi="IRNazanin" w:eastAsia="IRNazanin" w:cs="IRNazanin"/>
          <w:lang w:bidi="fa-IR"/>
          <w:color w:val="111111"/>
          <w:sz w:val="28"/>
          <w:szCs w:val="28"/>
          <w:rtl/>
        </w:rPr>
        <w:t xml:space="preserve">3- خضر ( ع ) با بيان آگاه نبودن موسى ( ع ) به راز معيوب ساختن كشتى ، پندار وى را در مورد انگيزه آن كار ، تخطئه كرد .</w:t>
      </w:r>
    </w:p>
    <w:p>
      <w:pPr>
        <w:pStyle w:val="BookText"/>
      </w:pPr>
      <w:r>
        <w:rPr>
          <w:rFonts w:ascii="Amiri" w:hAnsi="Amiri" w:eastAsia="Amiri" w:cs="Amiri"/>
          <w:lang w:bidi="ar-SA"/>
          <w:color w:val="111111"/>
          <w:sz w:val="28"/>
          <w:szCs w:val="28"/>
          <w:rtl/>
        </w:rPr>
        <w:t xml:space="preserve">أخرقتها لتغرق أهلها . .. ألم أقل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- 20 - 85 - 3</w:t>
      </w:r>
    </w:p>
    <w:p>
      <w:pPr>
        <w:pStyle w:val="BookText"/>
      </w:pPr>
      <w:r>
        <w:rPr>
          <w:rFonts w:ascii="Amiri" w:hAnsi="Amiri" w:eastAsia="Amiri" w:cs="Amiri"/>
          <w:lang w:bidi="ar-SA"/>
          <w:color w:val="111111"/>
          <w:sz w:val="28"/>
          <w:szCs w:val="28"/>
          <w:rtl/>
        </w:rPr>
        <w:t xml:space="preserve">3 - محدوديت علم موسى ( ع ) در مورد حقايق</w:t>
      </w:r>
    </w:p>
    <w:p>
      <w:pPr>
        <w:pStyle w:val="BookText"/>
      </w:pPr>
      <w:r>
        <w:rPr>
          <w:rFonts w:ascii="Amiri" w:hAnsi="Amiri" w:eastAsia="Amiri" w:cs="Amiri"/>
          <w:lang w:bidi="ar-SA"/>
          <w:color w:val="111111"/>
          <w:sz w:val="28"/>
          <w:szCs w:val="28"/>
          <w:rtl/>
        </w:rPr>
        <w:t xml:space="preserve">فإنّا قد فتنّا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- 26 - 62 - 9</w:t>
      </w:r>
    </w:p>
    <w:p>
      <w:pPr>
        <w:pStyle w:val="BookText"/>
      </w:pPr>
      <w:r>
        <w:rPr>
          <w:rFonts w:ascii="IRNazanin" w:hAnsi="IRNazanin" w:eastAsia="IRNazanin" w:cs="IRNazanin"/>
          <w:lang w:bidi="fa-IR"/>
          <w:color w:val="111111"/>
          <w:sz w:val="28"/>
          <w:szCs w:val="28"/>
          <w:rtl/>
        </w:rPr>
        <w:t xml:space="preserve">9 - عدم اطلاع قلبى موسى ( ع ) از مراحل بعدى برنامه الهى براى او ، پس از مهاجرت از مصر</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IRNazanin" w:hAnsi="IRNazanin" w:eastAsia="IRNazanin" w:cs="IRNazanin"/>
          <w:lang w:bidi="fa-IR"/>
          <w:color w:val="111111"/>
          <w:sz w:val="28"/>
          <w:szCs w:val="28"/>
          <w:rtl/>
        </w:rPr>
        <w:t xml:space="preserve">تعبير «سيهدين» مى رساند كه موسى(ع) از آغاز تمامى برنامه را نمى دانسته و در لحظه نزديكى سپاه فرعون و روبه رو شدن با دريا، منتظر دستور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- 28 - 22 - 4</w:t>
      </w:r>
    </w:p>
    <w:p>
      <w:pPr>
        <w:pStyle w:val="BookText"/>
      </w:pPr>
      <w:r>
        <w:rPr>
          <w:rFonts w:ascii="Amiri" w:hAnsi="Amiri" w:eastAsia="Amiri" w:cs="Amiri"/>
          <w:lang w:bidi="ar-SA"/>
          <w:color w:val="111111"/>
          <w:sz w:val="28"/>
          <w:szCs w:val="28"/>
          <w:rtl/>
        </w:rPr>
        <w:t xml:space="preserve">4 - موسى ( ع ) ناآشنا به راه منتهى به مدين</w:t>
      </w:r>
    </w:p>
    <w:p>
      <w:pPr>
        <w:pStyle w:val="BookText"/>
      </w:pPr>
      <w:r>
        <w:rPr>
          <w:rFonts w:ascii="Amiri" w:hAnsi="Amiri" w:eastAsia="Amiri" w:cs="Amiri"/>
          <w:lang w:bidi="ar-SA"/>
          <w:color w:val="111111"/>
          <w:sz w:val="28"/>
          <w:szCs w:val="28"/>
          <w:rtl/>
        </w:rPr>
        <w:t xml:space="preserve">و لمّا توجّه تلقاء مدين قال عسى ربّى أن يهدينى سواء السبيل</w:t>
      </w:r>
    </w:p>
    <w:p>
      <w:pPr>
        <w:pStyle w:val="BookText"/>
      </w:pPr>
      <w:r>
        <w:rPr>
          <w:rFonts w:ascii="Amiri" w:hAnsi="Amiri" w:eastAsia="Amiri" w:cs="Amiri"/>
          <w:lang w:bidi="ar-SA"/>
          <w:color w:val="111111"/>
          <w:sz w:val="28"/>
          <w:szCs w:val="28"/>
          <w:rtl/>
        </w:rPr>
        <w:t xml:space="preserve">مطلب ياد شده با توجه به نيايش موسى(ع) به دست مى آيد.</w:t>
      </w:r>
    </w:p>
    <w:p>
      <w:pPr>
        <w:pStyle w:val="Heading3"/>
      </w:pPr>
      <w:bookmarkStart w:id="834" w:name="_Toc450"/>
      <w:r>
        <w:t>448- محدوده علم مهاجران صدراسلام</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- 48 - 25 - 9</w:t>
      </w:r>
    </w:p>
    <w:p>
      <w:pPr>
        <w:pStyle w:val="BookText"/>
      </w:pPr>
      <w:r>
        <w:rPr>
          <w:rFonts w:ascii="Amiri" w:hAnsi="Amiri" w:eastAsia="Amiri" w:cs="Amiri"/>
          <w:lang w:bidi="ar-SA"/>
          <w:color w:val="111111"/>
          <w:sz w:val="28"/>
          <w:szCs w:val="28"/>
          <w:rtl/>
        </w:rPr>
        <w:t xml:space="preserve">9- بى اطلاعى مهاجران و انصار ، از وجود مردان و زنانى مؤمن در ميان مكيان ; قبل از صلح حديبيه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6" w:name="pg6715_58996"/>
    <w:bookmarkEnd w:id="176"/>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Heading3"/>
      </w:pPr>
      <w:bookmarkStart w:id="835" w:name="_Toc451"/>
      <w:r>
        <w:t>449- محدوده علم نوح(ع)</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w:t>
      </w:r>
    </w:p>
    <w:p>
      <w:pPr>
        <w:pStyle w:val="BookText"/>
      </w:pPr>
      <w:r>
        <w:rPr>
          <w:rFonts w:ascii="IRNazanin" w:hAnsi="IRNazanin" w:eastAsia="IRNazanin" w:cs="IRNazanin"/>
          <w:lang w:bidi="fa-IR"/>
          <w:color w:val="111111"/>
          <w:sz w:val="28"/>
          <w:szCs w:val="28"/>
          <w:rtl/>
        </w:rPr>
        <w:t xml:space="preserve">1- نوح ( ع ) ، نه گنجينه هاى هستى را در اختيار داشت ، نه غيب مى دانست و نه از فرشتگان بود .</w:t>
      </w:r>
    </w:p>
    <w:p>
      <w:pPr>
        <w:pStyle w:val="BookText"/>
      </w:pPr>
      <w:r>
        <w:rPr>
          <w:rFonts w:ascii="Amiri" w:hAnsi="Amiri" w:eastAsia="Amiri" w:cs="Amiri"/>
          <w:lang w:bidi="ar-SA"/>
          <w:color w:val="111111"/>
          <w:sz w:val="28"/>
          <w:szCs w:val="28"/>
          <w:rtl/>
        </w:rPr>
        <w:t xml:space="preserve">لاأقول لكم عندى خزائن الله . .. و لاأقول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- 11 - 46 - 5،6،7،8</w:t>
      </w:r>
    </w:p>
    <w:p>
      <w:pPr>
        <w:pStyle w:val="BookText"/>
      </w:pPr>
      <w:r>
        <w:rPr>
          <w:rFonts w:ascii="IRNazanin" w:hAnsi="IRNazanin" w:eastAsia="IRNazanin" w:cs="IRNazanin"/>
          <w:lang w:bidi="fa-IR"/>
          <w:color w:val="111111"/>
          <w:sz w:val="28"/>
          <w:szCs w:val="28"/>
          <w:rtl/>
        </w:rPr>
        <w:t xml:space="preserve">5- نوح ( ع ) ، ناآگاه به تباهى و فساد بى حد فرزند ناخلف خويش</w:t>
      </w:r>
    </w:p>
    <w:p>
      <w:pPr>
        <w:pStyle w:val="BookText"/>
      </w:pPr>
      <w:r>
        <w:rPr>
          <w:rFonts w:ascii="Amiri" w:hAnsi="Amiri" w:eastAsia="Amiri" w:cs="Amiri"/>
          <w:lang w:bidi="ar-SA"/>
          <w:color w:val="111111"/>
          <w:sz w:val="28"/>
          <w:szCs w:val="28"/>
          <w:rtl/>
        </w:rPr>
        <w:t xml:space="preserve">إنه عمل غير صلح</w:t>
      </w:r>
    </w:p>
    <w:p>
      <w:pPr>
        <w:pStyle w:val="BookText"/>
      </w:pPr>
      <w:r>
        <w:rPr>
          <w:rFonts w:ascii="IRNazanin" w:hAnsi="IRNazanin" w:eastAsia="IRNazanin" w:cs="IRNazanin"/>
          <w:lang w:bidi="fa-IR"/>
          <w:color w:val="111111"/>
          <w:sz w:val="28"/>
          <w:szCs w:val="28"/>
          <w:rtl/>
        </w:rPr>
        <w:t xml:space="preserve">6- نوح ( ع ) ناآگاه به گسستن پيوند فرزندى كنعان با او بر اثر اعمال ناشايستش</w:t>
      </w:r>
    </w:p>
    <w:p>
      <w:pPr>
        <w:pStyle w:val="BookText"/>
      </w:pPr>
      <w:r>
        <w:rPr>
          <w:rFonts w:ascii="Amiri" w:hAnsi="Amiri" w:eastAsia="Amiri" w:cs="Amiri"/>
          <w:lang w:bidi="ar-SA"/>
          <w:color w:val="111111"/>
          <w:sz w:val="28"/>
          <w:szCs w:val="28"/>
          <w:rtl/>
        </w:rPr>
        <w:t xml:space="preserve">إن ابنى من أهلى . .. إنه ليس من أهلك</w:t>
      </w:r>
    </w:p>
    <w:p>
      <w:pPr>
        <w:pStyle w:val="BookText"/>
      </w:pPr>
      <w:r>
        <w:rPr>
          <w:rFonts w:ascii="IRNazanin" w:hAnsi="IRNazanin" w:eastAsia="IRNazanin" w:cs="IRNazanin"/>
          <w:lang w:bidi="fa-IR"/>
          <w:color w:val="111111"/>
          <w:sz w:val="28"/>
          <w:szCs w:val="28"/>
          <w:rtl/>
        </w:rPr>
        <w:t xml:space="preserve">7- نوح ( ع ) به حكيمانه نبودن نجات فرزند فسادپيشه اش ، از حادثه طوفان آگاه نبود .</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IRNazanin" w:hAnsi="IRNazanin" w:eastAsia="IRNazanin" w:cs="IRNazanin"/>
          <w:lang w:bidi="fa-IR"/>
          <w:color w:val="111111"/>
          <w:sz w:val="28"/>
          <w:szCs w:val="28"/>
          <w:rtl/>
        </w:rPr>
        <w:t xml:space="preserve">8- محدوديت علم و آگاهى نوح ( ع ) و معصوم نبودن او از خطا و اشتباه</w:t>
      </w:r>
    </w:p>
    <w:p>
      <w:pPr>
        <w:pStyle w:val="BookText"/>
      </w:pPr>
      <w:r>
        <w:rPr>
          <w:rFonts w:ascii="Amiri" w:hAnsi="Amiri" w:eastAsia="Amiri" w:cs="Amiri"/>
          <w:lang w:bidi="ar-SA"/>
          <w:color w:val="111111"/>
          <w:sz w:val="28"/>
          <w:szCs w:val="28"/>
          <w:rtl/>
        </w:rPr>
        <w:t xml:space="preserve">إن ابنى من أهلى . .. إنه ليس من أهلك ... فلاتسئلن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- 26 - 112 - 3</w:t>
      </w:r>
    </w:p>
    <w:p>
      <w:pPr>
        <w:pStyle w:val="BookText"/>
      </w:pPr>
      <w:r>
        <w:rPr>
          <w:rFonts w:ascii="Amiri" w:hAnsi="Amiri" w:eastAsia="Amiri" w:cs="Amiri"/>
          <w:lang w:bidi="ar-SA"/>
          <w:color w:val="111111"/>
          <w:sz w:val="28"/>
          <w:szCs w:val="28"/>
          <w:rtl/>
        </w:rPr>
        <w:t xml:space="preserve">3 - نوح ( ع ) ، نفى كننده علم غيب از خويش *</w:t>
      </w:r>
    </w:p>
    <w:p>
      <w:pPr>
        <w:pStyle w:val="BookText"/>
      </w:pPr>
      <w:r>
        <w:rPr>
          <w:rFonts w:ascii="Amiri" w:hAnsi="Amiri" w:eastAsia="Amiri" w:cs="Amiri"/>
          <w:lang w:bidi="ar-SA"/>
          <w:color w:val="111111"/>
          <w:sz w:val="28"/>
          <w:szCs w:val="28"/>
          <w:rtl/>
        </w:rPr>
        <w:t xml:space="preserve">ما علمى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«ما» در «ما علمى» نافيه و «علمى» مبتدا و خبر آن محذوف باشد; يعنى، «ما علمى ثبت أو حصل بما كانوا يعملون».</w:t>
      </w:r>
    </w:p>
    <w:p>
      <w:pPr>
        <w:pStyle w:val="Heading3"/>
      </w:pPr>
      <w:bookmarkStart w:id="836" w:name="_Toc452"/>
      <w:r>
        <w:t>450- محدوده علم هود(ع)</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- 46 - 23 - 1</w:t>
      </w:r>
    </w:p>
    <w:p>
      <w:pPr>
        <w:pStyle w:val="BookText"/>
      </w:pPr>
      <w:r>
        <w:rPr>
          <w:rFonts w:ascii="Amiri" w:hAnsi="Amiri" w:eastAsia="Amiri" w:cs="Amiri"/>
          <w:lang w:bidi="ar-SA"/>
          <w:color w:val="111111"/>
          <w:sz w:val="28"/>
          <w:szCs w:val="28"/>
          <w:rtl/>
        </w:rPr>
        <w:t xml:space="preserve">1- اظهار بى اطلاعى هود ( ع ) ، از كيفيت و زمان نزول عذاب الهى بر كافران قومش</w:t>
      </w:r>
    </w:p>
    <w:p>
      <w:pPr>
        <w:pStyle w:val="BookText"/>
      </w:pPr>
      <w:r>
        <w:rPr>
          <w:rFonts w:ascii="IRNazanin" w:hAnsi="IRNazanin" w:eastAsia="IRNazanin" w:cs="IRNazanin"/>
          <w:lang w:bidi="fa-IR"/>
          <w:color w:val="111111"/>
          <w:sz w:val="28"/>
          <w:szCs w:val="28"/>
          <w:rtl/>
        </w:rPr>
        <w:t xml:space="preserve">فأتنا . .. قال إنّما العلم عند اللّه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7" w:name="pg6715_58997"/>
    <w:bookmarkEnd w:id="177"/>
    <w:p>
      <w:pPr>
        <w:pStyle w:val="Heading3"/>
      </w:pPr>
      <w:bookmarkStart w:id="837" w:name="_Toc453"/>
      <w:r>
        <w:t>451- محدوده علم يوسف(ع)</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- 12 - 21 - 19</w:t>
      </w:r>
    </w:p>
    <w:p>
      <w:pPr>
        <w:pStyle w:val="BookText"/>
      </w:pPr>
      <w:r>
        <w:rPr>
          <w:rFonts w:ascii="Amiri" w:hAnsi="Amiri" w:eastAsia="Amiri" w:cs="Amiri"/>
          <w:lang w:bidi="ar-SA"/>
          <w:color w:val="111111"/>
          <w:sz w:val="28"/>
          <w:szCs w:val="28"/>
          <w:rtl/>
        </w:rPr>
        <w:t xml:space="preserve">19- دانش يوسف ( ع ) به تعبير و تأويل رؤيا ها و تحليل رخدادها ، دانشى مطلق و نامحدود نبود .</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برداشت فوق، با توجه به «من» - كه براى تبعيض است - استفاده مى شود. بنابراين «ولنعلّمه ...» ; يعنى: تا تحليل بخشى از حوادث و تأويل برخى و يا نوعى از رؤياها را به او ياد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- 12 - 101 - 9</w:t>
      </w:r>
    </w:p>
    <w:p>
      <w:pPr>
        <w:pStyle w:val="BookText"/>
      </w:pPr>
      <w:r>
        <w:rPr>
          <w:rFonts w:ascii="Amiri" w:hAnsi="Amiri" w:eastAsia="Amiri" w:cs="Amiri"/>
          <w:lang w:bidi="ar-SA"/>
          <w:color w:val="111111"/>
          <w:sz w:val="28"/>
          <w:szCs w:val="28"/>
          <w:rtl/>
        </w:rPr>
        <w:t xml:space="preserve">9- دانش يوسف ( ع ) به تعبير و تأويل رؤيا ها و تحليل حوادث و رخدادها ، دانشى مطلق و نامحدود نبود .</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Amiri" w:hAnsi="Amiri" w:eastAsia="Amiri" w:cs="Amiri"/>
          <w:lang w:bidi="ar-SA"/>
          <w:color w:val="111111"/>
          <w:sz w:val="28"/>
          <w:szCs w:val="28"/>
          <w:rtl/>
        </w:rPr>
        <w:t xml:space="preserve">برداشت فوق با توجه به «من» كه براى تبعيض است ، استفاده مى شود.</w:t>
      </w:r>
    </w:p>
    <w:p>
      <w:pPr>
        <w:pStyle w:val="Heading3"/>
      </w:pPr>
      <w:bookmarkStart w:id="838" w:name="_Toc454"/>
      <w:r>
        <w:t>452- محدوده علم يونس(ع)</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- 21 - 87 - 9</w:t>
      </w:r>
    </w:p>
    <w:p>
      <w:pPr>
        <w:pStyle w:val="BookText"/>
      </w:pPr>
      <w:r>
        <w:rPr>
          <w:rFonts w:ascii="IRNazanin" w:hAnsi="IRNazanin" w:eastAsia="IRNazanin" w:cs="IRNazanin"/>
          <w:lang w:bidi="fa-IR"/>
          <w:color w:val="111111"/>
          <w:sz w:val="28"/>
          <w:szCs w:val="28"/>
          <w:rtl/>
        </w:rPr>
        <w:t xml:space="preserve">9- عدم آگاهى كامل يونس ( ع ) از تمامى مقدرات الهى نسبت به خويش</w:t>
      </w:r>
    </w:p>
    <w:p>
      <w:pPr>
        <w:pStyle w:val="BookText"/>
      </w:pPr>
      <w:r>
        <w:rPr>
          <w:rFonts w:ascii="Amiri" w:hAnsi="Amiri" w:eastAsia="Amiri" w:cs="Amiri"/>
          <w:lang w:bidi="ar-SA"/>
          <w:color w:val="111111"/>
          <w:sz w:val="28"/>
          <w:szCs w:val="28"/>
          <w:rtl/>
        </w:rPr>
        <w:t xml:space="preserve">و ذاالنون . .. فظنّ أن لن نقدر عليه</w:t>
      </w:r>
    </w:p>
    <w:p>
      <w:pPr>
        <w:pStyle w:val="Heading3"/>
      </w:pPr>
      <w:bookmarkStart w:id="839" w:name="_Toc455"/>
      <w:r>
        <w:t>453- محدوديت علم انبيا</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- 2 - 255 - 32</w:t>
      </w:r>
    </w:p>
    <w:p>
      <w:pPr>
        <w:pStyle w:val="BookText"/>
      </w:pPr>
      <w:r>
        <w:rPr>
          <w:rFonts w:ascii="IRNazanin" w:hAnsi="IRNazanin" w:eastAsia="IRNazanin" w:cs="IRNazanin"/>
          <w:lang w:bidi="fa-IR"/>
          <w:color w:val="111111"/>
          <w:sz w:val="28"/>
          <w:szCs w:val="28"/>
          <w:rtl/>
        </w:rPr>
        <w:t xml:space="preserve">32 - « كرسى » ، علم اختصاصى خداوند كه هيچكس ( حتى انبيا ) بر آن آگاهى نمى يابد .</w:t>
      </w:r>
    </w:p>
    <w:p>
      <w:pPr>
        <w:pStyle w:val="BookText"/>
      </w:pPr>
      <w:r>
        <w:rPr>
          <w:rFonts w:ascii="Amiri" w:hAnsi="Amiri" w:eastAsia="Amiri" w:cs="Amiri"/>
          <w:lang w:bidi="ar-SA"/>
          <w:color w:val="111111"/>
          <w:sz w:val="28"/>
          <w:szCs w:val="28"/>
          <w:rtl/>
        </w:rPr>
        <w:t xml:space="preserve">وسع كرسيّه</w:t>
      </w:r>
    </w:p>
    <w:p>
      <w:pPr>
        <w:pStyle w:val="BookText"/>
      </w:pPr>
      <w:r>
        <w:rPr>
          <w:rFonts w:ascii="Amiri" w:hAnsi="Amiri" w:eastAsia="Amiri" w:cs="Amiri"/>
          <w:lang w:bidi="ar-SA"/>
          <w:color w:val="111111"/>
          <w:sz w:val="28"/>
          <w:szCs w:val="28"/>
          <w:rtl/>
        </w:rPr>
        <w:t xml:space="preserve">امام صادق (ع): . .. و الكرسى هو العلم الذى لم يطلع اللّه عليه احداً من انبيائه و رُسُله و حججه (ع)</w:t>
      </w:r>
    </w:p>
    <w:p>
      <w:pPr>
        <w:pStyle w:val="BookText"/>
      </w:pPr>
      <w:r>
        <w:rPr>
          <w:rFonts w:ascii="Amiri" w:hAnsi="Amiri" w:eastAsia="Amiri" w:cs="Amiri"/>
          <w:lang w:bidi="ar-SA"/>
          <w:color w:val="111111"/>
          <w:sz w:val="28"/>
          <w:szCs w:val="28"/>
          <w:rtl/>
        </w:rPr>
        <w:t xml:space="preserve">معانى الاخبار، ص 29، ح 1 ; تفسير برهان، ج 1، ص 240، ح 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- 7 - 143 - 10</w:t>
      </w:r>
    </w:p>
    <w:p>
      <w:pPr>
        <w:pStyle w:val="BookText"/>
      </w:pPr>
      <w:r>
        <w:rPr>
          <w:rFonts w:ascii="Amiri" w:hAnsi="Amiri" w:eastAsia="Amiri" w:cs="Amiri"/>
          <w:lang w:bidi="ar-SA"/>
          <w:color w:val="111111"/>
          <w:sz w:val="28"/>
          <w:szCs w:val="28"/>
          <w:rtl/>
        </w:rPr>
        <w:t xml:space="preserve">10 - محدوديت علم انبيا</w:t>
      </w:r>
    </w:p>
    <w:p>
      <w:pPr>
        <w:pStyle w:val="BookText"/>
      </w:pPr>
      <w:r>
        <w:rPr>
          <w:rFonts w:ascii="IRNazanin" w:hAnsi="IRNazanin" w:eastAsia="IRNazanin" w:cs="IRNazanin"/>
          <w:lang w:bidi="fa-IR"/>
          <w:color w:val="111111"/>
          <w:sz w:val="28"/>
          <w:szCs w:val="28"/>
          <w:rtl/>
        </w:rPr>
        <w:t xml:space="preserve">قال رب أرنى . .. قال لن ترنى</w:t>
      </w:r>
    </w:p>
    <w:p>
      <w:pPr>
        <w:pStyle w:val="BookText"/>
      </w:pPr>
      <w:r>
        <w:rPr>
          <w:rFonts w:ascii="IRNazanin" w:hAnsi="IRNazanin" w:eastAsia="IRNazanin" w:cs="IRNazanin"/>
          <w:lang w:bidi="fa-IR"/>
          <w:color w:val="111111"/>
          <w:sz w:val="28"/>
          <w:szCs w:val="28"/>
          <w:rtl/>
        </w:rPr>
        <w:t xml:space="preserve">موسى(ع) به اينكه رؤيت خدا، به هر معنايى كه در نظر وى بوده، ناشدنى است، آگاه نبود و لذا آن را تقاضا كرد ; و اين حاكى</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8" w:name="pg6715_58999"/>
    <w:bookmarkEnd w:id="178"/>
    <w:p>
      <w:pPr>
        <w:pStyle w:val="BookText"/>
      </w:pPr>
      <w:r>
        <w:rPr>
          <w:rFonts w:ascii="Amiri" w:hAnsi="Amiri" w:eastAsia="Amiri" w:cs="Amiri"/>
          <w:lang w:bidi="ar-SA"/>
          <w:color w:val="111111"/>
          <w:sz w:val="28"/>
          <w:szCs w:val="28"/>
          <w:rtl/>
        </w:rPr>
        <w:t xml:space="preserve">از محدوديت علم انبياست.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- 9 - 114 - 14</w:t>
      </w:r>
    </w:p>
    <w:p>
      <w:pPr>
        <w:pStyle w:val="BookText"/>
      </w:pPr>
      <w:r>
        <w:rPr>
          <w:rFonts w:ascii="Amiri" w:hAnsi="Amiri" w:eastAsia="Amiri" w:cs="Amiri"/>
          <w:lang w:bidi="ar-SA"/>
          <w:color w:val="111111"/>
          <w:sz w:val="28"/>
          <w:szCs w:val="28"/>
          <w:rtl/>
        </w:rPr>
        <w:t xml:space="preserve">14 - محدود بودن علم انبيا ( ع )</w:t>
      </w:r>
    </w:p>
    <w:p>
      <w:pPr>
        <w:pStyle w:val="BookText"/>
      </w:pPr>
      <w:r>
        <w:rPr>
          <w:rFonts w:ascii="Amiri" w:hAnsi="Amiri" w:eastAsia="Amiri" w:cs="Amiri"/>
          <w:lang w:bidi="ar-SA"/>
          <w:color w:val="111111"/>
          <w:sz w:val="28"/>
          <w:szCs w:val="28"/>
          <w:rtl/>
        </w:rPr>
        <w:t xml:space="preserve">ما كان استغفار إبرهيم لأبيه . .. فلما تبين له أنه عدو للّه</w:t>
      </w:r>
    </w:p>
    <w:p>
      <w:pPr>
        <w:pStyle w:val="BookText"/>
      </w:pPr>
      <w:r>
        <w:rPr>
          <w:rFonts w:ascii="Amiri" w:hAnsi="Amiri" w:eastAsia="Amiri" w:cs="Amiri"/>
          <w:lang w:bidi="ar-SA"/>
          <w:color w:val="111111"/>
          <w:sz w:val="28"/>
          <w:szCs w:val="28"/>
          <w:rtl/>
        </w:rPr>
        <w:t xml:space="preserve">برداشت فوق با توجه به اين است كه حضرت ابراهيم (ع) با اينكه يكى از انبياى اولواالعزم بود از سرنوشت آزر مطلع نبود و به اميد هدايت وى، به او وعده استغفار داده بود.</w:t>
      </w:r>
    </w:p>
    <w:p>
      <w:pPr>
        <w:pStyle w:val="Heading3"/>
      </w:pPr>
      <w:bookmarkStart w:id="840" w:name="_Toc456"/>
      <w:r>
        <w:t>454- محدوديت علم انسان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- 6 - 103 - 4</w:t>
      </w:r>
    </w:p>
    <w:p>
      <w:pPr>
        <w:pStyle w:val="BookText"/>
      </w:pPr>
      <w:r>
        <w:rPr>
          <w:rFonts w:ascii="Amiri" w:hAnsi="Amiri" w:eastAsia="Amiri" w:cs="Amiri"/>
          <w:lang w:bidi="ar-SA"/>
          <w:color w:val="111111"/>
          <w:sz w:val="28"/>
          <w:szCs w:val="28"/>
          <w:rtl/>
        </w:rPr>
        <w:t xml:space="preserve">4 - علم و ادراك بشر محدود است.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- 7 - 187 - 10</w:t>
      </w:r>
    </w:p>
    <w:p>
      <w:pPr>
        <w:pStyle w:val="BookText"/>
      </w:pPr>
      <w:r>
        <w:rPr>
          <w:rFonts w:ascii="IRNazanin" w:hAnsi="IRNazanin" w:eastAsia="IRNazanin" w:cs="IRNazanin"/>
          <w:lang w:bidi="fa-IR"/>
          <w:color w:val="111111"/>
          <w:sz w:val="28"/>
          <w:szCs w:val="28"/>
          <w:rtl/>
        </w:rPr>
        <w:t xml:space="preserve">10 - دانش بشر ناتوان از پيش بينى زمان برپايى قيامت ، حتى به صورت احتمال</w:t>
      </w:r>
    </w:p>
    <w:p>
      <w:pPr>
        <w:pStyle w:val="BookText"/>
      </w:pPr>
      <w:r>
        <w:rPr>
          <w:rFonts w:ascii="Amiri" w:hAnsi="Amiri" w:eastAsia="Amiri" w:cs="Amiri"/>
          <w:lang w:bidi="ar-SA"/>
          <w:color w:val="111111"/>
          <w:sz w:val="28"/>
          <w:szCs w:val="28"/>
          <w:rtl/>
        </w:rPr>
        <w:t xml:space="preserve">لا تأتيكم إلا بغتة</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انسان زمان تحقق آن را، حتى به صورت احتمال و حدس، در ذهن خويش ترسيم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- 16 - 8 - 7</w:t>
      </w:r>
    </w:p>
    <w:p>
      <w:pPr>
        <w:pStyle w:val="BookText"/>
      </w:pPr>
      <w:r>
        <w:rPr>
          <w:rFonts w:ascii="IRNazanin" w:hAnsi="IRNazanin" w:eastAsia="IRNazanin" w:cs="IRNazanin"/>
          <w:lang w:bidi="fa-IR"/>
          <w:color w:val="111111"/>
          <w:sz w:val="28"/>
          <w:szCs w:val="28"/>
          <w:rtl/>
        </w:rPr>
        <w:t xml:space="preserve">7- علم و آگاهى انسان محدود است .</w:t>
      </w:r>
    </w:p>
    <w:p>
      <w:pPr>
        <w:pStyle w:val="BookText"/>
      </w:pPr>
      <w:r>
        <w:rPr>
          <w:rFonts w:ascii="Amiri" w:hAnsi="Amiri" w:eastAsia="Amiri" w:cs="Amiri"/>
          <w:lang w:bidi="ar-SA"/>
          <w:color w:val="111111"/>
          <w:sz w:val="28"/>
          <w:szCs w:val="28"/>
          <w:rtl/>
        </w:rPr>
        <w:t xml:space="preserve">و يخلق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9" w:name="pg6715_59002"/>
    <w:bookmarkEnd w:id="179"/>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- 18 - 26 - 8</w:t>
      </w:r>
    </w:p>
    <w:p>
      <w:pPr>
        <w:pStyle w:val="BookText"/>
      </w:pPr>
      <w:r>
        <w:rPr>
          <w:rFonts w:ascii="Amiri" w:hAnsi="Amiri" w:eastAsia="Amiri" w:cs="Amiri"/>
          <w:lang w:bidi="ar-SA"/>
          <w:color w:val="111111"/>
          <w:sz w:val="28"/>
          <w:szCs w:val="28"/>
          <w:rtl/>
        </w:rPr>
        <w:t xml:space="preserve">8- محدوديت شناخت انسان به ظواهر امور ، دليل قابل اعتماد نبودن آراى وى در قبال رأى خداوند است .</w:t>
      </w:r>
    </w:p>
    <w:p>
      <w:pPr>
        <w:pStyle w:val="BookText"/>
      </w:pPr>
      <w:r>
        <w:rPr>
          <w:rFonts w:ascii="Amiri" w:hAnsi="Amiri" w:eastAsia="Amiri" w:cs="Amiri"/>
          <w:lang w:bidi="ar-SA"/>
          <w:color w:val="111111"/>
          <w:sz w:val="28"/>
          <w:szCs w:val="28"/>
          <w:rtl/>
        </w:rPr>
        <w:t xml:space="preserve">اللّه أعلم . .. له غيب السموت و الأرض</w:t>
      </w:r>
    </w:p>
    <w:p>
      <w:pPr>
        <w:pStyle w:val="BookText"/>
      </w:pPr>
      <w:r>
        <w:rPr>
          <w:rFonts w:ascii="IRNazanin" w:hAnsi="IRNazanin" w:eastAsia="IRNazanin" w:cs="IRNazanin"/>
          <w:lang w:bidi="fa-IR"/>
          <w:color w:val="111111"/>
          <w:sz w:val="28"/>
          <w:szCs w:val="28"/>
          <w:rtl/>
        </w:rPr>
        <w:t xml:space="preserve">خداوند، براى پايان بخشيدن به بحث ها و رد و ايرادهاى بشرى در زمينه مسائلى كه خود، به صراحت، نظر خويش را بيان داشته، به اين نكته اشاره كرده است كه علم اش، قابل مقايسه با علم بشر نيست; زيرا، او مالك غيب است و بشر گرفتار ظاهر.</w:t>
      </w:r>
    </w:p>
    <w:p>
      <w:pPr>
        <w:pStyle w:val="Heading3"/>
      </w:pPr>
      <w:bookmarkStart w:id="841" w:name="_Toc457"/>
      <w:r>
        <w:t>455- محدوديت علم انسان ها</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- 17 - 85 - 4،11،12،14</w:t>
      </w:r>
    </w:p>
    <w:p>
      <w:pPr>
        <w:pStyle w:val="BookText"/>
      </w:pPr>
      <w:r>
        <w:rPr>
          <w:rFonts w:ascii="Amiri" w:hAnsi="Amiri" w:eastAsia="Amiri" w:cs="Amiri"/>
          <w:lang w:bidi="ar-SA"/>
          <w:color w:val="111111"/>
          <w:sz w:val="28"/>
          <w:szCs w:val="28"/>
          <w:rtl/>
        </w:rPr>
        <w:t xml:space="preserve">4- عدم دستيابى بشر در طول تاريخ علمى خويش به شناختى قاطع و همه جانبه به حقيقت روح</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از اينكه خداوند در جواب سؤال از حقيقت روح، به جاى تبيين آن فرمود: «روح از امر من است» مى تواند به اين معنا باشد كه: كشف حقيقت روح براى بشر، دست نيافتنى است.</w:t>
      </w:r>
    </w:p>
    <w:p>
      <w:pPr>
        <w:pStyle w:val="BookText"/>
      </w:pPr>
      <w:r>
        <w:rPr>
          <w:rFonts w:ascii="IRNazanin" w:hAnsi="IRNazanin" w:eastAsia="IRNazanin" w:cs="IRNazanin"/>
          <w:lang w:bidi="fa-IR"/>
          <w:color w:val="111111"/>
          <w:sz w:val="28"/>
          <w:szCs w:val="28"/>
          <w:rtl/>
        </w:rPr>
        <w:t xml:space="preserve">11- دستاورد هاى علمى بشر ، در زمينه حقيقت روح ، همواره اندك و ناچيز خواهد بود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برداشت فوق مبتنى بر اين است كه مخاطب «أُوتيتم» همه انسانها باشند.</w:t>
      </w:r>
    </w:p>
    <w:p>
      <w:pPr>
        <w:pStyle w:val="BookText"/>
      </w:pPr>
      <w:r>
        <w:rPr>
          <w:rFonts w:ascii="IRNazanin" w:hAnsi="IRNazanin" w:eastAsia="IRNazanin" w:cs="IRNazanin"/>
          <w:lang w:bidi="fa-IR"/>
          <w:color w:val="111111"/>
          <w:sz w:val="28"/>
          <w:szCs w:val="28"/>
          <w:rtl/>
        </w:rPr>
        <w:t xml:space="preserve">12- علم بشر به حقايق و اسرار نهفته در هستى همانند روح ، اندك و ناچيز است .</w:t>
      </w:r>
    </w:p>
    <w:p>
      <w:pPr>
        <w:pStyle w:val="BookText"/>
      </w:pPr>
      <w:r>
        <w:rPr>
          <w:rFonts w:ascii="Amiri" w:hAnsi="Amiri" w:eastAsia="Amiri" w:cs="Amiri"/>
          <w:lang w:bidi="ar-SA"/>
          <w:color w:val="111111"/>
          <w:sz w:val="28"/>
          <w:szCs w:val="28"/>
          <w:rtl/>
        </w:rPr>
        <w:t xml:space="preserve">يسئلونك . .. قل ... و ما أُوتيتم من العلم إلاّ قليلاً</w:t>
      </w:r>
    </w:p>
    <w:p>
      <w:pPr>
        <w:pStyle w:val="BookText"/>
      </w:pPr>
      <w:r>
        <w:rPr>
          <w:rFonts w:ascii="IRNazanin" w:hAnsi="IRNazanin" w:eastAsia="IRNazanin" w:cs="IRNazanin"/>
          <w:lang w:bidi="fa-IR"/>
          <w:color w:val="111111"/>
          <w:sz w:val="28"/>
          <w:szCs w:val="28"/>
          <w:rtl/>
        </w:rPr>
        <w:t xml:space="preserve">بنابر اينكه مراد از «العلم» مطلق علم باشد نه خصوص شناخت حقيقت روح، برداشت فوق استفاده مى گردد.</w:t>
      </w:r>
    </w:p>
    <w:p>
      <w:pPr>
        <w:pStyle w:val="BookText"/>
      </w:pPr>
      <w:r>
        <w:rPr>
          <w:rFonts w:ascii="IRNazanin" w:hAnsi="IRNazanin" w:eastAsia="IRNazanin" w:cs="IRNazanin"/>
          <w:lang w:bidi="fa-IR"/>
          <w:color w:val="111111"/>
          <w:sz w:val="28"/>
          <w:szCs w:val="28"/>
          <w:rtl/>
        </w:rPr>
        <w:t xml:space="preserve">14- مقدار دانش بشر ، در مقايسه با مجموعه دانستنى هاى فراوان عالم ، ناچيز و اندك است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بنابر اينكه مراد از «العلم» مطلق دانش باشد،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- 31 - 34 - 6</w:t>
      </w:r>
    </w:p>
    <w:p>
      <w:pPr>
        <w:pStyle w:val="BookText"/>
      </w:pPr>
      <w:r>
        <w:rPr>
          <w:rFonts w:ascii="Amiri" w:hAnsi="Amiri" w:eastAsia="Amiri" w:cs="Amiri"/>
          <w:lang w:bidi="ar-SA"/>
          <w:color w:val="111111"/>
          <w:sz w:val="28"/>
          <w:szCs w:val="28"/>
          <w:rtl/>
        </w:rPr>
        <w:t xml:space="preserve">6 - علم بشر ، محدود و غير قابل مقايسه با علم مطلق خدا است .</w:t>
      </w:r>
    </w:p>
    <w:p>
      <w:pPr>
        <w:pStyle w:val="BookText"/>
      </w:pPr>
      <w:r>
        <w:rPr>
          <w:rFonts w:ascii="Amiri" w:hAnsi="Amiri" w:eastAsia="Amiri" w:cs="Amiri"/>
          <w:lang w:bidi="ar-SA"/>
          <w:color w:val="111111"/>
          <w:sz w:val="28"/>
          <w:szCs w:val="28"/>
          <w:rtl/>
        </w:rPr>
        <w:t xml:space="preserve">إنّ اللّه عنده علم الساعة . .. و ما تدرى نفس ماذا تكسب غدًا</w:t>
      </w:r>
    </w:p>
    <w:p>
      <w:pPr>
        <w:pStyle w:val="Heading3"/>
      </w:pPr>
      <w:bookmarkStart w:id="842" w:name="_Toc458"/>
      <w:r>
        <w:t>456- محدوديت علم محمد(صلی الله علیه و آله)</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- 7 - 187 - 3،13</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0" w:name="pg6715_59004"/>
    <w:bookmarkEnd w:id="180"/>
    <w:p>
      <w:pPr>
        <w:pStyle w:val="BookText"/>
      </w:pPr>
      <w:r>
        <w:rPr>
          <w:rFonts w:ascii="IRNazanin" w:hAnsi="IRNazanin" w:eastAsia="IRNazanin" w:cs="IRNazanin"/>
          <w:lang w:bidi="fa-IR"/>
          <w:color w:val="111111"/>
          <w:sz w:val="28"/>
          <w:szCs w:val="28"/>
          <w:rtl/>
        </w:rPr>
        <w:t xml:space="preserve">3 - پيامبر (صلی الله علیه و آله) موظف به اعلام عدم آگاهى خويش به لحظه فرارسيدن قيامت</w:t>
      </w:r>
    </w:p>
    <w:p>
      <w:pPr>
        <w:pStyle w:val="BookText"/>
      </w:pPr>
      <w:r>
        <w:rPr>
          <w:rFonts w:ascii="IRNazanin" w:hAnsi="IRNazanin" w:eastAsia="IRNazanin" w:cs="IRNazanin"/>
          <w:lang w:bidi="fa-IR"/>
          <w:color w:val="111111"/>
          <w:sz w:val="28"/>
          <w:szCs w:val="28"/>
          <w:rtl/>
        </w:rPr>
        <w:t xml:space="preserve">قل إنما علمها عند ربى</w:t>
      </w:r>
    </w:p>
    <w:p>
      <w:pPr>
        <w:pStyle w:val="BookText"/>
      </w:pPr>
      <w:r>
        <w:rPr>
          <w:rFonts w:ascii="IRNazanin" w:hAnsi="IRNazanin" w:eastAsia="IRNazanin" w:cs="IRNazanin"/>
          <w:lang w:bidi="fa-IR"/>
          <w:color w:val="111111"/>
          <w:sz w:val="28"/>
          <w:szCs w:val="28"/>
          <w:rtl/>
        </w:rPr>
        <w:t xml:space="preserve">13 - پيامبر (صلی الله علیه و آله) ، بر خلاف تصور مردم ، به زمان برپايى قيامت آگاه نبود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IRNazanin" w:hAnsi="IRNazanin" w:eastAsia="IRNazanin" w:cs="IRNazanin"/>
          <w:lang w:bidi="fa-IR"/>
          <w:color w:val="111111"/>
          <w:sz w:val="28"/>
          <w:szCs w:val="28"/>
          <w:rtl/>
        </w:rPr>
        <w:t xml:space="preserve">«حفى عنها» كه دلالت بر پرسش زياد و تلاش براى كشف زمان قيامت دارد، به قرينه «يسئلونك»، كنايه از آگاهى نيز مى باشد. يعنى آنان گمان مى كنند كه تو از زمان قيامت پرسش كرده اى و در نتيجه بدان آگاه شده 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- 7 - 188 - 9،10</w:t>
      </w:r>
    </w:p>
    <w:p>
      <w:pPr>
        <w:pStyle w:val="BookText"/>
      </w:pPr>
      <w:r>
        <w:rPr>
          <w:rFonts w:ascii="IRNazanin" w:hAnsi="IRNazanin" w:eastAsia="IRNazanin" w:cs="IRNazanin"/>
          <w:lang w:bidi="fa-IR"/>
          <w:color w:val="111111"/>
          <w:sz w:val="28"/>
          <w:szCs w:val="28"/>
          <w:rtl/>
        </w:rPr>
        <w:t xml:space="preserve">9 - عدم دستيابى پيامبر (صلی الله علیه و آله) به منافع بسيار و بروز مشكلات و سختى ها در زندگانى وى ، نشانه آگاه نبودنش به غيب ها و امور نهانى است .</w:t>
      </w:r>
    </w:p>
    <w:p>
      <w:pPr>
        <w:pStyle w:val="BookText"/>
      </w:pPr>
      <w:r>
        <w:rPr>
          <w:rFonts w:ascii="Amiri" w:hAnsi="Amiri" w:eastAsia="Amiri" w:cs="Amiri"/>
          <w:lang w:bidi="ar-SA"/>
          <w:color w:val="111111"/>
          <w:sz w:val="28"/>
          <w:szCs w:val="28"/>
          <w:rtl/>
        </w:rPr>
        <w:t xml:space="preserve">و لو كنت أعلم الغيب لاستكثرت من الخير</w:t>
      </w:r>
    </w:p>
    <w:p>
      <w:pPr>
        <w:pStyle w:val="BookText"/>
      </w:pPr>
      <w:r>
        <w:rPr>
          <w:rFonts w:ascii="IRNazanin" w:hAnsi="IRNazanin" w:eastAsia="IRNazanin" w:cs="IRNazanin"/>
          <w:lang w:bidi="fa-IR"/>
          <w:color w:val="111111"/>
          <w:sz w:val="28"/>
          <w:szCs w:val="28"/>
          <w:rtl/>
        </w:rPr>
        <w:t xml:space="preserve">«استكثار» (مصدر استكثرت) هنگامى كه پس از آن «من» آورده شود، به معناى زياد برداشت كردن و فراوان به دست آوردن است. بنابراين «استكثرت من الخير»، يعنى منافع بسيارى را برداشت مى كردم و به دست مى آوردم.</w:t>
      </w:r>
    </w:p>
    <w:p>
      <w:pPr>
        <w:pStyle w:val="BookText"/>
      </w:pPr>
      <w:r>
        <w:rPr>
          <w:rFonts w:ascii="IRNazanin" w:hAnsi="IRNazanin" w:eastAsia="IRNazanin" w:cs="IRNazanin"/>
          <w:lang w:bidi="fa-IR"/>
          <w:color w:val="111111"/>
          <w:sz w:val="28"/>
          <w:szCs w:val="28"/>
          <w:rtl/>
        </w:rPr>
        <w:t xml:space="preserve">10 - پيامبر (صلی الله علیه و آله) از جانب خدا مأمور بود تا وابسته بودن توانش را به مشيت خدا و آگاه نبودنش را به امور غيبى به مردم اعلام كند .</w:t>
      </w:r>
    </w:p>
    <w:p>
      <w:pPr>
        <w:pStyle w:val="BookText"/>
      </w:pPr>
      <w:r>
        <w:rPr>
          <w:rFonts w:ascii="Amiri" w:hAnsi="Amiri" w:eastAsia="Amiri" w:cs="Amiri"/>
          <w:lang w:bidi="ar-SA"/>
          <w:color w:val="111111"/>
          <w:sz w:val="28"/>
          <w:szCs w:val="28"/>
          <w:rtl/>
        </w:rPr>
        <w:t xml:space="preserve">قل لاأملك . .. و لو كنت أعلم الغيب</w:t>
      </w:r>
    </w:p>
    <w:p>
      <w:pPr>
        <w:pStyle w:val="Heading3"/>
      </w:pPr>
      <w:bookmarkStart w:id="843" w:name="_Toc459"/>
      <w:r>
        <w:t>457- محرومان از علم</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- 6 - 39 - 4</w:t>
      </w:r>
    </w:p>
    <w:p>
      <w:pPr>
        <w:pStyle w:val="BookText"/>
      </w:pPr>
      <w:r>
        <w:rPr>
          <w:rFonts w:ascii="IRNazanin" w:hAnsi="IRNazanin" w:eastAsia="IRNazanin" w:cs="IRNazanin"/>
          <w:lang w:bidi="fa-IR"/>
          <w:color w:val="111111"/>
          <w:sz w:val="28"/>
          <w:szCs w:val="28"/>
          <w:rtl/>
        </w:rPr>
        <w:t xml:space="preserve">4 - محروميت تكذيب كنندگان آيات الهى از راههاى تحصيل معرفت و شناخت</w:t>
      </w:r>
    </w:p>
    <w:p>
      <w:pPr>
        <w:pStyle w:val="BookText"/>
      </w:pPr>
      <w:r>
        <w:rPr>
          <w:rFonts w:ascii="Amiri" w:hAnsi="Amiri" w:eastAsia="Amiri" w:cs="Amiri"/>
          <w:lang w:bidi="ar-SA"/>
          <w:color w:val="111111"/>
          <w:sz w:val="28"/>
          <w:szCs w:val="28"/>
          <w:rtl/>
        </w:rPr>
        <w:t xml:space="preserve">و الذين كذبوا بأيتنا صم و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- 43 - 63 - 10</w:t>
      </w:r>
    </w:p>
    <w:p>
      <w:pPr>
        <w:pStyle w:val="BookText"/>
      </w:pPr>
      <w:r>
        <w:rPr>
          <w:rFonts w:ascii="IRNazanin" w:hAnsi="IRNazanin" w:eastAsia="IRNazanin" w:cs="IRNazanin"/>
          <w:lang w:bidi="fa-IR"/>
          <w:color w:val="111111"/>
          <w:sz w:val="28"/>
          <w:szCs w:val="28"/>
          <w:rtl/>
        </w:rPr>
        <w:t xml:space="preserve">10 - اختلافات و ناهمگونى ها ، شاخص جوامع محروم از حكمت و آگاهى</w:t>
      </w:r>
    </w:p>
    <w:p>
      <w:pPr>
        <w:pStyle w:val="BookText"/>
      </w:pPr>
      <w:r>
        <w:rPr>
          <w:rFonts w:ascii="Amiri" w:hAnsi="Amiri" w:eastAsia="Amiri" w:cs="Amiri"/>
          <w:lang w:bidi="ar-SA"/>
          <w:color w:val="111111"/>
          <w:sz w:val="28"/>
          <w:szCs w:val="28"/>
          <w:rtl/>
        </w:rPr>
        <w:t xml:space="preserve">قال قد جئتكم بالحكمة و لأُبيّن لكم بعض الذى تختلفون فيه</w:t>
      </w:r>
    </w:p>
    <w:p>
      <w:pPr>
        <w:pStyle w:val="BookText"/>
      </w:pPr>
      <w:r>
        <w:rPr>
          <w:rFonts w:ascii="IRNazanin" w:hAnsi="IRNazanin" w:eastAsia="IRNazanin" w:cs="IRNazanin"/>
          <w:lang w:bidi="fa-IR"/>
          <w:color w:val="111111"/>
          <w:sz w:val="28"/>
          <w:szCs w:val="28"/>
          <w:rtl/>
        </w:rPr>
        <w:t xml:space="preserve">حضرت عيسى(ع) مى فرمايد: من با حكمت آمدم و به دنبال آن در جهت رفع اختلافات شما قدم برمى دارم. اين گفتار نشان مى دهد كه جامعه اختلاف زده يهوديان آن روز فاقد حكمت بوده اند.</w:t>
      </w:r>
    </w:p>
    <w:p>
      <w:pPr>
        <w:pStyle w:val="Heading3"/>
      </w:pPr>
      <w:bookmarkStart w:id="844" w:name="_Toc460"/>
      <w:r>
        <w:t>458- محمد(صلی الله علیه و آله) و علم غيب</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- 6 - 50 - 4</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1" w:name="pg6715_59006"/>
    <w:bookmarkEnd w:id="181"/>
    <w:p>
      <w:pPr>
        <w:pStyle w:val="BookText"/>
      </w:pPr>
      <w:r>
        <w:rPr>
          <w:rFonts w:ascii="IRNazanin" w:hAnsi="IRNazanin" w:eastAsia="IRNazanin" w:cs="IRNazanin"/>
          <w:lang w:bidi="fa-IR"/>
          <w:color w:val="111111"/>
          <w:sz w:val="28"/>
          <w:szCs w:val="28"/>
          <w:rtl/>
        </w:rPr>
        <w:t xml:space="preserve">4 - پيامبر(صلی الله علیه و آله) مدعى آگاهى خويش بر غيب نيست.</w:t>
      </w:r>
    </w:p>
    <w:p>
      <w:pPr>
        <w:pStyle w:val="BookText"/>
      </w:pPr>
      <w:r>
        <w:rPr>
          <w:rFonts w:ascii="Amiri" w:hAnsi="Amiri" w:eastAsia="Amiri" w:cs="Amiri"/>
          <w:lang w:bidi="ar-SA"/>
          <w:color w:val="111111"/>
          <w:sz w:val="28"/>
          <w:szCs w:val="28"/>
          <w:rtl/>
        </w:rPr>
        <w:t xml:space="preserve">و لا أعلم الغيب</w:t>
      </w:r>
    </w:p>
    <w:p>
      <w:pPr>
        <w:pStyle w:val="Heading3"/>
      </w:pPr>
      <w:bookmarkStart w:id="845" w:name="_Toc461"/>
      <w:r>
        <w:t>459- مراتب علم</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- 102 - 5 - 5</w:t>
      </w:r>
    </w:p>
    <w:p>
      <w:pPr>
        <w:pStyle w:val="BookText"/>
      </w:pPr>
      <w:r>
        <w:rPr>
          <w:rFonts w:ascii="IRNazanin" w:hAnsi="IRNazanin" w:eastAsia="IRNazanin" w:cs="IRNazanin"/>
          <w:lang w:bidi="fa-IR"/>
          <w:color w:val="111111"/>
          <w:sz w:val="28"/>
          <w:szCs w:val="28"/>
          <w:rtl/>
        </w:rPr>
        <w:t xml:space="preserve">5 - تفاوت درجات علم</w:t>
      </w:r>
    </w:p>
    <w:p>
      <w:pPr>
        <w:pStyle w:val="BookText"/>
      </w:pPr>
      <w:r>
        <w:rPr>
          <w:rFonts w:ascii="Amiri" w:hAnsi="Amiri" w:eastAsia="Amiri" w:cs="Amiri"/>
          <w:lang w:bidi="ar-SA"/>
          <w:color w:val="111111"/>
          <w:sz w:val="28"/>
          <w:szCs w:val="28"/>
          <w:rtl/>
        </w:rPr>
        <w:t xml:space="preserve">علم اليقين</w:t>
      </w:r>
    </w:p>
    <w:p>
      <w:pPr>
        <w:pStyle w:val="Heading3"/>
      </w:pPr>
      <w:bookmarkStart w:id="846" w:name="_Toc462"/>
      <w:r>
        <w:t>460- مراتب علم انسان ها</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- 12 - 76 - 25</w:t>
      </w:r>
    </w:p>
    <w:p>
      <w:pPr>
        <w:pStyle w:val="BookText"/>
      </w:pPr>
      <w:r>
        <w:rPr>
          <w:rFonts w:ascii="IRNazanin" w:hAnsi="IRNazanin" w:eastAsia="IRNazanin" w:cs="IRNazanin"/>
          <w:lang w:bidi="fa-IR"/>
          <w:color w:val="111111"/>
          <w:sz w:val="28"/>
          <w:szCs w:val="28"/>
          <w:rtl/>
        </w:rPr>
        <w:t xml:space="preserve">25- آدميان ، در دانش و آگاهى داراى مراتبى گوناگونند .</w:t>
      </w:r>
    </w:p>
    <w:p>
      <w:pPr>
        <w:pStyle w:val="BookText"/>
      </w:pPr>
      <w:r>
        <w:rPr>
          <w:rFonts w:ascii="Amiri" w:hAnsi="Amiri" w:eastAsia="Amiri" w:cs="Amiri"/>
          <w:lang w:bidi="ar-SA"/>
          <w:color w:val="111111"/>
          <w:sz w:val="28"/>
          <w:szCs w:val="28"/>
          <w:rtl/>
        </w:rPr>
        <w:t xml:space="preserve">نرفع درجت من نشاء و فوق كل ذى علم عليم</w:t>
      </w:r>
    </w:p>
    <w:p>
      <w:pPr>
        <w:pStyle w:val="BookText"/>
      </w:pPr>
      <w:r>
        <w:rPr>
          <w:rFonts w:ascii="IRNazanin" w:hAnsi="IRNazanin" w:eastAsia="IRNazanin" w:cs="IRNazanin"/>
          <w:lang w:bidi="fa-IR"/>
          <w:color w:val="111111"/>
          <w:sz w:val="28"/>
          <w:szCs w:val="28"/>
          <w:rtl/>
        </w:rPr>
        <w:t xml:space="preserve">مفسّران در اين آيه «عليم» را دو گونه تفسير كرده اند: 1- مراد از آن هر دانا و دانشمندى است. 2- مقصود از آن خداوند مى باشد. بر اساس معناى نخست مفاد جمله چنين مى شود: هر دانشمندى يافت شود دانشمندتر از او وجود دارد. و بر اساس معناى دوم مفاد جمله مذكور چنين است: علم خدا افزون تر از علم هر دانشمندى است. برداشت فوق، ناظر به اولين احتمال است.</w:t>
      </w:r>
    </w:p>
    <w:p>
      <w:pPr>
        <w:pStyle w:val="Heading3"/>
      </w:pPr>
      <w:bookmarkStart w:id="847" w:name="_Toc463"/>
      <w:r>
        <w:t>461- مراد از علم اليقين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- 102 - 5 - 6</w:t>
      </w:r>
    </w:p>
    <w:p>
      <w:pPr>
        <w:pStyle w:val="BookText"/>
      </w:pPr>
      <w:r>
        <w:rPr>
          <w:rFonts w:ascii="Amiri" w:hAnsi="Amiri" w:eastAsia="Amiri" w:cs="Amiri"/>
          <w:lang w:bidi="ar-SA"/>
          <w:color w:val="111111"/>
          <w:sz w:val="28"/>
          <w:szCs w:val="28"/>
          <w:rtl/>
        </w:rPr>
        <w:t xml:space="preserve">6 - « عن أبى عبداللّه ( ع ) فى قول اللّه « لو تعلمون علم اليقين » قال : المعاينة ;</w:t>
      </w:r>
    </w:p>
    <w:p>
      <w:pPr>
        <w:pStyle w:val="BookText"/>
      </w:pPr>
      <w:r>
        <w:rPr>
          <w:rFonts w:ascii="Amiri" w:hAnsi="Amiri" w:eastAsia="Amiri" w:cs="Amiri"/>
          <w:lang w:bidi="ar-SA"/>
          <w:color w:val="111111"/>
          <w:sz w:val="28"/>
          <w:szCs w:val="28"/>
          <w:rtl/>
        </w:rPr>
        <w:t xml:space="preserve">از امام صادق(ع) درباره سخن خداوند «لو تعلمون علم اليقين» روايت شده كه فرمود: [علم اليقين] مشاهده عينى است».</w:t>
      </w:r>
    </w:p>
    <w:p>
      <w:pPr>
        <w:pStyle w:val="Heading3"/>
      </w:pPr>
      <w:bookmarkStart w:id="848" w:name="_Toc464"/>
      <w:r>
        <w:t>462- ملاك علم</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- 11 - 29 - 22</w:t>
      </w:r>
    </w:p>
    <w:p>
      <w:pPr>
        <w:pStyle w:val="BookText"/>
      </w:pPr>
      <w:r>
        <w:rPr>
          <w:rFonts w:ascii="Amiri" w:hAnsi="Amiri" w:eastAsia="Amiri" w:cs="Amiri"/>
          <w:lang w:bidi="ar-SA"/>
          <w:color w:val="111111"/>
          <w:sz w:val="28"/>
          <w:szCs w:val="28"/>
          <w:rtl/>
        </w:rPr>
        <w:t xml:space="preserve">22- نه از طبقه اشراف بودن ملاك دانايى و ارزش است و نه از محرومان بودن نشانه جهل و بى مقدارى</w:t>
      </w:r>
    </w:p>
    <w:p>
      <w:pPr>
        <w:pStyle w:val="BookText"/>
      </w:pPr>
      <w:r>
        <w:rPr>
          <w:rFonts w:ascii="Amiri" w:hAnsi="Amiri" w:eastAsia="Amiri" w:cs="Amiri"/>
          <w:lang w:bidi="ar-SA"/>
          <w:color w:val="111111"/>
          <w:sz w:val="28"/>
          <w:szCs w:val="28"/>
          <w:rtl/>
        </w:rPr>
        <w:t xml:space="preserve">و ما أنا بطارد الذين ءامنوا . .. و لكنى أريكم قومًا تجهلون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2" w:name="pg6715_59008"/>
    <w:bookmarkEnd w:id="182"/>
    <w:p>
      <w:pPr>
        <w:pStyle w:val="Heading3"/>
      </w:pPr>
      <w:bookmarkStart w:id="849" w:name="_Toc465"/>
      <w:r>
        <w:t>463- ممنوعيّت سخن بدون علم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- 17 - 36 - 12</w:t>
      </w:r>
    </w:p>
    <w:p>
      <w:pPr>
        <w:pStyle w:val="BookText"/>
      </w:pPr>
      <w:r>
        <w:rPr>
          <w:rFonts w:ascii="Amiri" w:hAnsi="Amiri" w:eastAsia="Amiri" w:cs="Amiri"/>
          <w:lang w:bidi="ar-SA"/>
          <w:color w:val="111111"/>
          <w:sz w:val="28"/>
          <w:szCs w:val="28"/>
          <w:rtl/>
        </w:rPr>
        <w:t xml:space="preserve">12- « عن موسى بن جعفر ( ع ) . . . قال على بن الحسين ( ع ) : . . . و ليس لك أن تتكلم بما شئت لأن الله تعالى قال : « و لاتقف ما ليس لك به علم » . . . ;</w:t>
      </w:r>
    </w:p>
    <w:p>
      <w:pPr>
        <w:pStyle w:val="BookText"/>
      </w:pPr>
      <w:r>
        <w:rPr>
          <w:rFonts w:ascii="IRNazanin" w:hAnsi="IRNazanin" w:eastAsia="IRNazanin" w:cs="IRNazanin"/>
          <w:lang w:bidi="fa-IR"/>
          <w:color w:val="111111"/>
          <w:sz w:val="28"/>
          <w:szCs w:val="28"/>
          <w:rtl/>
        </w:rPr>
        <w:t xml:space="preserve">امام موسى بن جعفر(ع) . .. از امام سجاد(ع) روايت كرده است كه فرمود: تو حق ندارى هر چه مى خواهى بگويى; چون خداوند متعال فرمود: و لاتقف ما ليس لك به علم...».</w:t>
      </w:r>
    </w:p>
    <w:p>
      <w:pPr>
        <w:pStyle w:val="Heading3"/>
      </w:pPr>
      <w:bookmarkStart w:id="850" w:name="_Toc466"/>
      <w:r>
        <w:t>464- منابع علم محمد(صلی الله علیه و آله)</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- 20 - 105 - 9</w:t>
      </w:r>
    </w:p>
    <w:p>
      <w:pPr>
        <w:pStyle w:val="BookText"/>
      </w:pPr>
      <w:r>
        <w:rPr>
          <w:rFonts w:ascii="IRNazanin" w:hAnsi="IRNazanin" w:eastAsia="IRNazanin" w:cs="IRNazanin"/>
          <w:lang w:bidi="fa-IR"/>
          <w:color w:val="111111"/>
          <w:sz w:val="28"/>
          <w:szCs w:val="28"/>
          <w:rtl/>
        </w:rPr>
        <w:t xml:space="preserve">9 - آگاهى هاى پيامبر (صلی الله علیه و آله) در باره حوادث قيامت و مقدمات آن ، در گرو وحى و متكى به منبع علم الهى بود .</w:t>
      </w:r>
    </w:p>
    <w:p>
      <w:pPr>
        <w:pStyle w:val="BookText"/>
      </w:pPr>
      <w:r>
        <w:rPr>
          <w:rFonts w:ascii="Amiri" w:hAnsi="Amiri" w:eastAsia="Amiri" w:cs="Amiri"/>
          <w:lang w:bidi="ar-SA"/>
          <w:color w:val="111111"/>
          <w:sz w:val="28"/>
          <w:szCs w:val="28"/>
          <w:rtl/>
        </w:rPr>
        <w:t xml:space="preserve">و يس--َلونك . .. فقل</w:t>
      </w:r>
    </w:p>
    <w:p>
      <w:pPr>
        <w:pStyle w:val="Heading3"/>
      </w:pPr>
      <w:bookmarkStart w:id="851" w:name="_Toc467"/>
      <w:r>
        <w:t>465- منافقان و علم خدا</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pStyle w:val="Heading3"/>
      </w:pPr>
      <w:bookmarkStart w:id="852" w:name="_Toc468"/>
      <w:r>
        <w:t>466- منافقان و علم غيب خدا</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- 9 - 64 - 2</w:t>
      </w:r>
    </w:p>
    <w:p>
      <w:pPr>
        <w:pStyle w:val="BookText"/>
      </w:pPr>
      <w:r>
        <w:rPr>
          <w:rFonts w:ascii="IRNazanin" w:hAnsi="IRNazanin" w:eastAsia="IRNazanin" w:cs="IRNazanin"/>
          <w:lang w:bidi="fa-IR"/>
          <w:color w:val="111111"/>
          <w:sz w:val="28"/>
          <w:szCs w:val="28"/>
          <w:rtl/>
        </w:rPr>
        <w:t xml:space="preserve">2 - آگاهى منافقان به اطلاع خداوند بر اسرار قلبشان</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BookText"/>
      </w:pPr>
      <w:r>
        <w:rPr>
          <w:rFonts w:ascii="IRNazanin" w:hAnsi="IRNazanin" w:eastAsia="IRNazanin" w:cs="IRNazanin"/>
          <w:lang w:bidi="fa-IR"/>
          <w:color w:val="111111"/>
          <w:sz w:val="28"/>
          <w:szCs w:val="28"/>
          <w:rtl/>
        </w:rPr>
        <w:t xml:space="preserve">شك نيست كه ترس منافقان مبتنى بر مقدماتى است كه از جمله آن مقدمات، آگاهى آنان است به اينكه خداوند بر اسرار آدمى آگاه و عالم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3" w:name="pg6715_59010"/>
    <w:bookmarkEnd w:id="183"/>
    <w:p>
      <w:pPr>
        <w:pStyle w:val="Heading3"/>
      </w:pPr>
      <w:bookmarkStart w:id="853" w:name="_Toc469"/>
      <w:r>
        <w:t>467- منشأ استفاده از علم</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- 18 - 98 - 2</w:t>
      </w:r>
    </w:p>
    <w:p>
      <w:pPr>
        <w:pStyle w:val="BookText"/>
      </w:pPr>
      <w:r>
        <w:rPr>
          <w:rFonts w:ascii="IRNazanin" w:hAnsi="IRNazanin" w:eastAsia="IRNazanin" w:cs="IRNazanin"/>
          <w:lang w:bidi="fa-IR"/>
          <w:color w:val="111111"/>
          <w:sz w:val="28"/>
          <w:szCs w:val="28"/>
          <w:rtl/>
        </w:rPr>
        <w:t xml:space="preserve">2- برخوردارى انسان از قدرت و دانش و به كارگيرى آن در جهت مصالح انسانى ، نمودى از رحمت پروردگار است .</w:t>
      </w:r>
    </w:p>
    <w:p>
      <w:pPr>
        <w:pStyle w:val="BookText"/>
      </w:pPr>
      <w:r>
        <w:rPr>
          <w:rFonts w:ascii="Amiri" w:hAnsi="Amiri" w:eastAsia="Amiri" w:cs="Amiri"/>
          <w:lang w:bidi="ar-SA"/>
          <w:color w:val="111111"/>
          <w:sz w:val="28"/>
          <w:szCs w:val="28"/>
          <w:rtl/>
        </w:rPr>
        <w:t xml:space="preserve">. .. قال هذا رحمة من ربّى</w:t>
      </w:r>
    </w:p>
    <w:p>
      <w:pPr>
        <w:pStyle w:val="BookText"/>
      </w:pPr>
      <w:r>
        <w:rPr>
          <w:rFonts w:ascii="IRNazanin" w:hAnsi="IRNazanin" w:eastAsia="IRNazanin" w:cs="IRNazanin"/>
          <w:lang w:bidi="fa-IR"/>
          <w:color w:val="111111"/>
          <w:sz w:val="28"/>
          <w:szCs w:val="28"/>
          <w:rtl/>
        </w:rPr>
        <w:t xml:space="preserve">ذوالقرنين، سد - و به عبارت ديگر، تمام امكانات و دانشى كه براى ساخته شدن آن به كار رفته بود - را رحمت پروردگار دانست اين منطق، منطقى عام است و اختصاصى به سد و يا شخص ذوالقرنين ندارد.</w:t>
      </w:r>
    </w:p>
    <w:p>
      <w:pPr>
        <w:pStyle w:val="Heading3"/>
      </w:pPr>
      <w:bookmarkStart w:id="854" w:name="_Toc470"/>
      <w:r>
        <w:t>468- منشأ زوال علم انسان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- 87 - 7 - 9</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Heading3"/>
      </w:pPr>
      <w:bookmarkStart w:id="855" w:name="_Toc471"/>
      <w:r>
        <w:t>469- منشأ زوال علم لدنى</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- 17 - 86 - 4</w:t>
      </w:r>
    </w:p>
    <w:p>
      <w:pPr>
        <w:pStyle w:val="BookText"/>
      </w:pPr>
      <w:r>
        <w:rPr>
          <w:rFonts w:ascii="IRNazanin" w:hAnsi="IRNazanin" w:eastAsia="IRNazanin" w:cs="IRNazanin"/>
          <w:lang w:bidi="fa-IR"/>
          <w:color w:val="111111"/>
          <w:sz w:val="28"/>
          <w:szCs w:val="28"/>
          <w:rtl/>
        </w:rPr>
        <w:t xml:space="preserve">4- بقا و زوال علوم اعطايى خدا به بشر ، حتى دريافت وحى توسط پيامبر (صلی الله علیه و آله) ، منوط به مشيت خداست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pStyle w:val="Heading3"/>
      </w:pPr>
      <w:bookmarkStart w:id="856" w:name="_Toc472"/>
      <w:r>
        <w:t>470- منشأ علم</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- 2 - 32 - 7</w:t>
      </w:r>
    </w:p>
    <w:p>
      <w:pPr>
        <w:pStyle w:val="BookText"/>
      </w:pPr>
      <w:r>
        <w:rPr>
          <w:rFonts w:ascii="IRNazanin" w:hAnsi="IRNazanin" w:eastAsia="IRNazanin" w:cs="IRNazanin"/>
          <w:lang w:bidi="fa-IR"/>
          <w:color w:val="111111"/>
          <w:sz w:val="28"/>
          <w:szCs w:val="28"/>
          <w:rtl/>
        </w:rPr>
        <w:t xml:space="preserve">7 - علم خداوند ذاتى و دانش ديگران عطايى است از جانب او</w:t>
      </w:r>
    </w:p>
    <w:p>
      <w:pPr>
        <w:pStyle w:val="BookText"/>
      </w:pPr>
      <w:r>
        <w:rPr>
          <w:rFonts w:ascii="Amiri" w:hAnsi="Amiri" w:eastAsia="Amiri" w:cs="Amiri"/>
          <w:lang w:bidi="ar-SA"/>
          <w:color w:val="111111"/>
          <w:sz w:val="28"/>
          <w:szCs w:val="28"/>
          <w:rtl/>
        </w:rPr>
        <w:t xml:space="preserve">لاعلم لنا إلا ما علّمتنا إنك أنت العليم الحكيم</w:t>
      </w:r>
    </w:p>
    <w:p>
      <w:pPr>
        <w:pStyle w:val="BookText"/>
      </w:pPr>
      <w:r>
        <w:rPr>
          <w:rFonts w:ascii="IRNazanin" w:hAnsi="IRNazanin" w:eastAsia="IRNazanin" w:cs="IRNazanin"/>
          <w:lang w:bidi="fa-IR"/>
          <w:color w:val="111111"/>
          <w:sz w:val="28"/>
          <w:szCs w:val="28"/>
          <w:rtl/>
        </w:rPr>
        <w:t xml:space="preserve">چون جمله «إنك أنت . ..» پس از بيان ذاتى نبودن علم فرشتگان و موهبتى بودن آن آمده، اشاره به اين حقيقت دارد كه علم الهى ذاتى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4" w:name="pg6715_59012"/>
    <w:bookmarkEnd w:id="184"/>
    <w:p>
      <w:pPr>
        <w:pStyle w:val="BookText"/>
      </w:pPr>
      <w:r>
        <w:rPr>
          <w:rFonts w:ascii="Amiri" w:hAnsi="Amiri" w:eastAsia="Amiri" w:cs="Amiri"/>
          <w:lang w:bidi="ar-SA"/>
          <w:color w:val="111111"/>
          <w:sz w:val="28"/>
          <w:szCs w:val="28"/>
          <w:rtl/>
        </w:rPr>
        <w:t xml:space="preserve">10 - كهف - 18 - 98 - 2</w:t>
      </w:r>
    </w:p>
    <w:p>
      <w:pPr>
        <w:pStyle w:val="BookText"/>
      </w:pPr>
      <w:r>
        <w:rPr>
          <w:rFonts w:ascii="IRNazanin" w:hAnsi="IRNazanin" w:eastAsia="IRNazanin" w:cs="IRNazanin"/>
          <w:lang w:bidi="fa-IR"/>
          <w:color w:val="111111"/>
          <w:sz w:val="28"/>
          <w:szCs w:val="28"/>
          <w:rtl/>
        </w:rPr>
        <w:t xml:space="preserve">2- برخوردارى انسان از قدرت و دانش و به كارگيرى آن در جهت مصالح انسانى ، نمودى از رحمت پروردگار است .</w:t>
      </w:r>
    </w:p>
    <w:p>
      <w:pPr>
        <w:pStyle w:val="BookText"/>
      </w:pPr>
      <w:r>
        <w:rPr>
          <w:rFonts w:ascii="Amiri" w:hAnsi="Amiri" w:eastAsia="Amiri" w:cs="Amiri"/>
          <w:lang w:bidi="ar-SA"/>
          <w:color w:val="111111"/>
          <w:sz w:val="28"/>
          <w:szCs w:val="28"/>
          <w:rtl/>
        </w:rPr>
        <w:t xml:space="preserve">. .. قال هذا رحمة من ربّى</w:t>
      </w:r>
    </w:p>
    <w:p>
      <w:pPr>
        <w:pStyle w:val="BookText"/>
      </w:pPr>
      <w:r>
        <w:rPr>
          <w:rFonts w:ascii="IRNazanin" w:hAnsi="IRNazanin" w:eastAsia="IRNazanin" w:cs="IRNazanin"/>
          <w:lang w:bidi="fa-IR"/>
          <w:color w:val="111111"/>
          <w:sz w:val="28"/>
          <w:szCs w:val="28"/>
          <w:rtl/>
        </w:rPr>
        <w:t xml:space="preserve">ذوالقرنين، سد - و به عبارت ديگر، تمام امكانات و دانشى كه براى ساخته شدن آن به كار رفته بود - را رحمت پروردگار دانست اين منطق، منطقى عام است و اختصاصى به سد و يا شخص ذوالقرنين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- 20 - 114 - 19</w:t>
      </w:r>
    </w:p>
    <w:p>
      <w:pPr>
        <w:pStyle w:val="BookText"/>
      </w:pPr>
      <w:r>
        <w:rPr>
          <w:rFonts w:ascii="IRNazanin" w:hAnsi="IRNazanin" w:eastAsia="IRNazanin" w:cs="IRNazanin"/>
          <w:lang w:bidi="fa-IR"/>
          <w:color w:val="111111"/>
          <w:sz w:val="28"/>
          <w:szCs w:val="28"/>
          <w:rtl/>
        </w:rPr>
        <w:t xml:space="preserve">19 - علم ، موهبتى از ناحيه خداوند و نشأت گرفته از ربوبيت او است .</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- 22 - 54 - 2</w:t>
      </w:r>
    </w:p>
    <w:p>
      <w:pPr>
        <w:pStyle w:val="BookText"/>
      </w:pPr>
      <w:r>
        <w:rPr>
          <w:rFonts w:ascii="IRNazanin" w:hAnsi="IRNazanin" w:eastAsia="IRNazanin" w:cs="IRNazanin"/>
          <w:lang w:bidi="fa-IR"/>
          <w:color w:val="111111"/>
          <w:sz w:val="28"/>
          <w:szCs w:val="28"/>
          <w:rtl/>
        </w:rPr>
        <w:t xml:space="preserve">2 - نور دانش و معرفت ، نعمت الهى و ارزش خدا دادى است .</w:t>
      </w:r>
    </w:p>
    <w:p>
      <w:pPr>
        <w:pStyle w:val="BookText"/>
      </w:pPr>
      <w:r>
        <w:rPr>
          <w:rFonts w:ascii="Amiri" w:hAnsi="Amiri" w:eastAsia="Amiri" w:cs="Amiri"/>
          <w:lang w:bidi="ar-SA"/>
          <w:color w:val="111111"/>
          <w:sz w:val="28"/>
          <w:szCs w:val="28"/>
          <w:rtl/>
        </w:rPr>
        <w:t xml:space="preserve">و ليعلم الذين أُوتوا العلم</w:t>
      </w:r>
    </w:p>
    <w:p>
      <w:pPr>
        <w:pStyle w:val="BookText"/>
      </w:pPr>
      <w:r>
        <w:rPr>
          <w:rFonts w:ascii="Amiri" w:hAnsi="Amiri" w:eastAsia="Amiri" w:cs="Amiri"/>
          <w:lang w:bidi="ar-SA"/>
          <w:color w:val="111111"/>
          <w:sz w:val="28"/>
          <w:szCs w:val="28"/>
          <w:rtl/>
        </w:rPr>
        <w:t xml:space="preserve">عبارت «الذين اُوتوا العلم» اشاره دارد به اين كه علم و معرفت نعمتى است كه از سوى خدا به عالمان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- 30 - 56 - 2</w:t>
      </w:r>
    </w:p>
    <w:p>
      <w:pPr>
        <w:pStyle w:val="BookText"/>
      </w:pPr>
      <w:r>
        <w:rPr>
          <w:rFonts w:ascii="IRNazanin" w:hAnsi="IRNazanin" w:eastAsia="IRNazanin" w:cs="IRNazanin"/>
          <w:lang w:bidi="fa-IR"/>
          <w:color w:val="111111"/>
          <w:sz w:val="28"/>
          <w:szCs w:val="28"/>
          <w:rtl/>
        </w:rPr>
        <w:t xml:space="preserve">2 - ايمان و آگاهى ، موهبتى خداوندى است .</w:t>
      </w:r>
    </w:p>
    <w:p>
      <w:pPr>
        <w:pStyle w:val="BookText"/>
      </w:pPr>
      <w:r>
        <w:rPr>
          <w:rFonts w:ascii="Amiri" w:hAnsi="Amiri" w:eastAsia="Amiri" w:cs="Amiri"/>
          <w:lang w:bidi="ar-SA"/>
          <w:color w:val="111111"/>
          <w:sz w:val="28"/>
          <w:szCs w:val="28"/>
          <w:rtl/>
        </w:rPr>
        <w:t xml:space="preserve">و قال الذين أوتوا العلم و الإيمن</w:t>
      </w:r>
    </w:p>
    <w:p>
      <w:pPr>
        <w:pStyle w:val="BookText"/>
      </w:pPr>
      <w:r>
        <w:rPr>
          <w:rFonts w:ascii="IRNazanin" w:hAnsi="IRNazanin" w:eastAsia="IRNazanin" w:cs="IRNazanin"/>
          <w:lang w:bidi="fa-IR"/>
          <w:color w:val="111111"/>
          <w:sz w:val="28"/>
          <w:szCs w:val="28"/>
          <w:rtl/>
        </w:rPr>
        <w:t xml:space="preserve">مجهول آورده شدن فعل «أوتوا» احتمال دارد به خاطر توجه دادن به اين حقيقت باشد كه علم و ايمان، موهبتى اند كه انسان هايى از آن دو برخوردار مى شوند. اگرچه در آيه، بيانى درباره منشأ موهبت، به ميان نيامده است، اما به دليل اطلاع آنان از حقيقتى مانند زمان برزخ و قيامت، حكايت دارد كه منشأ علم و ايمان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- 34 - 6 - 6</w:t>
      </w:r>
    </w:p>
    <w:p>
      <w:pPr>
        <w:pStyle w:val="BookText"/>
      </w:pPr>
      <w:r>
        <w:rPr>
          <w:rFonts w:ascii="Amiri" w:hAnsi="Amiri" w:eastAsia="Amiri" w:cs="Amiri"/>
          <w:lang w:bidi="ar-SA"/>
          <w:color w:val="111111"/>
          <w:sz w:val="28"/>
          <w:szCs w:val="28"/>
          <w:rtl/>
        </w:rPr>
        <w:t xml:space="preserve">6 - علم ، عطيه اى از جانب خداوند است .</w:t>
      </w:r>
    </w:p>
    <w:p>
      <w:pPr>
        <w:pStyle w:val="BookText"/>
      </w:pPr>
      <w:r>
        <w:rPr>
          <w:rFonts w:ascii="Amiri" w:hAnsi="Amiri" w:eastAsia="Amiri" w:cs="Amiri"/>
          <w:lang w:bidi="ar-SA"/>
          <w:color w:val="111111"/>
          <w:sz w:val="28"/>
          <w:szCs w:val="28"/>
          <w:rtl/>
        </w:rPr>
        <w:t xml:space="preserve">يرى الذين أُوتوا العلم</w:t>
      </w:r>
    </w:p>
    <w:p>
      <w:pPr>
        <w:pStyle w:val="BookText"/>
      </w:pPr>
      <w:r>
        <w:rPr>
          <w:rFonts w:ascii="IRNazanin" w:hAnsi="IRNazanin" w:eastAsia="IRNazanin" w:cs="IRNazanin"/>
          <w:lang w:bidi="fa-IR"/>
          <w:color w:val="111111"/>
          <w:sz w:val="28"/>
          <w:szCs w:val="28"/>
          <w:rtl/>
        </w:rPr>
        <w:t xml:space="preserve">آمدن تعبير «أُوتوا العلم» به جاى «يعلمون» و يا «العلماء»، نشان دهنده اين نكته است كه علم، امرى اعطايى است. گفتنى است كه منشأ علم اگرچه در آيه مشخص نشده; اما به دليل اين كه مبدأ همه امور خداوند است، مى توان گفت كه علم منشأيى الهى دارد.</w:t>
      </w:r>
    </w:p>
    <w:p>
      <w:pPr>
        <w:pStyle w:val="Heading3"/>
      </w:pPr>
      <w:bookmarkStart w:id="857" w:name="_Toc473"/>
      <w:r>
        <w:t>471- منشأ علم ابراهيم(ع)</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5" w:name="pg6715_59014"/>
    <w:bookmarkEnd w:id="185"/>
    <w:p>
      <w:pPr>
        <w:pStyle w:val="BookText"/>
      </w:pPr>
      <w:r>
        <w:rPr>
          <w:rFonts w:ascii="Amiri" w:hAnsi="Amiri" w:eastAsia="Amiri" w:cs="Amiri"/>
          <w:lang w:bidi="ar-SA"/>
          <w:color w:val="111111"/>
          <w:sz w:val="28"/>
          <w:szCs w:val="28"/>
          <w:rtl/>
        </w:rPr>
        <w:t xml:space="preserve">10 - مريم - 19 - 43 - 2</w:t>
      </w:r>
    </w:p>
    <w:p>
      <w:pPr>
        <w:pStyle w:val="BookText"/>
      </w:pPr>
      <w:r>
        <w:rPr>
          <w:rFonts w:ascii="IRNazanin" w:hAnsi="IRNazanin" w:eastAsia="IRNazanin" w:cs="IRNazanin"/>
          <w:lang w:bidi="fa-IR"/>
          <w:color w:val="111111"/>
          <w:sz w:val="28"/>
          <w:szCs w:val="28"/>
          <w:rtl/>
        </w:rPr>
        <w:t xml:space="preserve">2- آگاهى و دانش الهى حضرت ابراهيم ( ع ) ، مبنا و مجوّز او براى دعوت آزر به پيروى از خود</w:t>
      </w:r>
    </w:p>
    <w:p>
      <w:pPr>
        <w:pStyle w:val="BookText"/>
      </w:pPr>
      <w:r>
        <w:rPr>
          <w:rFonts w:ascii="Amiri" w:hAnsi="Amiri" w:eastAsia="Amiri" w:cs="Amiri"/>
          <w:lang w:bidi="ar-SA"/>
          <w:color w:val="111111"/>
          <w:sz w:val="28"/>
          <w:szCs w:val="28"/>
          <w:rtl/>
        </w:rPr>
        <w:t xml:space="preserve">إنّى قد جاءنى من العلم ما لم يأتك فاتّبعنى</w:t>
      </w:r>
    </w:p>
    <w:p>
      <w:pPr>
        <w:pStyle w:val="Heading3"/>
      </w:pPr>
      <w:bookmarkStart w:id="858" w:name="_Toc474"/>
      <w:r>
        <w:t>472- منشأ علم انبيا</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- 7 - 62 - 14</w:t>
      </w:r>
    </w:p>
    <w:p>
      <w:pPr>
        <w:pStyle w:val="BookText"/>
      </w:pPr>
      <w:r>
        <w:rPr>
          <w:rFonts w:ascii="Amiri" w:hAnsi="Amiri" w:eastAsia="Amiri" w:cs="Amiri"/>
          <w:lang w:bidi="ar-SA"/>
          <w:color w:val="111111"/>
          <w:sz w:val="28"/>
          <w:szCs w:val="28"/>
          <w:rtl/>
        </w:rPr>
        <w:t xml:space="preserve">14 - علم انبيا ، دريافت شده از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Heading3"/>
      </w:pPr>
      <w:bookmarkStart w:id="859" w:name="_Toc475"/>
      <w:r>
        <w:t>473- منشأ علم انسان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- 6 - 104 - 2،5،7</w:t>
      </w:r>
    </w:p>
    <w:p>
      <w:pPr>
        <w:pStyle w:val="BookText"/>
      </w:pPr>
      <w:r>
        <w:rPr>
          <w:rFonts w:ascii="IRNazanin" w:hAnsi="IRNazanin" w:eastAsia="IRNazanin" w:cs="IRNazanin"/>
          <w:lang w:bidi="fa-IR"/>
          <w:color w:val="111111"/>
          <w:sz w:val="28"/>
          <w:szCs w:val="28"/>
          <w:rtl/>
        </w:rPr>
        <w:t xml:space="preserve">2 - ارائه آگاهى به انسان، پرتوى از ربوبيت و لطف الهى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تكرار ضمير «كم» و اضافه رب به آن بيانگر لطف خداوند به بندگانش است.</w:t>
      </w:r>
    </w:p>
    <w:p>
      <w:pPr>
        <w:pStyle w:val="BookText"/>
      </w:pPr>
      <w:r>
        <w:rPr>
          <w:rFonts w:ascii="IRNazanin" w:hAnsi="IRNazanin" w:eastAsia="IRNazanin" w:cs="IRNazanin"/>
          <w:lang w:bidi="fa-IR"/>
          <w:color w:val="111111"/>
          <w:sz w:val="28"/>
          <w:szCs w:val="28"/>
          <w:rtl/>
        </w:rPr>
        <w:t xml:space="preserve">5 - قرآن و پيامبر(صلی الله علیه و آله) و برهانهاى ارائه شده از جانب خداوند، پيام آور بينش و آگاهى براى انسان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7 - بينش و آگاهيهاى ارائه شده از سوى خداوند، در جهت كمال و منافع انسان است.</w:t>
      </w:r>
    </w:p>
    <w:p>
      <w:pPr>
        <w:pStyle w:val="BookText"/>
      </w:pPr>
      <w:r>
        <w:rPr>
          <w:rFonts w:ascii="IRNazanin" w:hAnsi="IRNazanin" w:eastAsia="IRNazanin" w:cs="IRNazanin"/>
          <w:lang w:bidi="fa-IR"/>
          <w:color w:val="111111"/>
          <w:sz w:val="28"/>
          <w:szCs w:val="28"/>
          <w:rtl/>
        </w:rPr>
        <w:t xml:space="preserve">فمن أبصر فلنفسه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- 17 - 85 - 13</w:t>
      </w:r>
    </w:p>
    <w:p>
      <w:pPr>
        <w:pStyle w:val="BookText"/>
      </w:pPr>
      <w:r>
        <w:rPr>
          <w:rFonts w:ascii="IRNazanin" w:hAnsi="IRNazanin" w:eastAsia="IRNazanin" w:cs="IRNazanin"/>
          <w:lang w:bidi="fa-IR"/>
          <w:color w:val="111111"/>
          <w:sz w:val="28"/>
          <w:szCs w:val="28"/>
          <w:rtl/>
        </w:rPr>
        <w:t xml:space="preserve">13- سرچشمه تمامى اندوخته هاى علمى بشر ، خداوند است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Amiri" w:hAnsi="Amiri" w:eastAsia="Amiri" w:cs="Amiri"/>
          <w:lang w:bidi="ar-SA"/>
          <w:color w:val="111111"/>
          <w:sz w:val="28"/>
          <w:szCs w:val="28"/>
          <w:rtl/>
        </w:rPr>
        <w:t xml:space="preserve">تعبير «أُوتيتم» (داده شديد) و نسبت ندادن دريافت علم به خود انسان، اشاره به مقهور بودن انسان در برابر اراده اى برتر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- 72 - 26 - 3</w:t>
      </w:r>
    </w:p>
    <w:p>
      <w:pPr>
        <w:pStyle w:val="BookText"/>
      </w:pPr>
      <w:r>
        <w:rPr>
          <w:rFonts w:ascii="IRNazanin" w:hAnsi="IRNazanin" w:eastAsia="IRNazanin" w:cs="IRNazanin"/>
          <w:lang w:bidi="fa-IR"/>
          <w:color w:val="111111"/>
          <w:sz w:val="28"/>
          <w:szCs w:val="28"/>
          <w:rtl/>
        </w:rPr>
        <w:t xml:space="preserve">3 - هيچ كس به صورت مستقل و بدون عنايت الهى ، به حقايق پنهانى و امور غيبى آگاه نيست .</w:t>
      </w:r>
    </w:p>
    <w:p>
      <w:pPr>
        <w:pStyle w:val="BookText"/>
      </w:pPr>
      <w:r>
        <w:rPr>
          <w:rFonts w:ascii="Amiri" w:hAnsi="Amiri" w:eastAsia="Amiri" w:cs="Amiri"/>
          <w:lang w:bidi="ar-SA"/>
          <w:color w:val="111111"/>
          <w:sz w:val="28"/>
          <w:szCs w:val="28"/>
          <w:rtl/>
        </w:rPr>
        <w:t xml:space="preserve">فلايظهر على غيبه أحدًا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6" w:name="pg6715_59017"/>
    <w:bookmarkEnd w:id="186"/>
    <w:p>
      <w:pPr>
        <w:pStyle w:val="BookText"/>
      </w:pPr>
      <w:r>
        <w:rPr>
          <w:rFonts w:ascii="IRNazanin" w:hAnsi="IRNazanin" w:eastAsia="IRNazanin" w:cs="IRNazanin"/>
          <w:lang w:bidi="fa-IR"/>
          <w:color w:val="111111"/>
          <w:sz w:val="28"/>
          <w:szCs w:val="28"/>
          <w:rtl/>
        </w:rPr>
        <w:t xml:space="preserve">20 - اعلى - 87 - 7 - 9</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- 96 - 4 - 8</w:t>
      </w:r>
    </w:p>
    <w:p>
      <w:pPr>
        <w:pStyle w:val="BookText"/>
      </w:pPr>
      <w:r>
        <w:rPr>
          <w:rFonts w:ascii="Amiri" w:hAnsi="Amiri" w:eastAsia="Amiri" w:cs="Amiri"/>
          <w:lang w:bidi="ar-SA"/>
          <w:color w:val="111111"/>
          <w:sz w:val="28"/>
          <w:szCs w:val="28"/>
          <w:rtl/>
        </w:rPr>
        <w:t xml:space="preserve">8 - توانا ساختن انسان بر خواندن و نوشتن و آموختن علوم به او ، برخاسته از كرم والاى خداوند است .</w:t>
      </w:r>
    </w:p>
    <w:p>
      <w:pPr>
        <w:pStyle w:val="BookText"/>
      </w:pPr>
      <w:r>
        <w:rPr>
          <w:rFonts w:ascii="Amiri" w:hAnsi="Amiri" w:eastAsia="Amiri" w:cs="Amiri"/>
          <w:lang w:bidi="ar-SA"/>
          <w:color w:val="111111"/>
          <w:sz w:val="28"/>
          <w:szCs w:val="28"/>
          <w:rtl/>
        </w:rPr>
        <w:t xml:space="preserve">و ربّك الأكرم . الذى علّم بالقلم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- 96 - 5 - 1،3،5،6</w:t>
      </w:r>
    </w:p>
    <w:p>
      <w:pPr>
        <w:pStyle w:val="BookText"/>
      </w:pPr>
      <w:r>
        <w:rPr>
          <w:rFonts w:ascii="Amiri" w:hAnsi="Amiri" w:eastAsia="Amiri" w:cs="Amiri"/>
          <w:lang w:bidi="ar-SA"/>
          <w:color w:val="111111"/>
          <w:sz w:val="28"/>
          <w:szCs w:val="28"/>
          <w:rtl/>
        </w:rPr>
        <w:t xml:space="preserve">1 - آموخته هاى انسان ، هديه خداوند و نعمت او است .</w:t>
      </w:r>
    </w:p>
    <w:p>
      <w:pPr>
        <w:pStyle w:val="BookText"/>
      </w:pPr>
      <w:r>
        <w:rPr>
          <w:rFonts w:ascii="Amiri" w:hAnsi="Amiri" w:eastAsia="Amiri" w:cs="Amiri"/>
          <w:lang w:bidi="ar-SA"/>
          <w:color w:val="111111"/>
          <w:sz w:val="28"/>
          <w:szCs w:val="28"/>
          <w:rtl/>
        </w:rPr>
        <w:t xml:space="preserve">علّم الإنسن ما لم يعلم</w:t>
      </w:r>
    </w:p>
    <w:p>
      <w:pPr>
        <w:pStyle w:val="BookText"/>
      </w:pPr>
      <w:r>
        <w:rPr>
          <w:rFonts w:ascii="Amiri" w:hAnsi="Amiri" w:eastAsia="Amiri" w:cs="Amiri"/>
          <w:lang w:bidi="ar-SA"/>
          <w:color w:val="111111"/>
          <w:sz w:val="28"/>
          <w:szCs w:val="28"/>
          <w:rtl/>
        </w:rPr>
        <w:t xml:space="preserve">آيه شريفه، در مقام امتنان و برشمردن نعمت هايى است كه جلوه هاى كرم خداوند است.</w:t>
      </w:r>
    </w:p>
    <w:p>
      <w:pPr>
        <w:pStyle w:val="BookText"/>
      </w:pPr>
      <w:r>
        <w:rPr>
          <w:rFonts w:ascii="IRNazanin" w:hAnsi="IRNazanin" w:eastAsia="IRNazanin" w:cs="IRNazanin"/>
          <w:lang w:bidi="fa-IR"/>
          <w:color w:val="111111"/>
          <w:sz w:val="28"/>
          <w:szCs w:val="28"/>
          <w:rtl/>
        </w:rPr>
        <w:t xml:space="preserve">3 - خروج انسان از نادانى ، در گرو خواست خداوند و به دست او است .</w:t>
      </w:r>
    </w:p>
    <w:p>
      <w:pPr>
        <w:pStyle w:val="BookText"/>
      </w:pPr>
      <w:r>
        <w:rPr>
          <w:rFonts w:ascii="Amiri" w:hAnsi="Amiri" w:eastAsia="Amiri" w:cs="Amiri"/>
          <w:lang w:bidi="ar-SA"/>
          <w:color w:val="111111"/>
          <w:sz w:val="28"/>
          <w:szCs w:val="28"/>
          <w:rtl/>
        </w:rPr>
        <w:t xml:space="preserve">علّم الإنسن ما لم يعلم</w:t>
      </w:r>
    </w:p>
    <w:p>
      <w:pPr>
        <w:pStyle w:val="BookText"/>
      </w:pPr>
      <w:r>
        <w:rPr>
          <w:rFonts w:ascii="IRNazanin" w:hAnsi="IRNazanin" w:eastAsia="IRNazanin" w:cs="IRNazanin"/>
          <w:lang w:bidi="fa-IR"/>
          <w:color w:val="111111"/>
          <w:sz w:val="28"/>
          <w:szCs w:val="28"/>
          <w:rtl/>
        </w:rPr>
        <w:t xml:space="preserve">5 - ربوبيت خداوند بر انسان ، جلوه گر در آگاهى بخشيدن به او است .</w:t>
      </w:r>
    </w:p>
    <w:p>
      <w:pPr>
        <w:pStyle w:val="BookText"/>
      </w:pPr>
      <w:r>
        <w:rPr>
          <w:rFonts w:ascii="Amiri" w:hAnsi="Amiri" w:eastAsia="Amiri" w:cs="Amiri"/>
          <w:lang w:bidi="ar-SA"/>
          <w:color w:val="111111"/>
          <w:sz w:val="28"/>
          <w:szCs w:val="28"/>
          <w:rtl/>
        </w:rPr>
        <w:t xml:space="preserve">و ربّك الأكرم . .. علّم الإنسن ما لم يعلم</w:t>
      </w:r>
    </w:p>
    <w:p>
      <w:pPr>
        <w:pStyle w:val="BookText"/>
      </w:pPr>
      <w:r>
        <w:rPr>
          <w:rFonts w:ascii="IRNazanin" w:hAnsi="IRNazanin" w:eastAsia="IRNazanin" w:cs="IRNazanin"/>
          <w:lang w:bidi="fa-IR"/>
          <w:color w:val="111111"/>
          <w:sz w:val="28"/>
          <w:szCs w:val="28"/>
          <w:rtl/>
        </w:rPr>
        <w:t xml:space="preserve">چه اين آيه خبر براى «ربّك» باشد و چه «الأكرم» خبر آن بوده و اين آيه بدل براى «علّم بالقلم» قرار داده شود، برداشت ياد شده، استفاده مى شود.</w:t>
      </w:r>
    </w:p>
    <w:p>
      <w:pPr>
        <w:pStyle w:val="BookText"/>
      </w:pPr>
      <w:r>
        <w:rPr>
          <w:rFonts w:ascii="IRNazanin" w:hAnsi="IRNazanin" w:eastAsia="IRNazanin" w:cs="IRNazanin"/>
          <w:lang w:bidi="fa-IR"/>
          <w:color w:val="111111"/>
          <w:sz w:val="28"/>
          <w:szCs w:val="28"/>
          <w:rtl/>
        </w:rPr>
        <w:t xml:space="preserve">6 - توجه به وابستگى تمام معلومات انسان به خداوند ، مايه اطمينان پيامبر (صلی الله علیه و آله) به امداد الهى در توانا ساختن او بر دريافت و قرائت قرآن</w:t>
      </w:r>
    </w:p>
    <w:p>
      <w:pPr>
        <w:pStyle w:val="BookText"/>
      </w:pPr>
      <w:r>
        <w:rPr>
          <w:rFonts w:ascii="Amiri" w:hAnsi="Amiri" w:eastAsia="Amiri" w:cs="Amiri"/>
          <w:lang w:bidi="ar-SA"/>
          <w:color w:val="111111"/>
          <w:sz w:val="28"/>
          <w:szCs w:val="28"/>
          <w:rtl/>
        </w:rPr>
        <w:t xml:space="preserve">اقرأ . .. علّم الإنسن ما لم يعلم</w:t>
      </w:r>
    </w:p>
    <w:p>
      <w:pPr>
        <w:pStyle w:val="Heading3"/>
      </w:pPr>
      <w:bookmarkStart w:id="860" w:name="_Toc476"/>
      <w:r>
        <w:t>474- منشأ علم به عمل در قيامت</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- 81 - 14 - 7</w:t>
      </w:r>
    </w:p>
    <w:p>
      <w:pPr>
        <w:pStyle w:val="BookText"/>
      </w:pPr>
      <w:r>
        <w:rPr>
          <w:rFonts w:ascii="IRNazanin" w:hAnsi="IRNazanin" w:eastAsia="IRNazanin" w:cs="IRNazanin"/>
          <w:lang w:bidi="fa-IR"/>
          <w:color w:val="111111"/>
          <w:sz w:val="28"/>
          <w:szCs w:val="28"/>
          <w:rtl/>
        </w:rPr>
        <w:t xml:space="preserve">7 - اطلاع بر پرونده اعمال ، راهى براى آگاهى انسان در قيامت بر كردار خويش</w:t>
      </w:r>
    </w:p>
    <w:p>
      <w:pPr>
        <w:pStyle w:val="BookText"/>
      </w:pPr>
      <w:r>
        <w:rPr>
          <w:rFonts w:ascii="IRNazanin" w:hAnsi="IRNazanin" w:eastAsia="IRNazanin" w:cs="IRNazanin"/>
          <w:lang w:bidi="fa-IR"/>
          <w:color w:val="111111"/>
          <w:sz w:val="28"/>
          <w:szCs w:val="28"/>
          <w:rtl/>
        </w:rPr>
        <w:t xml:space="preserve">و إذا الصحف نشرت . .. علمت نفس ما أحضرت</w:t>
      </w:r>
    </w:p>
    <w:p>
      <w:pPr>
        <w:pStyle w:val="Heading3"/>
      </w:pPr>
      <w:bookmarkStart w:id="861" w:name="_Toc477"/>
      <w:r>
        <w:t>475- منشأ علم به قيامت</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- 20 - 15 - 4</w:t>
      </w:r>
    </w:p>
    <w:p>
      <w:pPr>
        <w:pStyle w:val="BookText"/>
      </w:pPr>
      <w:r>
        <w:rPr>
          <w:rFonts w:ascii="IRNazanin" w:hAnsi="IRNazanin" w:eastAsia="IRNazanin" w:cs="IRNazanin"/>
          <w:lang w:bidi="fa-IR"/>
          <w:color w:val="111111"/>
          <w:sz w:val="28"/>
          <w:szCs w:val="28"/>
          <w:rtl/>
        </w:rPr>
        <w:t xml:space="preserve">4 - تنها راه پى بردن به قيامت و خصوصيات آن ، اطلاعات رسيده از جانب خداوند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7" w:name="pg6715_59019"/>
    <w:bookmarkEnd w:id="187"/>
    <w:p>
      <w:pPr>
        <w:pStyle w:val="BookText"/>
      </w:pPr>
      <w:r>
        <w:rPr>
          <w:rFonts w:ascii="Amiri" w:hAnsi="Amiri" w:eastAsia="Amiri" w:cs="Amiri"/>
          <w:lang w:bidi="ar-SA"/>
          <w:color w:val="111111"/>
          <w:sz w:val="28"/>
          <w:szCs w:val="28"/>
          <w:rtl/>
        </w:rPr>
        <w:t xml:space="preserve">أكاد أُخفيها</w:t>
      </w:r>
    </w:p>
    <w:p>
      <w:pPr>
        <w:pStyle w:val="BookText"/>
      </w:pPr>
      <w:r>
        <w:rPr>
          <w:rFonts w:ascii="IRNazanin" w:hAnsi="IRNazanin" w:eastAsia="IRNazanin" w:cs="IRNazanin"/>
          <w:lang w:bidi="fa-IR"/>
          <w:color w:val="111111"/>
          <w:sz w:val="28"/>
          <w:szCs w:val="28"/>
          <w:rtl/>
        </w:rPr>
        <w:t xml:space="preserve">اسناد «أخفيها» به خداوند، گوياى اين است كه اگر او از قيامت سخن نگفته بود، براى پى بردن به آن راهى وجود نداشت.</w:t>
      </w:r>
    </w:p>
    <w:p>
      <w:pPr>
        <w:pStyle w:val="Heading3"/>
      </w:pPr>
      <w:bookmarkStart w:id="862" w:name="_Toc478"/>
      <w:r>
        <w:t>476- منشأ علم خدا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- 6 - 3 - 7،10</w:t>
      </w:r>
    </w:p>
    <w:p>
      <w:pPr>
        <w:pStyle w:val="BookText"/>
      </w:pPr>
      <w:r>
        <w:rPr>
          <w:rFonts w:ascii="IRNazanin" w:hAnsi="IRNazanin" w:eastAsia="IRNazanin" w:cs="IRNazanin"/>
          <w:lang w:bidi="fa-IR"/>
          <w:color w:val="111111"/>
          <w:sz w:val="28"/>
          <w:szCs w:val="28"/>
          <w:rtl/>
        </w:rPr>
        <w:t xml:space="preserve">7 - آگاهى خداوند بر سرّ و آشكار آدمى، برخاسته از حاكميت كامل او بر سراسر هستى است.</w:t>
      </w:r>
    </w:p>
    <w:p>
      <w:pPr>
        <w:pStyle w:val="BookText"/>
      </w:pPr>
      <w:r>
        <w:rPr>
          <w:rFonts w:ascii="Amiri" w:hAnsi="Amiri" w:eastAsia="Amiri" w:cs="Amiri"/>
          <w:lang w:bidi="ar-SA"/>
          <w:color w:val="111111"/>
          <w:sz w:val="28"/>
          <w:szCs w:val="28"/>
          <w:rtl/>
        </w:rPr>
        <w:t xml:space="preserve">و هو اللّه فى السموت و فى الأرض يعلم سركم و جهركم</w:t>
      </w:r>
    </w:p>
    <w:p>
      <w:pPr>
        <w:pStyle w:val="BookText"/>
      </w:pPr>
      <w:r>
        <w:rPr>
          <w:rFonts w:ascii="IRNazanin" w:hAnsi="IRNazanin" w:eastAsia="IRNazanin" w:cs="IRNazanin"/>
          <w:lang w:bidi="fa-IR"/>
          <w:color w:val="111111"/>
          <w:sz w:val="28"/>
          <w:szCs w:val="28"/>
          <w:rtl/>
        </w:rPr>
        <w:t xml:space="preserve">10 - چون خداوند خالق است، بر مخلوق خويش آگاهى كامل دارد.</w:t>
      </w:r>
    </w:p>
    <w:p>
      <w:pPr>
        <w:pStyle w:val="BookText"/>
      </w:pPr>
      <w:r>
        <w:rPr>
          <w:rFonts w:ascii="Amiri" w:hAnsi="Amiri" w:eastAsia="Amiri" w:cs="Amiri"/>
          <w:lang w:bidi="ar-SA"/>
          <w:color w:val="111111"/>
          <w:sz w:val="28"/>
          <w:szCs w:val="28"/>
          <w:rtl/>
        </w:rPr>
        <w:t xml:space="preserve">هو الّذى خلقكم من طين . .. يعلم سركم و جهركم و يعلم ما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- 16 - 23 - 4</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- 34 - 3 - 16</w:t>
      </w:r>
    </w:p>
    <w:p>
      <w:pPr>
        <w:pStyle w:val="BookText"/>
      </w:pPr>
      <w:r>
        <w:rPr>
          <w:rFonts w:ascii="Amiri" w:hAnsi="Amiri" w:eastAsia="Amiri" w:cs="Amiri"/>
          <w:lang w:bidi="ar-SA"/>
          <w:color w:val="111111"/>
          <w:sz w:val="28"/>
          <w:szCs w:val="28"/>
          <w:rtl/>
        </w:rPr>
        <w:t xml:space="preserve">16 - علم خداوند به ذرات ريز دوردست ، ناشى از غيب دانى او است .</w:t>
      </w:r>
    </w:p>
    <w:p>
      <w:pPr>
        <w:pStyle w:val="BookText"/>
      </w:pPr>
      <w:r>
        <w:rPr>
          <w:rFonts w:ascii="Amiri" w:hAnsi="Amiri" w:eastAsia="Amiri" w:cs="Amiri"/>
          <w:lang w:bidi="ar-SA"/>
          <w:color w:val="111111"/>
          <w:sz w:val="28"/>
          <w:szCs w:val="28"/>
          <w:rtl/>
        </w:rPr>
        <w:t xml:space="preserve">علم الغيب لايعزب عنه مثقال ذرّة فى السموت و لا فى الأرض</w:t>
      </w:r>
    </w:p>
    <w:p>
      <w:pPr>
        <w:pStyle w:val="Heading3"/>
      </w:pPr>
      <w:bookmarkStart w:id="863" w:name="_Toc479"/>
      <w:r>
        <w:t>477- منشأ علم داود(ع)</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- 27 - 15 - 1</w:t>
      </w:r>
    </w:p>
    <w:p>
      <w:pPr>
        <w:pStyle w:val="BookText"/>
      </w:pPr>
      <w:r>
        <w:rPr>
          <w:rFonts w:ascii="IRNazanin" w:hAnsi="IRNazanin" w:eastAsia="IRNazanin" w:cs="IRNazanin"/>
          <w:lang w:bidi="fa-IR"/>
          <w:color w:val="111111"/>
          <w:sz w:val="28"/>
          <w:szCs w:val="28"/>
          <w:rtl/>
        </w:rPr>
        <w:t xml:space="preserve">1 - اعطاى علم و دانشى عظيم و ويژه از سوى خدا به داوود و سليمان ( ع )</w:t>
      </w:r>
    </w:p>
    <w:p>
      <w:pPr>
        <w:pStyle w:val="BookText"/>
      </w:pPr>
      <w:r>
        <w:rPr>
          <w:rFonts w:ascii="Amiri" w:hAnsi="Amiri" w:eastAsia="Amiri" w:cs="Amiri"/>
          <w:lang w:bidi="ar-SA"/>
          <w:color w:val="111111"/>
          <w:sz w:val="28"/>
          <w:szCs w:val="28"/>
          <w:rtl/>
        </w:rPr>
        <w:t xml:space="preserve">و لقد ءاتينا داود و سليمن علمًا</w:t>
      </w:r>
    </w:p>
    <w:p>
      <w:pPr>
        <w:pStyle w:val="BookText"/>
      </w:pPr>
      <w:r>
        <w:rPr>
          <w:rFonts w:ascii="IRNazanin" w:hAnsi="IRNazanin" w:eastAsia="IRNazanin" w:cs="IRNazanin"/>
          <w:lang w:bidi="fa-IR"/>
          <w:color w:val="111111"/>
          <w:sz w:val="28"/>
          <w:szCs w:val="28"/>
          <w:rtl/>
        </w:rPr>
        <w:t xml:space="preserve">آمدن تعبير «علماً» به صورت نكره، بيانگر عظمت و ويژگى دانشى است كه به داوود و سليمان داده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- 27 - 16 - 5</w:t>
      </w:r>
    </w:p>
    <w:p>
      <w:pPr>
        <w:pStyle w:val="BookText"/>
      </w:pPr>
      <w:r>
        <w:rPr>
          <w:rFonts w:ascii="IRNazanin" w:hAnsi="IRNazanin" w:eastAsia="IRNazanin" w:cs="IRNazanin"/>
          <w:lang w:bidi="fa-IR"/>
          <w:color w:val="111111"/>
          <w:sz w:val="28"/>
          <w:szCs w:val="28"/>
          <w:rtl/>
        </w:rPr>
        <w:t xml:space="preserve">5 - آگاهى به گفتار پرندگان ، موهبتى الهى به داوود و سليمان</w:t>
      </w:r>
    </w:p>
    <w:p>
      <w:pPr>
        <w:pStyle w:val="BookText"/>
      </w:pPr>
      <w:r>
        <w:rPr>
          <w:rFonts w:ascii="Amiri" w:hAnsi="Amiri" w:eastAsia="Amiri" w:cs="Amiri"/>
          <w:lang w:bidi="ar-SA"/>
          <w:color w:val="111111"/>
          <w:sz w:val="28"/>
          <w:szCs w:val="28"/>
          <w:rtl/>
        </w:rPr>
        <w:t xml:space="preserve">و لقد ءاتينا داود و سليمن علمًا . .. و قال يأيّها الناس علّمنا منطق الطير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8" w:name="pg6715_59021"/>
    <w:bookmarkEnd w:id="188"/>
    <w:p>
      <w:pPr>
        <w:pStyle w:val="BookText"/>
      </w:pPr>
      <w:r>
        <w:rPr>
          <w:rFonts w:ascii="IRNazanin" w:hAnsi="IRNazanin" w:eastAsia="IRNazanin" w:cs="IRNazanin"/>
          <w:lang w:bidi="fa-IR"/>
          <w:color w:val="111111"/>
          <w:sz w:val="28"/>
          <w:szCs w:val="28"/>
          <w:rtl/>
        </w:rPr>
        <w:t xml:space="preserve">15 - ص - 38 - 20 - 7</w:t>
      </w:r>
    </w:p>
    <w:p>
      <w:pPr>
        <w:pStyle w:val="BookText"/>
      </w:pPr>
      <w:r>
        <w:rPr>
          <w:rFonts w:ascii="Amiri" w:hAnsi="Amiri" w:eastAsia="Amiri" w:cs="Amiri"/>
          <w:lang w:bidi="ar-SA"/>
          <w:color w:val="111111"/>
          <w:sz w:val="28"/>
          <w:szCs w:val="28"/>
          <w:rtl/>
        </w:rPr>
        <w:t xml:space="preserve">7 - خداوند به داوود ( ع ) ، منطقى نيرومند در شناساندن حق و باطل و نيز توانايى بر فيصله دادن به نزاع ها و خصومت ها اعطا كرد .</w:t>
      </w:r>
    </w:p>
    <w:p>
      <w:pPr>
        <w:pStyle w:val="BookText"/>
      </w:pPr>
      <w:r>
        <w:rPr>
          <w:rFonts w:ascii="Amiri" w:hAnsi="Amiri" w:eastAsia="Amiri" w:cs="Amiri"/>
          <w:lang w:bidi="ar-SA"/>
          <w:color w:val="111111"/>
          <w:sz w:val="28"/>
          <w:szCs w:val="28"/>
          <w:rtl/>
        </w:rPr>
        <w:t xml:space="preserve">و ءاتينه . .. فصل الخطاب</w:t>
      </w:r>
    </w:p>
    <w:p>
      <w:pPr>
        <w:pStyle w:val="BookText"/>
      </w:pPr>
      <w:r>
        <w:rPr>
          <w:rFonts w:ascii="IRNazanin" w:hAnsi="IRNazanin" w:eastAsia="IRNazanin" w:cs="IRNazanin"/>
          <w:lang w:bidi="fa-IR"/>
          <w:color w:val="111111"/>
          <w:sz w:val="28"/>
          <w:szCs w:val="28"/>
          <w:rtl/>
        </w:rPr>
        <w:t xml:space="preserve">«فصل» مصدر و به معناى چيزى را از چيز ديگرى جدا كردن و نيز فيصله دادن نزاع ها و خصومت ها آمده است. اگر مراد آيه معناى اول باشد، كلمه «خطاب» به معناى سخن بوده و مقصود از «فصل خطاب» سخن جدا كننده حق از باطل و شناساننده صواب از ناصواب خواهد بود. و اگر معناى دوم مراد باشد، واژه «خطاب» به معناى خصومت و نزاع بوده و مقصود از «فصل خطاب» رفع خصومت ها و فيصله دادن به نزاع ها خواهد بود.</w:t>
      </w:r>
    </w:p>
    <w:p>
      <w:pPr>
        <w:pStyle w:val="Heading3"/>
      </w:pPr>
      <w:bookmarkStart w:id="864" w:name="_Toc480"/>
      <w:r>
        <w:t>478- منشأ علم سامرى</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- 20 - 96 - 3</w:t>
      </w:r>
    </w:p>
    <w:p>
      <w:pPr>
        <w:pStyle w:val="BookText"/>
      </w:pPr>
      <w:r>
        <w:rPr>
          <w:rFonts w:ascii="IRNazanin" w:hAnsi="IRNazanin" w:eastAsia="IRNazanin" w:cs="IRNazanin"/>
          <w:lang w:bidi="fa-IR"/>
          <w:color w:val="111111"/>
          <w:sz w:val="28"/>
          <w:szCs w:val="28"/>
          <w:rtl/>
        </w:rPr>
        <w:t xml:space="preserve">3 - سامرى ، به كمك علم و آگاهى خود ، به اندكى از آثار و تعاليم يكى از رسولان الهى دست يافت و بخشى از آن را در اختيار گرفت .</w:t>
      </w:r>
    </w:p>
    <w:p>
      <w:pPr>
        <w:pStyle w:val="BookText"/>
      </w:pPr>
      <w:r>
        <w:rPr>
          <w:rFonts w:ascii="Amiri" w:hAnsi="Amiri" w:eastAsia="Amiri" w:cs="Amiri"/>
          <w:lang w:bidi="ar-SA"/>
          <w:color w:val="111111"/>
          <w:sz w:val="28"/>
          <w:szCs w:val="28"/>
          <w:rtl/>
        </w:rPr>
        <w:t xml:space="preserve">بصرت . .. فقضيت قبضة من أثر الرسول</w:t>
      </w:r>
    </w:p>
    <w:p>
      <w:pPr>
        <w:pStyle w:val="BookText"/>
      </w:pPr>
      <w:r>
        <w:rPr>
          <w:rFonts w:ascii="IRNazanin" w:hAnsi="IRNazanin" w:eastAsia="IRNazanin" w:cs="IRNazanin"/>
          <w:lang w:bidi="fa-IR"/>
          <w:color w:val="111111"/>
          <w:sz w:val="28"/>
          <w:szCs w:val="28"/>
          <w:rtl/>
        </w:rPr>
        <w:t xml:space="preserve">محتمل است مراد از «أثرالرسول» دانش و اسرارى باشد كه در دست موسى و هارون(ع) و يا پيامبران پيش از آن دو بوده است; كه گوشه اى از آن به دست سامرى افتاده بود و وى با تسويلات نفسانى، آن را در راه گمراه ساختن مردم به كار گرفته بود. «ال» در «الرسول» دلالت دارد كه فرد مورد نظر سامرى، براى حضرت موسى(ع) نيز شناخته شده بود; ولى گويا سامرى به منظور پى نبردن ديگران به حقيقت ماجرا، نام رسول و اثر او را براى عموم بنى اسرائيل مشخص نساخت.</w:t>
      </w:r>
    </w:p>
    <w:p>
      <w:pPr>
        <w:pStyle w:val="Heading3"/>
      </w:pPr>
      <w:bookmarkStart w:id="865" w:name="_Toc481"/>
      <w:r>
        <w:t>479- منشأ علم سليمان(ع)</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- 27 - 15 - 1</w:t>
      </w:r>
    </w:p>
    <w:p>
      <w:pPr>
        <w:pStyle w:val="BookText"/>
      </w:pPr>
      <w:r>
        <w:rPr>
          <w:rFonts w:ascii="IRNazanin" w:hAnsi="IRNazanin" w:eastAsia="IRNazanin" w:cs="IRNazanin"/>
          <w:lang w:bidi="fa-IR"/>
          <w:color w:val="111111"/>
          <w:sz w:val="28"/>
          <w:szCs w:val="28"/>
          <w:rtl/>
        </w:rPr>
        <w:t xml:space="preserve">1 - اعطاى علم و دانشى عظيم و ويژه از سوى خدا به داوود و سليمان ( ع )</w:t>
      </w:r>
    </w:p>
    <w:p>
      <w:pPr>
        <w:pStyle w:val="BookText"/>
      </w:pPr>
      <w:r>
        <w:rPr>
          <w:rFonts w:ascii="Amiri" w:hAnsi="Amiri" w:eastAsia="Amiri" w:cs="Amiri"/>
          <w:lang w:bidi="ar-SA"/>
          <w:color w:val="111111"/>
          <w:sz w:val="28"/>
          <w:szCs w:val="28"/>
          <w:rtl/>
        </w:rPr>
        <w:t xml:space="preserve">و لقد ءاتينا داود و سليمن علمًا</w:t>
      </w:r>
    </w:p>
    <w:p>
      <w:pPr>
        <w:pStyle w:val="BookText"/>
      </w:pPr>
      <w:r>
        <w:rPr>
          <w:rFonts w:ascii="IRNazanin" w:hAnsi="IRNazanin" w:eastAsia="IRNazanin" w:cs="IRNazanin"/>
          <w:lang w:bidi="fa-IR"/>
          <w:color w:val="111111"/>
          <w:sz w:val="28"/>
          <w:szCs w:val="28"/>
          <w:rtl/>
        </w:rPr>
        <w:t xml:space="preserve">آمدن تعبير «علماً» به صورت نكره، بيانگر عظمت و ويژگى دانشى است كه به داوود و سليمان داده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- 27 - 16 - 5</w:t>
      </w:r>
    </w:p>
    <w:p>
      <w:pPr>
        <w:pStyle w:val="BookText"/>
      </w:pPr>
      <w:r>
        <w:rPr>
          <w:rFonts w:ascii="IRNazanin" w:hAnsi="IRNazanin" w:eastAsia="IRNazanin" w:cs="IRNazanin"/>
          <w:lang w:bidi="fa-IR"/>
          <w:color w:val="111111"/>
          <w:sz w:val="28"/>
          <w:szCs w:val="28"/>
          <w:rtl/>
        </w:rPr>
        <w:t xml:space="preserve">5 - آگاهى به گفتار پرندگان ، موهبتى الهى به داوود و سليمان</w:t>
      </w:r>
    </w:p>
    <w:p>
      <w:pPr>
        <w:pStyle w:val="BookText"/>
      </w:pPr>
      <w:r>
        <w:rPr>
          <w:rFonts w:ascii="Amiri" w:hAnsi="Amiri" w:eastAsia="Amiri" w:cs="Amiri"/>
          <w:lang w:bidi="ar-SA"/>
          <w:color w:val="111111"/>
          <w:sz w:val="28"/>
          <w:szCs w:val="28"/>
          <w:rtl/>
        </w:rPr>
        <w:t xml:space="preserve">و لقد ءاتينا داود و سليمن علمًا . .. و قال يأيّها الناس علّمنا منطق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- 27 - 40 - 12</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9" w:name="pg6715_59023"/>
    <w:bookmarkEnd w:id="189"/>
    <w:p>
      <w:pPr>
        <w:pStyle w:val="BookText"/>
      </w:pPr>
      <w:r>
        <w:rPr>
          <w:rFonts w:ascii="Amiri" w:hAnsi="Amiri" w:eastAsia="Amiri" w:cs="Amiri"/>
          <w:lang w:bidi="ar-SA"/>
          <w:color w:val="111111"/>
          <w:sz w:val="28"/>
          <w:szCs w:val="28"/>
          <w:rtl/>
        </w:rPr>
        <w:t xml:space="preserve">12 - علم و قدرت ، دو نمود بارز فضل الهى براى سليمان ( ع ) و در خدمت او</w:t>
      </w:r>
    </w:p>
    <w:p>
      <w:pPr>
        <w:pStyle w:val="BookText"/>
      </w:pPr>
      <w:r>
        <w:rPr>
          <w:rFonts w:ascii="Amiri" w:hAnsi="Amiri" w:eastAsia="Amiri" w:cs="Amiri"/>
          <w:lang w:bidi="ar-SA"/>
          <w:color w:val="111111"/>
          <w:sz w:val="28"/>
          <w:szCs w:val="28"/>
          <w:rtl/>
        </w:rPr>
        <w:t xml:space="preserve">قال الذى عنده علم من الكتب. .. فلمّا رءاه مستقرًّا عنده قال هذا من فضل ربّى</w:t>
      </w:r>
    </w:p>
    <w:p>
      <w:pPr>
        <w:pStyle w:val="BookText"/>
      </w:pPr>
      <w:r>
        <w:rPr>
          <w:rFonts w:ascii="IRNazanin" w:hAnsi="IRNazanin" w:eastAsia="IRNazanin" w:cs="IRNazanin"/>
          <w:lang w:bidi="fa-IR"/>
          <w:color w:val="111111"/>
          <w:sz w:val="28"/>
          <w:szCs w:val="28"/>
          <w:rtl/>
        </w:rPr>
        <w:t xml:space="preserve">گرچه علم و قدرت مطرح شده در آيه مربوط به آصف بن برخيا است; ولى وى از اعضاى دربار سليمان بود و دانش ويژه و توان فوق العاده او در خدمت حكومت آن حضرت قرار داشت. بر اين اساس است كه سليمان(ع) خدا را بر اين علم و قدرت سپاس مى گزارد. بعلاوه برخى از مفسران مراد از «الذى عنده...» را خود سليمان(ع) دانسته اند.</w:t>
      </w:r>
    </w:p>
    <w:p>
      <w:pPr>
        <w:pStyle w:val="Heading3"/>
      </w:pPr>
      <w:bookmarkStart w:id="866" w:name="_Toc482"/>
      <w:r>
        <w:t>480- منشأ علم غيب</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- 12 - 37 - 9</w:t>
      </w:r>
    </w:p>
    <w:p>
      <w:pPr>
        <w:pStyle w:val="BookText"/>
      </w:pPr>
      <w:r>
        <w:rPr>
          <w:rFonts w:ascii="Amiri" w:hAnsi="Amiri" w:eastAsia="Amiri" w:cs="Amiri"/>
          <w:lang w:bidi="ar-SA"/>
          <w:color w:val="111111"/>
          <w:sz w:val="28"/>
          <w:szCs w:val="28"/>
          <w:rtl/>
        </w:rPr>
        <w:t xml:space="preserve">9-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- 47 - 19 - 17</w:t>
      </w:r>
    </w:p>
    <w:p>
      <w:pPr>
        <w:pStyle w:val="BookText"/>
      </w:pPr>
      <w:r>
        <w:rPr>
          <w:rFonts w:ascii="IRNazanin" w:hAnsi="IRNazanin" w:eastAsia="IRNazanin" w:cs="IRNazanin"/>
          <w:lang w:bidi="fa-IR"/>
          <w:color w:val="111111"/>
          <w:sz w:val="28"/>
          <w:szCs w:val="28"/>
          <w:rtl/>
        </w:rPr>
        <w:t xml:space="preserve">17- مقام الوهيت ، مقتضى آگاهى بر تمامى احوال بندگان</w:t>
      </w:r>
    </w:p>
    <w:p>
      <w:pPr>
        <w:pStyle w:val="BookText"/>
      </w:pPr>
      <w:r>
        <w:rPr>
          <w:rFonts w:ascii="Amiri" w:hAnsi="Amiri" w:eastAsia="Amiri" w:cs="Amiri"/>
          <w:lang w:bidi="ar-SA"/>
          <w:color w:val="111111"/>
          <w:sz w:val="28"/>
          <w:szCs w:val="28"/>
          <w:rtl/>
        </w:rPr>
        <w:t xml:space="preserve">لا إله إلاّ اللّه . .. و اللّه يعلم متقلّبكم و مثويكم</w:t>
      </w:r>
    </w:p>
    <w:p>
      <w:pPr>
        <w:pStyle w:val="BookText"/>
      </w:pPr>
      <w:r>
        <w:rPr>
          <w:rFonts w:ascii="IRNazanin" w:hAnsi="IRNazanin" w:eastAsia="IRNazanin" w:cs="IRNazanin"/>
          <w:lang w:bidi="fa-IR"/>
          <w:color w:val="111111"/>
          <w:sz w:val="28"/>
          <w:szCs w:val="28"/>
          <w:rtl/>
        </w:rPr>
        <w:t xml:space="preserve">محور اساسى سخن در آيه شريفه تأكيد بر الوهيت يگانه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- 72 - 26 - 3</w:t>
      </w:r>
    </w:p>
    <w:p>
      <w:pPr>
        <w:pStyle w:val="BookText"/>
      </w:pPr>
      <w:r>
        <w:rPr>
          <w:rFonts w:ascii="IRNazanin" w:hAnsi="IRNazanin" w:eastAsia="IRNazanin" w:cs="IRNazanin"/>
          <w:lang w:bidi="fa-IR"/>
          <w:color w:val="111111"/>
          <w:sz w:val="28"/>
          <w:szCs w:val="28"/>
          <w:rtl/>
        </w:rPr>
        <w:t xml:space="preserve">3 - هيچ كس به صورت مستقل و بدون عنايت الهى ، به حقايق پنهانى و امور غيبى آگاه نيست .</w:t>
      </w:r>
    </w:p>
    <w:p>
      <w:pPr>
        <w:pStyle w:val="BookText"/>
      </w:pPr>
      <w:r>
        <w:rPr>
          <w:rFonts w:ascii="Amiri" w:hAnsi="Amiri" w:eastAsia="Amiri" w:cs="Amiri"/>
          <w:lang w:bidi="ar-SA"/>
          <w:color w:val="111111"/>
          <w:sz w:val="28"/>
          <w:szCs w:val="28"/>
          <w:rtl/>
        </w:rPr>
        <w:t xml:space="preserve">فلايظهر على غيبه أحدًا</w:t>
      </w:r>
    </w:p>
    <w:p>
      <w:pPr>
        <w:pStyle w:val="Heading3"/>
      </w:pPr>
      <w:bookmarkStart w:id="867" w:name="_Toc483"/>
      <w:r>
        <w:t>481- منشأ علم غيب انبيا</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- 11 - 36 - 4</w:t>
      </w:r>
    </w:p>
    <w:p>
      <w:pPr>
        <w:pStyle w:val="BookText"/>
      </w:pPr>
      <w:r>
        <w:rPr>
          <w:rFonts w:ascii="IRNazanin" w:hAnsi="IRNazanin" w:eastAsia="IRNazanin" w:cs="IRNazanin"/>
          <w:lang w:bidi="fa-IR"/>
          <w:color w:val="111111"/>
          <w:sz w:val="28"/>
          <w:szCs w:val="28"/>
          <w:rtl/>
        </w:rPr>
        <w:t xml:space="preserve">4- وحى و اِخبار خداوند ، طريق آگاهى پيامبران به امور غيبى و سرنوشت انسانها</w:t>
      </w:r>
    </w:p>
    <w:p>
      <w:pPr>
        <w:pStyle w:val="BookText"/>
      </w:pPr>
      <w:r>
        <w:rPr>
          <w:rFonts w:ascii="Amiri" w:hAnsi="Amiri" w:eastAsia="Amiri" w:cs="Amiri"/>
          <w:lang w:bidi="ar-SA"/>
          <w:color w:val="111111"/>
          <w:sz w:val="28"/>
          <w:szCs w:val="28"/>
          <w:rtl/>
        </w:rPr>
        <w:t xml:space="preserve">أُوحى إلى نوح أنه لن يؤمن من قومك إلاّ من قد ءامن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0" w:name="pg6715_59025"/>
    <w:bookmarkEnd w:id="190"/>
    <w:p>
      <w:pPr>
        <w:pStyle w:val="Heading3"/>
      </w:pPr>
      <w:bookmarkStart w:id="868" w:name="_Toc484"/>
      <w:r>
        <w:t>482- منشأ علم غيب محمد(صلی الله علیه و آله)</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- 12 - 3 - 13</w:t>
      </w:r>
    </w:p>
    <w:p>
      <w:pPr>
        <w:pStyle w:val="BookText"/>
      </w:pPr>
      <w:r>
        <w:rPr>
          <w:rFonts w:ascii="IRNazanin" w:hAnsi="IRNazanin" w:eastAsia="IRNazanin" w:cs="IRNazanin"/>
          <w:lang w:bidi="fa-IR"/>
          <w:color w:val="111111"/>
          <w:sz w:val="28"/>
          <w:szCs w:val="28"/>
          <w:rtl/>
        </w:rPr>
        <w:t xml:space="preserve">13- پيامبر (صلی الله علیه و آله) از پيش خود و بدون تعليم الهى ، از امور غيبى اطلاعى نداشت .</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- 46 - 9 - 10</w:t>
      </w:r>
    </w:p>
    <w:p>
      <w:pPr>
        <w:pStyle w:val="BookText"/>
      </w:pPr>
      <w:r>
        <w:rPr>
          <w:rFonts w:ascii="IRNazanin" w:hAnsi="IRNazanin" w:eastAsia="IRNazanin" w:cs="IRNazanin"/>
          <w:lang w:bidi="fa-IR"/>
          <w:color w:val="111111"/>
          <w:sz w:val="28"/>
          <w:szCs w:val="28"/>
          <w:rtl/>
        </w:rPr>
        <w:t xml:space="preserve">10- آگاهى پيامبر (صلی الله علیه و آله) به حقايق غيبى ، تنها برگرفته از منبع وحى</w:t>
      </w:r>
    </w:p>
    <w:p>
      <w:pPr>
        <w:pStyle w:val="BookText"/>
      </w:pPr>
      <w:r>
        <w:rPr>
          <w:rFonts w:ascii="Amiri" w:hAnsi="Amiri" w:eastAsia="Amiri" w:cs="Amiri"/>
          <w:lang w:bidi="ar-SA"/>
          <w:color w:val="111111"/>
          <w:sz w:val="28"/>
          <w:szCs w:val="28"/>
          <w:rtl/>
        </w:rPr>
        <w:t xml:space="preserve">و ما أدرى ما يفعل بى و لا بكم إن أتّبع إلاّ ما يوحى إلىّ</w:t>
      </w:r>
    </w:p>
    <w:p>
      <w:pPr>
        <w:pStyle w:val="BookText"/>
      </w:pPr>
      <w:r>
        <w:rPr>
          <w:rFonts w:ascii="Amiri" w:hAnsi="Amiri" w:eastAsia="Amiri" w:cs="Amiri"/>
          <w:lang w:bidi="ar-SA"/>
          <w:color w:val="111111"/>
          <w:sz w:val="28"/>
          <w:szCs w:val="28"/>
          <w:rtl/>
        </w:rPr>
        <w:t xml:space="preserve">از ارتباط جمله «و ما أدرى» با «إن أتّبع»، مطلب ياد شده استفاده مى شود.</w:t>
      </w:r>
    </w:p>
    <w:p>
      <w:pPr>
        <w:pStyle w:val="Heading3"/>
      </w:pPr>
      <w:bookmarkStart w:id="869" w:name="_Toc485"/>
      <w:r>
        <w:t>483- منشأ علم لدنى</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- 17 - 86 - 4</w:t>
      </w:r>
    </w:p>
    <w:p>
      <w:pPr>
        <w:pStyle w:val="BookText"/>
      </w:pPr>
      <w:r>
        <w:rPr>
          <w:rFonts w:ascii="IRNazanin" w:hAnsi="IRNazanin" w:eastAsia="IRNazanin" w:cs="IRNazanin"/>
          <w:lang w:bidi="fa-IR"/>
          <w:color w:val="111111"/>
          <w:sz w:val="28"/>
          <w:szCs w:val="28"/>
          <w:rtl/>
        </w:rPr>
        <w:t xml:space="preserve">4- بقا و زوال علوم اعطايى خدا به بشر ، حتى دريافت وحى توسط پيامبر (صلی الله علیه و آله) ، منوط به مشيت خداست .</w:t>
      </w:r>
    </w:p>
    <w:p>
      <w:pPr>
        <w:pStyle w:val="BookText"/>
      </w:pPr>
      <w:r>
        <w:rPr>
          <w:rFonts w:ascii="Amiri" w:hAnsi="Amiri" w:eastAsia="Amiri" w:cs="Amiri"/>
          <w:lang w:bidi="ar-SA"/>
          <w:color w:val="111111"/>
          <w:sz w:val="28"/>
          <w:szCs w:val="28"/>
          <w:rtl/>
        </w:rPr>
        <w:t xml:space="preserve">و ما أُوتيتم من العلم إلاّ قليلاً. و لئن شئنا لنذهبنّ بالذى أوحينا إليك</w:t>
      </w:r>
    </w:p>
    <w:p>
      <w:pPr>
        <w:pStyle w:val="Heading3"/>
      </w:pPr>
      <w:bookmarkStart w:id="870" w:name="_Toc486"/>
      <w:r>
        <w:t>484- منشأ علم محمد(صلی الله علیه و آله)</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- 6 - 105 - 7</w:t>
      </w:r>
    </w:p>
    <w:p>
      <w:pPr>
        <w:pStyle w:val="BookText"/>
      </w:pPr>
      <w:r>
        <w:rPr>
          <w:rFonts w:ascii="IRNazanin" w:hAnsi="IRNazanin" w:eastAsia="IRNazanin" w:cs="IRNazanin"/>
          <w:lang w:bidi="fa-IR"/>
          <w:color w:val="111111"/>
          <w:sz w:val="28"/>
          <w:szCs w:val="28"/>
          <w:rtl/>
        </w:rPr>
        <w:t xml:space="preserve">7 - علوم پيامبر(صلی الله علیه و آله) از طرف خداوند است و نه از معلم بشرى.</w:t>
      </w:r>
    </w:p>
    <w:p>
      <w:pPr>
        <w:pStyle w:val="BookText"/>
      </w:pPr>
      <w:r>
        <w:rPr>
          <w:rFonts w:ascii="Amiri" w:hAnsi="Amiri" w:eastAsia="Amiri" w:cs="Amiri"/>
          <w:lang w:bidi="ar-SA"/>
          <w:color w:val="111111"/>
          <w:sz w:val="28"/>
          <w:szCs w:val="28"/>
          <w:rtl/>
        </w:rPr>
        <w:t xml:space="preserve">و كذلك نصرف الأيت و ليقولوا درست و لنبينه لقوم يعلمون</w:t>
      </w:r>
    </w:p>
    <w:p>
      <w:pPr>
        <w:pStyle w:val="BookText"/>
      </w:pPr>
      <w:r>
        <w:rPr>
          <w:rFonts w:ascii="IRNazanin" w:hAnsi="IRNazanin" w:eastAsia="IRNazanin" w:cs="IRNazanin"/>
          <w:lang w:bidi="fa-IR"/>
          <w:color w:val="111111"/>
          <w:sz w:val="28"/>
          <w:szCs w:val="28"/>
          <w:rtl/>
        </w:rPr>
        <w:t xml:space="preserve">تكرار فعل متكلم «نصرف» و «نبين» پاسخى تلويحى است به منكران الهى بودن قرآن و كسانى كه به ناحق آن را برگرفته از دانش بشر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- 8 - 43 - 6</w:t>
      </w:r>
    </w:p>
    <w:p>
      <w:pPr>
        <w:pStyle w:val="BookText"/>
      </w:pPr>
      <w:r>
        <w:rPr>
          <w:rFonts w:ascii="IRNazanin" w:hAnsi="IRNazanin" w:eastAsia="IRNazanin" w:cs="IRNazanin"/>
          <w:lang w:bidi="fa-IR"/>
          <w:color w:val="111111"/>
          <w:sz w:val="28"/>
          <w:szCs w:val="28"/>
          <w:rtl/>
        </w:rPr>
        <w:t xml:space="preserve">6 - اطلاع يافتن پيامبر (صلی الله علیه و آله) بر برخى امور از طريق خواب</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- 8 - 57 - 2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- 12 - 3 - 14</w:t>
      </w:r>
    </w:p>
    <w:p>
      <w:pPr>
        <w:pStyle w:val="BookText"/>
      </w:pPr>
      <w:r>
        <w:rPr>
          <w:rFonts w:ascii="IRNazanin" w:hAnsi="IRNazanin" w:eastAsia="IRNazanin" w:cs="IRNazanin"/>
          <w:lang w:bidi="fa-IR"/>
          <w:color w:val="111111"/>
          <w:sz w:val="28"/>
          <w:szCs w:val="28"/>
          <w:rtl/>
        </w:rPr>
        <w:t xml:space="preserve">14- علم و آگاهى پيامبر (صلی الله علیه و آله) ، نشأت گرفته از قرآن و وحى الهى است .</w:t>
      </w:r>
    </w:p>
    <w:p>
      <w:pPr>
        <w:pStyle w:val="BookText"/>
      </w:pPr>
      <w:r>
        <w:rPr>
          <w:rFonts w:ascii="Amiri" w:hAnsi="Amiri" w:eastAsia="Amiri" w:cs="Amiri"/>
          <w:lang w:bidi="ar-SA"/>
          <w:color w:val="111111"/>
          <w:sz w:val="28"/>
          <w:szCs w:val="28"/>
          <w:rtl/>
        </w:rPr>
        <w:t xml:space="preserve">بما أوحينا إليك . .. 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- 18 - 83 - 7</w:t>
      </w:r>
    </w:p>
    <w:p>
      <w:pPr>
        <w:pStyle w:val="BookText"/>
      </w:pPr>
      <w:r>
        <w:rPr>
          <w:rFonts w:ascii="IRNazanin" w:hAnsi="IRNazanin" w:eastAsia="IRNazanin" w:cs="IRNazanin"/>
          <w:lang w:bidi="fa-IR"/>
          <w:color w:val="111111"/>
          <w:sz w:val="28"/>
          <w:szCs w:val="28"/>
          <w:rtl/>
        </w:rPr>
        <w:t xml:space="preserve">7- بخشى از علوم و اطلاعات پيامبر (صلی الله علیه و آله) در گروِ نزول وحى بود .</w:t>
      </w:r>
    </w:p>
    <w:p>
      <w:pPr>
        <w:pStyle w:val="BookText"/>
      </w:pPr>
      <w:r>
        <w:rPr>
          <w:rFonts w:ascii="Amiri" w:hAnsi="Amiri" w:eastAsia="Amiri" w:cs="Amiri"/>
          <w:lang w:bidi="ar-SA"/>
          <w:color w:val="111111"/>
          <w:sz w:val="28"/>
          <w:szCs w:val="28"/>
          <w:rtl/>
        </w:rPr>
        <w:t xml:space="preserve">و يسئلونك . .. قل سأتلوا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- 18 - 110 - 4</w:t>
      </w:r>
    </w:p>
    <w:p>
      <w:pPr>
        <w:pStyle w:val="BookText"/>
      </w:pPr>
      <w:r>
        <w:rPr>
          <w:rFonts w:ascii="IRNazanin" w:hAnsi="IRNazanin" w:eastAsia="IRNazanin" w:cs="IRNazanin"/>
          <w:lang w:bidi="fa-IR"/>
          <w:color w:val="111111"/>
          <w:sz w:val="28"/>
          <w:szCs w:val="28"/>
          <w:rtl/>
        </w:rPr>
        <w:t xml:space="preserve">4- دستيابى پيامبر (صلی الله علیه و آله) بر علوم بى كران الهى ، در محدوده وحى است .</w:t>
      </w:r>
    </w:p>
    <w:p>
      <w:pPr>
        <w:pStyle w:val="BookText"/>
      </w:pPr>
      <w:r>
        <w:rPr>
          <w:rFonts w:ascii="Amiri" w:hAnsi="Amiri" w:eastAsia="Amiri" w:cs="Amiri"/>
          <w:lang w:bidi="ar-SA"/>
          <w:color w:val="111111"/>
          <w:sz w:val="28"/>
          <w:szCs w:val="28"/>
          <w:rtl/>
        </w:rPr>
        <w:t xml:space="preserve">قل لو كان البحر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- 21 - 4 - 3</w:t>
      </w:r>
    </w:p>
    <w:p>
      <w:pPr>
        <w:pStyle w:val="BookText"/>
      </w:pPr>
      <w:r>
        <w:rPr>
          <w:rFonts w:ascii="IRNazanin" w:hAnsi="IRNazanin" w:eastAsia="IRNazanin" w:cs="IRNazanin"/>
          <w:lang w:bidi="fa-IR"/>
          <w:color w:val="111111"/>
          <w:sz w:val="28"/>
          <w:szCs w:val="28"/>
          <w:rtl/>
        </w:rPr>
        <w:t xml:space="preserve">3- خداوند ، پيامبر (صلی الله علیه و آله) را از جلسات سرّى و گفتوگو هاى محرمانه مشركان ستم پيشه آگاه ساخت .</w:t>
      </w:r>
    </w:p>
    <w:p>
      <w:pPr>
        <w:pStyle w:val="BookText"/>
      </w:pPr>
      <w:r>
        <w:rPr>
          <w:rFonts w:ascii="Amiri" w:hAnsi="Amiri" w:eastAsia="Amiri" w:cs="Amiri"/>
          <w:lang w:bidi="ar-SA"/>
          <w:color w:val="111111"/>
          <w:sz w:val="28"/>
          <w:szCs w:val="28"/>
          <w:rtl/>
        </w:rPr>
        <w:t xml:space="preserve">أسرّوا النجوى . .. قال ربّى يعلم القول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- 38 - 69 - 1</w:t>
      </w:r>
    </w:p>
    <w:p>
      <w:pPr>
        <w:pStyle w:val="BookText"/>
      </w:pPr>
      <w:r>
        <w:rPr>
          <w:rFonts w:ascii="IRNazanin" w:hAnsi="IRNazanin" w:eastAsia="IRNazanin" w:cs="IRNazanin"/>
          <w:lang w:bidi="fa-IR"/>
          <w:color w:val="111111"/>
          <w:sz w:val="28"/>
          <w:szCs w:val="28"/>
          <w:rtl/>
        </w:rPr>
        <w:t xml:space="preserve">1 - پيامبراسلام (صلی الله علیه و آله) ، از ملأ اعلى ( عالم فرشتگان ) جز از راه وحى آگاهى نداشت .</w:t>
      </w:r>
    </w:p>
    <w:p>
      <w:pPr>
        <w:pStyle w:val="BookText"/>
      </w:pPr>
      <w:r>
        <w:rPr>
          <w:rFonts w:ascii="Amiri" w:hAnsi="Amiri" w:eastAsia="Amiri" w:cs="Amiri"/>
          <w:lang w:bidi="ar-SA"/>
          <w:color w:val="111111"/>
          <w:sz w:val="28"/>
          <w:szCs w:val="28"/>
          <w:rtl/>
        </w:rPr>
        <w:t xml:space="preserve">ما كان لى من علم بالملأ الأعلى</w:t>
      </w:r>
    </w:p>
    <w:p>
      <w:pPr>
        <w:pStyle w:val="BookText"/>
      </w:pPr>
      <w:r>
        <w:rPr>
          <w:rFonts w:ascii="IRNazanin" w:hAnsi="IRNazanin" w:eastAsia="IRNazanin" w:cs="IRNazanin"/>
          <w:lang w:bidi="fa-IR"/>
          <w:color w:val="111111"/>
          <w:sz w:val="28"/>
          <w:szCs w:val="28"/>
          <w:rtl/>
        </w:rPr>
        <w:t xml:space="preserve">طبق نظر مفسّران، مقصود از «ملأ الأعلى» فرشتگان است. با توجه به آيه بعد، استفاده مى شود كه آگاه نبودن پيامبر(صلی الله علیه و آله) از ملأ اعلى (مضمون آيه مورد بحث) مربوط به طرق عادى است و آن حضرت از راه وحى به آن عالم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- 38 - 70 - 1</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به ابلاغ چگونگى آگاه شدنش از ملأ اعلى ( عالم فرشتگان ) و منشأ اطلاعات و اخبارش درباره آدم ( ع ) ، فرشتگان و . . .</w:t>
      </w:r>
    </w:p>
    <w:p>
      <w:pPr>
        <w:pStyle w:val="BookText"/>
      </w:pPr>
      <w:r>
        <w:rPr>
          <w:rFonts w:ascii="Amiri" w:hAnsi="Amiri" w:eastAsia="Amiri" w:cs="Amiri"/>
          <w:lang w:bidi="ar-SA"/>
          <w:color w:val="111111"/>
          <w:sz w:val="28"/>
          <w:szCs w:val="28"/>
          <w:rtl/>
        </w:rPr>
        <w:t xml:space="preserve">ما كان لى من علم بالملأ الأعلى . .. إن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- 66 - 3 - 7،8</w:t>
      </w:r>
    </w:p>
    <w:p>
      <w:pPr>
        <w:pStyle w:val="BookText"/>
      </w:pPr>
      <w:r>
        <w:rPr>
          <w:rFonts w:ascii="IRNazanin" w:hAnsi="IRNazanin" w:eastAsia="IRNazanin" w:cs="IRNazanin"/>
          <w:lang w:bidi="fa-IR"/>
          <w:color w:val="111111"/>
          <w:sz w:val="28"/>
          <w:szCs w:val="28"/>
          <w:rtl/>
        </w:rPr>
        <w:t xml:space="preserve">7 - پرسش همسر پيامبر (صلی الله علیه و آله) ( حفصه ) ، از آن حضرت درباره منبع اطلاع ايشان از افشا شدن رازش</w:t>
      </w:r>
    </w:p>
    <w:p>
      <w:pPr>
        <w:pStyle w:val="BookText"/>
      </w:pPr>
      <w:r>
        <w:rPr>
          <w:rFonts w:ascii="Amiri" w:hAnsi="Amiri" w:eastAsia="Amiri" w:cs="Amiri"/>
          <w:lang w:bidi="ar-SA"/>
          <w:color w:val="111111"/>
          <w:sz w:val="28"/>
          <w:szCs w:val="28"/>
          <w:rtl/>
        </w:rPr>
        <w:t xml:space="preserve">فلمّا نبّأها به قالت من أنباك هذا</w:t>
      </w:r>
    </w:p>
    <w:p>
      <w:pPr>
        <w:pStyle w:val="BookText"/>
      </w:pPr>
      <w:r>
        <w:rPr>
          <w:rFonts w:ascii="IRNazanin" w:hAnsi="IRNazanin" w:eastAsia="IRNazanin" w:cs="IRNazanin"/>
          <w:lang w:bidi="fa-IR"/>
          <w:color w:val="111111"/>
          <w:sz w:val="28"/>
          <w:szCs w:val="28"/>
          <w:rtl/>
        </w:rPr>
        <w:t xml:space="preserve">8 - پيامبر (صلی الله علیه و آله) ، در پاسخ به پرسش همسرش ( حفصه ) ، خداى دانا و آگاه را منبع آگاهى خويش از افشا شدن رازش معرفى كرد .</w:t>
      </w:r>
    </w:p>
    <w:p>
      <w:pPr>
        <w:pStyle w:val="BookText"/>
      </w:pPr>
      <w:r>
        <w:rPr>
          <w:rFonts w:ascii="Amiri" w:hAnsi="Amiri" w:eastAsia="Amiri" w:cs="Amiri"/>
          <w:lang w:bidi="ar-SA"/>
          <w:color w:val="111111"/>
          <w:sz w:val="28"/>
          <w:szCs w:val="28"/>
          <w:rtl/>
        </w:rPr>
        <w:t xml:space="preserve">قال نبّأنى العليم الخبير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- 72 - 1 - 2</w:t>
      </w:r>
    </w:p>
    <w:p>
      <w:pPr>
        <w:pStyle w:val="BookText"/>
      </w:pPr>
      <w:r>
        <w:rPr>
          <w:rFonts w:ascii="IRNazanin" w:hAnsi="IRNazanin" w:eastAsia="IRNazanin" w:cs="IRNazanin"/>
          <w:lang w:bidi="fa-IR"/>
          <w:color w:val="111111"/>
          <w:sz w:val="28"/>
          <w:szCs w:val="28"/>
          <w:rtl/>
        </w:rPr>
        <w:t xml:space="preserve">2 - پيامبر (صلی الله علیه و آله) ، از راه وحى به استماع جن نسبت به قرآن آگاه شد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- 87 - 7 - 8،11</w:t>
      </w:r>
    </w:p>
    <w:p>
      <w:pPr>
        <w:pStyle w:val="BookText"/>
      </w:pPr>
      <w:r>
        <w:rPr>
          <w:rFonts w:ascii="IRNazanin" w:hAnsi="IRNazanin" w:eastAsia="IRNazanin" w:cs="IRNazanin"/>
          <w:lang w:bidi="fa-IR"/>
          <w:color w:val="111111"/>
          <w:sz w:val="28"/>
          <w:szCs w:val="28"/>
          <w:rtl/>
        </w:rPr>
        <w:t xml:space="preserve">8 - قرائت كامل قرآن بر پيامبر (صلی الله علیه و آله) و بقاى آن در حافظه آن حضرت ، نويدى متكى بر علم خداوند</w:t>
      </w:r>
    </w:p>
    <w:p>
      <w:pPr>
        <w:pStyle w:val="BookText"/>
      </w:pPr>
      <w:r>
        <w:rPr>
          <w:rFonts w:ascii="Amiri" w:hAnsi="Amiri" w:eastAsia="Amiri" w:cs="Amiri"/>
          <w:lang w:bidi="ar-SA"/>
          <w:color w:val="111111"/>
          <w:sz w:val="28"/>
          <w:szCs w:val="28"/>
          <w:rtl/>
        </w:rPr>
        <w:t xml:space="preserve">سنقرئك فلاتنسى . .. إنّه يعلم الجهر و ما يخفى</w:t>
      </w:r>
    </w:p>
    <w:p>
      <w:pPr>
        <w:pStyle w:val="BookText"/>
      </w:pPr>
      <w:r>
        <w:rPr>
          <w:rFonts w:ascii="IRNazanin" w:hAnsi="IRNazanin" w:eastAsia="IRNazanin" w:cs="IRNazanin"/>
          <w:lang w:bidi="fa-IR"/>
          <w:color w:val="111111"/>
          <w:sz w:val="28"/>
          <w:szCs w:val="28"/>
          <w:rtl/>
        </w:rPr>
        <w:t xml:space="preserve">11 - علم خداوند به آشكار و نهان ، توجيه كننده مشيت او درباره محو يا ابقاى معارف در ذهن پيامبر (صلی الله علیه و آله)</w:t>
      </w:r>
    </w:p>
    <w:p>
      <w:pPr>
        <w:pStyle w:val="BookText"/>
      </w:pPr>
      <w:r>
        <w:rPr>
          <w:rFonts w:ascii="Amiri" w:hAnsi="Amiri" w:eastAsia="Amiri" w:cs="Amiri"/>
          <w:lang w:bidi="ar-SA"/>
          <w:color w:val="111111"/>
          <w:sz w:val="28"/>
          <w:szCs w:val="28"/>
          <w:rtl/>
        </w:rPr>
        <w:t xml:space="preserve">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جمله «إنّه يعلم. ..»، تعليل براى «شاء اللّه» و بيانگر اين است كه اگر خداوند براى پيامبر(صلی الله علیه و آله)، نسيان آيه اى را بخواهد و آن را از صفحه خاطر آن حضرت محو سازد; دليلى عالمانه داشته و بر پايه علم مطلق خود به هر نهان و آشكار، چنين اراده اى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- 93 - 7 - 1،2</w:t>
      </w:r>
    </w:p>
    <w:p>
      <w:pPr>
        <w:pStyle w:val="BookText"/>
      </w:pPr>
      <w:r>
        <w:rPr>
          <w:rFonts w:ascii="IRNazanin" w:hAnsi="IRNazanin" w:eastAsia="IRNazanin" w:cs="IRNazanin"/>
          <w:lang w:bidi="fa-IR"/>
          <w:color w:val="111111"/>
          <w:sz w:val="28"/>
          <w:szCs w:val="28"/>
          <w:rtl/>
        </w:rPr>
        <w:t xml:space="preserve">1 - پيامبر (صلی الله علیه و آله) ، پيش از دريافت هدايت هاى الهى ، از شريعت اسلام و احكام قرآن بى خبر بود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دو گونه است: 1. تحيّر در علوم نظرى مانند توحيد; 2. سرگردانى در علوم عملى نظير احكام شرعى (مفردات راغب). درباره پيامبر(صلی الله علیه و آله) به قرينه آيه «ما ضلّ صاحبكم...» (النجم/2) - كه ضلالت را از آن حضرت منتفى مى داند - مراد دومين نوع است; يعنى، پيامبر(صلی الله علیه و آله) آنچه را بعد از بعثت با نزول قرآن پى برد، پيش از بعثت نمى دانست.</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به شريعت اسلام آگاه ساخت .</w:t>
      </w:r>
    </w:p>
    <w:p>
      <w:pPr>
        <w:pStyle w:val="BookText"/>
      </w:pPr>
      <w:r>
        <w:rPr>
          <w:rFonts w:ascii="IRNazanin" w:hAnsi="IRNazanin" w:eastAsia="IRNazanin" w:cs="IRNazanin"/>
          <w:lang w:bidi="fa-IR"/>
          <w:color w:val="111111"/>
          <w:sz w:val="28"/>
          <w:szCs w:val="28"/>
          <w:rtl/>
        </w:rPr>
        <w:t xml:space="preserve">فهدى</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1" w:name="pg6715_59032"/>
    <w:bookmarkEnd w:id="1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- 96 - 1 - 6</w:t>
      </w:r>
    </w:p>
    <w:p>
      <w:pPr>
        <w:pStyle w:val="BookText"/>
      </w:pPr>
      <w:r>
        <w:rPr>
          <w:rFonts w:ascii="IRNazanin" w:hAnsi="IRNazanin" w:eastAsia="IRNazanin" w:cs="IRNazanin"/>
          <w:lang w:bidi="fa-IR"/>
          <w:color w:val="111111"/>
          <w:sz w:val="28"/>
          <w:szCs w:val="28"/>
          <w:rtl/>
        </w:rPr>
        <w:t xml:space="preserve">6 - خداوند ، توانا سازنده پيامبر (صلی الله علیه و آله) بر قرائت مكتوباتى خاص</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فرمان «اقرء» - به قرينه امّى و بى سواد بودن پيامبر(صلی الله علیه و آله) تا زمان بعثت - فرمانى بود كه در كنار تشريع حكم قرائت، تأثير تكوينى در وجود آن حضرت داشت. تكرار اين فرمان در آيات بعد و حذف مفعول آن دو، مى تواند تأييدى بر تأثير تكوينى آن باشد. واژه «قرائت» - كه در مورد نوشته ها به كار مى رود - بيانگر وجود مكتوباتى در برابر ديدگان آن حضرت است كه گرچه خطّ و نوع كتابت آن براى ما مجهول مى باشد; ولى قابل قرائت بوده است.</w:t>
      </w:r>
    </w:p>
    <w:p>
      <w:pPr>
        <w:pStyle w:val="Heading3"/>
      </w:pPr>
      <w:bookmarkStart w:id="871" w:name="_Toc487"/>
      <w:r>
        <w:t>485- منشأ علم ملائكه</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- 2 - 32 - 4</w:t>
      </w:r>
    </w:p>
    <w:p>
      <w:pPr>
        <w:pStyle w:val="BookText"/>
      </w:pPr>
      <w:r>
        <w:rPr>
          <w:rFonts w:ascii="IRNazanin" w:hAnsi="IRNazanin" w:eastAsia="IRNazanin" w:cs="IRNazanin"/>
          <w:lang w:bidi="fa-IR"/>
          <w:color w:val="111111"/>
          <w:sz w:val="28"/>
          <w:szCs w:val="28"/>
          <w:rtl/>
        </w:rPr>
        <w:t xml:space="preserve">4 - دانش فرشتگان از جانب خداوند است .</w:t>
      </w:r>
    </w:p>
    <w:p>
      <w:pPr>
        <w:pStyle w:val="BookText"/>
      </w:pPr>
      <w:r>
        <w:rPr>
          <w:rFonts w:ascii="IRNazanin" w:hAnsi="IRNazanin" w:eastAsia="IRNazanin" w:cs="IRNazanin"/>
          <w:lang w:bidi="fa-IR"/>
          <w:color w:val="111111"/>
          <w:sz w:val="28"/>
          <w:szCs w:val="28"/>
          <w:rtl/>
        </w:rPr>
        <w:t xml:space="preserve">لاعلم لنا إلا ما علّمتنا</w:t>
      </w:r>
    </w:p>
    <w:p>
      <w:pPr>
        <w:pStyle w:val="Heading3"/>
      </w:pPr>
      <w:bookmarkStart w:id="872" w:name="_Toc488"/>
      <w:r>
        <w:t>486- منشأ علم نوح(ع)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Amiri" w:hAnsi="Amiri" w:eastAsia="Amiri" w:cs="Amiri"/>
          <w:lang w:bidi="ar-SA"/>
          <w:color w:val="111111"/>
          <w:sz w:val="28"/>
          <w:szCs w:val="28"/>
          <w:rtl/>
        </w:rPr>
        <w:t xml:space="preserve">13 - « عن صالح بن ميثم قال : قلت لأبى جعفر ( ع ) : ما كان علم نوح ( ع ) حين دعا قومه إنّهم لايلدوا إلاّ فاجرًا كفارًا فقال : أما سمعتَ قولَ اللّه لنوح : « إنّه لن يؤمن من قومك إلاّ من قد آمن » ;</w:t>
      </w:r>
    </w:p>
    <w:p>
      <w:pPr>
        <w:pStyle w:val="BookText"/>
      </w:pPr>
      <w:r>
        <w:rPr>
          <w:rFonts w:ascii="IRNazanin" w:hAnsi="IRNazanin" w:eastAsia="IRNazanin" w:cs="IRNazanin"/>
          <w:lang w:bidi="fa-IR"/>
          <w:color w:val="111111"/>
          <w:sz w:val="28"/>
          <w:szCs w:val="28"/>
          <w:rtl/>
        </w:rPr>
        <w:t xml:space="preserve">صالح بن ميثم گويد: به امام باقر(ع) عرض كردم: نوح(ع) هنگامى كه قوم خود را دعوت مى كرد از كجا آگاه بود كه اولاد آن قوم، غير از بدكار و كافر به دنيا نمى آيند; امام فرمود: آيا سخن خداوند را به نوح نشنيده اى كه فرمود: (إنّه لن يؤمن من قومك إلاّ من قد آمن)».</w:t>
      </w:r>
    </w:p>
    <w:p>
      <w:pPr>
        <w:pStyle w:val="Heading3"/>
      </w:pPr>
      <w:bookmarkStart w:id="873" w:name="_Toc489"/>
      <w:r>
        <w:t>487- منشأ علم يحيى(ع)</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- 19 - 12 - 8</w:t>
      </w:r>
    </w:p>
    <w:p>
      <w:pPr>
        <w:pStyle w:val="BookText"/>
      </w:pPr>
      <w:r>
        <w:rPr>
          <w:rFonts w:ascii="Amiri" w:hAnsi="Amiri" w:eastAsia="Amiri" w:cs="Amiri"/>
          <w:lang w:bidi="ar-SA"/>
          <w:color w:val="111111"/>
          <w:sz w:val="28"/>
          <w:szCs w:val="28"/>
          <w:rtl/>
        </w:rPr>
        <w:t xml:space="preserve">8- اعطاى قدرت درست انديشى و شناخت حق از سوى خدا ، به يحيى ( ع ) در كودكى او بود .</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Amiri" w:hAnsi="Amiri" w:eastAsia="Amiri" w:cs="Amiri"/>
          <w:lang w:bidi="ar-SA"/>
          <w:color w:val="111111"/>
          <w:sz w:val="28"/>
          <w:szCs w:val="28"/>
          <w:rtl/>
        </w:rPr>
        <w:t xml:space="preserve">براى «حكم» معانى مختلفى ذكر شده است ; يكى از آن معانى - كه مبناى برداشت ياد شده است - «علم و فهم» مى باشد (لسان العرب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2" w:name="pg6715_59034"/>
    <w:bookmarkEnd w:id="192"/>
    <w:p>
      <w:pPr>
        <w:pStyle w:val="Heading3"/>
      </w:pPr>
      <w:bookmarkStart w:id="874" w:name="_Toc490"/>
      <w:r>
        <w:t>488- منشأ علم يعقوب(ع)</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- 12 - 86 - 11</w:t>
      </w:r>
    </w:p>
    <w:p>
      <w:pPr>
        <w:pStyle w:val="BookText"/>
      </w:pPr>
      <w:r>
        <w:rPr>
          <w:rFonts w:ascii="IRNazanin" w:hAnsi="IRNazanin" w:eastAsia="IRNazanin" w:cs="IRNazanin"/>
          <w:lang w:bidi="fa-IR"/>
          <w:color w:val="111111"/>
          <w:sz w:val="28"/>
          <w:szCs w:val="28"/>
          <w:rtl/>
        </w:rPr>
        <w:t xml:space="preserve">11- آگاهى يعقوب ( ع ) به حيات يوسف ( ع ) ، دانشى بود كه از ناحيه خدا به او افاضه شده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Heading3"/>
      </w:pPr>
      <w:bookmarkStart w:id="875" w:name="_Toc491"/>
      <w:r>
        <w:t>489- منشأ علم يوسف(ع)</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- 12 - 22 - 3</w:t>
      </w:r>
    </w:p>
    <w:p>
      <w:pPr>
        <w:pStyle w:val="BookText"/>
      </w:pPr>
      <w:r>
        <w:rPr>
          <w:rFonts w:ascii="Amiri" w:hAnsi="Amiri" w:eastAsia="Amiri" w:cs="Amiri"/>
          <w:lang w:bidi="ar-SA"/>
          <w:color w:val="111111"/>
          <w:sz w:val="28"/>
          <w:szCs w:val="28"/>
          <w:rtl/>
        </w:rPr>
        <w:t xml:space="preserve">3- خداوند ، عطاكننده حكمت و علم به يوسف ( ع )</w:t>
      </w:r>
    </w:p>
    <w:p>
      <w:pPr>
        <w:pStyle w:val="BookText"/>
      </w:pPr>
      <w:r>
        <w:rPr>
          <w:rFonts w:ascii="Amiri" w:hAnsi="Amiri" w:eastAsia="Amiri" w:cs="Amiri"/>
          <w:lang w:bidi="ar-SA"/>
          <w:color w:val="111111"/>
          <w:sz w:val="28"/>
          <w:szCs w:val="28"/>
          <w:rtl/>
        </w:rPr>
        <w:t xml:space="preserve">ءاتينه حكمًا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- 12 - 101 - 10،17</w:t>
      </w:r>
    </w:p>
    <w:p>
      <w:pPr>
        <w:pStyle w:val="BookText"/>
      </w:pPr>
      <w:r>
        <w:rPr>
          <w:rFonts w:ascii="IRNazanin" w:hAnsi="IRNazanin" w:eastAsia="IRNazanin" w:cs="IRNazanin"/>
          <w:lang w:bidi="fa-IR"/>
          <w:color w:val="111111"/>
          <w:sz w:val="28"/>
          <w:szCs w:val="28"/>
          <w:rtl/>
        </w:rPr>
        <w:t xml:space="preserve">10-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BookText"/>
      </w:pPr>
      <w:r>
        <w:rPr>
          <w:rFonts w:ascii="IRNazanin" w:hAnsi="IRNazanin" w:eastAsia="IRNazanin" w:cs="IRNazanin"/>
          <w:lang w:bidi="fa-IR"/>
          <w:color w:val="111111"/>
          <w:sz w:val="28"/>
          <w:szCs w:val="28"/>
          <w:rtl/>
        </w:rPr>
        <w:t xml:space="preserve">17-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876" w:name="_Toc492"/>
      <w:r>
        <w:t>490- منشأ علوم</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12- صاحبان نعمت و دانش - حتى افراد برجسته و سرامد نيز - بايد خداوند را سرچشمه كمالات خود بدانند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- 40 - 2 - 6</w:t>
      </w:r>
    </w:p>
    <w:p>
      <w:pPr>
        <w:pStyle w:val="BookText"/>
      </w:pPr>
      <w:r>
        <w:rPr>
          <w:rFonts w:ascii="Amiri" w:hAnsi="Amiri" w:eastAsia="Amiri" w:cs="Amiri"/>
          <w:lang w:bidi="ar-SA"/>
          <w:color w:val="111111"/>
          <w:sz w:val="28"/>
          <w:szCs w:val="28"/>
          <w:rtl/>
        </w:rPr>
        <w:t xml:space="preserve">6 - قرآن ، مايه عزت انسان ها و آموزنده دانش به آنان</w:t>
      </w:r>
    </w:p>
    <w:p>
      <w:pPr>
        <w:pStyle w:val="BookText"/>
      </w:pPr>
      <w:r>
        <w:rPr>
          <w:rFonts w:ascii="Amiri" w:hAnsi="Amiri" w:eastAsia="Amiri" w:cs="Amiri"/>
          <w:lang w:bidi="ar-SA"/>
          <w:color w:val="111111"/>
          <w:sz w:val="28"/>
          <w:szCs w:val="28"/>
          <w:rtl/>
        </w:rPr>
        <w:t xml:space="preserve">تنزيل الكتب من اللّه العزيز العليم</w:t>
      </w:r>
    </w:p>
    <w:p>
      <w:pPr>
        <w:pStyle w:val="BookText"/>
      </w:pPr>
      <w:r>
        <w:rPr>
          <w:rFonts w:ascii="IRNazanin" w:hAnsi="IRNazanin" w:eastAsia="IRNazanin" w:cs="IRNazanin"/>
          <w:lang w:bidi="fa-IR"/>
          <w:color w:val="111111"/>
          <w:sz w:val="28"/>
          <w:szCs w:val="28"/>
          <w:rtl/>
        </w:rPr>
        <w:t xml:space="preserve">تذكر اين نكته كه قرآن از منشأيى نازل شده كه داراى عزت و علم است، (خدا)، مى تواند گوياى اين حقيقت باشد كه قرآن كتابى عزت آفرين و دانش آموز براى بشر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3" w:name="pg6715_59036"/>
    <w:bookmarkEnd w:id="193"/>
    <w:p>
      <w:pPr>
        <w:pStyle w:val="Heading3"/>
      </w:pPr>
      <w:bookmarkStart w:id="877" w:name="_Toc493"/>
      <w:r>
        <w:t>491- منشأ نعمت علم</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- 96 - 4 - 3</w:t>
      </w:r>
    </w:p>
    <w:p>
      <w:pPr>
        <w:pStyle w:val="BookText"/>
      </w:pPr>
      <w:r>
        <w:rPr>
          <w:rFonts w:ascii="Amiri" w:hAnsi="Amiri" w:eastAsia="Amiri" w:cs="Amiri"/>
          <w:lang w:bidi="ar-SA"/>
          <w:color w:val="111111"/>
          <w:sz w:val="28"/>
          <w:szCs w:val="28"/>
          <w:rtl/>
        </w:rPr>
        <w:t xml:space="preserve">3 - توانايى انسان بر خواندن نوشته ها و آموختن معارف مكتوب ، هديه خداوند و نعمت او است .</w:t>
      </w:r>
    </w:p>
    <w:p>
      <w:pPr>
        <w:pStyle w:val="BookText"/>
      </w:pPr>
      <w:r>
        <w:rPr>
          <w:rFonts w:ascii="IRNazanin" w:hAnsi="IRNazanin" w:eastAsia="IRNazanin" w:cs="IRNazanin"/>
          <w:lang w:bidi="fa-IR"/>
          <w:color w:val="111111"/>
          <w:sz w:val="28"/>
          <w:szCs w:val="28"/>
          <w:rtl/>
        </w:rPr>
        <w:t xml:space="preserve">الذى علّم بالقلم</w:t>
      </w:r>
    </w:p>
    <w:p>
      <w:pPr>
        <w:pStyle w:val="Heading3"/>
      </w:pPr>
      <w:bookmarkStart w:id="878" w:name="_Toc494"/>
      <w:r>
        <w:t>492- موارد علم غيب</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- 5 - 109 - 12</w:t>
      </w:r>
    </w:p>
    <w:p>
      <w:pPr>
        <w:pStyle w:val="BookText"/>
      </w:pPr>
      <w:r>
        <w:rPr>
          <w:rFonts w:ascii="IRNazanin" w:hAnsi="IRNazanin" w:eastAsia="IRNazanin" w:cs="IRNazanin"/>
          <w:lang w:bidi="fa-IR"/>
          <w:color w:val="111111"/>
          <w:sz w:val="28"/>
          <w:szCs w:val="28"/>
          <w:rtl/>
        </w:rPr>
        <w:t xml:space="preserve">12 - علم به چگونگى برخورد واقعى امت ها با دعوت پيامبران از جمله علوم غيبى</w:t>
      </w:r>
    </w:p>
    <w:p>
      <w:pPr>
        <w:pStyle w:val="BookText"/>
      </w:pPr>
      <w:r>
        <w:rPr>
          <w:rFonts w:ascii="Amiri" w:hAnsi="Amiri" w:eastAsia="Amiri" w:cs="Amiri"/>
          <w:lang w:bidi="ar-SA"/>
          <w:color w:val="111111"/>
          <w:sz w:val="28"/>
          <w:szCs w:val="28"/>
          <w:rtl/>
        </w:rPr>
        <w:t xml:space="preserve">فيقول ماذا اجبتم قالوا لاعلم لنا انك انت علّم الغيوب</w:t>
      </w:r>
    </w:p>
    <w:p>
      <w:pPr>
        <w:pStyle w:val="Heading3"/>
      </w:pPr>
      <w:bookmarkStart w:id="879" w:name="_Toc495"/>
      <w:r>
        <w:t>493- موانع تأثير علم دين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- 7 - 176 - 5</w:t>
      </w:r>
    </w:p>
    <w:p>
      <w:pPr>
        <w:pStyle w:val="BookText"/>
      </w:pPr>
      <w:r>
        <w:rPr>
          <w:rFonts w:ascii="IRNazanin" w:hAnsi="IRNazanin" w:eastAsia="IRNazanin" w:cs="IRNazanin"/>
          <w:lang w:bidi="fa-IR"/>
          <w:color w:val="111111"/>
          <w:sz w:val="28"/>
          <w:szCs w:val="28"/>
          <w:rtl/>
        </w:rPr>
        <w:t xml:space="preserve">5 - دنياگرايى و پيروى از هوا هاى نفسانى مانع كارسازى دانش هاى الهى است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Heading3"/>
      </w:pPr>
      <w:bookmarkStart w:id="880" w:name="_Toc496"/>
      <w:r>
        <w:t>494- موانع علم</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- 3 - 7 - 31</w:t>
      </w:r>
    </w:p>
    <w:p>
      <w:pPr>
        <w:pStyle w:val="BookText"/>
      </w:pPr>
      <w:r>
        <w:rPr>
          <w:rFonts w:ascii="IRNazanin" w:hAnsi="IRNazanin" w:eastAsia="IRNazanin" w:cs="IRNazanin"/>
          <w:lang w:bidi="fa-IR"/>
          <w:color w:val="111111"/>
          <w:sz w:val="28"/>
          <w:szCs w:val="28"/>
          <w:rtl/>
        </w:rPr>
        <w:t xml:space="preserve">31 - كج انديشى و گرايش قلب به باطل ، مانع از ژرفنگرى در علم *</w:t>
      </w:r>
    </w:p>
    <w:p>
      <w:pPr>
        <w:pStyle w:val="BookText"/>
      </w:pPr>
      <w:r>
        <w:rPr>
          <w:rFonts w:ascii="Amiri" w:hAnsi="Amiri" w:eastAsia="Amiri" w:cs="Amiri"/>
          <w:lang w:bidi="ar-SA"/>
          <w:color w:val="111111"/>
          <w:sz w:val="28"/>
          <w:szCs w:val="28"/>
          <w:rtl/>
        </w:rPr>
        <w:t xml:space="preserve">فامّا الّذين فى قلوبهم زيغ . .. و الراسخون فى العلم</w:t>
      </w:r>
    </w:p>
    <w:p>
      <w:pPr>
        <w:pStyle w:val="BookText"/>
      </w:pPr>
      <w:r>
        <w:rPr>
          <w:rFonts w:ascii="IRNazanin" w:hAnsi="IRNazanin" w:eastAsia="IRNazanin" w:cs="IRNazanin"/>
          <w:lang w:bidi="fa-IR"/>
          <w:color w:val="111111"/>
          <w:sz w:val="28"/>
          <w:szCs w:val="28"/>
          <w:rtl/>
        </w:rPr>
        <w:t xml:space="preserve">از مقابله دو گروه (كج انديشان و راسخان در علم)، استفاده شده است.</w:t>
      </w:r>
    </w:p>
    <w:p>
      <w:pPr>
        <w:pStyle w:val="Heading3"/>
      </w:pPr>
      <w:bookmarkStart w:id="881" w:name="_Toc497"/>
      <w:r>
        <w:t>495- موانع علم لدنى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4" w:name="pg6715_59038"/>
    <w:bookmarkEnd w:id="194"/>
    <w:p>
      <w:pPr>
        <w:pStyle w:val="BookText"/>
      </w:pPr>
      <w:r>
        <w:rPr>
          <w:rFonts w:ascii="Amiri" w:hAnsi="Amiri" w:eastAsia="Amiri" w:cs="Amiri"/>
          <w:lang w:bidi="ar-SA"/>
          <w:color w:val="111111"/>
          <w:sz w:val="28"/>
          <w:szCs w:val="28"/>
          <w:rtl/>
        </w:rPr>
        <w:t xml:space="preserve">8 - يوسف - 12 - 38 - 15</w:t>
      </w:r>
    </w:p>
    <w:p>
      <w:pPr>
        <w:pStyle w:val="BookText"/>
      </w:pPr>
      <w:r>
        <w:rPr>
          <w:rFonts w:ascii="Amiri" w:hAnsi="Amiri" w:eastAsia="Amiri" w:cs="Amiri"/>
          <w:lang w:bidi="ar-SA"/>
          <w:color w:val="111111"/>
          <w:sz w:val="28"/>
          <w:szCs w:val="28"/>
          <w:rtl/>
        </w:rPr>
        <w:t xml:space="preserve">15- شرك و كفر ، از موانع دستيابى به علوم موهبتى و خدادادى است .</w:t>
      </w:r>
    </w:p>
    <w:p>
      <w:pPr>
        <w:pStyle w:val="BookText"/>
      </w:pPr>
      <w:r>
        <w:rPr>
          <w:rFonts w:ascii="Amiri" w:hAnsi="Amiri" w:eastAsia="Amiri" w:cs="Amiri"/>
          <w:lang w:bidi="ar-SA"/>
          <w:color w:val="111111"/>
          <w:sz w:val="28"/>
          <w:szCs w:val="28"/>
          <w:rtl/>
        </w:rPr>
        <w:t xml:space="preserve">ذلكما مما علمنى ربى إنى تركت ملّة قوم لايؤمنون بالله . .. ما كان لنا أن نشرك بال</w:t>
      </w:r>
    </w:p>
    <w:p>
      <w:pPr>
        <w:pStyle w:val="Heading3"/>
      </w:pPr>
      <w:bookmarkStart w:id="882" w:name="_Toc498"/>
      <w:r>
        <w:t>496- موجبات ازدياد علم</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- 67 - 4 - 3</w:t>
      </w:r>
    </w:p>
    <w:p>
      <w:pPr>
        <w:pStyle w:val="BookText"/>
      </w:pPr>
      <w:r>
        <w:rPr>
          <w:rFonts w:ascii="IRNazanin" w:hAnsi="IRNazanin" w:eastAsia="IRNazanin" w:cs="IRNazanin"/>
          <w:lang w:bidi="fa-IR"/>
          <w:color w:val="111111"/>
          <w:sz w:val="28"/>
          <w:szCs w:val="28"/>
          <w:rtl/>
        </w:rPr>
        <w:t xml:space="preserve">3 - تفكر و تأمل مكرّر و عميق تر در آفرينش جهان ، موجب آگاهى و شناخت فزون تر و ژرف تر نظم و انسجام آن خواهد شد .</w:t>
      </w:r>
    </w:p>
    <w:p>
      <w:pPr>
        <w:pStyle w:val="BookText"/>
      </w:pPr>
      <w:r>
        <w:rPr>
          <w:rFonts w:ascii="Amiri" w:hAnsi="Amiri" w:eastAsia="Amiri" w:cs="Amiri"/>
          <w:lang w:bidi="ar-SA"/>
          <w:color w:val="111111"/>
          <w:sz w:val="28"/>
          <w:szCs w:val="28"/>
          <w:rtl/>
        </w:rPr>
        <w:t xml:space="preserve">هل ترى من فطور . ثمّ ارجع البصر كرّتين ينقلب إليك البصر خاسئًا و هو حسير</w:t>
      </w:r>
    </w:p>
    <w:p>
      <w:pPr>
        <w:pStyle w:val="Heading3"/>
      </w:pPr>
      <w:bookmarkStart w:id="883" w:name="_Toc499"/>
      <w:r>
        <w:t>497- موجبات علم</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Heading3"/>
      </w:pPr>
      <w:bookmarkStart w:id="884" w:name="_Toc500"/>
      <w:r>
        <w:t>498- موجبات علم غيب يوسف(ع)</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885" w:name="_Toc501"/>
      <w:r>
        <w:t>499- ناپايدارى علم انسان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5" w:name="pg6715_59040"/>
    <w:bookmarkEnd w:id="195"/>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Heading3"/>
      </w:pPr>
      <w:bookmarkStart w:id="886" w:name="_Toc502"/>
      <w:r>
        <w:t>500- نبوت و علم غيب</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- 11 - 31 - 3</w:t>
      </w:r>
    </w:p>
    <w:p>
      <w:pPr>
        <w:pStyle w:val="BookText"/>
      </w:pPr>
      <w:r>
        <w:rPr>
          <w:rFonts w:ascii="IRNazanin" w:hAnsi="IRNazanin" w:eastAsia="IRNazanin" w:cs="IRNazanin"/>
          <w:lang w:bidi="fa-IR"/>
          <w:color w:val="111111"/>
          <w:sz w:val="28"/>
          <w:szCs w:val="28"/>
          <w:rtl/>
        </w:rPr>
        <w:t xml:space="preserve">3- در اختيار داشتن همه نعمت هاى الهى و توان دسترسى به گنجينه هاى هستى و دانستن غيب ، از لوازم و شرايط پيامبرى نيست .</w:t>
      </w:r>
    </w:p>
    <w:p>
      <w:pPr>
        <w:pStyle w:val="BookText"/>
      </w:pPr>
      <w:r>
        <w:rPr>
          <w:rFonts w:ascii="Amiri" w:hAnsi="Amiri" w:eastAsia="Amiri" w:cs="Amiri"/>
          <w:lang w:bidi="ar-SA"/>
          <w:color w:val="111111"/>
          <w:sz w:val="28"/>
          <w:szCs w:val="28"/>
          <w:rtl/>
        </w:rPr>
        <w:t xml:space="preserve">و لاأقول لكم عندى خزائن الله و لاأعلم الغيب</w:t>
      </w:r>
    </w:p>
    <w:p>
      <w:pPr>
        <w:pStyle w:val="Heading3"/>
      </w:pPr>
      <w:bookmarkStart w:id="887" w:name="_Toc503"/>
      <w:r>
        <w:t>501- نشانه هاى علم</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- 6 - 99 - 17</w:t>
      </w:r>
    </w:p>
    <w:p>
      <w:pPr>
        <w:pStyle w:val="BookText"/>
      </w:pPr>
      <w:r>
        <w:rPr>
          <w:rFonts w:ascii="Amiri" w:hAnsi="Amiri" w:eastAsia="Amiri" w:cs="Amiri"/>
          <w:lang w:bidi="ar-SA"/>
          <w:color w:val="111111"/>
          <w:sz w:val="28"/>
          <w:szCs w:val="28"/>
          <w:rtl/>
        </w:rPr>
        <w:t xml:space="preserve">17 - تحصيل ايمان از راه مطالعه در طبيعت نشانه علم و فهم است. *</w:t>
      </w:r>
    </w:p>
    <w:p>
      <w:pPr>
        <w:pStyle w:val="BookText"/>
      </w:pPr>
      <w:r>
        <w:rPr>
          <w:rFonts w:ascii="Amiri" w:hAnsi="Amiri" w:eastAsia="Amiri" w:cs="Amiri"/>
          <w:lang w:bidi="ar-SA"/>
          <w:color w:val="111111"/>
          <w:sz w:val="28"/>
          <w:szCs w:val="28"/>
          <w:rtl/>
        </w:rPr>
        <w:t xml:space="preserve">الأيت لقوم يعلمون . .. لقوم يفقهون ... لقوم يؤمنون</w:t>
      </w:r>
    </w:p>
    <w:p>
      <w:pPr>
        <w:pStyle w:val="BookText"/>
      </w:pPr>
      <w:r>
        <w:rPr>
          <w:rFonts w:ascii="IRNazanin" w:hAnsi="IRNazanin" w:eastAsia="IRNazanin" w:cs="IRNazanin"/>
          <w:lang w:bidi="fa-IR"/>
          <w:color w:val="111111"/>
          <w:sz w:val="28"/>
          <w:szCs w:val="28"/>
          <w:rtl/>
        </w:rPr>
        <w:t xml:space="preserve">در دو آيه گذشته علم و فهم به عنوان شرط بهره مندى از آيات طبيعت ذكر گرديده و در اين آيه ايمان ذكر شده است. شايد ذكر ايمان در پايان اين سه آيه براى اشاره به اين نكته باشد كه دانايان به ايمان مى رسند. لذا ايمان نيز نشانه وجود آن دو زمينه در صاحبان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- 11 - 29 - 20</w:t>
      </w:r>
    </w:p>
    <w:p>
      <w:pPr>
        <w:pStyle w:val="BookText"/>
      </w:pPr>
      <w:r>
        <w:rPr>
          <w:rFonts w:ascii="IRNazanin" w:hAnsi="IRNazanin" w:eastAsia="IRNazanin" w:cs="IRNazanin"/>
          <w:lang w:bidi="fa-IR"/>
          <w:color w:val="111111"/>
          <w:sz w:val="28"/>
          <w:szCs w:val="28"/>
          <w:rtl/>
        </w:rPr>
        <w:t xml:space="preserve">20- يكتاپرستى و ايمان به پيامبران ، ملاك ارزش و نشانه علم و آگاهى است .</w:t>
      </w:r>
    </w:p>
    <w:p>
      <w:pPr>
        <w:pStyle w:val="BookText"/>
      </w:pPr>
      <w:r>
        <w:rPr>
          <w:rFonts w:ascii="Amiri" w:hAnsi="Amiri" w:eastAsia="Amiri" w:cs="Amiri"/>
          <w:lang w:bidi="ar-SA"/>
          <w:color w:val="111111"/>
          <w:sz w:val="28"/>
          <w:szCs w:val="28"/>
          <w:rtl/>
        </w:rPr>
        <w:t xml:space="preserve">و ما أنا بطارد الذين ءامنوا . .. و لكنى أريكم قومًا تجهلون</w:t>
      </w:r>
    </w:p>
    <w:p>
      <w:pPr>
        <w:pStyle w:val="BookText"/>
      </w:pPr>
      <w:r>
        <w:rPr>
          <w:rFonts w:ascii="IRNazanin" w:hAnsi="IRNazanin" w:eastAsia="IRNazanin" w:cs="IRNazanin"/>
          <w:lang w:bidi="fa-IR"/>
          <w:color w:val="111111"/>
          <w:sz w:val="28"/>
          <w:szCs w:val="28"/>
          <w:rtl/>
        </w:rPr>
        <w:t xml:space="preserve">برداشت فوق ، مبتنى بر اين احتمال است كه «تجهلون» به منزله فعل لازم باشد و مفعولى براى آن در نظر گرفته نشود. براين اساس «أراكم ...»; يعنى ، مى دانم كه شما كفرپيشگان ، مردمى نادان و ناآگاه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- 28 - 21 - 4</w:t>
      </w:r>
    </w:p>
    <w:p>
      <w:pPr>
        <w:pStyle w:val="BookText"/>
      </w:pPr>
      <w:r>
        <w:rPr>
          <w:rFonts w:ascii="Amiri" w:hAnsi="Amiri" w:eastAsia="Amiri" w:cs="Amiri"/>
          <w:lang w:bidi="ar-SA"/>
          <w:color w:val="111111"/>
          <w:sz w:val="28"/>
          <w:szCs w:val="28"/>
          <w:rtl/>
        </w:rPr>
        <w:t xml:space="preserve">4 - قبول نصيحت ناصحان ، نشانه حكمت و دانايى است .</w:t>
      </w:r>
    </w:p>
    <w:p>
      <w:pPr>
        <w:pStyle w:val="BookText"/>
      </w:pPr>
      <w:r>
        <w:rPr>
          <w:rFonts w:ascii="Amiri" w:hAnsi="Amiri" w:eastAsia="Amiri" w:cs="Amiri"/>
          <w:lang w:bidi="ar-SA"/>
          <w:color w:val="111111"/>
          <w:sz w:val="28"/>
          <w:szCs w:val="28"/>
          <w:rtl/>
        </w:rPr>
        <w:t xml:space="preserve">ءاتينه حكمًا و علمًا . .. فاخرج إنّى لك من النصحين . فخرج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- 28 - 80 - 10</w:t>
      </w:r>
    </w:p>
    <w:p>
      <w:pPr>
        <w:pStyle w:val="BookText"/>
      </w:pPr>
      <w:r>
        <w:rPr>
          <w:rFonts w:ascii="IRNazanin" w:hAnsi="IRNazanin" w:eastAsia="IRNazanin" w:cs="IRNazanin"/>
          <w:lang w:bidi="fa-IR"/>
          <w:color w:val="111111"/>
          <w:sz w:val="28"/>
          <w:szCs w:val="28"/>
          <w:rtl/>
        </w:rPr>
        <w:t xml:space="preserve">10 - دل بستگى به ثواب اخروى به جاى دل باختگى به متاع دنيا ، نشانه دانش و فرزانگى</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6" w:name="pg6715_59042"/>
    <w:bookmarkEnd w:id="196"/>
    <w:p>
      <w:pPr>
        <w:pStyle w:val="Heading3"/>
      </w:pPr>
      <w:bookmarkStart w:id="888" w:name="_Toc504"/>
      <w:r>
        <w:t>502- نشانه هاى علم خدا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- 6 - 96 - 7</w:t>
      </w:r>
    </w:p>
    <w:p>
      <w:pPr>
        <w:pStyle w:val="BookText"/>
      </w:pPr>
      <w:r>
        <w:rPr>
          <w:rFonts w:ascii="IRNazanin" w:hAnsi="IRNazanin" w:eastAsia="IRNazanin" w:cs="IRNazanin"/>
          <w:lang w:bidi="fa-IR"/>
          <w:color w:val="111111"/>
          <w:sz w:val="28"/>
          <w:szCs w:val="28"/>
          <w:rtl/>
        </w:rPr>
        <w:t xml:space="preserve">7 - برنامه هاى جارى جهان هستى، نمودى از قدرت مطلقه و دانش گسترده خداوند 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- 9 - 60 - 19</w:t>
      </w:r>
    </w:p>
    <w:p>
      <w:pPr>
        <w:pStyle w:val="BookText"/>
      </w:pPr>
      <w:r>
        <w:rPr>
          <w:rFonts w:ascii="IRNazanin" w:hAnsi="IRNazanin" w:eastAsia="IRNazanin" w:cs="IRNazanin"/>
          <w:lang w:bidi="fa-IR"/>
          <w:color w:val="111111"/>
          <w:sz w:val="28"/>
          <w:szCs w:val="28"/>
          <w:rtl/>
        </w:rPr>
        <w:t xml:space="preserve">19 - منحصر شدن مصارف صدقات از سوى خداوند در موارد هشتگانه ( فقرا و . . . ) نشأت گرفته از علم و حكمت اوست .</w:t>
      </w:r>
    </w:p>
    <w:p>
      <w:pPr>
        <w:pStyle w:val="BookText"/>
      </w:pPr>
      <w:r>
        <w:rPr>
          <w:rFonts w:ascii="Amiri" w:hAnsi="Amiri" w:eastAsia="Amiri" w:cs="Amiri"/>
          <w:lang w:bidi="ar-SA"/>
          <w:color w:val="111111"/>
          <w:sz w:val="28"/>
          <w:szCs w:val="28"/>
          <w:rtl/>
        </w:rPr>
        <w:t xml:space="preserve">إنما الصدقت للفقراء .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- 11 - 14 - 2،3،4</w:t>
      </w:r>
    </w:p>
    <w:p>
      <w:pPr>
        <w:pStyle w:val="BookText"/>
      </w:pPr>
      <w:r>
        <w:rPr>
          <w:rFonts w:ascii="Amiri" w:hAnsi="Amiri" w:eastAsia="Amiri" w:cs="Amiri"/>
          <w:lang w:bidi="ar-SA"/>
          <w:color w:val="111111"/>
          <w:sz w:val="28"/>
          <w:szCs w:val="28"/>
          <w:rtl/>
        </w:rPr>
        <w:t xml:space="preserve">2- قرآن ، كتابى از ناحيه خدا و جلوه اى از علم اوست .</w:t>
      </w:r>
    </w:p>
    <w:p>
      <w:pPr>
        <w:pStyle w:val="BookText"/>
      </w:pPr>
      <w:r>
        <w:rPr>
          <w:rFonts w:ascii="IRNazanin" w:hAnsi="IRNazanin" w:eastAsia="IRNazanin" w:cs="IRNazanin"/>
          <w:lang w:bidi="fa-IR"/>
          <w:color w:val="111111"/>
          <w:sz w:val="28"/>
          <w:szCs w:val="28"/>
          <w:rtl/>
        </w:rPr>
        <w:t xml:space="preserve">فاعلموا أنما أُنزل بعلم الله</w:t>
      </w:r>
    </w:p>
    <w:p>
      <w:pPr>
        <w:pStyle w:val="BookText"/>
      </w:pPr>
      <w:r>
        <w:rPr>
          <w:rFonts w:ascii="Amiri" w:hAnsi="Amiri" w:eastAsia="Amiri" w:cs="Amiri"/>
          <w:lang w:bidi="ar-SA"/>
          <w:color w:val="111111"/>
          <w:sz w:val="28"/>
          <w:szCs w:val="28"/>
          <w:rtl/>
        </w:rPr>
        <w:t xml:space="preserve">3- خوددارى عاجزانه مخالفان دين از آوردن همانند براى قرآن ، نشانه و برهانى روشن بر الهى بودن قرآن و ابتناى آن بر علم خداست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IRNazanin" w:hAnsi="IRNazanin" w:eastAsia="IRNazanin" w:cs="IRNazanin"/>
          <w:lang w:bidi="fa-IR"/>
          <w:color w:val="111111"/>
          <w:sz w:val="28"/>
          <w:szCs w:val="28"/>
          <w:rtl/>
        </w:rPr>
        <w:t xml:space="preserve">4- پديد آمدن و نشأت گرفتن قرآن از علم الهى ، دليل ناتوانى غير خدا از آوردن همانند براى آن 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Amiri" w:hAnsi="Amiri" w:eastAsia="Amiri" w:cs="Amiri"/>
          <w:lang w:bidi="ar-SA"/>
          <w:color w:val="111111"/>
          <w:sz w:val="28"/>
          <w:szCs w:val="28"/>
          <w:rtl/>
        </w:rPr>
        <w:t xml:space="preserve">جمله «فإلّم يستجيبوا لكم فاعلموا . ..» ناظر به علت اثباتى (اقامه برهان بر الهى بودن قرآن است) و در عين حال از علت ثبوتى (سرّ و ريشه ناتوانى بشر از آوردن همانند براى قرآن) نيز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- 12 - 6 - 23</w:t>
      </w:r>
    </w:p>
    <w:p>
      <w:pPr>
        <w:pStyle w:val="BookText"/>
      </w:pPr>
      <w:r>
        <w:rPr>
          <w:rFonts w:ascii="IRNazanin" w:hAnsi="IRNazanin" w:eastAsia="IRNazanin" w:cs="IRNazanin"/>
          <w:lang w:bidi="fa-IR"/>
          <w:color w:val="111111"/>
          <w:sz w:val="28"/>
          <w:szCs w:val="28"/>
          <w:rtl/>
        </w:rPr>
        <w:t xml:space="preserve">23- پرورش انبيا ، تبلور حكمت و علم الهى است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- 12 - 7 - 1</w:t>
      </w:r>
    </w:p>
    <w:p>
      <w:pPr>
        <w:pStyle w:val="BookText"/>
      </w:pPr>
      <w:r>
        <w:rPr>
          <w:rFonts w:ascii="Amiri" w:hAnsi="Amiri" w:eastAsia="Amiri" w:cs="Amiri"/>
          <w:lang w:bidi="ar-SA"/>
          <w:color w:val="111111"/>
          <w:sz w:val="28"/>
          <w:szCs w:val="28"/>
          <w:rtl/>
        </w:rPr>
        <w:t xml:space="preserve">1- داستان يوسف و برادرانش ، حاوى نشانه ها و آياتى فراوان از ربوبيت خدا و علم و حكمت او</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pStyle w:val="BookText"/>
      </w:pPr>
      <w:r>
        <w:rPr>
          <w:rFonts w:ascii="IRNazanin" w:hAnsi="IRNazanin" w:eastAsia="IRNazanin" w:cs="IRNazanin"/>
          <w:lang w:bidi="fa-IR"/>
          <w:color w:val="111111"/>
          <w:sz w:val="28"/>
          <w:szCs w:val="28"/>
          <w:rtl/>
        </w:rPr>
        <w:t xml:space="preserve">«آيات» به معناى نشانه هاست و چون در جمله «لقد كان . ..» بيان نشده است كه داستان يوسف و برادرانش نشانه چه حقيقت و يا حقايقى مى تواند باشد و به عبارت ديگر، متعلق «آيات» ذكر نشده است، مى توان گفت متعلق آن، حقايق</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مطرح شده در آيه قبل است كه از جمله آنها ربوبيت، علم و حكمت خداوند است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- 15 - 87 - 5</w:t>
      </w:r>
    </w:p>
    <w:p>
      <w:pPr>
        <w:pStyle w:val="BookText"/>
      </w:pPr>
      <w:r>
        <w:rPr>
          <w:rFonts w:ascii="Amiri" w:hAnsi="Amiri" w:eastAsia="Amiri" w:cs="Amiri"/>
          <w:lang w:bidi="ar-SA"/>
          <w:color w:val="111111"/>
          <w:sz w:val="28"/>
          <w:szCs w:val="28"/>
          <w:rtl/>
        </w:rPr>
        <w:t xml:space="preserve">5- قرآن ، جلوه اى از خلاّقيت و علم خداوند</w:t>
      </w:r>
    </w:p>
    <w:p>
      <w:pPr>
        <w:pStyle w:val="BookText"/>
      </w:pPr>
      <w:r>
        <w:rPr>
          <w:rFonts w:ascii="Amiri" w:hAnsi="Amiri" w:eastAsia="Amiri" w:cs="Amiri"/>
          <w:lang w:bidi="ar-SA"/>
          <w:color w:val="111111"/>
          <w:sz w:val="28"/>
          <w:szCs w:val="28"/>
          <w:rtl/>
        </w:rPr>
        <w:t xml:space="preserve">إن ربّك هو الخلّ-ق العليم . و لقد ءاتينك سبعًا من المثانى و القرءان العظيم</w:t>
      </w:r>
    </w:p>
    <w:p>
      <w:pPr>
        <w:pStyle w:val="BookText"/>
      </w:pPr>
      <w:r>
        <w:rPr>
          <w:rFonts w:ascii="IRNazanin" w:hAnsi="IRNazanin" w:eastAsia="IRNazanin" w:cs="IRNazanin"/>
          <w:lang w:bidi="fa-IR"/>
          <w:color w:val="111111"/>
          <w:sz w:val="28"/>
          <w:szCs w:val="28"/>
          <w:rtl/>
        </w:rPr>
        <w:t xml:space="preserve">ذكر «اعطاى قرآن به پيامبر(صلی الله علیه و آله)» پس از بيان دو صفت خالقيت و دانايى خداوند، مى تواند بيانگر مصداقى از خلاّقيت و علم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- 22 - 52 - 8</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الشيطن .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- 22 - 63 - 9</w:t>
      </w:r>
    </w:p>
    <w:p>
      <w:pPr>
        <w:pStyle w:val="BookText"/>
      </w:pPr>
      <w:r>
        <w:rPr>
          <w:rFonts w:ascii="IRNazanin" w:hAnsi="IRNazanin" w:eastAsia="IRNazanin" w:cs="IRNazanin"/>
          <w:lang w:bidi="fa-IR"/>
          <w:color w:val="111111"/>
          <w:sz w:val="28"/>
          <w:szCs w:val="28"/>
          <w:rtl/>
        </w:rPr>
        <w:t xml:space="preserve">9 - نزول باران و رويش گياهان توسط آن ، از نشانه هاى داشتن آگاهى همه جانبه خدا به امور انسان ها</w:t>
      </w:r>
    </w:p>
    <w:p>
      <w:pPr>
        <w:pStyle w:val="BookText"/>
      </w:pPr>
      <w:r>
        <w:rPr>
          <w:rFonts w:ascii="Amiri" w:hAnsi="Amiri" w:eastAsia="Amiri" w:cs="Amiri"/>
          <w:lang w:bidi="ar-SA"/>
          <w:color w:val="111111"/>
          <w:sz w:val="28"/>
          <w:szCs w:val="28"/>
          <w:rtl/>
        </w:rPr>
        <w:t xml:space="preserve">ألم تر أنّ اللّه أنزل من السماء ماء . ..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- 24 - 18 - 4،5</w:t>
      </w:r>
    </w:p>
    <w:p>
      <w:pPr>
        <w:pStyle w:val="BookText"/>
      </w:pPr>
      <w:r>
        <w:rPr>
          <w:rFonts w:ascii="Amiri" w:hAnsi="Amiri" w:eastAsia="Amiri" w:cs="Amiri"/>
          <w:lang w:bidi="ar-SA"/>
          <w:color w:val="111111"/>
          <w:sz w:val="28"/>
          <w:szCs w:val="28"/>
          <w:rtl/>
        </w:rPr>
        <w:t xml:space="preserve">4 - قوانين و احكام خداوند ، جلوه اى از علم و حكمت او است .</w:t>
      </w:r>
    </w:p>
    <w:p>
      <w:pPr>
        <w:pStyle w:val="BookText"/>
      </w:pPr>
      <w:r>
        <w:rPr>
          <w:rFonts w:ascii="Amiri" w:hAnsi="Amiri" w:eastAsia="Amiri" w:cs="Amiri"/>
          <w:lang w:bidi="ar-SA"/>
          <w:color w:val="111111"/>
          <w:sz w:val="28"/>
          <w:szCs w:val="28"/>
          <w:rtl/>
        </w:rPr>
        <w:t xml:space="preserve">و يبيّن اللّه لكم الأيت و اللّه عليم حكيم</w:t>
      </w:r>
    </w:p>
    <w:p>
      <w:pPr>
        <w:pStyle w:val="BookText"/>
      </w:pPr>
      <w:r>
        <w:rPr>
          <w:rFonts w:ascii="IRNazanin" w:hAnsi="IRNazanin" w:eastAsia="IRNazanin" w:cs="IRNazanin"/>
          <w:lang w:bidi="fa-IR"/>
          <w:color w:val="111111"/>
          <w:sz w:val="28"/>
          <w:szCs w:val="28"/>
          <w:rtl/>
        </w:rPr>
        <w:t xml:space="preserve">5 - قرآن ، كتابى روشن و به دور از هرگونه ابهام و جلوه اى از علم و حكمت خداوند</w:t>
      </w:r>
    </w:p>
    <w:p>
      <w:pPr>
        <w:pStyle w:val="BookText"/>
      </w:pPr>
      <w:r>
        <w:rPr>
          <w:rFonts w:ascii="Amiri" w:hAnsi="Amiri" w:eastAsia="Amiri" w:cs="Amiri"/>
          <w:lang w:bidi="ar-SA"/>
          <w:color w:val="111111"/>
          <w:sz w:val="28"/>
          <w:szCs w:val="28"/>
          <w:rtl/>
        </w:rPr>
        <w:t xml:space="preserve">و يبيّن اللّه لكم الأيت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- 25 - 6 - 2</w:t>
      </w:r>
    </w:p>
    <w:p>
      <w:pPr>
        <w:pStyle w:val="BookText"/>
      </w:pPr>
      <w:r>
        <w:rPr>
          <w:rFonts w:ascii="IRNazanin" w:hAnsi="IRNazanin" w:eastAsia="IRNazanin" w:cs="IRNazanin"/>
          <w:lang w:bidi="fa-IR"/>
          <w:color w:val="111111"/>
          <w:sz w:val="28"/>
          <w:szCs w:val="28"/>
          <w:rtl/>
        </w:rPr>
        <w:t xml:space="preserve">2 - قرآن ، جلوه اى از علم مطلق و گسترده خداوند است .</w:t>
      </w:r>
    </w:p>
    <w:p>
      <w:pPr>
        <w:pStyle w:val="BookText"/>
      </w:pPr>
      <w:r>
        <w:rPr>
          <w:rFonts w:ascii="Amiri" w:hAnsi="Amiri" w:eastAsia="Amiri" w:cs="Amiri"/>
          <w:lang w:bidi="ar-SA"/>
          <w:color w:val="111111"/>
          <w:sz w:val="28"/>
          <w:szCs w:val="28"/>
          <w:rtl/>
        </w:rPr>
        <w:t xml:space="preserve">قل أنزله الذى يعلم السرّ فى السموت و الأرض</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- 27 - 6 - 2</w:t>
      </w:r>
    </w:p>
    <w:p>
      <w:pPr>
        <w:pStyle w:val="BookText"/>
      </w:pPr>
      <w:r>
        <w:rPr>
          <w:rFonts w:ascii="Amiri" w:hAnsi="Amiri" w:eastAsia="Amiri" w:cs="Amiri"/>
          <w:lang w:bidi="ar-SA"/>
          <w:color w:val="111111"/>
          <w:sz w:val="28"/>
          <w:szCs w:val="28"/>
          <w:rtl/>
        </w:rPr>
        <w:t xml:space="preserve">2 - قرآن ، جلوه علم و حكمت خداوند</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- 27 - 76 - 8</w:t>
      </w:r>
    </w:p>
    <w:p>
      <w:pPr>
        <w:pStyle w:val="BookText"/>
      </w:pPr>
      <w:r>
        <w:rPr>
          <w:rFonts w:ascii="IRNazanin" w:hAnsi="IRNazanin" w:eastAsia="IRNazanin" w:cs="IRNazanin"/>
          <w:lang w:bidi="fa-IR"/>
          <w:color w:val="111111"/>
          <w:sz w:val="28"/>
          <w:szCs w:val="28"/>
          <w:rtl/>
        </w:rPr>
        <w:t xml:space="preserve">8 - پرداختن خداوند به تبيين حق در زمينه هاى معرفتى مورد اختلاف بنى اسرائيل ، نمودى از علم گسترده او</w:t>
      </w:r>
    </w:p>
    <w:p>
      <w:pPr>
        <w:pStyle w:val="BookText"/>
      </w:pPr>
      <w:r>
        <w:rPr>
          <w:rFonts w:ascii="Amiri" w:hAnsi="Amiri" w:eastAsia="Amiri" w:cs="Amiri"/>
          <w:lang w:bidi="ar-SA"/>
          <w:color w:val="111111"/>
          <w:sz w:val="28"/>
          <w:szCs w:val="28"/>
          <w:rtl/>
        </w:rPr>
        <w:t xml:space="preserve">و إنّ ربّك ليعلم . .. إنّ هذا القرءان يقصّ على بنى إسرءيل</w:t>
      </w:r>
    </w:p>
    <w:p>
      <w:pPr>
        <w:pStyle w:val="BookText"/>
      </w:pPr>
      <w:r>
        <w:rPr>
          <w:rFonts w:ascii="IRNazanin" w:hAnsi="IRNazanin" w:eastAsia="IRNazanin" w:cs="IRNazanin"/>
          <w:lang w:bidi="fa-IR"/>
          <w:color w:val="111111"/>
          <w:sz w:val="28"/>
          <w:szCs w:val="28"/>
          <w:rtl/>
        </w:rPr>
        <w:t xml:space="preserve">برداشت ياد شده، توجه به ارتباط اين آيه با آيات پيشين - كه در زمينه علم گسترده خداوند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- 32 - 7 - 2،8</w:t>
      </w:r>
    </w:p>
    <w:p>
      <w:pPr>
        <w:pStyle w:val="BookText"/>
      </w:pPr>
      <w:r>
        <w:rPr>
          <w:rFonts w:ascii="Amiri" w:hAnsi="Amiri" w:eastAsia="Amiri" w:cs="Amiri"/>
          <w:lang w:bidi="ar-SA"/>
          <w:color w:val="111111"/>
          <w:sz w:val="28"/>
          <w:szCs w:val="28"/>
          <w:rtl/>
        </w:rPr>
        <w:t xml:space="preserve">2 - آفرينش موجودات به صورتى نيكو و شايسته ، نشانه تدبير و علم الهى است .</w:t>
      </w:r>
    </w:p>
    <w:p>
      <w:pPr>
        <w:pStyle w:val="BookText"/>
      </w:pPr>
      <w:r>
        <w:rPr>
          <w:rFonts w:ascii="Amiri" w:hAnsi="Amiri" w:eastAsia="Amiri" w:cs="Amiri"/>
          <w:lang w:bidi="ar-SA"/>
          <w:color w:val="111111"/>
          <w:sz w:val="28"/>
          <w:szCs w:val="28"/>
          <w:rtl/>
        </w:rPr>
        <w:t xml:space="preserve">يدبّر الأمر . .. علم ... الذى أحسن كلّ شىء خلقه</w:t>
      </w:r>
    </w:p>
    <w:p>
      <w:pPr>
        <w:pStyle w:val="BookText"/>
      </w:pPr>
      <w:r>
        <w:rPr>
          <w:rFonts w:ascii="IRNazanin" w:hAnsi="IRNazanin" w:eastAsia="IRNazanin" w:cs="IRNazanin"/>
          <w:lang w:bidi="fa-IR"/>
          <w:color w:val="111111"/>
          <w:sz w:val="28"/>
          <w:szCs w:val="28"/>
          <w:rtl/>
        </w:rPr>
        <w:t xml:space="preserve">8 - آفرينش انسان از گِل ، نشانه علم و تدبير خدا است .</w:t>
      </w:r>
    </w:p>
    <w:p>
      <w:pPr>
        <w:pStyle w:val="BookText"/>
      </w:pPr>
      <w:r>
        <w:rPr>
          <w:rFonts w:ascii="Amiri" w:hAnsi="Amiri" w:eastAsia="Amiri" w:cs="Amiri"/>
          <w:lang w:bidi="ar-SA"/>
          <w:color w:val="111111"/>
          <w:sz w:val="28"/>
          <w:szCs w:val="28"/>
          <w:rtl/>
        </w:rPr>
        <w:t xml:space="preserve">يدبّر الأمر . .. علم الغيب و الشهدة ... و بدأ خلق الإنسن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- 35 - 44 - 14</w:t>
      </w:r>
    </w:p>
    <w:p>
      <w:pPr>
        <w:pStyle w:val="BookText"/>
      </w:pPr>
      <w:r>
        <w:rPr>
          <w:rFonts w:ascii="IRNazanin" w:hAnsi="IRNazanin" w:eastAsia="IRNazanin" w:cs="IRNazanin"/>
          <w:lang w:bidi="fa-IR"/>
          <w:color w:val="111111"/>
          <w:sz w:val="28"/>
          <w:szCs w:val="28"/>
          <w:rtl/>
        </w:rPr>
        <w:t xml:space="preserve">14 - هلاكت كافران نيرومند در گذشته از سوى خداوند - بدون هيچ مانع و رادعى - جلوه اى از علم و قدرت مطلق او است .</w:t>
      </w:r>
    </w:p>
    <w:p>
      <w:pPr>
        <w:pStyle w:val="BookText"/>
      </w:pPr>
      <w:r>
        <w:rPr>
          <w:rFonts w:ascii="Amiri" w:hAnsi="Amiri" w:eastAsia="Amiri" w:cs="Amiri"/>
          <w:lang w:bidi="ar-SA"/>
          <w:color w:val="111111"/>
          <w:sz w:val="28"/>
          <w:szCs w:val="28"/>
          <w:rtl/>
        </w:rPr>
        <w:t xml:space="preserve">فينظروا كيف كان عقبة الذين من قبلهم . .. و ما كان اللّه ليعجزه من شىء ... إنّه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- 36 - 38 - 6</w:t>
      </w:r>
    </w:p>
    <w:p>
      <w:pPr>
        <w:pStyle w:val="BookText"/>
      </w:pPr>
      <w:r>
        <w:rPr>
          <w:rFonts w:ascii="IRNazanin" w:hAnsi="IRNazanin" w:eastAsia="IRNazanin" w:cs="IRNazanin"/>
          <w:lang w:bidi="fa-IR"/>
          <w:color w:val="111111"/>
          <w:sz w:val="28"/>
          <w:szCs w:val="28"/>
          <w:rtl/>
        </w:rPr>
        <w:t xml:space="preserve">6 - حركت خورشيد بر مدار مشخص و به سمت و سوى قرارگاه ويژه خود ، جلوه اى از عزت و علم خداوند است .</w:t>
      </w:r>
    </w:p>
    <w:p>
      <w:pPr>
        <w:pStyle w:val="BookText"/>
      </w:pPr>
      <w:r>
        <w:rPr>
          <w:rFonts w:ascii="Amiri" w:hAnsi="Amiri" w:eastAsia="Amiri" w:cs="Amiri"/>
          <w:lang w:bidi="ar-SA"/>
          <w:color w:val="111111"/>
          <w:sz w:val="28"/>
          <w:szCs w:val="28"/>
          <w:rtl/>
        </w:rPr>
        <w:t xml:space="preserve">و الشمس تجرى لمستقر لها ذلك تقدير العزيز العليم</w:t>
      </w:r>
    </w:p>
    <w:p>
      <w:pPr>
        <w:pStyle w:val="BookText"/>
      </w:pPr>
      <w:r>
        <w:rPr>
          <w:rFonts w:ascii="IRNazanin" w:hAnsi="IRNazanin" w:eastAsia="IRNazanin" w:cs="IRNazanin"/>
          <w:lang w:bidi="fa-IR"/>
          <w:color w:val="111111"/>
          <w:sz w:val="28"/>
          <w:szCs w:val="28"/>
          <w:rtl/>
        </w:rPr>
        <w:t xml:space="preserve">ياد شدن دو صفت «عزت» و «علم» خداوند، پس از طرح مسأله حركت خورشيد،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- 40 - 2 - 4</w:t>
      </w:r>
    </w:p>
    <w:p>
      <w:pPr>
        <w:pStyle w:val="BookText"/>
      </w:pPr>
      <w:r>
        <w:rPr>
          <w:rFonts w:ascii="IRNazanin" w:hAnsi="IRNazanin" w:eastAsia="IRNazanin" w:cs="IRNazanin"/>
          <w:lang w:bidi="fa-IR"/>
          <w:color w:val="111111"/>
          <w:sz w:val="28"/>
          <w:szCs w:val="28"/>
          <w:rtl/>
        </w:rPr>
        <w:t xml:space="preserve">4 - قرآن ، جلوه عزت و علم خداوند</w:t>
      </w:r>
    </w:p>
    <w:p>
      <w:pPr>
        <w:pStyle w:val="BookText"/>
      </w:pPr>
      <w:r>
        <w:rPr>
          <w:rFonts w:ascii="Amiri" w:hAnsi="Amiri" w:eastAsia="Amiri" w:cs="Amiri"/>
          <w:lang w:bidi="ar-SA"/>
          <w:color w:val="111111"/>
          <w:sz w:val="28"/>
          <w:szCs w:val="28"/>
          <w:rtl/>
        </w:rPr>
        <w:t xml:space="preserve">تنزيل الكتب من اللّه العزيز العليم</w:t>
      </w:r>
    </w:p>
    <w:p>
      <w:pPr>
        <w:pStyle w:val="BookText"/>
      </w:pPr>
      <w:r>
        <w:rPr>
          <w:rFonts w:ascii="IRNazanin" w:hAnsi="IRNazanin" w:eastAsia="IRNazanin" w:cs="IRNazanin"/>
          <w:lang w:bidi="fa-IR"/>
          <w:color w:val="111111"/>
          <w:sz w:val="28"/>
          <w:szCs w:val="28"/>
          <w:rtl/>
        </w:rPr>
        <w:t xml:space="preserve">آمدن دو صفت عزيز و عليم براى خداوند، پس از يادآورى الهى بودن قرآن،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- 41 - 12 - 11،12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آفرينش و تدبير آسمان ها و زمين ، جلوه اى از علم و قدرت الهى است .</w:t>
      </w:r>
    </w:p>
    <w:p>
      <w:pPr>
        <w:pStyle w:val="BookText"/>
      </w:pPr>
      <w:r>
        <w:rPr>
          <w:rFonts w:ascii="Amiri" w:hAnsi="Amiri" w:eastAsia="Amiri" w:cs="Amiri"/>
          <w:lang w:bidi="ar-SA"/>
          <w:color w:val="111111"/>
          <w:sz w:val="28"/>
          <w:szCs w:val="28"/>
          <w:rtl/>
        </w:rPr>
        <w:t xml:space="preserve">ذلك تقدير العزيز العليم</w:t>
      </w:r>
    </w:p>
    <w:p>
      <w:pPr>
        <w:pStyle w:val="BookText"/>
      </w:pPr>
      <w:r>
        <w:rPr>
          <w:rFonts w:ascii="Amiri" w:hAnsi="Amiri" w:eastAsia="Amiri" w:cs="Amiri"/>
          <w:lang w:bidi="ar-SA"/>
          <w:color w:val="111111"/>
          <w:sz w:val="28"/>
          <w:szCs w:val="28"/>
          <w:rtl/>
        </w:rPr>
        <w:t xml:space="preserve">12 - زيبايى و ايمنى آسمان ، نشانى از عزت و علم الهى است .</w:t>
      </w:r>
    </w:p>
    <w:p>
      <w:pPr>
        <w:pStyle w:val="BookText"/>
      </w:pPr>
      <w:r>
        <w:rPr>
          <w:rFonts w:ascii="Amiri" w:hAnsi="Amiri" w:eastAsia="Amiri" w:cs="Amiri"/>
          <w:lang w:bidi="ar-SA"/>
          <w:color w:val="111111"/>
          <w:sz w:val="28"/>
          <w:szCs w:val="28"/>
          <w:rtl/>
        </w:rPr>
        <w:t xml:space="preserve">و زيّنا السّماء . .. و حفظًا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- 42 - 32 - 1</w:t>
      </w:r>
    </w:p>
    <w:p>
      <w:pPr>
        <w:pStyle w:val="BookText"/>
      </w:pPr>
      <w:r>
        <w:rPr>
          <w:rFonts w:ascii="IRNazanin" w:hAnsi="IRNazanin" w:eastAsia="IRNazanin" w:cs="IRNazanin"/>
          <w:lang w:bidi="fa-IR"/>
          <w:color w:val="111111"/>
          <w:sz w:val="28"/>
          <w:szCs w:val="28"/>
          <w:rtl/>
        </w:rPr>
        <w:t xml:space="preserve">1 - حركت كشتى هاى كوه پيكر در دريا ها ، آيه اى الهى و نشانى از تدبير ، علم و قدرت خداوند است .</w:t>
      </w:r>
    </w:p>
    <w:p>
      <w:pPr>
        <w:pStyle w:val="BookText"/>
      </w:pPr>
      <w:r>
        <w:rPr>
          <w:rFonts w:ascii="Amiri" w:hAnsi="Amiri" w:eastAsia="Amiri" w:cs="Amiri"/>
          <w:lang w:bidi="ar-SA"/>
          <w:color w:val="111111"/>
          <w:sz w:val="28"/>
          <w:szCs w:val="28"/>
          <w:rtl/>
        </w:rPr>
        <w:t xml:space="preserve">و من ءايته الجوار فى البحر</w:t>
      </w:r>
    </w:p>
    <w:p>
      <w:pPr>
        <w:pStyle w:val="BookText"/>
      </w:pPr>
      <w:r>
        <w:rPr>
          <w:rFonts w:ascii="IRNazanin" w:hAnsi="IRNazanin" w:eastAsia="IRNazanin" w:cs="IRNazanin"/>
          <w:lang w:bidi="fa-IR"/>
          <w:color w:val="111111"/>
          <w:sz w:val="28"/>
          <w:szCs w:val="28"/>
          <w:rtl/>
        </w:rPr>
        <w:t xml:space="preserve">«جوار» (جمع «جارية») وصف «سفن» (جمع «سفينة») است كه به دليل اختصار حذف گشته، و وصف جريان و حركت كشتى ها جايگزين 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- 42 - 50 - 5</w:t>
      </w:r>
    </w:p>
    <w:p>
      <w:pPr>
        <w:pStyle w:val="BookText"/>
      </w:pPr>
      <w:r>
        <w:rPr>
          <w:rFonts w:ascii="Amiri" w:hAnsi="Amiri" w:eastAsia="Amiri" w:cs="Amiri"/>
          <w:lang w:bidi="ar-SA"/>
          <w:color w:val="111111"/>
          <w:sz w:val="28"/>
          <w:szCs w:val="28"/>
          <w:rtl/>
        </w:rPr>
        <w:t xml:space="preserve">5 - فرزند دادن و يا عقيم ساختن انسان ها ، هر دو نمودى از علم و قدرت خداوند است .</w:t>
      </w:r>
    </w:p>
    <w:p>
      <w:pPr>
        <w:pStyle w:val="BookText"/>
      </w:pPr>
      <w:r>
        <w:rPr>
          <w:rFonts w:ascii="Amiri" w:hAnsi="Amiri" w:eastAsia="Amiri" w:cs="Amiri"/>
          <w:lang w:bidi="ar-SA"/>
          <w:color w:val="111111"/>
          <w:sz w:val="28"/>
          <w:szCs w:val="28"/>
          <w:rtl/>
        </w:rPr>
        <w:t xml:space="preserve">يهب لمن يشاء . .. إنّه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- 43 - 9 - 3،8</w:t>
      </w:r>
    </w:p>
    <w:p>
      <w:pPr>
        <w:pStyle w:val="BookText"/>
      </w:pPr>
      <w:r>
        <w:rPr>
          <w:rFonts w:ascii="IRNazanin" w:hAnsi="IRNazanin" w:eastAsia="IRNazanin" w:cs="IRNazanin"/>
          <w:lang w:bidi="fa-IR"/>
          <w:color w:val="111111"/>
          <w:sz w:val="28"/>
          <w:szCs w:val="28"/>
          <w:rtl/>
        </w:rPr>
        <w:t xml:space="preserve">3 - نشانه هاى عزت ( قاهر بودن ) و دانايى آفريدگار جهان ، غير قابل انكار ، حتى براى مشركان</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8 - جهان آفرينش ، جلوه اى از قدرت شكست ناپذير و علم گسترده خداوند است .</w:t>
      </w:r>
    </w:p>
    <w:p>
      <w:pPr>
        <w:pStyle w:val="BookText"/>
      </w:pPr>
      <w:r>
        <w:rPr>
          <w:rFonts w:ascii="Amiri" w:hAnsi="Amiri" w:eastAsia="Amiri" w:cs="Amiri"/>
          <w:lang w:bidi="ar-SA"/>
          <w:color w:val="111111"/>
          <w:sz w:val="28"/>
          <w:szCs w:val="28"/>
          <w:rtl/>
        </w:rPr>
        <w:t xml:space="preserve">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- 43 - 11 - 3</w:t>
      </w:r>
    </w:p>
    <w:p>
      <w:pPr>
        <w:pStyle w:val="BookText"/>
      </w:pPr>
      <w:r>
        <w:rPr>
          <w:rFonts w:ascii="Amiri" w:hAnsi="Amiri" w:eastAsia="Amiri" w:cs="Amiri"/>
          <w:lang w:bidi="ar-SA"/>
          <w:color w:val="111111"/>
          <w:sz w:val="28"/>
          <w:szCs w:val="28"/>
          <w:rtl/>
        </w:rPr>
        <w:t xml:space="preserve">3 - قوانين طبيعى مربوط به نزول باران ، نمودى از عزت و دانايى مطلق خداوند</w:t>
      </w:r>
    </w:p>
    <w:p>
      <w:pPr>
        <w:pStyle w:val="BookText"/>
      </w:pPr>
      <w:r>
        <w:rPr>
          <w:rFonts w:ascii="Amiri" w:hAnsi="Amiri" w:eastAsia="Amiri" w:cs="Amiri"/>
          <w:lang w:bidi="ar-SA"/>
          <w:color w:val="111111"/>
          <w:sz w:val="28"/>
          <w:szCs w:val="28"/>
          <w:rtl/>
        </w:rPr>
        <w:t xml:space="preserve">خلقهنّ العزيز العليم . .. و الذى نزّل من السماء ماء بقدر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- 43 - 12 - 3،5</w:t>
      </w:r>
    </w:p>
    <w:p>
      <w:pPr>
        <w:pStyle w:val="BookText"/>
      </w:pPr>
      <w:r>
        <w:rPr>
          <w:rFonts w:ascii="Amiri" w:hAnsi="Amiri" w:eastAsia="Amiri" w:cs="Amiri"/>
          <w:lang w:bidi="ar-SA"/>
          <w:color w:val="111111"/>
          <w:sz w:val="28"/>
          <w:szCs w:val="28"/>
          <w:rtl/>
        </w:rPr>
        <w:t xml:space="preserve">3 - آفرينش انواع موجودات هستى ، نمودى از عزت و دانايى مطلق الهى است .</w:t>
      </w:r>
    </w:p>
    <w:p>
      <w:pPr>
        <w:pStyle w:val="BookText"/>
      </w:pPr>
      <w:r>
        <w:rPr>
          <w:rFonts w:ascii="Amiri" w:hAnsi="Amiri" w:eastAsia="Amiri" w:cs="Amiri"/>
          <w:lang w:bidi="ar-SA"/>
          <w:color w:val="111111"/>
          <w:sz w:val="28"/>
          <w:szCs w:val="28"/>
          <w:rtl/>
        </w:rPr>
        <w:t xml:space="preserve">خلقهنّ العزيز العليم . .. و الذى خلق الأزوج كلّها</w:t>
      </w:r>
    </w:p>
    <w:p>
      <w:pPr>
        <w:pStyle w:val="BookText"/>
      </w:pPr>
      <w:r>
        <w:rPr>
          <w:rFonts w:ascii="IRNazanin" w:hAnsi="IRNazanin" w:eastAsia="IRNazanin" w:cs="IRNazanin"/>
          <w:lang w:bidi="fa-IR"/>
          <w:color w:val="111111"/>
          <w:sz w:val="28"/>
          <w:szCs w:val="28"/>
          <w:rtl/>
        </w:rPr>
        <w:t xml:space="preserve">«أزواج»، ممكن است به معناى «اصناف» باشد. ارتباط اين آيه با دو آيه قبل، گوياى برداشت ياد شده است.</w:t>
      </w:r>
    </w:p>
    <w:p>
      <w:pPr>
        <w:pStyle w:val="BookText"/>
      </w:pPr>
      <w:r>
        <w:rPr>
          <w:rFonts w:ascii="IRNazanin" w:hAnsi="IRNazanin" w:eastAsia="IRNazanin" w:cs="IRNazanin"/>
          <w:lang w:bidi="fa-IR"/>
          <w:color w:val="111111"/>
          <w:sz w:val="28"/>
          <w:szCs w:val="28"/>
          <w:rtl/>
        </w:rPr>
        <w:t xml:space="preserve">5 - توان انسان در ساختن كشتى و دريانوردى و به خدمت گرفتن حيوانات ، پرتوى از علم و عزت آفريدگار هستى است .</w:t>
      </w:r>
    </w:p>
    <w:p>
      <w:pPr>
        <w:pStyle w:val="BookText"/>
      </w:pPr>
      <w:r>
        <w:rPr>
          <w:rFonts w:ascii="Amiri" w:hAnsi="Amiri" w:eastAsia="Amiri" w:cs="Amiri"/>
          <w:lang w:bidi="ar-SA"/>
          <w:color w:val="111111"/>
          <w:sz w:val="28"/>
          <w:szCs w:val="28"/>
          <w:rtl/>
        </w:rPr>
        <w:t xml:space="preserve">خلقهنّ العزيز العليم . .. و جعل لكم من الفلك و الأنعم ما تركبون</w:t>
      </w:r>
    </w:p>
    <w:p>
      <w:pPr>
        <w:pStyle w:val="BookText"/>
      </w:pPr>
      <w:r>
        <w:rPr>
          <w:rFonts w:ascii="IRNazanin" w:hAnsi="IRNazanin" w:eastAsia="IRNazanin" w:cs="IRNazanin"/>
          <w:lang w:bidi="fa-IR"/>
          <w:color w:val="111111"/>
          <w:sz w:val="28"/>
          <w:szCs w:val="28"/>
          <w:rtl/>
        </w:rPr>
        <w:t xml:space="preserve">ارتباط دو آيه، نشانگر آن است كه خداوند درصدد بيان جلوه هاى عزت و دانايى خود در نظام هستى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7" w:name="pg6715_59051"/>
    <w:bookmarkEnd w:id="1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- 48 - 11 - 25</w:t>
      </w:r>
    </w:p>
    <w:p>
      <w:pPr>
        <w:pStyle w:val="BookText"/>
      </w:pPr>
      <w:r>
        <w:rPr>
          <w:rFonts w:ascii="IRNazanin" w:hAnsi="IRNazanin" w:eastAsia="IRNazanin" w:cs="IRNazanin"/>
          <w:lang w:bidi="fa-IR"/>
          <w:color w:val="111111"/>
          <w:sz w:val="28"/>
          <w:szCs w:val="28"/>
          <w:rtl/>
        </w:rPr>
        <w:t xml:space="preserve">25 - افشاى چهره متخلفان ، نمودى از علم خداوند به كردار خلق</w:t>
      </w:r>
    </w:p>
    <w:p>
      <w:pPr>
        <w:pStyle w:val="BookText"/>
      </w:pPr>
      <w:r>
        <w:rPr>
          <w:rFonts w:ascii="Amiri" w:hAnsi="Amiri" w:eastAsia="Amiri" w:cs="Amiri"/>
          <w:lang w:bidi="ar-SA"/>
          <w:color w:val="111111"/>
          <w:sz w:val="28"/>
          <w:szCs w:val="28"/>
          <w:rtl/>
        </w:rPr>
        <w:t xml:space="preserve">سيقول لك . .. بل كان اللّه بماتعملون خبيرًا</w:t>
      </w:r>
    </w:p>
    <w:p>
      <w:pPr>
        <w:pStyle w:val="BookText"/>
      </w:pPr>
      <w:r>
        <w:rPr>
          <w:rFonts w:ascii="IRNazanin" w:hAnsi="IRNazanin" w:eastAsia="IRNazanin" w:cs="IRNazanin"/>
          <w:lang w:bidi="fa-IR"/>
          <w:color w:val="111111"/>
          <w:sz w:val="28"/>
          <w:szCs w:val="28"/>
          <w:rtl/>
        </w:rPr>
        <w:t xml:space="preserve">پس از اين كه خداوند، اسرار درونى اعراب متخلف را فاش ساخته است; اين حقيقت كلى را نيز به ايشان يادآور شده كه علم او به اعمال بندگان، وسيع و فراگير است و حتى اسرار نهفته آنان را دربرمى گيرد و دليل آن بيان الهى در اين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- 49 - 13 - 19</w:t>
      </w:r>
    </w:p>
    <w:p>
      <w:pPr>
        <w:pStyle w:val="BookText"/>
      </w:pPr>
      <w:r>
        <w:rPr>
          <w:rFonts w:ascii="Amiri" w:hAnsi="Amiri" w:eastAsia="Amiri" w:cs="Amiri"/>
          <w:lang w:bidi="ar-SA"/>
          <w:color w:val="111111"/>
          <w:sz w:val="28"/>
          <w:szCs w:val="28"/>
          <w:rtl/>
        </w:rPr>
        <w:t xml:space="preserve">19 - وجود تفاوت هاى قومى در نسل بشر ، به منظور سهولت شناسايى هر يك ، نمودى از علم و كاردانى خداوند است .</w:t>
      </w:r>
    </w:p>
    <w:p>
      <w:pPr>
        <w:pStyle w:val="BookText"/>
      </w:pPr>
      <w:r>
        <w:rPr>
          <w:rFonts w:ascii="Amiri" w:hAnsi="Amiri" w:eastAsia="Amiri" w:cs="Amiri"/>
          <w:lang w:bidi="ar-SA"/>
          <w:color w:val="111111"/>
          <w:sz w:val="28"/>
          <w:szCs w:val="28"/>
          <w:rtl/>
        </w:rPr>
        <w:t xml:space="preserve">و جعلنكم شعوبًا و قبائل لتعارفوا . .. إنّ اللّه عليم خبير</w:t>
      </w:r>
    </w:p>
    <w:p>
      <w:pPr>
        <w:pStyle w:val="BookText"/>
      </w:pPr>
      <w:r>
        <w:rPr>
          <w:rFonts w:ascii="Amiri" w:hAnsi="Amiri" w:eastAsia="Amiri" w:cs="Amiri"/>
          <w:lang w:bidi="ar-SA"/>
          <w:color w:val="111111"/>
          <w:sz w:val="28"/>
          <w:szCs w:val="28"/>
          <w:rtl/>
        </w:rPr>
        <w:t xml:space="preserve">از ارتباط «إنّ اللّه عليم خبير» با «جعلناكم شعوباً. ..»،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- 50 - 6 - 7</w:t>
      </w:r>
    </w:p>
    <w:p>
      <w:pPr>
        <w:pStyle w:val="BookText"/>
      </w:pPr>
      <w:r>
        <w:rPr>
          <w:rFonts w:ascii="IRNazanin" w:hAnsi="IRNazanin" w:eastAsia="IRNazanin" w:cs="IRNazanin"/>
          <w:lang w:bidi="fa-IR"/>
          <w:color w:val="111111"/>
          <w:sz w:val="28"/>
          <w:szCs w:val="28"/>
          <w:rtl/>
        </w:rPr>
        <w:t xml:space="preserve">7- نشانه هاى وجود ، قدرت و علم خداوند ، مشهود در پهنه هستى براى بشر</w:t>
      </w:r>
    </w:p>
    <w:p>
      <w:pPr>
        <w:pStyle w:val="BookText"/>
      </w:pPr>
      <w:r>
        <w:rPr>
          <w:rFonts w:ascii="Amiri" w:hAnsi="Amiri" w:eastAsia="Amiri" w:cs="Amiri"/>
          <w:lang w:bidi="ar-SA"/>
          <w:color w:val="111111"/>
          <w:sz w:val="28"/>
          <w:szCs w:val="28"/>
          <w:rtl/>
        </w:rPr>
        <w:t xml:space="preserve">أفلم ينظروا إلى السماء فوقهم . .. و الأرض مددنها</w:t>
      </w:r>
    </w:p>
    <w:p>
      <w:pPr>
        <w:pStyle w:val="BookText"/>
      </w:pPr>
      <w:r>
        <w:rPr>
          <w:rFonts w:ascii="IRNazanin" w:hAnsi="IRNazanin" w:eastAsia="IRNazanin" w:cs="IRNazanin"/>
          <w:lang w:bidi="fa-IR"/>
          <w:color w:val="111111"/>
          <w:sz w:val="28"/>
          <w:szCs w:val="28"/>
          <w:rtl/>
        </w:rPr>
        <w:t xml:space="preserve">واژه بالا، اشاره به آن دارد كه آسمان - با اين عظمت و شگفتى - در منظر و چشم انداز انسان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- 67 - 19 - 7</w:t>
      </w:r>
    </w:p>
    <w:p>
      <w:pPr>
        <w:pStyle w:val="BookText"/>
      </w:pPr>
      <w:r>
        <w:rPr>
          <w:rFonts w:ascii="IRNazanin" w:hAnsi="IRNazanin" w:eastAsia="IRNazanin" w:cs="IRNazanin"/>
          <w:lang w:bidi="fa-IR"/>
          <w:color w:val="111111"/>
          <w:sz w:val="28"/>
          <w:szCs w:val="28"/>
          <w:rtl/>
        </w:rPr>
        <w:t xml:space="preserve">7 - پرواز پرندگان بر فراز انسان ها ، جلوه آگاهى و بينايى مطلق خداوند</w:t>
      </w:r>
    </w:p>
    <w:p>
      <w:pPr>
        <w:pStyle w:val="BookText"/>
      </w:pPr>
      <w:r>
        <w:rPr>
          <w:rFonts w:ascii="Amiri" w:hAnsi="Amiri" w:eastAsia="Amiri" w:cs="Amiri"/>
          <w:lang w:bidi="ar-SA"/>
          <w:color w:val="111111"/>
          <w:sz w:val="28"/>
          <w:szCs w:val="28"/>
          <w:rtl/>
        </w:rPr>
        <w:t xml:space="preserve">أولم يروا إلى الطير . ..إنّه بكلّ شىء بصير</w:t>
      </w:r>
    </w:p>
    <w:p>
      <w:pPr>
        <w:pStyle w:val="Heading3"/>
      </w:pPr>
      <w:bookmarkStart w:id="889" w:name="_Toc505"/>
      <w:r>
        <w:t>503- نشانه هاى علم غيب خدا</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8" w:name="pg6715_59053"/>
    <w:bookmarkEnd w:id="198"/>
    <w:p>
      <w:pPr>
        <w:pStyle w:val="BookText"/>
      </w:pPr>
      <w:r>
        <w:rPr>
          <w:rFonts w:ascii="IRNazanin" w:hAnsi="IRNazanin" w:eastAsia="IRNazanin" w:cs="IRNazanin"/>
          <w:lang w:bidi="fa-IR"/>
          <w:color w:val="111111"/>
          <w:sz w:val="28"/>
          <w:szCs w:val="28"/>
          <w:rtl/>
        </w:rPr>
        <w:t xml:space="preserve">17 - حجرات - 49 - 14 - 9</w:t>
      </w:r>
    </w:p>
    <w:p>
      <w:pPr>
        <w:pStyle w:val="BookText"/>
      </w:pPr>
      <w:r>
        <w:rPr>
          <w:rFonts w:ascii="IRNazanin" w:hAnsi="IRNazanin" w:eastAsia="IRNazanin" w:cs="IRNazanin"/>
          <w:lang w:bidi="fa-IR"/>
          <w:color w:val="111111"/>
          <w:sz w:val="28"/>
          <w:szCs w:val="28"/>
          <w:rtl/>
        </w:rPr>
        <w:t xml:space="preserve">9 - رد ادعاى ايمان اعراب از سوى خداوند ، نمودى از علم او به ژرفاى قلب آدميان</w:t>
      </w:r>
    </w:p>
    <w:p>
      <w:pPr>
        <w:pStyle w:val="BookText"/>
      </w:pPr>
      <w:r>
        <w:rPr>
          <w:rFonts w:ascii="Amiri" w:hAnsi="Amiri" w:eastAsia="Amiri" w:cs="Amiri"/>
          <w:lang w:bidi="ar-SA"/>
          <w:color w:val="111111"/>
          <w:sz w:val="28"/>
          <w:szCs w:val="28"/>
          <w:rtl/>
        </w:rPr>
        <w:t xml:space="preserve">إنّ اللّه عليم خبير . قالت الأعراب ءامنّا قل لم تؤمنوا و لكن قولوا أسلمنا</w:t>
      </w:r>
    </w:p>
    <w:p>
      <w:pPr>
        <w:pStyle w:val="BookText"/>
      </w:pPr>
      <w:r>
        <w:rPr>
          <w:rFonts w:ascii="Amiri" w:hAnsi="Amiri" w:eastAsia="Amiri" w:cs="Amiri"/>
          <w:lang w:bidi="ar-SA"/>
          <w:color w:val="111111"/>
          <w:sz w:val="28"/>
          <w:szCs w:val="28"/>
          <w:rtl/>
        </w:rPr>
        <w:t xml:space="preserve">با توجه به ارتباط اين آيه با ذيل آيه قبل،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- 59 - 22 - 9</w:t>
      </w:r>
    </w:p>
    <w:p>
      <w:pPr>
        <w:pStyle w:val="BookText"/>
      </w:pPr>
      <w:r>
        <w:rPr>
          <w:rFonts w:ascii="Amiri" w:hAnsi="Amiri" w:eastAsia="Amiri" w:cs="Amiri"/>
          <w:lang w:bidi="ar-SA"/>
          <w:color w:val="111111"/>
          <w:sz w:val="28"/>
          <w:szCs w:val="28"/>
          <w:rtl/>
        </w:rPr>
        <w:t xml:space="preserve">9 - اخبار خداوند از سر و سِرّ منافقان با يهود بنى نضير ، نمودى از علم وى به غيب و شهود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با توجه به اين كه بخش قابل توجهى از سوره درباره غزوه بنى نضير مى باشد، آيات پايانى مى تواند نظر به مطالب ياد شده، از جمله رابطه منافقان و يهود داشته باشد.</w:t>
      </w:r>
    </w:p>
    <w:p>
      <w:pPr>
        <w:pStyle w:val="Heading3"/>
      </w:pPr>
      <w:bookmarkStart w:id="890" w:name="_Toc506"/>
      <w:r>
        <w:t>504- نشانه هاى محدوديّت علم انسان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- 17 - 88 - 8</w:t>
      </w:r>
    </w:p>
    <w:p>
      <w:pPr>
        <w:pStyle w:val="BookText"/>
      </w:pPr>
      <w:r>
        <w:rPr>
          <w:rFonts w:ascii="IRNazanin" w:hAnsi="IRNazanin" w:eastAsia="IRNazanin" w:cs="IRNazanin"/>
          <w:lang w:bidi="fa-IR"/>
          <w:color w:val="111111"/>
          <w:sz w:val="28"/>
          <w:szCs w:val="28"/>
          <w:rtl/>
        </w:rPr>
        <w:t xml:space="preserve">8- عجز انسان از آوردن همانند قرآن ، بيانگر دانش و توان اندك وى در برابر خداست .</w:t>
      </w:r>
    </w:p>
    <w:p>
      <w:pPr>
        <w:pStyle w:val="BookText"/>
      </w:pPr>
      <w:r>
        <w:rPr>
          <w:rFonts w:ascii="Amiri" w:hAnsi="Amiri" w:eastAsia="Amiri" w:cs="Amiri"/>
          <w:lang w:bidi="ar-SA"/>
          <w:color w:val="111111"/>
          <w:sz w:val="28"/>
          <w:szCs w:val="28"/>
          <w:rtl/>
        </w:rPr>
        <w:t xml:space="preserve">و ما أُوتيتم من العلم إلاّ قليلاً . .. قل لئن اجتمعت ... لايأتون بمثله</w:t>
      </w:r>
    </w:p>
    <w:p>
      <w:pPr>
        <w:pStyle w:val="Heading3"/>
      </w:pPr>
      <w:bookmarkStart w:id="891" w:name="_Toc507"/>
      <w:r>
        <w:t>505- نشانه هاى وسعت علم خدا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Heading3"/>
      </w:pPr>
      <w:bookmarkStart w:id="892" w:name="_Toc508"/>
      <w:r>
        <w:t>506- نعمت علم</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- 20 - 114 - 19</w:t>
      </w:r>
    </w:p>
    <w:p>
      <w:pPr>
        <w:pStyle w:val="BookText"/>
      </w:pPr>
      <w:r>
        <w:rPr>
          <w:rFonts w:ascii="IRNazanin" w:hAnsi="IRNazanin" w:eastAsia="IRNazanin" w:cs="IRNazanin"/>
          <w:lang w:bidi="fa-IR"/>
          <w:color w:val="111111"/>
          <w:sz w:val="28"/>
          <w:szCs w:val="28"/>
          <w:rtl/>
        </w:rPr>
        <w:t xml:space="preserve">19 - علم ، موهبتى از ناحيه خداوند و نشأت گرفته از ربوبيت او است .</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9" w:name="pg6715_59055"/>
    <w:bookmarkEnd w:id="199"/>
    <w:p>
      <w:pPr>
        <w:pStyle w:val="BookText"/>
      </w:pPr>
      <w:r>
        <w:rPr>
          <w:rFonts w:ascii="IRNazanin" w:hAnsi="IRNazanin" w:eastAsia="IRNazanin" w:cs="IRNazanin"/>
          <w:lang w:bidi="fa-IR"/>
          <w:color w:val="111111"/>
          <w:sz w:val="28"/>
          <w:szCs w:val="28"/>
          <w:rtl/>
        </w:rPr>
        <w:t xml:space="preserve">11 - حج - 22 - 54 - 2</w:t>
      </w:r>
    </w:p>
    <w:p>
      <w:pPr>
        <w:pStyle w:val="BookText"/>
      </w:pPr>
      <w:r>
        <w:rPr>
          <w:rFonts w:ascii="IRNazanin" w:hAnsi="IRNazanin" w:eastAsia="IRNazanin" w:cs="IRNazanin"/>
          <w:lang w:bidi="fa-IR"/>
          <w:color w:val="111111"/>
          <w:sz w:val="28"/>
          <w:szCs w:val="28"/>
          <w:rtl/>
        </w:rPr>
        <w:t xml:space="preserve">2 - نور دانش و معرفت ، نعمت الهى و ارزش خدا دادى است .</w:t>
      </w:r>
    </w:p>
    <w:p>
      <w:pPr>
        <w:pStyle w:val="BookText"/>
      </w:pPr>
      <w:r>
        <w:rPr>
          <w:rFonts w:ascii="Amiri" w:hAnsi="Amiri" w:eastAsia="Amiri" w:cs="Amiri"/>
          <w:lang w:bidi="ar-SA"/>
          <w:color w:val="111111"/>
          <w:sz w:val="28"/>
          <w:szCs w:val="28"/>
          <w:rtl/>
        </w:rPr>
        <w:t xml:space="preserve">و ليعلم الذين أُوتوا العلم</w:t>
      </w:r>
    </w:p>
    <w:p>
      <w:pPr>
        <w:pStyle w:val="BookText"/>
      </w:pPr>
      <w:r>
        <w:rPr>
          <w:rFonts w:ascii="Amiri" w:hAnsi="Amiri" w:eastAsia="Amiri" w:cs="Amiri"/>
          <w:lang w:bidi="ar-SA"/>
          <w:color w:val="111111"/>
          <w:sz w:val="28"/>
          <w:szCs w:val="28"/>
          <w:rtl/>
        </w:rPr>
        <w:t xml:space="preserve">عبارت «الذين اُوتوا العلم» اشاره دارد به اين كه علم و معرفت نعمتى است كه از سوى خدا به عالمان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- 27 - 15 - 3</w:t>
      </w:r>
    </w:p>
    <w:p>
      <w:pPr>
        <w:pStyle w:val="BookText"/>
      </w:pPr>
      <w:r>
        <w:rPr>
          <w:rFonts w:ascii="IRNazanin" w:hAnsi="IRNazanin" w:eastAsia="IRNazanin" w:cs="IRNazanin"/>
          <w:lang w:bidi="fa-IR"/>
          <w:color w:val="111111"/>
          <w:sz w:val="28"/>
          <w:szCs w:val="28"/>
          <w:rtl/>
        </w:rPr>
        <w:t xml:space="preserve">3 - لزوم حمد و ستايش به درگاه خدا ، در مقابل برخوردارى از نعمت علم و دانش</w:t>
      </w:r>
    </w:p>
    <w:p>
      <w:pPr>
        <w:pStyle w:val="BookText"/>
      </w:pPr>
      <w:r>
        <w:rPr>
          <w:rFonts w:ascii="Amiri" w:hAnsi="Amiri" w:eastAsia="Amiri" w:cs="Amiri"/>
          <w:lang w:bidi="ar-SA"/>
          <w:color w:val="111111"/>
          <w:sz w:val="28"/>
          <w:szCs w:val="28"/>
          <w:rtl/>
        </w:rPr>
        <w:t xml:space="preserve">و لقد ءاتينا داود و سليمن علمًا و قالا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- 27 - 19 - 8</w:t>
      </w:r>
    </w:p>
    <w:p>
      <w:pPr>
        <w:pStyle w:val="BookText"/>
      </w:pPr>
      <w:r>
        <w:rPr>
          <w:rFonts w:ascii="IRNazanin" w:hAnsi="IRNazanin" w:eastAsia="IRNazanin" w:cs="IRNazanin"/>
          <w:lang w:bidi="fa-IR"/>
          <w:color w:val="111111"/>
          <w:sz w:val="28"/>
          <w:szCs w:val="28"/>
          <w:rtl/>
        </w:rPr>
        <w:t xml:space="preserve">8 - علم و قدرت ، دو نعمت بزرگ الهى و درخور شكر و سپاس</w:t>
      </w:r>
    </w:p>
    <w:p>
      <w:pPr>
        <w:pStyle w:val="BookText"/>
      </w:pPr>
      <w:r>
        <w:rPr>
          <w:rFonts w:ascii="Amiri" w:hAnsi="Amiri" w:eastAsia="Amiri" w:cs="Amiri"/>
          <w:lang w:bidi="ar-SA"/>
          <w:color w:val="111111"/>
          <w:sz w:val="28"/>
          <w:szCs w:val="28"/>
          <w:rtl/>
        </w:rPr>
        <w:t xml:space="preserve">و لقد ءاتينا داود و سليمن علمًا. .. و أوتينا من كلّ شىء... و قال ربّ أوزعنى أن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- 29 - 49 - 5</w:t>
      </w:r>
    </w:p>
    <w:p>
      <w:pPr>
        <w:pStyle w:val="BookText"/>
      </w:pPr>
      <w:r>
        <w:rPr>
          <w:rFonts w:ascii="IRNazanin" w:hAnsi="IRNazanin" w:eastAsia="IRNazanin" w:cs="IRNazanin"/>
          <w:lang w:bidi="fa-IR"/>
          <w:color w:val="111111"/>
          <w:sz w:val="28"/>
          <w:szCs w:val="28"/>
          <w:rtl/>
        </w:rPr>
        <w:t xml:space="preserve">5 - علم و آگاهى ، موهبتى الهى است .</w:t>
      </w:r>
    </w:p>
    <w:p>
      <w:pPr>
        <w:pStyle w:val="BookText"/>
      </w:pPr>
      <w:r>
        <w:rPr>
          <w:rFonts w:ascii="Amiri" w:hAnsi="Amiri" w:eastAsia="Amiri" w:cs="Amiri"/>
          <w:lang w:bidi="ar-SA"/>
          <w:color w:val="111111"/>
          <w:sz w:val="28"/>
          <w:szCs w:val="28"/>
          <w:rtl/>
        </w:rPr>
        <w:t xml:space="preserve">الذين أوتوا العلم</w:t>
      </w:r>
    </w:p>
    <w:p>
      <w:pPr>
        <w:pStyle w:val="BookText"/>
      </w:pPr>
      <w:r>
        <w:rPr>
          <w:rFonts w:ascii="Amiri" w:hAnsi="Amiri" w:eastAsia="Amiri" w:cs="Amiri"/>
          <w:lang w:bidi="ar-SA"/>
          <w:color w:val="111111"/>
          <w:sz w:val="28"/>
          <w:szCs w:val="28"/>
          <w:rtl/>
        </w:rPr>
        <w:t xml:space="preserve">فاعل محذوف فعل «أوتوا» به قرينه مقام،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- 96 - 5 - 1</w:t>
      </w:r>
    </w:p>
    <w:p>
      <w:pPr>
        <w:pStyle w:val="BookText"/>
      </w:pPr>
      <w:r>
        <w:rPr>
          <w:rFonts w:ascii="Amiri" w:hAnsi="Amiri" w:eastAsia="Amiri" w:cs="Amiri"/>
          <w:lang w:bidi="ar-SA"/>
          <w:color w:val="111111"/>
          <w:sz w:val="28"/>
          <w:szCs w:val="28"/>
          <w:rtl/>
        </w:rPr>
        <w:t xml:space="preserve">1 - آموخته هاى انسان ، هديه خداوند و نعمت او است .</w:t>
      </w:r>
    </w:p>
    <w:p>
      <w:pPr>
        <w:pStyle w:val="BookText"/>
      </w:pPr>
      <w:r>
        <w:rPr>
          <w:rFonts w:ascii="Amiri" w:hAnsi="Amiri" w:eastAsia="Amiri" w:cs="Amiri"/>
          <w:lang w:bidi="ar-SA"/>
          <w:color w:val="111111"/>
          <w:sz w:val="28"/>
          <w:szCs w:val="28"/>
          <w:rtl/>
        </w:rPr>
        <w:t xml:space="preserve">علّم الإنسن ما لم يعلم</w:t>
      </w:r>
    </w:p>
    <w:p>
      <w:pPr>
        <w:pStyle w:val="BookText"/>
      </w:pPr>
      <w:r>
        <w:rPr>
          <w:rFonts w:ascii="Amiri" w:hAnsi="Amiri" w:eastAsia="Amiri" w:cs="Amiri"/>
          <w:lang w:bidi="ar-SA"/>
          <w:color w:val="111111"/>
          <w:sz w:val="28"/>
          <w:szCs w:val="28"/>
          <w:rtl/>
        </w:rPr>
        <w:t xml:space="preserve">آيه شريفه، در مقام امتنان و برشمردن نعمت هايى است كه جلوه هاى كرم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pStyle w:val="Heading3"/>
      </w:pPr>
      <w:bookmarkStart w:id="893" w:name="_Toc509"/>
      <w:r>
        <w:t>507- نقش علم</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- 4 - 162 - 5</w:t>
      </w:r>
    </w:p>
    <w:p>
      <w:pPr>
        <w:pStyle w:val="BookText"/>
      </w:pPr>
      <w:r>
        <w:rPr>
          <w:rFonts w:ascii="IRNazanin" w:hAnsi="IRNazanin" w:eastAsia="IRNazanin" w:cs="IRNazanin"/>
          <w:lang w:bidi="fa-IR"/>
          <w:color w:val="111111"/>
          <w:sz w:val="28"/>
          <w:szCs w:val="28"/>
          <w:rtl/>
        </w:rPr>
        <w:t xml:space="preserve">5 - نقش مثبت و سازنده علم در ايمان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 .. يؤمنون بما أنزل إليك و ما أنزل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- 4 - 170 - 19</w:t>
      </w:r>
    </w:p>
    <w:p>
      <w:pPr>
        <w:pStyle w:val="BookText"/>
      </w:pPr>
      <w:r>
        <w:rPr>
          <w:rFonts w:ascii="IRNazanin" w:hAnsi="IRNazanin" w:eastAsia="IRNazanin" w:cs="IRNazanin"/>
          <w:lang w:bidi="fa-IR"/>
          <w:color w:val="111111"/>
          <w:sz w:val="28"/>
          <w:szCs w:val="28"/>
          <w:rtl/>
        </w:rPr>
        <w:t xml:space="preserve">19 - ارزشمندى مالكيت و ثمردهى آن در گرو علم و حكمت</w:t>
      </w:r>
    </w:p>
    <w:p>
      <w:pPr>
        <w:pStyle w:val="BookText"/>
      </w:pPr>
      <w:r>
        <w:rPr>
          <w:rFonts w:ascii="Amiri" w:hAnsi="Amiri" w:eastAsia="Amiri" w:cs="Amiri"/>
          <w:lang w:bidi="ar-SA"/>
          <w:color w:val="111111"/>
          <w:sz w:val="28"/>
          <w:szCs w:val="28"/>
          <w:rtl/>
        </w:rPr>
        <w:t xml:space="preserve">فان للّه ما فى السموت و الارض و كان اللّه عليماً حكيماً</w:t>
      </w:r>
    </w:p>
    <w:p>
      <w:pPr>
        <w:pStyle w:val="BookText"/>
      </w:pPr>
      <w:r>
        <w:rPr>
          <w:rFonts w:ascii="IRNazanin" w:hAnsi="IRNazanin" w:eastAsia="IRNazanin" w:cs="IRNazanin"/>
          <w:lang w:bidi="fa-IR"/>
          <w:color w:val="111111"/>
          <w:sz w:val="28"/>
          <w:szCs w:val="28"/>
          <w:rtl/>
        </w:rPr>
        <w:t xml:space="preserve">يادآورى علم و حكمت خداوند پس از بيان مالكيت مطلق خداوند،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- 9 - 120 - 6</w:t>
      </w:r>
    </w:p>
    <w:p>
      <w:pPr>
        <w:pStyle w:val="BookText"/>
      </w:pPr>
      <w:r>
        <w:rPr>
          <w:rFonts w:ascii="IRNazanin" w:hAnsi="IRNazanin" w:eastAsia="IRNazanin" w:cs="IRNazanin"/>
          <w:lang w:bidi="fa-IR"/>
          <w:color w:val="111111"/>
          <w:sz w:val="28"/>
          <w:szCs w:val="28"/>
          <w:rtl/>
        </w:rPr>
        <w:t xml:space="preserve">6 - تفاوت مسؤوليت انسان ها در پيشگاه خداوند ، متناسب با بهره مندى آنها از علم و امكانات *</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w:t>
      </w:r>
    </w:p>
    <w:p>
      <w:pPr>
        <w:pStyle w:val="BookText"/>
      </w:pPr>
      <w:r>
        <w:rPr>
          <w:rFonts w:ascii="Amiri" w:hAnsi="Amiri" w:eastAsia="Amiri" w:cs="Amiri"/>
          <w:lang w:bidi="ar-SA"/>
          <w:color w:val="111111"/>
          <w:sz w:val="28"/>
          <w:szCs w:val="28"/>
          <w:rtl/>
        </w:rPr>
        <w:t xml:space="preserve">برداشت فوق بدان احتمال است كه اختصاص به ذكر يافتن اهل مدينه و اطراف آن در آيه، مبتنى بر اين اصل كلى (برخوردارى از علم و امكانات)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- 18 - 66 - 15</w:t>
      </w:r>
    </w:p>
    <w:p>
      <w:pPr>
        <w:pStyle w:val="BookText"/>
      </w:pPr>
      <w:r>
        <w:rPr>
          <w:rFonts w:ascii="Amiri" w:hAnsi="Amiri" w:eastAsia="Amiri" w:cs="Amiri"/>
          <w:lang w:bidi="ar-SA"/>
          <w:color w:val="111111"/>
          <w:sz w:val="28"/>
          <w:szCs w:val="28"/>
          <w:rtl/>
        </w:rPr>
        <w:t xml:space="preserve">15- برخوردارى از تمام مراتب علم و نيز كمال نهايى ، شرط نبّوت نيست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- 21 - 81 - 10</w:t>
      </w:r>
    </w:p>
    <w:p>
      <w:pPr>
        <w:pStyle w:val="BookText"/>
      </w:pPr>
      <w:r>
        <w:rPr>
          <w:rFonts w:ascii="IRNazanin" w:hAnsi="IRNazanin" w:eastAsia="IRNazanin" w:cs="IRNazanin"/>
          <w:lang w:bidi="fa-IR"/>
          <w:color w:val="111111"/>
          <w:sz w:val="28"/>
          <w:szCs w:val="28"/>
          <w:rtl/>
        </w:rPr>
        <w:t xml:space="preserve">10- واگذارى امكانات و اختيارات به ديگران ، نيازمند دانش و آگاهى متناسب با آنها است .</w:t>
      </w:r>
    </w:p>
    <w:p>
      <w:pPr>
        <w:pStyle w:val="BookText"/>
      </w:pPr>
      <w:r>
        <w:rPr>
          <w:rFonts w:ascii="Amiri" w:hAnsi="Amiri" w:eastAsia="Amiri" w:cs="Amiri"/>
          <w:lang w:bidi="ar-SA"/>
          <w:color w:val="111111"/>
          <w:sz w:val="28"/>
          <w:szCs w:val="28"/>
          <w:rtl/>
        </w:rPr>
        <w:t xml:space="preserve">و لسليمن الريح . .. و كنّا بكلّ شىء علمين</w:t>
      </w:r>
    </w:p>
    <w:p>
      <w:pPr>
        <w:pStyle w:val="BookText"/>
      </w:pPr>
      <w:r>
        <w:rPr>
          <w:rFonts w:ascii="IRNazanin" w:hAnsi="IRNazanin" w:eastAsia="IRNazanin" w:cs="IRNazanin"/>
          <w:lang w:bidi="fa-IR"/>
          <w:color w:val="111111"/>
          <w:sz w:val="28"/>
          <w:szCs w:val="28"/>
          <w:rtl/>
        </w:rPr>
        <w:t xml:space="preserve">جمله «و كنّا بكلّ شىء عالمين» مى رساند كه اعطاى قدرت تسخير بادها به سليمان(ع) برخاسته از علم و آگاهى خداوند بود. بنابراين مى توان استفاده كرد كه هرگونه واگذارى قدرت و امكانات به ديگران، بايد به جا براساس علم و آگاهى متناسب با آنها و به جا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- 39 - 50 - 1</w:t>
      </w:r>
    </w:p>
    <w:p>
      <w:pPr>
        <w:pStyle w:val="BookText"/>
      </w:pPr>
      <w:r>
        <w:rPr>
          <w:rFonts w:ascii="IRNazanin" w:hAnsi="IRNazanin" w:eastAsia="IRNazanin" w:cs="IRNazanin"/>
          <w:lang w:bidi="fa-IR"/>
          <w:color w:val="111111"/>
          <w:sz w:val="28"/>
          <w:szCs w:val="28"/>
          <w:rtl/>
        </w:rPr>
        <w:t xml:space="preserve">1 - دادن نقش اصلى به دانش و تلاش بشرى در برخوردارى از آسودگى ها و نعمت ها و ناديده گرفتن نقش خداوند در عرصه زندگى ، تفكر همه مرفهان و برخورداران در طول تاريخ</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0" w:name="pg6715_59059"/>
    <w:bookmarkEnd w:id="200"/>
    <w:p>
      <w:pPr>
        <w:pStyle w:val="BookText"/>
      </w:pPr>
      <w:r>
        <w:rPr>
          <w:rFonts w:ascii="IRNazanin" w:hAnsi="IRNazanin" w:eastAsia="IRNazanin" w:cs="IRNazanin"/>
          <w:lang w:bidi="fa-IR"/>
          <w:color w:val="111111"/>
          <w:sz w:val="28"/>
          <w:szCs w:val="28"/>
          <w:rtl/>
        </w:rPr>
        <w:t xml:space="preserve">16 - شورى - 42 - 18 - 12</w:t>
      </w:r>
    </w:p>
    <w:p>
      <w:pPr>
        <w:pStyle w:val="BookText"/>
      </w:pPr>
      <w:r>
        <w:rPr>
          <w:rFonts w:ascii="IRNazanin" w:hAnsi="IRNazanin" w:eastAsia="IRNazanin" w:cs="IRNazanin"/>
          <w:lang w:bidi="fa-IR"/>
          <w:color w:val="111111"/>
          <w:sz w:val="28"/>
          <w:szCs w:val="28"/>
          <w:rtl/>
        </w:rPr>
        <w:t xml:space="preserve">12 - پى بردن به حقانيت رستاخيز ، داراى راه علمى است و منكران آن گرفتار گمراهى اند .</w:t>
      </w:r>
    </w:p>
    <w:p>
      <w:pPr>
        <w:pStyle w:val="BookText"/>
      </w:pPr>
      <w:r>
        <w:rPr>
          <w:rFonts w:ascii="Amiri" w:hAnsi="Amiri" w:eastAsia="Amiri" w:cs="Amiri"/>
          <w:lang w:bidi="ar-SA"/>
          <w:color w:val="111111"/>
          <w:sz w:val="28"/>
          <w:szCs w:val="28"/>
          <w:rtl/>
        </w:rPr>
        <w:t xml:space="preserve">و يعلمون أنّها الحقّ ألا إنّ الذين يمارون فى الساعة لفى ضلل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- 67 - 2 - 13</w:t>
      </w:r>
    </w:p>
    <w:p>
      <w:pPr>
        <w:pStyle w:val="BookText"/>
      </w:pPr>
      <w:r>
        <w:rPr>
          <w:rFonts w:ascii="IRNazanin" w:hAnsi="IRNazanin" w:eastAsia="IRNazanin" w:cs="IRNazanin"/>
          <w:lang w:bidi="fa-IR"/>
          <w:color w:val="111111"/>
          <w:sz w:val="28"/>
          <w:szCs w:val="28"/>
          <w:rtl/>
        </w:rPr>
        <w:t xml:space="preserve">13 - آگاهى بشر از فلسفه و هدف زندگى خويش ، امرى مهم و برخوردار از جايگاهى ويژه در جهان بينى الهى - اسلامى</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يادكرد فلسفه و هدف خلقت انسان در آغاز سوره و قرار گرفتن آن در سلسله مباحث مربوط به خدا و جهان، بيانگر اهميت و جايگاه ويژه اين موضوع در ميان موضوعات قرآنى و دينى است.</w:t>
      </w:r>
    </w:p>
    <w:p>
      <w:pPr>
        <w:pStyle w:val="Heading3"/>
      </w:pPr>
      <w:bookmarkStart w:id="894" w:name="_Toc510"/>
      <w:r>
        <w:t>508- نقش علم انسان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- 96 - 6 - 3،5</w:t>
      </w:r>
    </w:p>
    <w:p>
      <w:pPr>
        <w:pStyle w:val="BookText"/>
      </w:pPr>
      <w:r>
        <w:rPr>
          <w:rFonts w:ascii="IRNazanin" w:hAnsi="IRNazanin" w:eastAsia="IRNazanin" w:cs="IRNazanin"/>
          <w:lang w:bidi="fa-IR"/>
          <w:color w:val="111111"/>
          <w:sz w:val="28"/>
          <w:szCs w:val="28"/>
          <w:rtl/>
        </w:rPr>
        <w:t xml:space="preserve">3 - خلقت ويژه انسان و برخوردارى او از دانش و هنر نويسندگى ، دور ماندن او را از هر گونه انحراف تضمين نمى كند .</w:t>
      </w:r>
    </w:p>
    <w:p>
      <w:pPr>
        <w:pStyle w:val="BookText"/>
      </w:pPr>
      <w:r>
        <w:rPr>
          <w:rFonts w:ascii="Amiri" w:hAnsi="Amiri" w:eastAsia="Amiri" w:cs="Amiri"/>
          <w:lang w:bidi="ar-SA"/>
          <w:color w:val="111111"/>
          <w:sz w:val="28"/>
          <w:szCs w:val="28"/>
          <w:rtl/>
        </w:rPr>
        <w:t xml:space="preserve">خلق الإنسن . .. علّم بالقلم ... كلاّ</w:t>
      </w:r>
    </w:p>
    <w:p>
      <w:pPr>
        <w:pStyle w:val="BookText"/>
      </w:pPr>
      <w:r>
        <w:rPr>
          <w:rFonts w:ascii="IRNazanin" w:hAnsi="IRNazanin" w:eastAsia="IRNazanin" w:cs="IRNazanin"/>
          <w:lang w:bidi="fa-IR"/>
          <w:color w:val="111111"/>
          <w:sz w:val="28"/>
          <w:szCs w:val="28"/>
          <w:rtl/>
        </w:rPr>
        <w:t xml:space="preserve">حرف «كلاّ» مانع پيدايش پندارى است كه ممكن است با شنيدن آيات پيشين كه درباره آفرينش انسان و علم او بود، براى مخاطب به وجود آيد و انسان را از خطر هر انحرافى دور بداند.</w:t>
      </w:r>
    </w:p>
    <w:p>
      <w:pPr>
        <w:pStyle w:val="BookText"/>
      </w:pPr>
      <w:r>
        <w:rPr>
          <w:rFonts w:ascii="IRNazanin" w:hAnsi="IRNazanin" w:eastAsia="IRNazanin" w:cs="IRNazanin"/>
          <w:lang w:bidi="fa-IR"/>
          <w:color w:val="111111"/>
          <w:sz w:val="28"/>
          <w:szCs w:val="28"/>
          <w:rtl/>
        </w:rPr>
        <w:t xml:space="preserve">5 - دانستن و توانايى بر خواندن و نوشتن ، براى باز داشتن انسان از طغيان گرى كافى نيست .</w:t>
      </w:r>
    </w:p>
    <w:p>
      <w:pPr>
        <w:pStyle w:val="BookText"/>
      </w:pPr>
      <w:r>
        <w:rPr>
          <w:rFonts w:ascii="Amiri" w:hAnsi="Amiri" w:eastAsia="Amiri" w:cs="Amiri"/>
          <w:lang w:bidi="ar-SA"/>
          <w:color w:val="111111"/>
          <w:sz w:val="28"/>
          <w:szCs w:val="28"/>
          <w:rtl/>
        </w:rPr>
        <w:t xml:space="preserve">علّم بالقلم . علّم الإنسن ما لم يعلم . كلاّ إنّ الإنسن ليطغى</w:t>
      </w:r>
    </w:p>
    <w:p>
      <w:pPr>
        <w:pStyle w:val="Heading3"/>
      </w:pPr>
      <w:bookmarkStart w:id="895" w:name="_Toc511"/>
      <w:r>
        <w:t>509- نقش علم به وقت قيامت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- 17 - 51 - 23</w:t>
      </w:r>
    </w:p>
    <w:p>
      <w:pPr>
        <w:pStyle w:val="BookText"/>
      </w:pPr>
      <w:r>
        <w:rPr>
          <w:rFonts w:ascii="Amiri" w:hAnsi="Amiri" w:eastAsia="Amiri" w:cs="Amiri"/>
          <w:lang w:bidi="ar-SA"/>
          <w:color w:val="111111"/>
          <w:sz w:val="28"/>
          <w:szCs w:val="28"/>
          <w:rtl/>
        </w:rPr>
        <w:t xml:space="preserve">23- بى نيازى انسان از دانستن زمان دقيق وقوع رستاخيز و تأثير نداشتن آن در هدايت و كمال او</w:t>
      </w:r>
    </w:p>
    <w:p>
      <w:pPr>
        <w:pStyle w:val="BookText"/>
      </w:pPr>
      <w:r>
        <w:rPr>
          <w:rFonts w:ascii="Amiri" w:hAnsi="Amiri" w:eastAsia="Amiri" w:cs="Amiri"/>
          <w:lang w:bidi="ar-SA"/>
          <w:color w:val="111111"/>
          <w:sz w:val="28"/>
          <w:szCs w:val="28"/>
          <w:rtl/>
        </w:rPr>
        <w:t xml:space="preserve">قل عسى أن يكون قريبًا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1" w:name="pg6715_59061"/>
    <w:bookmarkEnd w:id="201"/>
    <w:p>
      <w:pPr>
        <w:pStyle w:val="BookText"/>
      </w:pPr>
      <w:r>
        <w:rPr>
          <w:rFonts w:ascii="Amiri" w:hAnsi="Amiri" w:eastAsia="Amiri" w:cs="Amiri"/>
          <w:lang w:bidi="ar-SA"/>
          <w:color w:val="111111"/>
          <w:sz w:val="28"/>
          <w:szCs w:val="28"/>
          <w:rtl/>
        </w:rPr>
        <w:t xml:space="preserve">از اصرار قرآن در اثبات اصل معاد و از عدم تعيين وقت مشخص براى آن، استفاده مى شود كه انسان براى راه يابى به صلاح و هدايت و ايمان به قيامت، نيازى به دانستن زمان دقيق معاد ندارد.</w:t>
      </w:r>
    </w:p>
    <w:p>
      <w:pPr>
        <w:pStyle w:val="Heading3"/>
      </w:pPr>
      <w:bookmarkStart w:id="896" w:name="_Toc512"/>
      <w:r>
        <w:t>510- نقش علم خدا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- 15 - 25 - 6</w:t>
      </w:r>
    </w:p>
    <w:p>
      <w:pPr>
        <w:pStyle w:val="BookText"/>
      </w:pPr>
      <w:r>
        <w:rPr>
          <w:rFonts w:ascii="Amiri" w:hAnsi="Amiri" w:eastAsia="Amiri" w:cs="Amiri"/>
          <w:lang w:bidi="ar-SA"/>
          <w:color w:val="111111"/>
          <w:sz w:val="28"/>
          <w:szCs w:val="28"/>
          <w:rtl/>
        </w:rPr>
        <w:t xml:space="preserve">6- حشر و رستاخيز انسان ها ، برخاسته از حكمت و علم خداوند است .</w:t>
      </w:r>
    </w:p>
    <w:p>
      <w:pPr>
        <w:pStyle w:val="BookText"/>
      </w:pPr>
      <w:r>
        <w:rPr>
          <w:rFonts w:ascii="Amiri" w:hAnsi="Amiri" w:eastAsia="Amiri" w:cs="Amiri"/>
          <w:lang w:bidi="ar-SA"/>
          <w:color w:val="111111"/>
          <w:sz w:val="28"/>
          <w:szCs w:val="28"/>
          <w:rtl/>
        </w:rPr>
        <w:t xml:space="preserve">و إن ربّك هو يحشرهم إنه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- 18 - 22 - 10،13،14</w:t>
      </w:r>
    </w:p>
    <w:p>
      <w:pPr>
        <w:pStyle w:val="BookText"/>
      </w:pPr>
      <w:r>
        <w:rPr>
          <w:rFonts w:ascii="IRNazanin" w:hAnsi="IRNazanin" w:eastAsia="IRNazanin" w:cs="IRNazanin"/>
          <w:lang w:bidi="fa-IR"/>
          <w:color w:val="111111"/>
          <w:sz w:val="28"/>
          <w:szCs w:val="28"/>
          <w:rtl/>
        </w:rPr>
        <w:t xml:space="preserve">10- ارشاد مردم به ترك اظهارنظر هاى بى پايه در باره حقايق و احاله علم آن به خداوند ، وظيفه اى است برعهده رهبران الهى .</w:t>
      </w:r>
    </w:p>
    <w:p>
      <w:pPr>
        <w:pStyle w:val="BookText"/>
      </w:pPr>
      <w:r>
        <w:rPr>
          <w:rFonts w:ascii="Amiri" w:hAnsi="Amiri" w:eastAsia="Amiri" w:cs="Amiri"/>
          <w:lang w:bidi="ar-SA"/>
          <w:color w:val="111111"/>
          <w:sz w:val="28"/>
          <w:szCs w:val="28"/>
          <w:rtl/>
        </w:rPr>
        <w:t xml:space="preserve">سيقولون . .. قل ربّى أعلم بعدتهم</w:t>
      </w:r>
    </w:p>
    <w:p>
      <w:pPr>
        <w:pStyle w:val="BookText"/>
      </w:pPr>
      <w:r>
        <w:rPr>
          <w:rFonts w:ascii="IRNazanin" w:hAnsi="IRNazanin" w:eastAsia="IRNazanin" w:cs="IRNazanin"/>
          <w:lang w:bidi="fa-IR"/>
          <w:color w:val="111111"/>
          <w:sz w:val="28"/>
          <w:szCs w:val="28"/>
          <w:rtl/>
        </w:rPr>
        <w:t xml:space="preserve">13- مسكوت گذاردن تعداد اصحاب كهف و احاله علم آن به خداوند ، تكليفى الهى برعهده پيامبر (صلی الله علیه و آله) و براى رشد و تربيت او است .</w:t>
      </w:r>
    </w:p>
    <w:p>
      <w:pPr>
        <w:pStyle w:val="BookText"/>
      </w:pPr>
      <w:r>
        <w:rPr>
          <w:rFonts w:ascii="IRNazanin" w:hAnsi="IRNazanin" w:eastAsia="IRNazanin" w:cs="IRNazanin"/>
          <w:lang w:bidi="fa-IR"/>
          <w:color w:val="111111"/>
          <w:sz w:val="28"/>
          <w:szCs w:val="28"/>
          <w:rtl/>
        </w:rPr>
        <w:t xml:space="preserve">قل ربّى أعلم بعدتهم</w:t>
      </w:r>
    </w:p>
    <w:p>
      <w:pPr>
        <w:pStyle w:val="BookText"/>
      </w:pPr>
      <w:r>
        <w:rPr>
          <w:rFonts w:ascii="IRNazanin" w:hAnsi="IRNazanin" w:eastAsia="IRNazanin" w:cs="IRNazanin"/>
          <w:lang w:bidi="fa-IR"/>
          <w:color w:val="111111"/>
          <w:sz w:val="28"/>
          <w:szCs w:val="28"/>
          <w:rtl/>
        </w:rPr>
        <w:t xml:space="preserve">14- پرهيز از تحقيقات بى ثمر و احاله علم آن به خداوند ، لازم است .</w:t>
      </w:r>
    </w:p>
    <w:p>
      <w:pPr>
        <w:pStyle w:val="BookText"/>
      </w:pPr>
      <w:r>
        <w:rPr>
          <w:rFonts w:ascii="IRNazanin" w:hAnsi="IRNazanin" w:eastAsia="IRNazanin" w:cs="IRNazanin"/>
          <w:lang w:bidi="fa-IR"/>
          <w:color w:val="111111"/>
          <w:sz w:val="28"/>
          <w:szCs w:val="28"/>
          <w:rtl/>
        </w:rPr>
        <w:t xml:space="preserve">قل ربّى أعلم بعدتهم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- 20 - 105 - 9</w:t>
      </w:r>
    </w:p>
    <w:p>
      <w:pPr>
        <w:pStyle w:val="BookText"/>
      </w:pPr>
      <w:r>
        <w:rPr>
          <w:rFonts w:ascii="IRNazanin" w:hAnsi="IRNazanin" w:eastAsia="IRNazanin" w:cs="IRNazanin"/>
          <w:lang w:bidi="fa-IR"/>
          <w:color w:val="111111"/>
          <w:sz w:val="28"/>
          <w:szCs w:val="28"/>
          <w:rtl/>
        </w:rPr>
        <w:t xml:space="preserve">9 - آگاهى هاى پيامبر (صلی الله علیه و آله) در باره حوادث قيامت و مقدمات آن ، در گرو وحى و متكى به منبع علم الهى بود .</w:t>
      </w:r>
    </w:p>
    <w:p>
      <w:pPr>
        <w:pStyle w:val="BookText"/>
      </w:pPr>
      <w:r>
        <w:rPr>
          <w:rFonts w:ascii="Amiri" w:hAnsi="Amiri" w:eastAsia="Amiri" w:cs="Amiri"/>
          <w:lang w:bidi="ar-SA"/>
          <w:color w:val="111111"/>
          <w:sz w:val="28"/>
          <w:szCs w:val="28"/>
          <w:rtl/>
        </w:rPr>
        <w:t xml:space="preserve">و يس--َلونك . .. فقل</w:t>
      </w:r>
    </w:p>
    <w:p>
      <w:pPr>
        <w:pStyle w:val="Heading3"/>
      </w:pPr>
      <w:bookmarkStart w:id="897" w:name="_Toc513"/>
      <w:r>
        <w:t>511- نقش علم در قانونگذارى</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- 13 - 37 - 8</w:t>
      </w:r>
    </w:p>
    <w:p>
      <w:pPr>
        <w:pStyle w:val="BookText"/>
      </w:pPr>
      <w:r>
        <w:rPr>
          <w:rFonts w:ascii="IRNazanin" w:hAnsi="IRNazanin" w:eastAsia="IRNazanin" w:cs="IRNazanin"/>
          <w:lang w:bidi="fa-IR"/>
          <w:color w:val="111111"/>
          <w:sz w:val="28"/>
          <w:szCs w:val="28"/>
          <w:rtl/>
        </w:rPr>
        <w:t xml:space="preserve">8- معارف و قوانينى ، شايسته و بايسته پذيرش و پيروى است كه از هوا هاى نفسانى پيراسته و بر پايه علم بنا شده باشد .</w:t>
      </w:r>
    </w:p>
    <w:p>
      <w:pPr>
        <w:pStyle w:val="BookText"/>
      </w:pPr>
      <w:r>
        <w:rPr>
          <w:rFonts w:ascii="Amiri" w:hAnsi="Amiri" w:eastAsia="Amiri" w:cs="Amiri"/>
          <w:lang w:bidi="ar-SA"/>
          <w:color w:val="111111"/>
          <w:sz w:val="28"/>
          <w:szCs w:val="28"/>
          <w:rtl/>
        </w:rPr>
        <w:t xml:space="preserve">و لئن اتبعت أهواءهم بعد ما جاءك من العلم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2" w:name="pg6715_59063"/>
    <w:bookmarkEnd w:id="202"/>
    <w:p>
      <w:pPr>
        <w:pStyle w:val="Heading3"/>
      </w:pPr>
      <w:bookmarkStart w:id="898" w:name="_Toc514"/>
      <w:r>
        <w:t>512- نقش علم در قضاوت</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- 17 - 36 - 5</w:t>
      </w:r>
    </w:p>
    <w:p>
      <w:pPr>
        <w:pStyle w:val="BookText"/>
      </w:pPr>
      <w:r>
        <w:rPr>
          <w:rFonts w:ascii="IRNazanin" w:hAnsi="IRNazanin" w:eastAsia="IRNazanin" w:cs="IRNazanin"/>
          <w:lang w:bidi="fa-IR"/>
          <w:color w:val="111111"/>
          <w:sz w:val="28"/>
          <w:szCs w:val="28"/>
          <w:rtl/>
        </w:rPr>
        <w:t xml:space="preserve">5- حكم و عمل انسان ، بر اساس آنچه صرفاً شنيده ، يا ديده و يا به قلبش راه يافته ، قبل از رسيدن به مرحله علم و آگاهى ، ممنوع است .</w:t>
      </w:r>
    </w:p>
    <w:p>
      <w:pPr>
        <w:pStyle w:val="BookText"/>
      </w:pPr>
      <w:r>
        <w:rPr>
          <w:rFonts w:ascii="Amiri" w:hAnsi="Amiri" w:eastAsia="Amiri" w:cs="Amiri"/>
          <w:lang w:bidi="ar-SA"/>
          <w:color w:val="111111"/>
          <w:sz w:val="28"/>
          <w:szCs w:val="28"/>
          <w:rtl/>
        </w:rPr>
        <w:t xml:space="preserve">و لاتقف ما ليس لك به علم 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برداشت فوق بر اين اساس است كه معمولاً حركتهاى غير علمى، نشأت يافته از شنيده ها، ديده ها و باورهاى سطحى است و خداوند، براى دور كردن انسان از حركت غير علمى، به او هشدار داده است كه ديده ها و . .. تا زمانى كه به مبناى علمى و يقينى منتهى نشود، قابل اعتماد نيست و در صورت اعتماد نمودن، محاكمه خواهد شد.</w:t>
      </w:r>
    </w:p>
    <w:p>
      <w:pPr>
        <w:pStyle w:val="Heading3"/>
      </w:pPr>
      <w:bookmarkStart w:id="899" w:name="_Toc515"/>
      <w:r>
        <w:t>513- نقش علم نجوم</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- 30 - 7 - 10</w:t>
      </w:r>
    </w:p>
    <w:p>
      <w:pPr>
        <w:pStyle w:val="BookText"/>
      </w:pPr>
      <w:r>
        <w:rPr>
          <w:rFonts w:ascii="Amiri" w:hAnsi="Amiri" w:eastAsia="Amiri" w:cs="Amiri"/>
          <w:lang w:bidi="ar-SA"/>
          <w:color w:val="111111"/>
          <w:sz w:val="28"/>
          <w:szCs w:val="28"/>
          <w:rtl/>
        </w:rPr>
        <w:t xml:space="preserve">10 - « و سئل أبوعبداللّه ( ع ) عن قوله : « يعلمون ظاهراً من الحياة الدنيا » ؟ فقال : منه الزجر و النجوم ;</w:t>
      </w:r>
    </w:p>
    <w:p>
      <w:pPr>
        <w:pStyle w:val="BookText"/>
      </w:pPr>
      <w:r>
        <w:rPr>
          <w:rFonts w:ascii="Amiri" w:hAnsi="Amiri" w:eastAsia="Amiri" w:cs="Amiri"/>
          <w:lang w:bidi="ar-SA"/>
          <w:color w:val="111111"/>
          <w:sz w:val="28"/>
          <w:szCs w:val="28"/>
          <w:rtl/>
        </w:rPr>
        <w:t xml:space="preserve">در مجمع البيان آمده است كه از امام صادق(ع) درباره معناى اين سخن خداوند «يعلمون ظاهراً من الحياة الدنيا» سؤال شد. فرمود: از جمله آنها (يعنى از جمله دانش هاى ظاهرى حيات دنيا) نوعى كهانت و استفاده از علم نجوم است.».</w:t>
      </w:r>
    </w:p>
    <w:p>
      <w:pPr>
        <w:pStyle w:val="Heading3"/>
      </w:pPr>
      <w:bookmarkStart w:id="900" w:name="_Toc516"/>
      <w:r>
        <w:t>514- نوح(ع) و علم غيب</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- 26 - 112 - 3</w:t>
      </w:r>
    </w:p>
    <w:p>
      <w:pPr>
        <w:pStyle w:val="BookText"/>
      </w:pPr>
      <w:r>
        <w:rPr>
          <w:rFonts w:ascii="Amiri" w:hAnsi="Amiri" w:eastAsia="Amiri" w:cs="Amiri"/>
          <w:lang w:bidi="ar-SA"/>
          <w:color w:val="111111"/>
          <w:sz w:val="28"/>
          <w:szCs w:val="28"/>
          <w:rtl/>
        </w:rPr>
        <w:t xml:space="preserve">3 - نوح ( ع ) ، نفى كننده علم غيب از خويش *</w:t>
      </w:r>
    </w:p>
    <w:p>
      <w:pPr>
        <w:pStyle w:val="BookText"/>
      </w:pPr>
      <w:r>
        <w:rPr>
          <w:rFonts w:ascii="Amiri" w:hAnsi="Amiri" w:eastAsia="Amiri" w:cs="Amiri"/>
          <w:lang w:bidi="ar-SA"/>
          <w:color w:val="111111"/>
          <w:sz w:val="28"/>
          <w:szCs w:val="28"/>
          <w:rtl/>
        </w:rPr>
        <w:t xml:space="preserve">ما علمى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«ما» در «ما علمى» نافيه و «علمى» مبتدا و خبر آن محذوف باشد; يعنى، «ما علمى ثبت أو حصل بما كانوا يعملون».</w:t>
      </w:r>
    </w:p>
    <w:p>
      <w:pPr>
        <w:pStyle w:val="Heading3"/>
      </w:pPr>
      <w:bookmarkStart w:id="901" w:name="_Toc517"/>
      <w:r>
        <w:t>515- نهى از سخن بدون علم</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- 17 - 36 - 10</w:t>
      </w:r>
    </w:p>
    <w:p>
      <w:pPr>
        <w:pStyle w:val="BookText"/>
      </w:pPr>
      <w:r>
        <w:rPr>
          <w:rFonts w:ascii="Amiri" w:hAnsi="Amiri" w:eastAsia="Amiri" w:cs="Amiri"/>
          <w:lang w:bidi="ar-SA"/>
          <w:color w:val="111111"/>
          <w:sz w:val="28"/>
          <w:szCs w:val="28"/>
          <w:rtl/>
        </w:rPr>
        <w:t xml:space="preserve">10- « عن أبى جعفر ( ع ) : . . . بعث الله محمداً و . . . أنزل عليه فى سورة بنى اسرائيل بمكة . . . و أنزل نهياً عن أشياء حذّر عليها و لم يغلّظ فيها و لم يتواعد عليها و قال : . . . « و لاتقف ما ليس لك به علم إن السمع و البصر و الفؤاد كلّ أُولئك كان عنه مسئولاً . . . » . . . ;</w:t>
      </w:r>
    </w:p>
    <w:p>
      <w:pPr>
        <w:pStyle w:val="BookText"/>
      </w:pPr>
      <w:r>
        <w:rPr>
          <w:rFonts w:ascii="IRNazanin" w:hAnsi="IRNazanin" w:eastAsia="IRNazanin" w:cs="IRNazanin"/>
          <w:lang w:bidi="fa-IR"/>
          <w:color w:val="111111"/>
          <w:sz w:val="28"/>
          <w:szCs w:val="28"/>
          <w:rtl/>
        </w:rPr>
        <w:t xml:space="preserve">از امام باقر(ع) روايت شده است:. .. خداوند حضرت محمد(صلی الله علیه و آله) را برانگيخت و ... بر او آياتى از سوره بنى اسرائيل را در مكه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3" w:name="pg6715_59065"/>
    <w:bookmarkEnd w:id="203"/>
    <w:p>
      <w:pPr>
        <w:pStyle w:val="BookText"/>
      </w:pPr>
      <w:r>
        <w:rPr>
          <w:rFonts w:ascii="IRNazanin" w:hAnsi="IRNazanin" w:eastAsia="IRNazanin" w:cs="IRNazanin"/>
          <w:lang w:bidi="fa-IR"/>
          <w:color w:val="111111"/>
          <w:sz w:val="28"/>
          <w:szCs w:val="28"/>
          <w:rtl/>
        </w:rPr>
        <w:t xml:space="preserve">نازل فرمود ...[كه در آن آيات]از چيزهايى نهى كرده كه پرهيز از آنها لازم است، ولى در آن نهيها غلظت و شدت نشان نداده و به مرتكبين آنها وعيد عذاب نداده است و فرمود: ... «و لاتقف ما ليس لك به علم ان السمع و البصر و الفؤاد كلّ أُولئك كان عنه مسئولاً...»...».</w:t>
      </w:r>
    </w:p>
    <w:p>
      <w:pPr>
        <w:pStyle w:val="Heading3"/>
      </w:pPr>
      <w:bookmarkStart w:id="902" w:name="_Toc518"/>
      <w:r>
        <w:t>516- وسعت علم</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- 20 - 114 - 18</w:t>
      </w:r>
    </w:p>
    <w:p>
      <w:pPr>
        <w:pStyle w:val="BookText"/>
      </w:pPr>
      <w:r>
        <w:rPr>
          <w:rFonts w:ascii="Amiri" w:hAnsi="Amiri" w:eastAsia="Amiri" w:cs="Amiri"/>
          <w:lang w:bidi="ar-SA"/>
          <w:color w:val="111111"/>
          <w:sz w:val="28"/>
          <w:szCs w:val="28"/>
          <w:rtl/>
        </w:rPr>
        <w:t xml:space="preserve">18 - علم ، مقوله اى نامتناهى براى بشر و همواره قابل افزايش است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903" w:name="_Toc519"/>
      <w:r>
        <w:t>517- وسعت علم خدا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- 14 - 38 - 5</w:t>
      </w:r>
    </w:p>
    <w:p>
      <w:pPr>
        <w:pStyle w:val="BookText"/>
      </w:pPr>
      <w:r>
        <w:rPr>
          <w:rFonts w:ascii="IRNazanin" w:hAnsi="IRNazanin" w:eastAsia="IRNazanin" w:cs="IRNazanin"/>
          <w:lang w:bidi="fa-IR"/>
          <w:color w:val="111111"/>
          <w:sz w:val="28"/>
          <w:szCs w:val="28"/>
          <w:rtl/>
        </w:rPr>
        <w:t xml:space="preserve">5- جهان هستى ( پديده هاى آسمان و زمين ) در قلمرو علم خداوند و در محضر اوست .</w:t>
      </w:r>
    </w:p>
    <w:p>
      <w:pPr>
        <w:pStyle w:val="BookText"/>
      </w:pPr>
      <w:r>
        <w:rPr>
          <w:rFonts w:ascii="Amiri" w:hAnsi="Amiri" w:eastAsia="Amiri" w:cs="Amiri"/>
          <w:lang w:bidi="ar-SA"/>
          <w:color w:val="111111"/>
          <w:sz w:val="28"/>
          <w:szCs w:val="28"/>
          <w:rtl/>
        </w:rPr>
        <w:t xml:space="preserve">و ما يخفى على الله من شىء فى الأرض و لا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- 16 - 19 - 3</w:t>
      </w:r>
    </w:p>
    <w:p>
      <w:pPr>
        <w:pStyle w:val="BookText"/>
      </w:pPr>
      <w:r>
        <w:rPr>
          <w:rFonts w:ascii="IRNazanin" w:hAnsi="IRNazanin" w:eastAsia="IRNazanin" w:cs="IRNazanin"/>
          <w:lang w:bidi="fa-IR"/>
          <w:color w:val="111111"/>
          <w:sz w:val="28"/>
          <w:szCs w:val="28"/>
          <w:rtl/>
        </w:rPr>
        <w:t xml:space="preserve">3- خداوند ، داراى علم مطلق و همه جانبه است .</w:t>
      </w:r>
    </w:p>
    <w:p>
      <w:pPr>
        <w:pStyle w:val="BookText"/>
      </w:pPr>
      <w:r>
        <w:rPr>
          <w:rFonts w:ascii="Amiri" w:hAnsi="Amiri" w:eastAsia="Amiri" w:cs="Amiri"/>
          <w:lang w:bidi="ar-SA"/>
          <w:color w:val="111111"/>
          <w:sz w:val="28"/>
          <w:szCs w:val="28"/>
          <w:rtl/>
        </w:rPr>
        <w:t xml:space="preserve">و الله يعلم ما تسرّون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- 17 - 96 - 9</w:t>
      </w:r>
    </w:p>
    <w:p>
      <w:pPr>
        <w:pStyle w:val="BookText"/>
      </w:pPr>
      <w:r>
        <w:rPr>
          <w:rFonts w:ascii="IRNazanin" w:hAnsi="IRNazanin" w:eastAsia="IRNazanin" w:cs="IRNazanin"/>
          <w:lang w:bidi="fa-IR"/>
          <w:color w:val="111111"/>
          <w:sz w:val="28"/>
          <w:szCs w:val="28"/>
          <w:rtl/>
        </w:rPr>
        <w:t xml:space="preserve">9- گواهى و نظارت خداوند بر اعمال بندگان ، متكى بر علم و اطلاع گسترده او به احوال آنان است .</w:t>
      </w:r>
    </w:p>
    <w:p>
      <w:pPr>
        <w:pStyle w:val="BookText"/>
      </w:pPr>
      <w:r>
        <w:rPr>
          <w:rFonts w:ascii="Amiri" w:hAnsi="Amiri" w:eastAsia="Amiri" w:cs="Amiri"/>
          <w:lang w:bidi="ar-SA"/>
          <w:color w:val="111111"/>
          <w:sz w:val="28"/>
          <w:szCs w:val="28"/>
          <w:rtl/>
        </w:rPr>
        <w:t xml:space="preserve">كفى بالله شهيدًا بينى و بينكم 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- 18 - 109 - 5</w:t>
      </w:r>
    </w:p>
    <w:p>
      <w:pPr>
        <w:pStyle w:val="BookText"/>
      </w:pPr>
      <w:r>
        <w:rPr>
          <w:rFonts w:ascii="IRNazanin" w:hAnsi="IRNazanin" w:eastAsia="IRNazanin" w:cs="IRNazanin"/>
          <w:lang w:bidi="fa-IR"/>
          <w:color w:val="111111"/>
          <w:sz w:val="28"/>
          <w:szCs w:val="28"/>
          <w:rtl/>
        </w:rPr>
        <w:t xml:space="preserve">5- علم و اطلاعات پروردگار جهان ، نامتناهى و مرزناپذير است .</w:t>
      </w:r>
    </w:p>
    <w:p>
      <w:pPr>
        <w:pStyle w:val="BookText"/>
      </w:pPr>
      <w:r>
        <w:rPr>
          <w:rFonts w:ascii="Amiri" w:hAnsi="Amiri" w:eastAsia="Amiri" w:cs="Amiri"/>
          <w:lang w:bidi="ar-SA"/>
          <w:color w:val="111111"/>
          <w:sz w:val="28"/>
          <w:szCs w:val="28"/>
          <w:rtl/>
        </w:rPr>
        <w:t xml:space="preserve">قل لو كان البحر مدادًا لكلمت ربّى لنفد البحر</w:t>
      </w:r>
    </w:p>
    <w:p>
      <w:pPr>
        <w:pStyle w:val="BookText"/>
      </w:pPr>
      <w:r>
        <w:rPr>
          <w:rFonts w:ascii="IRNazanin" w:hAnsi="IRNazanin" w:eastAsia="IRNazanin" w:cs="IRNazanin"/>
          <w:lang w:bidi="fa-IR"/>
          <w:color w:val="111111"/>
          <w:sz w:val="28"/>
          <w:szCs w:val="28"/>
          <w:rtl/>
        </w:rPr>
        <w:t xml:space="preserve">چنان چه مراد از «كلمات» الفاظ و سخن هاى خداوند باشد، نامتناهى بودن آن ها به معناى نامتناهى بودن معارف و معلوماتى است كه سخن ها حاكى از آن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- 20 - 110 - 1،6</w:t>
      </w:r>
    </w:p>
    <w:p>
      <w:pPr>
        <w:pStyle w:val="BookText"/>
      </w:pPr>
      <w:r>
        <w:rPr>
          <w:rFonts w:ascii="IRNazanin" w:hAnsi="IRNazanin" w:eastAsia="IRNazanin" w:cs="IRNazanin"/>
          <w:lang w:bidi="fa-IR"/>
          <w:color w:val="111111"/>
          <w:sz w:val="28"/>
          <w:szCs w:val="28"/>
          <w:rtl/>
        </w:rPr>
        <w:t xml:space="preserve">1 - خداوند ، داراى آگاهى كامل و دقيق به آينده و گذشته تمامى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تعبير «ما بين أيديهم» بر چيزى اطلاق مى گردد كه زمان چندانى از آن نگذشته باشد و در مواردى (نظير اين آيه) مراد از «ما بين أيديهم و ما خلفهم» تمامى حالات انسان در همه زمان ها است. گفتنى است كه به آنچه رو به روى افراد باشد نيز «ما بين أيديهم» گفته مى شود.</w:t>
      </w:r>
    </w:p>
    <w:p>
      <w:pPr>
        <w:pStyle w:val="BookText"/>
      </w:pPr>
      <w:r>
        <w:rPr>
          <w:rFonts w:ascii="IRNazanin" w:hAnsi="IRNazanin" w:eastAsia="IRNazanin" w:cs="IRNazanin"/>
          <w:lang w:bidi="fa-IR"/>
          <w:color w:val="111111"/>
          <w:sz w:val="28"/>
          <w:szCs w:val="28"/>
          <w:rtl/>
        </w:rPr>
        <w:t xml:space="preserve">6 - هيچ كس ، توان احاطه يافتن بر علم و معلومات خداوند را ندارد .</w:t>
      </w:r>
    </w:p>
    <w:p>
      <w:pPr>
        <w:pStyle w:val="BookText"/>
      </w:pPr>
      <w:r>
        <w:rPr>
          <w:rFonts w:ascii="Amiri" w:hAnsi="Amiri" w:eastAsia="Amiri" w:cs="Amiri"/>
          <w:lang w:bidi="ar-SA"/>
          <w:color w:val="111111"/>
          <w:sz w:val="28"/>
          <w:szCs w:val="28"/>
          <w:rtl/>
        </w:rPr>
        <w:t xml:space="preserve">يعلم ما . .. و لايحيطون به علمًا</w:t>
      </w:r>
    </w:p>
    <w:p>
      <w:pPr>
        <w:pStyle w:val="BookText"/>
      </w:pPr>
      <w:r>
        <w:rPr>
          <w:rFonts w:ascii="Amiri" w:hAnsi="Amiri" w:eastAsia="Amiri" w:cs="Amiri"/>
          <w:lang w:bidi="ar-SA"/>
          <w:color w:val="111111"/>
          <w:sz w:val="28"/>
          <w:szCs w:val="28"/>
          <w:rtl/>
        </w:rPr>
        <w:t xml:space="preserve">مراد از احاطه علمى به خداوند، به قرينه صدر آيه، احاطه به دانسته ها و اسرار نهفته در كارهاى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- 20 - 114 - 22</w:t>
      </w:r>
    </w:p>
    <w:p>
      <w:pPr>
        <w:pStyle w:val="BookText"/>
      </w:pPr>
      <w:r>
        <w:rPr>
          <w:rFonts w:ascii="IRNazanin" w:hAnsi="IRNazanin" w:eastAsia="IRNazanin" w:cs="IRNazanin"/>
          <w:lang w:bidi="fa-IR"/>
          <w:color w:val="111111"/>
          <w:sz w:val="28"/>
          <w:szCs w:val="28"/>
          <w:rtl/>
        </w:rPr>
        <w:t xml:space="preserve">22 - علم پيامبر (صلی الله علیه و آله) در برابر علم خداوند محدوديت داشت و قابل افزايش بود .</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- 21 - 28 - 2،5</w:t>
      </w:r>
    </w:p>
    <w:p>
      <w:pPr>
        <w:pStyle w:val="BookText"/>
      </w:pPr>
      <w:r>
        <w:rPr>
          <w:rFonts w:ascii="IRNazanin" w:hAnsi="IRNazanin" w:eastAsia="IRNazanin" w:cs="IRNazanin"/>
          <w:lang w:bidi="fa-IR"/>
          <w:color w:val="111111"/>
          <w:sz w:val="28"/>
          <w:szCs w:val="28"/>
          <w:rtl/>
        </w:rPr>
        <w:t xml:space="preserve">2- آگاهى ملائكه از علم مطلق خداوند به تمامى گفتار و رفتار و حالات ، موجب انقياد آنان و بازدارنده ايشان از هرگونه نافرمانى</w:t>
      </w:r>
    </w:p>
    <w:p>
      <w:pPr>
        <w:pStyle w:val="BookText"/>
      </w:pPr>
      <w:r>
        <w:rPr>
          <w:rFonts w:ascii="Amiri" w:hAnsi="Amiri" w:eastAsia="Amiri" w:cs="Amiri"/>
          <w:lang w:bidi="ar-SA"/>
          <w:color w:val="111111"/>
          <w:sz w:val="28"/>
          <w:szCs w:val="28"/>
          <w:rtl/>
        </w:rPr>
        <w:t xml:space="preserve">لايسبقونه . .. بأمره يعملون . يعلم ما بين أيديهم و ما خلفهم</w:t>
      </w:r>
    </w:p>
    <w:p>
      <w:pPr>
        <w:pStyle w:val="BookText"/>
      </w:pPr>
      <w:r>
        <w:rPr>
          <w:rFonts w:ascii="IRNazanin" w:hAnsi="IRNazanin" w:eastAsia="IRNazanin" w:cs="IRNazanin"/>
          <w:lang w:bidi="fa-IR"/>
          <w:color w:val="111111"/>
          <w:sz w:val="28"/>
          <w:szCs w:val="28"/>
          <w:rtl/>
        </w:rPr>
        <w:t xml:space="preserve">جمله «يعلم ما. ..» مى تواند در حكم تعليل براى آيه قبل (لايسبقونه... بأمره يعملون) باشد; يعنى، چون فرشتگان آگاه اند كه خداوند به تمامى حركات آنان دانا است، از اين رو گوش به فرمان خدا و تسليم محض او هستند.</w:t>
      </w:r>
    </w:p>
    <w:p>
      <w:pPr>
        <w:pStyle w:val="BookText"/>
      </w:pPr>
      <w:r>
        <w:rPr>
          <w:rFonts w:ascii="IRNazanin" w:hAnsi="IRNazanin" w:eastAsia="IRNazanin" w:cs="IRNazanin"/>
          <w:lang w:bidi="fa-IR"/>
          <w:color w:val="111111"/>
          <w:sz w:val="28"/>
          <w:szCs w:val="28"/>
          <w:rtl/>
        </w:rPr>
        <w:t xml:space="preserve">5- اطلاع ملائكه از علم گسترده الهى ، مانع از شفاعت خودسرانه آنان است .</w:t>
      </w:r>
    </w:p>
    <w:p>
      <w:pPr>
        <w:pStyle w:val="BookText"/>
      </w:pPr>
      <w:r>
        <w:rPr>
          <w:rFonts w:ascii="Amiri" w:hAnsi="Amiri" w:eastAsia="Amiri" w:cs="Amiri"/>
          <w:lang w:bidi="ar-SA"/>
          <w:color w:val="111111"/>
          <w:sz w:val="28"/>
          <w:szCs w:val="28"/>
          <w:rtl/>
        </w:rPr>
        <w:t xml:space="preserve">يعلم . .. و لايشفعون إلاّلمن ارتضى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- 21 - 47 - 6</w:t>
      </w:r>
    </w:p>
    <w:p>
      <w:pPr>
        <w:pStyle w:val="BookText"/>
      </w:pPr>
      <w:r>
        <w:rPr>
          <w:rFonts w:ascii="IRNazanin" w:hAnsi="IRNazanin" w:eastAsia="IRNazanin" w:cs="IRNazanin"/>
          <w:lang w:bidi="fa-IR"/>
          <w:color w:val="111111"/>
          <w:sz w:val="28"/>
          <w:szCs w:val="28"/>
          <w:rtl/>
        </w:rPr>
        <w:t xml:space="preserve">6- خداوند ، به تمامى اعمال كوچك و بزرگ ، سبك و سنگين انسان ها ، دقيقاً آگاه است .</w:t>
      </w:r>
    </w:p>
    <w:p>
      <w:pPr>
        <w:pStyle w:val="BookText"/>
      </w:pPr>
      <w:r>
        <w:rPr>
          <w:rFonts w:ascii="Amiri" w:hAnsi="Amiri" w:eastAsia="Amiri" w:cs="Amiri"/>
          <w:lang w:bidi="ar-SA"/>
          <w:color w:val="111111"/>
          <w:sz w:val="28"/>
          <w:szCs w:val="28"/>
          <w:rtl/>
        </w:rPr>
        <w:t xml:space="preserve">و إن كان مثقال حبّة من خردل أتينا بها</w:t>
      </w:r>
    </w:p>
    <w:p>
      <w:pPr>
        <w:pStyle w:val="BookText"/>
      </w:pPr>
      <w:r>
        <w:rPr>
          <w:rFonts w:ascii="IRNazanin" w:hAnsi="IRNazanin" w:eastAsia="IRNazanin" w:cs="IRNazanin"/>
          <w:lang w:bidi="fa-IR"/>
          <w:color w:val="111111"/>
          <w:sz w:val="28"/>
          <w:szCs w:val="28"/>
          <w:rtl/>
        </w:rPr>
        <w:t xml:space="preserve">احضار و آوردن تمامى اعمال - حتى خُردترين آنها - دليل آگاهى دقيق خداوند به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- 21 - 81 - 7</w:t>
      </w:r>
    </w:p>
    <w:p>
      <w:pPr>
        <w:pStyle w:val="BookText"/>
      </w:pPr>
      <w:r>
        <w:rPr>
          <w:rFonts w:ascii="Amiri" w:hAnsi="Amiri" w:eastAsia="Amiri" w:cs="Amiri"/>
          <w:lang w:bidi="ar-SA"/>
          <w:color w:val="111111"/>
          <w:sz w:val="28"/>
          <w:szCs w:val="28"/>
          <w:rtl/>
        </w:rPr>
        <w:t xml:space="preserve">7- تمامى هستى ، در سيطره علم لايزال الهى است .</w:t>
      </w:r>
    </w:p>
    <w:p>
      <w:pPr>
        <w:pStyle w:val="BookText"/>
      </w:pPr>
      <w:r>
        <w:rPr>
          <w:rFonts w:ascii="Amiri" w:hAnsi="Amiri" w:eastAsia="Amiri" w:cs="Amiri"/>
          <w:lang w:bidi="ar-SA"/>
          <w:color w:val="111111"/>
          <w:sz w:val="28"/>
          <w:szCs w:val="28"/>
          <w:rtl/>
        </w:rPr>
        <w:t xml:space="preserve">و كنّا بكلّ شىء علمين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- 24 - 19 - 6</w:t>
      </w:r>
    </w:p>
    <w:p>
      <w:pPr>
        <w:pStyle w:val="BookText"/>
      </w:pPr>
      <w:r>
        <w:rPr>
          <w:rFonts w:ascii="IRNazanin" w:hAnsi="IRNazanin" w:eastAsia="IRNazanin" w:cs="IRNazanin"/>
          <w:lang w:bidi="fa-IR"/>
          <w:color w:val="111111"/>
          <w:sz w:val="28"/>
          <w:szCs w:val="28"/>
          <w:rtl/>
        </w:rPr>
        <w:t xml:space="preserve">6 - خداوند ، به همه امور علم و آگاهى دارد .</w:t>
      </w:r>
    </w:p>
    <w:p>
      <w:pPr>
        <w:pStyle w:val="BookText"/>
      </w:pPr>
      <w:r>
        <w:rPr>
          <w:rFonts w:ascii="Amiri" w:hAnsi="Amiri" w:eastAsia="Amiri" w:cs="Amiri"/>
          <w:lang w:bidi="ar-SA"/>
          <w:color w:val="111111"/>
          <w:sz w:val="28"/>
          <w:szCs w:val="28"/>
          <w:rtl/>
        </w:rPr>
        <w:t xml:space="preserve">واللّه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- 24 - 28 - 11</w:t>
      </w:r>
    </w:p>
    <w:p>
      <w:pPr>
        <w:pStyle w:val="BookText"/>
      </w:pPr>
      <w:r>
        <w:rPr>
          <w:rFonts w:ascii="Amiri" w:hAnsi="Amiri" w:eastAsia="Amiri" w:cs="Amiri"/>
          <w:lang w:bidi="ar-SA"/>
          <w:color w:val="111111"/>
          <w:sz w:val="28"/>
          <w:szCs w:val="28"/>
          <w:rtl/>
        </w:rPr>
        <w:t xml:space="preserve">11 - تمامى رفتار و كردار انسان ها در قلمرو علم خداوند است .</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- 24 - 35 - 23</w:t>
      </w:r>
    </w:p>
    <w:p>
      <w:pPr>
        <w:pStyle w:val="BookText"/>
      </w:pPr>
      <w:r>
        <w:rPr>
          <w:rFonts w:ascii="IRNazanin" w:hAnsi="IRNazanin" w:eastAsia="IRNazanin" w:cs="IRNazanin"/>
          <w:lang w:bidi="fa-IR"/>
          <w:color w:val="111111"/>
          <w:sz w:val="28"/>
          <w:szCs w:val="28"/>
          <w:rtl/>
        </w:rPr>
        <w:t xml:space="preserve">23 - علم خداوند ، فراگير همه پديده هاى جهان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- 24 - 41 - 16</w:t>
      </w:r>
    </w:p>
    <w:p>
      <w:pPr>
        <w:pStyle w:val="BookText"/>
      </w:pPr>
      <w:r>
        <w:rPr>
          <w:rFonts w:ascii="Amiri" w:hAnsi="Amiri" w:eastAsia="Amiri" w:cs="Amiri"/>
          <w:lang w:bidi="ar-SA"/>
          <w:color w:val="111111"/>
          <w:sz w:val="28"/>
          <w:szCs w:val="28"/>
          <w:rtl/>
        </w:rPr>
        <w:t xml:space="preserve">16 - تمامى حركات و رفتار ( نيايش ، تسبيح و . . . ) موجودات عالم ، در قلمرو علم همه جانبه خداوند است .</w:t>
      </w:r>
    </w:p>
    <w:p>
      <w:pPr>
        <w:pStyle w:val="BookText"/>
      </w:pPr>
      <w:r>
        <w:rPr>
          <w:rFonts w:ascii="Amiri" w:hAnsi="Amiri" w:eastAsia="Amiri" w:cs="Amiri"/>
          <w:lang w:bidi="ar-SA"/>
          <w:color w:val="111111"/>
          <w:sz w:val="28"/>
          <w:szCs w:val="28"/>
          <w:rtl/>
        </w:rPr>
        <w:t xml:space="preserve">و اللّه عليم بما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- 24 - 64 - 11</w:t>
      </w:r>
    </w:p>
    <w:p>
      <w:pPr>
        <w:pStyle w:val="BookText"/>
      </w:pPr>
      <w:r>
        <w:rPr>
          <w:rFonts w:ascii="IRNazanin" w:hAnsi="IRNazanin" w:eastAsia="IRNazanin" w:cs="IRNazanin"/>
          <w:lang w:bidi="fa-IR"/>
          <w:color w:val="111111"/>
          <w:sz w:val="28"/>
          <w:szCs w:val="28"/>
          <w:rtl/>
        </w:rPr>
        <w:t xml:space="preserve">11 - خداوند ، به همه چيز دانا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- 26 - 220 - 4</w:t>
      </w:r>
    </w:p>
    <w:p>
      <w:pPr>
        <w:pStyle w:val="BookText"/>
      </w:pPr>
      <w:r>
        <w:rPr>
          <w:rFonts w:ascii="Amiri" w:hAnsi="Amiri" w:eastAsia="Amiri" w:cs="Amiri"/>
          <w:lang w:bidi="ar-SA"/>
          <w:color w:val="111111"/>
          <w:sz w:val="28"/>
          <w:szCs w:val="28"/>
          <w:rtl/>
        </w:rPr>
        <w:t xml:space="preserve">4 - خداوند ، داراى شنوايى و علم همه جانبه بر احوال و نياز هاى خلق</w:t>
      </w:r>
    </w:p>
    <w:p>
      <w:pPr>
        <w:pStyle w:val="BookText"/>
      </w:pPr>
      <w:r>
        <w:rPr>
          <w:rFonts w:ascii="Amiri" w:hAnsi="Amiri" w:eastAsia="Amiri" w:cs="Amiri"/>
          <w:lang w:bidi="ar-SA"/>
          <w:color w:val="111111"/>
          <w:sz w:val="28"/>
          <w:szCs w:val="28"/>
          <w:rtl/>
        </w:rPr>
        <w:t xml:space="preserve">الذى يريك حين تقوم . و تقلّبك فى السجدين .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- 27 - 88 - 8</w:t>
      </w:r>
    </w:p>
    <w:p>
      <w:pPr>
        <w:pStyle w:val="BookText"/>
      </w:pPr>
      <w:r>
        <w:rPr>
          <w:rFonts w:ascii="IRNazanin" w:hAnsi="IRNazanin" w:eastAsia="IRNazanin" w:cs="IRNazanin"/>
          <w:lang w:bidi="fa-IR"/>
          <w:color w:val="111111"/>
          <w:sz w:val="28"/>
          <w:szCs w:val="28"/>
          <w:rtl/>
        </w:rPr>
        <w:t xml:space="preserve">8 - آگاهى عميق و همه جانبه خداوند به كردار آدميان</w:t>
      </w:r>
    </w:p>
    <w:p>
      <w:pPr>
        <w:pStyle w:val="BookText"/>
      </w:pPr>
      <w:r>
        <w:rPr>
          <w:rFonts w:ascii="Amiri" w:hAnsi="Amiri" w:eastAsia="Amiri" w:cs="Amiri"/>
          <w:lang w:bidi="ar-SA"/>
          <w:color w:val="111111"/>
          <w:sz w:val="28"/>
          <w:szCs w:val="28"/>
          <w:rtl/>
        </w:rPr>
        <w:t xml:space="preserve">إنّه خبير بما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- 29 - 62 - 5،6</w:t>
      </w:r>
    </w:p>
    <w:p>
      <w:pPr>
        <w:pStyle w:val="BookText"/>
      </w:pPr>
      <w:r>
        <w:rPr>
          <w:rFonts w:ascii="IRNazanin" w:hAnsi="IRNazanin" w:eastAsia="IRNazanin" w:cs="IRNazanin"/>
          <w:lang w:bidi="fa-IR"/>
          <w:color w:val="111111"/>
          <w:sz w:val="28"/>
          <w:szCs w:val="28"/>
          <w:rtl/>
        </w:rPr>
        <w:t xml:space="preserve">5 - خداوند ، بر هر چيزى عالم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بكلّ شىء عليم</w:t>
      </w:r>
    </w:p>
    <w:p>
      <w:pPr>
        <w:pStyle w:val="BookText"/>
      </w:pPr>
      <w:r>
        <w:rPr>
          <w:rFonts w:ascii="IRNazanin" w:hAnsi="IRNazanin" w:eastAsia="IRNazanin" w:cs="IRNazanin"/>
          <w:lang w:bidi="fa-IR"/>
          <w:color w:val="111111"/>
          <w:sz w:val="28"/>
          <w:szCs w:val="28"/>
          <w:rtl/>
        </w:rPr>
        <w:t xml:space="preserve">6 - فراخى و ضيق روزى بندگان ، ناشى از علم خدا به همه چيز است .</w:t>
      </w:r>
    </w:p>
    <w:p>
      <w:pPr>
        <w:pStyle w:val="BookText"/>
      </w:pPr>
      <w:r>
        <w:rPr>
          <w:rFonts w:ascii="Amiri" w:hAnsi="Amiri" w:eastAsia="Amiri" w:cs="Amiri"/>
          <w:lang w:bidi="ar-SA"/>
          <w:color w:val="111111"/>
          <w:sz w:val="28"/>
          <w:szCs w:val="28"/>
          <w:rtl/>
        </w:rPr>
        <w:t xml:space="preserve">اللّه يبسط الرزق . .. و يقدر له إنّ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- 33 - 1 - 11</w:t>
      </w:r>
    </w:p>
    <w:p>
      <w:pPr>
        <w:pStyle w:val="BookText"/>
      </w:pPr>
      <w:r>
        <w:rPr>
          <w:rFonts w:ascii="IRNazanin" w:hAnsi="IRNazanin" w:eastAsia="IRNazanin" w:cs="IRNazanin"/>
          <w:lang w:bidi="fa-IR"/>
          <w:color w:val="111111"/>
          <w:sz w:val="28"/>
          <w:szCs w:val="28"/>
          <w:rtl/>
        </w:rPr>
        <w:t xml:space="preserve">11 - فرمان به تبعيت نكردن از كافران و منافقان ، برخاسته از علم گسترده و حكمت خداوندى است .</w:t>
      </w:r>
    </w:p>
    <w:p>
      <w:pPr>
        <w:pStyle w:val="BookText"/>
      </w:pPr>
      <w:r>
        <w:rPr>
          <w:rFonts w:ascii="Amiri" w:hAnsi="Amiri" w:eastAsia="Amiri" w:cs="Amiri"/>
          <w:lang w:bidi="ar-SA"/>
          <w:color w:val="111111"/>
          <w:sz w:val="28"/>
          <w:szCs w:val="28"/>
          <w:rtl/>
        </w:rPr>
        <w:t xml:space="preserve">يأيّها النبىّ . .. و لاتطع الكفرين و المنفقين إنّ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- 33 - 40 - 12</w:t>
      </w:r>
    </w:p>
    <w:p>
      <w:pPr>
        <w:pStyle w:val="BookText"/>
      </w:pPr>
      <w:r>
        <w:rPr>
          <w:rFonts w:ascii="IRNazanin" w:hAnsi="IRNazanin" w:eastAsia="IRNazanin" w:cs="IRNazanin"/>
          <w:lang w:bidi="fa-IR"/>
          <w:color w:val="111111"/>
          <w:sz w:val="28"/>
          <w:szCs w:val="28"/>
          <w:rtl/>
        </w:rPr>
        <w:t xml:space="preserve">12 - خداوند ، همواره ، به همه چيز دانا است .</w:t>
      </w:r>
    </w:p>
    <w:p>
      <w:pPr>
        <w:pStyle w:val="BookText"/>
      </w:pPr>
      <w:r>
        <w:rPr>
          <w:rFonts w:ascii="Amiri" w:hAnsi="Amiri" w:eastAsia="Amiri" w:cs="Amiri"/>
          <w:lang w:bidi="ar-SA"/>
          <w:color w:val="111111"/>
          <w:sz w:val="28"/>
          <w:szCs w:val="28"/>
          <w:rtl/>
        </w:rPr>
        <w:t xml:space="preserve">و كان اللّه بكلّ شىء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- 33 - 54 - 4</w:t>
      </w:r>
    </w:p>
    <w:p>
      <w:pPr>
        <w:pStyle w:val="BookText"/>
      </w:pPr>
      <w:r>
        <w:rPr>
          <w:rFonts w:ascii="IRNazanin" w:hAnsi="IRNazanin" w:eastAsia="IRNazanin" w:cs="IRNazanin"/>
          <w:lang w:bidi="fa-IR"/>
          <w:color w:val="111111"/>
          <w:sz w:val="28"/>
          <w:szCs w:val="28"/>
          <w:rtl/>
        </w:rPr>
        <w:t xml:space="preserve">4 - آگاهى خداوند به آنچه انسان ها آن را آشكار مى كنند و يا پوشيده مى دارند ، برخاسته از علم وسيع و گسترده الهى به كائنات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تكرار «شىء» در كلام كه، اوّلى مربوط به احوال انسان و دومى دال بر همه چيز است، اين نكته را مى رساند كه علم به آن اوّلى، جزيى از علم به همه كائنات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- 35 - 8 - 15</w:t>
      </w:r>
    </w:p>
    <w:p>
      <w:pPr>
        <w:pStyle w:val="BookText"/>
      </w:pPr>
      <w:r>
        <w:rPr>
          <w:rFonts w:ascii="IRNazanin" w:hAnsi="IRNazanin" w:eastAsia="IRNazanin" w:cs="IRNazanin"/>
          <w:lang w:bidi="fa-IR"/>
          <w:color w:val="111111"/>
          <w:sz w:val="28"/>
          <w:szCs w:val="28"/>
          <w:rtl/>
        </w:rPr>
        <w:t xml:space="preserve">15 - تمامى رفتار و دست ساخته هاى انسان ها ، در قلمرو علم خدا است .</w:t>
      </w:r>
    </w:p>
    <w:p>
      <w:pPr>
        <w:pStyle w:val="BookText"/>
      </w:pPr>
      <w:r>
        <w:rPr>
          <w:rFonts w:ascii="Amiri" w:hAnsi="Amiri" w:eastAsia="Amiri" w:cs="Amiri"/>
          <w:lang w:bidi="ar-SA"/>
          <w:color w:val="111111"/>
          <w:sz w:val="28"/>
          <w:szCs w:val="28"/>
          <w:rtl/>
        </w:rPr>
        <w:t xml:space="preserve">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- 36 - 79 - 5</w:t>
      </w:r>
    </w:p>
    <w:p>
      <w:pPr>
        <w:pStyle w:val="BookText"/>
      </w:pPr>
      <w:r>
        <w:rPr>
          <w:rFonts w:ascii="IRNazanin" w:hAnsi="IRNazanin" w:eastAsia="IRNazanin" w:cs="IRNazanin"/>
          <w:lang w:bidi="fa-IR"/>
          <w:color w:val="111111"/>
          <w:sz w:val="28"/>
          <w:szCs w:val="28"/>
          <w:rtl/>
        </w:rPr>
        <w:t xml:space="preserve">5 - خداوند ، به همه مخلوقات جهان هستى آگاه است .</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«خلق» هم مى تواند به معناى «مخلوق» (مصدر به معناى اسم مفعول) و هم در معناى مصدرى آن (آفرينش) به كار رفته باشد. گفتنى است كه برداشت ياد شده مبتنى بر كار برد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- 39 - 46 - 14</w:t>
      </w:r>
    </w:p>
    <w:p>
      <w:pPr>
        <w:pStyle w:val="BookText"/>
      </w:pPr>
      <w:r>
        <w:rPr>
          <w:rFonts w:ascii="IRNazanin" w:hAnsi="IRNazanin" w:eastAsia="IRNazanin" w:cs="IRNazanin"/>
          <w:lang w:bidi="fa-IR"/>
          <w:color w:val="111111"/>
          <w:sz w:val="28"/>
          <w:szCs w:val="28"/>
          <w:rtl/>
        </w:rPr>
        <w:t xml:space="preserve">14 - قدرت و علم همه جانبه خداوند ، پشتوانه داورى عادلانه او در ميان بندگان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اللّهمّ فاطر السموت . .. علم الغيب و الشهدة أنت تحكم</w:t>
      </w:r>
    </w:p>
    <w:p>
      <w:pPr>
        <w:pStyle w:val="BookText"/>
      </w:pPr>
      <w:r>
        <w:rPr>
          <w:rFonts w:ascii="IRNazanin" w:hAnsi="IRNazanin" w:eastAsia="IRNazanin" w:cs="IRNazanin"/>
          <w:lang w:bidi="fa-IR"/>
          <w:color w:val="111111"/>
          <w:sz w:val="28"/>
          <w:szCs w:val="28"/>
          <w:rtl/>
        </w:rPr>
        <w:t xml:space="preserve">ذكر داورى خداوند، پس از ياد كردن از خالقيت و علم همه جانبه او،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- 39 - 70 - 7،8</w:t>
      </w:r>
    </w:p>
    <w:p>
      <w:pPr>
        <w:pStyle w:val="BookText"/>
      </w:pPr>
      <w:r>
        <w:rPr>
          <w:rFonts w:ascii="Amiri" w:hAnsi="Amiri" w:eastAsia="Amiri" w:cs="Amiri"/>
          <w:lang w:bidi="ar-SA"/>
          <w:color w:val="111111"/>
          <w:sz w:val="28"/>
          <w:szCs w:val="28"/>
          <w:rtl/>
        </w:rPr>
        <w:t xml:space="preserve">7 - همه رفتار هاى آدمى ، تحت قلمرو علم كامل خداوند قرار دارد .</w:t>
      </w:r>
    </w:p>
    <w:p>
      <w:pPr>
        <w:pStyle w:val="BookText"/>
      </w:pPr>
      <w:r>
        <w:rPr>
          <w:rFonts w:ascii="Amiri" w:hAnsi="Amiri" w:eastAsia="Amiri" w:cs="Amiri"/>
          <w:lang w:bidi="ar-SA"/>
          <w:color w:val="111111"/>
          <w:sz w:val="28"/>
          <w:szCs w:val="28"/>
          <w:rtl/>
        </w:rPr>
        <w:t xml:space="preserve">و هو أعلم بما يفعلون</w:t>
      </w:r>
    </w:p>
    <w:p>
      <w:pPr>
        <w:pStyle w:val="BookText"/>
      </w:pPr>
      <w:r>
        <w:rPr>
          <w:rFonts w:ascii="IRNazanin" w:hAnsi="IRNazanin" w:eastAsia="IRNazanin" w:cs="IRNazanin"/>
          <w:lang w:bidi="fa-IR"/>
          <w:color w:val="111111"/>
          <w:sz w:val="28"/>
          <w:szCs w:val="28"/>
          <w:rtl/>
        </w:rPr>
        <w:t xml:space="preserve">8 - خداوند ، داناترين آگاهان به رفتار هاى آدمى است .</w:t>
      </w:r>
    </w:p>
    <w:p>
      <w:pPr>
        <w:pStyle w:val="BookText"/>
      </w:pPr>
      <w:r>
        <w:rPr>
          <w:rFonts w:ascii="Amiri" w:hAnsi="Amiri" w:eastAsia="Amiri" w:cs="Amiri"/>
          <w:lang w:bidi="ar-SA"/>
          <w:color w:val="111111"/>
          <w:sz w:val="28"/>
          <w:szCs w:val="28"/>
          <w:rtl/>
        </w:rPr>
        <w:t xml:space="preserve">و هو أعلم بما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- 40 - 7 - 10</w:t>
      </w:r>
    </w:p>
    <w:p>
      <w:pPr>
        <w:pStyle w:val="BookText"/>
      </w:pPr>
      <w:r>
        <w:rPr>
          <w:rFonts w:ascii="IRNazanin" w:hAnsi="IRNazanin" w:eastAsia="IRNazanin" w:cs="IRNazanin"/>
          <w:lang w:bidi="fa-IR"/>
          <w:color w:val="111111"/>
          <w:sz w:val="28"/>
          <w:szCs w:val="28"/>
          <w:rtl/>
        </w:rPr>
        <w:t xml:space="preserve">10 - رحمت و علم خداوند ، گسترده و فراگير همه پديده هاى عالم است .</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- 40 - 16 - 2</w:t>
      </w:r>
    </w:p>
    <w:p>
      <w:pPr>
        <w:pStyle w:val="BookText"/>
      </w:pPr>
      <w:r>
        <w:rPr>
          <w:rFonts w:ascii="IRNazanin" w:hAnsi="IRNazanin" w:eastAsia="IRNazanin" w:cs="IRNazanin"/>
          <w:lang w:bidi="fa-IR"/>
          <w:color w:val="111111"/>
          <w:sz w:val="28"/>
          <w:szCs w:val="28"/>
          <w:rtl/>
        </w:rPr>
        <w:t xml:space="preserve">2 - همه چيز انسان ( گفتار ، رفتار و انگيزه هاى او ) در قيامت ، در قلمرو علم و آگاهى خداوند قرار دارد .</w:t>
      </w:r>
    </w:p>
    <w:p>
      <w:pPr>
        <w:pStyle w:val="BookText"/>
      </w:pPr>
      <w:r>
        <w:rPr>
          <w:rFonts w:ascii="Amiri" w:hAnsi="Amiri" w:eastAsia="Amiri" w:cs="Amiri"/>
          <w:lang w:bidi="ar-SA"/>
          <w:color w:val="111111"/>
          <w:sz w:val="28"/>
          <w:szCs w:val="28"/>
          <w:rtl/>
        </w:rPr>
        <w:t xml:space="preserve">لايخفى على اللّه منهم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- 40 - 19 - 7</w:t>
      </w:r>
    </w:p>
    <w:p>
      <w:pPr>
        <w:pStyle w:val="BookText"/>
      </w:pPr>
      <w:r>
        <w:rPr>
          <w:rFonts w:ascii="IRNazanin" w:hAnsi="IRNazanin" w:eastAsia="IRNazanin" w:cs="IRNazanin"/>
          <w:lang w:bidi="fa-IR"/>
          <w:color w:val="111111"/>
          <w:sz w:val="28"/>
          <w:szCs w:val="28"/>
          <w:rtl/>
        </w:rPr>
        <w:t xml:space="preserve">7 - آگاهى همه جانبه خداوند بر احوال بندگانش ، دليل بى ثمر بودن حمايت نزديكان و شفاعت براى كافران و مشركان است .</w:t>
      </w:r>
    </w:p>
    <w:p>
      <w:pPr>
        <w:pStyle w:val="BookText"/>
      </w:pPr>
      <w:r>
        <w:rPr>
          <w:rFonts w:ascii="Amiri" w:hAnsi="Amiri" w:eastAsia="Amiri" w:cs="Amiri"/>
          <w:lang w:bidi="ar-SA"/>
          <w:color w:val="111111"/>
          <w:sz w:val="28"/>
          <w:szCs w:val="28"/>
          <w:rtl/>
        </w:rPr>
        <w:t xml:space="preserve">ما للظلمين من حميم و لا شفيع يطاع . يعلم خائنة الأعين و ما تخفى الصدور</w:t>
      </w:r>
    </w:p>
    <w:p>
      <w:pPr>
        <w:pStyle w:val="BookText"/>
      </w:pPr>
      <w:r>
        <w:rPr>
          <w:rFonts w:ascii="Amiri" w:hAnsi="Amiri" w:eastAsia="Amiri" w:cs="Amiri"/>
          <w:lang w:bidi="ar-SA"/>
          <w:color w:val="111111"/>
          <w:sz w:val="28"/>
          <w:szCs w:val="28"/>
          <w:rtl/>
        </w:rPr>
        <w:t xml:space="preserve">برداشت ياد شده مبتنى بر اين نكته است كه جمله «يعلم خائنة الأعين . ..» تعليل براى جمله «ما للظالمين من حميم...»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- 41 - 12 - 14</w:t>
      </w:r>
    </w:p>
    <w:p>
      <w:pPr>
        <w:pStyle w:val="BookText"/>
      </w:pPr>
      <w:r>
        <w:rPr>
          <w:rFonts w:ascii="IRNazanin" w:hAnsi="IRNazanin" w:eastAsia="IRNazanin" w:cs="IRNazanin"/>
          <w:lang w:bidi="fa-IR"/>
          <w:color w:val="111111"/>
          <w:sz w:val="28"/>
          <w:szCs w:val="28"/>
          <w:rtl/>
        </w:rPr>
        <w:t xml:space="preserve">14 - توجه به آفرينش زمين و آسمان و مراحل آن ، عامل پى بردن انسان به قدرت و علم نامحدود خداوند</w:t>
      </w:r>
    </w:p>
    <w:p>
      <w:pPr>
        <w:pStyle w:val="BookText"/>
      </w:pPr>
      <w:r>
        <w:rPr>
          <w:rFonts w:ascii="Amiri" w:hAnsi="Amiri" w:eastAsia="Amiri" w:cs="Amiri"/>
          <w:lang w:bidi="ar-SA"/>
          <w:color w:val="111111"/>
          <w:sz w:val="28"/>
          <w:szCs w:val="28"/>
          <w:rtl/>
        </w:rPr>
        <w:t xml:space="preserve">أئنّكم لتكفرون بالّذى خلق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- 41 - 22 - 4</w:t>
      </w:r>
    </w:p>
    <w:p>
      <w:pPr>
        <w:pStyle w:val="BookText"/>
      </w:pPr>
      <w:r>
        <w:rPr>
          <w:rFonts w:ascii="IRNazanin" w:hAnsi="IRNazanin" w:eastAsia="IRNazanin" w:cs="IRNazanin"/>
          <w:lang w:bidi="fa-IR"/>
          <w:color w:val="111111"/>
          <w:sz w:val="28"/>
          <w:szCs w:val="28"/>
          <w:rtl/>
        </w:rPr>
        <w:t xml:space="preserve">4 - شناخت و درك ناقص كافران و مشركان ، از گستره علم الهى</w:t>
      </w:r>
    </w:p>
    <w:p>
      <w:pPr>
        <w:pStyle w:val="BookText"/>
      </w:pPr>
      <w:r>
        <w:rPr>
          <w:rFonts w:ascii="Amiri" w:hAnsi="Amiri" w:eastAsia="Amiri" w:cs="Amiri"/>
          <w:lang w:bidi="ar-SA"/>
          <w:color w:val="111111"/>
          <w:sz w:val="28"/>
          <w:szCs w:val="28"/>
          <w:rtl/>
        </w:rPr>
        <w:t xml:space="preserve">ظننتم أنّ اللّه لايعلم كثيرًا ممّا تعملون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- 41 - 23 - 2</w:t>
      </w:r>
    </w:p>
    <w:p>
      <w:pPr>
        <w:pStyle w:val="BookText"/>
      </w:pPr>
      <w:r>
        <w:rPr>
          <w:rFonts w:ascii="IRNazanin" w:hAnsi="IRNazanin" w:eastAsia="IRNazanin" w:cs="IRNazanin"/>
          <w:lang w:bidi="fa-IR"/>
          <w:color w:val="111111"/>
          <w:sz w:val="28"/>
          <w:szCs w:val="28"/>
          <w:rtl/>
        </w:rPr>
        <w:t xml:space="preserve">2 - مقام ربوبيت و پروردگارى خداوند ، مقتضى علم فراگير او نسبت به انسان ها و اعمال آنان</w:t>
      </w:r>
    </w:p>
    <w:p>
      <w:pPr>
        <w:pStyle w:val="BookText"/>
      </w:pPr>
      <w:r>
        <w:rPr>
          <w:rFonts w:ascii="Amiri" w:hAnsi="Amiri" w:eastAsia="Amiri" w:cs="Amiri"/>
          <w:lang w:bidi="ar-SA"/>
          <w:color w:val="111111"/>
          <w:sz w:val="28"/>
          <w:szCs w:val="28"/>
          <w:rtl/>
        </w:rPr>
        <w:t xml:space="preserve">ظننتم أنّ اللّه لايعلم . .. ظننتم بربّكم</w:t>
      </w:r>
    </w:p>
    <w:p>
      <w:pPr>
        <w:pStyle w:val="BookText"/>
      </w:pPr>
      <w:r>
        <w:rPr>
          <w:rFonts w:ascii="IRNazanin" w:hAnsi="IRNazanin" w:eastAsia="IRNazanin" w:cs="IRNazanin"/>
          <w:lang w:bidi="fa-IR"/>
          <w:color w:val="111111"/>
          <w:sz w:val="28"/>
          <w:szCs w:val="28"/>
          <w:rtl/>
        </w:rPr>
        <w:t xml:space="preserve">لحن انكارآميز آيه و تعبير «ظننتم» و نيز آمدن صفت «ربّ»، نشانگر برداشت يادشده است; يعنى، اين گونه گمان درباره «پروردگار» گمانى بى جا و ناروا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- 41 - 40 - 14،16</w:t>
      </w:r>
    </w:p>
    <w:p>
      <w:pPr>
        <w:pStyle w:val="BookText"/>
      </w:pPr>
      <w:r>
        <w:rPr>
          <w:rFonts w:ascii="IRNazanin" w:hAnsi="IRNazanin" w:eastAsia="IRNazanin" w:cs="IRNazanin"/>
          <w:lang w:bidi="fa-IR"/>
          <w:color w:val="111111"/>
          <w:sz w:val="28"/>
          <w:szCs w:val="28"/>
          <w:rtl/>
        </w:rPr>
        <w:t xml:space="preserve">14 - آگاهى كامل خداوند به تمامى اعمال انسان ها</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IRNazanin" w:hAnsi="IRNazanin" w:eastAsia="IRNazanin" w:cs="IRNazanin"/>
          <w:lang w:bidi="fa-IR"/>
          <w:color w:val="111111"/>
          <w:sz w:val="28"/>
          <w:szCs w:val="28"/>
          <w:rtl/>
        </w:rPr>
        <w:t xml:space="preserve">16 - علم گسترده الهى به عملكرد انسان ها ، پشتوانه كيفر و پاداش اخروى آنان</w:t>
      </w:r>
    </w:p>
    <w:p>
      <w:pPr>
        <w:pStyle w:val="BookText"/>
      </w:pPr>
      <w:r>
        <w:rPr>
          <w:rFonts w:ascii="Amiri" w:hAnsi="Amiri" w:eastAsia="Amiri" w:cs="Amiri"/>
          <w:lang w:bidi="ar-SA"/>
          <w:color w:val="111111"/>
          <w:sz w:val="28"/>
          <w:szCs w:val="28"/>
          <w:rtl/>
        </w:rPr>
        <w:t xml:space="preserve">اعملوا ما شئتم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- 41 - 47 - 5،6،7</w:t>
      </w:r>
    </w:p>
    <w:p>
      <w:pPr>
        <w:pStyle w:val="BookText"/>
      </w:pPr>
      <w:r>
        <w:rPr>
          <w:rFonts w:ascii="IRNazanin" w:hAnsi="IRNazanin" w:eastAsia="IRNazanin" w:cs="IRNazanin"/>
          <w:lang w:bidi="fa-IR"/>
          <w:color w:val="111111"/>
          <w:sz w:val="28"/>
          <w:szCs w:val="28"/>
          <w:rtl/>
        </w:rPr>
        <w:t xml:space="preserve">5 - احاطه علمى خدا به تمام تحولات پيچيده شكوفه ها و كيفيت بارور شدن و ثمردهى آنها</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BookText"/>
      </w:pPr>
      <w:r>
        <w:rPr>
          <w:rFonts w:ascii="IRNazanin" w:hAnsi="IRNazanin" w:eastAsia="IRNazanin" w:cs="IRNazanin"/>
          <w:lang w:bidi="fa-IR"/>
          <w:color w:val="111111"/>
          <w:sz w:val="28"/>
          <w:szCs w:val="28"/>
          <w:rtl/>
        </w:rPr>
        <w:t xml:space="preserve">6 - آگاهى به همه اسرار حيات گياهى و انسانى ، در انحصار خدا است .</w:t>
      </w:r>
    </w:p>
    <w:p>
      <w:pPr>
        <w:pStyle w:val="BookText"/>
      </w:pPr>
      <w:r>
        <w:rPr>
          <w:rFonts w:ascii="IRNazanin" w:hAnsi="IRNazanin" w:eastAsia="IRNazanin" w:cs="IRNazanin"/>
          <w:lang w:bidi="fa-IR"/>
          <w:color w:val="111111"/>
          <w:sz w:val="28"/>
          <w:szCs w:val="28"/>
          <w:rtl/>
        </w:rPr>
        <w:t xml:space="preserve">و ما تخرج من ثمرت . .. و لاتضع إلاّ بعلمه</w:t>
      </w:r>
    </w:p>
    <w:p>
      <w:pPr>
        <w:pStyle w:val="BookText"/>
      </w:pPr>
      <w:r>
        <w:rPr>
          <w:rFonts w:ascii="IRNazanin" w:hAnsi="IRNazanin" w:eastAsia="IRNazanin" w:cs="IRNazanin"/>
          <w:lang w:bidi="fa-IR"/>
          <w:color w:val="111111"/>
          <w:sz w:val="28"/>
          <w:szCs w:val="28"/>
          <w:rtl/>
        </w:rPr>
        <w:t xml:space="preserve">برداشت ياد شده با توجه به حصر مستفاد از آيه صورت گرفته است.</w:t>
      </w:r>
    </w:p>
    <w:p>
      <w:pPr>
        <w:pStyle w:val="BookText"/>
      </w:pPr>
      <w:r>
        <w:rPr>
          <w:rFonts w:ascii="IRNazanin" w:hAnsi="IRNazanin" w:eastAsia="IRNazanin" w:cs="IRNazanin"/>
          <w:lang w:bidi="fa-IR"/>
          <w:color w:val="111111"/>
          <w:sz w:val="28"/>
          <w:szCs w:val="28"/>
          <w:rtl/>
        </w:rPr>
        <w:t xml:space="preserve">7 - خداوند ، از تمامى تحولات ايام باردارى و زايمان آگاه است .</w:t>
      </w:r>
    </w:p>
    <w:p>
      <w:pPr>
        <w:pStyle w:val="BookText"/>
      </w:pPr>
      <w:r>
        <w:rPr>
          <w:rFonts w:ascii="IRNazanin" w:hAnsi="IRNazanin" w:eastAsia="IRNazanin" w:cs="IRNazanin"/>
          <w:lang w:bidi="fa-IR"/>
          <w:color w:val="111111"/>
          <w:sz w:val="28"/>
          <w:szCs w:val="28"/>
          <w:rtl/>
        </w:rPr>
        <w:t xml:space="preserve">و ما تحمل من أنثى و لاتضع إلاّ بعلمه</w:t>
      </w:r>
    </w:p>
    <w:p>
      <w:pPr>
        <w:pStyle w:val="BookText"/>
      </w:pPr>
      <w:r>
        <w:rPr>
          <w:rFonts w:ascii="IRNazanin" w:hAnsi="IRNazanin" w:eastAsia="IRNazanin" w:cs="IRNazanin"/>
          <w:lang w:bidi="fa-IR"/>
          <w:color w:val="111111"/>
          <w:sz w:val="28"/>
          <w:szCs w:val="28"/>
          <w:rtl/>
        </w:rPr>
        <w:t xml:space="preserve">چنانچه «باء» در «بعلمه» براى مصاحبت باشد، نشان مى دهد كه تمامى تحولات جنين از آغاز تا تولد، در حيطه علم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- 41 - 53 - 12،13</w:t>
      </w:r>
    </w:p>
    <w:p>
      <w:pPr>
        <w:pStyle w:val="BookText"/>
      </w:pPr>
      <w:r>
        <w:rPr>
          <w:rFonts w:ascii="IRNazanin" w:hAnsi="IRNazanin" w:eastAsia="IRNazanin" w:cs="IRNazanin"/>
          <w:lang w:bidi="fa-IR"/>
          <w:color w:val="111111"/>
          <w:sz w:val="28"/>
          <w:szCs w:val="28"/>
          <w:rtl/>
        </w:rPr>
        <w:t xml:space="preserve">12 - اسرار علمى نهفته در نظام جهان و وجود انسان ، كافى براى پى بردن به حضور و احاطه علم الهى بر هستى</w:t>
      </w:r>
    </w:p>
    <w:p>
      <w:pPr>
        <w:pStyle w:val="BookText"/>
      </w:pPr>
      <w:r>
        <w:rPr>
          <w:rFonts w:ascii="Amiri" w:hAnsi="Amiri" w:eastAsia="Amiri" w:cs="Amiri"/>
          <w:lang w:bidi="ar-SA"/>
          <w:color w:val="111111"/>
          <w:sz w:val="28"/>
          <w:szCs w:val="28"/>
          <w:rtl/>
        </w:rPr>
        <w:t xml:space="preserve">سنريهم ءايتنا . .. أَوَ لم يكف بربّك</w:t>
      </w:r>
    </w:p>
    <w:p>
      <w:pPr>
        <w:pStyle w:val="BookText"/>
      </w:pPr>
      <w:r>
        <w:rPr>
          <w:rFonts w:ascii="IRNazanin" w:hAnsi="IRNazanin" w:eastAsia="IRNazanin" w:cs="IRNazanin"/>
          <w:lang w:bidi="fa-IR"/>
          <w:color w:val="111111"/>
          <w:sz w:val="28"/>
          <w:szCs w:val="28"/>
          <w:rtl/>
        </w:rPr>
        <w:t xml:space="preserve">13 - سراسر جهان هستى ، در محضر و منظر خدا بوده و در احاطه علمى او قرار دارد .</w:t>
      </w:r>
    </w:p>
    <w:p>
      <w:pPr>
        <w:pStyle w:val="BookText"/>
      </w:pPr>
      <w:r>
        <w:rPr>
          <w:rFonts w:ascii="Amiri" w:hAnsi="Amiri" w:eastAsia="Amiri" w:cs="Amiri"/>
          <w:lang w:bidi="ar-SA"/>
          <w:color w:val="111111"/>
          <w:sz w:val="28"/>
          <w:szCs w:val="28"/>
          <w:rtl/>
        </w:rPr>
        <w:t xml:space="preserve">أَوَلم يكف بربّك أنّه على كلّ شىء شهيد</w:t>
      </w:r>
    </w:p>
    <w:p>
      <w:pPr>
        <w:pStyle w:val="BookText"/>
      </w:pPr>
      <w:r>
        <w:rPr>
          <w:rFonts w:ascii="Amiri" w:hAnsi="Amiri" w:eastAsia="Amiri" w:cs="Amiri"/>
          <w:lang w:bidi="ar-SA"/>
          <w:color w:val="111111"/>
          <w:sz w:val="28"/>
          <w:szCs w:val="28"/>
          <w:rtl/>
        </w:rPr>
        <w:t xml:space="preserve">بنابراين كه «شهيد» به معناى شاهد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- 41 - 54 - 8،9</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توجه به احاطه همه جانبه خداوند بر موجودات ، موجب از بين رفتن هر گونه ترديد در مورد حقانيت رستاخيز است .</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انكار قيامت و رستاخيز مردگان از سوى مشركان، مبنى بر اين پندار نادرست است كه آنها جمع شدن اجزاء پراكنده و از بين رفته موجودات را بعيد مى دانستند. خداوند با بيان اين حقيقت كه او بر همه چيز احاطه دارد و هيچ چيز از حيطه علم و قدرت او ناپديد نمى شود، اين پندار را ابطال مى كند.</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- 42 - 12 - 13</w:t>
      </w:r>
    </w:p>
    <w:p>
      <w:pPr>
        <w:pStyle w:val="BookText"/>
      </w:pPr>
      <w:r>
        <w:rPr>
          <w:rFonts w:ascii="IRNazanin" w:hAnsi="IRNazanin" w:eastAsia="IRNazanin" w:cs="IRNazanin"/>
          <w:lang w:bidi="fa-IR"/>
          <w:color w:val="111111"/>
          <w:sz w:val="28"/>
          <w:szCs w:val="28"/>
          <w:rtl/>
        </w:rPr>
        <w:t xml:space="preserve">13 - اراده و مشيت خداوند ، متّكى بر آگاهى نامحدود او است .</w:t>
      </w:r>
    </w:p>
    <w:p>
      <w:pPr>
        <w:pStyle w:val="BookText"/>
      </w:pPr>
      <w:r>
        <w:rPr>
          <w:rFonts w:ascii="Amiri" w:hAnsi="Amiri" w:eastAsia="Amiri" w:cs="Amiri"/>
          <w:lang w:bidi="ar-SA"/>
          <w:color w:val="111111"/>
          <w:sz w:val="28"/>
          <w:szCs w:val="28"/>
          <w:rtl/>
        </w:rPr>
        <w:t xml:space="preserve">يبسط الرزق لمن يشاء و يقدر إنّه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- 42 - 13 - 11</w:t>
      </w:r>
    </w:p>
    <w:p>
      <w:pPr>
        <w:pStyle w:val="BookText"/>
      </w:pPr>
      <w:r>
        <w:rPr>
          <w:rFonts w:ascii="IRNazanin" w:hAnsi="IRNazanin" w:eastAsia="IRNazanin" w:cs="IRNazanin"/>
          <w:lang w:bidi="fa-IR"/>
          <w:color w:val="111111"/>
          <w:sz w:val="28"/>
          <w:szCs w:val="28"/>
          <w:rtl/>
        </w:rPr>
        <w:t xml:space="preserve">11 - احكام شريعت هاى آسمانى ، براساس علم گسترده و لايزال الهى است .</w:t>
      </w:r>
    </w:p>
    <w:p>
      <w:pPr>
        <w:pStyle w:val="BookText"/>
      </w:pPr>
      <w:r>
        <w:rPr>
          <w:rFonts w:ascii="Amiri" w:hAnsi="Amiri" w:eastAsia="Amiri" w:cs="Amiri"/>
          <w:lang w:bidi="ar-SA"/>
          <w:color w:val="111111"/>
          <w:sz w:val="28"/>
          <w:szCs w:val="28"/>
          <w:rtl/>
        </w:rPr>
        <w:t xml:space="preserve">إنّه بكلّ شىء عليم . شرع لكم من الدين ما وصّى به نوحًا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- 42 - 19 - 2</w:t>
      </w:r>
    </w:p>
    <w:p>
      <w:pPr>
        <w:pStyle w:val="BookText"/>
      </w:pPr>
      <w:r>
        <w:rPr>
          <w:rFonts w:ascii="IRNazanin" w:hAnsi="IRNazanin" w:eastAsia="IRNazanin" w:cs="IRNazanin"/>
          <w:lang w:bidi="fa-IR"/>
          <w:color w:val="111111"/>
          <w:sz w:val="28"/>
          <w:szCs w:val="28"/>
          <w:rtl/>
        </w:rPr>
        <w:t xml:space="preserve">2 - آگاهى همه جانبه ، دقيق و عميق خداوند ، نسبت به امور بندگان</w:t>
      </w:r>
    </w:p>
    <w:p>
      <w:pPr>
        <w:pStyle w:val="BookText"/>
      </w:pPr>
      <w:r>
        <w:rPr>
          <w:rFonts w:ascii="Amiri" w:hAnsi="Amiri" w:eastAsia="Amiri" w:cs="Amiri"/>
          <w:lang w:bidi="ar-SA"/>
          <w:color w:val="111111"/>
          <w:sz w:val="28"/>
          <w:szCs w:val="28"/>
          <w:rtl/>
        </w:rPr>
        <w:t xml:space="preserve">اللّه لطيف بعباده</w:t>
      </w:r>
    </w:p>
    <w:p>
      <w:pPr>
        <w:pStyle w:val="BookText"/>
      </w:pPr>
      <w:r>
        <w:rPr>
          <w:rFonts w:ascii="Amiri" w:hAnsi="Amiri" w:eastAsia="Amiri" w:cs="Amiri"/>
          <w:lang w:bidi="ar-SA"/>
          <w:color w:val="111111"/>
          <w:sz w:val="28"/>
          <w:szCs w:val="28"/>
          <w:rtl/>
        </w:rPr>
        <w:t xml:space="preserve">يكى از معانى «لطف و لطافة» دستيابى به امور دقيق است و اسناد لطف به خدا، به معناى احاطه و علم همه جانبه او به دقايق امور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- 42 - 50 - 7</w:t>
      </w:r>
    </w:p>
    <w:p>
      <w:pPr>
        <w:pStyle w:val="BookText"/>
      </w:pPr>
      <w:r>
        <w:rPr>
          <w:rFonts w:ascii="IRNazanin" w:hAnsi="IRNazanin" w:eastAsia="IRNazanin" w:cs="IRNazanin"/>
          <w:lang w:bidi="fa-IR"/>
          <w:color w:val="111111"/>
          <w:sz w:val="28"/>
          <w:szCs w:val="28"/>
          <w:rtl/>
        </w:rPr>
        <w:t xml:space="preserve">7 - مشيت الهى در آفرينش ، متكى به علم و قدرت گسترده او است .</w:t>
      </w:r>
    </w:p>
    <w:p>
      <w:pPr>
        <w:pStyle w:val="BookText"/>
      </w:pPr>
      <w:r>
        <w:rPr>
          <w:rFonts w:ascii="Amiri" w:hAnsi="Amiri" w:eastAsia="Amiri" w:cs="Amiri"/>
          <w:lang w:bidi="ar-SA"/>
          <w:color w:val="111111"/>
          <w:sz w:val="28"/>
          <w:szCs w:val="28"/>
          <w:rtl/>
        </w:rPr>
        <w:t xml:space="preserve">يخلق ما يشاء . .. إنّه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- 43 - 9 - 8</w:t>
      </w:r>
    </w:p>
    <w:p>
      <w:pPr>
        <w:pStyle w:val="BookText"/>
      </w:pPr>
      <w:r>
        <w:rPr>
          <w:rFonts w:ascii="IRNazanin" w:hAnsi="IRNazanin" w:eastAsia="IRNazanin" w:cs="IRNazanin"/>
          <w:lang w:bidi="fa-IR"/>
          <w:color w:val="111111"/>
          <w:sz w:val="28"/>
          <w:szCs w:val="28"/>
          <w:rtl/>
        </w:rPr>
        <w:t xml:space="preserve">8 - جهان آفرينش ، جلوه اى از قدرت شكست ناپذير و علم گسترده خداوند است .</w:t>
      </w:r>
    </w:p>
    <w:p>
      <w:pPr>
        <w:pStyle w:val="BookText"/>
      </w:pPr>
      <w:r>
        <w:rPr>
          <w:rFonts w:ascii="Amiri" w:hAnsi="Amiri" w:eastAsia="Amiri" w:cs="Amiri"/>
          <w:lang w:bidi="ar-SA"/>
          <w:color w:val="111111"/>
          <w:sz w:val="28"/>
          <w:szCs w:val="28"/>
          <w:rtl/>
        </w:rPr>
        <w:t xml:space="preserve">خلقهنّ العزيز العليم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- 43 - 80 - 1</w:t>
      </w:r>
    </w:p>
    <w:p>
      <w:pPr>
        <w:pStyle w:val="BookText"/>
      </w:pPr>
      <w:r>
        <w:rPr>
          <w:rFonts w:ascii="IRNazanin" w:hAnsi="IRNazanin" w:eastAsia="IRNazanin" w:cs="IRNazanin"/>
          <w:lang w:bidi="fa-IR"/>
          <w:color w:val="111111"/>
          <w:sz w:val="28"/>
          <w:szCs w:val="28"/>
          <w:rtl/>
        </w:rPr>
        <w:t xml:space="preserve">1 - تصور ناقص انسان از خداوند و گستره علم وى ، زمينه ساز فروغلتيدن وى در دام حق ستيزى و مبارزه با پيامبران</w:t>
      </w:r>
    </w:p>
    <w:p>
      <w:pPr>
        <w:pStyle w:val="BookText"/>
      </w:pPr>
      <w:r>
        <w:rPr>
          <w:rFonts w:ascii="Amiri" w:hAnsi="Amiri" w:eastAsia="Amiri" w:cs="Amiri"/>
          <w:lang w:bidi="ar-SA"/>
          <w:color w:val="111111"/>
          <w:sz w:val="28"/>
          <w:szCs w:val="28"/>
          <w:rtl/>
        </w:rPr>
        <w:t xml:space="preserve">أم أبرموا أمرًا . .. 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- 46 - 8 - 7</w:t>
      </w:r>
    </w:p>
    <w:p>
      <w:pPr>
        <w:pStyle w:val="BookText"/>
      </w:pPr>
      <w:r>
        <w:rPr>
          <w:rFonts w:ascii="IRNazanin" w:hAnsi="IRNazanin" w:eastAsia="IRNazanin" w:cs="IRNazanin"/>
          <w:lang w:bidi="fa-IR"/>
          <w:color w:val="111111"/>
          <w:sz w:val="28"/>
          <w:szCs w:val="28"/>
          <w:rtl/>
        </w:rPr>
        <w:t xml:space="preserve">7- كفرورزى و نسبت هاىِ نارواى مشركان به ساحت وحى و پيامبر (صلی الله علیه و آله) ، مورد علم و آگاهى خداوند</w:t>
      </w:r>
    </w:p>
    <w:p>
      <w:pPr>
        <w:pStyle w:val="BookText"/>
      </w:pPr>
      <w:r>
        <w:rPr>
          <w:rFonts w:ascii="Amiri" w:hAnsi="Amiri" w:eastAsia="Amiri" w:cs="Amiri"/>
          <w:lang w:bidi="ar-SA"/>
          <w:color w:val="111111"/>
          <w:sz w:val="28"/>
          <w:szCs w:val="28"/>
          <w:rtl/>
        </w:rPr>
        <w:t xml:space="preserve">قل . .. هو أعلم بما تفيضون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- 46 - 23 - 3</w:t>
      </w:r>
    </w:p>
    <w:p>
      <w:pPr>
        <w:pStyle w:val="BookText"/>
      </w:pPr>
      <w:r>
        <w:rPr>
          <w:rFonts w:ascii="IRNazanin" w:hAnsi="IRNazanin" w:eastAsia="IRNazanin" w:cs="IRNazanin"/>
          <w:lang w:bidi="fa-IR"/>
          <w:color w:val="111111"/>
          <w:sz w:val="28"/>
          <w:szCs w:val="28"/>
          <w:rtl/>
        </w:rPr>
        <w:t xml:space="preserve">3- علم به همه حقايق و تصميم گيرى در امور تكوينى ، در انحصار خداوند است .</w:t>
      </w:r>
    </w:p>
    <w:p>
      <w:pPr>
        <w:pStyle w:val="BookText"/>
      </w:pPr>
      <w:r>
        <w:rPr>
          <w:rFonts w:ascii="IRNazanin" w:hAnsi="IRNazanin" w:eastAsia="IRNazanin" w:cs="IRNazanin"/>
          <w:lang w:bidi="fa-IR"/>
          <w:color w:val="111111"/>
          <w:sz w:val="28"/>
          <w:szCs w:val="28"/>
          <w:rtl/>
        </w:rPr>
        <w:t xml:space="preserve">قال إنّما العلم عند اللّه</w:t>
      </w:r>
    </w:p>
    <w:p>
      <w:pPr>
        <w:pStyle w:val="BookText"/>
      </w:pPr>
      <w:r>
        <w:rPr>
          <w:rFonts w:ascii="IRNazanin" w:hAnsi="IRNazanin" w:eastAsia="IRNazanin" w:cs="IRNazanin"/>
          <w:lang w:bidi="fa-IR"/>
          <w:color w:val="111111"/>
          <w:sz w:val="28"/>
          <w:szCs w:val="28"/>
          <w:rtl/>
        </w:rPr>
        <w:t xml:space="preserve">الف و لام «العلم» يا براى استغراق يا جنس است و چون در آيه قبل، سخن از نزول عذاب و امرى تكوينى بود، مصداق مورد نظر از آن، مصلحت سنجى و تصميم گيرى در امور تكوينى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- 47 - 30 - 9</w:t>
      </w:r>
    </w:p>
    <w:p>
      <w:pPr>
        <w:pStyle w:val="BookText"/>
      </w:pPr>
      <w:r>
        <w:rPr>
          <w:rFonts w:ascii="IRNazanin" w:hAnsi="IRNazanin" w:eastAsia="IRNazanin" w:cs="IRNazanin"/>
          <w:lang w:bidi="fa-IR"/>
          <w:color w:val="111111"/>
          <w:sz w:val="28"/>
          <w:szCs w:val="28"/>
          <w:rtl/>
        </w:rPr>
        <w:t xml:space="preserve">9- آگاهى خداوند ، بر تمامى اعمال خلق</w:t>
      </w:r>
    </w:p>
    <w:p>
      <w:pPr>
        <w:pStyle w:val="BookText"/>
      </w:pPr>
      <w:r>
        <w:rPr>
          <w:rFonts w:ascii="Amiri" w:hAnsi="Amiri" w:eastAsia="Amiri" w:cs="Amiri"/>
          <w:lang w:bidi="ar-SA"/>
          <w:color w:val="111111"/>
          <w:sz w:val="28"/>
          <w:szCs w:val="28"/>
          <w:rtl/>
        </w:rPr>
        <w:t xml:space="preserve">و اللّه يعلم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- 48 - 11 - 22،24</w:t>
      </w:r>
    </w:p>
    <w:p>
      <w:pPr>
        <w:pStyle w:val="BookText"/>
      </w:pPr>
      <w:r>
        <w:rPr>
          <w:rFonts w:ascii="IRNazanin" w:hAnsi="IRNazanin" w:eastAsia="IRNazanin" w:cs="IRNazanin"/>
          <w:lang w:bidi="fa-IR"/>
          <w:color w:val="111111"/>
          <w:sz w:val="28"/>
          <w:szCs w:val="28"/>
          <w:rtl/>
        </w:rPr>
        <w:t xml:space="preserve">22 - آگاهى همه جانبه خداوند ، به تمامى كردار بندگان</w:t>
      </w:r>
    </w:p>
    <w:p>
      <w:pPr>
        <w:pStyle w:val="BookText"/>
      </w:pPr>
      <w:r>
        <w:rPr>
          <w:rFonts w:ascii="Amiri" w:hAnsi="Amiri" w:eastAsia="Amiri" w:cs="Amiri"/>
          <w:lang w:bidi="ar-SA"/>
          <w:color w:val="111111"/>
          <w:sz w:val="28"/>
          <w:szCs w:val="28"/>
          <w:rtl/>
        </w:rPr>
        <w:t xml:space="preserve">بل كان اللّه بماتعملون خبيرًا</w:t>
      </w:r>
    </w:p>
    <w:p>
      <w:pPr>
        <w:pStyle w:val="BookText"/>
      </w:pPr>
      <w:r>
        <w:rPr>
          <w:rFonts w:ascii="IRNazanin" w:hAnsi="IRNazanin" w:eastAsia="IRNazanin" w:cs="IRNazanin"/>
          <w:lang w:bidi="fa-IR"/>
          <w:color w:val="111111"/>
          <w:sz w:val="28"/>
          <w:szCs w:val="28"/>
          <w:rtl/>
        </w:rPr>
        <w:t xml:space="preserve">24 - آگاهى عميق الهى به كردار بندگان ، هشدارى به نفاق پيشگان و متخلفان از تكاليف دين</w:t>
      </w:r>
    </w:p>
    <w:p>
      <w:pPr>
        <w:pStyle w:val="BookText"/>
      </w:pPr>
      <w:r>
        <w:rPr>
          <w:rFonts w:ascii="Amiri" w:hAnsi="Amiri" w:eastAsia="Amiri" w:cs="Amiri"/>
          <w:lang w:bidi="ar-SA"/>
          <w:color w:val="111111"/>
          <w:sz w:val="28"/>
          <w:szCs w:val="28"/>
          <w:rtl/>
        </w:rPr>
        <w:t xml:space="preserve">سيقول لك المخلّفون . .. بل كان اللّه بماتعملون خبيرًا</w:t>
      </w:r>
    </w:p>
    <w:p>
      <w:pPr>
        <w:pStyle w:val="BookText"/>
      </w:pPr>
      <w:r>
        <w:rPr>
          <w:rFonts w:ascii="IRNazanin" w:hAnsi="IRNazanin" w:eastAsia="IRNazanin" w:cs="IRNazanin"/>
          <w:lang w:bidi="fa-IR"/>
          <w:color w:val="111111"/>
          <w:sz w:val="28"/>
          <w:szCs w:val="28"/>
          <w:rtl/>
        </w:rPr>
        <w:t xml:space="preserve">تذكّر به «علم الهى» در پايان چنين آيه اى - كه سخن از متخلفان به ميان آورده است - بارِ هشدارى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- 48 - 18 - 11</w:t>
      </w:r>
    </w:p>
    <w:p>
      <w:pPr>
        <w:pStyle w:val="BookText"/>
      </w:pPr>
      <w:r>
        <w:rPr>
          <w:rFonts w:ascii="IRNazanin" w:hAnsi="IRNazanin" w:eastAsia="IRNazanin" w:cs="IRNazanin"/>
          <w:lang w:bidi="fa-IR"/>
          <w:color w:val="111111"/>
          <w:sz w:val="28"/>
          <w:szCs w:val="28"/>
          <w:rtl/>
        </w:rPr>
        <w:t xml:space="preserve">11 - قلب انسان ها ، در احاطه علم الهى و مسخر اراده او</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نزول آرامش بر قلب مؤمنان، مى رساند كه قلب ها در برابر اراده الهى، تأثيرپذير و مسخّرند.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فتح - 48 - 21 - 4،5</w:t>
      </w:r>
    </w:p>
    <w:p>
      <w:pPr>
        <w:pStyle w:val="BookText"/>
      </w:pPr>
      <w:r>
        <w:rPr>
          <w:rFonts w:ascii="Amiri" w:hAnsi="Amiri" w:eastAsia="Amiri" w:cs="Amiri"/>
          <w:lang w:bidi="ar-SA"/>
          <w:color w:val="111111"/>
          <w:sz w:val="28"/>
          <w:szCs w:val="28"/>
          <w:rtl/>
        </w:rPr>
        <w:t xml:space="preserve">4 - احاطه علمى خداوند ، بر تمامى رخداد ها و حوادث آينده</w:t>
      </w:r>
    </w:p>
    <w:p>
      <w:pPr>
        <w:pStyle w:val="BookText"/>
      </w:pPr>
      <w:r>
        <w:rPr>
          <w:rFonts w:ascii="IRNazanin" w:hAnsi="IRNazanin" w:eastAsia="IRNazanin" w:cs="IRNazanin"/>
          <w:lang w:bidi="fa-IR"/>
          <w:color w:val="111111"/>
          <w:sz w:val="28"/>
          <w:szCs w:val="28"/>
          <w:rtl/>
        </w:rPr>
        <w:t xml:space="preserve">و أخرى . .. قد أحاط اللّه بها</w:t>
      </w:r>
    </w:p>
    <w:p>
      <w:pPr>
        <w:pStyle w:val="BookText"/>
      </w:pPr>
      <w:r>
        <w:rPr>
          <w:rFonts w:ascii="IRNazanin" w:hAnsi="IRNazanin" w:eastAsia="IRNazanin" w:cs="IRNazanin"/>
          <w:lang w:bidi="fa-IR"/>
          <w:color w:val="111111"/>
          <w:sz w:val="28"/>
          <w:szCs w:val="28"/>
          <w:rtl/>
        </w:rPr>
        <w:t xml:space="preserve">5 - خبر هاى خداوند از آينده پيروزمند مؤمنان ، متكى به علم گسترده و همه جانبه او</w:t>
      </w:r>
    </w:p>
    <w:p>
      <w:pPr>
        <w:pStyle w:val="BookText"/>
      </w:pPr>
      <w:r>
        <w:rPr>
          <w:rFonts w:ascii="Amiri" w:hAnsi="Amiri" w:eastAsia="Amiri" w:cs="Amiri"/>
          <w:lang w:bidi="ar-SA"/>
          <w:color w:val="111111"/>
          <w:sz w:val="28"/>
          <w:szCs w:val="28"/>
          <w:rtl/>
        </w:rPr>
        <w:t xml:space="preserve">وعدكم اللّه . .. 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از ارتباط «قد أحاط. ..» با مطالب قبل،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- 48 - 26 - 20،21،22</w:t>
      </w:r>
    </w:p>
    <w:p>
      <w:pPr>
        <w:pStyle w:val="BookText"/>
      </w:pPr>
      <w:r>
        <w:rPr>
          <w:rFonts w:ascii="IRNazanin" w:hAnsi="IRNazanin" w:eastAsia="IRNazanin" w:cs="IRNazanin"/>
          <w:lang w:bidi="fa-IR"/>
          <w:color w:val="111111"/>
          <w:sz w:val="28"/>
          <w:szCs w:val="28"/>
          <w:rtl/>
        </w:rPr>
        <w:t xml:space="preserve">20- خداوند ، داراى علم همه جانبه و ازلى به همه امور هستى</w:t>
      </w:r>
    </w:p>
    <w:p>
      <w:pPr>
        <w:pStyle w:val="BookText"/>
      </w:pPr>
      <w:r>
        <w:rPr>
          <w:rFonts w:ascii="Amiri" w:hAnsi="Amiri" w:eastAsia="Amiri" w:cs="Amiri"/>
          <w:lang w:bidi="ar-SA"/>
          <w:color w:val="111111"/>
          <w:sz w:val="28"/>
          <w:szCs w:val="28"/>
          <w:rtl/>
        </w:rPr>
        <w:t xml:space="preserve">و كان اللّه بكلّ شىء عليمًا</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pStyle w:val="BookText"/>
      </w:pPr>
      <w:r>
        <w:rPr>
          <w:rFonts w:ascii="IRNazanin" w:hAnsi="IRNazanin" w:eastAsia="IRNazanin" w:cs="IRNazanin"/>
          <w:lang w:bidi="fa-IR"/>
          <w:color w:val="111111"/>
          <w:sz w:val="28"/>
          <w:szCs w:val="28"/>
          <w:rtl/>
        </w:rPr>
        <w:t xml:space="preserve">22 - علم فراگير خداوند ، مبناى اعطاى فيض از سوى او به بندگان ، براساس استحقاقشان</w:t>
      </w:r>
    </w:p>
    <w:p>
      <w:pPr>
        <w:pStyle w:val="BookText"/>
      </w:pPr>
      <w:r>
        <w:rPr>
          <w:rFonts w:ascii="Amiri" w:hAnsi="Amiri" w:eastAsia="Amiri" w:cs="Amiri"/>
          <w:lang w:bidi="ar-SA"/>
          <w:color w:val="111111"/>
          <w:sz w:val="28"/>
          <w:szCs w:val="28"/>
          <w:rtl/>
        </w:rPr>
        <w:t xml:space="preserve">و ألزمهم كلمة التقوى و كانوا أحقّ بها و أهلها و كان اللّه بكلّ شىء عليمًا</w:t>
      </w:r>
    </w:p>
    <w:p>
      <w:pPr>
        <w:pStyle w:val="BookText"/>
      </w:pPr>
      <w:r>
        <w:rPr>
          <w:rFonts w:ascii="IRNazanin" w:hAnsi="IRNazanin" w:eastAsia="IRNazanin" w:cs="IRNazanin"/>
          <w:lang w:bidi="fa-IR"/>
          <w:color w:val="111111"/>
          <w:sz w:val="28"/>
          <w:szCs w:val="28"/>
          <w:rtl/>
        </w:rPr>
        <w:t xml:space="preserve">برداشت بالا مبتنى بر اين نكته است كه «و كان اللّه. ..» در رابطه با «و كانوا أحقّ...» مطرح شده باشد; يعنى، تشخيص اين شايستگى و اهليّت به وسيله علم فراگير الهى،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- 49 - 16 - 5،6</w:t>
      </w:r>
    </w:p>
    <w:p>
      <w:pPr>
        <w:pStyle w:val="BookText"/>
      </w:pPr>
      <w:r>
        <w:rPr>
          <w:rFonts w:ascii="IRNazanin" w:hAnsi="IRNazanin" w:eastAsia="IRNazanin" w:cs="IRNazanin"/>
          <w:lang w:bidi="fa-IR"/>
          <w:color w:val="111111"/>
          <w:sz w:val="28"/>
          <w:szCs w:val="28"/>
          <w:rtl/>
        </w:rPr>
        <w:t xml:space="preserve">5 - خداوند ، به دليل آگاهى بر تمامى هستى ، بى نياز از گزارش خلق براى اطلاع از ايمانشان</w:t>
      </w:r>
    </w:p>
    <w:p>
      <w:pPr>
        <w:pStyle w:val="BookText"/>
      </w:pPr>
      <w:r>
        <w:rPr>
          <w:rFonts w:ascii="Amiri" w:hAnsi="Amiri" w:eastAsia="Amiri" w:cs="Amiri"/>
          <w:lang w:bidi="ar-SA"/>
          <w:color w:val="111111"/>
          <w:sz w:val="28"/>
          <w:szCs w:val="28"/>
          <w:rtl/>
        </w:rPr>
        <w:t xml:space="preserve">قل أتعلّمون اللّه بدينكم و اللّه يعلم ما فى السموت و ما فى الأرض</w:t>
      </w:r>
    </w:p>
    <w:p>
      <w:pPr>
        <w:pStyle w:val="BookText"/>
      </w:pPr>
      <w:r>
        <w:rPr>
          <w:rFonts w:ascii="Amiri" w:hAnsi="Amiri" w:eastAsia="Amiri" w:cs="Amiri"/>
          <w:lang w:bidi="ar-SA"/>
          <w:color w:val="111111"/>
          <w:sz w:val="28"/>
          <w:szCs w:val="28"/>
          <w:rtl/>
        </w:rPr>
        <w:t xml:space="preserve">6 - احاطه علم الهى بر تمامى اشياء</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- 50 - 16 - 7،8</w:t>
      </w:r>
    </w:p>
    <w:p>
      <w:pPr>
        <w:pStyle w:val="BookText"/>
      </w:pPr>
      <w:r>
        <w:rPr>
          <w:rFonts w:ascii="Amiri" w:hAnsi="Amiri" w:eastAsia="Amiri" w:cs="Amiri"/>
          <w:lang w:bidi="ar-SA"/>
          <w:color w:val="111111"/>
          <w:sz w:val="28"/>
          <w:szCs w:val="28"/>
          <w:rtl/>
        </w:rPr>
        <w:t xml:space="preserve">7- سراسر وجود آدمى و زواياى قلب انسان ، آشكار براى خداوند</w:t>
      </w:r>
    </w:p>
    <w:p>
      <w:pPr>
        <w:pStyle w:val="BookText"/>
      </w:pPr>
      <w:r>
        <w:rPr>
          <w:rFonts w:ascii="Amiri" w:hAnsi="Amiri" w:eastAsia="Amiri" w:cs="Amiri"/>
          <w:lang w:bidi="ar-SA"/>
          <w:color w:val="111111"/>
          <w:sz w:val="28"/>
          <w:szCs w:val="28"/>
          <w:rtl/>
        </w:rPr>
        <w:t xml:space="preserve">و نحن أقرب إليه من حبل الوريد</w:t>
      </w:r>
    </w:p>
    <w:p>
      <w:pPr>
        <w:pStyle w:val="BookText"/>
      </w:pPr>
      <w:r>
        <w:rPr>
          <w:rFonts w:ascii="IRNazanin" w:hAnsi="IRNazanin" w:eastAsia="IRNazanin" w:cs="IRNazanin"/>
          <w:lang w:bidi="fa-IR"/>
          <w:color w:val="111111"/>
          <w:sz w:val="28"/>
          <w:szCs w:val="28"/>
          <w:rtl/>
        </w:rPr>
        <w:t xml:space="preserve">8- علم الهى به اعماق وجود آدمى ، هشدارى به وى در تأثيرپذيرى از وسوسه هاى نفس</w:t>
      </w:r>
    </w:p>
    <w:p>
      <w:pPr>
        <w:pStyle w:val="BookText"/>
      </w:pPr>
      <w:r>
        <w:rPr>
          <w:rFonts w:ascii="Amiri" w:hAnsi="Amiri" w:eastAsia="Amiri" w:cs="Amiri"/>
          <w:lang w:bidi="ar-SA"/>
          <w:color w:val="111111"/>
          <w:sz w:val="28"/>
          <w:szCs w:val="28"/>
          <w:rtl/>
        </w:rPr>
        <w:t xml:space="preserve">و نعلم ما توسوس به نفسه و نحن أقرب إليه من حبل الوريد</w:t>
      </w:r>
    </w:p>
    <w:p>
      <w:pPr>
        <w:pStyle w:val="BookText"/>
      </w:pPr>
      <w:r>
        <w:rPr>
          <w:rFonts w:ascii="IRNazanin" w:hAnsi="IRNazanin" w:eastAsia="IRNazanin" w:cs="IRNazanin"/>
          <w:lang w:bidi="fa-IR"/>
          <w:color w:val="111111"/>
          <w:sz w:val="28"/>
          <w:szCs w:val="28"/>
          <w:rtl/>
        </w:rPr>
        <w:t xml:space="preserve">تعبير و «نحن أقرب. ..» - در پى «نعلم ما توسوس...» - مى تواند از آن جهت باشد كه آدمى با ناظر ديدن خدا، خود را از بند وسوسه هاى نفس رها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- 53 - 30 - 6</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هدايت يافتگان و گمراهان ، تحت احاطه علمى كامل خداوند</w:t>
      </w:r>
    </w:p>
    <w:p>
      <w:pPr>
        <w:pStyle w:val="BookText"/>
      </w:pPr>
      <w:r>
        <w:rPr>
          <w:rFonts w:ascii="Amiri" w:hAnsi="Amiri" w:eastAsia="Amiri" w:cs="Amiri"/>
          <w:lang w:bidi="ar-SA"/>
          <w:color w:val="111111"/>
          <w:sz w:val="28"/>
          <w:szCs w:val="28"/>
          <w:rtl/>
        </w:rPr>
        <w:t xml:space="preserve">إنّ ربّك هو أعلم بمن ضلّ عن سبيله و هو أعلم بمن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- 53 - 32 - 13</w:t>
      </w:r>
    </w:p>
    <w:p>
      <w:pPr>
        <w:pStyle w:val="BookText"/>
      </w:pPr>
      <w:r>
        <w:rPr>
          <w:rFonts w:ascii="IRNazanin" w:hAnsi="IRNazanin" w:eastAsia="IRNazanin" w:cs="IRNazanin"/>
          <w:lang w:bidi="fa-IR"/>
          <w:color w:val="111111"/>
          <w:sz w:val="28"/>
          <w:szCs w:val="28"/>
          <w:rtl/>
        </w:rPr>
        <w:t xml:space="preserve">13 - انسان ، در طول حيات خويش ، تحت احاطه علم گسترده الهى است .</w:t>
      </w:r>
    </w:p>
    <w:p>
      <w:pPr>
        <w:pStyle w:val="BookText"/>
      </w:pPr>
      <w:r>
        <w:rPr>
          <w:rFonts w:ascii="Amiri" w:hAnsi="Amiri" w:eastAsia="Amiri" w:cs="Amiri"/>
          <w:lang w:bidi="ar-SA"/>
          <w:color w:val="111111"/>
          <w:sz w:val="28"/>
          <w:szCs w:val="28"/>
          <w:rtl/>
        </w:rPr>
        <w:t xml:space="preserve">هو أعلم بكم إذ أنشأكم من الأرض و إذ أنتم أجنّة فى بطون أُمّهتكم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- 57 - 3 - 2،3</w:t>
      </w:r>
    </w:p>
    <w:p>
      <w:pPr>
        <w:pStyle w:val="BookText"/>
      </w:pPr>
      <w:r>
        <w:rPr>
          <w:rFonts w:ascii="IRNazanin" w:hAnsi="IRNazanin" w:eastAsia="IRNazanin" w:cs="IRNazanin"/>
          <w:lang w:bidi="fa-IR"/>
          <w:color w:val="111111"/>
          <w:sz w:val="28"/>
          <w:szCs w:val="28"/>
          <w:rtl/>
        </w:rPr>
        <w:t xml:space="preserve">2 - خداوند ، به هر چيزى دانا است .</w:t>
      </w:r>
    </w:p>
    <w:p>
      <w:pPr>
        <w:pStyle w:val="BookText"/>
      </w:pPr>
      <w:r>
        <w:rPr>
          <w:rFonts w:ascii="Amiri" w:hAnsi="Amiri" w:eastAsia="Amiri" w:cs="Amiri"/>
          <w:lang w:bidi="ar-SA"/>
          <w:color w:val="111111"/>
          <w:sz w:val="28"/>
          <w:szCs w:val="28"/>
          <w:rtl/>
        </w:rPr>
        <w:t xml:space="preserve">و هو بكلّ شىء عليم</w:t>
      </w:r>
    </w:p>
    <w:p>
      <w:pPr>
        <w:pStyle w:val="BookText"/>
      </w:pPr>
      <w:r>
        <w:rPr>
          <w:rFonts w:ascii="IRNazanin" w:hAnsi="IRNazanin" w:eastAsia="IRNazanin" w:cs="IRNazanin"/>
          <w:lang w:bidi="fa-IR"/>
          <w:color w:val="111111"/>
          <w:sz w:val="28"/>
          <w:szCs w:val="28"/>
          <w:rtl/>
        </w:rPr>
        <w:t xml:space="preserve">3 - علم خداوند به اشيا ، همه جانبه و فراگير است .</w:t>
      </w:r>
    </w:p>
    <w:p>
      <w:pPr>
        <w:pStyle w:val="BookText"/>
      </w:pPr>
      <w:r>
        <w:rPr>
          <w:rFonts w:ascii="Amiri" w:hAnsi="Amiri" w:eastAsia="Amiri" w:cs="Amiri"/>
          <w:lang w:bidi="ar-SA"/>
          <w:color w:val="111111"/>
          <w:sz w:val="28"/>
          <w:szCs w:val="28"/>
          <w:rtl/>
        </w:rPr>
        <w:t xml:space="preserve">و هو بكلّ شىء عليم</w:t>
      </w:r>
    </w:p>
    <w:p>
      <w:pPr>
        <w:pStyle w:val="BookText"/>
      </w:pPr>
      <w:r>
        <w:rPr>
          <w:rFonts w:ascii="IRNazanin" w:hAnsi="IRNazanin" w:eastAsia="IRNazanin" w:cs="IRNazanin"/>
          <w:lang w:bidi="fa-IR"/>
          <w:color w:val="111111"/>
          <w:sz w:val="28"/>
          <w:szCs w:val="28"/>
          <w:rtl/>
        </w:rPr>
        <w:t xml:space="preserve">به كارگيرى صيغه مبالغه (عليم) به جاى اسم فاعل (عالم)،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- 57 - 4 - 8،12،14</w:t>
      </w:r>
    </w:p>
    <w:p>
      <w:pPr>
        <w:pStyle w:val="BookText"/>
      </w:pPr>
      <w:r>
        <w:rPr>
          <w:rFonts w:ascii="IRNazanin" w:hAnsi="IRNazanin" w:eastAsia="IRNazanin" w:cs="IRNazanin"/>
          <w:lang w:bidi="fa-IR"/>
          <w:color w:val="111111"/>
          <w:sz w:val="28"/>
          <w:szCs w:val="28"/>
          <w:rtl/>
        </w:rPr>
        <w:t xml:space="preserve">8 - خداوند ، به هر آنچه در دل خاك فرو مى رود ( قطرات باران ، دانه هاى گياهان و . . . ) و هر آنچه از دل خاك بيرون مى آيد ( انواع گياهان و . . . ) آگاه است .</w:t>
      </w:r>
    </w:p>
    <w:p>
      <w:pPr>
        <w:pStyle w:val="BookText"/>
      </w:pPr>
      <w:r>
        <w:rPr>
          <w:rFonts w:ascii="Amiri" w:hAnsi="Amiri" w:eastAsia="Amiri" w:cs="Amiri"/>
          <w:lang w:bidi="ar-SA"/>
          <w:color w:val="111111"/>
          <w:sz w:val="28"/>
          <w:szCs w:val="28"/>
          <w:rtl/>
        </w:rPr>
        <w:t xml:space="preserve">يعلم ما يلج فى الأرض و ما يخرج منها</w:t>
      </w:r>
    </w:p>
    <w:p>
      <w:pPr>
        <w:pStyle w:val="BookText"/>
      </w:pPr>
      <w:r>
        <w:rPr>
          <w:rFonts w:ascii="IRNazanin" w:hAnsi="IRNazanin" w:eastAsia="IRNazanin" w:cs="IRNazanin"/>
          <w:lang w:bidi="fa-IR"/>
          <w:color w:val="111111"/>
          <w:sz w:val="28"/>
          <w:szCs w:val="28"/>
          <w:rtl/>
        </w:rPr>
        <w:t xml:space="preserve">«ولوج» (مصدر «يلج») معادل «دخول» است و واژه «ما» (آنچه) در «ما يلج. ..» شامل قطرات باران، دانه هاى گياهان و... است. هم چنين كلمه «ما» در «ما يخرج» دربرگيرنده انواع گياهان، جنبندگان، آب و... است.</w:t>
      </w:r>
    </w:p>
    <w:p>
      <w:pPr>
        <w:pStyle w:val="BookText"/>
      </w:pPr>
      <w:r>
        <w:rPr>
          <w:rFonts w:ascii="IRNazanin" w:hAnsi="IRNazanin" w:eastAsia="IRNazanin" w:cs="IRNazanin"/>
          <w:lang w:bidi="fa-IR"/>
          <w:color w:val="111111"/>
          <w:sz w:val="28"/>
          <w:szCs w:val="28"/>
          <w:rtl/>
        </w:rPr>
        <w:t xml:space="preserve">12 - هر كس در هر جا ، در احاطه علمى خدا قرار دارد و هرگز از او غايب نخواهد شد .</w:t>
      </w:r>
    </w:p>
    <w:p>
      <w:pPr>
        <w:pStyle w:val="BookText"/>
      </w:pPr>
      <w:r>
        <w:rPr>
          <w:rFonts w:ascii="Amiri" w:hAnsi="Amiri" w:eastAsia="Amiri" w:cs="Amiri"/>
          <w:lang w:bidi="ar-SA"/>
          <w:color w:val="111111"/>
          <w:sz w:val="28"/>
          <w:szCs w:val="28"/>
          <w:rtl/>
        </w:rPr>
        <w:t xml:space="preserve">و هو معكم أين ما كنتم</w:t>
      </w:r>
    </w:p>
    <w:p>
      <w:pPr>
        <w:pStyle w:val="BookText"/>
      </w:pPr>
      <w:r>
        <w:rPr>
          <w:rFonts w:ascii="Amiri" w:hAnsi="Amiri" w:eastAsia="Amiri" w:cs="Amiri"/>
          <w:lang w:bidi="ar-SA"/>
          <w:color w:val="111111"/>
          <w:sz w:val="28"/>
          <w:szCs w:val="28"/>
          <w:rtl/>
        </w:rPr>
        <w:t xml:space="preserve">برداشت ياد شده مبتنى بر اين احتمال است كه مراد از «معيت» در «حكم» معيت علمى باشد; نه معيت وجودى.</w:t>
      </w:r>
    </w:p>
    <w:p>
      <w:pPr>
        <w:pStyle w:val="BookText"/>
      </w:pPr>
      <w:r>
        <w:rPr>
          <w:rFonts w:ascii="IRNazanin" w:hAnsi="IRNazanin" w:eastAsia="IRNazanin" w:cs="IRNazanin"/>
          <w:lang w:bidi="fa-IR"/>
          <w:color w:val="111111"/>
          <w:sz w:val="28"/>
          <w:szCs w:val="28"/>
          <w:rtl/>
        </w:rPr>
        <w:t xml:space="preserve">14 - علم خداوند مطلق است و همه پديده هاى عالم در قلمرو علم او قرار دارند .</w:t>
      </w:r>
    </w:p>
    <w:p>
      <w:pPr>
        <w:pStyle w:val="BookText"/>
      </w:pPr>
      <w:r>
        <w:rPr>
          <w:rFonts w:ascii="Amiri" w:hAnsi="Amiri" w:eastAsia="Amiri" w:cs="Amiri"/>
          <w:lang w:bidi="ar-SA"/>
          <w:color w:val="111111"/>
          <w:sz w:val="28"/>
          <w:szCs w:val="28"/>
          <w:rtl/>
        </w:rPr>
        <w:t xml:space="preserve">يعلم ما يلج فى الأرض . .. و اللّه بما تعملون بصير</w:t>
      </w:r>
    </w:p>
    <w:p>
      <w:pPr>
        <w:pStyle w:val="BookText"/>
      </w:pPr>
      <w:r>
        <w:rPr>
          <w:rFonts w:ascii="IRNazanin" w:hAnsi="IRNazanin" w:eastAsia="IRNazanin" w:cs="IRNazanin"/>
          <w:lang w:bidi="fa-IR"/>
          <w:color w:val="111111"/>
          <w:sz w:val="28"/>
          <w:szCs w:val="28"/>
          <w:rtl/>
        </w:rPr>
        <w:t xml:space="preserve">يادآورى علم خداوند به موجودات آسمانى و زمينى و نيز آگاهى به تمامى رفتارهاى انسان ها،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- 58 - 7 - 2،11</w:t>
      </w:r>
    </w:p>
    <w:p>
      <w:pPr>
        <w:pStyle w:val="BookText"/>
      </w:pPr>
      <w:r>
        <w:rPr>
          <w:rFonts w:ascii="IRNazanin" w:hAnsi="IRNazanin" w:eastAsia="IRNazanin" w:cs="IRNazanin"/>
          <w:lang w:bidi="fa-IR"/>
          <w:color w:val="111111"/>
          <w:sz w:val="28"/>
          <w:szCs w:val="28"/>
          <w:rtl/>
        </w:rPr>
        <w:t xml:space="preserve">2 - خداوند ، به آنچه در آسمان ها و آنچه در زمين است آگاهى كامل دارد .</w:t>
      </w:r>
    </w:p>
    <w:p>
      <w:pPr>
        <w:pStyle w:val="BookText"/>
      </w:pPr>
      <w:r>
        <w:rPr>
          <w:rFonts w:ascii="Amiri" w:hAnsi="Amiri" w:eastAsia="Amiri" w:cs="Amiri"/>
          <w:lang w:bidi="ar-SA"/>
          <w:color w:val="111111"/>
          <w:sz w:val="28"/>
          <w:szCs w:val="28"/>
          <w:rtl/>
        </w:rPr>
        <w:t xml:space="preserve">إنّ اللّه يعلم ما فى السموت و ما فى الأرض</w:t>
      </w:r>
    </w:p>
    <w:p>
      <w:pPr>
        <w:pStyle w:val="BookText"/>
      </w:pPr>
      <w:r>
        <w:rPr>
          <w:rFonts w:ascii="IRNazanin" w:hAnsi="IRNazanin" w:eastAsia="IRNazanin" w:cs="IRNazanin"/>
          <w:lang w:bidi="fa-IR"/>
          <w:color w:val="111111"/>
          <w:sz w:val="28"/>
          <w:szCs w:val="28"/>
          <w:rtl/>
        </w:rPr>
        <w:t xml:space="preserve">11 - خداوند ، به همه چيز احاطه علمى دارد .</w:t>
      </w:r>
    </w:p>
    <w:p>
      <w:pPr>
        <w:pStyle w:val="BookText"/>
      </w:pPr>
      <w:r>
        <w:rPr>
          <w:rFonts w:ascii="Amiri" w:hAnsi="Amiri" w:eastAsia="Amiri" w:cs="Amiri"/>
          <w:lang w:bidi="ar-SA"/>
          <w:color w:val="111111"/>
          <w:sz w:val="28"/>
          <w:szCs w:val="28"/>
          <w:rtl/>
        </w:rPr>
        <w:t xml:space="preserve">إنّ اللّه بكلّ شىء عليم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- 59 - 18 - 14</w:t>
      </w:r>
    </w:p>
    <w:p>
      <w:pPr>
        <w:pStyle w:val="BookText"/>
      </w:pPr>
      <w:r>
        <w:rPr>
          <w:rFonts w:ascii="IRNazanin" w:hAnsi="IRNazanin" w:eastAsia="IRNazanin" w:cs="IRNazanin"/>
          <w:lang w:bidi="fa-IR"/>
          <w:color w:val="111111"/>
          <w:sz w:val="28"/>
          <w:szCs w:val="28"/>
          <w:rtl/>
        </w:rPr>
        <w:t xml:space="preserve">14 - خداوند ، داراى آگاهى ژرف و همه جانبه نسبت به اعمال آدميان</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- 59 - 22 - 3،7</w:t>
      </w:r>
    </w:p>
    <w:p>
      <w:pPr>
        <w:pStyle w:val="BookText"/>
      </w:pPr>
      <w:r>
        <w:rPr>
          <w:rFonts w:ascii="IRNazanin" w:hAnsi="IRNazanin" w:eastAsia="IRNazanin" w:cs="IRNazanin"/>
          <w:lang w:bidi="fa-IR"/>
          <w:color w:val="111111"/>
          <w:sz w:val="28"/>
          <w:szCs w:val="28"/>
          <w:rtl/>
        </w:rPr>
        <w:t xml:space="preserve">3 - خداى يگانه ، آگاه به تمامى غيب و شهود ( پنهان و آشكار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- 60 - 1 - 18</w:t>
      </w:r>
    </w:p>
    <w:p>
      <w:pPr>
        <w:pStyle w:val="BookText"/>
      </w:pPr>
      <w:r>
        <w:rPr>
          <w:rFonts w:ascii="IRNazanin" w:hAnsi="IRNazanin" w:eastAsia="IRNazanin" w:cs="IRNazanin"/>
          <w:lang w:bidi="fa-IR"/>
          <w:color w:val="111111"/>
          <w:sz w:val="28"/>
          <w:szCs w:val="28"/>
          <w:rtl/>
        </w:rPr>
        <w:t xml:space="preserve">18 - خداوند ، آگاه به اعمال پنهانى و آشكار آدميان</w:t>
      </w:r>
    </w:p>
    <w:p>
      <w:pPr>
        <w:pStyle w:val="BookText"/>
      </w:pPr>
      <w:r>
        <w:rPr>
          <w:rFonts w:ascii="Amiri" w:hAnsi="Amiri" w:eastAsia="Amiri" w:cs="Amiri"/>
          <w:lang w:bidi="ar-SA"/>
          <w:color w:val="111111"/>
          <w:sz w:val="28"/>
          <w:szCs w:val="28"/>
          <w:rtl/>
        </w:rPr>
        <w:t xml:space="preserve">و أنا أعلم بما أخفيتم و ما أعلنتم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- 60 - 3 - 9</w:t>
      </w:r>
    </w:p>
    <w:p>
      <w:pPr>
        <w:pStyle w:val="BookText"/>
      </w:pPr>
      <w:r>
        <w:rPr>
          <w:rFonts w:ascii="IRNazanin" w:hAnsi="IRNazanin" w:eastAsia="IRNazanin" w:cs="IRNazanin"/>
          <w:lang w:bidi="fa-IR"/>
          <w:color w:val="111111"/>
          <w:sz w:val="28"/>
          <w:szCs w:val="28"/>
          <w:rtl/>
        </w:rPr>
        <w:t xml:space="preserve">9 - علم گسترده خداوند بر اعمال خلق ، ملاك داورى ميان آنان در قيامت *</w:t>
      </w:r>
    </w:p>
    <w:p>
      <w:pPr>
        <w:pStyle w:val="BookText"/>
      </w:pPr>
      <w:r>
        <w:rPr>
          <w:rFonts w:ascii="Amiri" w:hAnsi="Amiri" w:eastAsia="Amiri" w:cs="Amiri"/>
          <w:lang w:bidi="ar-SA"/>
          <w:color w:val="111111"/>
          <w:sz w:val="28"/>
          <w:szCs w:val="28"/>
          <w:rtl/>
        </w:rPr>
        <w:t xml:space="preserve">يوم القيمة يفصل بينكم و اللّه بما تعملون بصير</w:t>
      </w:r>
    </w:p>
    <w:p>
      <w:pPr>
        <w:pStyle w:val="BookText"/>
      </w:pPr>
      <w:r>
        <w:rPr>
          <w:rFonts w:ascii="Amiri" w:hAnsi="Amiri" w:eastAsia="Amiri" w:cs="Amiri"/>
          <w:lang w:bidi="ar-SA"/>
          <w:color w:val="111111"/>
          <w:sz w:val="28"/>
          <w:szCs w:val="28"/>
          <w:rtl/>
        </w:rPr>
        <w:t xml:space="preserve">از ارتباط «يفصل بينكم» - درصورتى كه «يفصل» به معناى «يحكم» (داورى خواهد كرد) باشد - و «واللّه بماتعملون بصير»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- 62 - 8 - 5</w:t>
      </w:r>
    </w:p>
    <w:p>
      <w:pPr>
        <w:pStyle w:val="BookText"/>
      </w:pPr>
      <w:r>
        <w:rPr>
          <w:rFonts w:ascii="IRNazanin" w:hAnsi="IRNazanin" w:eastAsia="IRNazanin" w:cs="IRNazanin"/>
          <w:lang w:bidi="fa-IR"/>
          <w:color w:val="111111"/>
          <w:sz w:val="28"/>
          <w:szCs w:val="28"/>
          <w:rtl/>
        </w:rPr>
        <w:t xml:space="preserve">5 - خداوند ، به تمامى اعمال آدميان آگاه است .</w:t>
      </w:r>
    </w:p>
    <w:p>
      <w:pPr>
        <w:pStyle w:val="BookText"/>
      </w:pPr>
      <w:r>
        <w:rPr>
          <w:rFonts w:ascii="Amiri" w:hAnsi="Amiri" w:eastAsia="Amiri" w:cs="Amiri"/>
          <w:lang w:bidi="ar-SA"/>
          <w:color w:val="111111"/>
          <w:sz w:val="28"/>
          <w:szCs w:val="28"/>
          <w:rtl/>
        </w:rPr>
        <w:t xml:space="preserve">ثمّ تردّون إلى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- 63 - 11 - 8</w:t>
      </w:r>
    </w:p>
    <w:p>
      <w:pPr>
        <w:pStyle w:val="BookText"/>
      </w:pPr>
      <w:r>
        <w:rPr>
          <w:rFonts w:ascii="IRNazanin" w:hAnsi="IRNazanin" w:eastAsia="IRNazanin" w:cs="IRNazanin"/>
          <w:lang w:bidi="fa-IR"/>
          <w:color w:val="111111"/>
          <w:sz w:val="28"/>
          <w:szCs w:val="28"/>
          <w:rtl/>
        </w:rPr>
        <w:t xml:space="preserve">8 - آگاهى گسترده و همه جانبه خداوند ، به اعمال انسان</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- 64 - 4 - 1،5</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به همه موجودات هستى احاطه علمى دارد .</w:t>
      </w:r>
    </w:p>
    <w:p>
      <w:pPr>
        <w:pStyle w:val="BookText"/>
      </w:pPr>
      <w:r>
        <w:rPr>
          <w:rFonts w:ascii="Amiri" w:hAnsi="Amiri" w:eastAsia="Amiri" w:cs="Amiri"/>
          <w:lang w:bidi="ar-SA"/>
          <w:color w:val="111111"/>
          <w:sz w:val="28"/>
          <w:szCs w:val="28"/>
          <w:rtl/>
        </w:rPr>
        <w:t xml:space="preserve">يعلم ما فى السموت و الأرض</w:t>
      </w:r>
    </w:p>
    <w:p>
      <w:pPr>
        <w:pStyle w:val="BookText"/>
      </w:pPr>
      <w:r>
        <w:rPr>
          <w:rFonts w:ascii="IRNazanin" w:hAnsi="IRNazanin" w:eastAsia="IRNazanin" w:cs="IRNazanin"/>
          <w:lang w:bidi="fa-IR"/>
          <w:color w:val="111111"/>
          <w:sz w:val="28"/>
          <w:szCs w:val="28"/>
          <w:rtl/>
        </w:rPr>
        <w:t xml:space="preserve">5 - علم خداوند ، مطلق و فراگير همه ذرّات نهان و آشكار جهانِ هستى است .</w:t>
      </w:r>
    </w:p>
    <w:p>
      <w:pPr>
        <w:pStyle w:val="BookText"/>
      </w:pPr>
      <w:r>
        <w:rPr>
          <w:rFonts w:ascii="Amiri" w:hAnsi="Amiri" w:eastAsia="Amiri" w:cs="Amiri"/>
          <w:lang w:bidi="ar-SA"/>
          <w:color w:val="111111"/>
          <w:sz w:val="28"/>
          <w:szCs w:val="28"/>
          <w:rtl/>
        </w:rPr>
        <w:t xml:space="preserve">يعلم ما فى السموت . .. و ما تعلنون و اللّه عليم بذات الصدور</w:t>
      </w:r>
    </w:p>
    <w:p>
      <w:pPr>
        <w:pStyle w:val="BookText"/>
      </w:pPr>
      <w:r>
        <w:rPr>
          <w:rFonts w:ascii="IRNazanin" w:hAnsi="IRNazanin" w:eastAsia="IRNazanin" w:cs="IRNazanin"/>
          <w:lang w:bidi="fa-IR"/>
          <w:color w:val="111111"/>
          <w:sz w:val="28"/>
          <w:szCs w:val="28"/>
          <w:rtl/>
        </w:rPr>
        <w:t xml:space="preserve">يادآورى آگاهى خداوند از موجودات آسمان ها و زمين و نيز رفتارهاى نهانى و آشكارا و رازهاى دل بشر، اشاره به علم مطلق و فراگير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- 64 - 11 - 6،7</w:t>
      </w:r>
    </w:p>
    <w:p>
      <w:pPr>
        <w:pStyle w:val="BookText"/>
      </w:pPr>
      <w:r>
        <w:rPr>
          <w:rFonts w:ascii="IRNazanin" w:hAnsi="IRNazanin" w:eastAsia="IRNazanin" w:cs="IRNazanin"/>
          <w:lang w:bidi="fa-IR"/>
          <w:color w:val="111111"/>
          <w:sz w:val="28"/>
          <w:szCs w:val="28"/>
          <w:rtl/>
        </w:rPr>
        <w:t xml:space="preserve">6 - خداوند ، بر هر چيزى دانا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IRNazanin" w:hAnsi="IRNazanin" w:eastAsia="IRNazanin" w:cs="IRNazanin"/>
          <w:lang w:bidi="fa-IR"/>
          <w:color w:val="111111"/>
          <w:sz w:val="28"/>
          <w:szCs w:val="28"/>
          <w:rtl/>
        </w:rPr>
        <w:t xml:space="preserve">7 - علم خداوند ، مطلق و همه جانبه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- 65 - 12 - 10،11،12</w:t>
      </w:r>
    </w:p>
    <w:p>
      <w:pPr>
        <w:pStyle w:val="BookText"/>
      </w:pPr>
      <w:r>
        <w:rPr>
          <w:rFonts w:ascii="IRNazanin" w:hAnsi="IRNazanin" w:eastAsia="IRNazanin" w:cs="IRNazanin"/>
          <w:lang w:bidi="fa-IR"/>
          <w:color w:val="111111"/>
          <w:sz w:val="28"/>
          <w:szCs w:val="28"/>
          <w:rtl/>
        </w:rPr>
        <w:t xml:space="preserve">10 - همه هستى و تمامى زواياى وجود پديده هاى جهان ، تحت قلمرو علم خداوند</w:t>
      </w:r>
    </w:p>
    <w:p>
      <w:pPr>
        <w:pStyle w:val="BookText"/>
      </w:pPr>
      <w:r>
        <w:rPr>
          <w:rFonts w:ascii="Amiri" w:hAnsi="Amiri" w:eastAsia="Amiri" w:cs="Amiri"/>
          <w:lang w:bidi="ar-SA"/>
          <w:color w:val="111111"/>
          <w:sz w:val="28"/>
          <w:szCs w:val="28"/>
          <w:rtl/>
        </w:rPr>
        <w:t xml:space="preserve">و أنّ اللّه قد أحاط بكلّ شىء علمًا</w:t>
      </w:r>
    </w:p>
    <w:p>
      <w:pPr>
        <w:pStyle w:val="BookText"/>
      </w:pPr>
      <w:r>
        <w:rPr>
          <w:rFonts w:ascii="IRNazanin" w:hAnsi="IRNazanin" w:eastAsia="IRNazanin" w:cs="IRNazanin"/>
          <w:lang w:bidi="fa-IR"/>
          <w:color w:val="111111"/>
          <w:sz w:val="28"/>
          <w:szCs w:val="28"/>
          <w:rtl/>
        </w:rPr>
        <w:t xml:space="preserve">11 - آفرينش آسمان ها و زمين ، جلوه اى روشن و نشانه اى گويا از علم مطلق و همه جانبه خداوند است .</w:t>
      </w:r>
    </w:p>
    <w:p>
      <w:pPr>
        <w:pStyle w:val="BookText"/>
      </w:pPr>
      <w:r>
        <w:rPr>
          <w:rFonts w:ascii="Amiri" w:hAnsi="Amiri" w:eastAsia="Amiri" w:cs="Amiri"/>
          <w:lang w:bidi="ar-SA"/>
          <w:color w:val="111111"/>
          <w:sz w:val="28"/>
          <w:szCs w:val="28"/>
          <w:rtl/>
        </w:rPr>
        <w:t xml:space="preserve">اللّه الذى خلق سبع سموت . .. لتعلموا ... أنّ اللّه قد أحاط بكلّ شىء علمًا</w:t>
      </w:r>
    </w:p>
    <w:p>
      <w:pPr>
        <w:pStyle w:val="BookText"/>
      </w:pPr>
      <w:r>
        <w:rPr>
          <w:rFonts w:ascii="IRNazanin" w:hAnsi="IRNazanin" w:eastAsia="IRNazanin" w:cs="IRNazanin"/>
          <w:lang w:bidi="fa-IR"/>
          <w:color w:val="111111"/>
          <w:sz w:val="28"/>
          <w:szCs w:val="28"/>
          <w:rtl/>
        </w:rPr>
        <w:t xml:space="preserve">12 - آگاه شدن بشر به قدرت و علم همه جانبه خداوند ، از حكمت هاى آفرينش آسمان ها و زمين</w:t>
      </w:r>
    </w:p>
    <w:p>
      <w:pPr>
        <w:pStyle w:val="BookText"/>
      </w:pPr>
      <w:r>
        <w:rPr>
          <w:rFonts w:ascii="Amiri" w:hAnsi="Amiri" w:eastAsia="Amiri" w:cs="Amiri"/>
          <w:lang w:bidi="ar-SA"/>
          <w:color w:val="111111"/>
          <w:sz w:val="28"/>
          <w:szCs w:val="28"/>
          <w:rtl/>
        </w:rPr>
        <w:t xml:space="preserve">اللّه الذى خلق سبع سموت . .. لتعلموا أنّ اللّه على كلّ شىء قدير و أنّ اللّه قد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«لام» در جمله «لتعلموا. ..» تعليل براى عبارت «خلق سبع سماوات» است و اين جمله بيانگر علت و فلسفه آفرينش آسمان ها و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- 67 - 13 - 1،2،4</w:t>
      </w:r>
    </w:p>
    <w:p>
      <w:pPr>
        <w:pStyle w:val="BookText"/>
      </w:pPr>
      <w:r>
        <w:rPr>
          <w:rFonts w:ascii="IRNazanin" w:hAnsi="IRNazanin" w:eastAsia="IRNazanin" w:cs="IRNazanin"/>
          <w:lang w:bidi="fa-IR"/>
          <w:color w:val="111111"/>
          <w:sz w:val="28"/>
          <w:szCs w:val="28"/>
          <w:rtl/>
        </w:rPr>
        <w:t xml:space="preserve">1 - خداوند ، به تمامى گفته هاى پنهانى و آشكار آدميان آگاهى كامل دارد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توصيف خداوند با صيغه مبالغه «عليم»، مى تواند بيانگر كثرت و كمال علم او باشد.</w:t>
      </w:r>
    </w:p>
    <w:p>
      <w:pPr>
        <w:pStyle w:val="BookText"/>
      </w:pPr>
      <w:r>
        <w:rPr>
          <w:rFonts w:ascii="IRNazanin" w:hAnsi="IRNazanin" w:eastAsia="IRNazanin" w:cs="IRNazanin"/>
          <w:lang w:bidi="fa-IR"/>
          <w:color w:val="111111"/>
          <w:sz w:val="28"/>
          <w:szCs w:val="28"/>
          <w:rtl/>
        </w:rPr>
        <w:t xml:space="preserve">2 - هيچ چيز ، از نظر خداوند پنهان نبوده و علم او به همه پديده هاى نهان و آشكار جهان يكسان است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«أو» در اين آيه، براى تساوى است; يعنى، پديده هاى جهان - چه در نهان باشند و چه آشكارا - براى خداوند مساوى است و همه به طور يكسان در قلمرو علم او قرار دارند.</w:t>
      </w:r>
    </w:p>
    <w:p>
      <w:pPr>
        <w:pStyle w:val="BookText"/>
      </w:pPr>
      <w:r>
        <w:rPr>
          <w:rFonts w:ascii="IRNazanin" w:hAnsi="IRNazanin" w:eastAsia="IRNazanin" w:cs="IRNazanin"/>
          <w:lang w:bidi="fa-IR"/>
          <w:color w:val="111111"/>
          <w:sz w:val="28"/>
          <w:szCs w:val="28"/>
          <w:rtl/>
        </w:rPr>
        <w:t xml:space="preserve">4 - خداوند ، به نيت ها ، راز دل ها و ضمير آدميان ، آگاهى كامل دارد .</w:t>
      </w:r>
    </w:p>
    <w:p>
      <w:pPr>
        <w:pStyle w:val="BookText"/>
      </w:pPr>
      <w:r>
        <w:rPr>
          <w:rFonts w:ascii="Amiri" w:hAnsi="Amiri" w:eastAsia="Amiri" w:cs="Amiri"/>
          <w:lang w:bidi="ar-SA"/>
          <w:color w:val="111111"/>
          <w:sz w:val="28"/>
          <w:szCs w:val="28"/>
          <w:rtl/>
        </w:rPr>
        <w:t xml:space="preserve">إنّه عليم بذات الصدور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- 67 - 19 - 6</w:t>
      </w:r>
    </w:p>
    <w:p>
      <w:pPr>
        <w:pStyle w:val="BookText"/>
      </w:pPr>
      <w:r>
        <w:rPr>
          <w:rFonts w:ascii="IRNazanin" w:hAnsi="IRNazanin" w:eastAsia="IRNazanin" w:cs="IRNazanin"/>
          <w:lang w:bidi="fa-IR"/>
          <w:color w:val="111111"/>
          <w:sz w:val="28"/>
          <w:szCs w:val="28"/>
          <w:rtl/>
        </w:rPr>
        <w:t xml:space="preserve">6 - خداوند ، نسبت به هر چيزى آگاه و بينا است .</w:t>
      </w:r>
    </w:p>
    <w:p>
      <w:pPr>
        <w:pStyle w:val="BookText"/>
      </w:pPr>
      <w:r>
        <w:rPr>
          <w:rFonts w:ascii="Amiri" w:hAnsi="Amiri" w:eastAsia="Amiri" w:cs="Amiri"/>
          <w:lang w:bidi="ar-SA"/>
          <w:color w:val="111111"/>
          <w:sz w:val="28"/>
          <w:szCs w:val="28"/>
          <w:rtl/>
        </w:rPr>
        <w:t xml:space="preserve">إنّه بكلّ شىء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- 68 - 7 - 1،2،3</w:t>
      </w:r>
    </w:p>
    <w:p>
      <w:pPr>
        <w:pStyle w:val="BookText"/>
      </w:pPr>
      <w:r>
        <w:rPr>
          <w:rFonts w:ascii="IRNazanin" w:hAnsi="IRNazanin" w:eastAsia="IRNazanin" w:cs="IRNazanin"/>
          <w:lang w:bidi="fa-IR"/>
          <w:color w:val="111111"/>
          <w:sz w:val="28"/>
          <w:szCs w:val="28"/>
          <w:rtl/>
        </w:rPr>
        <w:t xml:space="preserve">1 - آگاهى همه جانبه و برتر خداوند ، از انسان هاى گمراه و كافر</w:t>
      </w:r>
    </w:p>
    <w:p>
      <w:pPr>
        <w:pStyle w:val="BookText"/>
      </w:pPr>
      <w:r>
        <w:rPr>
          <w:rFonts w:ascii="Amiri" w:hAnsi="Amiri" w:eastAsia="Amiri" w:cs="Amiri"/>
          <w:lang w:bidi="ar-SA"/>
          <w:color w:val="111111"/>
          <w:sz w:val="28"/>
          <w:szCs w:val="28"/>
          <w:rtl/>
        </w:rPr>
        <w:t xml:space="preserve">إنّ ربّك هو أعلم بمن ضلّ عن سبيله</w:t>
      </w:r>
    </w:p>
    <w:p>
      <w:pPr>
        <w:pStyle w:val="BookText"/>
      </w:pPr>
      <w:r>
        <w:rPr>
          <w:rFonts w:ascii="IRNazanin" w:hAnsi="IRNazanin" w:eastAsia="IRNazanin" w:cs="IRNazanin"/>
          <w:lang w:bidi="fa-IR"/>
          <w:color w:val="111111"/>
          <w:sz w:val="28"/>
          <w:szCs w:val="28"/>
          <w:rtl/>
        </w:rPr>
        <w:t xml:space="preserve">2 - آگاهى همه جانبه و برتر خداوند ، از انسان هاى هدايت يافته و مؤمن</w:t>
      </w:r>
    </w:p>
    <w:p>
      <w:pPr>
        <w:pStyle w:val="BookText"/>
      </w:pPr>
      <w:r>
        <w:rPr>
          <w:rFonts w:ascii="Amiri" w:hAnsi="Amiri" w:eastAsia="Amiri" w:cs="Amiri"/>
          <w:lang w:bidi="ar-SA"/>
          <w:color w:val="111111"/>
          <w:sz w:val="28"/>
          <w:szCs w:val="28"/>
          <w:rtl/>
        </w:rPr>
        <w:t xml:space="preserve">و هو أعلم بالمهتدين</w:t>
      </w:r>
    </w:p>
    <w:p>
      <w:pPr>
        <w:pStyle w:val="BookText"/>
      </w:pPr>
      <w:r>
        <w:rPr>
          <w:rFonts w:ascii="IRNazanin" w:hAnsi="IRNazanin" w:eastAsia="IRNazanin" w:cs="IRNazanin"/>
          <w:lang w:bidi="fa-IR"/>
          <w:color w:val="111111"/>
          <w:sz w:val="28"/>
          <w:szCs w:val="28"/>
          <w:rtl/>
        </w:rPr>
        <w:t xml:space="preserve">3 - ربوبيت خداوند ، مقتضى آگاهى همه جانبه و برتر او نسبت به احوال انسان ها است .</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- 72 - 28 - 7</w:t>
      </w:r>
    </w:p>
    <w:p>
      <w:pPr>
        <w:pStyle w:val="BookText"/>
      </w:pPr>
      <w:r>
        <w:rPr>
          <w:rFonts w:ascii="IRNazanin" w:hAnsi="IRNazanin" w:eastAsia="IRNazanin" w:cs="IRNazanin"/>
          <w:lang w:bidi="fa-IR"/>
          <w:color w:val="111111"/>
          <w:sz w:val="28"/>
          <w:szCs w:val="28"/>
          <w:rtl/>
        </w:rPr>
        <w:t xml:space="preserve">7 - علم خداوند ، مطلق و شامل همه پديده هاى هستى است .</w:t>
      </w:r>
    </w:p>
    <w:p>
      <w:pPr>
        <w:pStyle w:val="BookText"/>
      </w:pPr>
      <w:r>
        <w:rPr>
          <w:rFonts w:ascii="Amiri" w:hAnsi="Amiri" w:eastAsia="Amiri" w:cs="Amiri"/>
          <w:lang w:bidi="ar-SA"/>
          <w:color w:val="111111"/>
          <w:sz w:val="28"/>
          <w:szCs w:val="28"/>
          <w:rtl/>
        </w:rPr>
        <w:t xml:space="preserve">و أحصى كلّ شىء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- 78 - 29 - 1،2،6</w:t>
      </w:r>
    </w:p>
    <w:p>
      <w:pPr>
        <w:pStyle w:val="BookText"/>
      </w:pPr>
      <w:r>
        <w:rPr>
          <w:rFonts w:ascii="Amiri" w:hAnsi="Amiri" w:eastAsia="Amiri" w:cs="Amiri"/>
          <w:lang w:bidi="ar-SA"/>
          <w:color w:val="111111"/>
          <w:sz w:val="28"/>
          <w:szCs w:val="28"/>
          <w:rtl/>
        </w:rPr>
        <w:t xml:space="preserve">1 - آمار تمامى موجودات هستى به طور دقيق در اختيار خداوند و احاطه علمى او است .</w:t>
      </w:r>
    </w:p>
    <w:p>
      <w:pPr>
        <w:pStyle w:val="BookText"/>
      </w:pPr>
      <w:r>
        <w:rPr>
          <w:rFonts w:ascii="Amiri" w:hAnsi="Amiri" w:eastAsia="Amiri" w:cs="Amiri"/>
          <w:lang w:bidi="ar-SA"/>
          <w:color w:val="111111"/>
          <w:sz w:val="28"/>
          <w:szCs w:val="28"/>
          <w:rtl/>
        </w:rPr>
        <w:t xml:space="preserve">و كلّ شىء أحصينه</w:t>
      </w:r>
    </w:p>
    <w:p>
      <w:pPr>
        <w:pStyle w:val="BookText"/>
      </w:pPr>
      <w:r>
        <w:rPr>
          <w:rFonts w:ascii="IRNazanin" w:hAnsi="IRNazanin" w:eastAsia="IRNazanin" w:cs="IRNazanin"/>
          <w:lang w:bidi="fa-IR"/>
          <w:color w:val="111111"/>
          <w:sz w:val="28"/>
          <w:szCs w:val="28"/>
          <w:rtl/>
        </w:rPr>
        <w:t xml:space="preserve">«احصاء» از «حصى» (ريگ) مشتق شده است; به اين لحاظ كه براى شمردن از ريگ استفاده مى شد (مفردات راغب). احصاى همه چيز، به معناى احاطه علمى خداوند به آنها است.</w:t>
      </w:r>
    </w:p>
    <w:p>
      <w:pPr>
        <w:pStyle w:val="BookText"/>
      </w:pPr>
      <w:r>
        <w:rPr>
          <w:rFonts w:ascii="IRNazanin" w:hAnsi="IRNazanin" w:eastAsia="IRNazanin" w:cs="IRNazanin"/>
          <w:lang w:bidi="fa-IR"/>
          <w:color w:val="111111"/>
          <w:sz w:val="28"/>
          <w:szCs w:val="28"/>
          <w:rtl/>
        </w:rPr>
        <w:t xml:space="preserve">2 - خداوند ، همه چيز را به صورت نوشته و تحت حفاظت خويش ، باقى نگه مى دارد .</w:t>
      </w:r>
    </w:p>
    <w:p>
      <w:pPr>
        <w:pStyle w:val="BookText"/>
      </w:pPr>
      <w:r>
        <w:rPr>
          <w:rFonts w:ascii="Amiri" w:hAnsi="Amiri" w:eastAsia="Amiri" w:cs="Amiri"/>
          <w:lang w:bidi="ar-SA"/>
          <w:color w:val="111111"/>
          <w:sz w:val="28"/>
          <w:szCs w:val="28"/>
          <w:rtl/>
        </w:rPr>
        <w:t xml:space="preserve">و كلّ شىء أحصينه كتبًا</w:t>
      </w:r>
    </w:p>
    <w:p>
      <w:pPr>
        <w:pStyle w:val="BookText"/>
      </w:pPr>
      <w:r>
        <w:rPr>
          <w:rFonts w:ascii="IRNazanin" w:hAnsi="IRNazanin" w:eastAsia="IRNazanin" w:cs="IRNazanin"/>
          <w:lang w:bidi="fa-IR"/>
          <w:color w:val="111111"/>
          <w:sz w:val="28"/>
          <w:szCs w:val="28"/>
          <w:rtl/>
        </w:rPr>
        <w:t xml:space="preserve">«كتاباً»، (مانند «كتابة»)، مصدر «كتب» و حال يا مفعول مطلق است. در صورت اول به معناى «مكتوب» است و در صورت دوم «احصاءَ كتاب» (شمارشى به گونه نوشتن) بوده است. «نوشتن هر چيز» - به هر معنايى باشد - حاكى از نوعى بقاى آن است.</w:t>
      </w:r>
    </w:p>
    <w:p>
      <w:pPr>
        <w:pStyle w:val="BookText"/>
      </w:pPr>
      <w:r>
        <w:rPr>
          <w:rFonts w:ascii="IRNazanin" w:hAnsi="IRNazanin" w:eastAsia="IRNazanin" w:cs="IRNazanin"/>
          <w:lang w:bidi="fa-IR"/>
          <w:color w:val="111111"/>
          <w:sz w:val="28"/>
          <w:szCs w:val="28"/>
          <w:rtl/>
        </w:rPr>
        <w:t xml:space="preserve">6 - احاطه علمى خداوند به همه موجودات ، پشتوانه دقيق بودن حسابرسى اعمال در قيامت</w:t>
      </w:r>
    </w:p>
    <w:p>
      <w:pPr>
        <w:pStyle w:val="BookText"/>
      </w:pPr>
      <w:r>
        <w:rPr>
          <w:rFonts w:ascii="Amiri" w:hAnsi="Amiri" w:eastAsia="Amiri" w:cs="Amiri"/>
          <w:lang w:bidi="ar-SA"/>
          <w:color w:val="111111"/>
          <w:sz w:val="28"/>
          <w:szCs w:val="28"/>
          <w:rtl/>
        </w:rPr>
        <w:t xml:space="preserve">لايرجون حسابًا . .. و كلّ شىء أحصينه كتبًا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- 84 - 23 - 6</w:t>
      </w:r>
    </w:p>
    <w:p>
      <w:pPr>
        <w:pStyle w:val="BookText"/>
      </w:pPr>
      <w:r>
        <w:rPr>
          <w:rFonts w:ascii="IRNazanin" w:hAnsi="IRNazanin" w:eastAsia="IRNazanin" w:cs="IRNazanin"/>
          <w:lang w:bidi="fa-IR"/>
          <w:color w:val="111111"/>
          <w:sz w:val="28"/>
          <w:szCs w:val="28"/>
          <w:rtl/>
        </w:rPr>
        <w:t xml:space="preserve">6 - خداوند ، به افكار و كردار منكران معاد و تكذيب كنندگان قرآن ، داناتر از هر كس ديگر است .</w:t>
      </w:r>
    </w:p>
    <w:p>
      <w:pPr>
        <w:pStyle w:val="BookText"/>
      </w:pPr>
      <w:r>
        <w:rPr>
          <w:rFonts w:ascii="Amiri" w:hAnsi="Amiri" w:eastAsia="Amiri" w:cs="Amiri"/>
          <w:lang w:bidi="ar-SA"/>
          <w:color w:val="111111"/>
          <w:sz w:val="28"/>
          <w:szCs w:val="28"/>
          <w:rtl/>
        </w:rPr>
        <w:t xml:space="preserve">و اللّه أعلم بما يوعون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4" w:name="pg6715_59092"/>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- 85 - 9 - 4</w:t>
      </w:r>
    </w:p>
    <w:p>
      <w:pPr>
        <w:pStyle w:val="BookText"/>
      </w:pPr>
      <w:r>
        <w:rPr>
          <w:rFonts w:ascii="IRNazanin" w:hAnsi="IRNazanin" w:eastAsia="IRNazanin" w:cs="IRNazanin"/>
          <w:lang w:bidi="fa-IR"/>
          <w:color w:val="111111"/>
          <w:sz w:val="28"/>
          <w:szCs w:val="28"/>
          <w:rtl/>
        </w:rPr>
        <w:t xml:space="preserve">4 - خداوند ، بر همه چيز گواه و از همه چيز آگاه است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«شهادة»، در اصل به معناى خبر دادن از چيزى است كه شخص آن را مشاهده كرده و نزد آن حاضر بوده است (نهايه ابن اثير). گواه بودن خداوند بر همه چيز، مستلزم آگاهى او از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- 87 - 7 - 7،10</w:t>
      </w:r>
    </w:p>
    <w:p>
      <w:pPr>
        <w:pStyle w:val="BookText"/>
      </w:pPr>
      <w:r>
        <w:rPr>
          <w:rFonts w:ascii="IRNazanin" w:hAnsi="IRNazanin" w:eastAsia="IRNazanin" w:cs="IRNazanin"/>
          <w:lang w:bidi="fa-IR"/>
          <w:color w:val="111111"/>
          <w:sz w:val="28"/>
          <w:szCs w:val="28"/>
          <w:rtl/>
        </w:rPr>
        <w:t xml:space="preserve">7 - خداوند ، به تمام آنچه آشكار است و يا همواره مستور مى ماند ، آگاه است .</w:t>
      </w:r>
    </w:p>
    <w:p>
      <w:pPr>
        <w:pStyle w:val="BookText"/>
      </w:pPr>
      <w:r>
        <w:rPr>
          <w:rFonts w:ascii="Amiri" w:hAnsi="Amiri" w:eastAsia="Amiri" w:cs="Amiri"/>
          <w:lang w:bidi="ar-SA"/>
          <w:color w:val="111111"/>
          <w:sz w:val="28"/>
          <w:szCs w:val="28"/>
          <w:rtl/>
        </w:rPr>
        <w:t xml:space="preserve">إنّه يعلم الجهر و ما يخفى</w:t>
      </w:r>
    </w:p>
    <w:p>
      <w:pPr>
        <w:pStyle w:val="BookText"/>
      </w:pPr>
      <w:r>
        <w:rPr>
          <w:rFonts w:ascii="IRNazanin" w:hAnsi="IRNazanin" w:eastAsia="IRNazanin" w:cs="IRNazanin"/>
          <w:lang w:bidi="fa-IR"/>
          <w:color w:val="111111"/>
          <w:sz w:val="28"/>
          <w:szCs w:val="28"/>
          <w:rtl/>
        </w:rPr>
        <w:t xml:space="preserve">فعل مضارع در «مايخفى» - به قرينه آن با كلمه «الجهر» - دلالت بر تجدد و استمرار خفا دارد و مى رساند كه مراد از «مايخفى»، چيزهايى است كه مخفى شدن اقتضاى طبيعت آن باشد.</w:t>
      </w:r>
    </w:p>
    <w:p>
      <w:pPr>
        <w:pStyle w:val="BookText"/>
      </w:pPr>
      <w:r>
        <w:rPr>
          <w:rFonts w:ascii="IRNazanin" w:hAnsi="IRNazanin" w:eastAsia="IRNazanin" w:cs="IRNazanin"/>
          <w:lang w:bidi="fa-IR"/>
          <w:color w:val="111111"/>
          <w:sz w:val="28"/>
          <w:szCs w:val="28"/>
          <w:rtl/>
        </w:rPr>
        <w:t xml:space="preserve">10 - مشيت هاى خداوند ، گزاف و ناپسند نبوده و متكى به علم همه جانبه او است .</w:t>
      </w:r>
    </w:p>
    <w:p>
      <w:pPr>
        <w:pStyle w:val="BookText"/>
      </w:pPr>
      <w:r>
        <w:rPr>
          <w:rFonts w:ascii="Amiri" w:hAnsi="Amiri" w:eastAsia="Amiri" w:cs="Amiri"/>
          <w:lang w:bidi="ar-SA"/>
          <w:color w:val="111111"/>
          <w:sz w:val="28"/>
          <w:szCs w:val="28"/>
          <w:rtl/>
        </w:rPr>
        <w:t xml:space="preserve">إلاّ ما شاء اللّه إنّه يعلم الجهر و ما يخفى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- 90 - 10 - 3</w:t>
      </w:r>
    </w:p>
    <w:p>
      <w:pPr>
        <w:pStyle w:val="BookText"/>
      </w:pPr>
      <w:r>
        <w:rPr>
          <w:rFonts w:ascii="IRNazanin" w:hAnsi="IRNazanin" w:eastAsia="IRNazanin" w:cs="IRNazanin"/>
          <w:lang w:bidi="fa-IR"/>
          <w:color w:val="111111"/>
          <w:sz w:val="28"/>
          <w:szCs w:val="28"/>
          <w:rtl/>
        </w:rPr>
        <w:t xml:space="preserve">3 - خداوند ، به راه خير و شرّ و رهروان هر يك ، آگاه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IRNazanin" w:hAnsi="IRNazanin" w:eastAsia="IRNazanin" w:cs="IRNazanin"/>
          <w:lang w:bidi="fa-IR"/>
          <w:color w:val="111111"/>
          <w:sz w:val="28"/>
          <w:szCs w:val="28"/>
          <w:rtl/>
        </w:rPr>
        <w:t xml:space="preserve">اسناد هدايت به خداوند در «هدينا» - با توجّه به «أيحسب أن لم يره أحد» در آيات پيشين - بيانگر آن است كه چون خداوند راه خير و شرّ را به ديگران شناسانده است; پس خود به آن آگاه است و رهروان آنان بر او مشتبه نمى شوند تا مدعيان حقيقىِ انفاق را، از غير آنهاتشخيص ندهد.</w:t>
      </w:r>
    </w:p>
    <w:p>
      <w:pPr>
        <w:pStyle w:val="Heading3"/>
      </w:pPr>
      <w:bookmarkStart w:id="904" w:name="_Toc520"/>
      <w:r>
        <w:t>518- وسعت علم خضر(ع)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- 18 - 66 - 9</w:t>
      </w:r>
    </w:p>
    <w:p>
      <w:pPr>
        <w:pStyle w:val="BookText"/>
      </w:pPr>
      <w:r>
        <w:rPr>
          <w:rFonts w:ascii="IRNazanin" w:hAnsi="IRNazanin" w:eastAsia="IRNazanin" w:cs="IRNazanin"/>
          <w:lang w:bidi="fa-IR"/>
          <w:color w:val="111111"/>
          <w:sz w:val="28"/>
          <w:szCs w:val="28"/>
          <w:rtl/>
        </w:rPr>
        <w:t xml:space="preserve">9- علوم لدنى خضر ، دامنه گسترده اى داشت .</w:t>
      </w:r>
    </w:p>
    <w:p>
      <w:pPr>
        <w:pStyle w:val="BookText"/>
      </w:pPr>
      <w:r>
        <w:rPr>
          <w:rFonts w:ascii="Amiri" w:hAnsi="Amiri" w:eastAsia="Amiri" w:cs="Amiri"/>
          <w:lang w:bidi="ar-SA"/>
          <w:color w:val="111111"/>
          <w:sz w:val="28"/>
          <w:szCs w:val="28"/>
          <w:rtl/>
        </w:rPr>
        <w:t xml:space="preserve">تعلمن ممّا علّمت</w:t>
      </w:r>
    </w:p>
    <w:p>
      <w:pPr>
        <w:pStyle w:val="BookText"/>
      </w:pPr>
      <w:r>
        <w:rPr>
          <w:rFonts w:ascii="IRNazanin" w:hAnsi="IRNazanin" w:eastAsia="IRNazanin" w:cs="IRNazanin"/>
          <w:lang w:bidi="fa-IR"/>
          <w:color w:val="111111"/>
          <w:sz w:val="28"/>
          <w:szCs w:val="28"/>
          <w:rtl/>
        </w:rPr>
        <w:t xml:space="preserve">«من» در «ممّا» معناى تبعيض دارد. موسى(ع) با اين تعبير، مى گويد: «من، خواهان آموختن بخشى از آن علوم گسترده تواَم».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5" w:name="pg6715_59094"/>
    <w:bookmarkEnd w:id="205"/>
    <w:p>
      <w:pPr>
        <w:pStyle w:val="Heading3"/>
      </w:pPr>
      <w:bookmarkStart w:id="905" w:name="_Toc521"/>
      <w:r>
        <w:t>519- وسعت علم غيب خدا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- 14 - 38 - 2</w:t>
      </w:r>
    </w:p>
    <w:p>
      <w:pPr>
        <w:pStyle w:val="BookText"/>
      </w:pPr>
      <w:r>
        <w:rPr>
          <w:rFonts w:ascii="IRNazanin" w:hAnsi="IRNazanin" w:eastAsia="IRNazanin" w:cs="IRNazanin"/>
          <w:lang w:bidi="fa-IR"/>
          <w:color w:val="111111"/>
          <w:sz w:val="28"/>
          <w:szCs w:val="28"/>
          <w:rtl/>
        </w:rPr>
        <w:t xml:space="preserve">2- نيت ها ، انگيزه ها ، افكار و رفتار آشكار و پنهانى انسان در قلمرو علم خداوند</w:t>
      </w:r>
    </w:p>
    <w:p>
      <w:pPr>
        <w:pStyle w:val="BookText"/>
      </w:pPr>
      <w:r>
        <w:rPr>
          <w:rFonts w:ascii="Amiri" w:hAnsi="Amiri" w:eastAsia="Amiri" w:cs="Amiri"/>
          <w:lang w:bidi="ar-SA"/>
          <w:color w:val="111111"/>
          <w:sz w:val="28"/>
          <w:szCs w:val="28"/>
          <w:rtl/>
        </w:rPr>
        <w:t xml:space="preserve">ربّنا إنك تعلم ما نخفى و ما نعلن</w:t>
      </w:r>
    </w:p>
    <w:p>
      <w:pPr>
        <w:pStyle w:val="Heading3"/>
      </w:pPr>
      <w:bookmarkStart w:id="906" w:name="_Toc522"/>
      <w:r>
        <w:t>520- وعده علم به محسنان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- 28 - 14 - 8</w:t>
      </w:r>
    </w:p>
    <w:p>
      <w:pPr>
        <w:pStyle w:val="BookText"/>
      </w:pPr>
      <w:r>
        <w:rPr>
          <w:rFonts w:ascii="Amiri" w:hAnsi="Amiri" w:eastAsia="Amiri" w:cs="Amiri"/>
          <w:lang w:bidi="ar-SA"/>
          <w:color w:val="111111"/>
          <w:sz w:val="28"/>
          <w:szCs w:val="28"/>
          <w:rtl/>
        </w:rPr>
        <w:t xml:space="preserve">8 - اعطاى دانش و حكمت ، وعده الهى به محسنان و نيكوكاران</w:t>
      </w:r>
    </w:p>
    <w:p>
      <w:pPr>
        <w:pStyle w:val="BookText"/>
      </w:pPr>
      <w:r>
        <w:rPr>
          <w:rFonts w:ascii="Amiri" w:hAnsi="Amiri" w:eastAsia="Amiri" w:cs="Amiri"/>
          <w:lang w:bidi="ar-SA"/>
          <w:color w:val="111111"/>
          <w:sz w:val="28"/>
          <w:szCs w:val="28"/>
          <w:rtl/>
        </w:rPr>
        <w:t xml:space="preserve">و كذلك نجزى المحسنين</w:t>
      </w:r>
    </w:p>
    <w:p>
      <w:pPr>
        <w:pStyle w:val="Heading3"/>
      </w:pPr>
      <w:bookmarkStart w:id="907" w:name="_Toc523"/>
      <w:r>
        <w:t>521- ويژگيهاى علم</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- 20 - 114 - 18</w:t>
      </w:r>
    </w:p>
    <w:p>
      <w:pPr>
        <w:pStyle w:val="BookText"/>
      </w:pPr>
      <w:r>
        <w:rPr>
          <w:rFonts w:ascii="Amiri" w:hAnsi="Amiri" w:eastAsia="Amiri" w:cs="Amiri"/>
          <w:lang w:bidi="ar-SA"/>
          <w:color w:val="111111"/>
          <w:sz w:val="28"/>
          <w:szCs w:val="28"/>
          <w:rtl/>
        </w:rPr>
        <w:t xml:space="preserve">18 - علم ، مقوله اى نامتناهى براى بشر و همواره قابل افزايش است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908" w:name="_Toc524"/>
      <w:r>
        <w:t>522- ويژگيهاى علم آصف بن برخيا</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- 27 - 40 - 5،13</w:t>
      </w:r>
    </w:p>
    <w:p>
      <w:pPr>
        <w:pStyle w:val="BookText"/>
      </w:pPr>
      <w:r>
        <w:rPr>
          <w:rFonts w:ascii="Amiri" w:hAnsi="Amiri" w:eastAsia="Amiri" w:cs="Amiri"/>
          <w:lang w:bidi="ar-SA"/>
          <w:color w:val="111111"/>
          <w:sz w:val="28"/>
          <w:szCs w:val="28"/>
          <w:rtl/>
        </w:rPr>
        <w:t xml:space="preserve">5 - دانش آصف بن برخيا ، فراتر از علوم متعارف و معمولى بشر بود .</w:t>
      </w:r>
    </w:p>
    <w:p>
      <w:pPr>
        <w:pStyle w:val="BookText"/>
      </w:pPr>
      <w:r>
        <w:rPr>
          <w:rFonts w:ascii="Amiri" w:hAnsi="Amiri" w:eastAsia="Amiri" w:cs="Amiri"/>
          <w:lang w:bidi="ar-SA"/>
          <w:color w:val="111111"/>
          <w:sz w:val="28"/>
          <w:szCs w:val="28"/>
          <w:rtl/>
        </w:rPr>
        <w:t xml:space="preserve">قال الذى عنده علم من الكتب أنا ءاتيك به قبل أن يرتدّ إليك طرفك</w:t>
      </w:r>
    </w:p>
    <w:p>
      <w:pPr>
        <w:pStyle w:val="BookText"/>
      </w:pPr>
      <w:r>
        <w:rPr>
          <w:rFonts w:ascii="Amiri" w:hAnsi="Amiri" w:eastAsia="Amiri" w:cs="Amiri"/>
          <w:lang w:bidi="ar-SA"/>
          <w:color w:val="111111"/>
          <w:sz w:val="28"/>
          <w:szCs w:val="28"/>
          <w:rtl/>
        </w:rPr>
        <w:t xml:space="preserve">13 - قدرت و توان عفريت دربار سليمان ، مقهور دانش و علم آصف بن برخيا</w:t>
      </w:r>
    </w:p>
    <w:p>
      <w:pPr>
        <w:pStyle w:val="BookText"/>
      </w:pPr>
      <w:r>
        <w:rPr>
          <w:rFonts w:ascii="Amiri" w:hAnsi="Amiri" w:eastAsia="Amiri" w:cs="Amiri"/>
          <w:lang w:bidi="ar-SA"/>
          <w:color w:val="111111"/>
          <w:sz w:val="28"/>
          <w:szCs w:val="28"/>
          <w:rtl/>
        </w:rPr>
        <w:t xml:space="preserve">قال عفريت من الجنّ . .. قال الذى عنده علم من الكتب</w:t>
      </w:r>
    </w:p>
    <w:p>
      <w:pPr>
        <w:pStyle w:val="BookText"/>
      </w:pPr>
      <w:r>
        <w:rPr>
          <w:rFonts w:ascii="IRNazanin" w:hAnsi="IRNazanin" w:eastAsia="IRNazanin" w:cs="IRNazanin"/>
          <w:lang w:bidi="fa-IR"/>
          <w:color w:val="111111"/>
          <w:sz w:val="28"/>
          <w:szCs w:val="28"/>
          <w:rtl/>
        </w:rPr>
        <w:t xml:space="preserve">در پاسخ پرسش سليمان(ع)، نخست عفريت بود كه قدرت خويش را مطرح ساخت; ولى دانش برتر دانشمند دربار سليمان مجالى براى اعمال قدرت به وى نداد.</w:t>
      </w:r>
    </w:p>
    <w:p>
      <w:pPr>
        <w:pStyle w:val="Heading3"/>
      </w:pPr>
      <w:bookmarkStart w:id="909" w:name="_Toc525"/>
      <w:r>
        <w:t>523- ويژگيهاى علم خدا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- 9 - 60 - 18</w:t>
      </w:r>
    </w:p>
    <w:p>
      <w:pPr>
        <w:pStyle w:val="BookText"/>
      </w:pPr>
      <w:r>
        <w:rPr>
          <w:rFonts w:ascii="Amiri" w:hAnsi="Amiri" w:eastAsia="Amiri" w:cs="Amiri"/>
          <w:lang w:bidi="ar-SA"/>
          <w:color w:val="111111"/>
          <w:sz w:val="28"/>
          <w:szCs w:val="28"/>
          <w:rtl/>
        </w:rPr>
        <w:t xml:space="preserve">18 - علم خداوند ، آميخته با حكمت است .</w:t>
      </w:r>
    </w:p>
    <w:p>
      <w:pPr>
        <w:pStyle w:val="BookText"/>
      </w:pPr>
      <w:r>
        <w:rPr>
          <w:rFonts w:ascii="Amiri" w:hAnsi="Amiri" w:eastAsia="Amiri" w:cs="Amiri"/>
          <w:lang w:bidi="ar-SA"/>
          <w:color w:val="111111"/>
          <w:sz w:val="28"/>
          <w:szCs w:val="28"/>
          <w:rtl/>
        </w:rPr>
        <w:t xml:space="preserve">و اللّه عليم حكيم</w:t>
      </w:r>
    </w:p>
    <w:p>
      <w:pPr>
        <w:pStyle w:val="BookText"/>
      </w:pPr>
      <w:r>
        <w:rPr>
          <w:rFonts w:ascii="Amiri" w:hAnsi="Amiri" w:eastAsia="Amiri" w:cs="Amiri"/>
          <w:lang w:bidi="ar-SA"/>
          <w:color w:val="111111"/>
          <w:sz w:val="28"/>
          <w:szCs w:val="28"/>
          <w:rtl/>
        </w:rPr>
        <w:t xml:space="preserve">برداشت فوق بر اين اساس است كه «حكيم»، صفت «عليم» باشد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- 9 - 78 - 7</w:t>
      </w:r>
    </w:p>
    <w:p>
      <w:pPr>
        <w:pStyle w:val="BookText"/>
      </w:pPr>
      <w:r>
        <w:rPr>
          <w:rFonts w:ascii="IRNazanin" w:hAnsi="IRNazanin" w:eastAsia="IRNazanin" w:cs="IRNazanin"/>
          <w:lang w:bidi="fa-IR"/>
          <w:color w:val="111111"/>
          <w:sz w:val="28"/>
          <w:szCs w:val="28"/>
          <w:rtl/>
        </w:rPr>
        <w:t xml:space="preserve">7 - خداوند ، علّام الغيوب ( داراى علم گسترده و عميق به همه نهان ها ) است .</w:t>
      </w:r>
    </w:p>
    <w:p>
      <w:pPr>
        <w:pStyle w:val="BookText"/>
      </w:pPr>
      <w:r>
        <w:rPr>
          <w:rFonts w:ascii="Amiri" w:hAnsi="Amiri" w:eastAsia="Amiri" w:cs="Amiri"/>
          <w:lang w:bidi="ar-SA"/>
          <w:color w:val="111111"/>
          <w:sz w:val="28"/>
          <w:szCs w:val="28"/>
          <w:rtl/>
        </w:rPr>
        <w:t xml:space="preserve">أن اللّه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- 9 - 94 - 16</w:t>
      </w:r>
    </w:p>
    <w:p>
      <w:pPr>
        <w:pStyle w:val="BookText"/>
      </w:pPr>
      <w:r>
        <w:rPr>
          <w:rFonts w:ascii="IRNazanin" w:hAnsi="IRNazanin" w:eastAsia="IRNazanin" w:cs="IRNazanin"/>
          <w:lang w:bidi="fa-IR"/>
          <w:color w:val="111111"/>
          <w:sz w:val="28"/>
          <w:szCs w:val="28"/>
          <w:rtl/>
        </w:rPr>
        <w:t xml:space="preserve">16 - تساوى غيب و شهود و نهان و آشكار ، در پيشگاه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- 9 - 115 - 10</w:t>
      </w:r>
    </w:p>
    <w:p>
      <w:pPr>
        <w:pStyle w:val="BookText"/>
      </w:pPr>
      <w:r>
        <w:rPr>
          <w:rFonts w:ascii="IRNazanin" w:hAnsi="IRNazanin" w:eastAsia="IRNazanin" w:cs="IRNazanin"/>
          <w:lang w:bidi="fa-IR"/>
          <w:color w:val="111111"/>
          <w:sz w:val="28"/>
          <w:szCs w:val="28"/>
          <w:rtl/>
        </w:rPr>
        <w:t xml:space="preserve">10 - علم گسترده و همه جانبه الهى به همه حقايق هستى</w:t>
      </w:r>
    </w:p>
    <w:p>
      <w:pPr>
        <w:pStyle w:val="BookText"/>
      </w:pPr>
      <w:r>
        <w:rPr>
          <w:rFonts w:ascii="Amiri" w:hAnsi="Amiri" w:eastAsia="Amiri" w:cs="Amiri"/>
          <w:lang w:bidi="ar-SA"/>
          <w:color w:val="111111"/>
          <w:sz w:val="28"/>
          <w:szCs w:val="28"/>
          <w:rtl/>
        </w:rPr>
        <w:t xml:space="preserve">إن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- 12 - 34 - 15</w:t>
      </w:r>
    </w:p>
    <w:p>
      <w:pPr>
        <w:pStyle w:val="BookText"/>
      </w:pPr>
      <w:r>
        <w:rPr>
          <w:rFonts w:ascii="IRNazanin" w:hAnsi="IRNazanin" w:eastAsia="IRNazanin" w:cs="IRNazanin"/>
          <w:lang w:bidi="fa-IR"/>
          <w:color w:val="111111"/>
          <w:sz w:val="28"/>
          <w:szCs w:val="28"/>
          <w:rtl/>
        </w:rPr>
        <w:t xml:space="preserve">15- خداوند ، براى آگاهى به خواست بندگان نيازى به مقال و عرض حال آنان ندارد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IRNazanin" w:hAnsi="IRNazanin" w:eastAsia="IRNazanin" w:cs="IRNazanin"/>
          <w:lang w:bidi="fa-IR"/>
          <w:color w:val="111111"/>
          <w:sz w:val="28"/>
          <w:szCs w:val="28"/>
          <w:rtl/>
        </w:rPr>
        <w:t xml:space="preserve">مى توان گفت از اهداف يادآورى علم خدا پس از بيان شنوايى او ، اين حقيقت است كه در آگاهى خداوند به حاجت انسانها ، به درخواست كردن و به زبان جارى كردن نيازى نيست ، گرچه در اجابت آن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- 18 - 109 - 5</w:t>
      </w:r>
    </w:p>
    <w:p>
      <w:pPr>
        <w:pStyle w:val="BookText"/>
      </w:pPr>
      <w:r>
        <w:rPr>
          <w:rFonts w:ascii="IRNazanin" w:hAnsi="IRNazanin" w:eastAsia="IRNazanin" w:cs="IRNazanin"/>
          <w:lang w:bidi="fa-IR"/>
          <w:color w:val="111111"/>
          <w:sz w:val="28"/>
          <w:szCs w:val="28"/>
          <w:rtl/>
        </w:rPr>
        <w:t xml:space="preserve">5- علم و اطلاعات پروردگار جهان ، نامتناهى و مرزناپذير است .</w:t>
      </w:r>
    </w:p>
    <w:p>
      <w:pPr>
        <w:pStyle w:val="BookText"/>
      </w:pPr>
      <w:r>
        <w:rPr>
          <w:rFonts w:ascii="Amiri" w:hAnsi="Amiri" w:eastAsia="Amiri" w:cs="Amiri"/>
          <w:lang w:bidi="ar-SA"/>
          <w:color w:val="111111"/>
          <w:sz w:val="28"/>
          <w:szCs w:val="28"/>
          <w:rtl/>
        </w:rPr>
        <w:t xml:space="preserve">قل لو كان البحر مدادًا لكلمت ربّى لنفد البحر</w:t>
      </w:r>
    </w:p>
    <w:p>
      <w:pPr>
        <w:pStyle w:val="BookText"/>
      </w:pPr>
      <w:r>
        <w:rPr>
          <w:rFonts w:ascii="IRNazanin" w:hAnsi="IRNazanin" w:eastAsia="IRNazanin" w:cs="IRNazanin"/>
          <w:lang w:bidi="fa-IR"/>
          <w:color w:val="111111"/>
          <w:sz w:val="28"/>
          <w:szCs w:val="28"/>
          <w:rtl/>
        </w:rPr>
        <w:t xml:space="preserve">چنان چه مراد از «كلمات» الفاظ و سخن هاى خداوند باشد، نامتناهى بودن آن ها به معناى نامتناهى بودن معارف و معلوماتى است كه سخن ها حاكى از آن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- 22 - 61 - 5</w:t>
      </w:r>
    </w:p>
    <w:p>
      <w:pPr>
        <w:pStyle w:val="BookText"/>
      </w:pPr>
      <w:r>
        <w:rPr>
          <w:rFonts w:ascii="Amiri" w:hAnsi="Amiri" w:eastAsia="Amiri" w:cs="Amiri"/>
          <w:lang w:bidi="ar-SA"/>
          <w:color w:val="111111"/>
          <w:sz w:val="28"/>
          <w:szCs w:val="28"/>
          <w:rtl/>
        </w:rPr>
        <w:t xml:space="preserve">5 - علم و قدرت خدا ، كامل و بى نقص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06" w:name="pg6715_59098"/>
    <w:bookmarkEnd w:id="206"/>
    <w:p>
      <w:pPr>
        <w:pStyle w:val="BookText"/>
      </w:pPr>
      <w:r>
        <w:rPr>
          <w:rFonts w:ascii="Amiri" w:hAnsi="Amiri" w:eastAsia="Amiri" w:cs="Amiri"/>
          <w:lang w:bidi="ar-SA"/>
          <w:color w:val="111111"/>
          <w:sz w:val="28"/>
          <w:szCs w:val="28"/>
          <w:rtl/>
        </w:rPr>
        <w:t xml:space="preserve">ذلك بأنّ اللّه يولج الّيل . .. و أنّ اللّه سميع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- 24 - 35 - 23</w:t>
      </w:r>
    </w:p>
    <w:p>
      <w:pPr>
        <w:pStyle w:val="BookText"/>
      </w:pPr>
      <w:r>
        <w:rPr>
          <w:rFonts w:ascii="IRNazanin" w:hAnsi="IRNazanin" w:eastAsia="IRNazanin" w:cs="IRNazanin"/>
          <w:lang w:bidi="fa-IR"/>
          <w:color w:val="111111"/>
          <w:sz w:val="28"/>
          <w:szCs w:val="28"/>
          <w:rtl/>
        </w:rPr>
        <w:t xml:space="preserve">23 - علم خداوند ، فراگير همه پديده هاى جهان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- 34 - 3 - 19</w:t>
      </w:r>
    </w:p>
    <w:p>
      <w:pPr>
        <w:pStyle w:val="BookText"/>
      </w:pPr>
      <w:r>
        <w:rPr>
          <w:rFonts w:ascii="IRNazanin" w:hAnsi="IRNazanin" w:eastAsia="IRNazanin" w:cs="IRNazanin"/>
          <w:lang w:bidi="fa-IR"/>
          <w:color w:val="111111"/>
          <w:sz w:val="28"/>
          <w:szCs w:val="28"/>
          <w:rtl/>
        </w:rPr>
        <w:t xml:space="preserve">19 - كوچكى و بزرگى و ريزى و درشتى اشيا ، تفاوتى در تعلق علم خدا به آنها ندارد .</w:t>
      </w:r>
    </w:p>
    <w:p>
      <w:pPr>
        <w:pStyle w:val="BookText"/>
      </w:pPr>
      <w:r>
        <w:rPr>
          <w:rFonts w:ascii="Amiri" w:hAnsi="Amiri" w:eastAsia="Amiri" w:cs="Amiri"/>
          <w:lang w:bidi="ar-SA"/>
          <w:color w:val="111111"/>
          <w:sz w:val="28"/>
          <w:szCs w:val="28"/>
          <w:rtl/>
        </w:rPr>
        <w:t xml:space="preserve">لايعزب عنه مثقال ذرّة . .. و لا أصغر من ذلك و لا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- 49 - 16 - 2</w:t>
      </w:r>
    </w:p>
    <w:p>
      <w:pPr>
        <w:pStyle w:val="BookText"/>
      </w:pPr>
      <w:r>
        <w:rPr>
          <w:rFonts w:ascii="IRNazanin" w:hAnsi="IRNazanin" w:eastAsia="IRNazanin" w:cs="IRNazanin"/>
          <w:lang w:bidi="fa-IR"/>
          <w:color w:val="111111"/>
          <w:sz w:val="28"/>
          <w:szCs w:val="28"/>
          <w:rtl/>
        </w:rPr>
        <w:t xml:space="preserve">2 - علم الهى به چگونگى ايمان انسان ها ، مبتنى بر ملاك هاى واقعى و عينى است ; نه ادعا ها و اظهارات گفتارى آنان .</w:t>
      </w:r>
    </w:p>
    <w:p>
      <w:pPr>
        <w:pStyle w:val="BookText"/>
      </w:pPr>
      <w:r>
        <w:rPr>
          <w:rFonts w:ascii="Amiri" w:hAnsi="Amiri" w:eastAsia="Amiri" w:cs="Amiri"/>
          <w:lang w:bidi="ar-SA"/>
          <w:color w:val="111111"/>
          <w:sz w:val="28"/>
          <w:szCs w:val="28"/>
          <w:rtl/>
        </w:rPr>
        <w:t xml:space="preserve">قل أتعلّمون اللّه بدينكم و اللّه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- 53 - 32 - 10</w:t>
      </w:r>
    </w:p>
    <w:p>
      <w:pPr>
        <w:pStyle w:val="BookText"/>
      </w:pPr>
      <w:r>
        <w:rPr>
          <w:rFonts w:ascii="IRNazanin" w:hAnsi="IRNazanin" w:eastAsia="IRNazanin" w:cs="IRNazanin"/>
          <w:lang w:bidi="fa-IR"/>
          <w:color w:val="111111"/>
          <w:sz w:val="28"/>
          <w:szCs w:val="28"/>
          <w:rtl/>
        </w:rPr>
        <w:t xml:space="preserve">10 - آگاهى كامل و قدرت نامحدود خداوند ، آميخته با خطاپوشى و مغفرت گسترده او</w:t>
      </w:r>
    </w:p>
    <w:p>
      <w:pPr>
        <w:pStyle w:val="BookText"/>
      </w:pPr>
      <w:r>
        <w:rPr>
          <w:rFonts w:ascii="Amiri" w:hAnsi="Amiri" w:eastAsia="Amiri" w:cs="Amiri"/>
          <w:lang w:bidi="ar-SA"/>
          <w:color w:val="111111"/>
          <w:sz w:val="28"/>
          <w:szCs w:val="28"/>
          <w:rtl/>
        </w:rPr>
        <w:t xml:space="preserve">إنّ ربّك هو أعلم بمن ضلّ . .. و للّه ما فى السموت و ما فى الأرض ... إنّ ربّك وس</w:t>
      </w:r>
    </w:p>
    <w:p>
      <w:pPr>
        <w:pStyle w:val="BookText"/>
      </w:pPr>
      <w:r>
        <w:rPr>
          <w:rFonts w:ascii="IRNazanin" w:hAnsi="IRNazanin" w:eastAsia="IRNazanin" w:cs="IRNazanin"/>
          <w:lang w:bidi="fa-IR"/>
          <w:color w:val="111111"/>
          <w:sz w:val="28"/>
          <w:szCs w:val="28"/>
          <w:rtl/>
        </w:rPr>
        <w:t xml:space="preserve">از ارتباط آيات شريفه، مى توان استفاده كرد كه خداوند در عين آگاهى كامل به عملكرد انسان ها و قدرت نامحدود او بر مجازات آنان، از كاستى هاى ايشان درمى گذرد.</w:t>
      </w:r>
    </w:p>
    <w:p>
      <w:pPr>
        <w:pStyle w:val="Heading3"/>
      </w:pPr>
      <w:bookmarkStart w:id="910" w:name="_Toc526"/>
      <w:r>
        <w:t>524- ويژگيهاى علم غيب</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- 53 - 35 - 5</w:t>
      </w:r>
    </w:p>
    <w:p>
      <w:pPr>
        <w:pStyle w:val="BookText"/>
      </w:pPr>
      <w:r>
        <w:rPr>
          <w:rFonts w:ascii="Amiri" w:hAnsi="Amiri" w:eastAsia="Amiri" w:cs="Amiri"/>
          <w:lang w:bidi="ar-SA"/>
          <w:color w:val="111111"/>
          <w:sz w:val="28"/>
          <w:szCs w:val="28"/>
          <w:rtl/>
        </w:rPr>
        <w:t xml:space="preserve">5 - شهودى بودن علم غيب</w:t>
      </w:r>
    </w:p>
    <w:p>
      <w:pPr>
        <w:pStyle w:val="BookText"/>
      </w:pPr>
      <w:r>
        <w:rPr>
          <w:rFonts w:ascii="Amiri" w:hAnsi="Amiri" w:eastAsia="Amiri" w:cs="Amiri"/>
          <w:lang w:bidi="ar-SA"/>
          <w:color w:val="111111"/>
          <w:sz w:val="28"/>
          <w:szCs w:val="28"/>
          <w:rtl/>
        </w:rPr>
        <w:t xml:space="preserve">أعنده علم الغيب فهو يرى</w:t>
      </w:r>
    </w:p>
    <w:p>
      <w:pPr>
        <w:pStyle w:val="BookText"/>
      </w:pPr>
      <w:r>
        <w:rPr>
          <w:rFonts w:ascii="IRNazanin" w:hAnsi="IRNazanin" w:eastAsia="IRNazanin" w:cs="IRNazanin"/>
          <w:lang w:bidi="fa-IR"/>
          <w:color w:val="111111"/>
          <w:sz w:val="28"/>
          <w:szCs w:val="28"/>
          <w:rtl/>
        </w:rPr>
        <w:t xml:space="preserve">تفريع «فهو يرى» بر «أعنده علم الغيب»، نشانگر آن است كه هر وقت علم به غيبى براى انسان حاصل شود، معلوم غيبى براى وى، شكل مشهود را پيدا مى كند.</w:t>
      </w:r>
    </w:p>
    <w:p>
      <w:pPr>
        <w:pStyle w:val="Heading3"/>
      </w:pPr>
      <w:bookmarkStart w:id="911" w:name="_Toc527"/>
      <w:r>
        <w:t>525- ويژگيهاى علم غيب خدا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07" w:name="pg6715_59100"/>
    <w:bookmarkEnd w:id="207"/>
    <w:p>
      <w:pPr>
        <w:pStyle w:val="BookText"/>
      </w:pPr>
      <w:r>
        <w:rPr>
          <w:rFonts w:ascii="IRNazanin" w:hAnsi="IRNazanin" w:eastAsia="IRNazanin" w:cs="IRNazanin"/>
          <w:lang w:bidi="fa-IR"/>
          <w:color w:val="111111"/>
          <w:sz w:val="28"/>
          <w:szCs w:val="28"/>
          <w:rtl/>
        </w:rPr>
        <w:t xml:space="preserve">8 - رعد - 13 - 10 - 3،5</w:t>
      </w:r>
    </w:p>
    <w:p>
      <w:pPr>
        <w:pStyle w:val="BookText"/>
      </w:pPr>
      <w:r>
        <w:rPr>
          <w:rFonts w:ascii="IRNazanin" w:hAnsi="IRNazanin" w:eastAsia="IRNazanin" w:cs="IRNazanin"/>
          <w:lang w:bidi="fa-IR"/>
          <w:color w:val="111111"/>
          <w:sz w:val="28"/>
          <w:szCs w:val="28"/>
          <w:rtl/>
        </w:rPr>
        <w:t xml:space="preserve">3- علم خداوند به راز دلها ، سخنان پنهانى و گفته هاى آشكار ، يكسان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Amiri" w:hAnsi="Amiri" w:eastAsia="Amiri" w:cs="Amiri"/>
          <w:lang w:bidi="ar-SA"/>
          <w:color w:val="111111"/>
          <w:sz w:val="28"/>
          <w:szCs w:val="28"/>
          <w:rtl/>
        </w:rPr>
        <w:t xml:space="preserve">«سواء» مصدر و به معناى اسم فاعل (متساوى) است. اين كلمه خبر مقدم و «من أسرّ ...» مبتداى آن است ; يعنى: «من أسرّ منكم القول و من جهر به متساويان فى علمه».</w:t>
      </w:r>
    </w:p>
    <w:p>
      <w:pPr>
        <w:pStyle w:val="BookText"/>
      </w:pPr>
      <w:r>
        <w:rPr>
          <w:rFonts w:ascii="IRNazanin" w:hAnsi="IRNazanin" w:eastAsia="IRNazanin" w:cs="IRNazanin"/>
          <w:lang w:bidi="fa-IR"/>
          <w:color w:val="111111"/>
          <w:sz w:val="28"/>
          <w:szCs w:val="28"/>
          <w:rtl/>
        </w:rPr>
        <w:t xml:space="preserve">5- علم خداوند به نهان شدگان در تاريكى هاى شب و آشكار شدگان در روشنايى روز يكسان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Amiri" w:hAnsi="Amiri" w:eastAsia="Amiri" w:cs="Amiri"/>
          <w:lang w:bidi="ar-SA"/>
          <w:color w:val="111111"/>
          <w:sz w:val="28"/>
          <w:szCs w:val="28"/>
          <w:rtl/>
        </w:rPr>
        <w:t xml:space="preserve">«من هو» عطف بر «من أسرّ» است. از اين رو «سواء» خبر براى «من هو ...» نيز مى باشد ; يعنى: «من هو مستخف و من هو سارب سواء فى علمه».</w:t>
      </w:r>
    </w:p>
    <w:p>
      <w:pPr>
        <w:pStyle w:val="Heading3"/>
      </w:pPr>
      <w:bookmarkStart w:id="912" w:name="_Toc528"/>
      <w:r>
        <w:t>526- ويژگيهاى علم محمد(صلی الله علیه و آله)</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- 16 - 44 - 9</w:t>
      </w:r>
    </w:p>
    <w:p>
      <w:pPr>
        <w:pStyle w:val="BookText"/>
      </w:pPr>
      <w:r>
        <w:rPr>
          <w:rFonts w:ascii="IRNazanin" w:hAnsi="IRNazanin" w:eastAsia="IRNazanin" w:cs="IRNazanin"/>
          <w:lang w:bidi="fa-IR"/>
          <w:color w:val="111111"/>
          <w:sz w:val="28"/>
          <w:szCs w:val="28"/>
          <w:rtl/>
        </w:rPr>
        <w:t xml:space="preserve">9- پيامبر (صلی الله علیه و آله) ، داراى علمى مبرّا از فراموشى و نسيان *</w:t>
      </w:r>
    </w:p>
    <w:p>
      <w:pPr>
        <w:pStyle w:val="BookText"/>
      </w:pPr>
      <w:r>
        <w:rPr>
          <w:rFonts w:ascii="Amiri" w:hAnsi="Amiri" w:eastAsia="Amiri" w:cs="Amiri"/>
          <w:lang w:bidi="ar-SA"/>
          <w:color w:val="111111"/>
          <w:sz w:val="28"/>
          <w:szCs w:val="28"/>
          <w:rtl/>
        </w:rPr>
        <w:t xml:space="preserve">و أنزلنا إليك الذكر لتبيّن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«الذكر» به قرينه «ما نزّل إليهم» علم باشد و «ذكر» در لغت بودن چيزى در قلب (صورت علمى) است. از اينكه از علم اعطا شده به پيامبر(صلی الله علیه و آله) تعبير به ذكر گرديده، احتمال دارد به خاطر اين باشد كه در آن غفلت و فراموشى راه نداشته است.</w:t>
      </w:r>
    </w:p>
    <w:p>
      <w:pPr>
        <w:pStyle w:val="Heading3"/>
      </w:pPr>
      <w:bookmarkStart w:id="913" w:name="_Toc529"/>
      <w:r>
        <w:t>527- ويژگيهاى علم مردم مقارن بعثت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- 64 - 5 - 2</w:t>
      </w:r>
    </w:p>
    <w:p>
      <w:pPr>
        <w:pStyle w:val="BookText"/>
      </w:pPr>
      <w:r>
        <w:rPr>
          <w:rFonts w:ascii="IRNazanin" w:hAnsi="IRNazanin" w:eastAsia="IRNazanin" w:cs="IRNazanin"/>
          <w:lang w:bidi="fa-IR"/>
          <w:color w:val="111111"/>
          <w:sz w:val="28"/>
          <w:szCs w:val="28"/>
          <w:rtl/>
        </w:rPr>
        <w:t xml:space="preserve">2 - آگاهى مردم عصر بعثت ، از سرنوشت اقوام كافر پيش از خود ، از راه اخبار و اطلاعات واصله بود .</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مطلب ياد شده، از آمدن تعبير «نبأ» (خبر) به دست مى آيد.</w:t>
      </w:r>
    </w:p>
    <w:p>
      <w:pPr>
        <w:pStyle w:val="Heading3"/>
      </w:pPr>
      <w:bookmarkStart w:id="914" w:name="_Toc530"/>
      <w:r>
        <w:t>528- هماهنگى اسلام با علم</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- 16 - 125 - 11</w:t>
      </w:r>
    </w:p>
    <w:p>
      <w:pPr>
        <w:pStyle w:val="BookText"/>
      </w:pPr>
      <w:r>
        <w:rPr>
          <w:rFonts w:ascii="IRNazanin" w:hAnsi="IRNazanin" w:eastAsia="IRNazanin" w:cs="IRNazanin"/>
          <w:lang w:bidi="fa-IR"/>
          <w:color w:val="111111"/>
          <w:sz w:val="28"/>
          <w:szCs w:val="28"/>
          <w:rtl/>
        </w:rPr>
        <w:t xml:space="preserve">11- راه خدا و اسلام ، سازگار با عقل ، علم و عواطف انسانى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08" w:name="pg6715_59102"/>
    <w:bookmarkEnd w:id="208"/>
    <w:p>
      <w:pPr>
        <w:pStyle w:val="Heading3"/>
      </w:pPr>
      <w:bookmarkStart w:id="915" w:name="_Toc531"/>
      <w:r>
        <w:t>529- هماهنگى دين با علم</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- 45 - 18 - 14</w:t>
      </w:r>
    </w:p>
    <w:p>
      <w:pPr>
        <w:pStyle w:val="BookText"/>
      </w:pPr>
      <w:r>
        <w:rPr>
          <w:rFonts w:ascii="Amiri" w:hAnsi="Amiri" w:eastAsia="Amiri" w:cs="Amiri"/>
          <w:lang w:bidi="ar-SA"/>
          <w:color w:val="111111"/>
          <w:sz w:val="28"/>
          <w:szCs w:val="28"/>
          <w:rtl/>
        </w:rPr>
        <w:t xml:space="preserve">14 - برنامه هاى دين الهى ، نشأت يافته از مبدأ علم و نه تمايلات بى اساس</w:t>
      </w:r>
    </w:p>
    <w:p>
      <w:pPr>
        <w:pStyle w:val="BookText"/>
      </w:pPr>
      <w:r>
        <w:rPr>
          <w:rFonts w:ascii="Amiri" w:hAnsi="Amiri" w:eastAsia="Amiri" w:cs="Amiri"/>
          <w:lang w:bidi="ar-SA"/>
          <w:color w:val="111111"/>
          <w:sz w:val="28"/>
          <w:szCs w:val="28"/>
          <w:rtl/>
        </w:rPr>
        <w:t xml:space="preserve">جعلنك على شريعة . .. و لاتتّبع أهواء الذين لايعلمون</w:t>
      </w:r>
    </w:p>
    <w:p>
      <w:pPr>
        <w:pStyle w:val="BookText"/>
      </w:pPr>
      <w:r>
        <w:rPr>
          <w:rFonts w:ascii="Amiri" w:hAnsi="Amiri" w:eastAsia="Amiri" w:cs="Amiri"/>
          <w:lang w:bidi="ar-SA"/>
          <w:color w:val="111111"/>
          <w:sz w:val="28"/>
          <w:szCs w:val="28"/>
          <w:rtl/>
        </w:rPr>
        <w:t xml:space="preserve">از مقابله ميان «جعلناك على شريعة» و «أهواء الذين لايعلمون»، استفاده مى شود كه شريعت الهى، هم عالمانه است و هم مبرّا از هوا و هوس.</w:t>
      </w:r>
    </w:p>
    <w:p>
      <w:pPr>
        <w:pStyle w:val="Heading3"/>
      </w:pPr>
      <w:bookmarkStart w:id="916" w:name="_Toc532"/>
      <w:r>
        <w:t>530- هماهنگى سبيل الله با علم</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- 16 - 125 - 11</w:t>
      </w:r>
    </w:p>
    <w:p>
      <w:pPr>
        <w:pStyle w:val="BookText"/>
      </w:pPr>
      <w:r>
        <w:rPr>
          <w:rFonts w:ascii="IRNazanin" w:hAnsi="IRNazanin" w:eastAsia="IRNazanin" w:cs="IRNazanin"/>
          <w:lang w:bidi="fa-IR"/>
          <w:color w:val="111111"/>
          <w:sz w:val="28"/>
          <w:szCs w:val="28"/>
          <w:rtl/>
        </w:rPr>
        <w:t xml:space="preserve">11- راه خدا و اسلام ، سازگار با عقل ، علم و عواطف انسانى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Heading3"/>
      </w:pPr>
      <w:bookmarkStart w:id="917" w:name="_Toc533"/>
      <w:r>
        <w:t>531- يقين به علم غيب خدا</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- 90 - 9 - 4</w:t>
      </w:r>
    </w:p>
    <w:p>
      <w:pPr>
        <w:pStyle w:val="BookText"/>
      </w:pPr>
      <w:r>
        <w:rPr>
          <w:rFonts w:ascii="IRNazanin" w:hAnsi="IRNazanin" w:eastAsia="IRNazanin" w:cs="IRNazanin"/>
          <w:lang w:bidi="fa-IR"/>
          <w:color w:val="111111"/>
          <w:sz w:val="28"/>
          <w:szCs w:val="28"/>
          <w:rtl/>
        </w:rPr>
        <w:t xml:space="preserve">4 - توجه به خدادادى بودن نعمت بيان و ابزار آن ، مايه يقين به آگاهى خداوند از نيت ها ، افكار و دانسته هاى انسان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Heading3"/>
      </w:pPr>
      <w:bookmarkStart w:id="918" w:name="_Toc534"/>
      <w:r>
        <w:t>532- يوسف(ع) و علم خدا</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- 12 - 50 - 15،16</w:t>
      </w:r>
    </w:p>
    <w:p>
      <w:pPr>
        <w:pStyle w:val="BookText"/>
      </w:pPr>
      <w:r>
        <w:rPr>
          <w:rFonts w:ascii="IRNazanin" w:hAnsi="IRNazanin" w:eastAsia="IRNazanin" w:cs="IRNazanin"/>
          <w:lang w:bidi="fa-IR"/>
          <w:color w:val="111111"/>
          <w:sz w:val="28"/>
          <w:szCs w:val="28"/>
          <w:rtl/>
        </w:rPr>
        <w:t xml:space="preserve">15- تأكيد يوسف ( ع ) بر آگاهى كامل خداوند به كيد زنان اشراف درباره او</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16- يوسف ( ع ) در پيامش به پادشاه ، خداوند را حقيقتى آگاه به امور انسان ها معرفى كرد .</w:t>
      </w:r>
    </w:p>
    <w:p>
      <w:pPr>
        <w:pStyle w:val="BookText"/>
      </w:pPr>
      <w:r>
        <w:rPr>
          <w:rFonts w:ascii="Amiri" w:hAnsi="Amiri" w:eastAsia="Amiri" w:cs="Amiri"/>
          <w:lang w:bidi="ar-SA"/>
          <w:color w:val="111111"/>
          <w:sz w:val="28"/>
          <w:szCs w:val="28"/>
          <w:rtl/>
        </w:rPr>
        <w:t xml:space="preserve">إن ربى بكيدهنّ عليم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9" w:name="pg6715_59104"/>
    <w:bookmarkEnd w:id="209"/>
    <w:p>
      <w:pPr>
        <w:pStyle w:val="Heading3"/>
      </w:pPr>
      <w:bookmarkStart w:id="919" w:name="_Toc535"/>
      <w:r>
        <w:t>533- يهود و علم خدا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- 2 - 77 - 3</w:t>
      </w:r>
    </w:p>
    <w:p>
      <w:pPr>
        <w:pStyle w:val="BookText"/>
      </w:pPr>
      <w:r>
        <w:rPr>
          <w:rFonts w:ascii="IRNazanin" w:hAnsi="IRNazanin" w:eastAsia="IRNazanin" w:cs="IRNazanin"/>
          <w:lang w:bidi="fa-IR"/>
          <w:color w:val="111111"/>
          <w:sz w:val="28"/>
          <w:szCs w:val="28"/>
          <w:rtl/>
        </w:rPr>
        <w:t xml:space="preserve">3 - يهود مورد توبيخ و سرزنش خداوند ، به خاطر محدود پنداشتن علم و آگاهى او</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Heading3"/>
      </w:pPr>
      <w:bookmarkStart w:id="920" w:name="_Toc536"/>
      <w:r>
        <w:t>534- يهود و علم غيب خدا</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- 2 - 77 - 2</w:t>
      </w:r>
    </w:p>
    <w:p>
      <w:pPr>
        <w:pStyle w:val="BookText"/>
      </w:pPr>
      <w:r>
        <w:rPr>
          <w:rFonts w:ascii="IRNazanin" w:hAnsi="IRNazanin" w:eastAsia="IRNazanin" w:cs="IRNazanin"/>
          <w:lang w:bidi="fa-IR"/>
          <w:color w:val="111111"/>
          <w:sz w:val="28"/>
          <w:szCs w:val="28"/>
          <w:rtl/>
        </w:rPr>
        <w:t xml:space="preserve">2 - يهوديان ، خداوند را به امور نهانى انسان عالم و آگاه نمى دانستند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استفهام در «أو لايعلمون . ..» انكار توبيخى است.</w:t>
      </w:r>
    </w:p>
    <w:p>
      <w:pPr>
        <w:pStyle w:val="BookText"/>
      </w:pPr>
      <w:r>
        <w:rPr>
          <w:rFonts w:ascii="Amiri" w:hAnsi="Amiri" w:eastAsia="Amiri" w:cs="Amiri"/>
          <w:lang w:bidi="ar-SA"/>
          <w:color w:val="111111"/>
          <w:sz w:val="28"/>
          <w:szCs w:val="28"/>
          <w:rtl/>
        </w:rPr>
        <w:t xml:space="preserve">علم اليقين</w:t>
      </w:r>
    </w:p>
    <w:p>
      <w:pPr>
        <w:pStyle w:val="Heading3"/>
      </w:pPr>
      <w:bookmarkStart w:id="921" w:name="_Toc537"/>
      <w:r>
        <w:t>535- مراد از علم اليقين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- 102 - 5 - 6</w:t>
      </w:r>
    </w:p>
    <w:p>
      <w:pPr>
        <w:pStyle w:val="BookText"/>
      </w:pPr>
      <w:r>
        <w:rPr>
          <w:rFonts w:ascii="Amiri" w:hAnsi="Amiri" w:eastAsia="Amiri" w:cs="Amiri"/>
          <w:lang w:bidi="ar-SA"/>
          <w:color w:val="111111"/>
          <w:sz w:val="28"/>
          <w:szCs w:val="28"/>
          <w:rtl/>
        </w:rPr>
        <w:t xml:space="preserve">6 - « عن أبى عبداللّه ( ع ) فى قول اللّه « لو تعلمون علم اليقين » قال : المعاينة ;</w:t>
      </w:r>
    </w:p>
    <w:p>
      <w:pPr>
        <w:pStyle w:val="BookText"/>
      </w:pPr>
      <w:r>
        <w:rPr>
          <w:rFonts w:ascii="Amiri" w:hAnsi="Amiri" w:eastAsia="Amiri" w:cs="Amiri"/>
          <w:lang w:bidi="ar-SA"/>
          <w:color w:val="111111"/>
          <w:sz w:val="28"/>
          <w:szCs w:val="28"/>
          <w:rtl/>
        </w:rPr>
        <w:t xml:space="preserve">از امام صادق(ع) درباره سخن خداوند «لو تعلمون علم اليقين» روايت شده كه فرمود: [علم اليقين] مشاهده عينى است».</w:t>
      </w:r>
    </w:p>
    <w:p>
      <w:pPr>
        <w:pStyle w:val="BookText"/>
      </w:pPr>
      <w:r>
        <w:rPr>
          <w:rFonts w:ascii="Amiri" w:hAnsi="Amiri" w:eastAsia="Amiri" w:cs="Amiri"/>
          <w:lang w:bidi="ar-SA"/>
          <w:color w:val="111111"/>
          <w:sz w:val="28"/>
          <w:szCs w:val="28"/>
          <w:rtl/>
        </w:rPr>
        <w:t xml:space="preserve">علم غيب</w:t>
      </w:r>
    </w:p>
    <w:p>
      <w:pPr>
        <w:pStyle w:val="Heading3"/>
      </w:pPr>
      <w:bookmarkStart w:id="922" w:name="_Toc538"/>
      <w:r>
        <w:t>536- {علم غيب}</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- 3 - 49 - 18،23</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عيسى ( ع ) ، برخوردار از علم غيب و نهان</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IRNazanin" w:hAnsi="IRNazanin" w:eastAsia="IRNazanin" w:cs="IRNazanin"/>
          <w:lang w:bidi="fa-IR"/>
          <w:color w:val="111111"/>
          <w:sz w:val="28"/>
          <w:szCs w:val="28"/>
          <w:rtl/>
        </w:rPr>
        <w:t xml:space="preserve">23 - خبر دادن غيبى حضرت عيسى ( ع ) ، از مأكولات و ذخاير بنى اسرائيل در خانه هايشان ، از سن هفت يا هشت سالگى</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امام صادق (ع): . .. و مكث عيسى (ع) حتّى بلغ سبع سنين او ثمانياً فجعل يخبرهم بما يأكلون و ما يدّخرون فى بيوتهم.</w:t>
      </w:r>
    </w:p>
    <w:p>
      <w:pPr>
        <w:pStyle w:val="BookText"/>
      </w:pPr>
      <w:r>
        <w:rPr>
          <w:rFonts w:ascii="Amiri" w:hAnsi="Amiri" w:eastAsia="Amiri" w:cs="Amiri"/>
          <w:lang w:bidi="ar-SA"/>
          <w:color w:val="111111"/>
          <w:sz w:val="28"/>
          <w:szCs w:val="28"/>
          <w:rtl/>
        </w:rPr>
        <w:t xml:space="preserve">بحار الانوار، ج 14، ص 251، ح 43 ; تفسير برهان، ج 1، ص 284،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w:t>
      </w:r>
    </w:p>
    <w:p>
      <w:pPr>
        <w:pStyle w:val="BookText"/>
      </w:pPr>
      <w:r>
        <w:rPr>
          <w:rFonts w:ascii="IRNazanin" w:hAnsi="IRNazanin" w:eastAsia="IRNazanin" w:cs="IRNazanin"/>
          <w:lang w:bidi="fa-IR"/>
          <w:color w:val="111111"/>
          <w:sz w:val="28"/>
          <w:szCs w:val="28"/>
          <w:rtl/>
        </w:rPr>
        <w:t xml:space="preserve">11،12،13،14،15،16،18،19،20،23،28</w:t>
      </w:r>
    </w:p>
    <w:p>
      <w:pPr>
        <w:pStyle w:val="BookText"/>
      </w:pPr>
      <w:r>
        <w:rPr>
          <w:rFonts w:ascii="IRNazanin" w:hAnsi="IRNazanin" w:eastAsia="IRNazanin" w:cs="IRNazanin"/>
          <w:lang w:bidi="fa-IR"/>
          <w:color w:val="111111"/>
          <w:sz w:val="28"/>
          <w:szCs w:val="28"/>
          <w:rtl/>
        </w:rPr>
        <w:t xml:space="preserve">11 - آگاه نكردن انسان ها بر اسرار نهانى ( غيب ) ، سنّت الهى است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Amiri" w:hAnsi="Amiri" w:eastAsia="Amiri" w:cs="Amiri"/>
          <w:lang w:bidi="ar-SA"/>
          <w:color w:val="111111"/>
          <w:sz w:val="28"/>
          <w:szCs w:val="28"/>
          <w:rtl/>
        </w:rPr>
        <w:t xml:space="preserve">برداشت فوق، بر اين اساس است كه الف و لام در «الغيب»، براى جنس باشد.</w:t>
      </w:r>
    </w:p>
    <w:p>
      <w:pPr>
        <w:pStyle w:val="BookText"/>
      </w:pPr>
      <w:r>
        <w:rPr>
          <w:rFonts w:ascii="IRNazanin" w:hAnsi="IRNazanin" w:eastAsia="IRNazanin" w:cs="IRNazanin"/>
          <w:lang w:bidi="fa-IR"/>
          <w:color w:val="111111"/>
          <w:sz w:val="28"/>
          <w:szCs w:val="28"/>
          <w:rtl/>
        </w:rPr>
        <w:t xml:space="preserve">12 - تنها خداوند آگاه به غيب ها و اسرار نهانى است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IRNazanin" w:hAnsi="IRNazanin" w:eastAsia="IRNazanin" w:cs="IRNazanin"/>
          <w:lang w:bidi="fa-IR"/>
          <w:color w:val="111111"/>
          <w:sz w:val="28"/>
          <w:szCs w:val="28"/>
          <w:rtl/>
        </w:rPr>
        <w:t xml:space="preserve">13 - ايمان و كفر ( پاكى و ناپاكى ) انسان ها از امور غيبى</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IRNazanin" w:hAnsi="IRNazanin" w:eastAsia="IRNazanin" w:cs="IRNazanin"/>
          <w:lang w:bidi="fa-IR"/>
          <w:color w:val="111111"/>
          <w:sz w:val="28"/>
          <w:szCs w:val="28"/>
          <w:rtl/>
        </w:rPr>
        <w:t xml:space="preserve">چنانچه مراد از «الغيب»، جنس باشد، كفر و ايمان از مصاديق مورد نظر است. البتّه اين احتمال نيز به نظر مى رسد كه الف و لام «الغيب»، عهد باشد; يعنى خصوص كفر و ايمان.</w:t>
      </w:r>
    </w:p>
    <w:p>
      <w:pPr>
        <w:pStyle w:val="BookText"/>
      </w:pPr>
      <w:r>
        <w:rPr>
          <w:rFonts w:ascii="IRNazanin" w:hAnsi="IRNazanin" w:eastAsia="IRNazanin" w:cs="IRNazanin"/>
          <w:lang w:bidi="fa-IR"/>
          <w:color w:val="111111"/>
          <w:sz w:val="28"/>
          <w:szCs w:val="28"/>
          <w:rtl/>
        </w:rPr>
        <w:t xml:space="preserve">14 - سنّت الهى ، بر تفكيك صفوف پاكان از ناپاكان به وسيله آگاه ساختن مردم به غيب و اسرار دل ها ، نيست .</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 و ما كان</w:t>
      </w:r>
    </w:p>
    <w:p>
      <w:pPr>
        <w:pStyle w:val="BookText"/>
      </w:pPr>
      <w:r>
        <w:rPr>
          <w:rFonts w:ascii="IRNazanin" w:hAnsi="IRNazanin" w:eastAsia="IRNazanin" w:cs="IRNazanin"/>
          <w:lang w:bidi="fa-IR"/>
          <w:color w:val="111111"/>
          <w:sz w:val="28"/>
          <w:szCs w:val="28"/>
          <w:rtl/>
        </w:rPr>
        <w:t xml:space="preserve">«و ما كان اللّه ليطلعكم . .. »، در صدد بيان اين است كه گر چه خداوند، ناپاكان را از پاكان مشخص خواهد كرد، ولى اين تفكيك از طريق مشكلات و جنگها و مسائل ديگر از اين قبيل است، نه از راه آشنا ساختن مردم به غيب و نهان.</w:t>
      </w:r>
    </w:p>
    <w:p>
      <w:pPr>
        <w:pStyle w:val="BookText"/>
      </w:pPr>
      <w:r>
        <w:rPr>
          <w:rFonts w:ascii="IRNazanin" w:hAnsi="IRNazanin" w:eastAsia="IRNazanin" w:cs="IRNazanin"/>
          <w:lang w:bidi="fa-IR"/>
          <w:color w:val="111111"/>
          <w:sz w:val="28"/>
          <w:szCs w:val="28"/>
          <w:rtl/>
        </w:rPr>
        <w:t xml:space="preserve">15 - آگاهى برخى از رسولان الهى بر غيب و نهان ( ايمان و كفر ) امّت خويش</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برداشت فوق بر اين اساس است كه «من» براى تبعيض و متعلق به «يجتبى» باشد و چون جمله «و لكنّ اللّه . .. »، استدراك از جمله «ما كان اللّه ... » است، معناى آيه چنين مى شود: خداوند، امّتها را به غيب آگاه نمى سازد، ولى برخى رسولان را براى آگاه ساختن از غيب انتخاب مى كند.</w:t>
      </w:r>
    </w:p>
    <w:p>
      <w:pPr>
        <w:pStyle w:val="BookText"/>
      </w:pPr>
      <w:r>
        <w:rPr>
          <w:rFonts w:ascii="IRNazanin" w:hAnsi="IRNazanin" w:eastAsia="IRNazanin" w:cs="IRNazanin"/>
          <w:lang w:bidi="fa-IR"/>
          <w:color w:val="111111"/>
          <w:sz w:val="28"/>
          <w:szCs w:val="28"/>
          <w:rtl/>
        </w:rPr>
        <w:t xml:space="preserve">16 - خداوند برخى رسولان را براى آگاه ساختنشان از غيب ، برمى گزيند .</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18 - آگاهى تمامى رسولان الهى از غيب *</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بنابر اينكه «من»، بيان براى «من يشاء» باشد. يعنى خداوند براى آگاه ساختن از غيب، هر كس را بخواهد انتخاب مى كند و براى اين منظور، رسولان خويش را انتخاب كرده است.</w:t>
      </w:r>
    </w:p>
    <w:p>
      <w:pPr>
        <w:pStyle w:val="BookText"/>
      </w:pPr>
      <w:r>
        <w:rPr>
          <w:rFonts w:ascii="IRNazanin" w:hAnsi="IRNazanin" w:eastAsia="IRNazanin" w:cs="IRNazanin"/>
          <w:lang w:bidi="fa-IR"/>
          <w:color w:val="111111"/>
          <w:sz w:val="28"/>
          <w:szCs w:val="28"/>
          <w:rtl/>
        </w:rPr>
        <w:t xml:space="preserve">19 - پيامبر (صلی الله علیه و آله) ، آگاه به پاكان و ناپاكان ( مؤمن و منافق ) امّت خويش ، از طريق علم به غيب</w:t>
      </w:r>
    </w:p>
    <w:p>
      <w:pPr>
        <w:pStyle w:val="BookText"/>
      </w:pPr>
      <w:r>
        <w:rPr>
          <w:rFonts w:ascii="Amiri" w:hAnsi="Amiri" w:eastAsia="Amiri" w:cs="Amiri"/>
          <w:lang w:bidi="ar-SA"/>
          <w:color w:val="111111"/>
          <w:sz w:val="28"/>
          <w:szCs w:val="28"/>
          <w:rtl/>
        </w:rPr>
        <w:t xml:space="preserve">و ما كان اللّه . .. و لكنّ اللّه يجتبى من رسله من يشاء</w:t>
      </w:r>
    </w:p>
    <w:p>
      <w:pPr>
        <w:pStyle w:val="BookText"/>
      </w:pPr>
      <w:r>
        <w:rPr>
          <w:rFonts w:ascii="IRNazanin" w:hAnsi="IRNazanin" w:eastAsia="IRNazanin" w:cs="IRNazanin"/>
          <w:lang w:bidi="fa-IR"/>
          <w:color w:val="111111"/>
          <w:sz w:val="28"/>
          <w:szCs w:val="28"/>
          <w:rtl/>
        </w:rPr>
        <w:t xml:space="preserve">مراد از «من رسله» - چه برخى از رسولان باشند و چه تمامى آنان - قطعاً پيامبر اسلام (صلی الله علیه و آله) از جمله آنان خواهد بود.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0" w:name="pg6715_59108"/>
    <w:bookmarkEnd w:id="210"/>
    <w:p>
      <w:pPr>
        <w:pStyle w:val="BookText"/>
      </w:pPr>
      <w:r>
        <w:rPr>
          <w:rFonts w:ascii="Amiri" w:hAnsi="Amiri" w:eastAsia="Amiri" w:cs="Amiri"/>
          <w:lang w:bidi="ar-SA"/>
          <w:color w:val="111111"/>
          <w:sz w:val="28"/>
          <w:szCs w:val="28"/>
          <w:rtl/>
        </w:rPr>
        <w:t xml:space="preserve">20 - خداوند ، افاضه كننده علم غيب بر رسولان خويش</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23 - آگاهى پيامبران به غيب و نهان ( پاكى ها ، پليدى ها ، مصالح و مفاسد واقعى انسان ها ) ، دليل لزوم ايمان به آنان</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 فامنوا باللّ</w:t>
      </w:r>
    </w:p>
    <w:p>
      <w:pPr>
        <w:pStyle w:val="BookText"/>
      </w:pPr>
      <w:r>
        <w:rPr>
          <w:rFonts w:ascii="IRNazanin" w:hAnsi="IRNazanin" w:eastAsia="IRNazanin" w:cs="IRNazanin"/>
          <w:lang w:bidi="fa-IR"/>
          <w:color w:val="111111"/>
          <w:sz w:val="28"/>
          <w:szCs w:val="28"/>
          <w:rtl/>
        </w:rPr>
        <w:t xml:space="preserve">برداشت فوق بر اين مبناست كه جمله «فامنوا . .. »، متفرع بر جمله «و لكنّ اللّه يجتبى من رسله» باشد. يعنى چون پيامبران آگاه به غيب هستند، لازم است به آنان ايمان آوريد; چرا كه تنها آنان دانا به حقايق امور هستند و راه سعادت و شقاوت را مى شناسند.</w:t>
      </w:r>
    </w:p>
    <w:p>
      <w:pPr>
        <w:pStyle w:val="BookText"/>
      </w:pPr>
      <w:r>
        <w:rPr>
          <w:rFonts w:ascii="IRNazanin" w:hAnsi="IRNazanin" w:eastAsia="IRNazanin" w:cs="IRNazanin"/>
          <w:lang w:bidi="fa-IR"/>
          <w:color w:val="111111"/>
          <w:sz w:val="28"/>
          <w:szCs w:val="28"/>
          <w:rtl/>
        </w:rPr>
        <w:t xml:space="preserve">28 - برخى مؤمنان خواستار آگاهى از غيب و نهان انسان ها بودند تا افراد مؤمن را از غير مؤمن ( طيّب و خبيث ) ، تمييز دهند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IRNazanin" w:hAnsi="IRNazanin" w:eastAsia="IRNazanin" w:cs="IRNazanin"/>
          <w:lang w:bidi="fa-IR"/>
          <w:color w:val="111111"/>
          <w:sz w:val="28"/>
          <w:szCs w:val="28"/>
          <w:rtl/>
        </w:rPr>
        <w:t xml:space="preserve">در شأن نزول آيه آمده است كه برخى مؤمنان، خواهان علامتى بودند تا با آنان منافقان را از مؤمنان بازشناسند. آنگاه خداوند آيه فوق را نازل فرمود.</w:t>
      </w:r>
    </w:p>
    <w:p>
      <w:pPr>
        <w:pStyle w:val="Heading3"/>
      </w:pPr>
      <w:bookmarkStart w:id="923" w:name="_Toc539"/>
      <w:r>
        <w:t>537- آثار ايمان به علم غيب خدا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- 35 - 38 - 8</w:t>
      </w:r>
    </w:p>
    <w:p>
      <w:pPr>
        <w:pStyle w:val="BookText"/>
      </w:pPr>
      <w:r>
        <w:rPr>
          <w:rFonts w:ascii="IRNazanin" w:hAnsi="IRNazanin" w:eastAsia="IRNazanin" w:cs="IRNazanin"/>
          <w:lang w:bidi="fa-IR"/>
          <w:color w:val="111111"/>
          <w:sz w:val="28"/>
          <w:szCs w:val="28"/>
          <w:rtl/>
        </w:rPr>
        <w:t xml:space="preserve">8 - آگاهى و ايمان به علم همه جانبه خداوند ، به تمامى حقايق عالم و راز هاى دل آدم ، بازدارنده انسان از حق گريزى و ستم كارى</w:t>
      </w:r>
    </w:p>
    <w:p>
      <w:pPr>
        <w:pStyle w:val="BookText"/>
      </w:pPr>
      <w:r>
        <w:rPr>
          <w:rFonts w:ascii="Amiri" w:hAnsi="Amiri" w:eastAsia="Amiri" w:cs="Amiri"/>
          <w:lang w:bidi="ar-SA"/>
          <w:color w:val="111111"/>
          <w:sz w:val="28"/>
          <w:szCs w:val="28"/>
          <w:rtl/>
        </w:rPr>
        <w:t xml:space="preserve">إنّ اللّه علم غيب السموت . ..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در اين آيه - پس از نقل سرگذشت ستم كاران دوزخى و كافران حق ناپذير در آيات پيشين - مى تواند حاكى از مطلب ياد شده باشد.</w:t>
      </w:r>
    </w:p>
    <w:p>
      <w:pPr>
        <w:pStyle w:val="Heading3"/>
      </w:pPr>
      <w:bookmarkStart w:id="924" w:name="_Toc540"/>
      <w:r>
        <w:t>538- آثار ذكر علم غيب خدا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- 20 - 7 - 9</w:t>
      </w:r>
    </w:p>
    <w:p>
      <w:pPr>
        <w:pStyle w:val="BookText"/>
      </w:pPr>
      <w:r>
        <w:rPr>
          <w:rFonts w:ascii="IRNazanin" w:hAnsi="IRNazanin" w:eastAsia="IRNazanin" w:cs="IRNazanin"/>
          <w:lang w:bidi="fa-IR"/>
          <w:color w:val="111111"/>
          <w:sz w:val="28"/>
          <w:szCs w:val="28"/>
          <w:rtl/>
        </w:rPr>
        <w:t xml:space="preserve">9 - توجه به آگاهى خداوند ، حتى از پوشيده ترين افكار و گفتار ، بازدارنده انسان از زبان گشودن به گفتار نارو است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1" w:name="pg6715_59110"/>
    <w:bookmarkEnd w:id="211"/>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تهديد به پوشيده نماندن هيچ فكر و گفته اى از خداوند است. تفريع اين تهديد بر «إن تجهر بالقول» گوياى اين است كه مراد از «القول» گفتارى است كه نه تنها به زبان آوردن آن نارو است، بلكه حتى انديشه نيز بايد از محتواى آن پاك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- 34 - 11 - 10</w:t>
      </w:r>
    </w:p>
    <w:p>
      <w:pPr>
        <w:pStyle w:val="BookText"/>
      </w:pPr>
      <w:r>
        <w:rPr>
          <w:rFonts w:ascii="IRNazanin" w:hAnsi="IRNazanin" w:eastAsia="IRNazanin" w:cs="IRNazanin"/>
          <w:lang w:bidi="fa-IR"/>
          <w:color w:val="111111"/>
          <w:sz w:val="28"/>
          <w:szCs w:val="28"/>
          <w:rtl/>
        </w:rPr>
        <w:t xml:space="preserve">10 - توجه به آگاهى خداوند از تمامى رفتار ها ، برانگيزاننده انسان ها به انجام عمل صالح</w:t>
      </w:r>
    </w:p>
    <w:p>
      <w:pPr>
        <w:pStyle w:val="BookText"/>
      </w:pPr>
      <w:r>
        <w:rPr>
          <w:rFonts w:ascii="Amiri" w:hAnsi="Amiri" w:eastAsia="Amiri" w:cs="Amiri"/>
          <w:lang w:bidi="ar-SA"/>
          <w:color w:val="111111"/>
          <w:sz w:val="28"/>
          <w:szCs w:val="28"/>
          <w:rtl/>
        </w:rPr>
        <w:t xml:space="preserve">و اعملوا صلحًا إنّى بما تعملون بصير</w:t>
      </w:r>
    </w:p>
    <w:p>
      <w:pPr>
        <w:pStyle w:val="BookText"/>
      </w:pPr>
      <w:r>
        <w:rPr>
          <w:rFonts w:ascii="IRNazanin" w:hAnsi="IRNazanin" w:eastAsia="IRNazanin" w:cs="IRNazanin"/>
          <w:lang w:bidi="fa-IR"/>
          <w:color w:val="111111"/>
          <w:sz w:val="28"/>
          <w:szCs w:val="28"/>
          <w:rtl/>
        </w:rPr>
        <w:t xml:space="preserve">يادآورى خداوند به آگاه بودنش از تمامى رفتارهاى انسان ها - پس از توصيه آنان به انجام عمل صالح - مى تواند گوياى مطلب ياد شده باشد.</w:t>
      </w:r>
    </w:p>
    <w:p>
      <w:pPr>
        <w:pStyle w:val="Heading3"/>
      </w:pPr>
      <w:bookmarkStart w:id="925" w:name="_Toc541"/>
      <w:r>
        <w:t>539- آثار عقيده به علم غيب خدا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2" w:name="pg6715_59113"/>
    <w:bookmarkEnd w:id="212"/>
    <w:p>
      <w:pPr>
        <w:pStyle w:val="Heading3"/>
      </w:pPr>
      <w:bookmarkStart w:id="926" w:name="_Toc542"/>
      <w:r>
        <w:t>540- آثار علم غيب</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w:t>
      </w:r>
    </w:p>
    <w:p>
      <w:pPr>
        <w:pStyle w:val="BookText"/>
      </w:pPr>
      <w:r>
        <w:rPr>
          <w:rFonts w:ascii="IRNazanin" w:hAnsi="IRNazanin" w:eastAsia="IRNazanin" w:cs="IRNazanin"/>
          <w:lang w:bidi="fa-IR"/>
          <w:color w:val="111111"/>
          <w:sz w:val="28"/>
          <w:szCs w:val="28"/>
          <w:rtl/>
        </w:rPr>
        <w:t xml:space="preserve">1- آگاهى از غيب و يا صدور پيمانى از جانب خداوند ، از راه هاى وقوف بر پى امد هاى كفر و ايمان و آثار آنها است .</w:t>
      </w:r>
    </w:p>
    <w:p>
      <w:pPr>
        <w:pStyle w:val="BookText"/>
      </w:pPr>
      <w:r>
        <w:rPr>
          <w:rFonts w:ascii="Amiri" w:hAnsi="Amiri" w:eastAsia="Amiri" w:cs="Amiri"/>
          <w:lang w:bidi="ar-SA"/>
          <w:color w:val="111111"/>
          <w:sz w:val="28"/>
          <w:szCs w:val="28"/>
          <w:rtl/>
        </w:rPr>
        <w:t xml:space="preserve">لأُتينّ . .. أطّلع الغيب أم اتّخذ عند الرحمن عهدًا</w:t>
      </w:r>
    </w:p>
    <w:p>
      <w:pPr>
        <w:pStyle w:val="BookText"/>
      </w:pPr>
      <w:r>
        <w:rPr>
          <w:rFonts w:ascii="IRNazanin" w:hAnsi="IRNazanin" w:eastAsia="IRNazanin" w:cs="IRNazanin"/>
          <w:lang w:bidi="fa-IR"/>
          <w:color w:val="111111"/>
          <w:sz w:val="28"/>
          <w:szCs w:val="28"/>
          <w:rtl/>
        </w:rPr>
        <w:t xml:space="preserve">همزه در «أطّلع» - كه در اصل أإطّلع بوده - براى استفهام انكارى است و فاعل فعل ضميرى است كه به «الذى» در آيه قبل بازمى گردد. از اين رو مضمون آيه چنين مى شود: آيا آن كافرى كه مدعى شد كفر، موجب دستيابى به مال و فرزند است، بر غيب آگاهى يافته و يا عهدى از جانب خداوند دريافت كرده است؟! مراد از عهد، نوشته و يا بيانى است كه از ناحيه خداوند صادر گرديده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- 21 - 110 - 4</w:t>
      </w:r>
    </w:p>
    <w:p>
      <w:pPr>
        <w:pStyle w:val="BookText"/>
      </w:pPr>
      <w:r>
        <w:rPr>
          <w:rFonts w:ascii="IRNazanin" w:hAnsi="IRNazanin" w:eastAsia="IRNazanin" w:cs="IRNazanin"/>
          <w:lang w:bidi="fa-IR"/>
          <w:color w:val="111111"/>
          <w:sz w:val="28"/>
          <w:szCs w:val="28"/>
          <w:rtl/>
        </w:rPr>
        <w:t xml:space="preserve">4- علم به زمان كيفر و عذاب انسان ها ، درگرو آگاهى به نهان و آشكار آنان است .</w:t>
      </w:r>
    </w:p>
    <w:p>
      <w:pPr>
        <w:pStyle w:val="BookText"/>
      </w:pPr>
      <w:r>
        <w:rPr>
          <w:rFonts w:ascii="Amiri" w:hAnsi="Amiri" w:eastAsia="Amiri" w:cs="Amiri"/>
          <w:lang w:bidi="ar-SA"/>
          <w:color w:val="111111"/>
          <w:sz w:val="28"/>
          <w:szCs w:val="28"/>
          <w:rtl/>
        </w:rPr>
        <w:t xml:space="preserve">إن أدرى أقريب . .. إنّه يعلم الجهر من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- 27 - 74 - 8</w:t>
      </w:r>
    </w:p>
    <w:p>
      <w:pPr>
        <w:pStyle w:val="BookText"/>
      </w:pPr>
      <w:r>
        <w:rPr>
          <w:rFonts w:ascii="Amiri" w:hAnsi="Amiri" w:eastAsia="Amiri" w:cs="Amiri"/>
          <w:lang w:bidi="ar-SA"/>
          <w:color w:val="111111"/>
          <w:sz w:val="28"/>
          <w:szCs w:val="28"/>
          <w:rtl/>
        </w:rPr>
        <w:t xml:space="preserve">8 - علم خداوند به توطئه هاى كافران ، مايه ناكامى آنان در دستيابى به اهدافشان</w:t>
      </w:r>
    </w:p>
    <w:p>
      <w:pPr>
        <w:pStyle w:val="BookText"/>
      </w:pPr>
      <w:r>
        <w:rPr>
          <w:rFonts w:ascii="Amiri" w:hAnsi="Amiri" w:eastAsia="Amiri" w:cs="Amiri"/>
          <w:lang w:bidi="ar-SA"/>
          <w:color w:val="111111"/>
          <w:sz w:val="28"/>
          <w:szCs w:val="28"/>
          <w:rtl/>
        </w:rPr>
        <w:t xml:space="preserve">و لاتكن فى ضيق ممّا يمكرون .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طرح علم خدا به اسرار نهانى و كارهاى آشكار توطئه گران عليه دين و رسالت پيامبر(صلی الله علیه و آله)، اشاره به اين نكته دارد كه آنان در هر حال در منظر خدا هستند و نمى توانند چيزى را از او مخفى كرده و به اهداف شان برسند. اين بيان، مى تواند تعليلى باشد بر آنچه كه قبلاً در ضمن «و لاتكن فى ضيق ممّا يمكرون»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- 34 - 14 - 8</w:t>
      </w:r>
    </w:p>
    <w:p>
      <w:pPr>
        <w:pStyle w:val="BookText"/>
      </w:pPr>
      <w:r>
        <w:rPr>
          <w:rFonts w:ascii="IRNazanin" w:hAnsi="IRNazanin" w:eastAsia="IRNazanin" w:cs="IRNazanin"/>
          <w:lang w:bidi="fa-IR"/>
          <w:color w:val="111111"/>
          <w:sz w:val="28"/>
          <w:szCs w:val="28"/>
          <w:rtl/>
        </w:rPr>
        <w:t xml:space="preserve">8 - داشتن علم غيب ، موجب آگاهى به حقايق پشت پرده و پنهان مى شود .</w:t>
      </w:r>
    </w:p>
    <w:p>
      <w:pPr>
        <w:pStyle w:val="BookText"/>
      </w:pPr>
      <w:r>
        <w:rPr>
          <w:rFonts w:ascii="Amiri" w:hAnsi="Amiri" w:eastAsia="Amiri" w:cs="Amiri"/>
          <w:lang w:bidi="ar-SA"/>
          <w:color w:val="111111"/>
          <w:sz w:val="28"/>
          <w:szCs w:val="28"/>
          <w:rtl/>
        </w:rPr>
        <w:t xml:space="preserve">تبيّنت الجنّ أن لو كانوا يعلمون الغيب ما لبثوا فى العذاب المهين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3" w:name="pg6715_59115"/>
    <w:bookmarkEnd w:id="213"/>
    <w:p>
      <w:pPr>
        <w:pStyle w:val="Heading3"/>
      </w:pPr>
      <w:bookmarkStart w:id="927" w:name="_Toc543"/>
      <w:r>
        <w:t>541- آثار علم غيب خدا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- 9 - 105 - 12</w:t>
      </w:r>
    </w:p>
    <w:p>
      <w:pPr>
        <w:pStyle w:val="BookText"/>
      </w:pPr>
      <w:r>
        <w:rPr>
          <w:rFonts w:ascii="IRNazanin" w:hAnsi="IRNazanin" w:eastAsia="IRNazanin" w:cs="IRNazanin"/>
          <w:lang w:bidi="fa-IR"/>
          <w:color w:val="111111"/>
          <w:sz w:val="28"/>
          <w:szCs w:val="28"/>
          <w:rtl/>
        </w:rPr>
        <w:t xml:space="preserve">12 - علم خدا به آشكار و نهان ، تضمينى بر پاداش دادن و كيفر كردن دقيق انسان ها در قيامت</w:t>
      </w:r>
    </w:p>
    <w:p>
      <w:pPr>
        <w:pStyle w:val="BookText"/>
      </w:pPr>
      <w:r>
        <w:rPr>
          <w:rFonts w:ascii="Amiri" w:hAnsi="Amiri" w:eastAsia="Amiri" w:cs="Amiri"/>
          <w:lang w:bidi="ar-SA"/>
          <w:color w:val="111111"/>
          <w:sz w:val="28"/>
          <w:szCs w:val="28"/>
          <w:rtl/>
        </w:rPr>
        <w:t xml:space="preserve">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- 12 - 6 - 22،24</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24- حكمت خدا و علم او به خصلت هاى يوسف ( ع ) موجب شد تا نعمت خويش را بر خاندان يعقوب كامل كند .</w:t>
      </w:r>
    </w:p>
    <w:p>
      <w:pPr>
        <w:pStyle w:val="BookText"/>
      </w:pPr>
      <w:r>
        <w:rPr>
          <w:rFonts w:ascii="Amiri" w:hAnsi="Amiri" w:eastAsia="Amiri" w:cs="Amiri"/>
          <w:lang w:bidi="ar-SA"/>
          <w:color w:val="111111"/>
          <w:sz w:val="28"/>
          <w:szCs w:val="28"/>
          <w:rtl/>
        </w:rPr>
        <w:t xml:space="preserve">و 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- 17 - 54 - 3،5</w:t>
      </w:r>
    </w:p>
    <w:p>
      <w:pPr>
        <w:pStyle w:val="BookText"/>
      </w:pPr>
      <w:r>
        <w:rPr>
          <w:rFonts w:ascii="IRNazanin" w:hAnsi="IRNazanin" w:eastAsia="IRNazanin" w:cs="IRNazanin"/>
          <w:lang w:bidi="fa-IR"/>
          <w:color w:val="111111"/>
          <w:sz w:val="28"/>
          <w:szCs w:val="28"/>
          <w:rtl/>
        </w:rPr>
        <w:t xml:space="preserve">3- سفارش به انتخاب بهترين و شايسته ترين گفتار ها ، برخاسته از علم همه جانبه خداوند به احوال انسانهاست .</w:t>
      </w:r>
    </w:p>
    <w:p>
      <w:pPr>
        <w:pStyle w:val="BookText"/>
      </w:pPr>
      <w:r>
        <w:rPr>
          <w:rFonts w:ascii="Amiri" w:hAnsi="Amiri" w:eastAsia="Amiri" w:cs="Amiri"/>
          <w:lang w:bidi="ar-SA"/>
          <w:color w:val="111111"/>
          <w:sz w:val="28"/>
          <w:szCs w:val="28"/>
          <w:rtl/>
        </w:rPr>
        <w:t xml:space="preserve">قل لعبادى يقولوا التى هى أحسن . .. ربّكم أعلم بكم</w:t>
      </w:r>
    </w:p>
    <w:p>
      <w:pPr>
        <w:pStyle w:val="BookText"/>
      </w:pPr>
      <w:r>
        <w:rPr>
          <w:rFonts w:ascii="IRNazanin" w:hAnsi="IRNazanin" w:eastAsia="IRNazanin" w:cs="IRNazanin"/>
          <w:lang w:bidi="fa-IR"/>
          <w:color w:val="111111"/>
          <w:sz w:val="28"/>
          <w:szCs w:val="28"/>
          <w:rtl/>
        </w:rPr>
        <w:t xml:space="preserve">ذكر «ربّكم أعلم بكم»، پس از توصيه به گزينش بهترين سخن در گفتار به منزله تعليل است; يعنى، چون خداوند به احوال انسانها آگاه است، چنين توصيه اى مى كند.</w:t>
      </w:r>
    </w:p>
    <w:p>
      <w:pPr>
        <w:pStyle w:val="BookText"/>
      </w:pPr>
      <w:r>
        <w:rPr>
          <w:rFonts w:ascii="IRNazanin" w:hAnsi="IRNazanin" w:eastAsia="IRNazanin" w:cs="IRNazanin"/>
          <w:lang w:bidi="fa-IR"/>
          <w:color w:val="111111"/>
          <w:sz w:val="28"/>
          <w:szCs w:val="28"/>
          <w:rtl/>
        </w:rPr>
        <w:t xml:space="preserve">5- مشيت خداوند در نزول رحمت يا عذاب بر بندگان ، مبتنى بر علم و آگاهى گسترده او بر احوال آنان است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- 20 - 110 - 4</w:t>
      </w:r>
    </w:p>
    <w:p>
      <w:pPr>
        <w:pStyle w:val="BookText"/>
      </w:pPr>
      <w:r>
        <w:rPr>
          <w:rFonts w:ascii="IRNazanin" w:hAnsi="IRNazanin" w:eastAsia="IRNazanin" w:cs="IRNazanin"/>
          <w:lang w:bidi="fa-IR"/>
          <w:color w:val="111111"/>
          <w:sz w:val="28"/>
          <w:szCs w:val="28"/>
          <w:rtl/>
        </w:rPr>
        <w:t xml:space="preserve">4 - آگاهى گسترده و محيط خداوند بر احوال و اعمال بندگان ، پشتوانه قانون مندى شفاعت در قيامت و صدور يا عدم صدور اجازه بر آن</w:t>
      </w:r>
    </w:p>
    <w:p>
      <w:pPr>
        <w:pStyle w:val="BookText"/>
      </w:pPr>
      <w:r>
        <w:rPr>
          <w:rFonts w:ascii="Amiri" w:hAnsi="Amiri" w:eastAsia="Amiri" w:cs="Amiri"/>
          <w:lang w:bidi="ar-SA"/>
          <w:color w:val="111111"/>
          <w:sz w:val="28"/>
          <w:szCs w:val="28"/>
          <w:rtl/>
        </w:rPr>
        <w:t xml:space="preserve">لاتنفع الشفعة إلاّمن أذن . .. 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- 26 - 219 - 3</w:t>
      </w:r>
    </w:p>
    <w:p>
      <w:pPr>
        <w:pStyle w:val="BookText"/>
      </w:pPr>
      <w:r>
        <w:rPr>
          <w:rFonts w:ascii="IRNazanin" w:hAnsi="IRNazanin" w:eastAsia="IRNazanin" w:cs="IRNazanin"/>
          <w:lang w:bidi="fa-IR"/>
          <w:color w:val="111111"/>
          <w:sz w:val="28"/>
          <w:szCs w:val="28"/>
          <w:rtl/>
        </w:rPr>
        <w:t xml:space="preserve">3 - خداوند عزيز و رحيم و آگاه به نماز و راز و نياز انسان ها ، سزاوار اعتماد و توكل كردن آنان بر او</w:t>
      </w:r>
    </w:p>
    <w:p>
      <w:pPr>
        <w:pStyle w:val="BookText"/>
      </w:pPr>
      <w:r>
        <w:rPr>
          <w:rFonts w:ascii="Amiri" w:hAnsi="Amiri" w:eastAsia="Amiri" w:cs="Amiri"/>
          <w:lang w:bidi="ar-SA"/>
          <w:color w:val="111111"/>
          <w:sz w:val="28"/>
          <w:szCs w:val="28"/>
          <w:rtl/>
        </w:rPr>
        <w:t xml:space="preserve">و توكّل على العزيز الرحيم . الذى ... و تقلّبك فى السجدين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4" w:name="pg6715_59117"/>
    <w:bookmarkEnd w:id="214"/>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- 34 - 3 - 16</w:t>
      </w:r>
    </w:p>
    <w:p>
      <w:pPr>
        <w:pStyle w:val="BookText"/>
      </w:pPr>
      <w:r>
        <w:rPr>
          <w:rFonts w:ascii="Amiri" w:hAnsi="Amiri" w:eastAsia="Amiri" w:cs="Amiri"/>
          <w:lang w:bidi="ar-SA"/>
          <w:color w:val="111111"/>
          <w:sz w:val="28"/>
          <w:szCs w:val="28"/>
          <w:rtl/>
        </w:rPr>
        <w:t xml:space="preserve">16 - علم خداوند به ذرات ريز دوردست ، ناشى از غيب دانى او است .</w:t>
      </w:r>
    </w:p>
    <w:p>
      <w:pPr>
        <w:pStyle w:val="BookText"/>
      </w:pPr>
      <w:r>
        <w:rPr>
          <w:rFonts w:ascii="Amiri" w:hAnsi="Amiri" w:eastAsia="Amiri" w:cs="Amiri"/>
          <w:lang w:bidi="ar-SA"/>
          <w:color w:val="111111"/>
          <w:sz w:val="28"/>
          <w:szCs w:val="28"/>
          <w:rtl/>
        </w:rPr>
        <w:t xml:space="preserve">علم الغيب لايعزب عنه مثقال ذرّة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- 53 - 32 - 18</w:t>
      </w:r>
    </w:p>
    <w:p>
      <w:pPr>
        <w:pStyle w:val="BookText"/>
      </w:pPr>
      <w:r>
        <w:rPr>
          <w:rFonts w:ascii="IRNazanin" w:hAnsi="IRNazanin" w:eastAsia="IRNazanin" w:cs="IRNazanin"/>
          <w:lang w:bidi="fa-IR"/>
          <w:color w:val="111111"/>
          <w:sz w:val="28"/>
          <w:szCs w:val="28"/>
          <w:rtl/>
        </w:rPr>
        <w:t xml:space="preserve">18 - لزوم اجتناب از دعوى بى گناهى و پاكى ، در برابر خداوندِ آگاه به آشكار و نهان انسان ها</w:t>
      </w:r>
    </w:p>
    <w:p>
      <w:pPr>
        <w:pStyle w:val="BookText"/>
      </w:pPr>
      <w:r>
        <w:rPr>
          <w:rFonts w:ascii="Amiri" w:hAnsi="Amiri" w:eastAsia="Amiri" w:cs="Amiri"/>
          <w:lang w:bidi="ar-SA"/>
          <w:color w:val="111111"/>
          <w:sz w:val="28"/>
          <w:szCs w:val="28"/>
          <w:rtl/>
        </w:rPr>
        <w:t xml:space="preserve">هو أعلم بكم . .. فلاتزكّوا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- 59 - 18 - 15</w:t>
      </w:r>
    </w:p>
    <w:p>
      <w:pPr>
        <w:pStyle w:val="BookText"/>
      </w:pPr>
      <w:r>
        <w:rPr>
          <w:rFonts w:ascii="IRNazanin" w:hAnsi="IRNazanin" w:eastAsia="IRNazanin" w:cs="IRNazanin"/>
          <w:lang w:bidi="fa-IR"/>
          <w:color w:val="111111"/>
          <w:sz w:val="28"/>
          <w:szCs w:val="28"/>
          <w:rtl/>
        </w:rPr>
        <w:t xml:space="preserve">15 - آگاهى ژرف خداوند به اعمال خلق ، پشتوانه نظام كيفر و پاداش</w:t>
      </w:r>
    </w:p>
    <w:p>
      <w:pPr>
        <w:pStyle w:val="BookText"/>
      </w:pPr>
      <w:r>
        <w:rPr>
          <w:rFonts w:ascii="Amiri" w:hAnsi="Amiri" w:eastAsia="Amiri" w:cs="Amiri"/>
          <w:lang w:bidi="ar-SA"/>
          <w:color w:val="111111"/>
          <w:sz w:val="28"/>
          <w:szCs w:val="28"/>
          <w:rtl/>
        </w:rPr>
        <w:t xml:space="preserve">و لتنظر نفس ما قدّمت لغد . .. إنّ اللّه خبير بما تعملون</w:t>
      </w:r>
    </w:p>
    <w:p>
      <w:pPr>
        <w:pStyle w:val="BookText"/>
      </w:pPr>
      <w:r>
        <w:rPr>
          <w:rFonts w:ascii="IRNazanin" w:hAnsi="IRNazanin" w:eastAsia="IRNazanin" w:cs="IRNazanin"/>
          <w:lang w:bidi="fa-IR"/>
          <w:color w:val="111111"/>
          <w:sz w:val="28"/>
          <w:szCs w:val="28"/>
          <w:rtl/>
        </w:rPr>
        <w:t xml:space="preserve">توجه به پيوند مفهومى صدر آيه (مسؤوليت اخروى انسان در قبال كرده هاى خويش) و ختام آيه (علم و آگاهى ژرف الهى) مطلب بالا را نتيجه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pStyle w:val="Heading3"/>
      </w:pPr>
      <w:bookmarkStart w:id="928" w:name="_Toc544"/>
      <w:r>
        <w:t>542- ادعاى علم غيب</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- 19 - 78 - 2</w:t>
      </w:r>
    </w:p>
    <w:p>
      <w:pPr>
        <w:pStyle w:val="BookText"/>
      </w:pPr>
      <w:r>
        <w:rPr>
          <w:rFonts w:ascii="IRNazanin" w:hAnsi="IRNazanin" w:eastAsia="IRNazanin" w:cs="IRNazanin"/>
          <w:lang w:bidi="fa-IR"/>
          <w:color w:val="111111"/>
          <w:sz w:val="28"/>
          <w:szCs w:val="28"/>
          <w:rtl/>
        </w:rPr>
        <w:t xml:space="preserve">2- كسى كه كفرورزى را مايه فراوانى مال و اولاد مى داند ، مانند كسى سخن گفته است كه يا به غيب آگاه شده و يا از خداوند پيمان گرفته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5" w:name="pg6715_59119"/>
    <w:bookmarkEnd w:id="215"/>
    <w:p>
      <w:pPr>
        <w:pStyle w:val="BookText"/>
      </w:pPr>
      <w:r>
        <w:rPr>
          <w:rFonts w:ascii="Amiri" w:hAnsi="Amiri" w:eastAsia="Amiri" w:cs="Amiri"/>
          <w:lang w:bidi="ar-SA"/>
          <w:color w:val="111111"/>
          <w:sz w:val="28"/>
          <w:szCs w:val="28"/>
          <w:rtl/>
        </w:rPr>
        <w:t xml:space="preserve">كفر بأيتنا و قال . .. أطّلع الغيب أم اتّخذ عندالرحمن عهدًا</w:t>
      </w:r>
    </w:p>
    <w:p>
      <w:pPr>
        <w:pStyle w:val="Heading3"/>
      </w:pPr>
      <w:bookmarkStart w:id="929" w:name="_Toc545"/>
      <w:r>
        <w:t>543- استحاله علم غيب</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- 53 - 35 - 2</w:t>
      </w:r>
    </w:p>
    <w:p>
      <w:pPr>
        <w:pStyle w:val="BookText"/>
      </w:pPr>
      <w:r>
        <w:rPr>
          <w:rFonts w:ascii="IRNazanin" w:hAnsi="IRNazanin" w:eastAsia="IRNazanin" w:cs="IRNazanin"/>
          <w:lang w:bidi="fa-IR"/>
          <w:color w:val="111111"/>
          <w:sz w:val="28"/>
          <w:szCs w:val="28"/>
          <w:rtl/>
        </w:rPr>
        <w:t xml:space="preserve">2 - علم غيب و آگاهى به فرجام امور ، غيرقابل دسترسى براى انسان</w:t>
      </w:r>
    </w:p>
    <w:p>
      <w:pPr>
        <w:pStyle w:val="BookText"/>
      </w:pPr>
      <w:r>
        <w:rPr>
          <w:rFonts w:ascii="Amiri" w:hAnsi="Amiri" w:eastAsia="Amiri" w:cs="Amiri"/>
          <w:lang w:bidi="ar-SA"/>
          <w:color w:val="111111"/>
          <w:sz w:val="28"/>
          <w:szCs w:val="28"/>
          <w:rtl/>
        </w:rPr>
        <w:t xml:space="preserve">أعنده علم الغيب</w:t>
      </w:r>
    </w:p>
    <w:p>
      <w:pPr>
        <w:pStyle w:val="Heading3"/>
      </w:pPr>
      <w:bookmarkStart w:id="930" w:name="_Toc546"/>
      <w:r>
        <w:t>544- اهميت علم غيب</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- 6 - 50 - 6</w:t>
      </w:r>
    </w:p>
    <w:p>
      <w:pPr>
        <w:pStyle w:val="BookText"/>
      </w:pPr>
      <w:r>
        <w:rPr>
          <w:rFonts w:ascii="IRNazanin" w:hAnsi="IRNazanin" w:eastAsia="IRNazanin" w:cs="IRNazanin"/>
          <w:lang w:bidi="fa-IR"/>
          <w:color w:val="111111"/>
          <w:sz w:val="28"/>
          <w:szCs w:val="28"/>
          <w:rtl/>
        </w:rPr>
        <w:t xml:space="preserve">6 - از ديدگاه برخى مردم در اختيار داشتن خزاين الهى و آگاهى به غيب و فرشته بودن، نشانه پيامبرى است.</w:t>
      </w:r>
    </w:p>
    <w:p>
      <w:pPr>
        <w:pStyle w:val="BookText"/>
      </w:pPr>
      <w:r>
        <w:rPr>
          <w:rFonts w:ascii="Amiri" w:hAnsi="Amiri" w:eastAsia="Amiri" w:cs="Amiri"/>
          <w:lang w:bidi="ar-SA"/>
          <w:color w:val="111111"/>
          <w:sz w:val="28"/>
          <w:szCs w:val="28"/>
          <w:rtl/>
        </w:rPr>
        <w:t xml:space="preserve">قل لا أقول لكم عندى خزائن اللّه و لاأعلم الغيب و لاأقول لكم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- 7 - 188 - 19</w:t>
      </w:r>
    </w:p>
    <w:p>
      <w:pPr>
        <w:pStyle w:val="BookText"/>
      </w:pPr>
      <w:r>
        <w:rPr>
          <w:rFonts w:ascii="IRNazanin" w:hAnsi="IRNazanin" w:eastAsia="IRNazanin" w:cs="IRNazanin"/>
          <w:lang w:bidi="fa-IR"/>
          <w:color w:val="111111"/>
          <w:sz w:val="28"/>
          <w:szCs w:val="28"/>
          <w:rtl/>
        </w:rPr>
        <w:t xml:space="preserve">19 - برخى از مردم عصر بعثت پيامبرى و نبوت را مستلزم آگاهى به امور غيبى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 . .. إن أنا إلا نذير</w:t>
      </w:r>
    </w:p>
    <w:p>
      <w:pPr>
        <w:pStyle w:val="BookText"/>
      </w:pPr>
      <w:r>
        <w:rPr>
          <w:rFonts w:ascii="IRNazanin" w:hAnsi="IRNazanin" w:eastAsia="IRNazanin" w:cs="IRNazanin"/>
          <w:lang w:bidi="fa-IR"/>
          <w:color w:val="111111"/>
          <w:sz w:val="28"/>
          <w:szCs w:val="28"/>
          <w:rtl/>
        </w:rPr>
        <w:t xml:space="preserve">حصر در جمله «إن أنا . .. » ناظر به پندارهايى است كه مردم درباره پيامبر(صلی الله علیه و آله) داشتند كه از جمله آنها عالم بودن پيامبر(صلی الله علیه و آله) به امور غيبى است. جمله «إن أنا ... » بيان مى دارد كه او تنها نذير و بشير است ; يعنى عالم به غيب بودن، لازمه پيامبرى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- 12 - 37 - 11</w:t>
      </w:r>
    </w:p>
    <w:p>
      <w:pPr>
        <w:pStyle w:val="BookText"/>
      </w:pPr>
      <w:r>
        <w:rPr>
          <w:rFonts w:ascii="IRNazanin" w:hAnsi="IRNazanin" w:eastAsia="IRNazanin" w:cs="IRNazanin"/>
          <w:lang w:bidi="fa-IR"/>
          <w:color w:val="111111"/>
          <w:sz w:val="28"/>
          <w:szCs w:val="28"/>
          <w:rtl/>
        </w:rPr>
        <w:t xml:space="preserve">11- آگاهى به غيب و دانستن تعبير رؤياها ، دانشهايى والا و گران سنگ است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«ذلك» و «ذلكما» و نظاير آنها براى اشاره به دور است. استعمال آن براى مشاراليه نزديك ، گوياى اين نكته است كه: مشاراليه در نزد متكلم ، امرى با عظمت و بلند مرتبه است.</w:t>
      </w:r>
    </w:p>
    <w:p>
      <w:pPr>
        <w:pStyle w:val="Heading3"/>
      </w:pPr>
      <w:bookmarkStart w:id="931" w:name="_Toc547"/>
      <w:r>
        <w:t>545- تعليم علم غيب به يوسف(ع)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6" w:name="pg6715_59121"/>
    <w:bookmarkEnd w:id="216"/>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932" w:name="_Toc548"/>
      <w:r>
        <w:t>546- جنيان سليمان(ع) و علم غيب</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- 34 - 14 - 6،10</w:t>
      </w:r>
    </w:p>
    <w:p>
      <w:pPr>
        <w:pStyle w:val="BookText"/>
      </w:pPr>
      <w:r>
        <w:rPr>
          <w:rFonts w:ascii="IRNazanin" w:hAnsi="IRNazanin" w:eastAsia="IRNazanin" w:cs="IRNazanin"/>
          <w:lang w:bidi="fa-IR"/>
          <w:color w:val="111111"/>
          <w:sz w:val="28"/>
          <w:szCs w:val="28"/>
          <w:rtl/>
        </w:rPr>
        <w:t xml:space="preserve">6 - جنيان خدمت گزار در دستگاه سليمان ( ع ) ، از علم غيب برخوردار نبودند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933" w:name="_Toc549"/>
      <w:r>
        <w:t>547- دلايل علم غيب خدا</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- 14 - 38 - 6</w:t>
      </w:r>
    </w:p>
    <w:p>
      <w:pPr>
        <w:pStyle w:val="BookText"/>
      </w:pPr>
      <w:r>
        <w:rPr>
          <w:rFonts w:ascii="IRNazanin" w:hAnsi="IRNazanin" w:eastAsia="IRNazanin" w:cs="IRNazanin"/>
          <w:lang w:bidi="fa-IR"/>
          <w:color w:val="111111"/>
          <w:sz w:val="28"/>
          <w:szCs w:val="28"/>
          <w:rtl/>
        </w:rPr>
        <w:t xml:space="preserve">6- پوشيده نبودن هيچ پديده اى در عالم از خداوند ، دليل آگاهى او از نهان و آشكار انسان</w:t>
      </w:r>
    </w:p>
    <w:p>
      <w:pPr>
        <w:pStyle w:val="BookText"/>
      </w:pPr>
      <w:r>
        <w:rPr>
          <w:rFonts w:ascii="Amiri" w:hAnsi="Amiri" w:eastAsia="Amiri" w:cs="Amiri"/>
          <w:lang w:bidi="ar-SA"/>
          <w:color w:val="111111"/>
          <w:sz w:val="28"/>
          <w:szCs w:val="28"/>
          <w:rtl/>
        </w:rPr>
        <w:t xml:space="preserve">و ما يخفى على الله من شىء فى الأرض و لا فى السّماء</w:t>
      </w:r>
    </w:p>
    <w:p>
      <w:pPr>
        <w:pStyle w:val="BookText"/>
      </w:pPr>
      <w:r>
        <w:rPr>
          <w:rFonts w:ascii="Amiri" w:hAnsi="Amiri" w:eastAsia="Amiri" w:cs="Amiri"/>
          <w:lang w:bidi="ar-SA"/>
          <w:color w:val="111111"/>
          <w:sz w:val="28"/>
          <w:szCs w:val="28"/>
          <w:rtl/>
        </w:rPr>
        <w:t xml:space="preserve">جمله «و ما يخفى على الله . ..» مى تواند تعليل براى بخش اول آيه (إنك تعلم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- 15 - 25 - 8</w:t>
      </w:r>
    </w:p>
    <w:p>
      <w:pPr>
        <w:pStyle w:val="BookText"/>
      </w:pPr>
      <w:r>
        <w:rPr>
          <w:rFonts w:ascii="IRNazanin" w:hAnsi="IRNazanin" w:eastAsia="IRNazanin" w:cs="IRNazanin"/>
          <w:lang w:bidi="fa-IR"/>
          <w:color w:val="111111"/>
          <w:sz w:val="28"/>
          <w:szCs w:val="28"/>
          <w:rtl/>
        </w:rPr>
        <w:t xml:space="preserve">8- به دست خداوند بودن مرگ و حيات انسان ها ، دليل علم او بر احوال انسان ها در گذشته و آينده</w:t>
      </w:r>
    </w:p>
    <w:p>
      <w:pPr>
        <w:pStyle w:val="BookText"/>
      </w:pPr>
      <w:r>
        <w:rPr>
          <w:rFonts w:ascii="Amiri" w:hAnsi="Amiri" w:eastAsia="Amiri" w:cs="Amiri"/>
          <w:lang w:bidi="ar-SA"/>
          <w:color w:val="111111"/>
          <w:sz w:val="28"/>
          <w:szCs w:val="28"/>
          <w:rtl/>
        </w:rPr>
        <w:t xml:space="preserve">و إنا لنحن نحى و نميت . .. و لقد علمنا المستئخرين . و إن ربّك هو يحشرهم</w:t>
      </w:r>
    </w:p>
    <w:p>
      <w:pPr>
        <w:pStyle w:val="BookText"/>
      </w:pPr>
      <w:r>
        <w:rPr>
          <w:rFonts w:ascii="IRNazanin" w:hAnsi="IRNazanin" w:eastAsia="IRNazanin" w:cs="IRNazanin"/>
          <w:lang w:bidi="fa-IR"/>
          <w:color w:val="111111"/>
          <w:sz w:val="28"/>
          <w:szCs w:val="28"/>
          <w:rtl/>
        </w:rPr>
        <w:t xml:space="preserve">برداشت فوق، بر اين احتمال كه ذكر «إنا لنحن نحيى و نميت» قبل از «و لقد علمنا. ..» و ذكر «إن ربك هو يحشرهم» پس از آن، مى تواند به منظور اقامه دليل براى آن باشد. طبق اين احتمال، معناى آيه چنين مى شود: ما به احوال پيشينيان و آيندگان آگاهى داريم; چرا كه خود ما ميراننده و زنده كننده همه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- 18 - 26 - 12</w:t>
      </w:r>
    </w:p>
    <w:p>
      <w:pPr>
        <w:pStyle w:val="BookText"/>
      </w:pPr>
      <w:r>
        <w:rPr>
          <w:rFonts w:ascii="IRNazanin" w:hAnsi="IRNazanin" w:eastAsia="IRNazanin" w:cs="IRNazanin"/>
          <w:lang w:bidi="fa-IR"/>
          <w:color w:val="111111"/>
          <w:sz w:val="28"/>
          <w:szCs w:val="28"/>
          <w:rtl/>
        </w:rPr>
        <w:t xml:space="preserve">12- مالكيت يگانه خداوند بر هستى ، دليل آگاهى ژرف او بر تمامى ديدنى ها و شنيدنى ها است .</w:t>
      </w:r>
    </w:p>
    <w:p>
      <w:pPr>
        <w:pStyle w:val="BookText"/>
      </w:pPr>
      <w:r>
        <w:rPr>
          <w:rFonts w:ascii="Amiri" w:hAnsi="Amiri" w:eastAsia="Amiri" w:cs="Amiri"/>
          <w:lang w:bidi="ar-SA"/>
          <w:color w:val="111111"/>
          <w:sz w:val="28"/>
          <w:szCs w:val="28"/>
          <w:rtl/>
        </w:rPr>
        <w:t xml:space="preserve">له غيب السموت و الأرض أبصر به و أسمع</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17" w:name="pg6715_59123"/>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- 35 - 38 - 6</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- 90 - 8 - 3</w:t>
      </w:r>
    </w:p>
    <w:p>
      <w:pPr>
        <w:pStyle w:val="BookText"/>
      </w:pPr>
      <w:r>
        <w:rPr>
          <w:rFonts w:ascii="IRNazanin" w:hAnsi="IRNazanin" w:eastAsia="IRNazanin" w:cs="IRNazanin"/>
          <w:lang w:bidi="fa-IR"/>
          <w:color w:val="111111"/>
          <w:sz w:val="28"/>
          <w:szCs w:val="28"/>
          <w:rtl/>
        </w:rPr>
        <w:t xml:space="preserve">3 - وابستگى ابزار درك و شناخت به خداوند ، دليل آگاهى او از انفاق ها و اهداف مدعيان انفاق است .</w:t>
      </w:r>
    </w:p>
    <w:p>
      <w:pPr>
        <w:pStyle w:val="BookText"/>
      </w:pPr>
      <w:r>
        <w:rPr>
          <w:rFonts w:ascii="Amiri" w:hAnsi="Amiri" w:eastAsia="Amiri" w:cs="Amiri"/>
          <w:lang w:bidi="ar-SA"/>
          <w:color w:val="111111"/>
          <w:sz w:val="28"/>
          <w:szCs w:val="28"/>
          <w:rtl/>
        </w:rPr>
        <w:t xml:space="preserve">يقول أهلكت مالاً . .. 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- 90 - 10 - 4</w:t>
      </w:r>
    </w:p>
    <w:p>
      <w:pPr>
        <w:pStyle w:val="BookText"/>
      </w:pPr>
      <w:r>
        <w:rPr>
          <w:rFonts w:ascii="IRNazanin" w:hAnsi="IRNazanin" w:eastAsia="IRNazanin" w:cs="IRNazanin"/>
          <w:lang w:bidi="fa-IR"/>
          <w:color w:val="111111"/>
          <w:sz w:val="28"/>
          <w:szCs w:val="28"/>
          <w:rtl/>
        </w:rPr>
        <w:t xml:space="preserve">4 - آگاهى دقيق خداوند از راه هاى خير و شرّ ، دليل مخفى نبودن اهداف مدعيان انفاق ، بر او است .</w:t>
      </w:r>
    </w:p>
    <w:p>
      <w:pPr>
        <w:pStyle w:val="BookText"/>
      </w:pPr>
      <w:r>
        <w:rPr>
          <w:rFonts w:ascii="Amiri" w:hAnsi="Amiri" w:eastAsia="Amiri" w:cs="Amiri"/>
          <w:lang w:bidi="ar-SA"/>
          <w:color w:val="111111"/>
          <w:sz w:val="28"/>
          <w:szCs w:val="28"/>
          <w:rtl/>
        </w:rPr>
        <w:t xml:space="preserve">يقول أهلكت مالاً . .. و هدينه النجدين</w:t>
      </w:r>
    </w:p>
    <w:p>
      <w:pPr>
        <w:pStyle w:val="Heading3"/>
      </w:pPr>
      <w:bookmarkStart w:id="934" w:name="_Toc550"/>
      <w:r>
        <w:t>548- دلايل علم غيب يوسف(ع)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- 12 - 37 - 6</w:t>
      </w:r>
    </w:p>
    <w:p>
      <w:pPr>
        <w:pStyle w:val="BookText"/>
      </w:pPr>
      <w:r>
        <w:rPr>
          <w:rFonts w:ascii="Amiri" w:hAnsi="Amiri" w:eastAsia="Amiri" w:cs="Amiri"/>
          <w:lang w:bidi="ar-SA"/>
          <w:color w:val="111111"/>
          <w:sz w:val="28"/>
          <w:szCs w:val="28"/>
          <w:rtl/>
        </w:rPr>
        <w:t xml:space="preserve">6-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Heading3"/>
      </w:pPr>
      <w:bookmarkStart w:id="935" w:name="_Toc551"/>
      <w:r>
        <w:t>549- ذكر علم غيب خدا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- 9 - 105 - 13</w:t>
      </w:r>
    </w:p>
    <w:p>
      <w:pPr>
        <w:pStyle w:val="BookText"/>
      </w:pPr>
      <w:r>
        <w:rPr>
          <w:rFonts w:ascii="IRNazanin" w:hAnsi="IRNazanin" w:eastAsia="IRNazanin" w:cs="IRNazanin"/>
          <w:lang w:bidi="fa-IR"/>
          <w:color w:val="111111"/>
          <w:sz w:val="28"/>
          <w:szCs w:val="28"/>
          <w:rtl/>
        </w:rPr>
        <w:t xml:space="preserve">13 - توجه به علم همه جانبه خداوند به نهان و آشكار ، و غيب و شهود ، بازدارنده آدمى از گناه و توبه شكنى و برانگيزنده وى به خير و صلاح</w:t>
      </w:r>
    </w:p>
    <w:p>
      <w:pPr>
        <w:pStyle w:val="BookText"/>
      </w:pPr>
      <w:r>
        <w:rPr>
          <w:rFonts w:ascii="Amiri" w:hAnsi="Amiri" w:eastAsia="Amiri" w:cs="Amiri"/>
          <w:lang w:bidi="ar-SA"/>
          <w:color w:val="111111"/>
          <w:sz w:val="28"/>
          <w:szCs w:val="28"/>
          <w:rtl/>
        </w:rPr>
        <w:t xml:space="preserve">و قل اعلموا فسيرى اللّه عملكم . .. فينبئكم بما كنتم تعملون</w:t>
      </w:r>
    </w:p>
    <w:p>
      <w:pPr>
        <w:pStyle w:val="BookText"/>
      </w:pPr>
      <w:r>
        <w:rPr>
          <w:rFonts w:ascii="IRNazanin" w:hAnsi="IRNazanin" w:eastAsia="IRNazanin" w:cs="IRNazanin"/>
          <w:lang w:bidi="fa-IR"/>
          <w:color w:val="111111"/>
          <w:sz w:val="28"/>
          <w:szCs w:val="28"/>
          <w:rtl/>
        </w:rPr>
        <w:t xml:space="preserve">بيان علم همه جانبه خداوند - پس از تشويق و توصيه به توبه و عمل - مى تواند به منظور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8" w:name="pg6715_59125"/>
    <w:bookmarkEnd w:id="218"/>
    <w:p>
      <w:pPr>
        <w:pStyle w:val="BookText"/>
      </w:pPr>
      <w:r>
        <w:rPr>
          <w:rFonts w:ascii="IRNazanin" w:hAnsi="IRNazanin" w:eastAsia="IRNazanin" w:cs="IRNazanin"/>
          <w:lang w:bidi="fa-IR"/>
          <w:color w:val="111111"/>
          <w:sz w:val="28"/>
          <w:szCs w:val="28"/>
          <w:rtl/>
        </w:rPr>
        <w:t xml:space="preserve">4- توجه به آگاهى همه جانبه خداوند از اعمال و رفتار ستم پيشگان و كيفر شدنشان در روز قيامت ، بازدارنده آدمى از ستم و تعدى</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- 60 - 1 - 19</w:t>
      </w:r>
    </w:p>
    <w:p>
      <w:pPr>
        <w:pStyle w:val="BookText"/>
      </w:pPr>
      <w:r>
        <w:rPr>
          <w:rFonts w:ascii="IRNazanin" w:hAnsi="IRNazanin" w:eastAsia="IRNazanin" w:cs="IRNazanin"/>
          <w:lang w:bidi="fa-IR"/>
          <w:color w:val="111111"/>
          <w:sz w:val="28"/>
          <w:szCs w:val="28"/>
          <w:rtl/>
        </w:rPr>
        <w:t xml:space="preserve">19 - توجه به آگاهى خدا از آشكار و نهان ، بازدارنده مؤمنان از ارتباط سرّى با كافران</w:t>
      </w:r>
    </w:p>
    <w:p>
      <w:pPr>
        <w:pStyle w:val="BookText"/>
      </w:pPr>
      <w:r>
        <w:rPr>
          <w:rFonts w:ascii="Amiri" w:hAnsi="Amiri" w:eastAsia="Amiri" w:cs="Amiri"/>
          <w:lang w:bidi="ar-SA"/>
          <w:color w:val="111111"/>
          <w:sz w:val="28"/>
          <w:szCs w:val="28"/>
          <w:rtl/>
        </w:rPr>
        <w:t xml:space="preserve">تسرّون . .. و أنا أعلم بما أخفيتم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- 90 - 7 - 3</w:t>
      </w:r>
    </w:p>
    <w:p>
      <w:pPr>
        <w:pStyle w:val="BookText"/>
      </w:pPr>
      <w:r>
        <w:rPr>
          <w:rFonts w:ascii="IRNazanin" w:hAnsi="IRNazanin" w:eastAsia="IRNazanin" w:cs="IRNazanin"/>
          <w:lang w:bidi="fa-IR"/>
          <w:color w:val="111111"/>
          <w:sz w:val="28"/>
          <w:szCs w:val="28"/>
          <w:rtl/>
        </w:rPr>
        <w:t xml:space="preserve">3 - لزوم پرهيز از ادعا هاى نادرست و توجه به آگاهى خداوند از رفتار ها و نيّت هاى انسان</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توبيخ مستفاد از همزه استفهام در «أيحسب»، ممكن است ناظر به دروغ بودن گفتارى باشد كه در آيه قبل از مدعيان انفاق نقل شد.</w:t>
      </w:r>
    </w:p>
    <w:p>
      <w:pPr>
        <w:pStyle w:val="Heading3"/>
      </w:pPr>
      <w:bookmarkStart w:id="936" w:name="_Toc552"/>
      <w:r>
        <w:t>550- زمينه علم غيب</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- 53 - 36 - 4</w:t>
      </w:r>
    </w:p>
    <w:p>
      <w:pPr>
        <w:pStyle w:val="BookText"/>
      </w:pPr>
      <w:r>
        <w:rPr>
          <w:rFonts w:ascii="Amiri" w:hAnsi="Amiri" w:eastAsia="Amiri" w:cs="Amiri"/>
          <w:lang w:bidi="ar-SA"/>
          <w:color w:val="111111"/>
          <w:sz w:val="28"/>
          <w:szCs w:val="28"/>
          <w:rtl/>
        </w:rPr>
        <w:t xml:space="preserve">4 - وحى ، طريق رهيابى انسان به غيب *</w:t>
      </w:r>
    </w:p>
    <w:p>
      <w:pPr>
        <w:pStyle w:val="BookText"/>
      </w:pPr>
      <w:r>
        <w:rPr>
          <w:rFonts w:ascii="Amiri" w:hAnsi="Amiri" w:eastAsia="Amiri" w:cs="Amiri"/>
          <w:lang w:bidi="ar-SA"/>
          <w:color w:val="111111"/>
          <w:sz w:val="28"/>
          <w:szCs w:val="28"/>
          <w:rtl/>
        </w:rPr>
        <w:t xml:space="preserve">أعنده علم الغيب . .. أم لم ينبّأ بما فى صحف موسى</w:t>
      </w:r>
    </w:p>
    <w:p>
      <w:pPr>
        <w:pStyle w:val="BookText"/>
      </w:pPr>
      <w:r>
        <w:rPr>
          <w:rFonts w:ascii="IRNazanin" w:hAnsi="IRNazanin" w:eastAsia="IRNazanin" w:cs="IRNazanin"/>
          <w:lang w:bidi="fa-IR"/>
          <w:color w:val="111111"/>
          <w:sz w:val="28"/>
          <w:szCs w:val="28"/>
          <w:rtl/>
        </w:rPr>
        <w:t xml:space="preserve">خداوند، در ابتدا علم غيب را از مشركان نفى مى كند و سپس در مقام تخطئه و توبيخ آنان مى فرمايد: وحى - كه طريق ارتباط انسان با غيب است - هيچ گونه سازگارى با انديشه آنان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- 12 - 6 - 3</w:t>
      </w:r>
    </w:p>
    <w:p>
      <w:pPr>
        <w:pStyle w:val="BookText"/>
      </w:pPr>
      <w:r>
        <w:rPr>
          <w:rFonts w:ascii="IRNazanin" w:hAnsi="IRNazanin" w:eastAsia="IRNazanin" w:cs="IRNazanin"/>
          <w:lang w:bidi="fa-IR"/>
          <w:color w:val="111111"/>
          <w:sz w:val="28"/>
          <w:szCs w:val="28"/>
          <w:rtl/>
        </w:rPr>
        <w:t xml:space="preserve">3- رؤيا ، دريچه اى براى آگاهى به غيب و امور نهانى</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pStyle w:val="Heading3"/>
      </w:pPr>
      <w:bookmarkStart w:id="937" w:name="_Toc553"/>
      <w:r>
        <w:t>551- زمينه علم غيب خدا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- 17 - 54 - 2</w:t>
      </w:r>
    </w:p>
    <w:p>
      <w:pPr>
        <w:pStyle w:val="BookText"/>
      </w:pPr>
      <w:r>
        <w:rPr>
          <w:rFonts w:ascii="IRNazanin" w:hAnsi="IRNazanin" w:eastAsia="IRNazanin" w:cs="IRNazanin"/>
          <w:lang w:bidi="fa-IR"/>
          <w:color w:val="111111"/>
          <w:sz w:val="28"/>
          <w:szCs w:val="28"/>
          <w:rtl/>
        </w:rPr>
        <w:t xml:space="preserve">2- ربوبيت و پروردگارى خداوند ، مقتضى علم و آگاهى كامل به احوال انسانهاست .</w:t>
      </w:r>
    </w:p>
    <w:p>
      <w:pPr>
        <w:pStyle w:val="BookText"/>
      </w:pPr>
      <w:r>
        <w:rPr>
          <w:rFonts w:ascii="Amiri" w:hAnsi="Amiri" w:eastAsia="Amiri" w:cs="Amiri"/>
          <w:lang w:bidi="ar-SA"/>
          <w:color w:val="111111"/>
          <w:sz w:val="28"/>
          <w:szCs w:val="28"/>
          <w:rtl/>
        </w:rPr>
        <w:t xml:space="preserve">ربّكم أعلم بكم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9" w:name="pg6715_59127"/>
    <w:bookmarkEnd w:id="2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- 17 - 55 - 3</w:t>
      </w:r>
    </w:p>
    <w:p>
      <w:pPr>
        <w:pStyle w:val="BookText"/>
      </w:pPr>
      <w:r>
        <w:rPr>
          <w:rFonts w:ascii="IRNazanin" w:hAnsi="IRNazanin" w:eastAsia="IRNazanin" w:cs="IRNazanin"/>
          <w:lang w:bidi="fa-IR"/>
          <w:color w:val="111111"/>
          <w:sz w:val="28"/>
          <w:szCs w:val="28"/>
          <w:rtl/>
        </w:rPr>
        <w:t xml:space="preserve">3- ربوبيت خداوند ، مقتضى علم و آگاهى او به همه موجودات آسمان ها و زمين است .</w:t>
      </w:r>
    </w:p>
    <w:p>
      <w:pPr>
        <w:pStyle w:val="BookText"/>
      </w:pPr>
      <w:r>
        <w:rPr>
          <w:rFonts w:ascii="Amiri" w:hAnsi="Amiri" w:eastAsia="Amiri" w:cs="Amiri"/>
          <w:lang w:bidi="ar-SA"/>
          <w:color w:val="111111"/>
          <w:sz w:val="28"/>
          <w:szCs w:val="28"/>
          <w:rtl/>
        </w:rPr>
        <w:t xml:space="preserve">ربّك أعلم بمن فى السموت و الأرض</w:t>
      </w:r>
    </w:p>
    <w:p>
      <w:pPr>
        <w:pStyle w:val="Heading3"/>
      </w:pPr>
      <w:bookmarkStart w:id="938" w:name="_Toc554"/>
      <w:r>
        <w:t>552- عظمت علم غيب خدا</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- 27 - 75 - 2</w:t>
      </w:r>
    </w:p>
    <w:p>
      <w:pPr>
        <w:pStyle w:val="BookText"/>
      </w:pPr>
      <w:r>
        <w:rPr>
          <w:rFonts w:ascii="IRNazanin" w:hAnsi="IRNazanin" w:eastAsia="IRNazanin" w:cs="IRNazanin"/>
          <w:lang w:bidi="fa-IR"/>
          <w:color w:val="111111"/>
          <w:sz w:val="28"/>
          <w:szCs w:val="28"/>
          <w:rtl/>
        </w:rPr>
        <w:t xml:space="preserve">2 - علم الهى به اسرار و اعمال آدميان ، تنها گوشه اى از علم گسترده او به امور پنهان و آشكار آسمان و زمين</w:t>
      </w:r>
    </w:p>
    <w:p>
      <w:pPr>
        <w:pStyle w:val="BookText"/>
      </w:pPr>
      <w:r>
        <w:rPr>
          <w:rFonts w:ascii="Amiri" w:hAnsi="Amiri" w:eastAsia="Amiri" w:cs="Amiri"/>
          <w:lang w:bidi="ar-SA"/>
          <w:color w:val="111111"/>
          <w:sz w:val="28"/>
          <w:szCs w:val="28"/>
          <w:rtl/>
        </w:rPr>
        <w:t xml:space="preserve">و إنّ ربّك ليعلم ما تكنّ . .. و ما من غائبة ... إلاّ فى كتب مبين</w:t>
      </w:r>
    </w:p>
    <w:p>
      <w:pPr>
        <w:pStyle w:val="Heading3"/>
      </w:pPr>
      <w:bookmarkStart w:id="939" w:name="_Toc555"/>
      <w:r>
        <w:t>553- علم غيب الله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- 3 - 119 - 18،21</w:t>
      </w:r>
    </w:p>
    <w:p>
      <w:pPr>
        <w:pStyle w:val="BookText"/>
      </w:pPr>
      <w:r>
        <w:rPr>
          <w:rFonts w:ascii="IRNazanin" w:hAnsi="IRNazanin" w:eastAsia="IRNazanin" w:cs="IRNazanin"/>
          <w:lang w:bidi="fa-IR"/>
          <w:color w:val="111111"/>
          <w:sz w:val="28"/>
          <w:szCs w:val="28"/>
          <w:rtl/>
        </w:rPr>
        <w:t xml:space="preserve">18 - دانايى همه جانبه خداوند ، به آنچه آدميان در دل خويش پنهان دارند .</w:t>
      </w:r>
    </w:p>
    <w:p>
      <w:pPr>
        <w:pStyle w:val="BookText"/>
      </w:pPr>
      <w:r>
        <w:rPr>
          <w:rFonts w:ascii="Amiri" w:hAnsi="Amiri" w:eastAsia="Amiri" w:cs="Amiri"/>
          <w:lang w:bidi="ar-SA"/>
          <w:color w:val="111111"/>
          <w:sz w:val="28"/>
          <w:szCs w:val="28"/>
          <w:rtl/>
        </w:rPr>
        <w:t xml:space="preserve">انّ اللّه عليم بذات الصدور</w:t>
      </w:r>
    </w:p>
    <w:p>
      <w:pPr>
        <w:pStyle w:val="BookText"/>
      </w:pPr>
      <w:r>
        <w:rPr>
          <w:rFonts w:ascii="IRNazanin" w:hAnsi="IRNazanin" w:eastAsia="IRNazanin" w:cs="IRNazanin"/>
          <w:lang w:bidi="fa-IR"/>
          <w:color w:val="111111"/>
          <w:sz w:val="28"/>
          <w:szCs w:val="28"/>
          <w:rtl/>
        </w:rPr>
        <w:t xml:space="preserve">21 - توجه به دانايى خدا به تمامى اسرار دل ها ، زمينه ساز پرهيز آدمى از انحرافات</w:t>
      </w:r>
    </w:p>
    <w:p>
      <w:pPr>
        <w:pStyle w:val="BookText"/>
      </w:pPr>
      <w:r>
        <w:rPr>
          <w:rFonts w:ascii="Amiri" w:hAnsi="Amiri" w:eastAsia="Amiri" w:cs="Amiri"/>
          <w:lang w:bidi="ar-SA"/>
          <w:color w:val="111111"/>
          <w:sz w:val="28"/>
          <w:szCs w:val="28"/>
          <w:rtl/>
        </w:rPr>
        <w:t xml:space="preserve">يا ايها الذين امنوا . .. ها انتم اولاء ... انّ اللّه عليم بذات الصدور</w:t>
      </w:r>
    </w:p>
    <w:p>
      <w:pPr>
        <w:pStyle w:val="BookText"/>
      </w:pPr>
      <w:r>
        <w:rPr>
          <w:rFonts w:ascii="IRNazanin" w:hAnsi="IRNazanin" w:eastAsia="IRNazanin" w:cs="IRNazanin"/>
          <w:lang w:bidi="fa-IR"/>
          <w:color w:val="111111"/>
          <w:sz w:val="28"/>
          <w:szCs w:val="28"/>
          <w:rtl/>
        </w:rPr>
        <w:t xml:space="preserve">جمله «ان اللّه . .. » علاوه بر بيان اين حقيقت كه خداوند به نهان دلها آگاه است، به اين هدف ايراد شده كه انسانها با توجه به اين حقيقت از انحرافات بپرهيزند; چرا كه تمام افكار و اعمالشان در محضر و ديد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- 3 - 122 - 6</w:t>
      </w:r>
    </w:p>
    <w:p>
      <w:pPr>
        <w:pStyle w:val="BookText"/>
      </w:pPr>
      <w:r>
        <w:rPr>
          <w:rFonts w:ascii="IRNazanin" w:hAnsi="IRNazanin" w:eastAsia="IRNazanin" w:cs="IRNazanin"/>
          <w:lang w:bidi="fa-IR"/>
          <w:color w:val="111111"/>
          <w:sz w:val="28"/>
          <w:szCs w:val="28"/>
          <w:rtl/>
        </w:rPr>
        <w:t xml:space="preserve">6 - آگاهى خداوند ، از راز دل و اسرار افراد</w:t>
      </w:r>
    </w:p>
    <w:p>
      <w:pPr>
        <w:pStyle w:val="BookText"/>
      </w:pPr>
      <w:r>
        <w:rPr>
          <w:rFonts w:ascii="Amiri" w:hAnsi="Amiri" w:eastAsia="Amiri" w:cs="Amiri"/>
          <w:lang w:bidi="ar-SA"/>
          <w:color w:val="111111"/>
          <w:sz w:val="28"/>
          <w:szCs w:val="28"/>
          <w:rtl/>
        </w:rPr>
        <w:t xml:space="preserve">و اللّه سميع عليم. اذ همّت طائفتان</w:t>
      </w:r>
    </w:p>
    <w:p>
      <w:pPr>
        <w:pStyle w:val="BookText"/>
      </w:pPr>
      <w:r>
        <w:rPr>
          <w:rFonts w:ascii="IRNazanin" w:hAnsi="IRNazanin" w:eastAsia="IRNazanin" w:cs="IRNazanin"/>
          <w:lang w:bidi="fa-IR"/>
          <w:color w:val="111111"/>
          <w:sz w:val="28"/>
          <w:szCs w:val="28"/>
          <w:rtl/>
        </w:rPr>
        <w:t xml:space="preserve">كلمه «همّت» از ماده «همّ» به معناى تصميم و قصدى است كه در دل، براى انجام كارى گرفته شود. و بنابر اينكه «اذ همّت» متعلّق به «سميع» و «عليم» باشد، بيانگر علم خداوند به قصد و نيت انسانهاست.</w:t>
      </w:r>
    </w:p>
    <w:p>
      <w:pPr>
        <w:pStyle w:val="Heading3"/>
      </w:pPr>
      <w:bookmarkStart w:id="940" w:name="_Toc556"/>
      <w:r>
        <w:t>554- علم غيب انبيا</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- 2 - 248 - 7</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- 3 - 179 - 15،16،18،20،23</w:t>
      </w:r>
    </w:p>
    <w:p>
      <w:pPr>
        <w:pStyle w:val="BookText"/>
      </w:pPr>
      <w:r>
        <w:rPr>
          <w:rFonts w:ascii="IRNazanin" w:hAnsi="IRNazanin" w:eastAsia="IRNazanin" w:cs="IRNazanin"/>
          <w:lang w:bidi="fa-IR"/>
          <w:color w:val="111111"/>
          <w:sz w:val="28"/>
          <w:szCs w:val="28"/>
          <w:rtl/>
        </w:rPr>
        <w:t xml:space="preserve">15 - آگاهى برخى از رسولان الهى بر غيب و نهان ( ايمان و كفر ) امّت خويش</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برداشت فوق بر اين اساس است كه «من» براى تبعيض و متعلق به «يجتبى» باشد و چون جمله «و لكنّ اللّه . .. »، استدراك از جمله «ما كان اللّه ... » است، معناى آيه چنين مى شود: خداوند، امّتها را به غيب آگاه نمى سازد، ولى برخى رسولان را براى آگاه ساختن از غيب انتخاب مى كند.</w:t>
      </w:r>
    </w:p>
    <w:p>
      <w:pPr>
        <w:pStyle w:val="BookText"/>
      </w:pPr>
      <w:r>
        <w:rPr>
          <w:rFonts w:ascii="IRNazanin" w:hAnsi="IRNazanin" w:eastAsia="IRNazanin" w:cs="IRNazanin"/>
          <w:lang w:bidi="fa-IR"/>
          <w:color w:val="111111"/>
          <w:sz w:val="28"/>
          <w:szCs w:val="28"/>
          <w:rtl/>
        </w:rPr>
        <w:t xml:space="preserve">16 - خداوند برخى رسولان را براى آگاه ساختنشان از غيب ، برمى گزيند .</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18 - آگاهى تمامى رسولان الهى از غيب *</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بنابر اينكه «من»، بيان براى «من يشاء» باشد. يعنى خداوند براى آگاه ساختن از غيب، هر كس را بخواهد انتخاب مى كند و براى اين منظور، رسولان خويش را انتخاب كرده است.</w:t>
      </w:r>
    </w:p>
    <w:p>
      <w:pPr>
        <w:pStyle w:val="BookText"/>
      </w:pPr>
      <w:r>
        <w:rPr>
          <w:rFonts w:ascii="Amiri" w:hAnsi="Amiri" w:eastAsia="Amiri" w:cs="Amiri"/>
          <w:lang w:bidi="ar-SA"/>
          <w:color w:val="111111"/>
          <w:sz w:val="28"/>
          <w:szCs w:val="28"/>
          <w:rtl/>
        </w:rPr>
        <w:t xml:space="preserve">20 - خداوند ، افاضه كننده علم غيب بر رسولان خويش</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23 - آگاهى پيامبران به غيب و نهان ( پاكى ها ، پليدى ها ، مصالح و مفاسد واقعى انسان ها ) ، دليل لزوم ايمان به آنان</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 فامنوا باللّ</w:t>
      </w:r>
    </w:p>
    <w:p>
      <w:pPr>
        <w:pStyle w:val="BookText"/>
      </w:pPr>
      <w:r>
        <w:rPr>
          <w:rFonts w:ascii="IRNazanin" w:hAnsi="IRNazanin" w:eastAsia="IRNazanin" w:cs="IRNazanin"/>
          <w:lang w:bidi="fa-IR"/>
          <w:color w:val="111111"/>
          <w:sz w:val="28"/>
          <w:szCs w:val="28"/>
          <w:rtl/>
        </w:rPr>
        <w:t xml:space="preserve">برداشت فوق بر اين مبناست كه جمله «فامنوا . .. »، متفرع بر جمله «و لكنّ اللّه يجتبى من رسله» باشد. يعنى چون پيامبران آگاه به غيب هستند، لازم است به آنان ايمان آوريد; چرا كه تنها آنان دانا به حقايق امور هستند و راه سعادت و شقاوت را مى 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- 4 - 41 - 7</w:t>
      </w:r>
    </w:p>
    <w:p>
      <w:pPr>
        <w:pStyle w:val="BookText"/>
      </w:pPr>
      <w:r>
        <w:rPr>
          <w:rFonts w:ascii="IRNazanin" w:hAnsi="IRNazanin" w:eastAsia="IRNazanin" w:cs="IRNazanin"/>
          <w:lang w:bidi="fa-IR"/>
          <w:color w:val="111111"/>
          <w:sz w:val="28"/>
          <w:szCs w:val="28"/>
          <w:rtl/>
        </w:rPr>
        <w:t xml:space="preserve">7 - آگاهى پيامبران از اعمال امت هاى خويش</w:t>
      </w:r>
    </w:p>
    <w:p>
      <w:pPr>
        <w:pStyle w:val="BookText"/>
      </w:pPr>
      <w:r>
        <w:rPr>
          <w:rFonts w:ascii="Amiri" w:hAnsi="Amiri" w:eastAsia="Amiri" w:cs="Amiri"/>
          <w:lang w:bidi="ar-SA"/>
          <w:color w:val="111111"/>
          <w:sz w:val="28"/>
          <w:szCs w:val="28"/>
          <w:rtl/>
        </w:rPr>
        <w:t xml:space="preserve">فكيف اذا جئنا . .. على هؤلاء شهيداً</w:t>
      </w:r>
    </w:p>
    <w:p>
      <w:pPr>
        <w:pStyle w:val="BookText"/>
      </w:pPr>
      <w:r>
        <w:rPr>
          <w:rFonts w:ascii="IRNazanin" w:hAnsi="IRNazanin" w:eastAsia="IRNazanin" w:cs="IRNazanin"/>
          <w:lang w:bidi="fa-IR"/>
          <w:color w:val="111111"/>
          <w:sz w:val="28"/>
          <w:szCs w:val="28"/>
          <w:rtl/>
        </w:rPr>
        <w:t xml:space="preserve">لازمه گواهى دادن بر اعمال نيك و بد مردم، آگاهى به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- 5 - 109 - 13،16</w:t>
      </w:r>
    </w:p>
    <w:p>
      <w:pPr>
        <w:pStyle w:val="BookText"/>
      </w:pPr>
      <w:r>
        <w:rPr>
          <w:rFonts w:ascii="IRNazanin" w:hAnsi="IRNazanin" w:eastAsia="IRNazanin" w:cs="IRNazanin"/>
          <w:lang w:bidi="fa-IR"/>
          <w:color w:val="111111"/>
          <w:sz w:val="28"/>
          <w:szCs w:val="28"/>
          <w:rtl/>
        </w:rPr>
        <w:t xml:space="preserve">13 - پيامبران الهى ناآگاه به امور غيبى</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Amiri" w:hAnsi="Amiri" w:eastAsia="Amiri" w:cs="Amiri"/>
          <w:lang w:bidi="ar-SA"/>
          <w:color w:val="111111"/>
          <w:sz w:val="28"/>
          <w:szCs w:val="28"/>
          <w:rtl/>
        </w:rPr>
        <w:t xml:space="preserve">جمله «انك انت . ..» مى رساند كه متعلق علم در «لا علم لنا»، امور غيبى است.</w:t>
      </w:r>
    </w:p>
    <w:p>
      <w:pPr>
        <w:pStyle w:val="BookText"/>
      </w:pPr>
      <w:r>
        <w:rPr>
          <w:rFonts w:ascii="IRNazanin" w:hAnsi="IRNazanin" w:eastAsia="IRNazanin" w:cs="IRNazanin"/>
          <w:lang w:bidi="fa-IR"/>
          <w:color w:val="111111"/>
          <w:sz w:val="28"/>
          <w:szCs w:val="28"/>
          <w:rtl/>
        </w:rPr>
        <w:t xml:space="preserve">16 - علم و دانش پيامبران به غيب در برابر دانايى گسترده خداوند بسيار ناچيز و كم مقدار</w:t>
      </w:r>
    </w:p>
    <w:p>
      <w:pPr>
        <w:pStyle w:val="BookText"/>
      </w:pPr>
      <w:r>
        <w:rPr>
          <w:rFonts w:ascii="Amiri" w:hAnsi="Amiri" w:eastAsia="Amiri" w:cs="Amiri"/>
          <w:lang w:bidi="ar-SA"/>
          <w:color w:val="111111"/>
          <w:sz w:val="28"/>
          <w:szCs w:val="28"/>
          <w:rtl/>
        </w:rPr>
        <w:t xml:space="preserve">قالوا لاعلم لنا انك انت علّم الغيوب</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0" w:name="pg6715_59131"/>
    <w:bookmarkEnd w:id="220"/>
    <w:p>
      <w:pPr>
        <w:pStyle w:val="BookText"/>
      </w:pPr>
      <w:r>
        <w:rPr>
          <w:rFonts w:ascii="IRNazanin" w:hAnsi="IRNazanin" w:eastAsia="IRNazanin" w:cs="IRNazanin"/>
          <w:lang w:bidi="fa-IR"/>
          <w:color w:val="111111"/>
          <w:sz w:val="28"/>
          <w:szCs w:val="28"/>
          <w:rtl/>
        </w:rPr>
        <w:t xml:space="preserve">جمله «انك . ..» پس از «لا علم لنا» مى تواند قرينه بر اين باشد كه نفى علم از پيامبران در مقايسه با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- 46 - 9 - 6</w:t>
      </w:r>
    </w:p>
    <w:p>
      <w:pPr>
        <w:pStyle w:val="BookText"/>
      </w:pPr>
      <w:r>
        <w:rPr>
          <w:rFonts w:ascii="IRNazanin" w:hAnsi="IRNazanin" w:eastAsia="IRNazanin" w:cs="IRNazanin"/>
          <w:lang w:bidi="fa-IR"/>
          <w:color w:val="111111"/>
          <w:sz w:val="28"/>
          <w:szCs w:val="28"/>
          <w:rtl/>
        </w:rPr>
        <w:t xml:space="preserve">6- رسالت فرستادگان الهى ، مستلزم آگاهى ايشان نسبت به همه امور غيبى نيست .</w:t>
      </w:r>
    </w:p>
    <w:p>
      <w:pPr>
        <w:pStyle w:val="BookText"/>
      </w:pPr>
      <w:r>
        <w:rPr>
          <w:rFonts w:ascii="Amiri" w:hAnsi="Amiri" w:eastAsia="Amiri" w:cs="Amiri"/>
          <w:lang w:bidi="ar-SA"/>
          <w:color w:val="111111"/>
          <w:sz w:val="28"/>
          <w:szCs w:val="28"/>
          <w:rtl/>
        </w:rPr>
        <w:t xml:space="preserve">قل ما كنت . .. و ما أدرى ما يفعل بى و لا بكم</w:t>
      </w:r>
    </w:p>
    <w:p>
      <w:pPr>
        <w:pStyle w:val="BookText"/>
      </w:pPr>
      <w:r>
        <w:rPr>
          <w:rFonts w:ascii="IRNazanin" w:hAnsi="IRNazanin" w:eastAsia="IRNazanin" w:cs="IRNazanin"/>
          <w:lang w:bidi="fa-IR"/>
          <w:color w:val="111111"/>
          <w:sz w:val="28"/>
          <w:szCs w:val="28"/>
          <w:rtl/>
        </w:rPr>
        <w:t xml:space="preserve">خداوند، در اين آيه از يك سو رسالت پيامبر(صلی الله علیه و آله) را تأييد كرده و از سوى ديگر بيان داشته است كه پيامبر ممكن است، حتى از سرنوشت شخص خويش بى اطلاع باشد; زيرا او تنها پيامدار انذارهاى خداوند است و اين منصب مستلزم اطلاع وى بر همه حقايق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- 72 - 27 - 6</w:t>
      </w:r>
    </w:p>
    <w:p>
      <w:pPr>
        <w:pStyle w:val="BookText"/>
      </w:pPr>
      <w:r>
        <w:rPr>
          <w:rFonts w:ascii="IRNazanin" w:hAnsi="IRNazanin" w:eastAsia="IRNazanin" w:cs="IRNazanin"/>
          <w:lang w:bidi="fa-IR"/>
          <w:color w:val="111111"/>
          <w:sz w:val="28"/>
          <w:szCs w:val="28"/>
          <w:rtl/>
        </w:rPr>
        <w:t xml:space="preserve">6 - امور غيبى ارائه شده به پيامبران ، مصون از دستبرد نااهلان</w:t>
      </w:r>
    </w:p>
    <w:p>
      <w:pPr>
        <w:pStyle w:val="BookText"/>
      </w:pPr>
      <w:r>
        <w:rPr>
          <w:rFonts w:ascii="Amiri" w:hAnsi="Amiri" w:eastAsia="Amiri" w:cs="Amiri"/>
          <w:lang w:bidi="ar-SA"/>
          <w:color w:val="111111"/>
          <w:sz w:val="28"/>
          <w:szCs w:val="28"/>
          <w:rtl/>
        </w:rPr>
        <w:t xml:space="preserve">فلايظهر على غيبه أحدًا . إلاّ من ارتضى من رسول فإنّه يسلك من بين يديه و من خلفه</w:t>
      </w:r>
    </w:p>
    <w:p>
      <w:pPr>
        <w:pStyle w:val="Heading3"/>
      </w:pPr>
      <w:bookmarkStart w:id="941" w:name="_Toc557"/>
      <w:r>
        <w:t>555- علم غيب خالق</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- 50 - 16 - 2</w:t>
      </w:r>
    </w:p>
    <w:p>
      <w:pPr>
        <w:pStyle w:val="BookText"/>
      </w:pPr>
      <w:r>
        <w:rPr>
          <w:rFonts w:ascii="IRNazanin" w:hAnsi="IRNazanin" w:eastAsia="IRNazanin" w:cs="IRNazanin"/>
          <w:lang w:bidi="fa-IR"/>
          <w:color w:val="111111"/>
          <w:sz w:val="28"/>
          <w:szCs w:val="28"/>
          <w:rtl/>
        </w:rPr>
        <w:t xml:space="preserve">2- لازمه خالقيت ، آگاهى به اسرار و نهفته هاى وجود مخلوق</w:t>
      </w:r>
    </w:p>
    <w:p>
      <w:pPr>
        <w:pStyle w:val="BookText"/>
      </w:pPr>
      <w:r>
        <w:rPr>
          <w:rFonts w:ascii="IRNazanin" w:hAnsi="IRNazanin" w:eastAsia="IRNazanin" w:cs="IRNazanin"/>
          <w:lang w:bidi="fa-IR"/>
          <w:color w:val="111111"/>
          <w:sz w:val="28"/>
          <w:szCs w:val="28"/>
          <w:rtl/>
        </w:rPr>
        <w:t xml:space="preserve">و لقد خلقنا . .. و نعلم ما توسوس به نفسه</w:t>
      </w:r>
    </w:p>
    <w:p>
      <w:pPr>
        <w:pStyle w:val="BookText"/>
      </w:pPr>
      <w:r>
        <w:rPr>
          <w:rFonts w:ascii="IRNazanin" w:hAnsi="IRNazanin" w:eastAsia="IRNazanin" w:cs="IRNazanin"/>
          <w:lang w:bidi="fa-IR"/>
          <w:color w:val="111111"/>
          <w:sz w:val="28"/>
          <w:szCs w:val="28"/>
          <w:rtl/>
        </w:rPr>
        <w:t xml:space="preserve">از اين كه خداوند، نخست مسأله خلقت را مطرح كرده و سپس علم خويش به اسرار آدميان را بيان داشته، تلازم ياد شده استفاده مى شود.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1" w:name="pg6715_59133"/>
    <w:bookmarkEnd w:id="221"/>
    <w:p>
      <w:pPr>
        <w:pStyle w:val="Heading3"/>
      </w:pPr>
      <w:bookmarkStart w:id="942" w:name="_Toc558"/>
      <w:r>
        <w:t>556- علم غيب خدا</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- 2 - 8 - 4</w:t>
      </w:r>
    </w:p>
    <w:p>
      <w:pPr>
        <w:pStyle w:val="BookText"/>
      </w:pPr>
      <w:r>
        <w:rPr>
          <w:rFonts w:ascii="IRNazanin" w:hAnsi="IRNazanin" w:eastAsia="IRNazanin" w:cs="IRNazanin"/>
          <w:lang w:bidi="fa-IR"/>
          <w:color w:val="111111"/>
          <w:sz w:val="28"/>
          <w:szCs w:val="28"/>
          <w:rtl/>
        </w:rPr>
        <w:t xml:space="preserve">4 - خداوند آگاه به اسرار انسان ها و انديشه هاى آنان</w:t>
      </w:r>
    </w:p>
    <w:p>
      <w:pPr>
        <w:pStyle w:val="BookText"/>
      </w:pPr>
      <w:r>
        <w:rPr>
          <w:rFonts w:ascii="Amiri" w:hAnsi="Amiri" w:eastAsia="Amiri" w:cs="Amiri"/>
          <w:lang w:bidi="ar-SA"/>
          <w:color w:val="111111"/>
          <w:sz w:val="28"/>
          <w:szCs w:val="28"/>
          <w:rtl/>
        </w:rPr>
        <w:t xml:space="preserve">و من الناس من يقول ءامنا . .. و ما هم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- 2 - 33 - 8،12،14،15</w:t>
      </w:r>
    </w:p>
    <w:p>
      <w:pPr>
        <w:pStyle w:val="BookText"/>
      </w:pPr>
      <w:r>
        <w:rPr>
          <w:rFonts w:ascii="IRNazanin" w:hAnsi="IRNazanin" w:eastAsia="IRNazanin" w:cs="IRNazanin"/>
          <w:lang w:bidi="fa-IR"/>
          <w:color w:val="111111"/>
          <w:sz w:val="28"/>
          <w:szCs w:val="28"/>
          <w:rtl/>
        </w:rPr>
        <w:t xml:space="preserve">8 - خداوند ، آگاه به غيب و نهان آسمان ها و زمين ( هستى )</w:t>
      </w:r>
    </w:p>
    <w:p>
      <w:pPr>
        <w:pStyle w:val="BookText"/>
      </w:pPr>
      <w:r>
        <w:rPr>
          <w:rFonts w:ascii="Amiri" w:hAnsi="Amiri" w:eastAsia="Amiri" w:cs="Amiri"/>
          <w:lang w:bidi="ar-SA"/>
          <w:color w:val="111111"/>
          <w:sz w:val="28"/>
          <w:szCs w:val="28"/>
          <w:rtl/>
        </w:rPr>
        <w:t xml:space="preserve">إنى أعلم غيب السموت و الأرض</w:t>
      </w:r>
    </w:p>
    <w:p>
      <w:pPr>
        <w:pStyle w:val="BookText"/>
      </w:pPr>
      <w:r>
        <w:rPr>
          <w:rFonts w:ascii="IRNazanin" w:hAnsi="IRNazanin" w:eastAsia="IRNazanin" w:cs="IRNazanin"/>
          <w:lang w:bidi="fa-IR"/>
          <w:color w:val="111111"/>
          <w:sz w:val="28"/>
          <w:szCs w:val="28"/>
          <w:rtl/>
        </w:rPr>
        <w:t xml:space="preserve">12 - خداوند ، آگاه به آشكار و نهان فرشتگان</w:t>
      </w:r>
    </w:p>
    <w:p>
      <w:pPr>
        <w:pStyle w:val="BookText"/>
      </w:pPr>
      <w:r>
        <w:rPr>
          <w:rFonts w:ascii="Amiri" w:hAnsi="Amiri" w:eastAsia="Amiri" w:cs="Amiri"/>
          <w:lang w:bidi="ar-SA"/>
          <w:color w:val="111111"/>
          <w:sz w:val="28"/>
          <w:szCs w:val="28"/>
          <w:rtl/>
        </w:rPr>
        <w:t xml:space="preserve">أعلم ما تبدون و ما كنتم تكتمون</w:t>
      </w:r>
    </w:p>
    <w:p>
      <w:pPr>
        <w:pStyle w:val="BookText"/>
      </w:pPr>
      <w:r>
        <w:rPr>
          <w:rFonts w:ascii="Amiri" w:hAnsi="Amiri" w:eastAsia="Amiri" w:cs="Amiri"/>
          <w:lang w:bidi="ar-SA"/>
          <w:color w:val="111111"/>
          <w:sz w:val="28"/>
          <w:szCs w:val="28"/>
          <w:rtl/>
        </w:rPr>
        <w:t xml:space="preserve">14 - از امام صادق ( ع ) روايت شده كه : « إن اللّه تبارك و تعالى علّم آدم أسماء حجج اللّه كل ها . . . فقال : . . . « أنبئهم بأسمائهم فلمّا أنبأهم بأسمائهم » وقفوا على عظيم منزلتهم عنداللّه تعالى فعلموا أنهم أحق بأن يكونوا خلفاء اللّه فى أرضه و حججه على بريته و قال لهم : « ألم أقل لكم إنى أعلم غيب السماوات و الأرض و أعلم ما تبدون و ما كنتم تكتمون » . . . ;</w:t>
      </w:r>
    </w:p>
    <w:p>
      <w:pPr>
        <w:pStyle w:val="BookText"/>
      </w:pPr>
      <w:r>
        <w:rPr>
          <w:rFonts w:ascii="IRNazanin" w:hAnsi="IRNazanin" w:eastAsia="IRNazanin" w:cs="IRNazanin"/>
          <w:lang w:bidi="fa-IR"/>
          <w:color w:val="111111"/>
          <w:sz w:val="28"/>
          <w:szCs w:val="28"/>
          <w:rtl/>
        </w:rPr>
        <w:t xml:space="preserve">خداوند تبارك و تعالى اسامى تمام حجتهاى خود را به آدم آموخت، پس ]خطاب به آدم[ فرمود: ملائكه را از اسامى آنان آگاه نما و چون آنان را از اسامى آگاه ساخت ملائكه به جايگاه بزرگ آنان در نزد خداوند واقف شدند و دانستند كه آنان براى خلافت خدا در زمين و حجت بر مردمان سزاوارترند. و خداوند به ملائكه فرمود: «آيا به شما نگفتم من غيب آسمانها و زمين را مى دانم و نيز مى دانم آنچه شما آن را آشكار مى كنيد و آنچه آن را پنهان مى داشتيد» ...».</w:t>
      </w:r>
    </w:p>
    <w:p>
      <w:pPr>
        <w:pStyle w:val="BookText"/>
      </w:pPr>
      <w:r>
        <w:rPr>
          <w:rFonts w:ascii="Amiri" w:hAnsi="Amiri" w:eastAsia="Amiri" w:cs="Amiri"/>
          <w:lang w:bidi="ar-SA"/>
          <w:color w:val="111111"/>
          <w:sz w:val="28"/>
          <w:szCs w:val="28"/>
          <w:rtl/>
        </w:rPr>
        <w:t xml:space="preserve">15 - « عن ابى جعفر ( ع ) انه قال فى قول اللّه : . . . « وأعلم ما تبدون و ما كنتم تكتمون » يعنى ما أبدوه بقولهم « أتجعل فى ها من يفسد فيها و يسفك الدماء . . . » و ما كتموه : فقالوا فى أنفسهم : ما ظننا أن اللّه يخلق خلقاً أكرم عليه منا ;</w:t>
      </w:r>
    </w:p>
    <w:p>
      <w:pPr>
        <w:pStyle w:val="BookText"/>
      </w:pPr>
      <w:r>
        <w:rPr>
          <w:rFonts w:ascii="IRNazanin" w:hAnsi="IRNazanin" w:eastAsia="IRNazanin" w:cs="IRNazanin"/>
          <w:lang w:bidi="fa-IR"/>
          <w:color w:val="111111"/>
          <w:sz w:val="28"/>
          <w:szCs w:val="28"/>
          <w:rtl/>
        </w:rPr>
        <w:t xml:space="preserve">از امام باقر(ع) روايت شده كه درباره سخن خداوند «وأعلم ما تبدون و ما كنتم تكتمون» فرمود: يعنى، آنچه را كه با گفتارشان آشكار كرده بودند اين بود كه گفتند: آيا در روى زمين كسى را قرار مى دهى كه فساد خونريزى كند؟ . .. و آنچه كتمان كردند آن بود كه در پيش خود گفتند: ما گمان نمى كرديم كه خداوند كسانى را بيافريند كه بيش از ما نزد او گرامى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- 2 - 72 - 4</w:t>
      </w:r>
    </w:p>
    <w:p>
      <w:pPr>
        <w:pStyle w:val="BookText"/>
      </w:pPr>
      <w:r>
        <w:rPr>
          <w:rFonts w:ascii="IRNazanin" w:hAnsi="IRNazanin" w:eastAsia="IRNazanin" w:cs="IRNazanin"/>
          <w:lang w:bidi="fa-IR"/>
          <w:color w:val="111111"/>
          <w:sz w:val="28"/>
          <w:szCs w:val="28"/>
          <w:rtl/>
        </w:rPr>
        <w:t xml:space="preserve">4 - خداوند ، آگاه به اسرار انسان ها و توانا بر افشاى آنهاست .</w:t>
      </w:r>
    </w:p>
    <w:p>
      <w:pPr>
        <w:pStyle w:val="BookText"/>
      </w:pPr>
      <w:r>
        <w:rPr>
          <w:rFonts w:ascii="Amiri" w:hAnsi="Amiri" w:eastAsia="Amiri" w:cs="Amiri"/>
          <w:lang w:bidi="ar-SA"/>
          <w:color w:val="111111"/>
          <w:sz w:val="28"/>
          <w:szCs w:val="28"/>
          <w:rtl/>
        </w:rPr>
        <w:t xml:space="preserve">و اللّه مخرج ما كنتم تكتمون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- 2 - 77 - 1</w:t>
      </w:r>
    </w:p>
    <w:p>
      <w:pPr>
        <w:pStyle w:val="BookText"/>
      </w:pPr>
      <w:r>
        <w:rPr>
          <w:rFonts w:ascii="IRNazanin" w:hAnsi="IRNazanin" w:eastAsia="IRNazanin" w:cs="IRNazanin"/>
          <w:lang w:bidi="fa-IR"/>
          <w:color w:val="111111"/>
          <w:sz w:val="28"/>
          <w:szCs w:val="28"/>
          <w:rtl/>
        </w:rPr>
        <w:t xml:space="preserve">1 - خداوند ، آگاه به آنچه آدمى پنهان مى دارد يا آشكار مى كند .</w:t>
      </w:r>
    </w:p>
    <w:p>
      <w:pPr>
        <w:pStyle w:val="BookText"/>
      </w:pPr>
      <w:r>
        <w:rPr>
          <w:rFonts w:ascii="Amiri" w:hAnsi="Amiri" w:eastAsia="Amiri" w:cs="Amiri"/>
          <w:lang w:bidi="ar-SA"/>
          <w:color w:val="111111"/>
          <w:sz w:val="28"/>
          <w:szCs w:val="28"/>
          <w:rtl/>
        </w:rPr>
        <w:t xml:space="preserve">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- 2 - 144 - 5</w:t>
      </w:r>
    </w:p>
    <w:p>
      <w:pPr>
        <w:pStyle w:val="BookText"/>
      </w:pPr>
      <w:r>
        <w:rPr>
          <w:rFonts w:ascii="IRNazanin" w:hAnsi="IRNazanin" w:eastAsia="IRNazanin" w:cs="IRNazanin"/>
          <w:lang w:bidi="fa-IR"/>
          <w:color w:val="111111"/>
          <w:sz w:val="28"/>
          <w:szCs w:val="28"/>
          <w:rtl/>
        </w:rPr>
        <w:t xml:space="preserve">5 - خداوند ناظر بر رفتار انسان ها و آگاه به ضماير ايشان است .</w:t>
      </w:r>
    </w:p>
    <w:p>
      <w:pPr>
        <w:pStyle w:val="BookText"/>
      </w:pPr>
      <w:r>
        <w:rPr>
          <w:rFonts w:ascii="Amiri" w:hAnsi="Amiri" w:eastAsia="Amiri" w:cs="Amiri"/>
          <w:lang w:bidi="ar-SA"/>
          <w:color w:val="111111"/>
          <w:sz w:val="28"/>
          <w:szCs w:val="28"/>
          <w:rtl/>
        </w:rPr>
        <w:t xml:space="preserve">قد نرى تقلب وجهك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- 2 - 187 - 10</w:t>
      </w:r>
    </w:p>
    <w:p>
      <w:pPr>
        <w:pStyle w:val="BookText"/>
      </w:pPr>
      <w:r>
        <w:rPr>
          <w:rFonts w:ascii="IRNazanin" w:hAnsi="IRNazanin" w:eastAsia="IRNazanin" w:cs="IRNazanin"/>
          <w:lang w:bidi="fa-IR"/>
          <w:color w:val="111111"/>
          <w:sz w:val="28"/>
          <w:szCs w:val="28"/>
          <w:rtl/>
        </w:rPr>
        <w:t xml:space="preserve">10 - خداوند ، به اعمال نهانى انسان ها آگاه است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- 3 - 179 - 12</w:t>
      </w:r>
    </w:p>
    <w:p>
      <w:pPr>
        <w:pStyle w:val="BookText"/>
      </w:pPr>
      <w:r>
        <w:rPr>
          <w:rFonts w:ascii="IRNazanin" w:hAnsi="IRNazanin" w:eastAsia="IRNazanin" w:cs="IRNazanin"/>
          <w:lang w:bidi="fa-IR"/>
          <w:color w:val="111111"/>
          <w:sz w:val="28"/>
          <w:szCs w:val="28"/>
          <w:rtl/>
        </w:rPr>
        <w:t xml:space="preserve">12 - تنها خداوند آگاه به غيب ها و اسرار نهانى است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- 4 - 35 - 18</w:t>
      </w:r>
    </w:p>
    <w:p>
      <w:pPr>
        <w:pStyle w:val="BookText"/>
      </w:pPr>
      <w:r>
        <w:rPr>
          <w:rFonts w:ascii="IRNazanin" w:hAnsi="IRNazanin" w:eastAsia="IRNazanin" w:cs="IRNazanin"/>
          <w:lang w:bidi="fa-IR"/>
          <w:color w:val="111111"/>
          <w:sz w:val="28"/>
          <w:szCs w:val="28"/>
          <w:rtl/>
        </w:rPr>
        <w:t xml:space="preserve">18 - آگاهى كامل خداوند بر نيّات و خواسته هاى درونى انسانها</w:t>
      </w:r>
    </w:p>
    <w:p>
      <w:pPr>
        <w:pStyle w:val="BookText"/>
      </w:pPr>
      <w:r>
        <w:rPr>
          <w:rFonts w:ascii="Amiri" w:hAnsi="Amiri" w:eastAsia="Amiri" w:cs="Amiri"/>
          <w:lang w:bidi="ar-SA"/>
          <w:color w:val="111111"/>
          <w:sz w:val="28"/>
          <w:szCs w:val="28"/>
          <w:rtl/>
        </w:rPr>
        <w:t xml:space="preserve">ان يريدا اصلاحاً . .. انّ اللّه كان عليماً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- 4 - 39 - 7</w:t>
      </w:r>
    </w:p>
    <w:p>
      <w:pPr>
        <w:pStyle w:val="BookText"/>
      </w:pPr>
      <w:r>
        <w:rPr>
          <w:rFonts w:ascii="IRNazanin" w:hAnsi="IRNazanin" w:eastAsia="IRNazanin" w:cs="IRNazanin"/>
          <w:lang w:bidi="fa-IR"/>
          <w:color w:val="111111"/>
          <w:sz w:val="28"/>
          <w:szCs w:val="28"/>
          <w:rtl/>
        </w:rPr>
        <w:t xml:space="preserve">7 - آگاهى كامل خداوند به درون و جان آدمى</w:t>
      </w:r>
    </w:p>
    <w:p>
      <w:pPr>
        <w:pStyle w:val="BookText"/>
      </w:pPr>
      <w:r>
        <w:rPr>
          <w:rFonts w:ascii="Amiri" w:hAnsi="Amiri" w:eastAsia="Amiri" w:cs="Amiri"/>
          <w:lang w:bidi="ar-SA"/>
          <w:color w:val="111111"/>
          <w:sz w:val="28"/>
          <w:szCs w:val="28"/>
          <w:rtl/>
        </w:rPr>
        <w:t xml:space="preserve">و كان اللّه بهم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- 4 - 63 - 1،2</w:t>
      </w:r>
    </w:p>
    <w:p>
      <w:pPr>
        <w:pStyle w:val="BookText"/>
      </w:pPr>
      <w:r>
        <w:rPr>
          <w:rFonts w:ascii="IRNazanin" w:hAnsi="IRNazanin" w:eastAsia="IRNazanin" w:cs="IRNazanin"/>
          <w:lang w:bidi="fa-IR"/>
          <w:color w:val="111111"/>
          <w:sz w:val="28"/>
          <w:szCs w:val="28"/>
          <w:rtl/>
        </w:rPr>
        <w:t xml:space="preserve">1 - خداوند ، آگاه به اسرار درونى منافقان</w:t>
      </w:r>
    </w:p>
    <w:p>
      <w:pPr>
        <w:pStyle w:val="BookText"/>
      </w:pPr>
      <w:r>
        <w:rPr>
          <w:rFonts w:ascii="Amiri" w:hAnsi="Amiri" w:eastAsia="Amiri" w:cs="Amiri"/>
          <w:lang w:bidi="ar-SA"/>
          <w:color w:val="111111"/>
          <w:sz w:val="28"/>
          <w:szCs w:val="28"/>
          <w:rtl/>
        </w:rPr>
        <w:t xml:space="preserve">اولئك الّذين يعلم اللّه ما فى قلوبهم</w:t>
      </w:r>
    </w:p>
    <w:p>
      <w:pPr>
        <w:pStyle w:val="BookText"/>
      </w:pPr>
      <w:r>
        <w:rPr>
          <w:rFonts w:ascii="IRNazanin" w:hAnsi="IRNazanin" w:eastAsia="IRNazanin" w:cs="IRNazanin"/>
          <w:lang w:bidi="fa-IR"/>
          <w:color w:val="111111"/>
          <w:sz w:val="28"/>
          <w:szCs w:val="28"/>
          <w:rtl/>
        </w:rPr>
        <w:t xml:space="preserve">2 - خداوند ، آگاه به نيّات و اسرار درونى انسان</w:t>
      </w:r>
    </w:p>
    <w:p>
      <w:pPr>
        <w:pStyle w:val="BookText"/>
      </w:pPr>
      <w:r>
        <w:rPr>
          <w:rFonts w:ascii="Amiri" w:hAnsi="Amiri" w:eastAsia="Amiri" w:cs="Amiri"/>
          <w:lang w:bidi="ar-SA"/>
          <w:color w:val="111111"/>
          <w:sz w:val="28"/>
          <w:szCs w:val="28"/>
          <w:rtl/>
        </w:rPr>
        <w:t xml:space="preserve">يعلم اللّه ما فى قلوبهم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- 4 - 81 - 5</w:t>
      </w:r>
    </w:p>
    <w:p>
      <w:pPr>
        <w:pStyle w:val="BookText"/>
      </w:pPr>
      <w:r>
        <w:rPr>
          <w:rFonts w:ascii="Amiri" w:hAnsi="Amiri" w:eastAsia="Amiri" w:cs="Amiri"/>
          <w:lang w:bidi="ar-SA"/>
          <w:color w:val="111111"/>
          <w:sz w:val="28"/>
          <w:szCs w:val="28"/>
          <w:rtl/>
        </w:rPr>
        <w:t xml:space="preserve">5 - اِخبار غيبى خداى تعالى از برنامه هاى توطئه آميز و مخفيانه مسلمانان متخلف</w:t>
      </w:r>
    </w:p>
    <w:p>
      <w:pPr>
        <w:pStyle w:val="BookText"/>
      </w:pPr>
      <w:r>
        <w:rPr>
          <w:rFonts w:ascii="Amiri" w:hAnsi="Amiri" w:eastAsia="Amiri" w:cs="Amiri"/>
          <w:lang w:bidi="ar-SA"/>
          <w:color w:val="111111"/>
          <w:sz w:val="28"/>
          <w:szCs w:val="28"/>
          <w:rtl/>
        </w:rPr>
        <w:t xml:space="preserve">فاذا برزوا من عندك بيّت طائفة منهم غير الذى تقول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- 4 - 91 - 1،2</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 پيمان 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2 - اِخبار خداوند به مسلمانان مبنى بر اينكه در گير و دار مبارزه و نبرد با دشمنان ، گروهى از آنان در صدد كسب امنيت از سوى مسلمانان و از سوى طائفه كافر خويش خواهند شد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- 4 - 108 - 9،10</w:t>
      </w:r>
    </w:p>
    <w:p>
      <w:pPr>
        <w:pStyle w:val="BookText"/>
      </w:pPr>
      <w:r>
        <w:rPr>
          <w:rFonts w:ascii="IRNazanin" w:hAnsi="IRNazanin" w:eastAsia="IRNazanin" w:cs="IRNazanin"/>
          <w:lang w:bidi="fa-IR"/>
          <w:color w:val="111111"/>
          <w:sz w:val="28"/>
          <w:szCs w:val="28"/>
          <w:rtl/>
        </w:rPr>
        <w:t xml:space="preserve">9 - آگاهى كامل خداوند به تمامى گفتار و رفتار آشكار و نهان آدمى</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Amiri" w:hAnsi="Amiri" w:eastAsia="Amiri" w:cs="Amiri"/>
          <w:lang w:bidi="ar-SA"/>
          <w:color w:val="111111"/>
          <w:sz w:val="28"/>
          <w:szCs w:val="28"/>
          <w:rtl/>
        </w:rPr>
        <w:t xml:space="preserve">10 - علم و احاطه خداوند بر توطئه ها و نقشه هاى سرّى دغلبازان و عملكرد آنان</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IRNazanin" w:hAnsi="IRNazanin" w:eastAsia="IRNazanin" w:cs="IRNazanin"/>
          <w:lang w:bidi="fa-IR"/>
          <w:color w:val="111111"/>
          <w:sz w:val="28"/>
          <w:szCs w:val="28"/>
          <w:rtl/>
        </w:rPr>
        <w:t xml:space="preserve">«يبيتون»، از ماده «بيتوته»، به معناى شب را به صبح آوردن است، و به قرينه جمله هاى گذشته، مراد از آن، توطئه ها و نيرنگهايى است كه شبانه و در خلوت طرح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- 4 - 127 - 27</w:t>
      </w:r>
    </w:p>
    <w:p>
      <w:pPr>
        <w:pStyle w:val="BookText"/>
      </w:pPr>
      <w:r>
        <w:rPr>
          <w:rFonts w:ascii="Amiri" w:hAnsi="Amiri" w:eastAsia="Amiri" w:cs="Amiri"/>
          <w:lang w:bidi="ar-SA"/>
          <w:color w:val="111111"/>
          <w:sz w:val="28"/>
          <w:szCs w:val="28"/>
          <w:rtl/>
        </w:rPr>
        <w:t xml:space="preserve">27 - علم خدا به رخداد ها و اعمال آدميان ، قبل از تحقق آن ( علم ازلى )</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اعمال انسانها با فعل مضارع (تفعلوا) و بيان آگاهى خداوند به آن اعمال با فعل ماضى (كان به . ..)، حكايت از آن دارد كه خداوند به اعمال آدميان پيش از وقوع آن آگاهى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- 4 - 135 - 24،25،29</w:t>
      </w:r>
    </w:p>
    <w:p>
      <w:pPr>
        <w:pStyle w:val="BookText"/>
      </w:pPr>
      <w:r>
        <w:rPr>
          <w:rFonts w:ascii="IRNazanin" w:hAnsi="IRNazanin" w:eastAsia="IRNazanin" w:cs="IRNazanin"/>
          <w:lang w:bidi="fa-IR"/>
          <w:color w:val="111111"/>
          <w:sz w:val="28"/>
          <w:szCs w:val="28"/>
          <w:rtl/>
        </w:rPr>
        <w:t xml:space="preserve">24 - آگاهى دقيق و همه جانبه خداوند ، به اعمال و رفتار آدميان</w:t>
      </w:r>
    </w:p>
    <w:p>
      <w:pPr>
        <w:pStyle w:val="BookText"/>
      </w:pPr>
      <w:r>
        <w:rPr>
          <w:rFonts w:ascii="Amiri" w:hAnsi="Amiri" w:eastAsia="Amiri" w:cs="Amiri"/>
          <w:lang w:bidi="ar-SA"/>
          <w:color w:val="111111"/>
          <w:sz w:val="28"/>
          <w:szCs w:val="28"/>
          <w:rtl/>
        </w:rPr>
        <w:t xml:space="preserve">فإنّ اللّه كان بما تعملون خبيراً</w:t>
      </w:r>
    </w:p>
    <w:p>
      <w:pPr>
        <w:pStyle w:val="BookText"/>
      </w:pPr>
      <w:r>
        <w:rPr>
          <w:rFonts w:ascii="IRNazanin" w:hAnsi="IRNazanin" w:eastAsia="IRNazanin" w:cs="IRNazanin"/>
          <w:lang w:bidi="fa-IR"/>
          <w:color w:val="111111"/>
          <w:sz w:val="28"/>
          <w:szCs w:val="28"/>
          <w:rtl/>
        </w:rPr>
        <w:t xml:space="preserve">25 - خداوند آگاه به شهادت هاى دروغ و نابحق مردم و دانا به كتمان شهادت ، از سوى آنان</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«تلوا» از «لوى لسانه» (زبانش را منحرف كرد) گرفته شده و متعلق آن - به قرينه «شهداء للّه» - شهادت مى باشد و انحراف زبان، كنايه از دروغ گفتن است.</w:t>
      </w:r>
    </w:p>
    <w:p>
      <w:pPr>
        <w:pStyle w:val="BookText"/>
      </w:pPr>
      <w:r>
        <w:rPr>
          <w:rFonts w:ascii="IRNazanin" w:hAnsi="IRNazanin" w:eastAsia="IRNazanin" w:cs="IRNazanin"/>
          <w:lang w:bidi="fa-IR"/>
          <w:color w:val="111111"/>
          <w:sz w:val="28"/>
          <w:szCs w:val="28"/>
          <w:rtl/>
        </w:rPr>
        <w:t xml:space="preserve">29 - توجه به آگاهى خداوند از اعمال آدميان ، زمينه اقامه عدل ، پرهيز از شهادت هاى دروغ و كتمان شهادت</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- 5 - 7 - 13</w:t>
      </w:r>
    </w:p>
    <w:p>
      <w:pPr>
        <w:pStyle w:val="BookText"/>
      </w:pPr>
      <w:r>
        <w:rPr>
          <w:rFonts w:ascii="IRNazanin" w:hAnsi="IRNazanin" w:eastAsia="IRNazanin" w:cs="IRNazanin"/>
          <w:lang w:bidi="fa-IR"/>
          <w:color w:val="111111"/>
          <w:sz w:val="28"/>
          <w:szCs w:val="28"/>
          <w:rtl/>
        </w:rPr>
        <w:t xml:space="preserve">13 - آگاهى كامل خداوند از نيات قلبى و اسرار درونى انسان</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- 5 - 61 - 7،8</w:t>
      </w:r>
    </w:p>
    <w:p>
      <w:pPr>
        <w:pStyle w:val="BookText"/>
      </w:pPr>
      <w:r>
        <w:rPr>
          <w:rFonts w:ascii="IRNazanin" w:hAnsi="IRNazanin" w:eastAsia="IRNazanin" w:cs="IRNazanin"/>
          <w:lang w:bidi="fa-IR"/>
          <w:color w:val="111111"/>
          <w:sz w:val="28"/>
          <w:szCs w:val="28"/>
          <w:rtl/>
        </w:rPr>
        <w:t xml:space="preserve">7 - خداوند داناتر از خود اهل كتاب به اسرار پليد آنان در تظاهر به اسلام</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IRNazanin" w:hAnsi="IRNazanin" w:eastAsia="IRNazanin" w:cs="IRNazanin"/>
          <w:lang w:bidi="fa-IR"/>
          <w:color w:val="111111"/>
          <w:sz w:val="28"/>
          <w:szCs w:val="28"/>
          <w:rtl/>
        </w:rPr>
        <w:t xml:space="preserve">«اعلم» به معناى داناتر است. و چون هيچكس جز اهل كتاب به نيات پليدشان آگاهى نداشت، بنابراين مفضل عليه كلمه «اعلم» خود اهل كتاب هستند ; يعنى «اللّه اعلم من انفسهم بما كانوا يكتمون».</w:t>
      </w:r>
    </w:p>
    <w:p>
      <w:pPr>
        <w:pStyle w:val="BookText"/>
      </w:pPr>
      <w:r>
        <w:rPr>
          <w:rFonts w:ascii="IRNazanin" w:hAnsi="IRNazanin" w:eastAsia="IRNazanin" w:cs="IRNazanin"/>
          <w:lang w:bidi="fa-IR"/>
          <w:color w:val="111111"/>
          <w:sz w:val="28"/>
          <w:szCs w:val="28"/>
          <w:rtl/>
        </w:rPr>
        <w:t xml:space="preserve">8 - علم خداوند به اسرار درونى هر كس ، كاملتر از آگاهى خود اوست .</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- 5 - 99 - 2،3</w:t>
      </w:r>
    </w:p>
    <w:p>
      <w:pPr>
        <w:pStyle w:val="BookText"/>
      </w:pPr>
      <w:r>
        <w:rPr>
          <w:rFonts w:ascii="Amiri" w:hAnsi="Amiri" w:eastAsia="Amiri" w:cs="Amiri"/>
          <w:lang w:bidi="ar-SA"/>
          <w:color w:val="111111"/>
          <w:sz w:val="28"/>
          <w:szCs w:val="28"/>
          <w:rtl/>
        </w:rPr>
        <w:t xml:space="preserve">2 - خداوند داناى به رفتار و كردار ، نيات و حالات انسانها</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در برداشت فوق «ماتبدون» به رفتار و كردار آدمى كه جنبه بيرونى دارد و «ما تكتمون» به نيات و حالات انسان كه همواره جنبه درونى دارد، تفسير شده است.</w:t>
      </w:r>
    </w:p>
    <w:p>
      <w:pPr>
        <w:pStyle w:val="BookText"/>
      </w:pPr>
      <w:r>
        <w:rPr>
          <w:rFonts w:ascii="IRNazanin" w:hAnsi="IRNazanin" w:eastAsia="IRNazanin" w:cs="IRNazanin"/>
          <w:lang w:bidi="fa-IR"/>
          <w:color w:val="111111"/>
          <w:sz w:val="28"/>
          <w:szCs w:val="28"/>
          <w:rtl/>
        </w:rPr>
        <w:t xml:space="preserve">3 - آگاهى خداوند به اعمال آشكار و مخفى انسان</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در برداشت فوق «ماتبدون» به اعمال و رفتار آشكار انسان و «ما تكتمون» به رفتارها و كردارهايى كه در نهان و به دور از چشم مردم انجام مى گيرد،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- 5 - 109 - 14،15،16</w:t>
      </w:r>
    </w:p>
    <w:p>
      <w:pPr>
        <w:pStyle w:val="BookText"/>
      </w:pPr>
      <w:r>
        <w:rPr>
          <w:rFonts w:ascii="IRNazanin" w:hAnsi="IRNazanin" w:eastAsia="IRNazanin" w:cs="IRNazanin"/>
          <w:lang w:bidi="fa-IR"/>
          <w:color w:val="111111"/>
          <w:sz w:val="28"/>
          <w:szCs w:val="28"/>
          <w:rtl/>
        </w:rPr>
        <w:t xml:space="preserve">14 - آگاهى كامل خداوند به واكنش هاى امت ها در برابر دعوت و رسالت پيامبران</w:t>
      </w:r>
    </w:p>
    <w:p>
      <w:pPr>
        <w:pStyle w:val="BookText"/>
      </w:pPr>
      <w:r>
        <w:rPr>
          <w:rFonts w:ascii="Amiri" w:hAnsi="Amiri" w:eastAsia="Amiri" w:cs="Amiri"/>
          <w:lang w:bidi="ar-SA"/>
          <w:color w:val="111111"/>
          <w:sz w:val="28"/>
          <w:szCs w:val="28"/>
          <w:rtl/>
        </w:rPr>
        <w:t xml:space="preserve">فيقول ماذا اجبتم . .. انك انت علّم الغيوب</w:t>
      </w:r>
    </w:p>
    <w:p>
      <w:pPr>
        <w:pStyle w:val="BookText"/>
      </w:pPr>
      <w:r>
        <w:rPr>
          <w:rFonts w:ascii="Amiri" w:hAnsi="Amiri" w:eastAsia="Amiri" w:cs="Amiri"/>
          <w:lang w:bidi="ar-SA"/>
          <w:color w:val="111111"/>
          <w:sz w:val="28"/>
          <w:szCs w:val="28"/>
          <w:rtl/>
        </w:rPr>
        <w:t xml:space="preserve">15 - تنها خداوند داراى علمى كامل و مطلق به تمامى غيب ها و امور نهانى</w:t>
      </w:r>
    </w:p>
    <w:p>
      <w:pPr>
        <w:pStyle w:val="BookText"/>
      </w:pPr>
      <w:r>
        <w:rPr>
          <w:rFonts w:ascii="Amiri" w:hAnsi="Amiri" w:eastAsia="Amiri" w:cs="Amiri"/>
          <w:lang w:bidi="ar-SA"/>
          <w:color w:val="111111"/>
          <w:sz w:val="28"/>
          <w:szCs w:val="28"/>
          <w:rtl/>
        </w:rPr>
        <w:t xml:space="preserve">انك انت علّم الغيوب</w:t>
      </w:r>
    </w:p>
    <w:p>
      <w:pPr>
        <w:pStyle w:val="BookText"/>
      </w:pPr>
      <w:r>
        <w:rPr>
          <w:rFonts w:ascii="IRNazanin" w:hAnsi="IRNazanin" w:eastAsia="IRNazanin" w:cs="IRNazanin"/>
          <w:lang w:bidi="fa-IR"/>
          <w:color w:val="111111"/>
          <w:sz w:val="28"/>
          <w:szCs w:val="28"/>
          <w:rtl/>
        </w:rPr>
        <w:t xml:space="preserve">حرف «ال» در الغيوب براى استغراق است وصيغه مبالغه «علّم» دلالت به كمال علم الهى و فراگيرى آن دارد.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علم و دانش پيامبران به غيب در برابر دانايى گسترده خداوند بسيار ناچيز و كم مقدار</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IRNazanin" w:hAnsi="IRNazanin" w:eastAsia="IRNazanin" w:cs="IRNazanin"/>
          <w:lang w:bidi="fa-IR"/>
          <w:color w:val="111111"/>
          <w:sz w:val="28"/>
          <w:szCs w:val="28"/>
          <w:rtl/>
        </w:rPr>
        <w:t xml:space="preserve">جمله «انك . ..» پس از «لا علم لنا» مى تواند قرينه بر اين باشد كه نفى علم از پيامبران در مقايسه با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- 5 - 116 - 15،20،21،22</w:t>
      </w:r>
    </w:p>
    <w:p>
      <w:pPr>
        <w:pStyle w:val="BookText"/>
      </w:pPr>
      <w:r>
        <w:rPr>
          <w:rFonts w:ascii="IRNazanin" w:hAnsi="IRNazanin" w:eastAsia="IRNazanin" w:cs="IRNazanin"/>
          <w:lang w:bidi="fa-IR"/>
          <w:color w:val="111111"/>
          <w:sz w:val="28"/>
          <w:szCs w:val="28"/>
          <w:rtl/>
        </w:rPr>
        <w:t xml:space="preserve">15 - خداوند آگاه به گفته ها و انديشه هاى آدميان و تمامى حالات و صفات نفسانى ايشان</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BookText"/>
      </w:pPr>
      <w:r>
        <w:rPr>
          <w:rFonts w:ascii="IRNazanin" w:hAnsi="IRNazanin" w:eastAsia="IRNazanin" w:cs="IRNazanin"/>
          <w:lang w:bidi="fa-IR"/>
          <w:color w:val="111111"/>
          <w:sz w:val="28"/>
          <w:szCs w:val="28"/>
          <w:rtl/>
        </w:rPr>
        <w:t xml:space="preserve">21 - تنها خداوند داراى آگاهى گسترده و دقيق به تمامى غيب ها و اسرارها</w:t>
      </w:r>
    </w:p>
    <w:p>
      <w:pPr>
        <w:pStyle w:val="BookText"/>
      </w:pPr>
      <w:r>
        <w:rPr>
          <w:rFonts w:ascii="Amiri" w:hAnsi="Amiri" w:eastAsia="Amiri" w:cs="Amiri"/>
          <w:lang w:bidi="ar-SA"/>
          <w:color w:val="111111"/>
          <w:sz w:val="28"/>
          <w:szCs w:val="28"/>
          <w:rtl/>
        </w:rPr>
        <w:t xml:space="preserve">انك انت علّم الغيوب</w:t>
      </w:r>
    </w:p>
    <w:p>
      <w:pPr>
        <w:pStyle w:val="BookText"/>
      </w:pPr>
      <w:r>
        <w:rPr>
          <w:rFonts w:ascii="IRNazanin" w:hAnsi="IRNazanin" w:eastAsia="IRNazanin" w:cs="IRNazanin"/>
          <w:lang w:bidi="fa-IR"/>
          <w:color w:val="111111"/>
          <w:sz w:val="28"/>
          <w:szCs w:val="28"/>
          <w:rtl/>
        </w:rPr>
        <w:t xml:space="preserve">22 - دانايى گسترده و دقيق به درون انسان ها ، تنها از آن خداست .</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- 6 - 2 - 6،7</w:t>
      </w:r>
    </w:p>
    <w:p>
      <w:pPr>
        <w:pStyle w:val="BookText"/>
      </w:pPr>
      <w:r>
        <w:rPr>
          <w:rFonts w:ascii="IRNazanin" w:hAnsi="IRNazanin" w:eastAsia="IRNazanin" w:cs="IRNazanin"/>
          <w:lang w:bidi="fa-IR"/>
          <w:color w:val="111111"/>
          <w:sz w:val="28"/>
          <w:szCs w:val="28"/>
          <w:rtl/>
        </w:rPr>
        <w:t xml:space="preserve">6 - تنها خداوند آگاه بر «اجل مسمى»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7 - تنها خداوند آگاه از زمان قيامت و حشر آدمى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مراد از «اجل مسمى» مى تواند زمان برپايى قيامت باشد كه پس از ذكر خلقت و عمر آدمى به عنوان آخرين منزل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- 6 - 3 - 5،6،7،9</w:t>
      </w:r>
    </w:p>
    <w:p>
      <w:pPr>
        <w:pStyle w:val="BookText"/>
      </w:pPr>
      <w:r>
        <w:rPr>
          <w:rFonts w:ascii="IRNazanin" w:hAnsi="IRNazanin" w:eastAsia="IRNazanin" w:cs="IRNazanin"/>
          <w:lang w:bidi="fa-IR"/>
          <w:color w:val="111111"/>
          <w:sz w:val="28"/>
          <w:szCs w:val="28"/>
          <w:rtl/>
        </w:rPr>
        <w:t xml:space="preserve">5 - خداوند، آگاه از نهان و آشكار انسان</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Amiri" w:hAnsi="Amiri" w:eastAsia="Amiri" w:cs="Amiri"/>
          <w:lang w:bidi="ar-SA"/>
          <w:color w:val="111111"/>
          <w:sz w:val="28"/>
          <w:szCs w:val="28"/>
          <w:rtl/>
        </w:rPr>
        <w:t xml:space="preserve">6 - آشكار و نهان آدمى، در نزد خداوند يكسان است.</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IRNazanin" w:hAnsi="IRNazanin" w:eastAsia="IRNazanin" w:cs="IRNazanin"/>
          <w:lang w:bidi="fa-IR"/>
          <w:color w:val="111111"/>
          <w:sz w:val="28"/>
          <w:szCs w:val="28"/>
          <w:rtl/>
        </w:rPr>
        <w:t xml:space="preserve">عطف «جهركم» بر مفعول «يعلم» و تكرار نشدن فعل مى تواند بيانگر مطلب فوق باشد.</w:t>
      </w:r>
    </w:p>
    <w:p>
      <w:pPr>
        <w:pStyle w:val="BookText"/>
      </w:pPr>
      <w:r>
        <w:rPr>
          <w:rFonts w:ascii="IRNazanin" w:hAnsi="IRNazanin" w:eastAsia="IRNazanin" w:cs="IRNazanin"/>
          <w:lang w:bidi="fa-IR"/>
          <w:color w:val="111111"/>
          <w:sz w:val="28"/>
          <w:szCs w:val="28"/>
          <w:rtl/>
        </w:rPr>
        <w:t xml:space="preserve">7 - آگاهى خداوند بر سرّ و آشكار آدمى، برخاسته از حاكميت كامل او بر سراسر هستى است.</w:t>
      </w:r>
    </w:p>
    <w:p>
      <w:pPr>
        <w:pStyle w:val="BookText"/>
      </w:pPr>
      <w:r>
        <w:rPr>
          <w:rFonts w:ascii="Amiri" w:hAnsi="Amiri" w:eastAsia="Amiri" w:cs="Amiri"/>
          <w:lang w:bidi="ar-SA"/>
          <w:color w:val="111111"/>
          <w:sz w:val="28"/>
          <w:szCs w:val="28"/>
          <w:rtl/>
        </w:rPr>
        <w:t xml:space="preserve">و هو اللّه فى السموت و فى الأرض يعلم سركم و جهركم</w:t>
      </w:r>
    </w:p>
    <w:p>
      <w:pPr>
        <w:pStyle w:val="BookText"/>
      </w:pPr>
      <w:r>
        <w:rPr>
          <w:rFonts w:ascii="IRNazanin" w:hAnsi="IRNazanin" w:eastAsia="IRNazanin" w:cs="IRNazanin"/>
          <w:lang w:bidi="fa-IR"/>
          <w:color w:val="111111"/>
          <w:sz w:val="28"/>
          <w:szCs w:val="28"/>
          <w:rtl/>
        </w:rPr>
        <w:t xml:space="preserve">9 - آگاهى خداوند از نتيجه و سرانجام عمل انسان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يعلم ما تكسبون</w:t>
      </w:r>
    </w:p>
    <w:p>
      <w:pPr>
        <w:pStyle w:val="BookText"/>
      </w:pPr>
      <w:r>
        <w:rPr>
          <w:rFonts w:ascii="Amiri" w:hAnsi="Amiri" w:eastAsia="Amiri" w:cs="Amiri"/>
          <w:lang w:bidi="ar-SA"/>
          <w:color w:val="111111"/>
          <w:sz w:val="28"/>
          <w:szCs w:val="28"/>
          <w:rtl/>
        </w:rPr>
        <w:t xml:space="preserve">مراد از «ما تكسبون» مى تواند جزا و نتيجه عمل باشد كه آدمى آن را با عمل خود به دست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- 6 - 13 - 5</w:t>
      </w:r>
    </w:p>
    <w:p>
      <w:pPr>
        <w:pStyle w:val="BookText"/>
      </w:pPr>
      <w:r>
        <w:rPr>
          <w:rFonts w:ascii="IRNazanin" w:hAnsi="IRNazanin" w:eastAsia="IRNazanin" w:cs="IRNazanin"/>
          <w:lang w:bidi="fa-IR"/>
          <w:color w:val="111111"/>
          <w:sz w:val="28"/>
          <w:szCs w:val="28"/>
          <w:rtl/>
        </w:rPr>
        <w:t xml:space="preserve">5 - توجه به آگاهى خداوند بر گفتار و كردار آدميان، برانگيزنده آنان به ايمان</w:t>
      </w:r>
    </w:p>
    <w:p>
      <w:pPr>
        <w:pStyle w:val="BookText"/>
      </w:pPr>
      <w:r>
        <w:rPr>
          <w:rFonts w:ascii="Amiri" w:hAnsi="Amiri" w:eastAsia="Amiri" w:cs="Amiri"/>
          <w:lang w:bidi="ar-SA"/>
          <w:color w:val="111111"/>
          <w:sz w:val="28"/>
          <w:szCs w:val="28"/>
          <w:rtl/>
        </w:rPr>
        <w:t xml:space="preserve">فهم لا يؤمنون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- 6 - 33 - 4</w:t>
      </w:r>
    </w:p>
    <w:p>
      <w:pPr>
        <w:pStyle w:val="BookText"/>
      </w:pPr>
      <w:r>
        <w:rPr>
          <w:rFonts w:ascii="IRNazanin" w:hAnsi="IRNazanin" w:eastAsia="IRNazanin" w:cs="IRNazanin"/>
          <w:lang w:bidi="fa-IR"/>
          <w:color w:val="111111"/>
          <w:sz w:val="28"/>
          <w:szCs w:val="28"/>
          <w:rtl/>
        </w:rPr>
        <w:t xml:space="preserve">4 - خداوند به حالات درونى و نهانى آدمى آگاه است.</w:t>
      </w: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- 6 - 59 - 1،2،5،6</w:t>
      </w:r>
    </w:p>
    <w:p>
      <w:pPr>
        <w:pStyle w:val="BookText"/>
      </w:pPr>
      <w:r>
        <w:rPr>
          <w:rFonts w:ascii="IRNazanin" w:hAnsi="IRNazanin" w:eastAsia="IRNazanin" w:cs="IRNazanin"/>
          <w:lang w:bidi="fa-IR"/>
          <w:color w:val="111111"/>
          <w:sz w:val="28"/>
          <w:szCs w:val="28"/>
          <w:rtl/>
        </w:rPr>
        <w:t xml:space="preserve">1 - خزاين غيب تنها نزد خداوند و فقط او آگاه به آنهاست.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«مفاتح»، جمع «مَفتح»، به معناى «خزينه»، و يا جمع «مِفتح» به معناى «كليد»، مى تواند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2 - كليدها و رمز و راز آگاهى به غيب و نهان، تنها در اختيار خداوند است و كسى را به آن راهى نيست.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IRNazanin" w:hAnsi="IRNazanin" w:eastAsia="IRNazanin" w:cs="IRNazanin"/>
          <w:lang w:bidi="fa-IR"/>
          <w:color w:val="111111"/>
          <w:sz w:val="28"/>
          <w:szCs w:val="28"/>
          <w:rtl/>
        </w:rPr>
        <w:t xml:space="preserve">در اين برداشت «مفاتح»، جمع «مِفتح»، به معناى «كليد»، گرفته شده است.</w:t>
      </w:r>
    </w:p>
    <w:p>
      <w:pPr>
        <w:pStyle w:val="BookText"/>
      </w:pPr>
      <w:r>
        <w:rPr>
          <w:rFonts w:ascii="IRNazanin" w:hAnsi="IRNazanin" w:eastAsia="IRNazanin" w:cs="IRNazanin"/>
          <w:lang w:bidi="fa-IR"/>
          <w:color w:val="111111"/>
          <w:sz w:val="28"/>
          <w:szCs w:val="28"/>
          <w:rtl/>
        </w:rPr>
        <w:t xml:space="preserve">5 - احكام خداوند در تكوين و تشريع، متكى بر آگاهى كامل و دقيق او بر غيب و شهود جهان هستى است.</w:t>
      </w:r>
    </w:p>
    <w:p>
      <w:pPr>
        <w:pStyle w:val="BookText"/>
      </w:pPr>
      <w:r>
        <w:rPr>
          <w:rFonts w:ascii="Amiri" w:hAnsi="Amiri" w:eastAsia="Amiri" w:cs="Amiri"/>
          <w:lang w:bidi="ar-SA"/>
          <w:color w:val="111111"/>
          <w:sz w:val="28"/>
          <w:szCs w:val="28"/>
          <w:rtl/>
        </w:rPr>
        <w:t xml:space="preserve">إن الحكم إلا للّه . .. لو أن عندى ما تستعجلون به ... و عنده مفاتح الغيب</w:t>
      </w:r>
    </w:p>
    <w:p>
      <w:pPr>
        <w:pStyle w:val="BookText"/>
      </w:pPr>
      <w:r>
        <w:rPr>
          <w:rFonts w:ascii="IRNazanin" w:hAnsi="IRNazanin" w:eastAsia="IRNazanin" w:cs="IRNazanin"/>
          <w:lang w:bidi="fa-IR"/>
          <w:color w:val="111111"/>
          <w:sz w:val="28"/>
          <w:szCs w:val="28"/>
          <w:rtl/>
        </w:rPr>
        <w:t xml:space="preserve">6 -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- 6 - 73 - 13،14</w:t>
      </w:r>
    </w:p>
    <w:p>
      <w:pPr>
        <w:pStyle w:val="BookText"/>
      </w:pPr>
      <w:r>
        <w:rPr>
          <w:rFonts w:ascii="Amiri" w:hAnsi="Amiri" w:eastAsia="Amiri" w:cs="Amiri"/>
          <w:lang w:bidi="ar-SA"/>
          <w:color w:val="111111"/>
          <w:sz w:val="28"/>
          <w:szCs w:val="28"/>
          <w:rtl/>
        </w:rPr>
        <w:t xml:space="preserve">13 - خداوند داناى به تمامى غيب و شهود هستى است.</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- 6 - 103 - 6،9،10</w:t>
      </w:r>
    </w:p>
    <w:p>
      <w:pPr>
        <w:pStyle w:val="BookText"/>
      </w:pPr>
      <w:r>
        <w:rPr>
          <w:rFonts w:ascii="IRNazanin" w:hAnsi="IRNazanin" w:eastAsia="IRNazanin" w:cs="IRNazanin"/>
          <w:lang w:bidi="fa-IR"/>
          <w:color w:val="111111"/>
          <w:sz w:val="28"/>
          <w:szCs w:val="28"/>
          <w:rtl/>
        </w:rPr>
        <w:t xml:space="preserve">6 - تنها خداوند به درك و انديشه آدمى كاملاً آگاه است.</w:t>
      </w:r>
    </w:p>
    <w:p>
      <w:pPr>
        <w:pStyle w:val="BookText"/>
      </w:pPr>
      <w:r>
        <w:rPr>
          <w:rFonts w:ascii="Amiri" w:hAnsi="Amiri" w:eastAsia="Amiri" w:cs="Amiri"/>
          <w:lang w:bidi="ar-SA"/>
          <w:color w:val="111111"/>
          <w:sz w:val="28"/>
          <w:szCs w:val="28"/>
          <w:rtl/>
        </w:rPr>
        <w:t xml:space="preserve">و هو يدرك الأبصر</w:t>
      </w:r>
    </w:p>
    <w:p>
      <w:pPr>
        <w:pStyle w:val="BookText"/>
      </w:pPr>
      <w:r>
        <w:rPr>
          <w:rFonts w:ascii="IRNazanin" w:hAnsi="IRNazanin" w:eastAsia="IRNazanin" w:cs="IRNazanin"/>
          <w:lang w:bidi="fa-IR"/>
          <w:color w:val="111111"/>
          <w:sz w:val="28"/>
          <w:szCs w:val="28"/>
          <w:rtl/>
        </w:rPr>
        <w:t xml:space="preserve">چنانكه راغب در المفردات گفته است. «بَصَرَ» به معناى «بصيرة» نيز آمده است، و «بصيرت» يعنى: نيروى ادراك انسان، بنابراين «يدرك الابصار» يعنى دريافت عمق انديشه ها و ادراكات.</w:t>
      </w:r>
    </w:p>
    <w:p>
      <w:pPr>
        <w:pStyle w:val="BookText"/>
      </w:pPr>
      <w:r>
        <w:rPr>
          <w:rFonts w:ascii="IRNazanin" w:hAnsi="IRNazanin" w:eastAsia="IRNazanin" w:cs="IRNazanin"/>
          <w:lang w:bidi="fa-IR"/>
          <w:color w:val="111111"/>
          <w:sz w:val="28"/>
          <w:szCs w:val="28"/>
          <w:rtl/>
        </w:rPr>
        <w:t xml:space="preserve">9 - خداوند در عين آگاهى بر كردارهاى آدميان، به آنان لطف دارد.</w:t>
      </w:r>
    </w:p>
    <w:p>
      <w:pPr>
        <w:pStyle w:val="BookText"/>
      </w:pPr>
      <w:r>
        <w:rPr>
          <w:rFonts w:ascii="Amiri" w:hAnsi="Amiri" w:eastAsia="Amiri" w:cs="Amiri"/>
          <w:lang w:bidi="ar-SA"/>
          <w:color w:val="111111"/>
          <w:sz w:val="28"/>
          <w:szCs w:val="28"/>
          <w:rtl/>
        </w:rPr>
        <w:t xml:space="preserve">هو يدرك الأبصر و هو اللطيف الخبير</w:t>
      </w:r>
    </w:p>
    <w:p>
      <w:pPr>
        <w:pStyle w:val="BookText"/>
      </w:pPr>
      <w:r>
        <w:rPr>
          <w:rFonts w:ascii="Amiri" w:hAnsi="Amiri" w:eastAsia="Amiri" w:cs="Amiri"/>
          <w:lang w:bidi="ar-SA"/>
          <w:color w:val="111111"/>
          <w:sz w:val="28"/>
          <w:szCs w:val="28"/>
          <w:rtl/>
        </w:rPr>
        <w:t xml:space="preserve">از معانى «لطيف» رفق و لطف است و مقتضاى كنار هم آمدن دو صفت لطيف و خبير، خصوصاً در صورتى كه «الخبير» صفت «اللطيف» باشد، برداشت فوق است.</w:t>
      </w:r>
    </w:p>
    <w:p>
      <w:pPr>
        <w:pStyle w:val="BookText"/>
      </w:pPr>
      <w:r>
        <w:rPr>
          <w:rFonts w:ascii="IRNazanin" w:hAnsi="IRNazanin" w:eastAsia="IRNazanin" w:cs="IRNazanin"/>
          <w:lang w:bidi="fa-IR"/>
          <w:color w:val="111111"/>
          <w:sz w:val="28"/>
          <w:szCs w:val="28"/>
          <w:rtl/>
        </w:rPr>
        <w:t xml:space="preserve">10 - تنها خداوند به كنه و همه ابعاد هستى آگاه است.</w:t>
      </w:r>
    </w:p>
    <w:p>
      <w:pPr>
        <w:pStyle w:val="BookText"/>
      </w:pPr>
      <w:r>
        <w:rPr>
          <w:rFonts w:ascii="Amiri" w:hAnsi="Amiri" w:eastAsia="Amiri" w:cs="Amiri"/>
          <w:lang w:bidi="ar-SA"/>
          <w:color w:val="111111"/>
          <w:sz w:val="28"/>
          <w:szCs w:val="28"/>
          <w:rtl/>
        </w:rPr>
        <w:t xml:space="preserve">و هو اللطيف الخبير</w:t>
      </w:r>
    </w:p>
    <w:p>
      <w:pPr>
        <w:pStyle w:val="BookText"/>
      </w:pPr>
      <w:r>
        <w:rPr>
          <w:rFonts w:ascii="IRNazanin" w:hAnsi="IRNazanin" w:eastAsia="IRNazanin" w:cs="IRNazanin"/>
          <w:lang w:bidi="fa-IR"/>
          <w:color w:val="111111"/>
          <w:sz w:val="28"/>
          <w:szCs w:val="28"/>
          <w:rtl/>
        </w:rPr>
        <w:t xml:space="preserve">ذكر نشدن متعلق براى «الخبير» حكايت از اطلاق و دامنه گسترده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- 7 - 7 - 3،4،5</w:t>
      </w:r>
    </w:p>
    <w:p>
      <w:pPr>
        <w:pStyle w:val="BookText"/>
      </w:pPr>
      <w:r>
        <w:rPr>
          <w:rFonts w:ascii="IRNazanin" w:hAnsi="IRNazanin" w:eastAsia="IRNazanin" w:cs="IRNazanin"/>
          <w:lang w:bidi="fa-IR"/>
          <w:color w:val="111111"/>
          <w:sz w:val="28"/>
          <w:szCs w:val="28"/>
          <w:rtl/>
        </w:rPr>
        <w:t xml:space="preserve">3 - خداوند آگاه به تمامى اعمال و انديشه هاى پيامبران و امتهاى آنان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برداشت فوق بر اين اساس است كه «مرسلين» مرجع ضمير «عليهم» باشد.</w:t>
      </w:r>
    </w:p>
    <w:p>
      <w:pPr>
        <w:pStyle w:val="BookText"/>
      </w:pPr>
      <w:r>
        <w:rPr>
          <w:rFonts w:ascii="Amiri" w:hAnsi="Amiri" w:eastAsia="Amiri" w:cs="Amiri"/>
          <w:lang w:bidi="ar-SA"/>
          <w:color w:val="111111"/>
          <w:sz w:val="28"/>
          <w:szCs w:val="28"/>
          <w:rtl/>
        </w:rPr>
        <w:t xml:space="preserve">4 - خداوند همواره حاضر و ناظر به كردار و انديشه هاى آدميان است.</w:t>
      </w:r>
    </w:p>
    <w:p>
      <w:pPr>
        <w:pStyle w:val="BookText"/>
      </w:pPr>
      <w:r>
        <w:rPr>
          <w:rFonts w:ascii="Amiri" w:hAnsi="Amiri" w:eastAsia="Amiri" w:cs="Amiri"/>
          <w:lang w:bidi="ar-SA"/>
          <w:color w:val="111111"/>
          <w:sz w:val="28"/>
          <w:szCs w:val="28"/>
          <w:rtl/>
        </w:rPr>
        <w:t xml:space="preserve">و ما كنا غائبين</w:t>
      </w:r>
    </w:p>
    <w:p>
      <w:pPr>
        <w:pStyle w:val="BookText"/>
      </w:pPr>
      <w:r>
        <w:rPr>
          <w:rFonts w:ascii="IRNazanin" w:hAnsi="IRNazanin" w:eastAsia="IRNazanin" w:cs="IRNazanin"/>
          <w:lang w:bidi="fa-IR"/>
          <w:color w:val="111111"/>
          <w:sz w:val="28"/>
          <w:szCs w:val="28"/>
          <w:rtl/>
        </w:rPr>
        <w:t xml:space="preserve">5 - آگاهى خداوند به كردار و انديشه هاى آدميان برخاسته از حضور و نظارت مستقيم وى بر آنان و انديشه هايشان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IRNazanin" w:hAnsi="IRNazanin" w:eastAsia="IRNazanin" w:cs="IRNazanin"/>
          <w:lang w:bidi="fa-IR"/>
          <w:color w:val="111111"/>
          <w:sz w:val="28"/>
          <w:szCs w:val="28"/>
          <w:rtl/>
        </w:rPr>
        <w:t xml:space="preserve">جمله «و ما كنا غائبين» در حقيقت توضيح «بعلم» است و اشاره به چگونگى علم الهى به اعمال بندگان دارد. يعنى علم الهى برخاسته از حضور وى است، نه اينكه چيزى و يا كسى واسطه اين آگاهى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- 8 - 33 - 8</w:t>
      </w:r>
    </w:p>
    <w:p>
      <w:pPr>
        <w:pStyle w:val="BookText"/>
      </w:pPr>
      <w:r>
        <w:rPr>
          <w:rFonts w:ascii="IRNazanin" w:hAnsi="IRNazanin" w:eastAsia="IRNazanin" w:cs="IRNazanin"/>
          <w:lang w:bidi="fa-IR"/>
          <w:color w:val="111111"/>
          <w:sz w:val="28"/>
          <w:szCs w:val="28"/>
          <w:rtl/>
        </w:rPr>
        <w:t xml:space="preserve">8 -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- 8 - 42 - 18</w:t>
      </w:r>
    </w:p>
    <w:p>
      <w:pPr>
        <w:pStyle w:val="BookText"/>
      </w:pPr>
      <w:r>
        <w:rPr>
          <w:rFonts w:ascii="IRNazanin" w:hAnsi="IRNazanin" w:eastAsia="IRNazanin" w:cs="IRNazanin"/>
          <w:lang w:bidi="fa-IR"/>
          <w:color w:val="111111"/>
          <w:sz w:val="28"/>
          <w:szCs w:val="28"/>
          <w:rtl/>
        </w:rPr>
        <w:t xml:space="preserve">18 - خداوند ، شنواى گفتار ها و آگاه به انديشه ها و رفتارها</w:t>
      </w:r>
    </w:p>
    <w:p>
      <w:pPr>
        <w:pStyle w:val="BookText"/>
      </w:pPr>
      <w:r>
        <w:rPr>
          <w:rFonts w:ascii="Amiri" w:hAnsi="Amiri" w:eastAsia="Amiri" w:cs="Amiri"/>
          <w:lang w:bidi="ar-SA"/>
          <w:color w:val="111111"/>
          <w:sz w:val="28"/>
          <w:szCs w:val="28"/>
          <w:rtl/>
        </w:rPr>
        <w:t xml:space="preserve">و إن اللّه لسميع عليم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- 8 - 43 - 12</w:t>
      </w:r>
    </w:p>
    <w:p>
      <w:pPr>
        <w:pStyle w:val="BookText"/>
      </w:pPr>
      <w:r>
        <w:rPr>
          <w:rFonts w:ascii="IRNazanin" w:hAnsi="IRNazanin" w:eastAsia="IRNazanin" w:cs="IRNazanin"/>
          <w:lang w:bidi="fa-IR"/>
          <w:color w:val="111111"/>
          <w:sz w:val="28"/>
          <w:szCs w:val="28"/>
          <w:rtl/>
        </w:rPr>
        <w:t xml:space="preserve">12 - خداوند آگاه به راز هاى نهفته در سينه ها</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- 8 - 53 - 13</w:t>
      </w:r>
    </w:p>
    <w:p>
      <w:pPr>
        <w:pStyle w:val="BookText"/>
      </w:pPr>
      <w:r>
        <w:rPr>
          <w:rFonts w:ascii="IRNazanin" w:hAnsi="IRNazanin" w:eastAsia="IRNazanin" w:cs="IRNazanin"/>
          <w:lang w:bidi="fa-IR"/>
          <w:color w:val="111111"/>
          <w:sz w:val="28"/>
          <w:szCs w:val="28"/>
          <w:rtl/>
        </w:rPr>
        <w:t xml:space="preserve">13 - خداوند ، شنواى گفتار ها و آگاه به انديشه ها و كردارها</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- 8 - 61 - 9</w:t>
      </w:r>
    </w:p>
    <w:p>
      <w:pPr>
        <w:pStyle w:val="BookText"/>
      </w:pPr>
      <w:r>
        <w:rPr>
          <w:rFonts w:ascii="IRNazanin" w:hAnsi="IRNazanin" w:eastAsia="IRNazanin" w:cs="IRNazanin"/>
          <w:lang w:bidi="fa-IR"/>
          <w:color w:val="111111"/>
          <w:sz w:val="28"/>
          <w:szCs w:val="28"/>
          <w:rtl/>
        </w:rPr>
        <w:t xml:space="preserve">9 - تنها خداوند شنواى گفتار ها و آگاه بر انديشه ها</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- 9 - 8 - 14</w:t>
      </w:r>
    </w:p>
    <w:p>
      <w:pPr>
        <w:pStyle w:val="BookText"/>
      </w:pPr>
      <w:r>
        <w:rPr>
          <w:rFonts w:ascii="IRNazanin" w:hAnsi="IRNazanin" w:eastAsia="IRNazanin" w:cs="IRNazanin"/>
          <w:lang w:bidi="fa-IR"/>
          <w:color w:val="111111"/>
          <w:sz w:val="28"/>
          <w:szCs w:val="28"/>
          <w:rtl/>
        </w:rPr>
        <w:t xml:space="preserve">14 - خداوند ، به ضماير ، نيات و مقاصد آدميان ، آگاه و از آنها باخبر است .</w:t>
      </w:r>
    </w:p>
    <w:p>
      <w:pPr>
        <w:pStyle w:val="BookText"/>
      </w:pPr>
      <w:r>
        <w:rPr>
          <w:rFonts w:ascii="Amiri" w:hAnsi="Amiri" w:eastAsia="Amiri" w:cs="Amiri"/>
          <w:lang w:bidi="ar-SA"/>
          <w:color w:val="111111"/>
          <w:sz w:val="28"/>
          <w:szCs w:val="28"/>
          <w:rtl/>
        </w:rPr>
        <w:t xml:space="preserve">كيف و إن يظهروا عليكم .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- 9 - 16 - 11</w:t>
      </w:r>
    </w:p>
    <w:p>
      <w:pPr>
        <w:pStyle w:val="BookText"/>
      </w:pPr>
      <w:r>
        <w:rPr>
          <w:rFonts w:ascii="IRNazanin" w:hAnsi="IRNazanin" w:eastAsia="IRNazanin" w:cs="IRNazanin"/>
          <w:lang w:bidi="fa-IR"/>
          <w:color w:val="111111"/>
          <w:sz w:val="28"/>
          <w:szCs w:val="28"/>
          <w:rtl/>
        </w:rPr>
        <w:t xml:space="preserve">11 - آگاهى عميق خداوند به عملكرد نهان و آشكار آدميان</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- 9 - 44 - 5</w:t>
      </w:r>
    </w:p>
    <w:p>
      <w:pPr>
        <w:pStyle w:val="BookText"/>
      </w:pPr>
      <w:r>
        <w:rPr>
          <w:rFonts w:ascii="IRNazanin" w:hAnsi="IRNazanin" w:eastAsia="IRNazanin" w:cs="IRNazanin"/>
          <w:lang w:bidi="fa-IR"/>
          <w:color w:val="111111"/>
          <w:sz w:val="28"/>
          <w:szCs w:val="28"/>
          <w:rtl/>
        </w:rPr>
        <w:t xml:space="preserve">5 - علم دقيق خداوند به حالات و روحيّات تقواپيشگان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- 9 - 47 - 10</w:t>
      </w:r>
    </w:p>
    <w:p>
      <w:pPr>
        <w:pStyle w:val="BookText"/>
      </w:pPr>
      <w:r>
        <w:rPr>
          <w:rFonts w:ascii="Amiri" w:hAnsi="Amiri" w:eastAsia="Amiri" w:cs="Amiri"/>
          <w:lang w:bidi="ar-SA"/>
          <w:color w:val="111111"/>
          <w:sz w:val="28"/>
          <w:szCs w:val="28"/>
          <w:rtl/>
        </w:rPr>
        <w:t xml:space="preserve">10 - هشدار خداوند به منافقان با بيان علم همه جانبه اش به روحيّات و دسيسه هاى منافقانه آنان</w:t>
      </w:r>
    </w:p>
    <w:p>
      <w:pPr>
        <w:pStyle w:val="BookText"/>
      </w:pPr>
      <w:r>
        <w:rPr>
          <w:rFonts w:ascii="Amiri" w:hAnsi="Amiri" w:eastAsia="Amiri" w:cs="Amiri"/>
          <w:lang w:bidi="ar-SA"/>
          <w:color w:val="111111"/>
          <w:sz w:val="28"/>
          <w:szCs w:val="28"/>
          <w:rtl/>
        </w:rPr>
        <w:t xml:space="preserve">و لأوضعوا خللكم يبغونكم الفتنة . ..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- 9 - 74 - 30</w:t>
      </w:r>
    </w:p>
    <w:p>
      <w:pPr>
        <w:pStyle w:val="BookText"/>
      </w:pPr>
      <w:r>
        <w:rPr>
          <w:rFonts w:ascii="Amiri" w:hAnsi="Amiri" w:eastAsia="Amiri" w:cs="Amiri"/>
          <w:lang w:bidi="ar-SA"/>
          <w:color w:val="111111"/>
          <w:sz w:val="28"/>
          <w:szCs w:val="28"/>
          <w:rtl/>
        </w:rPr>
        <w:t xml:space="preserve">30 - إخبار خداوند ، از رسوايى و فضاحت نهايى منافقان صدر اسلام در جامعه و منزوى شدن آنان</w:t>
      </w:r>
    </w:p>
    <w:p>
      <w:pPr>
        <w:pStyle w:val="BookText"/>
      </w:pPr>
      <w:r>
        <w:rPr>
          <w:rFonts w:ascii="Amiri" w:hAnsi="Amiri" w:eastAsia="Amiri" w:cs="Amiri"/>
          <w:lang w:bidi="ar-SA"/>
          <w:color w:val="111111"/>
          <w:sz w:val="28"/>
          <w:szCs w:val="28"/>
          <w:rtl/>
        </w:rPr>
        <w:t xml:space="preserve">و ما لهم فى الأرض من ولىّ و لانصير</w:t>
      </w:r>
    </w:p>
    <w:p>
      <w:pPr>
        <w:pStyle w:val="BookText"/>
      </w:pPr>
      <w:r>
        <w:rPr>
          <w:rFonts w:ascii="IRNazanin" w:hAnsi="IRNazanin" w:eastAsia="IRNazanin" w:cs="IRNazanin"/>
          <w:lang w:bidi="fa-IR"/>
          <w:color w:val="111111"/>
          <w:sz w:val="28"/>
          <w:szCs w:val="28"/>
          <w:rtl/>
        </w:rPr>
        <w:t xml:space="preserve">با توجه به اينكه آيه، إخبار از آينده است و نيز واژه «فى الأرض» مى تواند به همين زندگى دنيوى اشاره داشته باشد،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- 9 - 78 - 1،2،3،7</w:t>
      </w:r>
    </w:p>
    <w:p>
      <w:pPr>
        <w:pStyle w:val="BookText"/>
      </w:pPr>
      <w:r>
        <w:rPr>
          <w:rFonts w:ascii="IRNazanin" w:hAnsi="IRNazanin" w:eastAsia="IRNazanin" w:cs="IRNazanin"/>
          <w:lang w:bidi="fa-IR"/>
          <w:color w:val="111111"/>
          <w:sz w:val="28"/>
          <w:szCs w:val="28"/>
          <w:rtl/>
        </w:rPr>
        <w:t xml:space="preserve">1 - توبيخ منافقان پيمان شكن از سوى خداوند ، به خاطر بينش غلطشان درباره علم و آگاهى كامل خدا به نيات و عملكرد آدميان</w:t>
      </w:r>
    </w:p>
    <w:p>
      <w:pPr>
        <w:pStyle w:val="BookText"/>
      </w:pPr>
      <w:r>
        <w:rPr>
          <w:rFonts w:ascii="Amiri" w:hAnsi="Amiri" w:eastAsia="Amiri" w:cs="Amiri"/>
          <w:lang w:bidi="ar-SA"/>
          <w:color w:val="111111"/>
          <w:sz w:val="28"/>
          <w:szCs w:val="28"/>
          <w:rtl/>
        </w:rPr>
        <w:t xml:space="preserve">ألم يعلموا أن اللّه يعلم</w:t>
      </w:r>
    </w:p>
    <w:p>
      <w:pPr>
        <w:pStyle w:val="BookText"/>
      </w:pPr>
      <w:r>
        <w:rPr>
          <w:rFonts w:ascii="IRNazanin" w:hAnsi="IRNazanin" w:eastAsia="IRNazanin" w:cs="IRNazanin"/>
          <w:lang w:bidi="fa-IR"/>
          <w:color w:val="111111"/>
          <w:sz w:val="28"/>
          <w:szCs w:val="28"/>
          <w:rtl/>
        </w:rPr>
        <w:t xml:space="preserve">2 - علم خداوند به كردار و گفتار مخفيانه آدميان</w:t>
      </w:r>
    </w:p>
    <w:p>
      <w:pPr>
        <w:pStyle w:val="BookText"/>
      </w:pPr>
      <w:r>
        <w:rPr>
          <w:rFonts w:ascii="Amiri" w:hAnsi="Amiri" w:eastAsia="Amiri" w:cs="Amiri"/>
          <w:lang w:bidi="ar-SA"/>
          <w:color w:val="111111"/>
          <w:sz w:val="28"/>
          <w:szCs w:val="28"/>
          <w:rtl/>
        </w:rPr>
        <w:t xml:space="preserve">يعلم سرّهم و نجويهم</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BookText"/>
      </w:pPr>
      <w:r>
        <w:rPr>
          <w:rFonts w:ascii="IRNazanin" w:hAnsi="IRNazanin" w:eastAsia="IRNazanin" w:cs="IRNazanin"/>
          <w:lang w:bidi="fa-IR"/>
          <w:color w:val="111111"/>
          <w:sz w:val="28"/>
          <w:szCs w:val="28"/>
          <w:rtl/>
        </w:rPr>
        <w:t xml:space="preserve">7 - خداوند ، علّام الغيوب ( داراى علم گسترده و عميق به همه نهان ها ) است .</w:t>
      </w:r>
    </w:p>
    <w:p>
      <w:pPr>
        <w:pStyle w:val="BookText"/>
      </w:pPr>
      <w:r>
        <w:rPr>
          <w:rFonts w:ascii="Amiri" w:hAnsi="Amiri" w:eastAsia="Amiri" w:cs="Amiri"/>
          <w:lang w:bidi="ar-SA"/>
          <w:color w:val="111111"/>
          <w:sz w:val="28"/>
          <w:szCs w:val="28"/>
          <w:rtl/>
        </w:rPr>
        <w:t xml:space="preserve">أن اللّه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- 9 - 94 - 16</w:t>
      </w:r>
    </w:p>
    <w:p>
      <w:pPr>
        <w:pStyle w:val="BookText"/>
      </w:pPr>
      <w:r>
        <w:rPr>
          <w:rFonts w:ascii="IRNazanin" w:hAnsi="IRNazanin" w:eastAsia="IRNazanin" w:cs="IRNazanin"/>
          <w:lang w:bidi="fa-IR"/>
          <w:color w:val="111111"/>
          <w:sz w:val="28"/>
          <w:szCs w:val="28"/>
          <w:rtl/>
        </w:rPr>
        <w:t xml:space="preserve">16 - تساوى غيب و شهود و نهان و آشكار ، در پيشگاه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- 9 - 98 - 14</w:t>
      </w:r>
    </w:p>
    <w:p>
      <w:pPr>
        <w:pStyle w:val="BookText"/>
      </w:pPr>
      <w:r>
        <w:rPr>
          <w:rFonts w:ascii="IRNazanin" w:hAnsi="IRNazanin" w:eastAsia="IRNazanin" w:cs="IRNazanin"/>
          <w:lang w:bidi="fa-IR"/>
          <w:color w:val="111111"/>
          <w:sz w:val="28"/>
          <w:szCs w:val="28"/>
          <w:rtl/>
        </w:rPr>
        <w:t xml:space="preserve">14 - آگاهى عميق خداوند به همه امور بدگويى هاى آشكار و نهان و نيز به بدخواهى هاى درونى منافقان نسبت به اسلام و مؤمنان</w:t>
      </w:r>
    </w:p>
    <w:p>
      <w:pPr>
        <w:pStyle w:val="BookText"/>
      </w:pPr>
      <w:r>
        <w:rPr>
          <w:rFonts w:ascii="Amiri" w:hAnsi="Amiri" w:eastAsia="Amiri" w:cs="Amiri"/>
          <w:lang w:bidi="ar-SA"/>
          <w:color w:val="111111"/>
          <w:sz w:val="28"/>
          <w:szCs w:val="28"/>
          <w:rtl/>
        </w:rPr>
        <w:t xml:space="preserve">و من الأعراب . .. يتربّص بكم الدوائر ... و اللّه سميع عليم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«سميع» بيانگر بدگوييهاى منافقان و واژه «عليم» بيانگر آرزوى قلبى آنها نسبت به اسلام و مسلمين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- 9 - 105 - 5</w:t>
      </w:r>
    </w:p>
    <w:p>
      <w:pPr>
        <w:pStyle w:val="BookText"/>
      </w:pPr>
      <w:r>
        <w:rPr>
          <w:rFonts w:ascii="IRNazanin" w:hAnsi="IRNazanin" w:eastAsia="IRNazanin" w:cs="IRNazanin"/>
          <w:lang w:bidi="fa-IR"/>
          <w:color w:val="111111"/>
          <w:sz w:val="28"/>
          <w:szCs w:val="28"/>
          <w:rtl/>
        </w:rPr>
        <w:t xml:space="preserve">5 - غيب و شهود ، و نهان و آشكار همه چيز ، در احاطه علم الهى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- 9 - 107 - 18</w:t>
      </w:r>
    </w:p>
    <w:p>
      <w:pPr>
        <w:pStyle w:val="BookText"/>
      </w:pPr>
      <w:r>
        <w:rPr>
          <w:rFonts w:ascii="IRNazanin" w:hAnsi="IRNazanin" w:eastAsia="IRNazanin" w:cs="IRNazanin"/>
          <w:lang w:bidi="fa-IR"/>
          <w:color w:val="111111"/>
          <w:sz w:val="28"/>
          <w:szCs w:val="28"/>
          <w:rtl/>
        </w:rPr>
        <w:t xml:space="preserve">18 - خداوند ، از اسرار نهفته آدميان ، آگاه است .</w:t>
      </w:r>
    </w:p>
    <w:p>
      <w:pPr>
        <w:pStyle w:val="BookText"/>
      </w:pPr>
      <w:r>
        <w:rPr>
          <w:rFonts w:ascii="Amiri" w:hAnsi="Amiri" w:eastAsia="Amiri" w:cs="Amiri"/>
          <w:lang w:bidi="ar-SA"/>
          <w:color w:val="111111"/>
          <w:sz w:val="28"/>
          <w:szCs w:val="28"/>
          <w:rtl/>
        </w:rPr>
        <w:t xml:space="preserve">و الذين . .. 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- 10 - 20 - 4</w:t>
      </w:r>
    </w:p>
    <w:p>
      <w:pPr>
        <w:pStyle w:val="BookText"/>
      </w:pPr>
      <w:r>
        <w:rPr>
          <w:rFonts w:ascii="Amiri" w:hAnsi="Amiri" w:eastAsia="Amiri" w:cs="Amiri"/>
          <w:lang w:bidi="ar-SA"/>
          <w:color w:val="111111"/>
          <w:sz w:val="28"/>
          <w:szCs w:val="28"/>
          <w:rtl/>
        </w:rPr>
        <w:t xml:space="preserve">4 - علم به غيب در انحصار خداوند است .</w:t>
      </w:r>
    </w:p>
    <w:p>
      <w:pPr>
        <w:pStyle w:val="BookText"/>
      </w:pPr>
      <w:r>
        <w:rPr>
          <w:rFonts w:ascii="Amiri" w:hAnsi="Amiri" w:eastAsia="Amiri" w:cs="Amiri"/>
          <w:lang w:bidi="ar-SA"/>
          <w:color w:val="111111"/>
          <w:sz w:val="28"/>
          <w:szCs w:val="28"/>
          <w:rtl/>
        </w:rPr>
        <w:t xml:space="preserve">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- 11 - 5 - 5،6</w:t>
      </w:r>
    </w:p>
    <w:p>
      <w:pPr>
        <w:pStyle w:val="BookText"/>
      </w:pPr>
      <w:r>
        <w:rPr>
          <w:rFonts w:ascii="IRNazanin" w:hAnsi="IRNazanin" w:eastAsia="IRNazanin" w:cs="IRNazanin"/>
          <w:lang w:bidi="fa-IR"/>
          <w:color w:val="111111"/>
          <w:sz w:val="28"/>
          <w:szCs w:val="28"/>
          <w:rtl/>
        </w:rPr>
        <w:t xml:space="preserve">5- خداوند ، آگاه به توطئه هاى محرمانه و سرّى مشركان و مطلع از مواضع علنى و آشكار آنان</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IRNazanin" w:hAnsi="IRNazanin" w:eastAsia="IRNazanin" w:cs="IRNazanin"/>
          <w:lang w:bidi="fa-IR"/>
          <w:color w:val="111111"/>
          <w:sz w:val="28"/>
          <w:szCs w:val="28"/>
          <w:rtl/>
        </w:rPr>
        <w:t xml:space="preserve">6- خداوند ، به همه افكار و انديشه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- 11 - 6 - 4</w:t>
      </w:r>
    </w:p>
    <w:p>
      <w:pPr>
        <w:pStyle w:val="BookText"/>
      </w:pPr>
      <w:r>
        <w:rPr>
          <w:rFonts w:ascii="IRNazanin" w:hAnsi="IRNazanin" w:eastAsia="IRNazanin" w:cs="IRNazanin"/>
          <w:lang w:bidi="fa-IR"/>
          <w:color w:val="111111"/>
          <w:sz w:val="28"/>
          <w:szCs w:val="28"/>
          <w:rtl/>
        </w:rPr>
        <w:t xml:space="preserve">4- خداوند ، به منزل و مأواى دايم و موقت هر جنبنده اى آگاه است .</w:t>
      </w:r>
    </w:p>
    <w:p>
      <w:pPr>
        <w:pStyle w:val="BookText"/>
      </w:pPr>
      <w:r>
        <w:rPr>
          <w:rFonts w:ascii="Amiri" w:hAnsi="Amiri" w:eastAsia="Amiri" w:cs="Amiri"/>
          <w:lang w:bidi="ar-SA"/>
          <w:color w:val="111111"/>
          <w:sz w:val="28"/>
          <w:szCs w:val="28"/>
          <w:rtl/>
        </w:rPr>
        <w:t xml:space="preserve">يعلم مستقرها و مستودعها</w:t>
      </w:r>
    </w:p>
    <w:p>
      <w:pPr>
        <w:pStyle w:val="BookText"/>
      </w:pPr>
      <w:r>
        <w:rPr>
          <w:rFonts w:ascii="IRNazanin" w:hAnsi="IRNazanin" w:eastAsia="IRNazanin" w:cs="IRNazanin"/>
          <w:lang w:bidi="fa-IR"/>
          <w:color w:val="111111"/>
          <w:sz w:val="28"/>
          <w:szCs w:val="28"/>
          <w:rtl/>
        </w:rPr>
        <w:t xml:space="preserve">«مستقر» اسم مكان از استقرار و به معناى مقر و قرارگاه است. بنابراين «مستقرها»;يعنى، جايگاهى كه آن جنبنده در آن استقرار دارد و منزل دايمى يا غالبى اوست. «مستودع» اسم مكان از استيداع (وديعه گذاشتن و يا وديعه گرفتن) است و از آن جا كه وديعه به طور موقت و نه دايمى در جايى نگهدارى مى شود، مى توان گفت: مراد از «مستودعها» جايگاهى است كه آن جنبنده، به طور موقت در آن جايگاه به سر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- 11 - 31 - 14</w:t>
      </w:r>
    </w:p>
    <w:p>
      <w:pPr>
        <w:pStyle w:val="BookText"/>
      </w:pPr>
      <w:r>
        <w:rPr>
          <w:rFonts w:ascii="IRNazanin" w:hAnsi="IRNazanin" w:eastAsia="IRNazanin" w:cs="IRNazanin"/>
          <w:lang w:bidi="fa-IR"/>
          <w:color w:val="111111"/>
          <w:sz w:val="28"/>
          <w:szCs w:val="28"/>
          <w:rtl/>
        </w:rPr>
        <w:t xml:space="preserve">14- خداوند ، آگاه به امور نفسانى و جنبه روحانى انسان</w:t>
      </w:r>
    </w:p>
    <w:p>
      <w:pPr>
        <w:pStyle w:val="BookText"/>
      </w:pPr>
      <w:r>
        <w:rPr>
          <w:rFonts w:ascii="IRNazanin" w:hAnsi="IRNazanin" w:eastAsia="IRNazanin" w:cs="IRNazanin"/>
          <w:lang w:bidi="fa-IR"/>
          <w:color w:val="111111"/>
          <w:sz w:val="28"/>
          <w:szCs w:val="28"/>
          <w:rtl/>
        </w:rPr>
        <w:t xml:space="preserve">الله أعلم بما فى أنفسهم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- 11 - 111 - 7</w:t>
      </w:r>
    </w:p>
    <w:p>
      <w:pPr>
        <w:pStyle w:val="BookText"/>
      </w:pPr>
      <w:r>
        <w:rPr>
          <w:rFonts w:ascii="IRNazanin" w:hAnsi="IRNazanin" w:eastAsia="IRNazanin" w:cs="IRNazanin"/>
          <w:lang w:bidi="fa-IR"/>
          <w:color w:val="111111"/>
          <w:sz w:val="28"/>
          <w:szCs w:val="28"/>
          <w:rtl/>
        </w:rPr>
        <w:t xml:space="preserve">7- خداوند ، به تمامى اعمال انسان ها و حقيقت آن اعمال آگاه است .</w:t>
      </w:r>
    </w:p>
    <w:p>
      <w:pPr>
        <w:pStyle w:val="BookText"/>
      </w:pPr>
      <w:r>
        <w:rPr>
          <w:rFonts w:ascii="Amiri" w:hAnsi="Amiri" w:eastAsia="Amiri" w:cs="Amiri"/>
          <w:lang w:bidi="ar-SA"/>
          <w:color w:val="111111"/>
          <w:sz w:val="28"/>
          <w:szCs w:val="28"/>
          <w:rtl/>
        </w:rPr>
        <w:t xml:space="preserve">إنه بما يعملون خبير</w:t>
      </w:r>
    </w:p>
    <w:p>
      <w:pPr>
        <w:pStyle w:val="BookText"/>
      </w:pPr>
      <w:r>
        <w:rPr>
          <w:rFonts w:ascii="IRNazanin" w:hAnsi="IRNazanin" w:eastAsia="IRNazanin" w:cs="IRNazanin"/>
          <w:lang w:bidi="fa-IR"/>
          <w:color w:val="111111"/>
          <w:sz w:val="28"/>
          <w:szCs w:val="28"/>
          <w:rtl/>
        </w:rPr>
        <w:t xml:space="preserve">«خبرت الأمر»; يعنى ، حقيقت آن را شناختم (لسان العرب). بنابراين «إنه بما يعملون خبير»; يعنى ، همانا خداوند به حقيقت و كُنه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- 11 - 112 - 14</w:t>
      </w:r>
    </w:p>
    <w:p>
      <w:pPr>
        <w:pStyle w:val="BookText"/>
      </w:pPr>
      <w:r>
        <w:rPr>
          <w:rFonts w:ascii="IRNazanin" w:hAnsi="IRNazanin" w:eastAsia="IRNazanin" w:cs="IRNazanin"/>
          <w:lang w:bidi="fa-IR"/>
          <w:color w:val="111111"/>
          <w:sz w:val="28"/>
          <w:szCs w:val="28"/>
          <w:rtl/>
        </w:rPr>
        <w:t xml:space="preserve">14- خداوند ، اعمال انسان ها را مى بيند و به همه آنها آگاهى دارد .</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- 12 - 19 - 9</w:t>
      </w:r>
    </w:p>
    <w:p>
      <w:pPr>
        <w:pStyle w:val="BookText"/>
      </w:pPr>
      <w:r>
        <w:rPr>
          <w:rFonts w:ascii="IRNazanin" w:hAnsi="IRNazanin" w:eastAsia="IRNazanin" w:cs="IRNazanin"/>
          <w:lang w:bidi="fa-IR"/>
          <w:color w:val="111111"/>
          <w:sz w:val="28"/>
          <w:szCs w:val="28"/>
          <w:rtl/>
        </w:rPr>
        <w:t xml:space="preserve">9- خداوند ، به اعمال و رفتار انسان ها آگاه است .</w:t>
      </w:r>
    </w:p>
    <w:p>
      <w:pPr>
        <w:pStyle w:val="BookText"/>
      </w:pPr>
      <w:r>
        <w:rPr>
          <w:rFonts w:ascii="Amiri" w:hAnsi="Amiri" w:eastAsia="Amiri" w:cs="Amiri"/>
          <w:lang w:bidi="ar-SA"/>
          <w:color w:val="111111"/>
          <w:sz w:val="28"/>
          <w:szCs w:val="28"/>
          <w:rtl/>
        </w:rPr>
        <w:t xml:space="preserve">والله عليم بما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- 12 - 34 - 13،14،15</w:t>
      </w:r>
    </w:p>
    <w:p>
      <w:pPr>
        <w:pStyle w:val="BookText"/>
      </w:pPr>
      <w:r>
        <w:rPr>
          <w:rFonts w:ascii="IRNazanin" w:hAnsi="IRNazanin" w:eastAsia="IRNazanin" w:cs="IRNazanin"/>
          <w:lang w:bidi="fa-IR"/>
          <w:color w:val="111111"/>
          <w:sz w:val="28"/>
          <w:szCs w:val="28"/>
          <w:rtl/>
        </w:rPr>
        <w:t xml:space="preserve">13- خداوند ، به احوال بندگان و نياز هاى آنان داناست .</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IRNazanin" w:hAnsi="IRNazanin" w:eastAsia="IRNazanin" w:cs="IRNazanin"/>
          <w:lang w:bidi="fa-IR"/>
          <w:color w:val="111111"/>
          <w:sz w:val="28"/>
          <w:szCs w:val="28"/>
          <w:rtl/>
        </w:rPr>
        <w:t xml:space="preserve">14- خداوند ، به ترفند ها و مكر هاى آدميان و راه خنثى كردن و از ميان بردن آن ، آگاه است .</w:t>
      </w:r>
    </w:p>
    <w:p>
      <w:pPr>
        <w:pStyle w:val="BookText"/>
      </w:pPr>
      <w:r>
        <w:rPr>
          <w:rFonts w:ascii="Amiri" w:hAnsi="Amiri" w:eastAsia="Amiri" w:cs="Amiri"/>
          <w:lang w:bidi="ar-SA"/>
          <w:color w:val="111111"/>
          <w:sz w:val="28"/>
          <w:szCs w:val="28"/>
          <w:rtl/>
        </w:rPr>
        <w:t xml:space="preserve">فصرف عنه كيدهنّ إنه هو السميع العليم</w:t>
      </w:r>
    </w:p>
    <w:p>
      <w:pPr>
        <w:pStyle w:val="BookText"/>
      </w:pPr>
      <w:r>
        <w:rPr>
          <w:rFonts w:ascii="Amiri" w:hAnsi="Amiri" w:eastAsia="Amiri" w:cs="Amiri"/>
          <w:lang w:bidi="ar-SA"/>
          <w:color w:val="111111"/>
          <w:sz w:val="28"/>
          <w:szCs w:val="28"/>
          <w:rtl/>
        </w:rPr>
        <w:t xml:space="preserve">از مصداقهاى مورد نظر براى متعلق «سميع» و «عليم»، به قرينه «كيدهنّ» ترفند زنان اشراف ، و به قرينه «صرف عنه» از ميان بردن مكرهاى ايشان است.</w:t>
      </w:r>
    </w:p>
    <w:p>
      <w:pPr>
        <w:pStyle w:val="BookText"/>
      </w:pPr>
      <w:r>
        <w:rPr>
          <w:rFonts w:ascii="IRNazanin" w:hAnsi="IRNazanin" w:eastAsia="IRNazanin" w:cs="IRNazanin"/>
          <w:lang w:bidi="fa-IR"/>
          <w:color w:val="111111"/>
          <w:sz w:val="28"/>
          <w:szCs w:val="28"/>
          <w:rtl/>
        </w:rPr>
        <w:t xml:space="preserve">15- خداوند ، براى آگاهى به خواست بندگان نيازى به مقال و عرض حال آنان ندارد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IRNazanin" w:hAnsi="IRNazanin" w:eastAsia="IRNazanin" w:cs="IRNazanin"/>
          <w:lang w:bidi="fa-IR"/>
          <w:color w:val="111111"/>
          <w:sz w:val="28"/>
          <w:szCs w:val="28"/>
          <w:rtl/>
        </w:rPr>
        <w:t xml:space="preserve">مى توان گفت از اهداف يادآورى علم خدا پس از بيان شنوايى او ، اين حقيقت است كه در آگاهى خداوند به حاجت انسانها ، به درخواست كردن و به زبان جارى كردن نيازى نيست ، گرچه در اجابت آن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- 12 - 77 - 13</w:t>
      </w:r>
    </w:p>
    <w:p>
      <w:pPr>
        <w:pStyle w:val="BookText"/>
      </w:pPr>
      <w:r>
        <w:rPr>
          <w:rFonts w:ascii="IRNazanin" w:hAnsi="IRNazanin" w:eastAsia="IRNazanin" w:cs="IRNazanin"/>
          <w:lang w:bidi="fa-IR"/>
          <w:color w:val="111111"/>
          <w:sz w:val="28"/>
          <w:szCs w:val="28"/>
          <w:rtl/>
        </w:rPr>
        <w:t xml:space="preserve">13- آگاهى كامل خداوند به درستى و نادرستى گفته ها</w:t>
      </w:r>
    </w:p>
    <w:p>
      <w:pPr>
        <w:pStyle w:val="BookText"/>
      </w:pPr>
      <w:r>
        <w:rPr>
          <w:rFonts w:ascii="IRNazanin" w:hAnsi="IRNazanin" w:eastAsia="IRNazanin" w:cs="IRNazanin"/>
          <w:lang w:bidi="fa-IR"/>
          <w:color w:val="111111"/>
          <w:sz w:val="28"/>
          <w:szCs w:val="28"/>
          <w:rtl/>
        </w:rPr>
        <w:t xml:space="preserve">و الله أعلم بما تصفون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- 13 - 8 - 1،2،3،4،5،10</w:t>
      </w:r>
    </w:p>
    <w:p>
      <w:pPr>
        <w:pStyle w:val="BookText"/>
      </w:pPr>
      <w:r>
        <w:rPr>
          <w:rFonts w:ascii="IRNazanin" w:hAnsi="IRNazanin" w:eastAsia="IRNazanin" w:cs="IRNazanin"/>
          <w:lang w:bidi="fa-IR"/>
          <w:color w:val="111111"/>
          <w:sz w:val="28"/>
          <w:szCs w:val="28"/>
          <w:rtl/>
        </w:rPr>
        <w:t xml:space="preserve">1- خداوند ، از ويژگى هاى جنين هر زن و مادينه اى آگاه است .</w:t>
      </w:r>
    </w:p>
    <w:p>
      <w:pPr>
        <w:pStyle w:val="BookText"/>
      </w:pPr>
      <w:r>
        <w:rPr>
          <w:rFonts w:ascii="Amiri" w:hAnsi="Amiri" w:eastAsia="Amiri" w:cs="Amiri"/>
          <w:lang w:bidi="ar-SA"/>
          <w:color w:val="111111"/>
          <w:sz w:val="28"/>
          <w:szCs w:val="28"/>
          <w:rtl/>
        </w:rPr>
        <w:t xml:space="preserve">الله يعلم ما تحمل كل أُنثى</w:t>
      </w:r>
    </w:p>
    <w:p>
      <w:pPr>
        <w:pStyle w:val="BookText"/>
      </w:pPr>
      <w:r>
        <w:rPr>
          <w:rFonts w:ascii="IRNazanin" w:hAnsi="IRNazanin" w:eastAsia="IRNazanin" w:cs="IRNazanin"/>
          <w:lang w:bidi="fa-IR"/>
          <w:color w:val="111111"/>
          <w:sz w:val="28"/>
          <w:szCs w:val="28"/>
          <w:rtl/>
        </w:rPr>
        <w:t xml:space="preserve">مراد از «ما» به قرينه «تحمل كل اُنثى» جنين است. «اُنثى» به هر جنس ماده از انسان (زن) و غير انسان (مادينه) گفته مى شود.</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3- خداوند ، از آنچه رحم زنان و مادينه ها براى جنين جذب نكرده و از خود دفع مى كنند آگاه 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IRNazanin" w:hAnsi="IRNazanin" w:eastAsia="IRNazanin" w:cs="IRNazanin"/>
          <w:lang w:bidi="fa-IR"/>
          <w:color w:val="111111"/>
          <w:sz w:val="28"/>
          <w:szCs w:val="28"/>
          <w:rtl/>
        </w:rPr>
        <w:t xml:space="preserve">«ازدياد» (مصدر تزداد) به معناى افزودن است و ضمير در «تزداد» به ارحام باز مى گردد. آنچه را رحمها مى افزايند - كه معناى عبارت «ما تزداد» است- مى تواند ناظر به چيزهايى باشد كه رحمها افزون بر نياز جنين از خود تراوش مى كنند كه دفع مى شود و مى تواند ناظر به افزودن بر جنين باشد كه مايه رشد و نمو او مى شود.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IRNazanin" w:hAnsi="IRNazanin" w:eastAsia="IRNazanin" w:cs="IRNazanin"/>
          <w:lang w:bidi="fa-IR"/>
          <w:color w:val="111111"/>
          <w:sz w:val="28"/>
          <w:szCs w:val="28"/>
          <w:rtl/>
        </w:rPr>
        <w:t xml:space="preserve">5- خداوند به آنچه رحم زنان و مادينه ها@- پس از جذب نطفه - بر آن مى افزايند داناست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Amiri" w:hAnsi="Amiri" w:eastAsia="Amiri" w:cs="Amiri"/>
          <w:lang w:bidi="ar-SA"/>
          <w:color w:val="111111"/>
          <w:sz w:val="28"/>
          <w:szCs w:val="28"/>
          <w:rtl/>
        </w:rPr>
        <w:t xml:space="preserve">10- « عن محمدبن مسلم قال : سألت أباعبدالله ( ع ) عن قول الله : « يعلم ما تحمل كل أُنثى و ما تغيض الأرحام » ؟ قال : ما لم يكن حملاً ، « و ما تزداد » قال : الذكر و الاُنثى جميعاً ;</w:t>
      </w:r>
    </w:p>
    <w:p>
      <w:pPr>
        <w:pStyle w:val="BookText"/>
      </w:pPr>
      <w:r>
        <w:rPr>
          <w:rFonts w:ascii="IRNazanin" w:hAnsi="IRNazanin" w:eastAsia="IRNazanin" w:cs="IRNazanin"/>
          <w:lang w:bidi="fa-IR"/>
          <w:color w:val="111111"/>
          <w:sz w:val="28"/>
          <w:szCs w:val="28"/>
          <w:rtl/>
        </w:rPr>
        <w:t xml:space="preserve">محمدبن مسلم گويد از امام صادق(ع) درباره سخن خدا: «يعلم ما تحمل كل أُنثى و ما تغيض الأرحام» سؤال كردم، حضرت فرمود: [مراد از ما تغيض الأرحام ]چيزى است كه حمل نباشد و در مورد «و ما تزداد» فرمود: پسر و دختر هر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- 13 - 9 - 1</w:t>
      </w:r>
    </w:p>
    <w:p>
      <w:pPr>
        <w:pStyle w:val="BookText"/>
      </w:pPr>
      <w:r>
        <w:rPr>
          <w:rFonts w:ascii="Amiri" w:hAnsi="Amiri" w:eastAsia="Amiri" w:cs="Amiri"/>
          <w:lang w:bidi="ar-SA"/>
          <w:color w:val="111111"/>
          <w:sz w:val="28"/>
          <w:szCs w:val="28"/>
          <w:rtl/>
        </w:rPr>
        <w:t xml:space="preserve">1- خداوند ، به همه نهان ها و آشكار ها داناست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- 13 - 10 - 1،2،4</w:t>
      </w:r>
    </w:p>
    <w:p>
      <w:pPr>
        <w:pStyle w:val="BookText"/>
      </w:pPr>
      <w:r>
        <w:rPr>
          <w:rFonts w:ascii="IRNazanin" w:hAnsi="IRNazanin" w:eastAsia="IRNazanin" w:cs="IRNazanin"/>
          <w:lang w:bidi="fa-IR"/>
          <w:color w:val="111111"/>
          <w:sz w:val="28"/>
          <w:szCs w:val="28"/>
          <w:rtl/>
        </w:rPr>
        <w:t xml:space="preserve">1- خداوند به همه سخن ها - پنهان و آشكارش - آگاه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IRNazanin" w:hAnsi="IRNazanin" w:eastAsia="IRNazanin" w:cs="IRNazanin"/>
          <w:lang w:bidi="fa-IR"/>
          <w:color w:val="111111"/>
          <w:sz w:val="28"/>
          <w:szCs w:val="28"/>
          <w:rtl/>
        </w:rPr>
        <w:t xml:space="preserve">آيه قبل گوياى اين است كه آيه فوق درباره علم خداوند بحث مى كند. بنابراين «سواء منكم ...» ; يعنى: «سواء منكم فى علمه».</w:t>
      </w:r>
    </w:p>
    <w:p>
      <w:pPr>
        <w:pStyle w:val="BookText"/>
      </w:pPr>
      <w:r>
        <w:rPr>
          <w:rFonts w:ascii="Amiri" w:hAnsi="Amiri" w:eastAsia="Amiri" w:cs="Amiri"/>
          <w:lang w:bidi="ar-SA"/>
          <w:color w:val="111111"/>
          <w:sz w:val="28"/>
          <w:szCs w:val="28"/>
          <w:rtl/>
        </w:rPr>
        <w:t xml:space="preserve">معانى الأخبار، ص146، ح1; تفسيربرهان، ج2، ص283، ح6.</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خداوند ، به راز دل ها و سخنان ابراز نشده داناست .</w:t>
      </w:r>
    </w:p>
    <w:p>
      <w:pPr>
        <w:pStyle w:val="BookText"/>
      </w:pPr>
      <w:r>
        <w:rPr>
          <w:rFonts w:ascii="Amiri" w:hAnsi="Amiri" w:eastAsia="Amiri" w:cs="Amiri"/>
          <w:lang w:bidi="ar-SA"/>
          <w:color w:val="111111"/>
          <w:sz w:val="28"/>
          <w:szCs w:val="28"/>
          <w:rtl/>
        </w:rPr>
        <w:t xml:space="preserve">سواء منكم من أسرّ القول</w:t>
      </w:r>
    </w:p>
    <w:p>
      <w:pPr>
        <w:pStyle w:val="BookText"/>
      </w:pPr>
      <w:r>
        <w:rPr>
          <w:rFonts w:ascii="IRNazanin" w:hAnsi="IRNazanin" w:eastAsia="IRNazanin" w:cs="IRNazanin"/>
          <w:lang w:bidi="fa-IR"/>
          <w:color w:val="111111"/>
          <w:sz w:val="28"/>
          <w:szCs w:val="28"/>
          <w:rtl/>
        </w:rPr>
        <w:t xml:space="preserve">«اسرار» به معناى پنهان ساختن است. پنهان كردن سخن مى تواند به معناى ابراز نكردن و تلفّظ نكردن باشد و مى تواند به معناى در ملأ عام نگفتن و در خفا بيان داشتن باشد. برداشت فوق ناظر به معناى اول است.</w:t>
      </w:r>
    </w:p>
    <w:p>
      <w:pPr>
        <w:pStyle w:val="BookText"/>
      </w:pPr>
      <w:r>
        <w:rPr>
          <w:rFonts w:ascii="IRNazanin" w:hAnsi="IRNazanin" w:eastAsia="IRNazanin" w:cs="IRNazanin"/>
          <w:lang w:bidi="fa-IR"/>
          <w:color w:val="111111"/>
          <w:sz w:val="28"/>
          <w:szCs w:val="28"/>
          <w:rtl/>
        </w:rPr>
        <w:t xml:space="preserve">4- خداوند به همگان - آنان كه در تاريكى هاى شب كاملاً پنهانند و يا در روز روشن آشكارند - آگاه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IRNazanin" w:hAnsi="IRNazanin" w:eastAsia="IRNazanin" w:cs="IRNazanin"/>
          <w:lang w:bidi="fa-IR"/>
          <w:color w:val="111111"/>
          <w:sz w:val="28"/>
          <w:szCs w:val="28"/>
          <w:rtl/>
        </w:rPr>
        <w:t xml:space="preserve">«استخفاء» (مصدر مستخف) و «خفاء» هر دو به معناى پنهان بودن است، با اين تفاوت كه «استخفاء» حاكى از تأكيد مى باشد. «سَرَب» به معناى راه است و «سارب» به كسى كه راه را مى پيمايد گفته مى شود و از آن جا كه راه و طى كننده آن معمولاً بر انسانها مخفى نيست - خصوصاً كه در روز باشد - مى توان گفت: «سارب» در آيه شريفه به قرينه مقابله آن با «مستخف» كنايه از «آشكار»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- 14 - 34 - 3</w:t>
      </w:r>
    </w:p>
    <w:p>
      <w:pPr>
        <w:pStyle w:val="BookText"/>
      </w:pPr>
      <w:r>
        <w:rPr>
          <w:rFonts w:ascii="IRNazanin" w:hAnsi="IRNazanin" w:eastAsia="IRNazanin" w:cs="IRNazanin"/>
          <w:lang w:bidi="fa-IR"/>
          <w:color w:val="111111"/>
          <w:sz w:val="28"/>
          <w:szCs w:val="28"/>
          <w:rtl/>
        </w:rPr>
        <w:t xml:space="preserve">3- خداوند ، آگاه به نياز ها و خواسته هاى انسان و توانا بر تأمين آنهاست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IRNazanin" w:hAnsi="IRNazanin" w:eastAsia="IRNazanin" w:cs="IRNazanin"/>
          <w:lang w:bidi="fa-IR"/>
          <w:color w:val="111111"/>
          <w:sz w:val="28"/>
          <w:szCs w:val="28"/>
          <w:rtl/>
        </w:rPr>
        <w:t xml:space="preserve">چون خداوند تمامى نيازهاى نوع بشر را برآورده است، معلوم مى شود از آن نيازها آگاه و بر اعطاى آنها قادر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- 14 - 38 - 1</w:t>
      </w:r>
    </w:p>
    <w:p>
      <w:pPr>
        <w:pStyle w:val="BookText"/>
      </w:pPr>
      <w:r>
        <w:rPr>
          <w:rFonts w:ascii="Amiri" w:hAnsi="Amiri" w:eastAsia="Amiri" w:cs="Amiri"/>
          <w:lang w:bidi="ar-SA"/>
          <w:color w:val="111111"/>
          <w:sz w:val="28"/>
          <w:szCs w:val="28"/>
          <w:rtl/>
        </w:rPr>
        <w:t xml:space="preserve">1- اذعان حضرت ابراهيم ( ع ) در دعاى خويش به علم همه جانبه خداوند به نهان و آشكار انسان</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- 15 - 24 - 1،2،3</w:t>
      </w:r>
    </w:p>
    <w:p>
      <w:pPr>
        <w:pStyle w:val="BookText"/>
      </w:pPr>
      <w:r>
        <w:rPr>
          <w:rFonts w:ascii="IRNazanin" w:hAnsi="IRNazanin" w:eastAsia="IRNazanin" w:cs="IRNazanin"/>
          <w:lang w:bidi="fa-IR"/>
          <w:color w:val="111111"/>
          <w:sz w:val="28"/>
          <w:szCs w:val="28"/>
          <w:rtl/>
        </w:rPr>
        <w:t xml:space="preserve">1- خداوند ، بى ترديد به احوال نسل هاى پيشين و نسل هاى آينده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مقصود از علم خداوند به پيشينيان و آيندگان، مى تواند علم به وجود خود آنان باشد و مى تواند علم به احوال آنها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 به يقين ، خداوند به نسل هاى پيشين و به وجود نسل هاى آينده بشر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3- خداوند ، بى ترديد به احوال انسان هاى پيشرو در ميدان ايمان و عمل و مردم ناموفق در آن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در اينكه تقدّم و تأخّر در آيه فوق، به چه چيز سنجيده شده؟ ميان مفسران چند نظريه وجود دارد: يكى از آنها سبقت و تأخير در رابطه با ايمان و عمل صالح است; زيرا دنيا ميدان مسابقه براى انسانهاست «و لكل وجهة هو موليها فاستبقوا الخيرات» (سوره بقره آيه 148). برداشت فوق مبتنى بر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- 15 - 97 - 7</w:t>
      </w:r>
    </w:p>
    <w:p>
      <w:pPr>
        <w:pStyle w:val="BookText"/>
      </w:pPr>
      <w:r>
        <w:rPr>
          <w:rFonts w:ascii="IRNazanin" w:hAnsi="IRNazanin" w:eastAsia="IRNazanin" w:cs="IRNazanin"/>
          <w:lang w:bidi="fa-IR"/>
          <w:color w:val="111111"/>
          <w:sz w:val="28"/>
          <w:szCs w:val="28"/>
          <w:rtl/>
        </w:rPr>
        <w:t xml:space="preserve">7- خداوند ، از ضمير انسان و احساسات و عواطف روحى و روانى او ، كاملاً آگاه است .</w:t>
      </w:r>
    </w:p>
    <w:p>
      <w:pPr>
        <w:pStyle w:val="BookText"/>
      </w:pPr>
      <w:r>
        <w:rPr>
          <w:rFonts w:ascii="Amiri" w:hAnsi="Amiri" w:eastAsia="Amiri" w:cs="Amiri"/>
          <w:lang w:bidi="ar-SA"/>
          <w:color w:val="111111"/>
          <w:sz w:val="28"/>
          <w:szCs w:val="28"/>
          <w:rtl/>
        </w:rPr>
        <w:t xml:space="preserve">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- 16 - 19 - 1</w:t>
      </w:r>
    </w:p>
    <w:p>
      <w:pPr>
        <w:pStyle w:val="BookText"/>
      </w:pPr>
      <w:r>
        <w:rPr>
          <w:rFonts w:ascii="IRNazanin" w:hAnsi="IRNazanin" w:eastAsia="IRNazanin" w:cs="IRNazanin"/>
          <w:lang w:bidi="fa-IR"/>
          <w:color w:val="111111"/>
          <w:sz w:val="28"/>
          <w:szCs w:val="28"/>
          <w:rtl/>
        </w:rPr>
        <w:t xml:space="preserve">1- خداوند ، به تمامى آنچه انسان پنهان مى كند و يا آشكار مى سازد آگاهى دارد .</w:t>
      </w:r>
    </w:p>
    <w:p>
      <w:pPr>
        <w:pStyle w:val="BookText"/>
      </w:pPr>
      <w:r>
        <w:rPr>
          <w:rFonts w:ascii="Amiri" w:hAnsi="Amiri" w:eastAsia="Amiri" w:cs="Amiri"/>
          <w:lang w:bidi="ar-SA"/>
          <w:color w:val="111111"/>
          <w:sz w:val="28"/>
          <w:szCs w:val="28"/>
          <w:rtl/>
        </w:rPr>
        <w:t xml:space="preserve">و الله يعلم ما تسرّون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- 16 - 23 - 1،2،4</w:t>
      </w:r>
    </w:p>
    <w:p>
      <w:pPr>
        <w:pStyle w:val="BookText"/>
      </w:pPr>
      <w:r>
        <w:rPr>
          <w:rFonts w:ascii="IRNazanin" w:hAnsi="IRNazanin" w:eastAsia="IRNazanin" w:cs="IRNazanin"/>
          <w:lang w:bidi="fa-IR"/>
          <w:color w:val="111111"/>
          <w:sz w:val="28"/>
          <w:szCs w:val="28"/>
          <w:rtl/>
        </w:rPr>
        <w:t xml:space="preserve">1- خداوند ، قطعاً به تمامى آنچه كه منكران آخرت پنهان مى سازند و يا علنى مى كنند ، آگاهى كامل دارد</w:t>
      </w:r>
    </w:p>
    <w:p>
      <w:pPr>
        <w:pStyle w:val="BookText"/>
      </w:pPr>
      <w:r>
        <w:rPr>
          <w:rFonts w:ascii="Amiri" w:hAnsi="Amiri" w:eastAsia="Amiri" w:cs="Amiri"/>
          <w:lang w:bidi="ar-SA"/>
          <w:color w:val="111111"/>
          <w:sz w:val="28"/>
          <w:szCs w:val="28"/>
          <w:rtl/>
        </w:rPr>
        <w:t xml:space="preserve">لاجرم أن الله يعلم ما يسرّون و ما يعلنون</w:t>
      </w:r>
    </w:p>
    <w:p>
      <w:pPr>
        <w:pStyle w:val="BookText"/>
      </w:pPr>
      <w:r>
        <w:rPr>
          <w:rFonts w:ascii="IRNazanin" w:hAnsi="IRNazanin" w:eastAsia="IRNazanin" w:cs="IRNazanin"/>
          <w:lang w:bidi="fa-IR"/>
          <w:color w:val="111111"/>
          <w:sz w:val="28"/>
          <w:szCs w:val="28"/>
          <w:rtl/>
        </w:rPr>
        <w:t xml:space="preserve">ضمير فاعلى در «ما يسرّون و ما يعلنون» به «الذين لايؤمنون بالأخرة» در آيه قبل برمى گردد.</w:t>
      </w:r>
    </w:p>
    <w:p>
      <w:pPr>
        <w:pStyle w:val="BookText"/>
      </w:pPr>
      <w:r>
        <w:rPr>
          <w:rFonts w:ascii="Amiri" w:hAnsi="Amiri" w:eastAsia="Amiri" w:cs="Amiri"/>
          <w:lang w:bidi="ar-SA"/>
          <w:color w:val="111111"/>
          <w:sz w:val="28"/>
          <w:szCs w:val="28"/>
          <w:rtl/>
        </w:rPr>
        <w:t xml:space="preserve">2- خداوند ، به نيّت ها و حالات درونى انسان ها علم دارد .</w:t>
      </w:r>
    </w:p>
    <w:p>
      <w:pPr>
        <w:pStyle w:val="BookText"/>
      </w:pPr>
      <w:r>
        <w:rPr>
          <w:rFonts w:ascii="Amiri" w:hAnsi="Amiri" w:eastAsia="Amiri" w:cs="Amiri"/>
          <w:lang w:bidi="ar-SA"/>
          <w:color w:val="111111"/>
          <w:sz w:val="28"/>
          <w:szCs w:val="28"/>
          <w:rtl/>
        </w:rPr>
        <w:t xml:space="preserve">لاجرم أن الله يعلم ما يسرّون</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w:t>
      </w:r>
    </w:p>
    <w:p>
      <w:pPr>
        <w:pStyle w:val="BookText"/>
      </w:pPr>
      <w:r>
        <w:rPr>
          <w:rFonts w:ascii="IRNazanin" w:hAnsi="IRNazanin" w:eastAsia="IRNazanin" w:cs="IRNazanin"/>
          <w:lang w:bidi="fa-IR"/>
          <w:color w:val="111111"/>
          <w:sz w:val="28"/>
          <w:szCs w:val="28"/>
          <w:rtl/>
        </w:rPr>
        <w:t xml:space="preserve">1- امور غيبى و پنهانى آسمان ها و زمين ، در انحصار خداست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- 16 - 91 - 9</w:t>
      </w:r>
    </w:p>
    <w:p>
      <w:pPr>
        <w:pStyle w:val="BookText"/>
      </w:pPr>
      <w:r>
        <w:rPr>
          <w:rFonts w:ascii="IRNazanin" w:hAnsi="IRNazanin" w:eastAsia="IRNazanin" w:cs="IRNazanin"/>
          <w:lang w:bidi="fa-IR"/>
          <w:color w:val="111111"/>
          <w:sz w:val="28"/>
          <w:szCs w:val="28"/>
          <w:rtl/>
        </w:rPr>
        <w:t xml:space="preserve">9- خداوند ، به همه اعمال آدميان آگاه است .</w:t>
      </w:r>
    </w:p>
    <w:p>
      <w:pPr>
        <w:pStyle w:val="BookText"/>
      </w:pPr>
      <w:r>
        <w:rPr>
          <w:rFonts w:ascii="Amiri" w:hAnsi="Amiri" w:eastAsia="Amiri" w:cs="Amiri"/>
          <w:lang w:bidi="ar-SA"/>
          <w:color w:val="111111"/>
          <w:sz w:val="28"/>
          <w:szCs w:val="28"/>
          <w:rtl/>
        </w:rPr>
        <w:t xml:space="preserve">إن الله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- 17 - 17 - 7،8</w:t>
      </w:r>
    </w:p>
    <w:p>
      <w:pPr>
        <w:pStyle w:val="BookText"/>
      </w:pPr>
      <w:r>
        <w:rPr>
          <w:rFonts w:ascii="IRNazanin" w:hAnsi="IRNazanin" w:eastAsia="IRNazanin" w:cs="IRNazanin"/>
          <w:lang w:bidi="fa-IR"/>
          <w:color w:val="111111"/>
          <w:sz w:val="28"/>
          <w:szCs w:val="28"/>
          <w:rtl/>
        </w:rPr>
        <w:t xml:space="preserve">7- خداوند از تمامى گناهان بندگانش باخبر و بر همه آنها آگاه و ناظر است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8- آگاهى خداوند ، از گناهان باطنى و ظاهرى بندگان ، براى مجازات آنان كافى است و نيازى به شاهد و گواه ندارد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برداشت فوق با توجه به فرق واژه «خبير» و «بصير» به دست مى آيد; چون «خبير» در مورد آگاهى از افكار و درون اشياست (مفردات راغب) و «بصير» اطلاع بر اعمال و رفتار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- 17 - 25 - 1،2،4</w:t>
      </w:r>
    </w:p>
    <w:p>
      <w:pPr>
        <w:pStyle w:val="BookText"/>
      </w:pPr>
      <w:r>
        <w:rPr>
          <w:rFonts w:ascii="IRNazanin" w:hAnsi="IRNazanin" w:eastAsia="IRNazanin" w:cs="IRNazanin"/>
          <w:lang w:bidi="fa-IR"/>
          <w:color w:val="111111"/>
          <w:sz w:val="28"/>
          <w:szCs w:val="28"/>
          <w:rtl/>
        </w:rPr>
        <w:t xml:space="preserve">1- خداوند بر آنچه در باطن انسانهاست ، آگاهى كامل دارد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2- ربوبيت خداوند ، مقتضى علم و آگاهى كامل او بر حالات درونى انسانها</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4- خداوند ، از خود انسان به حالات و افكار درونى وى ، آگاه تر است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برداشت فوق، مبتنى بر اين است كه مفضل عليه «أعلم»، «منكم» باشد; يعنى، آگاهى خداوند به درون شما از خودتان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- 17 - 30 - 6</w:t>
      </w:r>
    </w:p>
    <w:p>
      <w:pPr>
        <w:pStyle w:val="BookText"/>
      </w:pPr>
      <w:r>
        <w:rPr>
          <w:rFonts w:ascii="IRNazanin" w:hAnsi="IRNazanin" w:eastAsia="IRNazanin" w:cs="IRNazanin"/>
          <w:lang w:bidi="fa-IR"/>
          <w:color w:val="111111"/>
          <w:sz w:val="28"/>
          <w:szCs w:val="28"/>
          <w:rtl/>
        </w:rPr>
        <w:t xml:space="preserve">6- خداوند از حال بندگان خويش ، كاملاً باخبر بوده و آگاهى همه جانبه دارد .</w:t>
      </w:r>
    </w:p>
    <w:p>
      <w:pPr>
        <w:pStyle w:val="BookText"/>
      </w:pPr>
      <w:r>
        <w:rPr>
          <w:rFonts w:ascii="Amiri" w:hAnsi="Amiri" w:eastAsia="Amiri" w:cs="Amiri"/>
          <w:lang w:bidi="ar-SA"/>
          <w:color w:val="111111"/>
          <w:sz w:val="28"/>
          <w:szCs w:val="28"/>
          <w:rtl/>
        </w:rPr>
        <w:t xml:space="preserve">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- 17 - 47 - 1،2</w:t>
      </w: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 سخنان پيامبر(صلی الله علیه و آله) گوش فرامى دهند علم داريم.</w:t>
      </w:r>
    </w:p>
    <w:p>
      <w:pPr>
        <w:pStyle w:val="BookText"/>
      </w:pPr>
      <w:r>
        <w:rPr>
          <w:rFonts w:ascii="IRNazanin" w:hAnsi="IRNazanin" w:eastAsia="IRNazanin" w:cs="IRNazanin"/>
          <w:lang w:bidi="fa-IR"/>
          <w:color w:val="111111"/>
          <w:sz w:val="28"/>
          <w:szCs w:val="28"/>
          <w:rtl/>
        </w:rPr>
        <w:t xml:space="preserve">2- خداوند ، از نجوا ها و سخنان سرّى كافران عليه پيامبر (صلی الله علیه و آله) آگاه است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- 17 - 54 - 1</w:t>
      </w:r>
    </w:p>
    <w:p>
      <w:pPr>
        <w:pStyle w:val="BookText"/>
      </w:pPr>
      <w:r>
        <w:rPr>
          <w:rFonts w:ascii="IRNazanin" w:hAnsi="IRNazanin" w:eastAsia="IRNazanin" w:cs="IRNazanin"/>
          <w:lang w:bidi="fa-IR"/>
          <w:color w:val="111111"/>
          <w:sz w:val="28"/>
          <w:szCs w:val="28"/>
          <w:rtl/>
        </w:rPr>
        <w:t xml:space="preserve">1- پروردگار ، به احوال انسان ها آگاه تر و داناتر از خود آنان است .</w:t>
      </w:r>
    </w:p>
    <w:p>
      <w:pPr>
        <w:pStyle w:val="BookText"/>
      </w:pPr>
      <w:r>
        <w:rPr>
          <w:rFonts w:ascii="Amiri" w:hAnsi="Amiri" w:eastAsia="Amiri" w:cs="Amiri"/>
          <w:lang w:bidi="ar-SA"/>
          <w:color w:val="111111"/>
          <w:sz w:val="28"/>
          <w:szCs w:val="28"/>
          <w:rtl/>
        </w:rPr>
        <w:t xml:space="preserve">ربّكم أعلم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- 17 - 55 - 1</w:t>
      </w:r>
    </w:p>
    <w:p>
      <w:pPr>
        <w:pStyle w:val="BookText"/>
      </w:pPr>
      <w:r>
        <w:rPr>
          <w:rFonts w:ascii="IRNazanin" w:hAnsi="IRNazanin" w:eastAsia="IRNazanin" w:cs="IRNazanin"/>
          <w:lang w:bidi="fa-IR"/>
          <w:color w:val="111111"/>
          <w:sz w:val="28"/>
          <w:szCs w:val="28"/>
          <w:rtl/>
        </w:rPr>
        <w:t xml:space="preserve">1- پروردگار عالم نسبت به احوال همه موجودات آسمان ها و زمين ، از خود آنها داناتر و آگاهتر است .</w:t>
      </w:r>
    </w:p>
    <w:p>
      <w:pPr>
        <w:pStyle w:val="BookText"/>
      </w:pPr>
      <w:r>
        <w:rPr>
          <w:rFonts w:ascii="Amiri" w:hAnsi="Amiri" w:eastAsia="Amiri" w:cs="Amiri"/>
          <w:lang w:bidi="ar-SA"/>
          <w:color w:val="111111"/>
          <w:sz w:val="28"/>
          <w:szCs w:val="28"/>
          <w:rtl/>
        </w:rPr>
        <w:t xml:space="preserve">و ربّك أعلم بمن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- 17 - 84 - 8</w:t>
      </w:r>
    </w:p>
    <w:p>
      <w:pPr>
        <w:pStyle w:val="BookText"/>
      </w:pPr>
      <w:r>
        <w:rPr>
          <w:rFonts w:ascii="IRNazanin" w:hAnsi="IRNazanin" w:eastAsia="IRNazanin" w:cs="IRNazanin"/>
          <w:lang w:bidi="fa-IR"/>
          <w:color w:val="111111"/>
          <w:sz w:val="28"/>
          <w:szCs w:val="28"/>
          <w:rtl/>
        </w:rPr>
        <w:t xml:space="preserve">8- خداى پرورش دهنده انسان ها ، آگاه تر از همگان نسبت به ملكات نفسانى و زمينه هاى روحى آنان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- 18 - 26 - 6،11</w:t>
      </w:r>
    </w:p>
    <w:p>
      <w:pPr>
        <w:pStyle w:val="BookText"/>
      </w:pPr>
      <w:r>
        <w:rPr>
          <w:rFonts w:ascii="IRNazanin" w:hAnsi="IRNazanin" w:eastAsia="IRNazanin" w:cs="IRNazanin"/>
          <w:lang w:bidi="fa-IR"/>
          <w:color w:val="111111"/>
          <w:sz w:val="28"/>
          <w:szCs w:val="28"/>
          <w:rtl/>
        </w:rPr>
        <w:t xml:space="preserve">6- تنها خداوند بر تمام اسرار هستى آگاه است .</w:t>
      </w:r>
    </w:p>
    <w:p>
      <w:pPr>
        <w:pStyle w:val="BookText"/>
      </w:pPr>
      <w:r>
        <w:rPr>
          <w:rFonts w:ascii="Amiri" w:hAnsi="Amiri" w:eastAsia="Amiri" w:cs="Amiri"/>
          <w:lang w:bidi="ar-SA"/>
          <w:color w:val="111111"/>
          <w:sz w:val="28"/>
          <w:szCs w:val="28"/>
          <w:rtl/>
        </w:rPr>
        <w:t xml:space="preserve">قل اللّه أعلم بما لبثوا له غيب السموت و الأرض</w:t>
      </w:r>
    </w:p>
    <w:p>
      <w:pPr>
        <w:pStyle w:val="BookText"/>
      </w:pPr>
      <w:r>
        <w:rPr>
          <w:rFonts w:ascii="IRNazanin" w:hAnsi="IRNazanin" w:eastAsia="IRNazanin" w:cs="IRNazanin"/>
          <w:lang w:bidi="fa-IR"/>
          <w:color w:val="111111"/>
          <w:sz w:val="28"/>
          <w:szCs w:val="28"/>
          <w:rtl/>
        </w:rPr>
        <w:t xml:space="preserve">جمله «له غيب. ..» - به قرينه «اللّه أعلم» - علاوه بر بيان مالكيت خداوند بر اسرار هستى، بر آگاهى فراگير او نيز دلالت دارد.</w:t>
      </w:r>
    </w:p>
    <w:p>
      <w:pPr>
        <w:pStyle w:val="BookText"/>
      </w:pPr>
      <w:r>
        <w:rPr>
          <w:rFonts w:ascii="IRNazanin" w:hAnsi="IRNazanin" w:eastAsia="IRNazanin" w:cs="IRNazanin"/>
          <w:lang w:bidi="fa-IR"/>
          <w:color w:val="111111"/>
          <w:sz w:val="28"/>
          <w:szCs w:val="28"/>
          <w:rtl/>
        </w:rPr>
        <w:t xml:space="preserve">11- خداوند نسبت به حقايق پنهان هستى ، تيزبين و بسيار شنوا است .</w:t>
      </w:r>
    </w:p>
    <w:p>
      <w:pPr>
        <w:pStyle w:val="BookText"/>
      </w:pPr>
      <w:r>
        <w:rPr>
          <w:rFonts w:ascii="Amiri" w:hAnsi="Amiri" w:eastAsia="Amiri" w:cs="Amiri"/>
          <w:lang w:bidi="ar-SA"/>
          <w:color w:val="111111"/>
          <w:sz w:val="28"/>
          <w:szCs w:val="28"/>
          <w:rtl/>
        </w:rPr>
        <w:t xml:space="preserve">له غيب . .. أبصر به و أسمع</w:t>
      </w:r>
    </w:p>
    <w:p>
      <w:pPr>
        <w:pStyle w:val="BookText"/>
      </w:pPr>
      <w:r>
        <w:rPr>
          <w:rFonts w:ascii="IRNazanin" w:hAnsi="IRNazanin" w:eastAsia="IRNazanin" w:cs="IRNazanin"/>
          <w:lang w:bidi="fa-IR"/>
          <w:color w:val="111111"/>
          <w:sz w:val="28"/>
          <w:szCs w:val="28"/>
          <w:rtl/>
        </w:rPr>
        <w:t xml:space="preserve">به قرينه «أبصربه»، پس از «أسمع» نيز «به» در تقدير است و هر دو، صيغه تعجب اند; يعنى، خداوند، چه بسيار بينا و شنوا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- 20 - 7 - 1،2،4،5،7</w:t>
      </w:r>
    </w:p>
    <w:p>
      <w:pPr>
        <w:pStyle w:val="BookText"/>
      </w:pPr>
      <w:r>
        <w:rPr>
          <w:rFonts w:ascii="IRNazanin" w:hAnsi="IRNazanin" w:eastAsia="IRNazanin" w:cs="IRNazanin"/>
          <w:lang w:bidi="fa-IR"/>
          <w:color w:val="111111"/>
          <w:sz w:val="28"/>
          <w:szCs w:val="28"/>
          <w:rtl/>
        </w:rPr>
        <w:t xml:space="preserve">1 - خداوند ، به آنچه كه آدمى مى گويد و اظهار مى كند ، آگاه است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جانشين جواب شرط «إن تجهر» است و معناى آيه اين است كه اگر سخن آشكار كنى [خدا مى داند]، زيرا كه او سرّ و مخفى تر از آن را مى داند. دراين موارد، بيان علت از تصريح به جواب شرط بى نياز مى كند.</w:t>
      </w:r>
    </w:p>
    <w:p>
      <w:pPr>
        <w:pStyle w:val="BookText"/>
      </w:pPr>
      <w:r>
        <w:rPr>
          <w:rFonts w:ascii="IRNazanin" w:hAnsi="IRNazanin" w:eastAsia="IRNazanin" w:cs="IRNazanin"/>
          <w:lang w:bidi="fa-IR"/>
          <w:color w:val="111111"/>
          <w:sz w:val="28"/>
          <w:szCs w:val="28"/>
          <w:rtl/>
        </w:rPr>
        <w:t xml:space="preserve">2 - اسرار و راز هاى بازگو نشده افراد و نيت هاى آنان ، براى خداوند آشكار است و بر آن آگاهى كامل دارد .</w:t>
      </w:r>
    </w:p>
    <w:p>
      <w:pPr>
        <w:pStyle w:val="BookText"/>
      </w:pPr>
      <w:r>
        <w:rPr>
          <w:rFonts w:ascii="Amiri" w:hAnsi="Amiri" w:eastAsia="Amiri" w:cs="Amiri"/>
          <w:lang w:bidi="ar-SA"/>
          <w:color w:val="111111"/>
          <w:sz w:val="28"/>
          <w:szCs w:val="28"/>
          <w:rtl/>
        </w:rPr>
        <w:t xml:space="preserve">فإنّه يعلم السرّ</w:t>
      </w:r>
    </w:p>
    <w:p>
      <w:pPr>
        <w:pStyle w:val="BookText"/>
      </w:pPr>
      <w:r>
        <w:rPr>
          <w:rFonts w:ascii="IRNazanin" w:hAnsi="IRNazanin" w:eastAsia="IRNazanin" w:cs="IRNazanin"/>
          <w:lang w:bidi="fa-IR"/>
          <w:color w:val="111111"/>
          <w:sz w:val="28"/>
          <w:szCs w:val="28"/>
          <w:rtl/>
        </w:rPr>
        <w:t xml:space="preserve">«سر»، يعنى آنچه از ديگران كتمان مى شود (لسان العرب).</w:t>
      </w:r>
    </w:p>
    <w:p>
      <w:pPr>
        <w:pStyle w:val="BookText"/>
      </w:pPr>
      <w:r>
        <w:rPr>
          <w:rFonts w:ascii="IRNazanin" w:hAnsi="IRNazanin" w:eastAsia="IRNazanin" w:cs="IRNazanin"/>
          <w:lang w:bidi="fa-IR"/>
          <w:color w:val="111111"/>
          <w:sz w:val="28"/>
          <w:szCs w:val="28"/>
          <w:rtl/>
        </w:rPr>
        <w:t xml:space="preserve">4 - خداوند به راز هاى فراموش شده آدمى و نهفته ترين اسرار او آگاه است .</w:t>
      </w:r>
    </w:p>
    <w:p>
      <w:pPr>
        <w:pStyle w:val="BookText"/>
      </w:pPr>
      <w:r>
        <w:rPr>
          <w:rFonts w:ascii="Amiri" w:hAnsi="Amiri" w:eastAsia="Amiri" w:cs="Amiri"/>
          <w:lang w:bidi="ar-SA"/>
          <w:color w:val="111111"/>
          <w:sz w:val="28"/>
          <w:szCs w:val="28"/>
          <w:rtl/>
        </w:rPr>
        <w:t xml:space="preserve">فإنّه يعلم . .. أخفى</w:t>
      </w:r>
    </w:p>
    <w:p>
      <w:pPr>
        <w:pStyle w:val="BookText"/>
      </w:pPr>
      <w:r>
        <w:rPr>
          <w:rFonts w:ascii="IRNazanin" w:hAnsi="IRNazanin" w:eastAsia="IRNazanin" w:cs="IRNazanin"/>
          <w:lang w:bidi="fa-IR"/>
          <w:color w:val="111111"/>
          <w:sz w:val="28"/>
          <w:szCs w:val="28"/>
          <w:rtl/>
        </w:rPr>
        <w:t xml:space="preserve">5 - خداوند ، داراى علم مطلق و آگاه از غيب و شهود</w:t>
      </w:r>
    </w:p>
    <w:p>
      <w:pPr>
        <w:pStyle w:val="BookText"/>
      </w:pPr>
      <w:r>
        <w:rPr>
          <w:rFonts w:ascii="Amiri" w:hAnsi="Amiri" w:eastAsia="Amiri" w:cs="Amiri"/>
          <w:lang w:bidi="ar-SA"/>
          <w:color w:val="111111"/>
          <w:sz w:val="28"/>
          <w:szCs w:val="28"/>
          <w:rtl/>
        </w:rPr>
        <w:t xml:space="preserve">فإنّه يعلم السرّ و أخفى</w:t>
      </w:r>
    </w:p>
    <w:p>
      <w:pPr>
        <w:pStyle w:val="BookText"/>
      </w:pPr>
      <w:r>
        <w:rPr>
          <w:rFonts w:ascii="IRNazanin" w:hAnsi="IRNazanin" w:eastAsia="IRNazanin" w:cs="IRNazanin"/>
          <w:lang w:bidi="fa-IR"/>
          <w:color w:val="111111"/>
          <w:sz w:val="28"/>
          <w:szCs w:val="28"/>
          <w:rtl/>
        </w:rPr>
        <w:t xml:space="preserve">7 - آگاهى خداوند بر سر و آشكار آدمى ، جلوه اى از حاكميت و مالكيت مطلقه او بر سرتاسر هستى و اجزاى آن است .</w:t>
      </w:r>
    </w:p>
    <w:p>
      <w:pPr>
        <w:pStyle w:val="BookText"/>
      </w:pPr>
      <w:r>
        <w:rPr>
          <w:rFonts w:ascii="Amiri" w:hAnsi="Amiri" w:eastAsia="Amiri" w:cs="Amiri"/>
          <w:lang w:bidi="ar-SA"/>
          <w:color w:val="111111"/>
          <w:sz w:val="28"/>
          <w:szCs w:val="28"/>
          <w:rtl/>
        </w:rPr>
        <w:t xml:space="preserve">على العرش استوى . له ما فى السموت ... فإنّه يعلم السرّ و أخفى</w:t>
      </w:r>
    </w:p>
    <w:p>
      <w:pPr>
        <w:pStyle w:val="BookText"/>
      </w:pPr>
      <w:r>
        <w:rPr>
          <w:rFonts w:ascii="IRNazanin" w:hAnsi="IRNazanin" w:eastAsia="IRNazanin" w:cs="IRNazanin"/>
          <w:lang w:bidi="fa-IR"/>
          <w:color w:val="111111"/>
          <w:sz w:val="28"/>
          <w:szCs w:val="28"/>
          <w:rtl/>
        </w:rPr>
        <w:t xml:space="preserve">ارتباط اين آيه با آيات قبل، گوياى اين است كه چون خداوند بر همه هستى فرمان روايى مى كند و مالك حقيقى جهان است، پس بر همه چيز اطلاع و وقوف دارد، اگر چه سر و يا مخفى تر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- 20 - 68 - 2</w:t>
      </w:r>
    </w:p>
    <w:p>
      <w:pPr>
        <w:pStyle w:val="BookText"/>
      </w:pPr>
      <w:r>
        <w:rPr>
          <w:rFonts w:ascii="IRNazanin" w:hAnsi="IRNazanin" w:eastAsia="IRNazanin" w:cs="IRNazanin"/>
          <w:lang w:bidi="fa-IR"/>
          <w:color w:val="111111"/>
          <w:sz w:val="28"/>
          <w:szCs w:val="28"/>
          <w:rtl/>
        </w:rPr>
        <w:t xml:space="preserve">2 - خداوند با آگاه ساختن موسى ( ع ) از موفقيت قطعى در ميدان مبارزه با ساحران ، دل او را محكم كرده و به او اطمينان بخشيد .</w:t>
      </w:r>
    </w:p>
    <w:p>
      <w:pPr>
        <w:pStyle w:val="BookText"/>
      </w:pPr>
      <w:r>
        <w:rPr>
          <w:rFonts w:ascii="Amiri" w:hAnsi="Amiri" w:eastAsia="Amiri" w:cs="Amiri"/>
          <w:lang w:bidi="ar-SA"/>
          <w:color w:val="111111"/>
          <w:sz w:val="28"/>
          <w:szCs w:val="28"/>
          <w:rtl/>
        </w:rPr>
        <w:t xml:space="preserve">قلنا لاتخف إنّك أنت الاعلى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- 20 - 104 - 1،2</w:t>
      </w:r>
    </w:p>
    <w:p>
      <w:pPr>
        <w:pStyle w:val="BookText"/>
      </w:pPr>
      <w:r>
        <w:rPr>
          <w:rFonts w:ascii="IRNazanin" w:hAnsi="IRNazanin" w:eastAsia="IRNazanin" w:cs="IRNazanin"/>
          <w:lang w:bidi="fa-IR"/>
          <w:color w:val="111111"/>
          <w:sz w:val="28"/>
          <w:szCs w:val="28"/>
          <w:rtl/>
        </w:rPr>
        <w:t xml:space="preserve">1 - خداوند ، آگاه تر از هركس به گفت وگو هاى مجرمان با يكديگر در صحنه قيامت ، درباره مدت زمان درنگشان در برزخ</w:t>
      </w:r>
    </w:p>
    <w:p>
      <w:pPr>
        <w:pStyle w:val="BookText"/>
      </w:pPr>
      <w:r>
        <w:rPr>
          <w:rFonts w:ascii="Amiri" w:hAnsi="Amiri" w:eastAsia="Amiri" w:cs="Amiri"/>
          <w:lang w:bidi="ar-SA"/>
          <w:color w:val="111111"/>
          <w:sz w:val="28"/>
          <w:szCs w:val="28"/>
          <w:rtl/>
        </w:rPr>
        <w:t xml:space="preserve">إن لبثتم إلاّعشرًا . نحن أعلم بما يقولون</w:t>
      </w:r>
    </w:p>
    <w:p>
      <w:pPr>
        <w:pStyle w:val="BookText"/>
      </w:pPr>
      <w:r>
        <w:rPr>
          <w:rFonts w:ascii="IRNazanin" w:hAnsi="IRNazanin" w:eastAsia="IRNazanin" w:cs="IRNazanin"/>
          <w:lang w:bidi="fa-IR"/>
          <w:color w:val="111111"/>
          <w:sz w:val="28"/>
          <w:szCs w:val="28"/>
          <w:rtl/>
        </w:rPr>
        <w:t xml:space="preserve">«ما يقولون»; يعنى، آنچه مى گويند و مراد از آن مى تواند جملات رد و بدل شده بين مجرمان باشد و نيز مى تواند مراد، موضوعى باشد كه مجرمان در باره آن نظر مى دهند. در برداشت ياد شده، اولين احتمال مورد نظر بوده است.</w:t>
      </w:r>
    </w:p>
    <w:p>
      <w:pPr>
        <w:pStyle w:val="BookText"/>
      </w:pPr>
      <w:r>
        <w:rPr>
          <w:rFonts w:ascii="IRNazanin" w:hAnsi="IRNazanin" w:eastAsia="IRNazanin" w:cs="IRNazanin"/>
          <w:lang w:bidi="fa-IR"/>
          <w:color w:val="111111"/>
          <w:sz w:val="28"/>
          <w:szCs w:val="28"/>
          <w:rtl/>
        </w:rPr>
        <w:t xml:space="preserve">2 - هيچ چيز نزد خداوند مخفى و مستور نيست .</w:t>
      </w:r>
    </w:p>
    <w:p>
      <w:pPr>
        <w:pStyle w:val="BookText"/>
      </w:pPr>
      <w:r>
        <w:rPr>
          <w:rFonts w:ascii="Amiri" w:hAnsi="Amiri" w:eastAsia="Amiri" w:cs="Amiri"/>
          <w:lang w:bidi="ar-SA"/>
          <w:color w:val="111111"/>
          <w:sz w:val="28"/>
          <w:szCs w:val="28"/>
          <w:rtl/>
        </w:rPr>
        <w:t xml:space="preserve">يتخفتون . .. نحن أعلم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- 20 - 110 - 1،2،3</w:t>
      </w:r>
    </w:p>
    <w:p>
      <w:pPr>
        <w:pStyle w:val="BookText"/>
      </w:pPr>
      <w:r>
        <w:rPr>
          <w:rFonts w:ascii="IRNazanin" w:hAnsi="IRNazanin" w:eastAsia="IRNazanin" w:cs="IRNazanin"/>
          <w:lang w:bidi="fa-IR"/>
          <w:color w:val="111111"/>
          <w:sz w:val="28"/>
          <w:szCs w:val="28"/>
          <w:rtl/>
        </w:rPr>
        <w:t xml:space="preserve">1 - خداوند ، داراى آگاهى كامل و دقيق به آينده و گذشته تمامى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تعبير «ما بين أيديهم» بر چيزى اطلاق مى گردد كه زمان چندانى از آن نگذشته باشد و در مواردى (نظير اين آيه) مراد از</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بين أيديهم و ما خلفهم» تمامى حالات انسان در همه زمان ها است. گفتنى است كه به آنچه رو به روى افراد باشد نيز «ما بين أيديهم» گفته مى شود.</w:t>
      </w:r>
    </w:p>
    <w:p>
      <w:pPr>
        <w:pStyle w:val="BookText"/>
      </w:pPr>
      <w:r>
        <w:rPr>
          <w:rFonts w:ascii="Amiri" w:hAnsi="Amiri" w:eastAsia="Amiri" w:cs="Amiri"/>
          <w:lang w:bidi="ar-SA"/>
          <w:color w:val="111111"/>
          <w:sz w:val="28"/>
          <w:szCs w:val="28"/>
          <w:rtl/>
        </w:rPr>
        <w:t xml:space="preserve">2 - خداوند داناى مطلق به نهان و آشكار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«روبه رو» و «پشت سر» ممكن است كنايه از آشكار و نهان باشد، زيرابه طور معمول آنچه در برابر ديدگان انسان نباشد، از او نهان است.</w:t>
      </w:r>
    </w:p>
    <w:p>
      <w:pPr>
        <w:pStyle w:val="BookText"/>
      </w:pPr>
      <w:r>
        <w:rPr>
          <w:rFonts w:ascii="IRNazanin" w:hAnsi="IRNazanin" w:eastAsia="IRNazanin" w:cs="IRNazanin"/>
          <w:lang w:bidi="fa-IR"/>
          <w:color w:val="111111"/>
          <w:sz w:val="28"/>
          <w:szCs w:val="28"/>
          <w:rtl/>
        </w:rPr>
        <w:t xml:space="preserve">3 - خداوند ، بر احوال شفيعان روز قيامت ( گذشته ، آينده ، آشكار و نهان آنان ) آگاهى كامل دارد .</w:t>
      </w:r>
    </w:p>
    <w:p>
      <w:pPr>
        <w:pStyle w:val="BookText"/>
      </w:pPr>
      <w:r>
        <w:rPr>
          <w:rFonts w:ascii="Amiri" w:hAnsi="Amiri" w:eastAsia="Amiri" w:cs="Amiri"/>
          <w:lang w:bidi="ar-SA"/>
          <w:color w:val="111111"/>
          <w:sz w:val="28"/>
          <w:szCs w:val="28"/>
          <w:rtl/>
        </w:rPr>
        <w:t xml:space="preserve">لاتنفع الشفعة إلاّمن أذن له . .. يعلم ما بين أيديهم و ما خلفهم</w:t>
      </w:r>
    </w:p>
    <w:p>
      <w:pPr>
        <w:pStyle w:val="BookText"/>
      </w:pPr>
      <w:r>
        <w:rPr>
          <w:rFonts w:ascii="IRNazanin" w:hAnsi="IRNazanin" w:eastAsia="IRNazanin" w:cs="IRNazanin"/>
          <w:lang w:bidi="fa-IR"/>
          <w:color w:val="111111"/>
          <w:sz w:val="28"/>
          <w:szCs w:val="28"/>
          <w:rtl/>
        </w:rPr>
        <w:t xml:space="preserve">ضمير «هم» در «أيديهم» و «خلفهم» به «من» در آيه قبل برمى گردد كه در معناى جمع است و مى تواند به اعتبار لفظ، مرجع ضمير مفرد و به اعتبار معنا، مرجع ضمير جمع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w:t>
      </w:r>
    </w:p>
    <w:p>
      <w:pPr>
        <w:pStyle w:val="BookText"/>
      </w:pPr>
      <w:r>
        <w:rPr>
          <w:rFonts w:ascii="IRNazanin" w:hAnsi="IRNazanin" w:eastAsia="IRNazanin" w:cs="IRNazanin"/>
          <w:lang w:bidi="fa-IR"/>
          <w:color w:val="111111"/>
          <w:sz w:val="28"/>
          <w:szCs w:val="28"/>
          <w:rtl/>
        </w:rPr>
        <w:t xml:space="preserve">1- خداوند به تمامى گفتار و كردار ملائكه و گذشته و حال آنان آگاه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- 21 - 110 - 1،3،6</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- 22 - 76 - 1</w:t>
      </w:r>
    </w:p>
    <w:p>
      <w:pPr>
        <w:pStyle w:val="BookText"/>
      </w:pPr>
      <w:r>
        <w:rPr>
          <w:rFonts w:ascii="IRNazanin" w:hAnsi="IRNazanin" w:eastAsia="IRNazanin" w:cs="IRNazanin"/>
          <w:lang w:bidi="fa-IR"/>
          <w:color w:val="111111"/>
          <w:sz w:val="28"/>
          <w:szCs w:val="28"/>
          <w:rtl/>
        </w:rPr>
        <w:t xml:space="preserve">1 - احاطه علمى خدا به گذشته و آينده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«بين أيدى» كنايه از گذشته و «خلف» كنايه از آينده است; يعنى، خدا گذشته و آينده مردم را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- 23 - 51 - 14</w:t>
      </w:r>
    </w:p>
    <w:p>
      <w:pPr>
        <w:pStyle w:val="BookText"/>
      </w:pPr>
      <w:r>
        <w:rPr>
          <w:rFonts w:ascii="IRNazanin" w:hAnsi="IRNazanin" w:eastAsia="IRNazanin" w:cs="IRNazanin"/>
          <w:lang w:bidi="fa-IR"/>
          <w:color w:val="111111"/>
          <w:sz w:val="28"/>
          <w:szCs w:val="28"/>
          <w:rtl/>
        </w:rPr>
        <w:t xml:space="preserve">14 - آگاهى كامل و همه جانبه خدا به عملكرد انسان ها</w:t>
      </w:r>
    </w:p>
    <w:p>
      <w:pPr>
        <w:pStyle w:val="BookText"/>
      </w:pPr>
      <w:r>
        <w:rPr>
          <w:rFonts w:ascii="Amiri" w:hAnsi="Amiri" w:eastAsia="Amiri" w:cs="Amiri"/>
          <w:lang w:bidi="ar-SA"/>
          <w:color w:val="111111"/>
          <w:sz w:val="28"/>
          <w:szCs w:val="28"/>
          <w:rtl/>
        </w:rPr>
        <w:t xml:space="preserve">إنّى بما تعملون عليم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- 23 - 92 - 1</w:t>
      </w:r>
    </w:p>
    <w:p>
      <w:pPr>
        <w:pStyle w:val="BookText"/>
      </w:pPr>
      <w:r>
        <w:rPr>
          <w:rFonts w:ascii="Amiri" w:hAnsi="Amiri" w:eastAsia="Amiri" w:cs="Amiri"/>
          <w:lang w:bidi="ar-SA"/>
          <w:color w:val="111111"/>
          <w:sz w:val="28"/>
          <w:szCs w:val="28"/>
          <w:rtl/>
        </w:rPr>
        <w:t xml:space="preserve">1 - غيب و شهود ، در قلمرو علم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- 24 - 19 - 7،8</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- 24 - 21 - 20،22</w:t>
      </w:r>
    </w:p>
    <w:p>
      <w:pPr>
        <w:pStyle w:val="BookText"/>
      </w:pPr>
      <w:r>
        <w:rPr>
          <w:rFonts w:ascii="IRNazanin" w:hAnsi="IRNazanin" w:eastAsia="IRNazanin" w:cs="IRNazanin"/>
          <w:lang w:bidi="fa-IR"/>
          <w:color w:val="111111"/>
          <w:sz w:val="28"/>
          <w:szCs w:val="28"/>
          <w:rtl/>
        </w:rPr>
        <w:t xml:space="preserve">20 - حضور خدا در زواياى زندگى انسان و آگاهى او بر آشكار و نهان آدمى</w:t>
      </w:r>
    </w:p>
    <w:p>
      <w:pPr>
        <w:pStyle w:val="BookText"/>
      </w:pPr>
      <w:r>
        <w:rPr>
          <w:rFonts w:ascii="Amiri" w:hAnsi="Amiri" w:eastAsia="Amiri" w:cs="Amiri"/>
          <w:lang w:bidi="ar-SA"/>
          <w:color w:val="111111"/>
          <w:sz w:val="28"/>
          <w:szCs w:val="28"/>
          <w:rtl/>
        </w:rPr>
        <w:t xml:space="preserve">ما زكى منكم من أحد أبدًا و لكنّ اللّه يزكّى من يشاء و اللّه سميع عليم</w:t>
      </w:r>
    </w:p>
    <w:p>
      <w:pPr>
        <w:pStyle w:val="BookText"/>
      </w:pPr>
      <w:r>
        <w:rPr>
          <w:rFonts w:ascii="IRNazanin" w:hAnsi="IRNazanin" w:eastAsia="IRNazanin" w:cs="IRNazanin"/>
          <w:lang w:bidi="fa-IR"/>
          <w:color w:val="111111"/>
          <w:sz w:val="28"/>
          <w:szCs w:val="28"/>
          <w:rtl/>
        </w:rPr>
        <w:t xml:space="preserve">22 - تهديد شدن شايعه سازان و افترا زنندگان ، به اين كه خداوند بر سخنان پنهانى و راز هاى درونى آنان آگاه است .</w:t>
      </w:r>
    </w:p>
    <w:p>
      <w:pPr>
        <w:pStyle w:val="BookText"/>
      </w:pPr>
      <w:r>
        <w:rPr>
          <w:rFonts w:ascii="Amiri" w:hAnsi="Amiri" w:eastAsia="Amiri" w:cs="Amiri"/>
          <w:lang w:bidi="ar-SA"/>
          <w:color w:val="111111"/>
          <w:sz w:val="28"/>
          <w:szCs w:val="28"/>
          <w:rtl/>
        </w:rPr>
        <w:t xml:space="preserve">إنّ الذين جاءو بالإفك . .. و لولا إذ سمعتموه قلتم ما يكون لنا أن نتكلّم بهذا ..</w:t>
      </w:r>
    </w:p>
    <w:p>
      <w:pPr>
        <w:pStyle w:val="BookText"/>
      </w:pPr>
      <w:r>
        <w:rPr>
          <w:rFonts w:ascii="Amiri" w:hAnsi="Amiri" w:eastAsia="Amiri" w:cs="Amiri"/>
          <w:lang w:bidi="ar-SA"/>
          <w:color w:val="111111"/>
          <w:sz w:val="28"/>
          <w:szCs w:val="28"/>
          <w:rtl/>
        </w:rPr>
        <w:t xml:space="preserve">برداشت ياد شده از ارتباط اين آيه با آيات قبل - كه درباره شايعه و ماجراى «افك» بود -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- 24 - 30 - 14</w:t>
      </w:r>
    </w:p>
    <w:p>
      <w:pPr>
        <w:pStyle w:val="BookText"/>
      </w:pPr>
      <w:r>
        <w:rPr>
          <w:rFonts w:ascii="IRNazanin" w:hAnsi="IRNazanin" w:eastAsia="IRNazanin" w:cs="IRNazanin"/>
          <w:lang w:bidi="fa-IR"/>
          <w:color w:val="111111"/>
          <w:sz w:val="28"/>
          <w:szCs w:val="28"/>
          <w:rtl/>
        </w:rPr>
        <w:t xml:space="preserve">14 - خداوند ، از تمامى حركات و رفتار انسان ها ، آگاه و باخبر است .</w:t>
      </w:r>
    </w:p>
    <w:p>
      <w:pPr>
        <w:pStyle w:val="BookText"/>
      </w:pPr>
      <w:r>
        <w:rPr>
          <w:rFonts w:ascii="Amiri" w:hAnsi="Amiri" w:eastAsia="Amiri" w:cs="Amiri"/>
          <w:lang w:bidi="ar-SA"/>
          <w:color w:val="111111"/>
          <w:sz w:val="28"/>
          <w:szCs w:val="28"/>
          <w:rtl/>
        </w:rPr>
        <w:t xml:space="preserve">إنّ اللّه خبير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- 24 - 53 - 13</w:t>
      </w:r>
    </w:p>
    <w:p>
      <w:pPr>
        <w:pStyle w:val="BookText"/>
      </w:pPr>
      <w:r>
        <w:rPr>
          <w:rFonts w:ascii="IRNazanin" w:hAnsi="IRNazanin" w:eastAsia="IRNazanin" w:cs="IRNazanin"/>
          <w:lang w:bidi="fa-IR"/>
          <w:color w:val="111111"/>
          <w:sz w:val="28"/>
          <w:szCs w:val="28"/>
          <w:rtl/>
        </w:rPr>
        <w:t xml:space="preserve">13 - بى گمان خداوند ، به همه رفتار نهان و آشكار آدميان با خبر و آگاه است .</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- 24 - 63 - 8</w:t>
      </w:r>
    </w:p>
    <w:p>
      <w:pPr>
        <w:pStyle w:val="BookText"/>
      </w:pPr>
      <w:r>
        <w:rPr>
          <w:rFonts w:ascii="IRNazanin" w:hAnsi="IRNazanin" w:eastAsia="IRNazanin" w:cs="IRNazanin"/>
          <w:lang w:bidi="fa-IR"/>
          <w:color w:val="111111"/>
          <w:sz w:val="28"/>
          <w:szCs w:val="28"/>
          <w:rtl/>
        </w:rPr>
        <w:t xml:space="preserve">8 - خداوند ، به نهان و اسرار درونى انسان آگاه است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- 26 - 15 - 10</w:t>
      </w:r>
    </w:p>
    <w:p>
      <w:pPr>
        <w:pStyle w:val="BookText"/>
      </w:pPr>
      <w:r>
        <w:rPr>
          <w:rFonts w:ascii="IRNazanin" w:hAnsi="IRNazanin" w:eastAsia="IRNazanin" w:cs="IRNazanin"/>
          <w:lang w:bidi="fa-IR"/>
          <w:color w:val="111111"/>
          <w:sz w:val="28"/>
          <w:szCs w:val="28"/>
          <w:rtl/>
        </w:rPr>
        <w:t xml:space="preserve">10 - حضور خدا در همه جا و همراه همه كس و نيز آگاهى او نسبت به اعمال و گفته هاى مردمان</w:t>
      </w:r>
    </w:p>
    <w:p>
      <w:pPr>
        <w:pStyle w:val="BookText"/>
      </w:pPr>
      <w:r>
        <w:rPr>
          <w:rFonts w:ascii="Amiri" w:hAnsi="Amiri" w:eastAsia="Amiri" w:cs="Amiri"/>
          <w:lang w:bidi="ar-SA"/>
          <w:color w:val="111111"/>
          <w:sz w:val="28"/>
          <w:szCs w:val="28"/>
          <w:rtl/>
        </w:rPr>
        <w:t xml:space="preserve">إنّا معكم مستمعون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- 26 - 188 - 2</w:t>
      </w:r>
    </w:p>
    <w:p>
      <w:pPr>
        <w:pStyle w:val="BookText"/>
      </w:pPr>
      <w:r>
        <w:rPr>
          <w:rFonts w:ascii="IRNazanin" w:hAnsi="IRNazanin" w:eastAsia="IRNazanin" w:cs="IRNazanin"/>
          <w:lang w:bidi="fa-IR"/>
          <w:color w:val="111111"/>
          <w:sz w:val="28"/>
          <w:szCs w:val="28"/>
          <w:rtl/>
        </w:rPr>
        <w:t xml:space="preserve">2 - خداوند ، داراى احاطه علمى بر تمامى اعمال و رفتار بندگان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- 27 - 25 - 6،7</w:t>
      </w:r>
    </w:p>
    <w:p>
      <w:pPr>
        <w:pStyle w:val="BookText"/>
      </w:pPr>
      <w:r>
        <w:rPr>
          <w:rFonts w:ascii="IRNazanin" w:hAnsi="IRNazanin" w:eastAsia="IRNazanin" w:cs="IRNazanin"/>
          <w:lang w:bidi="fa-IR"/>
          <w:color w:val="111111"/>
          <w:sz w:val="28"/>
          <w:szCs w:val="28"/>
          <w:rtl/>
        </w:rPr>
        <w:t xml:space="preserve">6 - خداوند ، آگاه بر اعمال نهان و آشكار آدميان</w:t>
      </w:r>
    </w:p>
    <w:p>
      <w:pPr>
        <w:pStyle w:val="BookText"/>
      </w:pPr>
      <w:r>
        <w:rPr>
          <w:rFonts w:ascii="Amiri" w:hAnsi="Amiri" w:eastAsia="Amiri" w:cs="Amiri"/>
          <w:lang w:bidi="ar-SA"/>
          <w:color w:val="111111"/>
          <w:sz w:val="28"/>
          <w:szCs w:val="28"/>
          <w:rtl/>
        </w:rPr>
        <w:t xml:space="preserve">و يعلم ما تخفون و ما تعلنون</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- 27 - 65 - 1،5</w:t>
      </w:r>
    </w:p>
    <w:p>
      <w:pPr>
        <w:pStyle w:val="BookText"/>
      </w:pPr>
      <w:r>
        <w:rPr>
          <w:rFonts w:ascii="IRNazanin" w:hAnsi="IRNazanin" w:eastAsia="IRNazanin" w:cs="IRNazanin"/>
          <w:lang w:bidi="fa-IR"/>
          <w:color w:val="111111"/>
          <w:sz w:val="28"/>
          <w:szCs w:val="28"/>
          <w:rtl/>
        </w:rPr>
        <w:t xml:space="preserve">1 - تنها خداوند يكتا ، آگاه به غيب آسمان ها و زمين</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زمان برپايى قيامت ، از امور غيبى و علم آن تنها در اختيار خداوند</w:t>
      </w:r>
    </w:p>
    <w:p>
      <w:pPr>
        <w:pStyle w:val="BookText"/>
      </w:pPr>
      <w:r>
        <w:rPr>
          <w:rFonts w:ascii="Amiri" w:hAnsi="Amiri" w:eastAsia="Amiri" w:cs="Amiri"/>
          <w:lang w:bidi="ar-SA"/>
          <w:color w:val="111111"/>
          <w:sz w:val="28"/>
          <w:szCs w:val="28"/>
          <w:rtl/>
        </w:rPr>
        <w:t xml:space="preserve">قل لايعلم . .. الغيب إلاّاللّه و ما يشعرون أيّان يبعثون</w:t>
      </w:r>
    </w:p>
    <w:p>
      <w:pPr>
        <w:pStyle w:val="BookText"/>
      </w:pPr>
      <w:r>
        <w:rPr>
          <w:rFonts w:ascii="Amiri" w:hAnsi="Amiri" w:eastAsia="Amiri" w:cs="Amiri"/>
          <w:lang w:bidi="ar-SA"/>
          <w:color w:val="111111"/>
          <w:sz w:val="28"/>
          <w:szCs w:val="28"/>
          <w:rtl/>
        </w:rPr>
        <w:t xml:space="preserve">از ارتباط «أيّان يبعثون» با «الغيب» استفاده مى شود كه رستاخيز، خود مصداق و نمونه اى از امور غيبى است كه دانش آن تنها در اختيار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- 27 - 74 - 1،3،7</w:t>
      </w:r>
    </w:p>
    <w:p>
      <w:pPr>
        <w:pStyle w:val="BookText"/>
      </w:pPr>
      <w:r>
        <w:rPr>
          <w:rFonts w:ascii="IRNazanin" w:hAnsi="IRNazanin" w:eastAsia="IRNazanin" w:cs="IRNazanin"/>
          <w:lang w:bidi="fa-IR"/>
          <w:color w:val="111111"/>
          <w:sz w:val="28"/>
          <w:szCs w:val="28"/>
          <w:rtl/>
        </w:rPr>
        <w:t xml:space="preserve">1 - خداوند ، آگاه به نيات و انديشه هاى پنهان در سينه هاى مردمان و دانا به گفتار ها و كردار هاى آشكار آنان</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3 - ربوبيت خدا ، مستلزم آگاهى كامل او از نهان و آشكار خلق</w:t>
      </w:r>
    </w:p>
    <w:p>
      <w:pPr>
        <w:pStyle w:val="BookText"/>
      </w:pPr>
      <w:r>
        <w:rPr>
          <w:rFonts w:ascii="Amiri" w:hAnsi="Amiri" w:eastAsia="Amiri" w:cs="Amiri"/>
          <w:lang w:bidi="ar-SA"/>
          <w:color w:val="111111"/>
          <w:sz w:val="28"/>
          <w:szCs w:val="28"/>
          <w:rtl/>
        </w:rPr>
        <w:t xml:space="preserve">و إنّ ربّك ليعلم</w:t>
      </w:r>
    </w:p>
    <w:p>
      <w:pPr>
        <w:pStyle w:val="BookText"/>
      </w:pPr>
      <w:r>
        <w:rPr>
          <w:rFonts w:ascii="Amiri" w:hAnsi="Amiri" w:eastAsia="Amiri" w:cs="Amiri"/>
          <w:lang w:bidi="ar-SA"/>
          <w:color w:val="111111"/>
          <w:sz w:val="28"/>
          <w:szCs w:val="28"/>
          <w:rtl/>
        </w:rPr>
        <w:t xml:space="preserve">7 - علم خداوند ، به آشكار و نهان آدميان ، هشدارى است به حق ستيزان .</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بُعد هشدارى و تهديدى آيات پيشين، تذكر دادن به علم خداوند مى تواند هشدار ديگرى به مجرمان و حق ستيزان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- 27 - 75 - 1</w:t>
      </w:r>
    </w:p>
    <w:p>
      <w:pPr>
        <w:pStyle w:val="BookText"/>
      </w:pPr>
      <w:r>
        <w:rPr>
          <w:rFonts w:ascii="Amiri" w:hAnsi="Amiri" w:eastAsia="Amiri" w:cs="Amiri"/>
          <w:lang w:bidi="ar-SA"/>
          <w:color w:val="111111"/>
          <w:sz w:val="28"/>
          <w:szCs w:val="28"/>
          <w:rtl/>
        </w:rPr>
        <w:t xml:space="preserve">1 - آسمان و زمين ( جهان آفرينش ) ، داراى اسرارى بس مخفى كه تنها براى خداوند آشكار است .</w:t>
      </w:r>
    </w:p>
    <w:p>
      <w:pPr>
        <w:pStyle w:val="BookText"/>
      </w:pPr>
      <w:r>
        <w:rPr>
          <w:rFonts w:ascii="Amiri" w:hAnsi="Amiri" w:eastAsia="Amiri" w:cs="Amiri"/>
          <w:lang w:bidi="ar-SA"/>
          <w:color w:val="111111"/>
          <w:sz w:val="28"/>
          <w:szCs w:val="28"/>
          <w:rtl/>
        </w:rPr>
        <w:t xml:space="preserve">و ما من غائبة فى السماء و الأرض إلاّ فى كتب مبين</w:t>
      </w:r>
    </w:p>
    <w:p>
      <w:pPr>
        <w:pStyle w:val="BookText"/>
      </w:pPr>
      <w:r>
        <w:rPr>
          <w:rFonts w:ascii="IRNazanin" w:hAnsi="IRNazanin" w:eastAsia="IRNazanin" w:cs="IRNazanin"/>
          <w:lang w:bidi="fa-IR"/>
          <w:color w:val="111111"/>
          <w:sz w:val="28"/>
          <w:szCs w:val="28"/>
          <w:rtl/>
        </w:rPr>
        <w:t xml:space="preserve">«غائبة» به هر امر بسيار مخفى گفته مى شود; زيرا «تاء» در آن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- 27 - 88 - 10</w:t>
      </w:r>
    </w:p>
    <w:p>
      <w:pPr>
        <w:pStyle w:val="BookText"/>
      </w:pPr>
      <w:r>
        <w:rPr>
          <w:rFonts w:ascii="IRNazanin" w:hAnsi="IRNazanin" w:eastAsia="IRNazanin" w:cs="IRNazanin"/>
          <w:lang w:bidi="fa-IR"/>
          <w:color w:val="111111"/>
          <w:sz w:val="28"/>
          <w:szCs w:val="28"/>
          <w:rtl/>
        </w:rPr>
        <w:t xml:space="preserve">10 - انسان ، موجودى سطحى نگر است ; ولى خداوند آگاه به حقايق نهان كردار او است آن گونه كه به اسرار نهفته هستى آگاهى دارد .</w:t>
      </w:r>
    </w:p>
    <w:p>
      <w:pPr>
        <w:pStyle w:val="BookText"/>
      </w:pPr>
      <w:r>
        <w:rPr>
          <w:rFonts w:ascii="Amiri" w:hAnsi="Amiri" w:eastAsia="Amiri" w:cs="Amiri"/>
          <w:lang w:bidi="ar-SA"/>
          <w:color w:val="111111"/>
          <w:sz w:val="28"/>
          <w:szCs w:val="28"/>
          <w:rtl/>
        </w:rPr>
        <w:t xml:space="preserve">و ترى الجبال تحسبها جامدة . .. إنّه خبير بما تفعلون</w:t>
      </w:r>
    </w:p>
    <w:p>
      <w:pPr>
        <w:pStyle w:val="BookText"/>
      </w:pPr>
      <w:r>
        <w:rPr>
          <w:rFonts w:ascii="IRNazanin" w:hAnsi="IRNazanin" w:eastAsia="IRNazanin" w:cs="IRNazanin"/>
          <w:lang w:bidi="fa-IR"/>
          <w:color w:val="111111"/>
          <w:sz w:val="28"/>
          <w:szCs w:val="28"/>
          <w:rtl/>
        </w:rPr>
        <w:t xml:space="preserve">در صورتى كه «ترى الجبال. ..» بيانگر اسرار نهفته جهان و سطحى نگرى انسان نسبت به هستى باشد، آيه بالا نشان دهنده علم برتر خدا در قبال سطحى نگرى انسان است و تعبير «إنّه خبير بما تفعلون» مى رساند كه خداوند آگاه به اسرار هستى، از پنهانى ترين كردار آدميان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- 28 - 56 - 8</w:t>
      </w:r>
    </w:p>
    <w:p>
      <w:pPr>
        <w:pStyle w:val="BookText"/>
      </w:pPr>
      <w:r>
        <w:rPr>
          <w:rFonts w:ascii="IRNazanin" w:hAnsi="IRNazanin" w:eastAsia="IRNazanin" w:cs="IRNazanin"/>
          <w:lang w:bidi="fa-IR"/>
          <w:color w:val="111111"/>
          <w:sz w:val="28"/>
          <w:szCs w:val="28"/>
          <w:rtl/>
        </w:rPr>
        <w:t xml:space="preserve">8 - علم و آگاهى خدا به انسان هاى قابل هدايت و انسان هاى غيرقابل هدايت</w:t>
      </w:r>
    </w:p>
    <w:p>
      <w:pPr>
        <w:pStyle w:val="BookText"/>
      </w:pPr>
      <w:r>
        <w:rPr>
          <w:rFonts w:ascii="Amiri" w:hAnsi="Amiri" w:eastAsia="Amiri" w:cs="Amiri"/>
          <w:lang w:bidi="ar-SA"/>
          <w:color w:val="111111"/>
          <w:sz w:val="28"/>
          <w:szCs w:val="28"/>
          <w:rtl/>
        </w:rPr>
        <w:t xml:space="preserve">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- 28 - 69 - 2،4</w:t>
      </w:r>
    </w:p>
    <w:p>
      <w:pPr>
        <w:pStyle w:val="BookText"/>
      </w:pPr>
      <w:r>
        <w:rPr>
          <w:rFonts w:ascii="IRNazanin" w:hAnsi="IRNazanin" w:eastAsia="IRNazanin" w:cs="IRNazanin"/>
          <w:lang w:bidi="fa-IR"/>
          <w:color w:val="111111"/>
          <w:sz w:val="28"/>
          <w:szCs w:val="28"/>
          <w:rtl/>
        </w:rPr>
        <w:t xml:space="preserve">2 - احاطه علمى خداوند ، به اسرار درون و اعمال و گفته هاى آشكار انسان ها</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«إكنان «(مصدر «تكنّ») به معناى پنهان كردن و «إعلان» (مصدر «يعلنون») به معناى آشكار كردن است. بنابراين «ما تكنّ صدورهم»; يعنى، آنچه كه سينه هاى آنان در خود پنهان مى كند و «ما يعلنون»; يعنى، آنچه كه آشكار مى كنند. گفتنى است كه «ما» در «يعلنون» شامل هم گفتار مى شود و هم كردار.</w:t>
      </w:r>
    </w:p>
    <w:p>
      <w:pPr>
        <w:pStyle w:val="BookText"/>
      </w:pPr>
      <w:r>
        <w:rPr>
          <w:rFonts w:ascii="IRNazanin" w:hAnsi="IRNazanin" w:eastAsia="IRNazanin" w:cs="IRNazanin"/>
          <w:lang w:bidi="fa-IR"/>
          <w:color w:val="111111"/>
          <w:sz w:val="28"/>
          <w:szCs w:val="28"/>
          <w:rtl/>
        </w:rPr>
        <w:t xml:space="preserve">4 - آگاهى همه جانبه به نهان و آشكار مردم ، از شؤون ربوبيت خداوند</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تكيه بر وصف ربوبيت به جاى هر اسم يا وصف ديگر،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IRNazanin" w:hAnsi="IRNazanin" w:eastAsia="IRNazanin" w:cs="IRNazanin"/>
          <w:lang w:bidi="fa-IR"/>
          <w:color w:val="111111"/>
          <w:sz w:val="28"/>
          <w:szCs w:val="28"/>
          <w:rtl/>
        </w:rPr>
        <w:t xml:space="preserve">17 - علم و آگاهى خداوند به اسرار نهفته در سينه هاى انسان ها ، برتر از آگاهى خود آنان است .</w:t>
      </w:r>
    </w:p>
    <w:p>
      <w:pPr>
        <w:pStyle w:val="BookText"/>
      </w:pPr>
      <w:r>
        <w:rPr>
          <w:rFonts w:ascii="Amiri" w:hAnsi="Amiri" w:eastAsia="Amiri" w:cs="Amiri"/>
          <w:lang w:bidi="ar-SA"/>
          <w:color w:val="111111"/>
          <w:sz w:val="28"/>
          <w:szCs w:val="28"/>
          <w:rtl/>
        </w:rPr>
        <w:t xml:space="preserve">أَوَ ليس اللّه بأعلم بما فى صدور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- 31 - 23 - 18</w:t>
      </w:r>
    </w:p>
    <w:p>
      <w:pPr>
        <w:pStyle w:val="BookText"/>
      </w:pPr>
      <w:r>
        <w:rPr>
          <w:rFonts w:ascii="IRNazanin" w:hAnsi="IRNazanin" w:eastAsia="IRNazanin" w:cs="IRNazanin"/>
          <w:lang w:bidi="fa-IR"/>
          <w:color w:val="111111"/>
          <w:sz w:val="28"/>
          <w:szCs w:val="28"/>
          <w:rtl/>
        </w:rPr>
        <w:t xml:space="preserve">18 - خداوند ، بر اَعمال و زواياى قلب و انديشه آدميان آگاهى دارد .</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- 32 - 6 - 1،2،3،9</w:t>
      </w:r>
    </w:p>
    <w:p>
      <w:pPr>
        <w:pStyle w:val="BookText"/>
      </w:pPr>
      <w:r>
        <w:rPr>
          <w:rFonts w:ascii="IRNazanin" w:hAnsi="IRNazanin" w:eastAsia="IRNazanin" w:cs="IRNazanin"/>
          <w:lang w:bidi="fa-IR"/>
          <w:color w:val="111111"/>
          <w:sz w:val="28"/>
          <w:szCs w:val="28"/>
          <w:rtl/>
        </w:rPr>
        <w:t xml:space="preserve">1 - خداوند ، به همه حقايق پنهان و آشكار جهان ، آگاه است .</w:t>
      </w:r>
    </w:p>
    <w:p>
      <w:pPr>
        <w:pStyle w:val="BookText"/>
      </w:pPr>
      <w:r>
        <w:rPr>
          <w:rFonts w:ascii="Amiri" w:hAnsi="Amiri" w:eastAsia="Amiri" w:cs="Amiri"/>
          <w:lang w:bidi="ar-SA"/>
          <w:color w:val="111111"/>
          <w:sz w:val="28"/>
          <w:szCs w:val="28"/>
          <w:rtl/>
        </w:rPr>
        <w:t xml:space="preserve">ذلك علم الغيب و الشهدة</w:t>
      </w:r>
    </w:p>
    <w:p>
      <w:pPr>
        <w:pStyle w:val="BookText"/>
      </w:pPr>
      <w:r>
        <w:rPr>
          <w:rFonts w:ascii="IRNazanin" w:hAnsi="IRNazanin" w:eastAsia="IRNazanin" w:cs="IRNazanin"/>
          <w:lang w:bidi="fa-IR"/>
          <w:color w:val="111111"/>
          <w:sz w:val="28"/>
          <w:szCs w:val="28"/>
          <w:rtl/>
        </w:rPr>
        <w:t xml:space="preserve">مشاراليه «ذلك» خداوندى است كه از او در آيات پيش با چندين صفت ياد شده است.</w:t>
      </w:r>
    </w:p>
    <w:p>
      <w:pPr>
        <w:pStyle w:val="BookText"/>
      </w:pPr>
      <w:r>
        <w:rPr>
          <w:rFonts w:ascii="IRNazanin" w:hAnsi="IRNazanin" w:eastAsia="IRNazanin" w:cs="IRNazanin"/>
          <w:lang w:bidi="fa-IR"/>
          <w:color w:val="111111"/>
          <w:sz w:val="28"/>
          <w:szCs w:val="28"/>
          <w:rtl/>
        </w:rPr>
        <w:t xml:space="preserve">2 - خداوندِ خالق عالم و مدبر امور آن ، آگاه به غيب و شهود است .</w:t>
      </w:r>
    </w:p>
    <w:p>
      <w:pPr>
        <w:pStyle w:val="BookText"/>
      </w:pPr>
      <w:r>
        <w:rPr>
          <w:rFonts w:ascii="Amiri" w:hAnsi="Amiri" w:eastAsia="Amiri" w:cs="Amiri"/>
          <w:lang w:bidi="ar-SA"/>
          <w:color w:val="111111"/>
          <w:sz w:val="28"/>
          <w:szCs w:val="28"/>
          <w:rtl/>
        </w:rPr>
        <w:t xml:space="preserve">اللّه الذى خلق السموت و الأرض . .. يدبّر الأمر ... ذلك علم الغيب و الشهدة</w:t>
      </w:r>
    </w:p>
    <w:p>
      <w:pPr>
        <w:pStyle w:val="BookText"/>
      </w:pPr>
      <w:r>
        <w:rPr>
          <w:rFonts w:ascii="IRNazanin" w:hAnsi="IRNazanin" w:eastAsia="IRNazanin" w:cs="IRNazanin"/>
          <w:lang w:bidi="fa-IR"/>
          <w:color w:val="111111"/>
          <w:sz w:val="28"/>
          <w:szCs w:val="28"/>
          <w:rtl/>
        </w:rPr>
        <w:t xml:space="preserve">3 - غيب و شهود و نهان و آشكار ، در پيشگاه خداوند مساوى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9 - « عن أبى عبداللّه ( ع ) فى قول اللّه عزّوجلّ : « عالم الغيب و الشهادة » . فقال : الغيب ، ما لم يكن و الشهادة ، ما قد كان ;</w:t>
      </w:r>
    </w:p>
    <w:p>
      <w:pPr>
        <w:pStyle w:val="BookText"/>
      </w:pPr>
      <w:r>
        <w:rPr>
          <w:rFonts w:ascii="IRNazanin" w:hAnsi="IRNazanin" w:eastAsia="IRNazanin" w:cs="IRNazanin"/>
          <w:lang w:bidi="fa-IR"/>
          <w:color w:val="111111"/>
          <w:sz w:val="28"/>
          <w:szCs w:val="28"/>
          <w:rtl/>
        </w:rPr>
        <w:t xml:space="preserve">از امام صادق(ع) درباره اين سخن خداوند عزّوجلّ: «عالم الغيب و الشهادة» روايت شده كه گفت: غيب چيزى است كه هنوز واقع نشده و شهادت، چيزى است كه محقق 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- 33 - 54 - 1،4</w:t>
      </w:r>
    </w:p>
    <w:p>
      <w:pPr>
        <w:pStyle w:val="BookText"/>
      </w:pPr>
      <w:r>
        <w:rPr>
          <w:rFonts w:ascii="IRNazanin" w:hAnsi="IRNazanin" w:eastAsia="IRNazanin" w:cs="IRNazanin"/>
          <w:lang w:bidi="fa-IR"/>
          <w:color w:val="111111"/>
          <w:sz w:val="28"/>
          <w:szCs w:val="28"/>
          <w:rtl/>
        </w:rPr>
        <w:t xml:space="preserve">1 - خداوند ، بر هر چه كه انسان ها آن را آشكار كنند و يا پنهان كنند ، آگاه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4 - آگاهى خداوند به آنچه انسان ها آن را آشكار مى كنند و يا پوشيده مى دارند ، برخاسته از علم وسيع و گسترده الهى به كائنات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تكرار «شىء» در كلام كه، اوّلى مربوط به احوال انسان و دومى دال بر همه چيز است، اين نكته را مى رساند كه علم به آن اوّلى، جزيى از علم به همه كائنات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- 34 - 2 - 6</w:t>
      </w:r>
    </w:p>
    <w:p>
      <w:pPr>
        <w:pStyle w:val="BookText"/>
      </w:pPr>
      <w:r>
        <w:rPr>
          <w:rFonts w:ascii="IRNazanin" w:hAnsi="IRNazanin" w:eastAsia="IRNazanin" w:cs="IRNazanin"/>
          <w:lang w:bidi="fa-IR"/>
          <w:color w:val="111111"/>
          <w:sz w:val="28"/>
          <w:szCs w:val="28"/>
          <w:rtl/>
        </w:rPr>
        <w:t xml:space="preserve">6 - آگاهى خداوند از مردگان و اجزاى آنان كه در دل زمين قرار مى گيرند .</w:t>
      </w:r>
    </w:p>
    <w:p>
      <w:pPr>
        <w:pStyle w:val="BookText"/>
      </w:pPr>
      <w:r>
        <w:rPr>
          <w:rFonts w:ascii="Amiri" w:hAnsi="Amiri" w:eastAsia="Amiri" w:cs="Amiri"/>
          <w:lang w:bidi="ar-SA"/>
          <w:color w:val="111111"/>
          <w:sz w:val="28"/>
          <w:szCs w:val="28"/>
          <w:rtl/>
        </w:rPr>
        <w:t xml:space="preserve">يعلم ما يلج فى الأرض</w:t>
      </w:r>
    </w:p>
    <w:p>
      <w:pPr>
        <w:pStyle w:val="BookText"/>
      </w:pPr>
      <w:r>
        <w:rPr>
          <w:rFonts w:ascii="IRNazanin" w:hAnsi="IRNazanin" w:eastAsia="IRNazanin" w:cs="IRNazanin"/>
          <w:lang w:bidi="fa-IR"/>
          <w:color w:val="111111"/>
          <w:sz w:val="28"/>
          <w:szCs w:val="28"/>
          <w:rtl/>
        </w:rPr>
        <w:t xml:space="preserve">احتمال دارد به قرينه اين كه در آيه بعد سخن از انكار و وقوع قيامت است، مراد از «ما يلج» مردگان و يا اجزاى متلاشى شده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- 34 - 3 - 12،14</w:t>
      </w:r>
    </w:p>
    <w:p>
      <w:pPr>
        <w:pStyle w:val="BookText"/>
      </w:pPr>
      <w:r>
        <w:rPr>
          <w:rFonts w:ascii="Amiri" w:hAnsi="Amiri" w:eastAsia="Amiri" w:cs="Amiri"/>
          <w:lang w:bidi="ar-SA"/>
          <w:color w:val="111111"/>
          <w:sz w:val="28"/>
          <w:szCs w:val="28"/>
          <w:rtl/>
        </w:rPr>
        <w:t xml:space="preserve">12 - خبر وقوع قطعى قيامت ، خبرى غيبى و در اختيار خدا است .</w:t>
      </w:r>
    </w:p>
    <w:p>
      <w:pPr>
        <w:pStyle w:val="BookText"/>
      </w:pPr>
      <w:r>
        <w:rPr>
          <w:rFonts w:ascii="Amiri" w:hAnsi="Amiri" w:eastAsia="Amiri" w:cs="Amiri"/>
          <w:lang w:bidi="ar-SA"/>
          <w:color w:val="111111"/>
          <w:sz w:val="28"/>
          <w:szCs w:val="28"/>
          <w:rtl/>
        </w:rPr>
        <w:t xml:space="preserve">قل بلى . .. لتأتينّكم علم الغيب</w:t>
      </w:r>
    </w:p>
    <w:p>
      <w:pPr>
        <w:pStyle w:val="BookText"/>
      </w:pPr>
      <w:r>
        <w:rPr>
          <w:rFonts w:ascii="Amiri" w:hAnsi="Amiri" w:eastAsia="Amiri" w:cs="Amiri"/>
          <w:lang w:bidi="ar-SA"/>
          <w:color w:val="111111"/>
          <w:sz w:val="28"/>
          <w:szCs w:val="28"/>
          <w:rtl/>
        </w:rPr>
        <w:t xml:space="preserve">14 - ربوبيت خداوند ، مقتضى داشتن علم غيب و احاطه علمى بر همه موجودات</w:t>
      </w:r>
    </w:p>
    <w:p>
      <w:pPr>
        <w:pStyle w:val="BookText"/>
      </w:pPr>
      <w:r>
        <w:rPr>
          <w:rFonts w:ascii="Amiri" w:hAnsi="Amiri" w:eastAsia="Amiri" w:cs="Amiri"/>
          <w:lang w:bidi="ar-SA"/>
          <w:color w:val="111111"/>
          <w:sz w:val="28"/>
          <w:szCs w:val="28"/>
          <w:rtl/>
        </w:rPr>
        <w:t xml:space="preserve">و ربّى . .. علم الغيب لايعزب عنه مثقال ذرّة ... و لا أصغر من ذلك و لا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- 34 - 11 - 8</w:t>
      </w:r>
    </w:p>
    <w:p>
      <w:pPr>
        <w:pStyle w:val="BookText"/>
      </w:pPr>
      <w:r>
        <w:rPr>
          <w:rFonts w:ascii="IRNazanin" w:hAnsi="IRNazanin" w:eastAsia="IRNazanin" w:cs="IRNazanin"/>
          <w:lang w:bidi="fa-IR"/>
          <w:color w:val="111111"/>
          <w:sz w:val="28"/>
          <w:szCs w:val="28"/>
          <w:rtl/>
        </w:rPr>
        <w:t xml:space="preserve">8 - علم و آگاهى خداوند ، از تمامى كارهايى كه انسان ها انجام مى دهند .</w:t>
      </w:r>
    </w:p>
    <w:p>
      <w:pPr>
        <w:pStyle w:val="BookText"/>
      </w:pPr>
      <w:r>
        <w:rPr>
          <w:rFonts w:ascii="Amiri" w:hAnsi="Amiri" w:eastAsia="Amiri" w:cs="Amiri"/>
          <w:lang w:bidi="ar-SA"/>
          <w:color w:val="111111"/>
          <w:sz w:val="28"/>
          <w:szCs w:val="28"/>
          <w:rtl/>
        </w:rPr>
        <w:t xml:space="preserve">إنّى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- 34 - 48 - 3</w:t>
      </w:r>
    </w:p>
    <w:p>
      <w:pPr>
        <w:pStyle w:val="BookText"/>
      </w:pPr>
      <w:r>
        <w:rPr>
          <w:rFonts w:ascii="IRNazanin" w:hAnsi="IRNazanin" w:eastAsia="IRNazanin" w:cs="IRNazanin"/>
          <w:lang w:bidi="fa-IR"/>
          <w:color w:val="111111"/>
          <w:sz w:val="28"/>
          <w:szCs w:val="28"/>
          <w:rtl/>
        </w:rPr>
        <w:t xml:space="preserve">3 - ربوبيت خداوند ، مقتضى آگاهى همه جانبه او از غيب و نهان ها است .</w:t>
      </w:r>
    </w:p>
    <w:p>
      <w:pPr>
        <w:pStyle w:val="BookText"/>
      </w:pPr>
      <w:r>
        <w:rPr>
          <w:rFonts w:ascii="Amiri" w:hAnsi="Amiri" w:eastAsia="Amiri" w:cs="Amiri"/>
          <w:lang w:bidi="ar-SA"/>
          <w:color w:val="111111"/>
          <w:sz w:val="28"/>
          <w:szCs w:val="28"/>
          <w:rtl/>
        </w:rPr>
        <w:t xml:space="preserve">إنّ ربّى . .. علّ-م الغيوب</w:t>
      </w:r>
    </w:p>
    <w:p>
      <w:pPr>
        <w:pStyle w:val="BookText"/>
      </w:pPr>
      <w:r>
        <w:rPr>
          <w:rFonts w:ascii="Amiri" w:hAnsi="Amiri" w:eastAsia="Amiri" w:cs="Amiri"/>
          <w:lang w:bidi="ar-SA"/>
          <w:color w:val="111111"/>
          <w:sz w:val="28"/>
          <w:szCs w:val="28"/>
          <w:rtl/>
        </w:rPr>
        <w:t xml:space="preserve">«علاّم الغيوب»، خبر مبتداى محذوفى مثل «هو» است كه مرجع آن «ربّى»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- 35 - 38 - 1،5</w:t>
      </w:r>
    </w:p>
    <w:p>
      <w:pPr>
        <w:pStyle w:val="BookText"/>
      </w:pPr>
      <w:r>
        <w:rPr>
          <w:rFonts w:ascii="IRNazanin" w:hAnsi="IRNazanin" w:eastAsia="IRNazanin" w:cs="IRNazanin"/>
          <w:lang w:bidi="fa-IR"/>
          <w:color w:val="111111"/>
          <w:sz w:val="28"/>
          <w:szCs w:val="28"/>
          <w:rtl/>
        </w:rPr>
        <w:t xml:space="preserve">1 - خداوند ، به حقايق پنهانى آسمان ها و زمين آگاه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- 36 - 76 - 5</w:t>
      </w:r>
    </w:p>
    <w:p>
      <w:pPr>
        <w:pStyle w:val="BookText"/>
      </w:pPr>
      <w:r>
        <w:rPr>
          <w:rFonts w:ascii="Amiri" w:hAnsi="Amiri" w:eastAsia="Amiri" w:cs="Amiri"/>
          <w:lang w:bidi="ar-SA"/>
          <w:color w:val="111111"/>
          <w:sz w:val="28"/>
          <w:szCs w:val="28"/>
          <w:rtl/>
        </w:rPr>
        <w:t xml:space="preserve">5 - همه حركت ها و رفتار هاى انسان - در نهان و آشكار - در قلمرو علم خداوند است .</w:t>
      </w:r>
    </w:p>
    <w:p>
      <w:pPr>
        <w:pStyle w:val="BookText"/>
      </w:pPr>
      <w:r>
        <w:rPr>
          <w:rFonts w:ascii="Amiri" w:hAnsi="Amiri" w:eastAsia="Amiri" w:cs="Amiri"/>
          <w:lang w:bidi="ar-SA"/>
          <w:color w:val="111111"/>
          <w:sz w:val="28"/>
          <w:szCs w:val="28"/>
          <w:rtl/>
        </w:rPr>
        <w:t xml:space="preserve">نعلم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- 39 - 7 - 18</w:t>
      </w:r>
    </w:p>
    <w:p>
      <w:pPr>
        <w:pStyle w:val="BookText"/>
      </w:pPr>
      <w:r>
        <w:rPr>
          <w:rFonts w:ascii="IRNazanin" w:hAnsi="IRNazanin" w:eastAsia="IRNazanin" w:cs="IRNazanin"/>
          <w:lang w:bidi="fa-IR"/>
          <w:color w:val="111111"/>
          <w:sz w:val="28"/>
          <w:szCs w:val="28"/>
          <w:rtl/>
        </w:rPr>
        <w:t xml:space="preserve">18 - خداوند ، از نيات و باطن انسان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- 39 - 46 - 7،10</w:t>
      </w:r>
    </w:p>
    <w:p>
      <w:pPr>
        <w:pStyle w:val="BookText"/>
      </w:pPr>
      <w:r>
        <w:rPr>
          <w:rFonts w:ascii="IRNazanin" w:hAnsi="IRNazanin" w:eastAsia="IRNazanin" w:cs="IRNazanin"/>
          <w:lang w:bidi="fa-IR"/>
          <w:color w:val="111111"/>
          <w:sz w:val="28"/>
          <w:szCs w:val="28"/>
          <w:rtl/>
        </w:rPr>
        <w:t xml:space="preserve">7 - خداوند ، آگاه به امور « نهان و آشكار » و « غيب و شهود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10 - مقتضاى الوهيت حق ( اللّه ) ، توانايى او بر خلق و آگاهى كامل او از غيب و شهود است .</w:t>
      </w:r>
    </w:p>
    <w:p>
      <w:pPr>
        <w:pStyle w:val="BookText"/>
      </w:pPr>
      <w:r>
        <w:rPr>
          <w:rFonts w:ascii="Amiri" w:hAnsi="Amiri" w:eastAsia="Amiri" w:cs="Amiri"/>
          <w:lang w:bidi="ar-SA"/>
          <w:color w:val="111111"/>
          <w:sz w:val="28"/>
          <w:szCs w:val="28"/>
          <w:rtl/>
        </w:rPr>
        <w:t xml:space="preserve">قل اللّهمّ فاطر السموت و الأرض علم الغيب و الشهدة</w:t>
      </w:r>
    </w:p>
    <w:p>
      <w:pPr>
        <w:pStyle w:val="BookText"/>
      </w:pPr>
      <w:r>
        <w:rPr>
          <w:rFonts w:ascii="IRNazanin" w:hAnsi="IRNazanin" w:eastAsia="IRNazanin" w:cs="IRNazanin"/>
          <w:lang w:bidi="fa-IR"/>
          <w:color w:val="111111"/>
          <w:sz w:val="28"/>
          <w:szCs w:val="28"/>
          <w:rtl/>
        </w:rPr>
        <w:t xml:space="preserve">يادآورى وصف توانايى و آگاهى خداوند، پس از آمدن نام مقدس او (اللّه)،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- 40 - 16 - 2</w:t>
      </w:r>
    </w:p>
    <w:p>
      <w:pPr>
        <w:pStyle w:val="BookText"/>
      </w:pPr>
      <w:r>
        <w:rPr>
          <w:rFonts w:ascii="IRNazanin" w:hAnsi="IRNazanin" w:eastAsia="IRNazanin" w:cs="IRNazanin"/>
          <w:lang w:bidi="fa-IR"/>
          <w:color w:val="111111"/>
          <w:sz w:val="28"/>
          <w:szCs w:val="28"/>
          <w:rtl/>
        </w:rPr>
        <w:t xml:space="preserve">2 - همه چيز انسان ( گفتار ، رفتار و انگيزه هاى او ) در قيامت ، در قلمرو علم و آگاهى خداوند قرار دارد .</w:t>
      </w:r>
    </w:p>
    <w:p>
      <w:pPr>
        <w:pStyle w:val="BookText"/>
      </w:pPr>
      <w:r>
        <w:rPr>
          <w:rFonts w:ascii="Amiri" w:hAnsi="Amiri" w:eastAsia="Amiri" w:cs="Amiri"/>
          <w:lang w:bidi="ar-SA"/>
          <w:color w:val="111111"/>
          <w:sz w:val="28"/>
          <w:szCs w:val="28"/>
          <w:rtl/>
        </w:rPr>
        <w:t xml:space="preserve">لايخفى على اللّه منهم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- 40 - 19 - 3</w:t>
      </w:r>
    </w:p>
    <w:p>
      <w:pPr>
        <w:pStyle w:val="BookText"/>
      </w:pPr>
      <w:r>
        <w:rPr>
          <w:rFonts w:ascii="IRNazanin" w:hAnsi="IRNazanin" w:eastAsia="IRNazanin" w:cs="IRNazanin"/>
          <w:lang w:bidi="fa-IR"/>
          <w:color w:val="111111"/>
          <w:sz w:val="28"/>
          <w:szCs w:val="28"/>
          <w:rtl/>
        </w:rPr>
        <w:t xml:space="preserve">3 - آگاهى خداوند به اسرار پنهان شده در سينه ها</w:t>
      </w:r>
    </w:p>
    <w:p>
      <w:pPr>
        <w:pStyle w:val="BookText"/>
      </w:pPr>
      <w:r>
        <w:rPr>
          <w:rFonts w:ascii="Amiri" w:hAnsi="Amiri" w:eastAsia="Amiri" w:cs="Amiri"/>
          <w:lang w:bidi="ar-SA"/>
          <w:color w:val="111111"/>
          <w:sz w:val="28"/>
          <w:szCs w:val="28"/>
          <w:rtl/>
        </w:rPr>
        <w:t xml:space="preserve">يعلم . .. ما تخفى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- 40 - 44 - 10</w:t>
      </w:r>
    </w:p>
    <w:p>
      <w:pPr>
        <w:pStyle w:val="BookText"/>
      </w:pPr>
      <w:r>
        <w:rPr>
          <w:rFonts w:ascii="IRNazanin" w:hAnsi="IRNazanin" w:eastAsia="IRNazanin" w:cs="IRNazanin"/>
          <w:lang w:bidi="fa-IR"/>
          <w:color w:val="111111"/>
          <w:sz w:val="28"/>
          <w:szCs w:val="28"/>
          <w:rtl/>
        </w:rPr>
        <w:t xml:space="preserve">10 - خداوند ، به تمامى امور بندگانش بصيرت و آگاهى كامل دارد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- 41 - 40 - 2</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هيچ چيز از ديد خدا پنهان نمى ماند ، حتى انگيزه ها و انديشه هاى درونى انسان</w:t>
      </w:r>
    </w:p>
    <w:p>
      <w:pPr>
        <w:pStyle w:val="BookText"/>
      </w:pPr>
      <w:r>
        <w:rPr>
          <w:rFonts w:ascii="Amiri" w:hAnsi="Amiri" w:eastAsia="Amiri" w:cs="Amiri"/>
          <w:lang w:bidi="ar-SA"/>
          <w:color w:val="111111"/>
          <w:sz w:val="28"/>
          <w:szCs w:val="28"/>
          <w:rtl/>
        </w:rPr>
        <w:t xml:space="preserve">إنّ الذين يلحدون . .. لا يخفون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- 41 - 50 - 17</w:t>
      </w:r>
    </w:p>
    <w:p>
      <w:pPr>
        <w:pStyle w:val="BookText"/>
      </w:pPr>
      <w:r>
        <w:rPr>
          <w:rFonts w:ascii="IRNazanin" w:hAnsi="IRNazanin" w:eastAsia="IRNazanin" w:cs="IRNazanin"/>
          <w:lang w:bidi="fa-IR"/>
          <w:color w:val="111111"/>
          <w:sz w:val="28"/>
          <w:szCs w:val="28"/>
          <w:rtl/>
        </w:rPr>
        <w:t xml:space="preserve">17 - اطلاع دقيق خداوند ، از هر گونه عملكرد آدمى</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- 42 - 24 - 16</w:t>
      </w:r>
    </w:p>
    <w:p>
      <w:pPr>
        <w:pStyle w:val="BookText"/>
      </w:pPr>
      <w:r>
        <w:rPr>
          <w:rFonts w:ascii="IRNazanin" w:hAnsi="IRNazanin" w:eastAsia="IRNazanin" w:cs="IRNazanin"/>
          <w:lang w:bidi="fa-IR"/>
          <w:color w:val="111111"/>
          <w:sz w:val="28"/>
          <w:szCs w:val="28"/>
          <w:rtl/>
        </w:rPr>
        <w:t xml:space="preserve">16 - خداوند ، داراى آگاهى كامل نسبت به اسرار نهفته سينه ها</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- 42 - 25 - 8</w:t>
      </w:r>
    </w:p>
    <w:p>
      <w:pPr>
        <w:pStyle w:val="BookText"/>
      </w:pPr>
      <w:r>
        <w:rPr>
          <w:rFonts w:ascii="IRNazanin" w:hAnsi="IRNazanin" w:eastAsia="IRNazanin" w:cs="IRNazanin"/>
          <w:lang w:bidi="fa-IR"/>
          <w:color w:val="111111"/>
          <w:sz w:val="28"/>
          <w:szCs w:val="28"/>
          <w:rtl/>
        </w:rPr>
        <w:t xml:space="preserve">8 - خداوند ، آگاه و دانا به تمامى افعال بندگان خويش</w:t>
      </w:r>
    </w:p>
    <w:p>
      <w:pPr>
        <w:pStyle w:val="BookText"/>
      </w:pPr>
      <w:r>
        <w:rPr>
          <w:rFonts w:ascii="Amiri" w:hAnsi="Amiri" w:eastAsia="Amiri" w:cs="Amiri"/>
          <w:lang w:bidi="ar-SA"/>
          <w:color w:val="111111"/>
          <w:sz w:val="28"/>
          <w:szCs w:val="28"/>
          <w:rtl/>
        </w:rPr>
        <w:t xml:space="preserve">و هوالذى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- 43 - 80 - 4</w:t>
      </w:r>
    </w:p>
    <w:p>
      <w:pPr>
        <w:pStyle w:val="BookText"/>
      </w:pPr>
      <w:r>
        <w:rPr>
          <w:rFonts w:ascii="IRNazanin" w:hAnsi="IRNazanin" w:eastAsia="IRNazanin" w:cs="IRNazanin"/>
          <w:lang w:bidi="fa-IR"/>
          <w:color w:val="111111"/>
          <w:sz w:val="28"/>
          <w:szCs w:val="28"/>
          <w:rtl/>
        </w:rPr>
        <w:t xml:space="preserve">4 - خداوند ، آگاه به هر سرّ و شنونده هر نجوا</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- 47 - 20 - 16</w:t>
      </w:r>
    </w:p>
    <w:p>
      <w:pPr>
        <w:pStyle w:val="BookText"/>
      </w:pPr>
      <w:r>
        <w:rPr>
          <w:rFonts w:ascii="IRNazanin" w:hAnsi="IRNazanin" w:eastAsia="IRNazanin" w:cs="IRNazanin"/>
          <w:lang w:bidi="fa-IR"/>
          <w:color w:val="111111"/>
          <w:sz w:val="28"/>
          <w:szCs w:val="28"/>
          <w:rtl/>
        </w:rPr>
        <w:t xml:space="preserve">16- آگاهى كامل خداوند از عكس العمل درونى انسان ها ، در برابر فرمان جهاد و تكاليف دين *</w:t>
      </w:r>
    </w:p>
    <w:p>
      <w:pPr>
        <w:pStyle w:val="BookText"/>
      </w:pPr>
      <w:r>
        <w:rPr>
          <w:rFonts w:ascii="Amiri" w:hAnsi="Amiri" w:eastAsia="Amiri" w:cs="Amiri"/>
          <w:lang w:bidi="ar-SA"/>
          <w:color w:val="111111"/>
          <w:sz w:val="28"/>
          <w:szCs w:val="28"/>
          <w:rtl/>
        </w:rPr>
        <w:t xml:space="preserve">و اللّه يعلم متقلّبكم و مثويكم . و يقول الذين ءامنوا لولا نزّلت ... رأيت الذين</w:t>
      </w:r>
    </w:p>
    <w:p>
      <w:pPr>
        <w:pStyle w:val="BookText"/>
      </w:pPr>
      <w:r>
        <w:rPr>
          <w:rFonts w:ascii="IRNazanin" w:hAnsi="IRNazanin" w:eastAsia="IRNazanin" w:cs="IRNazanin"/>
          <w:lang w:bidi="fa-IR"/>
          <w:color w:val="111111"/>
          <w:sz w:val="28"/>
          <w:szCs w:val="28"/>
          <w:rtl/>
        </w:rPr>
        <w:t xml:space="preserve">از ارتباط اين آيه با جمله پايانى آيه قبل (و اللّه يعلم متقلّبكم و مثواكم)،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- 47 - 26 - 12</w:t>
      </w:r>
    </w:p>
    <w:p>
      <w:pPr>
        <w:pStyle w:val="BookText"/>
      </w:pPr>
      <w:r>
        <w:rPr>
          <w:rFonts w:ascii="IRNazanin" w:hAnsi="IRNazanin" w:eastAsia="IRNazanin" w:cs="IRNazanin"/>
          <w:lang w:bidi="fa-IR"/>
          <w:color w:val="111111"/>
          <w:sz w:val="28"/>
          <w:szCs w:val="28"/>
          <w:rtl/>
        </w:rPr>
        <w:t xml:space="preserve">12- آگاهى خداوند ، از توطئه ها و كار هاى پنهانى عناصر سست ايمان و منافق</w:t>
      </w:r>
    </w:p>
    <w:p>
      <w:pPr>
        <w:pStyle w:val="BookText"/>
      </w:pPr>
      <w:r>
        <w:rPr>
          <w:rFonts w:ascii="Amiri" w:hAnsi="Amiri" w:eastAsia="Amiri" w:cs="Amiri"/>
          <w:lang w:bidi="ar-SA"/>
          <w:color w:val="111111"/>
          <w:sz w:val="28"/>
          <w:szCs w:val="28"/>
          <w:rtl/>
        </w:rPr>
        <w:t xml:space="preserve">و اللّه يعلم إسرارهم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- 47 - 27 - 3</w:t>
      </w:r>
    </w:p>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الملئكة</w:t>
      </w:r>
    </w:p>
    <w:p>
      <w:pPr>
        <w:pStyle w:val="BookText"/>
      </w:pPr>
      <w:r>
        <w:rPr>
          <w:rFonts w:ascii="IRNazanin" w:hAnsi="IRNazanin" w:eastAsia="IRNazanin" w:cs="IRNazanin"/>
          <w:lang w:bidi="fa-IR"/>
          <w:color w:val="111111"/>
          <w:sz w:val="28"/>
          <w:szCs w:val="28"/>
          <w:rtl/>
        </w:rPr>
        <w:t xml:space="preserve">از ارتباط عبارت «فكيف إذا. ..» - كه بيانگر كيفر سخت منافقان است - با ذيل آيه قبل (واللّه يعلم إسرارهم) استفاده مى شود كه علم و آگاهى خداوند، پشتوانه كيفر منافقان به هنگام مرگ شان،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- 48 - 27 - 13</w:t>
      </w:r>
    </w:p>
    <w:p>
      <w:pPr>
        <w:pStyle w:val="BookText"/>
      </w:pPr>
      <w:r>
        <w:rPr>
          <w:rFonts w:ascii="IRNazanin" w:hAnsi="IRNazanin" w:eastAsia="IRNazanin" w:cs="IRNazanin"/>
          <w:lang w:bidi="fa-IR"/>
          <w:color w:val="111111"/>
          <w:sz w:val="28"/>
          <w:szCs w:val="28"/>
          <w:rtl/>
        </w:rPr>
        <w:t xml:space="preserve">13- خداوند ، آگاه بر حقايق مخفى و پنهان از خلق</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- 49 - 16 - 3</w:t>
      </w:r>
    </w:p>
    <w:p>
      <w:pPr>
        <w:pStyle w:val="BookText"/>
      </w:pPr>
      <w:r>
        <w:rPr>
          <w:rFonts w:ascii="IRNazanin" w:hAnsi="IRNazanin" w:eastAsia="IRNazanin" w:cs="IRNazanin"/>
          <w:lang w:bidi="fa-IR"/>
          <w:color w:val="111111"/>
          <w:sz w:val="28"/>
          <w:szCs w:val="28"/>
          <w:rtl/>
        </w:rPr>
        <w:t xml:space="preserve">3 - خداوند ، آگاه به ضمير آدميان و بى نياز از اظهار و اعلام آنان</w:t>
      </w:r>
    </w:p>
    <w:p>
      <w:pPr>
        <w:pStyle w:val="BookText"/>
      </w:pPr>
      <w:r>
        <w:rPr>
          <w:rFonts w:ascii="Amiri" w:hAnsi="Amiri" w:eastAsia="Amiri" w:cs="Amiri"/>
          <w:lang w:bidi="ar-SA"/>
          <w:color w:val="111111"/>
          <w:sz w:val="28"/>
          <w:szCs w:val="28"/>
          <w:rtl/>
        </w:rPr>
        <w:t xml:space="preserve">قل أتعلّمون اللّه بدينكم و اللّه يعلم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- 49 - 18 - 1</w:t>
      </w:r>
    </w:p>
    <w:p>
      <w:pPr>
        <w:pStyle w:val="BookText"/>
      </w:pPr>
      <w:r>
        <w:rPr>
          <w:rFonts w:ascii="IRNazanin" w:hAnsi="IRNazanin" w:eastAsia="IRNazanin" w:cs="IRNazanin"/>
          <w:lang w:bidi="fa-IR"/>
          <w:color w:val="111111"/>
          <w:sz w:val="28"/>
          <w:szCs w:val="28"/>
          <w:rtl/>
        </w:rPr>
        <w:t xml:space="preserve">1 - خداوند ، آگاه به اسرار نهفته ( غيب ) آسمان ها و زمين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- 50 - 16 - 1</w:t>
      </w:r>
    </w:p>
    <w:p>
      <w:pPr>
        <w:pStyle w:val="BookText"/>
      </w:pPr>
      <w:r>
        <w:rPr>
          <w:rFonts w:ascii="IRNazanin" w:hAnsi="IRNazanin" w:eastAsia="IRNazanin" w:cs="IRNazanin"/>
          <w:lang w:bidi="fa-IR"/>
          <w:color w:val="111111"/>
          <w:sz w:val="28"/>
          <w:szCs w:val="28"/>
          <w:rtl/>
        </w:rPr>
        <w:t xml:space="preserve">1- خداوند ، خالق انسان و آگاه به وسوسه هاى نفسانى وى</w:t>
      </w:r>
    </w:p>
    <w:p>
      <w:pPr>
        <w:pStyle w:val="BookText"/>
      </w:pPr>
      <w:r>
        <w:rPr>
          <w:rFonts w:ascii="IRNazanin" w:hAnsi="IRNazanin" w:eastAsia="IRNazanin" w:cs="IRNazanin"/>
          <w:lang w:bidi="fa-IR"/>
          <w:color w:val="111111"/>
          <w:sz w:val="28"/>
          <w:szCs w:val="28"/>
          <w:rtl/>
        </w:rPr>
        <w:t xml:space="preserve">و لقد خلقنا الإنسن و نعلم ما توسوس به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- 53 - 32 - 16</w:t>
      </w:r>
    </w:p>
    <w:p>
      <w:pPr>
        <w:pStyle w:val="BookText"/>
      </w:pPr>
      <w:r>
        <w:rPr>
          <w:rFonts w:ascii="IRNazanin" w:hAnsi="IRNazanin" w:eastAsia="IRNazanin" w:cs="IRNazanin"/>
          <w:lang w:bidi="fa-IR"/>
          <w:color w:val="111111"/>
          <w:sz w:val="28"/>
          <w:szCs w:val="28"/>
          <w:rtl/>
        </w:rPr>
        <w:t xml:space="preserve">16 - مخفى ترين دوره رشد و پيدايش انسان ( دوره جنين ) ، آشكار و نمايان در پيشگاه خداوند</w:t>
      </w:r>
    </w:p>
    <w:p>
      <w:pPr>
        <w:pStyle w:val="BookText"/>
      </w:pPr>
      <w:r>
        <w:rPr>
          <w:rFonts w:ascii="Amiri" w:hAnsi="Amiri" w:eastAsia="Amiri" w:cs="Amiri"/>
          <w:lang w:bidi="ar-SA"/>
          <w:color w:val="111111"/>
          <w:sz w:val="28"/>
          <w:szCs w:val="28"/>
          <w:rtl/>
        </w:rPr>
        <w:t xml:space="preserve">هو أعلم بكم . .. و إذ أنتم أجنّة فى بطون أُمّهتكم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- 53 - 58 - 5</w:t>
      </w:r>
    </w:p>
    <w:p>
      <w:pPr>
        <w:pStyle w:val="BookText"/>
      </w:pPr>
      <w:r>
        <w:rPr>
          <w:rFonts w:ascii="Amiri" w:hAnsi="Amiri" w:eastAsia="Amiri" w:cs="Amiri"/>
          <w:lang w:bidi="ar-SA"/>
          <w:color w:val="111111"/>
          <w:sz w:val="28"/>
          <w:szCs w:val="28"/>
          <w:rtl/>
        </w:rPr>
        <w:t xml:space="preserve">5 - تحقق قيامت و علم به لحظه وقوع آن ، تنها در حيطه قدرت و علم الهى است .</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IRNazanin" w:hAnsi="IRNazanin" w:eastAsia="IRNazanin" w:cs="IRNazanin"/>
          <w:lang w:bidi="fa-IR"/>
          <w:color w:val="111111"/>
          <w:sz w:val="28"/>
          <w:szCs w:val="28"/>
          <w:rtl/>
        </w:rPr>
        <w:t xml:space="preserve">برخى از مفسران بر آنند كه مراد از «كاشفة»، پرده برداشتن از لحظه وقوع قيامت و تحقق ساختن و آشكار نمودن صحنه هاى آن است. برداشت بالا بر پايه اين احتمال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- 54 - 27 - 8</w:t>
      </w:r>
    </w:p>
    <w:p>
      <w:pPr>
        <w:pStyle w:val="BookText"/>
      </w:pPr>
      <w:r>
        <w:rPr>
          <w:rFonts w:ascii="Amiri" w:hAnsi="Amiri" w:eastAsia="Amiri" w:cs="Amiri"/>
          <w:lang w:bidi="ar-SA"/>
          <w:color w:val="111111"/>
          <w:sz w:val="28"/>
          <w:szCs w:val="28"/>
          <w:rtl/>
        </w:rPr>
        <w:t xml:space="preserve">8 - اخبار الهى از برخورد هاى توطئه آميز و مخفيانه قوم ثمود ، در برابر معجزه الهى *</w:t>
      </w:r>
    </w:p>
    <w:p>
      <w:pPr>
        <w:pStyle w:val="BookText"/>
      </w:pPr>
      <w:r>
        <w:rPr>
          <w:rFonts w:ascii="IRNazanin" w:hAnsi="IRNazanin" w:eastAsia="IRNazanin" w:cs="IRNazanin"/>
          <w:lang w:bidi="fa-IR"/>
          <w:color w:val="111111"/>
          <w:sz w:val="28"/>
          <w:szCs w:val="28"/>
          <w:rtl/>
        </w:rPr>
        <w:t xml:space="preserve">فارتقبهم</w:t>
      </w:r>
    </w:p>
    <w:p>
      <w:pPr>
        <w:pStyle w:val="BookText"/>
      </w:pPr>
      <w:r>
        <w:rPr>
          <w:rFonts w:ascii="IRNazanin" w:hAnsi="IRNazanin" w:eastAsia="IRNazanin" w:cs="IRNazanin"/>
          <w:lang w:bidi="fa-IR"/>
          <w:color w:val="111111"/>
          <w:sz w:val="28"/>
          <w:szCs w:val="28"/>
          <w:rtl/>
        </w:rPr>
        <w:t xml:space="preserve">با توجه به اين كه در واژه «فارتقب» ريزنگرى و نظارت دقيق نهفته است، احتمال مى رود اين فرمان، در مقام بيان حركت هاى مرموز قوم ثمود در برابر معجزه اى باشد كه براى آنان عطا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- 57 - 6 - 3</w:t>
      </w:r>
    </w:p>
    <w:p>
      <w:pPr>
        <w:pStyle w:val="BookText"/>
      </w:pPr>
      <w:r>
        <w:rPr>
          <w:rFonts w:ascii="IRNazanin" w:hAnsi="IRNazanin" w:eastAsia="IRNazanin" w:cs="IRNazanin"/>
          <w:lang w:bidi="fa-IR"/>
          <w:color w:val="111111"/>
          <w:sz w:val="28"/>
          <w:szCs w:val="28"/>
          <w:rtl/>
        </w:rPr>
        <w:t xml:space="preserve">3 - خداوند ، به اسرار نهان در درون سينه ها آگاهى كامل دارد .</w:t>
      </w:r>
    </w:p>
    <w:p>
      <w:pPr>
        <w:pStyle w:val="BookText"/>
      </w:pPr>
      <w:r>
        <w:rPr>
          <w:rFonts w:ascii="Amiri" w:hAnsi="Amiri" w:eastAsia="Amiri" w:cs="Amiri"/>
          <w:lang w:bidi="ar-SA"/>
          <w:color w:val="111111"/>
          <w:sz w:val="28"/>
          <w:szCs w:val="28"/>
          <w:rtl/>
        </w:rPr>
        <w:t xml:space="preserve">و هو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- 57 - 10 - 24</w:t>
      </w:r>
    </w:p>
    <w:p>
      <w:pPr>
        <w:pStyle w:val="BookText"/>
      </w:pPr>
      <w:r>
        <w:rPr>
          <w:rFonts w:ascii="IRNazanin" w:hAnsi="IRNazanin" w:eastAsia="IRNazanin" w:cs="IRNazanin"/>
          <w:lang w:bidi="fa-IR"/>
          <w:color w:val="111111"/>
          <w:sz w:val="28"/>
          <w:szCs w:val="28"/>
          <w:rtl/>
        </w:rPr>
        <w:t xml:space="preserve">24 - خداوند ، به تمامى اعمال مؤمنان آگاه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خطاب در آيه شريفه، متوجه مؤمنان است و مفهوم «ما» در «بما تعملون» عام و دربرگيرنده همه اعمال مى باشد.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- 58 - 1 - 8</w:t>
      </w:r>
    </w:p>
    <w:p>
      <w:pPr>
        <w:pStyle w:val="BookText"/>
      </w:pPr>
      <w:r>
        <w:rPr>
          <w:rFonts w:ascii="IRNazanin" w:hAnsi="IRNazanin" w:eastAsia="IRNazanin" w:cs="IRNazanin"/>
          <w:lang w:bidi="fa-IR"/>
          <w:color w:val="111111"/>
          <w:sz w:val="28"/>
          <w:szCs w:val="28"/>
          <w:rtl/>
        </w:rPr>
        <w:t xml:space="preserve">8 - خداوند ، همه گفتوگو ها و سخنان محرمانه انسان ها را مى شنود و بر آنها آگاهى دارد .</w:t>
      </w:r>
    </w:p>
    <w:p>
      <w:pPr>
        <w:pStyle w:val="BookText"/>
      </w:pPr>
      <w:r>
        <w:rPr>
          <w:rFonts w:ascii="Amiri" w:hAnsi="Amiri" w:eastAsia="Amiri" w:cs="Amiri"/>
          <w:lang w:bidi="ar-SA"/>
          <w:color w:val="111111"/>
          <w:sz w:val="28"/>
          <w:szCs w:val="28"/>
          <w:rtl/>
        </w:rPr>
        <w:t xml:space="preserve">قد سمع اللّه . .. إنّ اللّه سميع 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 در مقام تعليل مى باشد و اين تعليل، تعميم دهنده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- 58 - 3 - 8</w:t>
      </w:r>
    </w:p>
    <w:p>
      <w:pPr>
        <w:pStyle w:val="BookText"/>
      </w:pPr>
      <w:r>
        <w:rPr>
          <w:rFonts w:ascii="IRNazanin" w:hAnsi="IRNazanin" w:eastAsia="IRNazanin" w:cs="IRNazanin"/>
          <w:lang w:bidi="fa-IR"/>
          <w:color w:val="111111"/>
          <w:sz w:val="28"/>
          <w:szCs w:val="28"/>
          <w:rtl/>
        </w:rPr>
        <w:t xml:space="preserve">8 - خداوند ، به تمامى آنچه مردم انجام مى دهند ،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- 58 - 7 - 4،10</w:t>
      </w:r>
    </w:p>
    <w:p>
      <w:pPr>
        <w:pStyle w:val="BookText"/>
      </w:pPr>
      <w:r>
        <w:rPr>
          <w:rFonts w:ascii="IRNazanin" w:hAnsi="IRNazanin" w:eastAsia="IRNazanin" w:cs="IRNazanin"/>
          <w:lang w:bidi="fa-IR"/>
          <w:color w:val="111111"/>
          <w:sz w:val="28"/>
          <w:szCs w:val="28"/>
          <w:rtl/>
        </w:rPr>
        <w:t xml:space="preserve">4 - گفتوگو هاى محرمانه هيچ جمع نجواكننده اى ، بر خداوند پوشيده نيست .</w:t>
      </w:r>
    </w:p>
    <w:p>
      <w:pPr>
        <w:pStyle w:val="BookText"/>
      </w:pPr>
      <w:r>
        <w:rPr>
          <w:rFonts w:ascii="Amiri" w:hAnsi="Amiri" w:eastAsia="Amiri" w:cs="Amiri"/>
          <w:lang w:bidi="ar-SA"/>
          <w:color w:val="111111"/>
          <w:sz w:val="28"/>
          <w:szCs w:val="28"/>
          <w:rtl/>
        </w:rPr>
        <w:t xml:space="preserve">ما يكون من نجوى . .. إلاّ هو معهم أين ما كانوا</w:t>
      </w:r>
    </w:p>
    <w:p>
      <w:pPr>
        <w:pStyle w:val="BookText"/>
      </w:pPr>
      <w:r>
        <w:rPr>
          <w:rFonts w:ascii="IRNazanin" w:hAnsi="IRNazanin" w:eastAsia="IRNazanin" w:cs="IRNazanin"/>
          <w:lang w:bidi="fa-IR"/>
          <w:color w:val="111111"/>
          <w:sz w:val="28"/>
          <w:szCs w:val="28"/>
          <w:rtl/>
        </w:rPr>
        <w:t xml:space="preserve">10 - خداوند ، گفتوگو هاى محرمانه نجواكنندگان را ، در قيامت به آنان خبر خواهد داد .</w:t>
      </w:r>
    </w:p>
    <w:p>
      <w:pPr>
        <w:pStyle w:val="BookText"/>
      </w:pPr>
      <w:r>
        <w:rPr>
          <w:rFonts w:ascii="Amiri" w:hAnsi="Amiri" w:eastAsia="Amiri" w:cs="Amiri"/>
          <w:lang w:bidi="ar-SA"/>
          <w:color w:val="111111"/>
          <w:sz w:val="28"/>
          <w:szCs w:val="28"/>
          <w:rtl/>
        </w:rPr>
        <w:t xml:space="preserve">ثمّ ينبّئهم بما عملوا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- 58 - 11 - 15</w:t>
      </w:r>
    </w:p>
    <w:p>
      <w:pPr>
        <w:pStyle w:val="BookText"/>
      </w:pPr>
      <w:r>
        <w:rPr>
          <w:rFonts w:ascii="IRNazanin" w:hAnsi="IRNazanin" w:eastAsia="IRNazanin" w:cs="IRNazanin"/>
          <w:lang w:bidi="fa-IR"/>
          <w:color w:val="111111"/>
          <w:sz w:val="28"/>
          <w:szCs w:val="28"/>
          <w:rtl/>
        </w:rPr>
        <w:t xml:space="preserve">15 - خداوند ، به تمامى اعمال بندگانش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13 - خداوند ، به تمامى اعمال مردمان آگاهى كامل دارد .</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- 59 - 18 - 14</w:t>
      </w:r>
    </w:p>
    <w:p>
      <w:pPr>
        <w:pStyle w:val="BookText"/>
      </w:pPr>
      <w:r>
        <w:rPr>
          <w:rFonts w:ascii="IRNazanin" w:hAnsi="IRNazanin" w:eastAsia="IRNazanin" w:cs="IRNazanin"/>
          <w:lang w:bidi="fa-IR"/>
          <w:color w:val="111111"/>
          <w:sz w:val="28"/>
          <w:szCs w:val="28"/>
          <w:rtl/>
        </w:rPr>
        <w:t xml:space="preserve">14 - خداوند ، داراى آگاهى ژرف و همه جانبه نسبت به اعمال آدميان</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- 59 - 22 - 3،8</w:t>
      </w:r>
    </w:p>
    <w:p>
      <w:pPr>
        <w:pStyle w:val="BookText"/>
      </w:pPr>
      <w:r>
        <w:rPr>
          <w:rFonts w:ascii="IRNazanin" w:hAnsi="IRNazanin" w:eastAsia="IRNazanin" w:cs="IRNazanin"/>
          <w:lang w:bidi="fa-IR"/>
          <w:color w:val="111111"/>
          <w:sz w:val="28"/>
          <w:szCs w:val="28"/>
          <w:rtl/>
        </w:rPr>
        <w:t xml:space="preserve">3 - خداى يگانه ، آگاه به تمامى غيب و شهود ( پنهان و آشكار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8 - پرتوافكنى رحمت الهى بر خلق ، متكى به آگاهى او از غيب و شهود *</w:t>
      </w:r>
    </w:p>
    <w:p>
      <w:pPr>
        <w:pStyle w:val="BookText"/>
      </w:pPr>
      <w:r>
        <w:rPr>
          <w:rFonts w:ascii="Amiri" w:hAnsi="Amiri" w:eastAsia="Amiri" w:cs="Amiri"/>
          <w:lang w:bidi="ar-SA"/>
          <w:color w:val="111111"/>
          <w:sz w:val="28"/>
          <w:szCs w:val="28"/>
          <w:rtl/>
        </w:rPr>
        <w:t xml:space="preserve">علم الغيب و الشهدة هو الرحمن الرحيم</w:t>
      </w:r>
    </w:p>
    <w:p>
      <w:pPr>
        <w:pStyle w:val="BookText"/>
      </w:pPr>
      <w:r>
        <w:rPr>
          <w:rFonts w:ascii="IRNazanin" w:hAnsi="IRNazanin" w:eastAsia="IRNazanin" w:cs="IRNazanin"/>
          <w:lang w:bidi="fa-IR"/>
          <w:color w:val="111111"/>
          <w:sz w:val="28"/>
          <w:szCs w:val="28"/>
          <w:rtl/>
        </w:rPr>
        <w:t xml:space="preserve">وصف «عالم الغيب . ..» قبل از «الرحمان الرحيم»، مى تواند نظر به پشتوانه رحمت الهى داشته باشد; زيرا در صورت جهل، چه بسا به جاى رحمت، نقمت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- 60 - 1 - 18</w:t>
      </w:r>
    </w:p>
    <w:p>
      <w:pPr>
        <w:pStyle w:val="BookText"/>
      </w:pPr>
      <w:r>
        <w:rPr>
          <w:rFonts w:ascii="IRNazanin" w:hAnsi="IRNazanin" w:eastAsia="IRNazanin" w:cs="IRNazanin"/>
          <w:lang w:bidi="fa-IR"/>
          <w:color w:val="111111"/>
          <w:sz w:val="28"/>
          <w:szCs w:val="28"/>
          <w:rtl/>
        </w:rPr>
        <w:t xml:space="preserve">18 - خداوند ، آگاه به اعمال پنهانى و آشكار آدميان</w:t>
      </w:r>
    </w:p>
    <w:p>
      <w:pPr>
        <w:pStyle w:val="BookText"/>
      </w:pPr>
      <w:r>
        <w:rPr>
          <w:rFonts w:ascii="Amiri" w:hAnsi="Amiri" w:eastAsia="Amiri" w:cs="Amiri"/>
          <w:lang w:bidi="ar-SA"/>
          <w:color w:val="111111"/>
          <w:sz w:val="28"/>
          <w:szCs w:val="28"/>
          <w:rtl/>
        </w:rPr>
        <w:t xml:space="preserve">و أنا أعلم بما أخفيتم و ما أعلنتم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- 62 - 8 - 4</w:t>
      </w:r>
    </w:p>
    <w:p>
      <w:pPr>
        <w:pStyle w:val="BookText"/>
      </w:pPr>
      <w:r>
        <w:rPr>
          <w:rFonts w:ascii="Amiri" w:hAnsi="Amiri" w:eastAsia="Amiri" w:cs="Amiri"/>
          <w:lang w:bidi="ar-SA"/>
          <w:color w:val="111111"/>
          <w:sz w:val="28"/>
          <w:szCs w:val="28"/>
          <w:rtl/>
        </w:rPr>
        <w:t xml:space="preserve">4 - خداوند ، عالم به غيب و شهود هستى است .</w:t>
      </w:r>
    </w:p>
    <w:p>
      <w:pPr>
        <w:pStyle w:val="BookText"/>
      </w:pPr>
      <w:r>
        <w:rPr>
          <w:rFonts w:ascii="Amiri" w:hAnsi="Amiri" w:eastAsia="Amiri" w:cs="Amiri"/>
          <w:lang w:bidi="ar-SA"/>
          <w:color w:val="111111"/>
          <w:sz w:val="28"/>
          <w:szCs w:val="28"/>
          <w:rtl/>
        </w:rPr>
        <w:t xml:space="preserve">إلى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- 64 - 4 - 3،4،5،6</w:t>
      </w:r>
    </w:p>
    <w:p>
      <w:pPr>
        <w:pStyle w:val="BookText"/>
      </w:pPr>
      <w:r>
        <w:rPr>
          <w:rFonts w:ascii="IRNazanin" w:hAnsi="IRNazanin" w:eastAsia="IRNazanin" w:cs="IRNazanin"/>
          <w:lang w:bidi="fa-IR"/>
          <w:color w:val="111111"/>
          <w:sz w:val="28"/>
          <w:szCs w:val="28"/>
          <w:rtl/>
        </w:rPr>
        <w:t xml:space="preserve">3 - خداوند ، به تمامى حركت ها و رفتار هاى نهانى و آشكاراى انسان ها آگاه است .</w:t>
      </w:r>
    </w:p>
    <w:p>
      <w:pPr>
        <w:pStyle w:val="BookText"/>
      </w:pPr>
      <w:r>
        <w:rPr>
          <w:rFonts w:ascii="Amiri" w:hAnsi="Amiri" w:eastAsia="Amiri" w:cs="Amiri"/>
          <w:lang w:bidi="ar-SA"/>
          <w:color w:val="111111"/>
          <w:sz w:val="28"/>
          <w:szCs w:val="28"/>
          <w:rtl/>
        </w:rPr>
        <w:t xml:space="preserve">و يعلم ما تسرّون و ما تعلنون</w:t>
      </w:r>
    </w:p>
    <w:p>
      <w:pPr>
        <w:pStyle w:val="BookText"/>
      </w:pPr>
      <w:r>
        <w:rPr>
          <w:rFonts w:ascii="IRNazanin" w:hAnsi="IRNazanin" w:eastAsia="IRNazanin" w:cs="IRNazanin"/>
          <w:lang w:bidi="fa-IR"/>
          <w:color w:val="111111"/>
          <w:sz w:val="28"/>
          <w:szCs w:val="28"/>
          <w:rtl/>
        </w:rPr>
        <w:t xml:space="preserve">4 - خداوند ، به راز ها و اسرار نهفته در سينه ها آگاهى كامل دارد .</w:t>
      </w:r>
    </w:p>
    <w:p>
      <w:pPr>
        <w:pStyle w:val="BookText"/>
      </w:pPr>
      <w:r>
        <w:rPr>
          <w:rFonts w:ascii="Amiri" w:hAnsi="Amiri" w:eastAsia="Amiri" w:cs="Amiri"/>
          <w:lang w:bidi="ar-SA"/>
          <w:color w:val="111111"/>
          <w:sz w:val="28"/>
          <w:szCs w:val="28"/>
          <w:rtl/>
        </w:rPr>
        <w:t xml:space="preserve">و اللّه عليم بذات الصدور</w:t>
      </w:r>
    </w:p>
    <w:p>
      <w:pPr>
        <w:pStyle w:val="BookText"/>
      </w:pPr>
      <w:r>
        <w:rPr>
          <w:rFonts w:ascii="IRNazanin" w:hAnsi="IRNazanin" w:eastAsia="IRNazanin" w:cs="IRNazanin"/>
          <w:lang w:bidi="fa-IR"/>
          <w:color w:val="111111"/>
          <w:sz w:val="28"/>
          <w:szCs w:val="28"/>
          <w:rtl/>
        </w:rPr>
        <w:t xml:space="preserve">5 - علم خداوند ، مطلق و فراگير همه ذرّات نهان و آشكار جهانِ هستى است .</w:t>
      </w:r>
    </w:p>
    <w:p>
      <w:pPr>
        <w:pStyle w:val="BookText"/>
      </w:pPr>
      <w:r>
        <w:rPr>
          <w:rFonts w:ascii="Amiri" w:hAnsi="Amiri" w:eastAsia="Amiri" w:cs="Amiri"/>
          <w:lang w:bidi="ar-SA"/>
          <w:color w:val="111111"/>
          <w:sz w:val="28"/>
          <w:szCs w:val="28"/>
          <w:rtl/>
        </w:rPr>
        <w:t xml:space="preserve">يعلم ما فى السموت . .. و ما تعلنون و اللّه عليم بذات الصدور</w:t>
      </w:r>
    </w:p>
    <w:p>
      <w:pPr>
        <w:pStyle w:val="BookText"/>
      </w:pPr>
      <w:r>
        <w:rPr>
          <w:rFonts w:ascii="IRNazanin" w:hAnsi="IRNazanin" w:eastAsia="IRNazanin" w:cs="IRNazanin"/>
          <w:lang w:bidi="fa-IR"/>
          <w:color w:val="111111"/>
          <w:sz w:val="28"/>
          <w:szCs w:val="28"/>
          <w:rtl/>
        </w:rPr>
        <w:t xml:space="preserve">يادآورى آگاهى خداوند از موجودات آسمان ها و زمين و نيز رفتارهاى نهانى و آشكارا و رازهاى دل بشر، اشاره به علم مطلق و فراگير خداوند است.</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- 64 - 7 - 8</w:t>
      </w:r>
    </w:p>
    <w:p>
      <w:pPr>
        <w:pStyle w:val="BookText"/>
      </w:pPr>
      <w:r>
        <w:rPr>
          <w:rFonts w:ascii="IRNazanin" w:hAnsi="IRNazanin" w:eastAsia="IRNazanin" w:cs="IRNazanin"/>
          <w:lang w:bidi="fa-IR"/>
          <w:color w:val="111111"/>
          <w:sz w:val="28"/>
          <w:szCs w:val="28"/>
          <w:rtl/>
        </w:rPr>
        <w:t xml:space="preserve">8 - آفريدن جهان و آگاهى از پديده هاى آن و اسرار نهفته در دل آدميان ، نشانه آسان بودن آفرينش مجدد انسان ها از جانب خداوند</w:t>
      </w:r>
    </w:p>
    <w:p>
      <w:pPr>
        <w:pStyle w:val="BookText"/>
      </w:pPr>
      <w:r>
        <w:rPr>
          <w:rFonts w:ascii="Amiri" w:hAnsi="Amiri" w:eastAsia="Amiri" w:cs="Amiri"/>
          <w:lang w:bidi="ar-SA"/>
          <w:color w:val="111111"/>
          <w:sz w:val="28"/>
          <w:szCs w:val="28"/>
          <w:rtl/>
        </w:rPr>
        <w:t xml:space="preserve">خلق السموت . .. و اللّه عليم بذات الصدور ... و ربّى لتبعثنّ ... و ذلك على اللّه</w:t>
      </w:r>
    </w:p>
    <w:p>
      <w:pPr>
        <w:pStyle w:val="BookText"/>
      </w:pPr>
      <w:r>
        <w:rPr>
          <w:rFonts w:ascii="IRNazanin" w:hAnsi="IRNazanin" w:eastAsia="IRNazanin" w:cs="IRNazanin"/>
          <w:lang w:bidi="fa-IR"/>
          <w:color w:val="111111"/>
          <w:sz w:val="28"/>
          <w:szCs w:val="28"/>
          <w:rtl/>
        </w:rPr>
        <w:t xml:space="preserve">مطلب ياد شده، از ذكر آفرينش جهان به قدرت خداوند و آگاهى همه جانبه او در آغاز و سپس ياد كردن آسانى برپايى قيامت براى او، به دست مى آيد.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- 64 - 8 - 6</w:t>
      </w:r>
    </w:p>
    <w:p>
      <w:pPr>
        <w:pStyle w:val="BookText"/>
      </w:pPr>
      <w:r>
        <w:rPr>
          <w:rFonts w:ascii="Amiri" w:hAnsi="Amiri" w:eastAsia="Amiri" w:cs="Amiri"/>
          <w:lang w:bidi="ar-SA"/>
          <w:color w:val="111111"/>
          <w:sz w:val="28"/>
          <w:szCs w:val="28"/>
          <w:rtl/>
        </w:rPr>
        <w:t xml:space="preserve">6 - خداوند ، از تمامى رفتار ها و كردار هاى آدميان با خبر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- 64 - 11 - 7،8</w:t>
      </w:r>
    </w:p>
    <w:p>
      <w:pPr>
        <w:pStyle w:val="BookText"/>
      </w:pPr>
      <w:r>
        <w:rPr>
          <w:rFonts w:ascii="IRNazanin" w:hAnsi="IRNazanin" w:eastAsia="IRNazanin" w:cs="IRNazanin"/>
          <w:lang w:bidi="fa-IR"/>
          <w:color w:val="111111"/>
          <w:sz w:val="28"/>
          <w:szCs w:val="28"/>
          <w:rtl/>
        </w:rPr>
        <w:t xml:space="preserve">7 - علم خداوند ، مطلق و همه جانبه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IRNazanin" w:hAnsi="IRNazanin" w:eastAsia="IRNazanin" w:cs="IRNazanin"/>
          <w:lang w:bidi="fa-IR"/>
          <w:color w:val="111111"/>
          <w:sz w:val="28"/>
          <w:szCs w:val="28"/>
          <w:rtl/>
        </w:rPr>
        <w:t xml:space="preserve">8 - آگاهى و ايمان مؤمنان به علم همه جانبه خداوند ، مايه تحمل مصيبت ها و پايدارى در برابر مشكلات است .</w:t>
      </w:r>
    </w:p>
    <w:p>
      <w:pPr>
        <w:pStyle w:val="BookText"/>
      </w:pPr>
      <w:r>
        <w:rPr>
          <w:rFonts w:ascii="Amiri" w:hAnsi="Amiri" w:eastAsia="Amiri" w:cs="Amiri"/>
          <w:lang w:bidi="ar-SA"/>
          <w:color w:val="111111"/>
          <w:sz w:val="28"/>
          <w:szCs w:val="28"/>
          <w:rtl/>
        </w:rPr>
        <w:t xml:space="preserve">ما أصاب من مصيبة إلاّ بإذن اللّه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- 64 - 18 - 2</w:t>
      </w:r>
    </w:p>
    <w:p>
      <w:pPr>
        <w:pStyle w:val="BookText"/>
      </w:pPr>
      <w:r>
        <w:rPr>
          <w:rFonts w:ascii="IRNazanin" w:hAnsi="IRNazanin" w:eastAsia="IRNazanin" w:cs="IRNazanin"/>
          <w:lang w:bidi="fa-IR"/>
          <w:color w:val="111111"/>
          <w:sz w:val="28"/>
          <w:szCs w:val="28"/>
          <w:rtl/>
        </w:rPr>
        <w:t xml:space="preserve">2 - خداوند ، آگاه از غيب و شهود و دانا به تمامى امور نهان و آشكار جهان است .</w:t>
      </w:r>
    </w:p>
    <w:p>
      <w:pPr>
        <w:pStyle w:val="BookText"/>
      </w:pPr>
      <w:r>
        <w:rPr>
          <w:rFonts w:ascii="Amiri" w:hAnsi="Amiri" w:eastAsia="Amiri" w:cs="Amiri"/>
          <w:lang w:bidi="ar-SA"/>
          <w:color w:val="111111"/>
          <w:sz w:val="28"/>
          <w:szCs w:val="28"/>
          <w:rtl/>
        </w:rPr>
        <w:t xml:space="preserve">علم الغيب و الشهده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- 66 - 3 - 9،11</w:t>
      </w:r>
    </w:p>
    <w:p>
      <w:pPr>
        <w:pStyle w:val="BookText"/>
      </w:pPr>
      <w:r>
        <w:rPr>
          <w:rFonts w:ascii="IRNazanin" w:hAnsi="IRNazanin" w:eastAsia="IRNazanin" w:cs="IRNazanin"/>
          <w:lang w:bidi="fa-IR"/>
          <w:color w:val="111111"/>
          <w:sz w:val="28"/>
          <w:szCs w:val="28"/>
          <w:rtl/>
        </w:rPr>
        <w:t xml:space="preserve">9 - هيچ كس ، جز خداوند ، از افشا شدن راز پيامبر (صلی الله علیه و آله) از سوى همسرش ( حفصه ) آگاه نبود .</w:t>
      </w:r>
    </w:p>
    <w:p>
      <w:pPr>
        <w:pStyle w:val="BookText"/>
      </w:pPr>
      <w:r>
        <w:rPr>
          <w:rFonts w:ascii="Amiri" w:hAnsi="Amiri" w:eastAsia="Amiri" w:cs="Amiri"/>
          <w:lang w:bidi="ar-SA"/>
          <w:color w:val="111111"/>
          <w:sz w:val="28"/>
          <w:szCs w:val="28"/>
          <w:rtl/>
        </w:rPr>
        <w:t xml:space="preserve">قالت من أنباك هذا قال نبّأنى العليم الخبير</w:t>
      </w:r>
    </w:p>
    <w:p>
      <w:pPr>
        <w:pStyle w:val="BookText"/>
      </w:pPr>
      <w:r>
        <w:rPr>
          <w:rFonts w:ascii="IRNazanin" w:hAnsi="IRNazanin" w:eastAsia="IRNazanin" w:cs="IRNazanin"/>
          <w:lang w:bidi="fa-IR"/>
          <w:color w:val="111111"/>
          <w:sz w:val="28"/>
          <w:szCs w:val="28"/>
          <w:rtl/>
        </w:rPr>
        <w:t xml:space="preserve">از اين كه پيامبر(صلی الله علیه و آله) آگاهى خود را از ناحيه خداوند دانسته است، مى توان به مطلب ياد شده پى برد.</w:t>
      </w:r>
    </w:p>
    <w:p>
      <w:pPr>
        <w:pStyle w:val="BookText"/>
      </w:pPr>
      <w:r>
        <w:rPr>
          <w:rFonts w:ascii="IRNazanin" w:hAnsi="IRNazanin" w:eastAsia="IRNazanin" w:cs="IRNazanin"/>
          <w:lang w:bidi="fa-IR"/>
          <w:color w:val="111111"/>
          <w:sz w:val="28"/>
          <w:szCs w:val="28"/>
          <w:rtl/>
        </w:rPr>
        <w:t xml:space="preserve">11 - خداوند ، به راز دل آدميان و سخنان درگوشى و پنهانى آنان آگاه و باخبر است .</w:t>
      </w:r>
    </w:p>
    <w:p>
      <w:pPr>
        <w:pStyle w:val="BookText"/>
      </w:pPr>
      <w:r>
        <w:rPr>
          <w:rFonts w:ascii="Amiri" w:hAnsi="Amiri" w:eastAsia="Amiri" w:cs="Amiri"/>
          <w:lang w:bidi="ar-SA"/>
          <w:color w:val="111111"/>
          <w:sz w:val="28"/>
          <w:szCs w:val="28"/>
          <w:rtl/>
        </w:rPr>
        <w:t xml:space="preserve">و إذ أسرّ النبىّ إلى بعض أزوجه . .. و أظهره اللّه عليه ... قال نبّأنى العليم الخ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- 67 - 13 - 1،2،3،4،5</w:t>
      </w:r>
    </w:p>
    <w:p>
      <w:pPr>
        <w:pStyle w:val="BookText"/>
      </w:pPr>
      <w:r>
        <w:rPr>
          <w:rFonts w:ascii="IRNazanin" w:hAnsi="IRNazanin" w:eastAsia="IRNazanin" w:cs="IRNazanin"/>
          <w:lang w:bidi="fa-IR"/>
          <w:color w:val="111111"/>
          <w:sz w:val="28"/>
          <w:szCs w:val="28"/>
          <w:rtl/>
        </w:rPr>
        <w:t xml:space="preserve">1 - خداوند ، به تمامى گفته هاى پنهانى و آشكار آدميان آگاهى كامل دارد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توصيف خداوند با صيغه مبالغه «عليم»، مى تواند بيانگر كثرت و كمال علم او باشد.</w:t>
      </w:r>
    </w:p>
    <w:p>
      <w:pPr>
        <w:pStyle w:val="BookText"/>
      </w:pPr>
      <w:r>
        <w:rPr>
          <w:rFonts w:ascii="IRNazanin" w:hAnsi="IRNazanin" w:eastAsia="IRNazanin" w:cs="IRNazanin"/>
          <w:lang w:bidi="fa-IR"/>
          <w:color w:val="111111"/>
          <w:sz w:val="28"/>
          <w:szCs w:val="28"/>
          <w:rtl/>
        </w:rPr>
        <w:t xml:space="preserve">2 - هيچ چيز ، از نظر خداوند پنهان نبوده و علم او به همه پديده هاى نهان و آشكار جهان يكسان است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«أو» در اين آيه، براى تساوى است; يعنى، پديده هاى جهان - چه در نهان باشند و چه آشكارا - براى خداوند مساوى است و همه به طور يكسان در قلمرو علم او قرار دارند.</w:t>
      </w:r>
    </w:p>
    <w:p>
      <w:pPr>
        <w:pStyle w:val="BookText"/>
      </w:pPr>
      <w:r>
        <w:rPr>
          <w:rFonts w:ascii="IRNazanin" w:hAnsi="IRNazanin" w:eastAsia="IRNazanin" w:cs="IRNazanin"/>
          <w:lang w:bidi="fa-IR"/>
          <w:color w:val="111111"/>
          <w:sz w:val="28"/>
          <w:szCs w:val="28"/>
          <w:rtl/>
        </w:rPr>
        <w:t xml:space="preserve">3 - آگاهى خداوند از تمامى توطئه هاى نهان و آشكار كافران</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4 - خداوند ، به نيت ها ، راز دل ها و ضمير آدميان ، آگاهى كامل دارد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- 67 - 14 - 1</w:t>
      </w:r>
    </w:p>
    <w:p>
      <w:pPr>
        <w:pStyle w:val="BookText"/>
      </w:pPr>
      <w:r>
        <w:rPr>
          <w:rFonts w:ascii="IRNazanin" w:hAnsi="IRNazanin" w:eastAsia="IRNazanin" w:cs="IRNazanin"/>
          <w:lang w:bidi="fa-IR"/>
          <w:color w:val="111111"/>
          <w:sz w:val="28"/>
          <w:szCs w:val="28"/>
          <w:rtl/>
        </w:rPr>
        <w:t xml:space="preserve">1 - خداوند ، آگاه به تمامى آفريده هاى خويش است .</w:t>
      </w:r>
    </w:p>
    <w:p>
      <w:pPr>
        <w:pStyle w:val="BookText"/>
      </w:pPr>
      <w:r>
        <w:rPr>
          <w:rFonts w:ascii="Amiri" w:hAnsi="Amiri" w:eastAsia="Amiri" w:cs="Amiri"/>
          <w:lang w:bidi="ar-SA"/>
          <w:color w:val="111111"/>
          <w:sz w:val="28"/>
          <w:szCs w:val="28"/>
          <w:rtl/>
        </w:rPr>
        <w:t xml:space="preserve">ألا يعلم 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- 69 - 49 - 1،2</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2 - خداوند ، آگاه به نهان انسان ها و اسرار درونى آنان</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Amiri" w:hAnsi="Amiri" w:eastAsia="Amiri" w:cs="Amiri"/>
          <w:lang w:bidi="ar-SA"/>
          <w:color w:val="111111"/>
          <w:sz w:val="28"/>
          <w:szCs w:val="28"/>
          <w:rtl/>
        </w:rPr>
        <w:t xml:space="preserve">برداشت ياد شده، به سبب اين نكته است كه ايمان و كفر، از امور نهانى و از اسرار درونى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- 72 - 26 - 1،4</w:t>
      </w:r>
    </w:p>
    <w:p>
      <w:pPr>
        <w:pStyle w:val="BookText"/>
      </w:pPr>
      <w:r>
        <w:rPr>
          <w:rFonts w:ascii="IRNazanin" w:hAnsi="IRNazanin" w:eastAsia="IRNazanin" w:cs="IRNazanin"/>
          <w:lang w:bidi="fa-IR"/>
          <w:color w:val="111111"/>
          <w:sz w:val="28"/>
          <w:szCs w:val="28"/>
          <w:rtl/>
        </w:rPr>
        <w:t xml:space="preserve">1 - خداوند ، آگاه به تمام حقايق غيبى و امور پنهانى</w:t>
      </w:r>
    </w:p>
    <w:p>
      <w:pPr>
        <w:pStyle w:val="BookText"/>
      </w:pPr>
      <w:r>
        <w:rPr>
          <w:rFonts w:ascii="Amiri" w:hAnsi="Amiri" w:eastAsia="Amiri" w:cs="Amiri"/>
          <w:lang w:bidi="ar-SA"/>
          <w:color w:val="111111"/>
          <w:sz w:val="28"/>
          <w:szCs w:val="28"/>
          <w:rtl/>
        </w:rPr>
        <w:t xml:space="preserve">علم الغيب</w:t>
      </w:r>
    </w:p>
    <w:p>
      <w:pPr>
        <w:pStyle w:val="BookText"/>
      </w:pPr>
      <w:r>
        <w:rPr>
          <w:rFonts w:ascii="Amiri" w:hAnsi="Amiri" w:eastAsia="Amiri" w:cs="Amiri"/>
          <w:lang w:bidi="ar-SA"/>
          <w:color w:val="111111"/>
          <w:sz w:val="28"/>
          <w:szCs w:val="28"/>
          <w:rtl/>
        </w:rPr>
        <w:t xml:space="preserve">4 - « فقال أبوجعفر ( ع ) : . . .و أمّا قوله « عالم الغيب » فإنّ اللّه عزّوجلّ عالمٌ بما غاب عن خلقه فيما يقدّر من شىء و يَقضِيه فى علمه قبل أن يخلقَه و قبل أن يُفْضِيَه إلى الملائكة ;</w:t>
      </w:r>
    </w:p>
    <w:p>
      <w:pPr>
        <w:pStyle w:val="BookText"/>
      </w:pPr>
      <w:r>
        <w:rPr>
          <w:rFonts w:ascii="IRNazanin" w:hAnsi="IRNazanin" w:eastAsia="IRNazanin" w:cs="IRNazanin"/>
          <w:lang w:bidi="fa-IR"/>
          <w:color w:val="111111"/>
          <w:sz w:val="28"/>
          <w:szCs w:val="28"/>
          <w:rtl/>
        </w:rPr>
        <w:t xml:space="preserve">امام باقر(ع) فرمود: اما [معناى] سخن خداوند: «عالم الغيب» [اين است] خداى عزّوجلّ عالم است به آنچه از مخلوقاتش پنهان مى باشد. چيزى را كه مقدر فرموده و در علم خود گذرانده است; قبل از اين كه آن چيز را بيافريند و قبل از اين كه آن را به ملائكه برساند».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- 72 - 28 - 6</w:t>
      </w:r>
    </w:p>
    <w:p>
      <w:pPr>
        <w:pStyle w:val="BookText"/>
      </w:pPr>
      <w:r>
        <w:rPr>
          <w:rFonts w:ascii="IRNazanin" w:hAnsi="IRNazanin" w:eastAsia="IRNazanin" w:cs="IRNazanin"/>
          <w:lang w:bidi="fa-IR"/>
          <w:color w:val="111111"/>
          <w:sz w:val="28"/>
          <w:szCs w:val="28"/>
          <w:rtl/>
        </w:rPr>
        <w:t xml:space="preserve">6 - خداوند ، به تعداد و آمار همه پديده هاى هستى آگاه است .</w:t>
      </w:r>
    </w:p>
    <w:p>
      <w:pPr>
        <w:pStyle w:val="BookText"/>
      </w:pPr>
      <w:r>
        <w:rPr>
          <w:rFonts w:ascii="Amiri" w:hAnsi="Amiri" w:eastAsia="Amiri" w:cs="Amiri"/>
          <w:lang w:bidi="ar-SA"/>
          <w:color w:val="111111"/>
          <w:sz w:val="28"/>
          <w:szCs w:val="28"/>
          <w:rtl/>
        </w:rPr>
        <w:t xml:space="preserve">و أحصى كلّ شىء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w:t>
      </w:r>
    </w:p>
    <w:p>
      <w:pPr>
        <w:pStyle w:val="BookText"/>
      </w:pPr>
      <w:r>
        <w:rPr>
          <w:rFonts w:ascii="IRNazanin" w:hAnsi="IRNazanin" w:eastAsia="IRNazanin" w:cs="IRNazanin"/>
          <w:lang w:bidi="fa-IR"/>
          <w:color w:val="111111"/>
          <w:sz w:val="28"/>
          <w:szCs w:val="28"/>
          <w:rtl/>
        </w:rPr>
        <w:t xml:space="preserve">2 - آگاهى كامل خداوند ، از تمامى حركات و رفتار هاى انسان ها</w:t>
      </w:r>
    </w:p>
    <w:p>
      <w:pPr>
        <w:pStyle w:val="BookText"/>
      </w:pPr>
      <w:r>
        <w:rPr>
          <w:rFonts w:ascii="Amiri" w:hAnsi="Amiri" w:eastAsia="Amiri" w:cs="Amiri"/>
          <w:lang w:bidi="ar-SA"/>
          <w:color w:val="111111"/>
          <w:sz w:val="28"/>
          <w:szCs w:val="28"/>
          <w:rtl/>
        </w:rPr>
        <w:t xml:space="preserve">يعلم أنّك تقوم أدنى من ثلثى الّيل . .. علم أن سيكون منكم مرضى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- 87 - 7 - 7،9،11</w:t>
      </w:r>
    </w:p>
    <w:p>
      <w:pPr>
        <w:pStyle w:val="BookText"/>
      </w:pPr>
      <w:r>
        <w:rPr>
          <w:rFonts w:ascii="IRNazanin" w:hAnsi="IRNazanin" w:eastAsia="IRNazanin" w:cs="IRNazanin"/>
          <w:lang w:bidi="fa-IR"/>
          <w:color w:val="111111"/>
          <w:sz w:val="28"/>
          <w:szCs w:val="28"/>
          <w:rtl/>
        </w:rPr>
        <w:t xml:space="preserve">7 - خداوند ، به تمام آنچه آشكار است و يا همواره مستور مى ماند ، آگاه است .</w:t>
      </w:r>
    </w:p>
    <w:p>
      <w:pPr>
        <w:pStyle w:val="BookText"/>
      </w:pPr>
      <w:r>
        <w:rPr>
          <w:rFonts w:ascii="Amiri" w:hAnsi="Amiri" w:eastAsia="Amiri" w:cs="Amiri"/>
          <w:lang w:bidi="ar-SA"/>
          <w:color w:val="111111"/>
          <w:sz w:val="28"/>
          <w:szCs w:val="28"/>
          <w:rtl/>
        </w:rPr>
        <w:t xml:space="preserve">إنّه يعلم الجهر و ما يخفى</w:t>
      </w:r>
    </w:p>
    <w:p>
      <w:pPr>
        <w:pStyle w:val="BookText"/>
      </w:pPr>
      <w:r>
        <w:rPr>
          <w:rFonts w:ascii="IRNazanin" w:hAnsi="IRNazanin" w:eastAsia="IRNazanin" w:cs="IRNazanin"/>
          <w:lang w:bidi="fa-IR"/>
          <w:color w:val="111111"/>
          <w:sz w:val="28"/>
          <w:szCs w:val="28"/>
          <w:rtl/>
        </w:rPr>
        <w:t xml:space="preserve">فعل مضارع در «مايخفى» - به قرينه آن با كلمه «الجهر» - دلالت بر تجدد و استمرار خفا دارد و مى رساند كه مراد از «مايخفى»، چيزهايى است كه مخفى شدن اقتضاى طبيعت آن باشد.</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11 - علم خداوند به آشكار و نهان ، توجيه كننده مشيت او درباره محو يا ابقاى معارف در ذهن پيامبر (صلی الله علیه و آله)</w:t>
      </w:r>
    </w:p>
    <w:p>
      <w:pPr>
        <w:pStyle w:val="BookText"/>
      </w:pPr>
      <w:r>
        <w:rPr>
          <w:rFonts w:ascii="Amiri" w:hAnsi="Amiri" w:eastAsia="Amiri" w:cs="Amiri"/>
          <w:lang w:bidi="ar-SA"/>
          <w:color w:val="111111"/>
          <w:sz w:val="28"/>
          <w:szCs w:val="28"/>
          <w:rtl/>
        </w:rPr>
        <w:t xml:space="preserve">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جمله «إنّه يعلم. ..»، تعليل براى «شاء اللّه» و بيانگر اين است كه اگر خداوند براى پيامبر(صلی الله علیه و آله)، نسيان آيه اى را بخواهد و آن را از صفحه خاطر آن حضرت محو سازد; دليلى عالمانه داشته و بر پايه علم مطلق خود به هر نهان و آشكار، چنين اراده اى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- 90 - 7 - 7</w:t>
      </w:r>
    </w:p>
    <w:p>
      <w:pPr>
        <w:pStyle w:val="BookText"/>
      </w:pPr>
      <w:r>
        <w:rPr>
          <w:rFonts w:ascii="IRNazanin" w:hAnsi="IRNazanin" w:eastAsia="IRNazanin" w:cs="IRNazanin"/>
          <w:lang w:bidi="fa-IR"/>
          <w:color w:val="111111"/>
          <w:sz w:val="28"/>
          <w:szCs w:val="28"/>
          <w:rtl/>
        </w:rPr>
        <w:t xml:space="preserve">7 - كمك هاى مالى به مردم - هر چه باشد - از ديد خداوند مخفى نمانده و محاسبه خواهد شد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مفروض اين است كه گوينده «أهلكت . ..» اهل انفاق بوده; ولى بر تعبير «أهلكت» توبيخ شده است. به اين بيان كه انفاق گران، نبايد مال خود را تلف شده بدانند; زيرا انفاق ها از نظر خداوند مخفى نمى ماند. البته اين افراد نبايد به همين مقدار اكتفا كنند; بلكه براى قرار گرفتن در زمره «أصحاب الميمنة» بايد به عقبه هايى گام نهند كه آيات بعد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2" w:name="pg6715_59199"/>
    <w:bookmarkEnd w:id="222"/>
    <w:p>
      <w:pPr>
        <w:pStyle w:val="BookText"/>
      </w:pPr>
      <w:r>
        <w:rPr>
          <w:rFonts w:ascii="IRNazanin" w:hAnsi="IRNazanin" w:eastAsia="IRNazanin" w:cs="IRNazanin"/>
          <w:lang w:bidi="fa-IR"/>
          <w:color w:val="111111"/>
          <w:sz w:val="28"/>
          <w:szCs w:val="28"/>
          <w:rtl/>
        </w:rPr>
        <w:t xml:space="preserve">گوياى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- 90 - 8 - 5</w:t>
      </w:r>
    </w:p>
    <w:p>
      <w:pPr>
        <w:pStyle w:val="BookText"/>
      </w:pPr>
      <w:r>
        <w:rPr>
          <w:rFonts w:ascii="IRNazanin" w:hAnsi="IRNazanin" w:eastAsia="IRNazanin" w:cs="IRNazanin"/>
          <w:lang w:bidi="fa-IR"/>
          <w:color w:val="111111"/>
          <w:sz w:val="28"/>
          <w:szCs w:val="28"/>
          <w:rtl/>
        </w:rPr>
        <w:t xml:space="preserve">5 - خداوند ، بر تمام ديدنى ها آگاه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- 90 - 9 - 3</w:t>
      </w:r>
    </w:p>
    <w:p>
      <w:pPr>
        <w:pStyle w:val="BookText"/>
      </w:pPr>
      <w:r>
        <w:rPr>
          <w:rFonts w:ascii="Amiri" w:hAnsi="Amiri" w:eastAsia="Amiri" w:cs="Amiri"/>
          <w:lang w:bidi="ar-SA"/>
          <w:color w:val="111111"/>
          <w:sz w:val="28"/>
          <w:szCs w:val="28"/>
          <w:rtl/>
        </w:rPr>
        <w:t xml:space="preserve">3 - خداوند به تمامى دانسته ها ، نيت ها و افكار انسان ، دانا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BookText"/>
      </w:pPr>
      <w:r>
        <w:rPr>
          <w:rFonts w:ascii="IRNazanin" w:hAnsi="IRNazanin" w:eastAsia="IRNazanin" w:cs="IRNazanin"/>
          <w:lang w:bidi="fa-IR"/>
          <w:color w:val="111111"/>
          <w:sz w:val="28"/>
          <w:szCs w:val="28"/>
          <w:rtl/>
        </w:rPr>
        <w:t xml:space="preserve">تكيه بر ابزار سخن گفتن، در پاسخ كسى كه از آگاهى خداوند غافل است، بيانگر اين نكته است كه چون زبان و لب ها - كه انسان با آن معلومات و منويات خود را به ديگران انتقال مى دهد - آفريده خداوند است. پس نمى توان او را از ضمير انسان ناآگاه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- 100 - 11 - 1،2</w:t>
      </w:r>
    </w:p>
    <w:p>
      <w:pPr>
        <w:pStyle w:val="BookText"/>
      </w:pPr>
      <w:r>
        <w:rPr>
          <w:rFonts w:ascii="IRNazanin" w:hAnsi="IRNazanin" w:eastAsia="IRNazanin" w:cs="IRNazanin"/>
          <w:lang w:bidi="fa-IR"/>
          <w:color w:val="111111"/>
          <w:sz w:val="28"/>
          <w:szCs w:val="28"/>
          <w:rtl/>
        </w:rPr>
        <w:t xml:space="preserve">1 - خداوند ، داراى آگاهى دقيق به انسان ها و افكار و كردار آنان است .</w:t>
      </w:r>
    </w:p>
    <w:p>
      <w:pPr>
        <w:pStyle w:val="BookText"/>
      </w:pPr>
      <w:r>
        <w:rPr>
          <w:rFonts w:ascii="Amiri" w:hAnsi="Amiri" w:eastAsia="Amiri" w:cs="Amiri"/>
          <w:lang w:bidi="ar-SA"/>
          <w:color w:val="111111"/>
          <w:sz w:val="28"/>
          <w:szCs w:val="28"/>
          <w:rtl/>
        </w:rPr>
        <w:t xml:space="preserve">إنّ ربّهم بهم يومئذ لخبير</w:t>
      </w:r>
    </w:p>
    <w:p>
      <w:pPr>
        <w:pStyle w:val="BookText"/>
      </w:pPr>
      <w:r>
        <w:rPr>
          <w:rFonts w:ascii="IRNazanin" w:hAnsi="IRNazanin" w:eastAsia="IRNazanin" w:cs="IRNazanin"/>
          <w:lang w:bidi="fa-IR"/>
          <w:color w:val="111111"/>
          <w:sz w:val="28"/>
          <w:szCs w:val="28"/>
          <w:rtl/>
        </w:rPr>
        <w:t xml:space="preserve">«خبير»، از ريشه «خُبْر» (دانستن درون و پنهان) يا «خِبْرة» (دانستن ظاهر و باطن) است. (تاج العروس)</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Heading3"/>
      </w:pPr>
      <w:bookmarkStart w:id="943" w:name="_Toc559"/>
      <w:r>
        <w:t>557- علم غيب خضر(ع)</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- 18 - 79 - 14</w:t>
      </w:r>
    </w:p>
    <w:p>
      <w:pPr>
        <w:pStyle w:val="BookText"/>
      </w:pPr>
      <w:r>
        <w:rPr>
          <w:rFonts w:ascii="IRNazanin" w:hAnsi="IRNazanin" w:eastAsia="IRNazanin" w:cs="IRNazanin"/>
          <w:lang w:bidi="fa-IR"/>
          <w:color w:val="111111"/>
          <w:sz w:val="28"/>
          <w:szCs w:val="28"/>
          <w:rtl/>
        </w:rPr>
        <w:t xml:space="preserve">14- خضر ( ع ) از برخى حوادث آينده ، آگاه بود و در برابر آن احساس مسؤوليت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- 18 - 82 - 20</w:t>
      </w:r>
    </w:p>
    <w:p>
      <w:pPr>
        <w:pStyle w:val="BookText"/>
      </w:pPr>
      <w:r>
        <w:rPr>
          <w:rFonts w:ascii="IRNazanin" w:hAnsi="IRNazanin" w:eastAsia="IRNazanin" w:cs="IRNazanin"/>
          <w:lang w:bidi="fa-IR"/>
          <w:color w:val="111111"/>
          <w:sz w:val="28"/>
          <w:szCs w:val="28"/>
          <w:rtl/>
        </w:rPr>
        <w:t xml:space="preserve">20- آگاهى خضر ( ع ) بر اسرار و حقايق امور عالم و نيز اطلاع او بر اراده خداوند در باره آنها ، نمودى از علم لدنى وى بود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3" w:name="pg6715_59201"/>
    <w:bookmarkEnd w:id="223"/>
    <w:p>
      <w:pPr>
        <w:pStyle w:val="BookText"/>
      </w:pPr>
      <w:r>
        <w:rPr>
          <w:rFonts w:ascii="Amiri" w:hAnsi="Amiri" w:eastAsia="Amiri" w:cs="Amiri"/>
          <w:lang w:bidi="ar-SA"/>
          <w:color w:val="111111"/>
          <w:sz w:val="28"/>
          <w:szCs w:val="28"/>
          <w:rtl/>
        </w:rPr>
        <w:t xml:space="preserve">و علّمنه من لدنّا علمًا . رحمة من ربّك و ما فعلته عن أمرى</w:t>
      </w:r>
    </w:p>
    <w:p>
      <w:pPr>
        <w:pStyle w:val="Heading3"/>
      </w:pPr>
      <w:bookmarkStart w:id="944" w:name="_Toc560"/>
      <w:r>
        <w:t>558- علم غيب رسولان خدا</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- 72 - 27 - 1،2،3</w:t>
      </w:r>
    </w:p>
    <w:p>
      <w:pPr>
        <w:pStyle w:val="BookText"/>
      </w:pPr>
      <w:r>
        <w:rPr>
          <w:rFonts w:ascii="IRNazanin" w:hAnsi="IRNazanin" w:eastAsia="IRNazanin" w:cs="IRNazanin"/>
          <w:lang w:bidi="fa-IR"/>
          <w:color w:val="111111"/>
          <w:sz w:val="28"/>
          <w:szCs w:val="28"/>
          <w:rtl/>
        </w:rPr>
        <w:t xml:space="preserve">1 - خداوند هيچ كس را - جز كسانى كه از آنان راضى و خشنود باشد ( رسولان ) - از علم غيب خود آگاه نمى سازد .</w:t>
      </w:r>
    </w:p>
    <w:p>
      <w:pPr>
        <w:pStyle w:val="BookText"/>
      </w:pPr>
      <w:r>
        <w:rPr>
          <w:rFonts w:ascii="IRNazanin" w:hAnsi="IRNazanin" w:eastAsia="IRNazanin" w:cs="IRNazanin"/>
          <w:lang w:bidi="fa-IR"/>
          <w:color w:val="111111"/>
          <w:sz w:val="28"/>
          <w:szCs w:val="28"/>
          <w:rtl/>
        </w:rPr>
        <w:t xml:space="preserve">إلاّ من ارتضى من رسول</w:t>
      </w:r>
    </w:p>
    <w:p>
      <w:pPr>
        <w:pStyle w:val="BookText"/>
      </w:pPr>
      <w:r>
        <w:rPr>
          <w:rFonts w:ascii="Amiri" w:hAnsi="Amiri" w:eastAsia="Amiri" w:cs="Amiri"/>
          <w:lang w:bidi="ar-SA"/>
          <w:color w:val="111111"/>
          <w:sz w:val="28"/>
          <w:szCs w:val="28"/>
          <w:rtl/>
        </w:rPr>
        <w:t xml:space="preserve">«من» - در «من رسول» - براى تبيين «من ارتضى» است.</w:t>
      </w:r>
    </w:p>
    <w:p>
      <w:pPr>
        <w:pStyle w:val="BookText"/>
      </w:pPr>
      <w:r>
        <w:rPr>
          <w:rFonts w:ascii="IRNazanin" w:hAnsi="IRNazanin" w:eastAsia="IRNazanin" w:cs="IRNazanin"/>
          <w:lang w:bidi="fa-IR"/>
          <w:color w:val="111111"/>
          <w:sz w:val="28"/>
          <w:szCs w:val="28"/>
          <w:rtl/>
        </w:rPr>
        <w:t xml:space="preserve">2 - امكان آگاه شدن رسولان الهى ، از علم غيب و امور پنهانى به وسيله وحى و الهام خداوند</w:t>
      </w:r>
    </w:p>
    <w:p>
      <w:pPr>
        <w:pStyle w:val="BookText"/>
      </w:pPr>
      <w:r>
        <w:rPr>
          <w:rFonts w:ascii="Amiri" w:hAnsi="Amiri" w:eastAsia="Amiri" w:cs="Amiri"/>
          <w:lang w:bidi="ar-SA"/>
          <w:color w:val="111111"/>
          <w:sz w:val="28"/>
          <w:szCs w:val="28"/>
          <w:rtl/>
        </w:rPr>
        <w:t xml:space="preserve">فلايظهر على غيبه أحدًا . إلاّ من ارتضى من رسول</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Heading3"/>
      </w:pPr>
      <w:bookmarkStart w:id="945" w:name="_Toc561"/>
      <w:r>
        <w:t>559- علم غيب عيسى(ع)</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- 19 - 33 - 9</w:t>
      </w:r>
    </w:p>
    <w:p>
      <w:pPr>
        <w:pStyle w:val="BookText"/>
      </w:pPr>
      <w:r>
        <w:rPr>
          <w:rFonts w:ascii="IRNazanin" w:hAnsi="IRNazanin" w:eastAsia="IRNazanin" w:cs="IRNazanin"/>
          <w:lang w:bidi="fa-IR"/>
          <w:color w:val="111111"/>
          <w:sz w:val="28"/>
          <w:szCs w:val="28"/>
          <w:rtl/>
        </w:rPr>
        <w:t xml:space="preserve">9- عيسى ( ع ) به برخى از حوادث آينده خويش آگاه بود .</w:t>
      </w:r>
    </w:p>
    <w:p>
      <w:pPr>
        <w:pStyle w:val="BookText"/>
      </w:pPr>
      <w:r>
        <w:rPr>
          <w:rFonts w:ascii="Amiri" w:hAnsi="Amiri" w:eastAsia="Amiri" w:cs="Amiri"/>
          <w:lang w:bidi="ar-SA"/>
          <w:color w:val="111111"/>
          <w:sz w:val="28"/>
          <w:szCs w:val="28"/>
          <w:rtl/>
        </w:rPr>
        <w:t xml:space="preserve">والسلم علىّ . .. يوم أموت</w:t>
      </w:r>
    </w:p>
    <w:p>
      <w:pPr>
        <w:pStyle w:val="Heading3"/>
      </w:pPr>
      <w:bookmarkStart w:id="946" w:name="_Toc562"/>
      <w:r>
        <w:t>560- علم غيب محمد(صلی الله علیه و آله)</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- 3 - 179 - 19</w:t>
      </w:r>
    </w:p>
    <w:p>
      <w:pPr>
        <w:pStyle w:val="BookText"/>
      </w:pPr>
      <w:r>
        <w:rPr>
          <w:rFonts w:ascii="IRNazanin" w:hAnsi="IRNazanin" w:eastAsia="IRNazanin" w:cs="IRNazanin"/>
          <w:lang w:bidi="fa-IR"/>
          <w:color w:val="111111"/>
          <w:sz w:val="28"/>
          <w:szCs w:val="28"/>
          <w:rtl/>
        </w:rPr>
        <w:t xml:space="preserve">19 - پيامبر (صلی الله علیه و آله) ، آگاه به پاكان و ناپاكان ( مؤمن و منافق ) امّت خويش ، از طريق علم به غيب</w:t>
      </w:r>
    </w:p>
    <w:p>
      <w:pPr>
        <w:pStyle w:val="BookText"/>
      </w:pPr>
      <w:r>
        <w:rPr>
          <w:rFonts w:ascii="Amiri" w:hAnsi="Amiri" w:eastAsia="Amiri" w:cs="Amiri"/>
          <w:lang w:bidi="ar-SA"/>
          <w:color w:val="111111"/>
          <w:sz w:val="28"/>
          <w:szCs w:val="28"/>
          <w:rtl/>
        </w:rPr>
        <w:t xml:space="preserve">و ما كان اللّه . .. و لكنّ اللّه يجتبى من رسله من يشاء</w:t>
      </w:r>
    </w:p>
    <w:p>
      <w:pPr>
        <w:pStyle w:val="BookText"/>
      </w:pPr>
      <w:r>
        <w:rPr>
          <w:rFonts w:ascii="IRNazanin" w:hAnsi="IRNazanin" w:eastAsia="IRNazanin" w:cs="IRNazanin"/>
          <w:lang w:bidi="fa-IR"/>
          <w:color w:val="111111"/>
          <w:sz w:val="28"/>
          <w:szCs w:val="28"/>
          <w:rtl/>
        </w:rPr>
        <w:t xml:space="preserve">مراد از «من رسله» - چه برخى از رسولان باشند و چه تمامى آنان - قطعاً پيامبر اسلام (صلی الله علیه و آله) از جمله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- 6 - 24 - 7</w:t>
      </w:r>
    </w:p>
    <w:p>
      <w:pPr>
        <w:pStyle w:val="BookText"/>
      </w:pPr>
      <w:r>
        <w:rPr>
          <w:rFonts w:ascii="IRNazanin" w:hAnsi="IRNazanin" w:eastAsia="IRNazanin" w:cs="IRNazanin"/>
          <w:lang w:bidi="fa-IR"/>
          <w:color w:val="111111"/>
          <w:sz w:val="28"/>
          <w:szCs w:val="28"/>
          <w:rtl/>
        </w:rPr>
        <w:t xml:space="preserve">7 - پيامبر اكرم(صلی الله علیه و آله) هم اكنون شاهد سرنوشت ذلتبار مشركان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فعل «انظر» خطاب به پيامبر(صلی الله علیه و آله) است. توجه به گزينش اين مخاطب ويژه، اين احتمال را كه پيامبر(صلی الله علیه و آله) در دنيا نيز با چشم ملكوتى خود شاهد صحنه هاى قيامت هستند، تقويت مى كند.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- 7 - 188 - 7،9،10</w:t>
      </w:r>
    </w:p>
    <w:p>
      <w:pPr>
        <w:pStyle w:val="BookText"/>
      </w:pPr>
      <w:r>
        <w:rPr>
          <w:rFonts w:ascii="IRNazanin" w:hAnsi="IRNazanin" w:eastAsia="IRNazanin" w:cs="IRNazanin"/>
          <w:lang w:bidi="fa-IR"/>
          <w:color w:val="111111"/>
          <w:sz w:val="28"/>
          <w:szCs w:val="28"/>
          <w:rtl/>
        </w:rPr>
        <w:t xml:space="preserve">7 - برخى از مردم عصر بعثت ، پيامبر (صلی الله علیه و آله) را به امور غيبى آگاه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w:t>
      </w:r>
    </w:p>
    <w:p>
      <w:pPr>
        <w:pStyle w:val="BookText"/>
      </w:pPr>
      <w:r>
        <w:rPr>
          <w:rFonts w:ascii="IRNazanin" w:hAnsi="IRNazanin" w:eastAsia="IRNazanin" w:cs="IRNazanin"/>
          <w:lang w:bidi="fa-IR"/>
          <w:color w:val="111111"/>
          <w:sz w:val="28"/>
          <w:szCs w:val="28"/>
          <w:rtl/>
        </w:rPr>
        <w:t xml:space="preserve">9 - عدم دستيابى پيامبر (صلی الله علیه و آله) به منافع بسيار و بروز مشكلات و سختى ها در زندگانى وى ، نشانه آگاه نبودنش به غيب ها و امور نهانى است .</w:t>
      </w:r>
    </w:p>
    <w:p>
      <w:pPr>
        <w:pStyle w:val="BookText"/>
      </w:pPr>
      <w:r>
        <w:rPr>
          <w:rFonts w:ascii="Amiri" w:hAnsi="Amiri" w:eastAsia="Amiri" w:cs="Amiri"/>
          <w:lang w:bidi="ar-SA"/>
          <w:color w:val="111111"/>
          <w:sz w:val="28"/>
          <w:szCs w:val="28"/>
          <w:rtl/>
        </w:rPr>
        <w:t xml:space="preserve">و لو كنت أعلم الغيب لاستكثرت من الخير</w:t>
      </w:r>
    </w:p>
    <w:p>
      <w:pPr>
        <w:pStyle w:val="BookText"/>
      </w:pPr>
      <w:r>
        <w:rPr>
          <w:rFonts w:ascii="IRNazanin" w:hAnsi="IRNazanin" w:eastAsia="IRNazanin" w:cs="IRNazanin"/>
          <w:lang w:bidi="fa-IR"/>
          <w:color w:val="111111"/>
          <w:sz w:val="28"/>
          <w:szCs w:val="28"/>
          <w:rtl/>
        </w:rPr>
        <w:t xml:space="preserve">«استكثار» (مصدر استكثرت) هنگامى كه پس از آن «من» آورده شود، به معناى زياد برداشت كردن و فراوان به دست آوردن است. بنابراين «استكثرت من الخير»، يعنى منافع بسيارى را برداشت مى كردم و به دست مى آوردم.</w:t>
      </w:r>
    </w:p>
    <w:p>
      <w:pPr>
        <w:pStyle w:val="BookText"/>
      </w:pPr>
      <w:r>
        <w:rPr>
          <w:rFonts w:ascii="IRNazanin" w:hAnsi="IRNazanin" w:eastAsia="IRNazanin" w:cs="IRNazanin"/>
          <w:lang w:bidi="fa-IR"/>
          <w:color w:val="111111"/>
          <w:sz w:val="28"/>
          <w:szCs w:val="28"/>
          <w:rtl/>
        </w:rPr>
        <w:t xml:space="preserve">10 - پيامبر (صلی الله علیه و آله) از جانب خدا مأمور بود تا وابسته بودن توانش را به مشيت خدا و آگاه نبودنش را به امور غيبى به مردم اعلام كند .</w:t>
      </w:r>
    </w:p>
    <w:p>
      <w:pPr>
        <w:pStyle w:val="BookText"/>
      </w:pPr>
      <w:r>
        <w:rPr>
          <w:rFonts w:ascii="Amiri" w:hAnsi="Amiri" w:eastAsia="Amiri" w:cs="Amiri"/>
          <w:lang w:bidi="ar-SA"/>
          <w:color w:val="111111"/>
          <w:sz w:val="28"/>
          <w:szCs w:val="28"/>
          <w:rtl/>
        </w:rPr>
        <w:t xml:space="preserve">قل لاأملك . .. 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- 9 - 94 - 4،12</w:t>
      </w:r>
    </w:p>
    <w:p>
      <w:pPr>
        <w:pStyle w:val="BookText"/>
      </w:pPr>
      <w:r>
        <w:rPr>
          <w:rFonts w:ascii="IRNazanin" w:hAnsi="IRNazanin" w:eastAsia="IRNazanin" w:cs="IRNazanin"/>
          <w:lang w:bidi="fa-IR"/>
          <w:color w:val="111111"/>
          <w:sz w:val="28"/>
          <w:szCs w:val="28"/>
          <w:rtl/>
        </w:rPr>
        <w:t xml:space="preserve">4 - اطلاع يافتن پيامبر (صلی الله علیه و آله) از آينده و امور غيبى ، توسط وحى</w:t>
      </w:r>
    </w:p>
    <w:p>
      <w:pPr>
        <w:pStyle w:val="BookText"/>
      </w:pPr>
      <w:r>
        <w:rPr>
          <w:rFonts w:ascii="Amiri" w:hAnsi="Amiri" w:eastAsia="Amiri" w:cs="Amiri"/>
          <w:lang w:bidi="ar-SA"/>
          <w:color w:val="111111"/>
          <w:sz w:val="28"/>
          <w:szCs w:val="28"/>
          <w:rtl/>
        </w:rPr>
        <w:t xml:space="preserve">يعتذرون إليكم إذا رجعتم</w:t>
      </w:r>
    </w:p>
    <w:p>
      <w:pPr>
        <w:pStyle w:val="BookText"/>
      </w:pPr>
      <w:r>
        <w:rPr>
          <w:rFonts w:ascii="IRNazanin" w:hAnsi="IRNazanin" w:eastAsia="IRNazanin" w:cs="IRNazanin"/>
          <w:lang w:bidi="fa-IR"/>
          <w:color w:val="111111"/>
          <w:sz w:val="28"/>
          <w:szCs w:val="28"/>
          <w:rtl/>
        </w:rPr>
        <w:t xml:space="preserve">12 - آگاهى پيامبر (صلی الله علیه و آله) به اعمال نهانى متخلفان ، در پرتو وحى و هدايت الهى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از اينكه رؤيت تنها به خدا و رسول نسبت داده شده، استفاده مى شود كه ممكن است اعمال متخلفان بر ديگران مخفى باشد. گفتنى است كه فاصله شدن «عملكم» ميان «اللّه» و «رسوله» ممكن است اشاره به اين باشد كه علم پيامبر(صلی الله علیه و آله) در طول علم خدا و در پرتو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- 28 - 86 - 2</w:t>
      </w:r>
    </w:p>
    <w:p>
      <w:pPr>
        <w:pStyle w:val="BookText"/>
      </w:pPr>
      <w:r>
        <w:rPr>
          <w:rFonts w:ascii="IRNazanin" w:hAnsi="IRNazanin" w:eastAsia="IRNazanin" w:cs="IRNazanin"/>
          <w:lang w:bidi="fa-IR"/>
          <w:color w:val="111111"/>
          <w:sz w:val="28"/>
          <w:szCs w:val="28"/>
          <w:rtl/>
        </w:rPr>
        <w:t xml:space="preserve">2 - پيامبران الهى ، بى خبر از نبوت خويش پيش از مبعوث شدن .</w:t>
      </w:r>
    </w:p>
    <w:p>
      <w:pPr>
        <w:pStyle w:val="BookText"/>
      </w:pPr>
      <w:r>
        <w:rPr>
          <w:rFonts w:ascii="Amiri" w:hAnsi="Amiri" w:eastAsia="Amiri" w:cs="Amiri"/>
          <w:lang w:bidi="ar-SA"/>
          <w:color w:val="111111"/>
          <w:sz w:val="28"/>
          <w:szCs w:val="28"/>
          <w:rtl/>
        </w:rPr>
        <w:t xml:space="preserve">و ما كنت ترجوا أن يلقى إليك الكتب</w:t>
      </w:r>
    </w:p>
    <w:p>
      <w:pPr>
        <w:pStyle w:val="BookText"/>
      </w:pPr>
      <w:r>
        <w:rPr>
          <w:rFonts w:ascii="IRNazanin" w:hAnsi="IRNazanin" w:eastAsia="IRNazanin" w:cs="IRNazanin"/>
          <w:lang w:bidi="fa-IR"/>
          <w:color w:val="111111"/>
          <w:sz w:val="28"/>
          <w:szCs w:val="28"/>
          <w:rtl/>
        </w:rPr>
        <w:t xml:space="preserve">جايى كه پيامبراسلام(صلی الله علیه و آله) پيش از بعثت خويش، از آن هيچ گونه اطلاعى نداشته باشد و حتى گمان آن نيز در ذهنش جوانه نزند; به طريق اولى پيامبران ديگر نيز چنين خواهند بود. بنابراين با القاى خصوصيت از پيامبر(صلی الله علیه و آله)، مطلب ياد شده را مى توان درباره همه پيامبران تعميم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- 46 - 9 - 5</w:t>
      </w:r>
    </w:p>
    <w:p>
      <w:pPr>
        <w:pStyle w:val="BookText"/>
      </w:pPr>
      <w:r>
        <w:rPr>
          <w:rFonts w:ascii="IRNazanin" w:hAnsi="IRNazanin" w:eastAsia="IRNazanin" w:cs="IRNazanin"/>
          <w:lang w:bidi="fa-IR"/>
          <w:color w:val="111111"/>
          <w:sz w:val="28"/>
          <w:szCs w:val="28"/>
          <w:rtl/>
        </w:rPr>
        <w:t xml:space="preserve">5- اطلاع از آينده و سرنوشت فرد فرد بشر ، خارج از قلمرو رسالت و مسؤوليت پيامبر (صلی الله علیه و آله)</w:t>
      </w:r>
    </w:p>
    <w:p>
      <w:pPr>
        <w:pStyle w:val="BookText"/>
      </w:pPr>
      <w:r>
        <w:rPr>
          <w:rFonts w:ascii="Amiri" w:hAnsi="Amiri" w:eastAsia="Amiri" w:cs="Amiri"/>
          <w:lang w:bidi="ar-SA"/>
          <w:color w:val="111111"/>
          <w:sz w:val="28"/>
          <w:szCs w:val="28"/>
          <w:rtl/>
        </w:rPr>
        <w:t xml:space="preserve">قل . .. و ما أدرى ما يفعل بى و لا بكم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4" w:name="pg6715_59205"/>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- 81 - 24 - 6</w:t>
      </w:r>
    </w:p>
    <w:p>
      <w:pPr>
        <w:pStyle w:val="BookText"/>
      </w:pPr>
      <w:r>
        <w:rPr>
          <w:rFonts w:ascii="IRNazanin" w:hAnsi="IRNazanin" w:eastAsia="IRNazanin" w:cs="IRNazanin"/>
          <w:lang w:bidi="fa-IR"/>
          <w:color w:val="111111"/>
          <w:sz w:val="28"/>
          <w:szCs w:val="28"/>
          <w:rtl/>
        </w:rPr>
        <w:t xml:space="preserve">6 - آگاهى پيامبر (صلی الله علیه و آله) به غيب</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947" w:name="_Toc563"/>
      <w:r>
        <w:t>561- علم غيب معبود راستين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pStyle w:val="Heading3"/>
      </w:pPr>
      <w:bookmarkStart w:id="948" w:name="_Toc564"/>
      <w:r>
        <w:t>562- علم غيب ملائكه</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- 2 - 30 - 7</w:t>
      </w:r>
    </w:p>
    <w:p>
      <w:pPr>
        <w:pStyle w:val="BookText"/>
      </w:pPr>
      <w:r>
        <w:rPr>
          <w:rFonts w:ascii="IRNazanin" w:hAnsi="IRNazanin" w:eastAsia="IRNazanin" w:cs="IRNazanin"/>
          <w:lang w:bidi="fa-IR"/>
          <w:color w:val="111111"/>
          <w:sz w:val="28"/>
          <w:szCs w:val="28"/>
          <w:rtl/>
        </w:rPr>
        <w:t xml:space="preserve">7 - فرشتگان مطمئن به فسادگرى و خونريزى انسان ، پيش از آفرينش وى</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«سفك» (مصدر يسفك) به معناى ريختن است و «من . .. يسفك الدماء» (كسى كه ... خونها خواهد ريخت) كنايه از كشتارهاى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- 37 - 8 - 6</w:t>
      </w:r>
    </w:p>
    <w:p>
      <w:pPr>
        <w:pStyle w:val="BookText"/>
      </w:pPr>
      <w:r>
        <w:rPr>
          <w:rFonts w:ascii="IRNazanin" w:hAnsi="IRNazanin" w:eastAsia="IRNazanin" w:cs="IRNazanin"/>
          <w:lang w:bidi="fa-IR"/>
          <w:color w:val="111111"/>
          <w:sz w:val="28"/>
          <w:szCs w:val="28"/>
          <w:rtl/>
        </w:rPr>
        <w:t xml:space="preserve">6 - اطلاعات و اخبار غيبى مربوط به اهل زمين ، در اختيار فرشتگان آسمان قرار دارد .</w:t>
      </w:r>
    </w:p>
    <w:p>
      <w:pPr>
        <w:pStyle w:val="BookText"/>
      </w:pPr>
      <w:r>
        <w:rPr>
          <w:rFonts w:ascii="Amiri" w:hAnsi="Amiri" w:eastAsia="Amiri" w:cs="Amiri"/>
          <w:lang w:bidi="ar-SA"/>
          <w:color w:val="111111"/>
          <w:sz w:val="28"/>
          <w:szCs w:val="28"/>
          <w:rtl/>
        </w:rPr>
        <w:t xml:space="preserve">لايسّمّعون إلى الملإالأعلى</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5" w:name="pg6715_59207"/>
    <w:bookmarkEnd w:id="225"/>
    <w:p>
      <w:pPr>
        <w:pStyle w:val="Heading3"/>
      </w:pPr>
      <w:bookmarkStart w:id="949" w:name="_Toc565"/>
      <w:r>
        <w:t>563- علم غيب موسى(ع)</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- 10 - 81 - 5</w:t>
      </w:r>
    </w:p>
    <w:p>
      <w:pPr>
        <w:pStyle w:val="BookText"/>
      </w:pPr>
      <w:r>
        <w:rPr>
          <w:rFonts w:ascii="IRNazanin" w:hAnsi="IRNazanin" w:eastAsia="IRNazanin" w:cs="IRNazanin"/>
          <w:lang w:bidi="fa-IR"/>
          <w:color w:val="111111"/>
          <w:sz w:val="28"/>
          <w:szCs w:val="28"/>
          <w:rtl/>
        </w:rPr>
        <w:t xml:space="preserve">5 - موسى ( ع ) ، از پيش بر پيروزى خود و شكست ساحران و ابطال سحرشان ، اطمينان داشت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- 18 - 74 - 7،8</w:t>
      </w:r>
    </w:p>
    <w:p>
      <w:pPr>
        <w:pStyle w:val="BookText"/>
      </w:pPr>
      <w:r>
        <w:rPr>
          <w:rFonts w:ascii="IRNazanin" w:hAnsi="IRNazanin" w:eastAsia="IRNazanin" w:cs="IRNazanin"/>
          <w:lang w:bidi="fa-IR"/>
          <w:color w:val="111111"/>
          <w:sz w:val="28"/>
          <w:szCs w:val="28"/>
          <w:rtl/>
        </w:rPr>
        <w:t xml:space="preserve">7- موسى ( ع ) ، از برخى امور غيبى ، آگاه بود .</w:t>
      </w:r>
    </w:p>
    <w:p>
      <w:pPr>
        <w:pStyle w:val="BookText"/>
      </w:pPr>
      <w:r>
        <w:rPr>
          <w:rFonts w:ascii="Amiri" w:hAnsi="Amiri" w:eastAsia="Amiri" w:cs="Amiri"/>
          <w:lang w:bidi="ar-SA"/>
          <w:color w:val="111111"/>
          <w:sz w:val="28"/>
          <w:szCs w:val="28"/>
          <w:rtl/>
        </w:rPr>
        <w:t xml:space="preserve">أقتلت نفسًا زكيّة بغير نفس</w:t>
      </w:r>
    </w:p>
    <w:p>
      <w:pPr>
        <w:pStyle w:val="BookText"/>
      </w:pPr>
      <w:r>
        <w:rPr>
          <w:rFonts w:ascii="IRNazanin" w:hAnsi="IRNazanin" w:eastAsia="IRNazanin" w:cs="IRNazanin"/>
          <w:lang w:bidi="fa-IR"/>
          <w:color w:val="111111"/>
          <w:sz w:val="28"/>
          <w:szCs w:val="28"/>
          <w:rtl/>
        </w:rPr>
        <w:t xml:space="preserve">آگاهى موسى(ع) از قاتل نبودن نوجوان مقتول، ممكن است از علوم غيبى آن حضرت باشد.</w:t>
      </w:r>
    </w:p>
    <w:p>
      <w:pPr>
        <w:pStyle w:val="BookText"/>
      </w:pPr>
      <w:r>
        <w:rPr>
          <w:rFonts w:ascii="Amiri" w:hAnsi="Amiri" w:eastAsia="Amiri" w:cs="Amiri"/>
          <w:lang w:bidi="ar-SA"/>
          <w:color w:val="111111"/>
          <w:sz w:val="28"/>
          <w:szCs w:val="28"/>
          <w:rtl/>
        </w:rPr>
        <w:t xml:space="preserve">8- موسى ( ع ) نسبت به اَعمال ناروا و خلاف شرع حساسيت شديدى داشت .</w:t>
      </w:r>
    </w:p>
    <w:p>
      <w:pPr>
        <w:pStyle w:val="BookText"/>
      </w:pPr>
      <w:r>
        <w:rPr>
          <w:rFonts w:ascii="Amiri" w:hAnsi="Amiri" w:eastAsia="Amiri" w:cs="Amiri"/>
          <w:lang w:bidi="ar-SA"/>
          <w:color w:val="111111"/>
          <w:sz w:val="28"/>
          <w:szCs w:val="28"/>
          <w:rtl/>
        </w:rPr>
        <w:t xml:space="preserve">قال أقتلت نفسًا زكيّة بغير نفس</w:t>
      </w:r>
    </w:p>
    <w:p>
      <w:pPr>
        <w:pStyle w:val="BookText"/>
      </w:pPr>
      <w:r>
        <w:rPr>
          <w:rFonts w:ascii="IRNazanin" w:hAnsi="IRNazanin" w:eastAsia="IRNazanin" w:cs="IRNazanin"/>
          <w:lang w:bidi="fa-IR"/>
          <w:color w:val="111111"/>
          <w:sz w:val="28"/>
          <w:szCs w:val="28"/>
          <w:rtl/>
        </w:rPr>
        <w:t xml:space="preserve">اعتراض موسى به خضر(ع) على رغم قول و قرارهاى قبلى، نشان از آن دارد كه موسى(ع) به قدرى در اين مسائل حساسيّت داشت كه تحت تأثير آن، عهد و قرار خود را نيز فراموش كرده و يا آن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- 18 - 78 - 7</w:t>
      </w:r>
    </w:p>
    <w:p>
      <w:pPr>
        <w:pStyle w:val="BookText"/>
      </w:pPr>
      <w:r>
        <w:rPr>
          <w:rFonts w:ascii="IRNazanin" w:hAnsi="IRNazanin" w:eastAsia="IRNazanin" w:cs="IRNazanin"/>
          <w:lang w:bidi="fa-IR"/>
          <w:color w:val="111111"/>
          <w:sz w:val="28"/>
          <w:szCs w:val="28"/>
          <w:rtl/>
        </w:rPr>
        <w:t xml:space="preserve">7- علمى كه موسى ( ع ) در پى آموختن آن از خضر ( ع ) بود ، علم تأويل و تحليل حوادث و شناخت حقايق پشت پرده رخداد ها بود .</w:t>
      </w:r>
    </w:p>
    <w:p>
      <w:pPr>
        <w:pStyle w:val="BookText"/>
      </w:pPr>
      <w:r>
        <w:rPr>
          <w:rFonts w:ascii="Amiri" w:hAnsi="Amiri" w:eastAsia="Amiri" w:cs="Amiri"/>
          <w:lang w:bidi="ar-SA"/>
          <w:color w:val="111111"/>
          <w:sz w:val="28"/>
          <w:szCs w:val="28"/>
          <w:rtl/>
        </w:rPr>
        <w:t xml:space="preserve">هل أتّبعك على أن تعلّمن ممّا علّمت . .. سأنبّئك بتأويل ما لم تستطع عليه صبرًا</w:t>
      </w:r>
    </w:p>
    <w:p>
      <w:pPr>
        <w:pStyle w:val="Heading3"/>
      </w:pPr>
      <w:bookmarkStart w:id="950" w:name="_Toc566"/>
      <w:r>
        <w:t>564- علم غيب نوح(ع)</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- 7 - 62 - 11،12،13</w:t>
      </w:r>
    </w:p>
    <w:p>
      <w:pPr>
        <w:pStyle w:val="BookText"/>
      </w:pPr>
      <w:r>
        <w:rPr>
          <w:rFonts w:ascii="IRNazanin" w:hAnsi="IRNazanin" w:eastAsia="IRNazanin" w:cs="IRNazanin"/>
          <w:lang w:bidi="fa-IR"/>
          <w:color w:val="111111"/>
          <w:sz w:val="28"/>
          <w:szCs w:val="28"/>
          <w:rtl/>
        </w:rPr>
        <w:t xml:space="preserve">11 - خداوند نوح ( ع ) رابه حقايقى پوشيده بر مردم آگاه ساخت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در «من اللّه» مى تواند براى ابتداى غايت باشد. در اين صورت «أعلم من اللّه ... » يعنى علم من از جانب خداست و خدا مرا به حقايقى آشنا كرده است. و نيز مى تواند «من اللّه» به معناى «درباره خدا» باشد. يعنى من حقايقى را درباره خدا و صفات او مى دانم كه شما نمى دانيد. برداشت فوق بر اساس احتمال اول است.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6" w:name="pg6715_59208"/>
    <w:bookmarkEnd w:id="226"/>
    <w:p>
      <w:pPr>
        <w:pStyle w:val="BookText"/>
      </w:pPr>
      <w:r>
        <w:rPr>
          <w:rFonts w:ascii="IRNazanin" w:hAnsi="IRNazanin" w:eastAsia="IRNazanin" w:cs="IRNazanin"/>
          <w:lang w:bidi="fa-IR"/>
          <w:color w:val="111111"/>
          <w:sz w:val="28"/>
          <w:szCs w:val="28"/>
          <w:rtl/>
        </w:rPr>
        <w:t xml:space="preserve">12 - نوح ( ع ) ، آگاه به حقايقى پوشيده از مردم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برداشت فوق بر اين اساس است كه «من اللّه» به معناى «درباره خدا» باشد.</w:t>
      </w:r>
    </w:p>
    <w:p>
      <w:pPr>
        <w:pStyle w:val="BookText"/>
      </w:pPr>
      <w:r>
        <w:rPr>
          <w:rFonts w:ascii="IRNazanin" w:hAnsi="IRNazanin" w:eastAsia="IRNazanin" w:cs="IRNazanin"/>
          <w:lang w:bidi="fa-IR"/>
          <w:color w:val="111111"/>
          <w:sz w:val="28"/>
          <w:szCs w:val="28"/>
          <w:rtl/>
        </w:rPr>
        <w:t xml:space="preserve">13 - آگاهى نوح ( ع ) به حقايقى از جانب خدا ، از عوامل پايدارى وى در تبليغ رسالت هاى الهى و خيرخواهى خالصانه براى مردم</w:t>
      </w:r>
    </w:p>
    <w:p>
      <w:pPr>
        <w:pStyle w:val="BookText"/>
      </w:pPr>
      <w:r>
        <w:rPr>
          <w:rFonts w:ascii="Amiri" w:hAnsi="Amiri" w:eastAsia="Amiri" w:cs="Amiri"/>
          <w:lang w:bidi="ar-SA"/>
          <w:color w:val="111111"/>
          <w:sz w:val="28"/>
          <w:szCs w:val="28"/>
          <w:rtl/>
        </w:rPr>
        <w:t xml:space="preserve">أبلغكم رسلت ربى و أنصح لكم و أعلم من اللّه ما لاتعلمون</w:t>
      </w:r>
    </w:p>
    <w:p>
      <w:pPr>
        <w:pStyle w:val="BookText"/>
      </w:pPr>
      <w:r>
        <w:rPr>
          <w:rFonts w:ascii="IRNazanin" w:hAnsi="IRNazanin" w:eastAsia="IRNazanin" w:cs="IRNazanin"/>
          <w:lang w:bidi="fa-IR"/>
          <w:color w:val="111111"/>
          <w:sz w:val="28"/>
          <w:szCs w:val="28"/>
          <w:rtl/>
        </w:rPr>
        <w:t xml:space="preserve">به نظر مى رسد جمله «أعلم من اللّه . .. » به منزله تعليلى باشد براى «أبلغكم» و «أنصح لكم». يعنى آگاه بودن من بر حقايقى پوشيده بر شما مرا در ابلاغ رسالتهاى الهى پايدار مى سازد.</w:t>
      </w:r>
    </w:p>
    <w:p>
      <w:pPr>
        <w:pStyle w:val="Heading3"/>
      </w:pPr>
      <w:bookmarkStart w:id="951" w:name="_Toc567"/>
      <w:r>
        <w:t>565- علم غيب يعقوب(ع)</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- 12 - 86 - 12</w:t>
      </w:r>
    </w:p>
    <w:p>
      <w:pPr>
        <w:pStyle w:val="BookText"/>
      </w:pPr>
      <w:r>
        <w:rPr>
          <w:rFonts w:ascii="IRNazanin" w:hAnsi="IRNazanin" w:eastAsia="IRNazanin" w:cs="IRNazanin"/>
          <w:lang w:bidi="fa-IR"/>
          <w:color w:val="111111"/>
          <w:sz w:val="28"/>
          <w:szCs w:val="28"/>
          <w:rtl/>
        </w:rPr>
        <w:t xml:space="preserve">12- يعقوب ( ع ) حقايقى را درباره خدا و صفات او مى دانست كه بر ديگران پوشيده و مستور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IRNazanin" w:hAnsi="IRNazanin" w:eastAsia="IRNazanin" w:cs="IRNazanin"/>
          <w:lang w:bidi="fa-IR"/>
          <w:color w:val="111111"/>
          <w:sz w:val="28"/>
          <w:szCs w:val="28"/>
          <w:rtl/>
        </w:rPr>
        <w:t xml:space="preserve">برداشت فوق ، بر اين اساس است كه «من الله» به معناى درباره خدا باشد. بر اين اساس مراد از «ما لاتعلمون» صفات و ويژگيهاى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- 12 - 96 - 9،10،12،13</w:t>
      </w:r>
    </w:p>
    <w:p>
      <w:pPr>
        <w:pStyle w:val="BookText"/>
      </w:pPr>
      <w:r>
        <w:rPr>
          <w:rFonts w:ascii="IRNazanin" w:hAnsi="IRNazanin" w:eastAsia="IRNazanin" w:cs="IRNazanin"/>
          <w:lang w:bidi="fa-IR"/>
          <w:color w:val="111111"/>
          <w:sz w:val="28"/>
          <w:szCs w:val="28"/>
          <w:rtl/>
        </w:rPr>
        <w:t xml:space="preserve">9- يعقوب ( ع ) پيش از دريافت بشارت به حيات يوسف ( ع ) ، به زنده بودن او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«ازناحيه خدا» باشد و نيز مى تواند به معناى «درباره خدا» باشد. براساس معناى اول، مراد از «ما لاتعلمون» - به مناسبت مورد - زنده بودن يوسف(ع) ، ديدار او و ... مى باشد.</w:t>
      </w:r>
    </w:p>
    <w:p>
      <w:pPr>
        <w:pStyle w:val="BookText"/>
      </w:pPr>
      <w:r>
        <w:rPr>
          <w:rFonts w:ascii="IRNazanin" w:hAnsi="IRNazanin" w:eastAsia="IRNazanin" w:cs="IRNazanin"/>
          <w:lang w:bidi="fa-IR"/>
          <w:color w:val="111111"/>
          <w:sz w:val="28"/>
          <w:szCs w:val="28"/>
          <w:rtl/>
        </w:rPr>
        <w:t xml:space="preserve">10- يعقوب ( ع ) برخلاف فرزندانش ، به سپرى شدن دوران فراقش از يوسف ( ع )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12- آگاهى يعقوب ( ع ) به حيات يوسف ( ع ) و وصال او ، دانشى بود كه از ناحيه خداوند به آن حضرت افاضه شده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13- يعقوب ( ع ) حقايقى را درباره خدا و صفات او مى دانست كه بر ديگران پوشيده و مستور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برداشت فوق بر اين اساس است كه «من الله» به معناى «درباره خدا» باشد. بر اين اساس مقصود از «ما لاتعلمون» صفات و</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7" w:name="pg6715_59209"/>
    <w:bookmarkEnd w:id="227"/>
    <w:p>
      <w:pPr>
        <w:pStyle w:val="BookText"/>
      </w:pPr>
      <w:r>
        <w:rPr>
          <w:rFonts w:ascii="IRNazanin" w:hAnsi="IRNazanin" w:eastAsia="IRNazanin" w:cs="IRNazanin"/>
          <w:lang w:bidi="fa-IR"/>
          <w:color w:val="111111"/>
          <w:sz w:val="28"/>
          <w:szCs w:val="28"/>
          <w:rtl/>
        </w:rPr>
        <w:t xml:space="preserve">ويژگيهاى خداوند است.</w:t>
      </w:r>
    </w:p>
    <w:p>
      <w:pPr>
        <w:pStyle w:val="Heading3"/>
      </w:pPr>
      <w:bookmarkStart w:id="952" w:name="_Toc568"/>
      <w:r>
        <w:t>566- علم غيب يوسف(ع)</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- 12 - 37 - 4،5،7،9،10</w:t>
      </w:r>
    </w:p>
    <w:p>
      <w:pPr>
        <w:pStyle w:val="BookText"/>
      </w:pPr>
      <w:r>
        <w:rPr>
          <w:rFonts w:ascii="Amiri" w:hAnsi="Amiri" w:eastAsia="Amiri" w:cs="Amiri"/>
          <w:lang w:bidi="ar-SA"/>
          <w:color w:val="111111"/>
          <w:sz w:val="28"/>
          <w:szCs w:val="28"/>
          <w:rtl/>
        </w:rPr>
        <w:t xml:space="preserve">4- يوسف ( ع ) ، از علم غيب برخوردار بود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ضمير در «بتأويله» محتمل است به «طعام» باز گردد ، و ممكن است مراد از آن رؤياى هر يك از هم بندان يوسف(ع) باشد. بر اساس احتمال نخست ، جمله «قال لايأتيكما ...» حاكى از اين است كه يوسف(ع) ، از غيب مطلع بوده است.</w:t>
      </w:r>
    </w:p>
    <w:p>
      <w:pPr>
        <w:pStyle w:val="BookText"/>
      </w:pPr>
      <w:r>
        <w:rPr>
          <w:rFonts w:ascii="Amiri" w:hAnsi="Amiri" w:eastAsia="Amiri" w:cs="Amiri"/>
          <w:lang w:bidi="ar-SA"/>
          <w:color w:val="111111"/>
          <w:sz w:val="28"/>
          <w:szCs w:val="28"/>
          <w:rtl/>
        </w:rPr>
        <w:t xml:space="preserve">5- يوسف ( ع ) ، بهره مندى خويش از علم غيب را براى هم بندان زندانيش فاش ساخت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7-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BookText"/>
      </w:pPr>
      <w:r>
        <w:rPr>
          <w:rFonts w:ascii="Amiri" w:hAnsi="Amiri" w:eastAsia="Amiri" w:cs="Amiri"/>
          <w:lang w:bidi="ar-SA"/>
          <w:color w:val="111111"/>
          <w:sz w:val="28"/>
          <w:szCs w:val="28"/>
          <w:rtl/>
        </w:rPr>
        <w:t xml:space="preserve">9-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10-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- 12 - 93 - 6</w:t>
      </w:r>
    </w:p>
    <w:p>
      <w:pPr>
        <w:pStyle w:val="BookText"/>
      </w:pPr>
      <w:r>
        <w:rPr>
          <w:rFonts w:ascii="IRNazanin" w:hAnsi="IRNazanin" w:eastAsia="IRNazanin" w:cs="IRNazanin"/>
          <w:lang w:bidi="fa-IR"/>
          <w:color w:val="111111"/>
          <w:sz w:val="28"/>
          <w:szCs w:val="28"/>
          <w:rtl/>
        </w:rPr>
        <w:t xml:space="preserve">6- آگاهى يوسف ( ع ) از غيب و اطلاع او بر حوادثى از آينده</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تأثير پيراهن يوسف(ع) بر چشمان يعقوب(ع) و بينا شدن آنها ، از امور غيبى است و يوسف(ع) از آن آگاه بود.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8" w:name="pg6715_59210"/>
    <w:bookmarkEnd w:id="228"/>
    <w:p>
      <w:pPr>
        <w:pStyle w:val="Heading3"/>
      </w:pPr>
      <w:bookmarkStart w:id="953" w:name="_Toc569"/>
      <w:r>
        <w:t>567- غفلت از علم غيب خدا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Heading3"/>
      </w:pPr>
      <w:bookmarkStart w:id="954" w:name="_Toc570"/>
      <w:r>
        <w:t>568- محدوده علم غيب محمد(صلی الله علیه و آله)</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- 6 - 59 - 3</w:t>
      </w:r>
    </w:p>
    <w:p>
      <w:pPr>
        <w:pStyle w:val="BookText"/>
      </w:pPr>
      <w:r>
        <w:rPr>
          <w:rFonts w:ascii="IRNazanin" w:hAnsi="IRNazanin" w:eastAsia="IRNazanin" w:cs="IRNazanin"/>
          <w:lang w:bidi="fa-IR"/>
          <w:color w:val="111111"/>
          <w:sz w:val="28"/>
          <w:szCs w:val="28"/>
          <w:rtl/>
        </w:rPr>
        <w:t xml:space="preserve">3 - پيامبر(صلی الله علیه و آله) به همه اسرار و رمز و راز جهان آگاه نيست.</w:t>
      </w:r>
    </w:p>
    <w:p>
      <w:pPr>
        <w:pStyle w:val="BookText"/>
      </w:pPr>
      <w:r>
        <w:rPr>
          <w:rFonts w:ascii="Amiri" w:hAnsi="Amiri" w:eastAsia="Amiri" w:cs="Amiri"/>
          <w:lang w:bidi="ar-SA"/>
          <w:color w:val="111111"/>
          <w:sz w:val="28"/>
          <w:szCs w:val="28"/>
          <w:rtl/>
        </w:rPr>
        <w:t xml:space="preserve">قل لو أن عندى . .. و عنده مفاتح الغيب لا يعلمها إلا هو</w:t>
      </w:r>
    </w:p>
    <w:p>
      <w:pPr>
        <w:pStyle w:val="BookText"/>
      </w:pPr>
      <w:r>
        <w:rPr>
          <w:rFonts w:ascii="IRNazanin" w:hAnsi="IRNazanin" w:eastAsia="IRNazanin" w:cs="IRNazanin"/>
          <w:lang w:bidi="fa-IR"/>
          <w:color w:val="111111"/>
          <w:sz w:val="28"/>
          <w:szCs w:val="28"/>
          <w:rtl/>
        </w:rPr>
        <w:t xml:space="preserve">آيات گذشته بيانگر تصور نادرست مشركان از قدرت و اختيارات پيامبر(صلی الله علیه و آله) است. زيرا آنان مى پنداشتند كه پيامبر(صلی الله علیه و آله) بايد بتواند درخواستهاى آنان را در مورد نزول عذاب و يا معجزه عملى كند. اين آيه با بيان انحصار «علم غيب» به خداوند در صدد رد آن پندار و بيان محدوديت علم پيامبر(صلی الله علیه و آله) و در نتيجه قدرت اوست.</w:t>
      </w:r>
    </w:p>
    <w:p>
      <w:pPr>
        <w:pStyle w:val="Heading3"/>
      </w:pPr>
      <w:bookmarkStart w:id="955" w:name="_Toc571"/>
      <w:r>
        <w:t>569- محمد(صلی الله علیه و آله) و علم غيب</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- 6 - 50 - 4</w:t>
      </w:r>
    </w:p>
    <w:p>
      <w:pPr>
        <w:pStyle w:val="BookText"/>
      </w:pPr>
      <w:r>
        <w:rPr>
          <w:rFonts w:ascii="IRNazanin" w:hAnsi="IRNazanin" w:eastAsia="IRNazanin" w:cs="IRNazanin"/>
          <w:lang w:bidi="fa-IR"/>
          <w:color w:val="111111"/>
          <w:sz w:val="28"/>
          <w:szCs w:val="28"/>
          <w:rtl/>
        </w:rPr>
        <w:t xml:space="preserve">4 - پيامبر(صلی الله علیه و آله) مدعى آگاهى خويش بر غيب نيست.</w:t>
      </w:r>
    </w:p>
    <w:p>
      <w:pPr>
        <w:pStyle w:val="BookText"/>
      </w:pPr>
      <w:r>
        <w:rPr>
          <w:rFonts w:ascii="Amiri" w:hAnsi="Amiri" w:eastAsia="Amiri" w:cs="Amiri"/>
          <w:lang w:bidi="ar-SA"/>
          <w:color w:val="111111"/>
          <w:sz w:val="28"/>
          <w:szCs w:val="28"/>
          <w:rtl/>
        </w:rPr>
        <w:t xml:space="preserve">و لا أعلم الغيب</w:t>
      </w:r>
    </w:p>
    <w:p>
      <w:pPr>
        <w:pStyle w:val="Heading3"/>
      </w:pPr>
      <w:bookmarkStart w:id="956" w:name="_Toc572"/>
      <w:r>
        <w:t>570- منافقان و علم غيب خدا</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- 9 - 64 - 2</w:t>
      </w:r>
    </w:p>
    <w:p>
      <w:pPr>
        <w:pStyle w:val="BookText"/>
      </w:pPr>
      <w:r>
        <w:rPr>
          <w:rFonts w:ascii="IRNazanin" w:hAnsi="IRNazanin" w:eastAsia="IRNazanin" w:cs="IRNazanin"/>
          <w:lang w:bidi="fa-IR"/>
          <w:color w:val="111111"/>
          <w:sz w:val="28"/>
          <w:szCs w:val="28"/>
          <w:rtl/>
        </w:rPr>
        <w:t xml:space="preserve">2 - آگاهى منافقان به اطلاع خداوند بر اسرار قلبشان</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BookText"/>
      </w:pPr>
      <w:r>
        <w:rPr>
          <w:rFonts w:ascii="IRNazanin" w:hAnsi="IRNazanin" w:eastAsia="IRNazanin" w:cs="IRNazanin"/>
          <w:lang w:bidi="fa-IR"/>
          <w:color w:val="111111"/>
          <w:sz w:val="28"/>
          <w:szCs w:val="28"/>
          <w:rtl/>
        </w:rPr>
        <w:t xml:space="preserve">شك نيست كه ترس منافقان مبتنى بر مقدماتى است كه از جمله آن مقدمات، آگاهى آنان است به اينكه خداوند بر اسرار آدمى آگاه و عالم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9" w:name="pg6715_59211"/>
    <w:bookmarkEnd w:id="229"/>
    <w:p>
      <w:pPr>
        <w:pStyle w:val="Heading3"/>
      </w:pPr>
      <w:bookmarkStart w:id="957" w:name="_Toc573"/>
      <w:r>
        <w:t>571- منشأ علم غيب</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- 12 - 37 - 9</w:t>
      </w:r>
    </w:p>
    <w:p>
      <w:pPr>
        <w:pStyle w:val="BookText"/>
      </w:pPr>
      <w:r>
        <w:rPr>
          <w:rFonts w:ascii="Amiri" w:hAnsi="Amiri" w:eastAsia="Amiri" w:cs="Amiri"/>
          <w:lang w:bidi="ar-SA"/>
          <w:color w:val="111111"/>
          <w:sz w:val="28"/>
          <w:szCs w:val="28"/>
          <w:rtl/>
        </w:rPr>
        <w:t xml:space="preserve">9-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- 47 - 19 - 17</w:t>
      </w:r>
    </w:p>
    <w:p>
      <w:pPr>
        <w:pStyle w:val="BookText"/>
      </w:pPr>
      <w:r>
        <w:rPr>
          <w:rFonts w:ascii="IRNazanin" w:hAnsi="IRNazanin" w:eastAsia="IRNazanin" w:cs="IRNazanin"/>
          <w:lang w:bidi="fa-IR"/>
          <w:color w:val="111111"/>
          <w:sz w:val="28"/>
          <w:szCs w:val="28"/>
          <w:rtl/>
        </w:rPr>
        <w:t xml:space="preserve">17- مقام الوهيت ، مقتضى آگاهى بر تمامى احوال بندگان</w:t>
      </w:r>
    </w:p>
    <w:p>
      <w:pPr>
        <w:pStyle w:val="BookText"/>
      </w:pPr>
      <w:r>
        <w:rPr>
          <w:rFonts w:ascii="Amiri" w:hAnsi="Amiri" w:eastAsia="Amiri" w:cs="Amiri"/>
          <w:lang w:bidi="ar-SA"/>
          <w:color w:val="111111"/>
          <w:sz w:val="28"/>
          <w:szCs w:val="28"/>
          <w:rtl/>
        </w:rPr>
        <w:t xml:space="preserve">لا إله إلاّ اللّه . .. و اللّه يعلم متقلّبكم و مثويكم</w:t>
      </w:r>
    </w:p>
    <w:p>
      <w:pPr>
        <w:pStyle w:val="BookText"/>
      </w:pPr>
      <w:r>
        <w:rPr>
          <w:rFonts w:ascii="IRNazanin" w:hAnsi="IRNazanin" w:eastAsia="IRNazanin" w:cs="IRNazanin"/>
          <w:lang w:bidi="fa-IR"/>
          <w:color w:val="111111"/>
          <w:sz w:val="28"/>
          <w:szCs w:val="28"/>
          <w:rtl/>
        </w:rPr>
        <w:t xml:space="preserve">محور اساسى سخن در آيه شريفه تأكيد بر الوهيت يگانه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- 72 - 26 - 3</w:t>
      </w:r>
    </w:p>
    <w:p>
      <w:pPr>
        <w:pStyle w:val="BookText"/>
      </w:pPr>
      <w:r>
        <w:rPr>
          <w:rFonts w:ascii="IRNazanin" w:hAnsi="IRNazanin" w:eastAsia="IRNazanin" w:cs="IRNazanin"/>
          <w:lang w:bidi="fa-IR"/>
          <w:color w:val="111111"/>
          <w:sz w:val="28"/>
          <w:szCs w:val="28"/>
          <w:rtl/>
        </w:rPr>
        <w:t xml:space="preserve">3 - هيچ كس به صورت مستقل و بدون عنايت الهى ، به حقايق پنهانى و امور غيبى آگاه نيست .</w:t>
      </w:r>
    </w:p>
    <w:p>
      <w:pPr>
        <w:pStyle w:val="BookText"/>
      </w:pPr>
      <w:r>
        <w:rPr>
          <w:rFonts w:ascii="Amiri" w:hAnsi="Amiri" w:eastAsia="Amiri" w:cs="Amiri"/>
          <w:lang w:bidi="ar-SA"/>
          <w:color w:val="111111"/>
          <w:sz w:val="28"/>
          <w:szCs w:val="28"/>
          <w:rtl/>
        </w:rPr>
        <w:t xml:space="preserve">فلايظهر على غيبه أحدًا</w:t>
      </w:r>
    </w:p>
    <w:p>
      <w:pPr>
        <w:pStyle w:val="Heading3"/>
      </w:pPr>
      <w:bookmarkStart w:id="958" w:name="_Toc574"/>
      <w:r>
        <w:t>572- منشأ علم غيب انبيا</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- 11 - 36 - 4</w:t>
      </w:r>
    </w:p>
    <w:p>
      <w:pPr>
        <w:pStyle w:val="BookText"/>
      </w:pPr>
      <w:r>
        <w:rPr>
          <w:rFonts w:ascii="IRNazanin" w:hAnsi="IRNazanin" w:eastAsia="IRNazanin" w:cs="IRNazanin"/>
          <w:lang w:bidi="fa-IR"/>
          <w:color w:val="111111"/>
          <w:sz w:val="28"/>
          <w:szCs w:val="28"/>
          <w:rtl/>
        </w:rPr>
        <w:t xml:space="preserve">4- وحى و اِخبار خداوند ، طريق آگاهى پيامبران به امور غيبى و سرنوشت انسانها</w:t>
      </w:r>
    </w:p>
    <w:p>
      <w:pPr>
        <w:pStyle w:val="BookText"/>
      </w:pPr>
      <w:r>
        <w:rPr>
          <w:rFonts w:ascii="Amiri" w:hAnsi="Amiri" w:eastAsia="Amiri" w:cs="Amiri"/>
          <w:lang w:bidi="ar-SA"/>
          <w:color w:val="111111"/>
          <w:sz w:val="28"/>
          <w:szCs w:val="28"/>
          <w:rtl/>
        </w:rPr>
        <w:t xml:space="preserve">أُوحى إلى نوح أنه لن يؤمن من قومك إلاّ من قد ءامن</w:t>
      </w:r>
    </w:p>
    <w:p>
      <w:pPr>
        <w:pStyle w:val="Heading3"/>
      </w:pPr>
      <w:bookmarkStart w:id="959" w:name="_Toc575"/>
      <w:r>
        <w:t>573- منشأ علم غيب محمد(صلی الله علیه و آله)</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0" w:name="pg6715_59213"/>
    <w:bookmarkEnd w:id="230"/>
    <w:p>
      <w:pPr>
        <w:pStyle w:val="BookText"/>
      </w:pPr>
      <w:r>
        <w:rPr>
          <w:rFonts w:ascii="IRNazanin" w:hAnsi="IRNazanin" w:eastAsia="IRNazanin" w:cs="IRNazanin"/>
          <w:lang w:bidi="fa-IR"/>
          <w:color w:val="111111"/>
          <w:sz w:val="28"/>
          <w:szCs w:val="28"/>
          <w:rtl/>
        </w:rPr>
        <w:t xml:space="preserve">13- پيامبر (صلی الله علیه و آله) از پيش خود و بدون تعليم الهى ، از امور غيبى اطلاعى نداشت .</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- 46 - 9 - 10</w:t>
      </w:r>
    </w:p>
    <w:p>
      <w:pPr>
        <w:pStyle w:val="BookText"/>
      </w:pPr>
      <w:r>
        <w:rPr>
          <w:rFonts w:ascii="IRNazanin" w:hAnsi="IRNazanin" w:eastAsia="IRNazanin" w:cs="IRNazanin"/>
          <w:lang w:bidi="fa-IR"/>
          <w:color w:val="111111"/>
          <w:sz w:val="28"/>
          <w:szCs w:val="28"/>
          <w:rtl/>
        </w:rPr>
        <w:t xml:space="preserve">10- آگاهى پيامبر (صلی الله علیه و آله) به حقايق غيبى ، تنها برگرفته از منبع وحى</w:t>
      </w:r>
    </w:p>
    <w:p>
      <w:pPr>
        <w:pStyle w:val="BookText"/>
      </w:pPr>
      <w:r>
        <w:rPr>
          <w:rFonts w:ascii="Amiri" w:hAnsi="Amiri" w:eastAsia="Amiri" w:cs="Amiri"/>
          <w:lang w:bidi="ar-SA"/>
          <w:color w:val="111111"/>
          <w:sz w:val="28"/>
          <w:szCs w:val="28"/>
          <w:rtl/>
        </w:rPr>
        <w:t xml:space="preserve">و ما أدرى ما يفعل بى و لا بكم إن أتّبع إلاّ ما يوحى إلىّ</w:t>
      </w:r>
    </w:p>
    <w:p>
      <w:pPr>
        <w:pStyle w:val="BookText"/>
      </w:pPr>
      <w:r>
        <w:rPr>
          <w:rFonts w:ascii="Amiri" w:hAnsi="Amiri" w:eastAsia="Amiri" w:cs="Amiri"/>
          <w:lang w:bidi="ar-SA"/>
          <w:color w:val="111111"/>
          <w:sz w:val="28"/>
          <w:szCs w:val="28"/>
          <w:rtl/>
        </w:rPr>
        <w:t xml:space="preserve">از ارتباط جمله «و ما أدرى» با «إن أتّبع»، مطلب ياد شده استفاده مى شود.</w:t>
      </w:r>
    </w:p>
    <w:p>
      <w:pPr>
        <w:pStyle w:val="Heading3"/>
      </w:pPr>
      <w:bookmarkStart w:id="960" w:name="_Toc576"/>
      <w:r>
        <w:t>574- موارد علم غيب</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- 5 - 109 - 12</w:t>
      </w:r>
    </w:p>
    <w:p>
      <w:pPr>
        <w:pStyle w:val="BookText"/>
      </w:pPr>
      <w:r>
        <w:rPr>
          <w:rFonts w:ascii="IRNazanin" w:hAnsi="IRNazanin" w:eastAsia="IRNazanin" w:cs="IRNazanin"/>
          <w:lang w:bidi="fa-IR"/>
          <w:color w:val="111111"/>
          <w:sz w:val="28"/>
          <w:szCs w:val="28"/>
          <w:rtl/>
        </w:rPr>
        <w:t xml:space="preserve">12 - علم به چگونگى برخورد واقعى امت ها با دعوت پيامبران از جمله علوم غيبى</w:t>
      </w:r>
    </w:p>
    <w:p>
      <w:pPr>
        <w:pStyle w:val="BookText"/>
      </w:pPr>
      <w:r>
        <w:rPr>
          <w:rFonts w:ascii="Amiri" w:hAnsi="Amiri" w:eastAsia="Amiri" w:cs="Amiri"/>
          <w:lang w:bidi="ar-SA"/>
          <w:color w:val="111111"/>
          <w:sz w:val="28"/>
          <w:szCs w:val="28"/>
          <w:rtl/>
        </w:rPr>
        <w:t xml:space="preserve">فيقول ماذا اجبتم قالوا لاعلم لنا انك انت علّم الغيوب</w:t>
      </w:r>
    </w:p>
    <w:p>
      <w:pPr>
        <w:pStyle w:val="Heading3"/>
      </w:pPr>
      <w:bookmarkStart w:id="961" w:name="_Toc577"/>
      <w:r>
        <w:t>575- موجبات علم غيب يوسف(ع)</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962" w:name="_Toc578"/>
      <w:r>
        <w:t>576- نبوت و علم غيب</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- 11 - 31 - 3</w:t>
      </w:r>
    </w:p>
    <w:p>
      <w:pPr>
        <w:pStyle w:val="BookText"/>
      </w:pPr>
      <w:r>
        <w:rPr>
          <w:rFonts w:ascii="IRNazanin" w:hAnsi="IRNazanin" w:eastAsia="IRNazanin" w:cs="IRNazanin"/>
          <w:lang w:bidi="fa-IR"/>
          <w:color w:val="111111"/>
          <w:sz w:val="28"/>
          <w:szCs w:val="28"/>
          <w:rtl/>
        </w:rPr>
        <w:t xml:space="preserve">3- در اختيار داشتن همه نعمت هاى الهى و توان دسترسى به گنجينه هاى هستى و دانستن غيب ، از لوازم و شرايط پيامبرى نيست .</w:t>
      </w:r>
    </w:p>
    <w:p>
      <w:pPr>
        <w:pStyle w:val="BookText"/>
      </w:pPr>
      <w:r>
        <w:rPr>
          <w:rFonts w:ascii="Amiri" w:hAnsi="Amiri" w:eastAsia="Amiri" w:cs="Amiri"/>
          <w:lang w:bidi="ar-SA"/>
          <w:color w:val="111111"/>
          <w:sz w:val="28"/>
          <w:szCs w:val="28"/>
          <w:rtl/>
        </w:rPr>
        <w:t xml:space="preserve">و لاأقول لكم عندى خزائن الله و لاأعلم الغيب</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1" w:name="pg6715_59215"/>
    <w:bookmarkEnd w:id="231"/>
    <w:p>
      <w:pPr>
        <w:pStyle w:val="Heading3"/>
      </w:pPr>
      <w:bookmarkStart w:id="963" w:name="_Toc579"/>
      <w:r>
        <w:t>577- نشانه هاى علم غيب خدا</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- 49 - 14 - 9</w:t>
      </w:r>
    </w:p>
    <w:p>
      <w:pPr>
        <w:pStyle w:val="BookText"/>
      </w:pPr>
      <w:r>
        <w:rPr>
          <w:rFonts w:ascii="IRNazanin" w:hAnsi="IRNazanin" w:eastAsia="IRNazanin" w:cs="IRNazanin"/>
          <w:lang w:bidi="fa-IR"/>
          <w:color w:val="111111"/>
          <w:sz w:val="28"/>
          <w:szCs w:val="28"/>
          <w:rtl/>
        </w:rPr>
        <w:t xml:space="preserve">9 - رد ادعاى ايمان اعراب از سوى خداوند ، نمودى از علم او به ژرفاى قلب آدميان</w:t>
      </w:r>
    </w:p>
    <w:p>
      <w:pPr>
        <w:pStyle w:val="BookText"/>
      </w:pPr>
      <w:r>
        <w:rPr>
          <w:rFonts w:ascii="Amiri" w:hAnsi="Amiri" w:eastAsia="Amiri" w:cs="Amiri"/>
          <w:lang w:bidi="ar-SA"/>
          <w:color w:val="111111"/>
          <w:sz w:val="28"/>
          <w:szCs w:val="28"/>
          <w:rtl/>
        </w:rPr>
        <w:t xml:space="preserve">إنّ اللّه عليم خبير . قالت الأعراب ءامنّا قل لم تؤمنوا و لكن قولوا أسلمنا</w:t>
      </w:r>
    </w:p>
    <w:p>
      <w:pPr>
        <w:pStyle w:val="BookText"/>
      </w:pPr>
      <w:r>
        <w:rPr>
          <w:rFonts w:ascii="Amiri" w:hAnsi="Amiri" w:eastAsia="Amiri" w:cs="Amiri"/>
          <w:lang w:bidi="ar-SA"/>
          <w:color w:val="111111"/>
          <w:sz w:val="28"/>
          <w:szCs w:val="28"/>
          <w:rtl/>
        </w:rPr>
        <w:t xml:space="preserve">با توجه به ارتباط اين آيه با ذيل آيه قبل،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- 59 - 22 - 9</w:t>
      </w:r>
    </w:p>
    <w:p>
      <w:pPr>
        <w:pStyle w:val="BookText"/>
      </w:pPr>
      <w:r>
        <w:rPr>
          <w:rFonts w:ascii="Amiri" w:hAnsi="Amiri" w:eastAsia="Amiri" w:cs="Amiri"/>
          <w:lang w:bidi="ar-SA"/>
          <w:color w:val="111111"/>
          <w:sz w:val="28"/>
          <w:szCs w:val="28"/>
          <w:rtl/>
        </w:rPr>
        <w:t xml:space="preserve">9 - اخبار خداوند از سر و سِرّ منافقان با يهود بنى نضير ، نمودى از علم وى به غيب و شهود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با توجه به اين كه بخش قابل توجهى از سوره درباره غزوه بنى نضير مى باشد، آيات پايانى مى تواند نظر به مطالب ياد شده، از جمله رابطه منافقان و يهود داشته باشد.</w:t>
      </w:r>
    </w:p>
    <w:p>
      <w:pPr>
        <w:pStyle w:val="Heading3"/>
      </w:pPr>
      <w:bookmarkStart w:id="964" w:name="_Toc580"/>
      <w:r>
        <w:t>578- نوح(ع) و علم غيب</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- 26 - 112 - 3</w:t>
      </w:r>
    </w:p>
    <w:p>
      <w:pPr>
        <w:pStyle w:val="BookText"/>
      </w:pPr>
      <w:r>
        <w:rPr>
          <w:rFonts w:ascii="Amiri" w:hAnsi="Amiri" w:eastAsia="Amiri" w:cs="Amiri"/>
          <w:lang w:bidi="ar-SA"/>
          <w:color w:val="111111"/>
          <w:sz w:val="28"/>
          <w:szCs w:val="28"/>
          <w:rtl/>
        </w:rPr>
        <w:t xml:space="preserve">3 - نوح ( ع ) ، نفى كننده علم غيب از خويش *</w:t>
      </w:r>
    </w:p>
    <w:p>
      <w:pPr>
        <w:pStyle w:val="BookText"/>
      </w:pPr>
      <w:r>
        <w:rPr>
          <w:rFonts w:ascii="Amiri" w:hAnsi="Amiri" w:eastAsia="Amiri" w:cs="Amiri"/>
          <w:lang w:bidi="ar-SA"/>
          <w:color w:val="111111"/>
          <w:sz w:val="28"/>
          <w:szCs w:val="28"/>
          <w:rtl/>
        </w:rPr>
        <w:t xml:space="preserve">ما علمى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«ما» در «ما علمى» نافيه و «علمى» مبتدا و خبر آن محذوف باشد; يعنى، «ما علمى ثبت أو حصل بما كانوا يعملون».</w:t>
      </w:r>
    </w:p>
    <w:p>
      <w:pPr>
        <w:pStyle w:val="Heading3"/>
      </w:pPr>
      <w:bookmarkStart w:id="965" w:name="_Toc581"/>
      <w:r>
        <w:t>579- وسعت علم غيب خدا</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- 14 - 38 - 2</w:t>
      </w:r>
    </w:p>
    <w:p>
      <w:pPr>
        <w:pStyle w:val="BookText"/>
      </w:pPr>
      <w:r>
        <w:rPr>
          <w:rFonts w:ascii="IRNazanin" w:hAnsi="IRNazanin" w:eastAsia="IRNazanin" w:cs="IRNazanin"/>
          <w:lang w:bidi="fa-IR"/>
          <w:color w:val="111111"/>
          <w:sz w:val="28"/>
          <w:szCs w:val="28"/>
          <w:rtl/>
        </w:rPr>
        <w:t xml:space="preserve">2- نيت ها ، انگيزه ها ، افكار و رفتار آشكار و پنهانى انسان در قلمرو علم خداوند</w:t>
      </w:r>
    </w:p>
    <w:p>
      <w:pPr>
        <w:pStyle w:val="BookText"/>
      </w:pPr>
      <w:r>
        <w:rPr>
          <w:rFonts w:ascii="Amiri" w:hAnsi="Amiri" w:eastAsia="Amiri" w:cs="Amiri"/>
          <w:lang w:bidi="ar-SA"/>
          <w:color w:val="111111"/>
          <w:sz w:val="28"/>
          <w:szCs w:val="28"/>
          <w:rtl/>
        </w:rPr>
        <w:t xml:space="preserve">ربّنا إنك تعلم ما نخفى و ما نعلن</w:t>
      </w:r>
    </w:p>
    <w:p>
      <w:pPr>
        <w:pStyle w:val="Heading3"/>
      </w:pPr>
      <w:bookmarkStart w:id="966" w:name="_Toc582"/>
      <w:r>
        <w:t>580- ويژگيهاى علم غيب</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- 53 - 35 - 5</w:t>
      </w:r>
    </w:p>
    <w:p>
      <w:pPr>
        <w:pStyle w:val="BookText"/>
      </w:pPr>
      <w:r>
        <w:rPr>
          <w:rFonts w:ascii="Amiri" w:hAnsi="Amiri" w:eastAsia="Amiri" w:cs="Amiri"/>
          <w:lang w:bidi="ar-SA"/>
          <w:color w:val="111111"/>
          <w:sz w:val="28"/>
          <w:szCs w:val="28"/>
          <w:rtl/>
        </w:rPr>
        <w:t xml:space="preserve">5 - شهودى بودن علم غيب</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2" w:name="pg6715_59217"/>
    <w:bookmarkEnd w:id="232"/>
    <w:p>
      <w:pPr>
        <w:pStyle w:val="BookText"/>
      </w:pPr>
      <w:r>
        <w:rPr>
          <w:rFonts w:ascii="Amiri" w:hAnsi="Amiri" w:eastAsia="Amiri" w:cs="Amiri"/>
          <w:lang w:bidi="ar-SA"/>
          <w:color w:val="111111"/>
          <w:sz w:val="28"/>
          <w:szCs w:val="28"/>
          <w:rtl/>
        </w:rPr>
        <w:t xml:space="preserve">أعنده علم الغيب فهو يرى</w:t>
      </w:r>
    </w:p>
    <w:p>
      <w:pPr>
        <w:pStyle w:val="BookText"/>
      </w:pPr>
      <w:r>
        <w:rPr>
          <w:rFonts w:ascii="IRNazanin" w:hAnsi="IRNazanin" w:eastAsia="IRNazanin" w:cs="IRNazanin"/>
          <w:lang w:bidi="fa-IR"/>
          <w:color w:val="111111"/>
          <w:sz w:val="28"/>
          <w:szCs w:val="28"/>
          <w:rtl/>
        </w:rPr>
        <w:t xml:space="preserve">تفريع «فهو يرى» بر «أعنده علم الغيب»، نشانگر آن است كه هر وقت علم به غيبى براى انسان حاصل شود، معلوم غيبى براى وى، شكل مشهود را پيدا مى كند.</w:t>
      </w:r>
    </w:p>
    <w:p>
      <w:pPr>
        <w:pStyle w:val="Heading3"/>
      </w:pPr>
      <w:bookmarkStart w:id="967" w:name="_Toc583"/>
      <w:r>
        <w:t>581- ويژگيهاى علم غيب خدا</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- 13 - 10 - 3،5</w:t>
      </w:r>
    </w:p>
    <w:p>
      <w:pPr>
        <w:pStyle w:val="BookText"/>
      </w:pPr>
      <w:r>
        <w:rPr>
          <w:rFonts w:ascii="IRNazanin" w:hAnsi="IRNazanin" w:eastAsia="IRNazanin" w:cs="IRNazanin"/>
          <w:lang w:bidi="fa-IR"/>
          <w:color w:val="111111"/>
          <w:sz w:val="28"/>
          <w:szCs w:val="28"/>
          <w:rtl/>
        </w:rPr>
        <w:t xml:space="preserve">3- علم خداوند به راز دلها ، سخنان پنهانى و گفته هاى آشكار ، يكسان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Amiri" w:hAnsi="Amiri" w:eastAsia="Amiri" w:cs="Amiri"/>
          <w:lang w:bidi="ar-SA"/>
          <w:color w:val="111111"/>
          <w:sz w:val="28"/>
          <w:szCs w:val="28"/>
          <w:rtl/>
        </w:rPr>
        <w:t xml:space="preserve">«سواء» مصدر و به معناى اسم فاعل (متساوى) است. اين كلمه خبر مقدم و «من أسرّ ...» مبتداى آن است ; يعنى: «من أسرّ منكم القول و من جهر به متساويان فى علمه».</w:t>
      </w:r>
    </w:p>
    <w:p>
      <w:pPr>
        <w:pStyle w:val="BookText"/>
      </w:pPr>
      <w:r>
        <w:rPr>
          <w:rFonts w:ascii="IRNazanin" w:hAnsi="IRNazanin" w:eastAsia="IRNazanin" w:cs="IRNazanin"/>
          <w:lang w:bidi="fa-IR"/>
          <w:color w:val="111111"/>
          <w:sz w:val="28"/>
          <w:szCs w:val="28"/>
          <w:rtl/>
        </w:rPr>
        <w:t xml:space="preserve">5- علم خداوند به نهان شدگان در تاريكى هاى شب و آشكار شدگان در روشنايى روز يكسان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Amiri" w:hAnsi="Amiri" w:eastAsia="Amiri" w:cs="Amiri"/>
          <w:lang w:bidi="ar-SA"/>
          <w:color w:val="111111"/>
          <w:sz w:val="28"/>
          <w:szCs w:val="28"/>
          <w:rtl/>
        </w:rPr>
        <w:t xml:space="preserve">«من هو» عطف بر «من أسرّ» است. از اين رو «سواء» خبر براى «من هو ...» نيز مى باشد ; يعنى: «من هو مستخف و من هو سارب سواء فى علمه».</w:t>
      </w:r>
    </w:p>
    <w:p>
      <w:pPr>
        <w:pStyle w:val="Heading3"/>
      </w:pPr>
      <w:bookmarkStart w:id="968" w:name="_Toc584"/>
      <w:r>
        <w:t>582- يقين به علم غيب خدا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- 90 - 9 - 4</w:t>
      </w:r>
    </w:p>
    <w:p>
      <w:pPr>
        <w:pStyle w:val="BookText"/>
      </w:pPr>
      <w:r>
        <w:rPr>
          <w:rFonts w:ascii="IRNazanin" w:hAnsi="IRNazanin" w:eastAsia="IRNazanin" w:cs="IRNazanin"/>
          <w:lang w:bidi="fa-IR"/>
          <w:color w:val="111111"/>
          <w:sz w:val="28"/>
          <w:szCs w:val="28"/>
          <w:rtl/>
        </w:rPr>
        <w:t xml:space="preserve">4 - توجه به خدادادى بودن نعمت بيان و ابزار آن ، مايه يقين به آگاهى خداوند از نيت ها ، افكار و دانسته هاى انسان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Heading3"/>
      </w:pPr>
      <w:bookmarkStart w:id="969" w:name="_Toc585"/>
      <w:r>
        <w:t>583- يهود و علم غيب خدا</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- 2 - 77 - 2</w:t>
      </w:r>
    </w:p>
    <w:p>
      <w:pPr>
        <w:pStyle w:val="BookText"/>
      </w:pPr>
      <w:r>
        <w:rPr>
          <w:rFonts w:ascii="IRNazanin" w:hAnsi="IRNazanin" w:eastAsia="IRNazanin" w:cs="IRNazanin"/>
          <w:lang w:bidi="fa-IR"/>
          <w:color w:val="111111"/>
          <w:sz w:val="28"/>
          <w:szCs w:val="28"/>
          <w:rtl/>
        </w:rPr>
        <w:t xml:space="preserve">2 - يهوديان ، خداوند را به امور نهانى انسان عالم و آگاه نمى دانستند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استفهام در «أو لايعلمون . ..» انكار توبيخى 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3" w:name="pg6715_59221"/>
    <w:bookmarkEnd w:id="233"/>
    <w:p>
      <w:pPr>
        <w:pStyle w:val="Heading2"/>
      </w:pPr>
      <w:bookmarkStart w:id="970" w:name="_Toc586"/>
      <w:r>
        <w:t>2- علما</w:t>
      </w:r>
      <w:bookmarkEnd w:id="970"/>
    </w:p>
    <w:p>
      <w:pPr>
        <w:pStyle w:val="Heading3"/>
      </w:pPr>
      <w:bookmarkStart w:id="971" w:name="_Toc587"/>
      <w:r>
        <w:t>1- علما</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- 3 - 18 - 6،9</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BookText"/>
      </w:pPr>
      <w:r>
        <w:rPr>
          <w:rFonts w:ascii="IRNazanin" w:hAnsi="IRNazanin" w:eastAsia="IRNazanin" w:cs="IRNazanin"/>
          <w:lang w:bidi="fa-IR"/>
          <w:color w:val="111111"/>
          <w:sz w:val="28"/>
          <w:szCs w:val="28"/>
          <w:rtl/>
        </w:rPr>
        <w:t xml:space="preserve">9 - عالمان راستين ، با عمل و حركت خويش ، گواه بر توحيد هستند .</w:t>
      </w:r>
    </w:p>
    <w:p>
      <w:pPr>
        <w:pStyle w:val="BookText"/>
      </w:pPr>
      <w:r>
        <w:rPr>
          <w:rFonts w:ascii="IRNazanin" w:hAnsi="IRNazanin" w:eastAsia="IRNazanin" w:cs="IRNazanin"/>
          <w:lang w:bidi="fa-IR"/>
          <w:color w:val="111111"/>
          <w:sz w:val="28"/>
          <w:szCs w:val="28"/>
          <w:rtl/>
        </w:rPr>
        <w:t xml:space="preserve">شهد اللّه انّه لا اله الاّ هو . .. و اولوا العلم قائماً بالقسط</w:t>
      </w:r>
    </w:p>
    <w:p>
      <w:pPr>
        <w:pStyle w:val="BookText"/>
      </w:pPr>
      <w:r>
        <w:rPr>
          <w:rFonts w:ascii="IRNazanin" w:hAnsi="IRNazanin" w:eastAsia="IRNazanin" w:cs="IRNazanin"/>
          <w:lang w:bidi="fa-IR"/>
          <w:color w:val="111111"/>
          <w:sz w:val="28"/>
          <w:szCs w:val="28"/>
          <w:rtl/>
        </w:rPr>
        <w:t xml:space="preserve">بنابراينكه منظور از گواهى عالمان، گواهى عملى آنان باشد كه عبارت است از موضعگيريها و چگونگى كردار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- 3 - 19 - 7،10</w:t>
      </w:r>
    </w:p>
    <w:p>
      <w:pPr>
        <w:pStyle w:val="BookText"/>
      </w:pPr>
      <w:r>
        <w:rPr>
          <w:rFonts w:ascii="Amiri" w:hAnsi="Amiri" w:eastAsia="Amiri" w:cs="Amiri"/>
          <w:lang w:bidi="ar-SA"/>
          <w:color w:val="111111"/>
          <w:sz w:val="28"/>
          <w:szCs w:val="28"/>
          <w:rtl/>
        </w:rPr>
        <w:t xml:space="preserve">7 - اختلافات دينى ، نشأت يافته از ناحيه عالمان متجاوز و حسود</w:t>
      </w:r>
    </w:p>
    <w:p>
      <w:pPr>
        <w:pStyle w:val="BookText"/>
      </w:pPr>
      <w:r>
        <w:rPr>
          <w:rFonts w:ascii="Amiri" w:hAnsi="Amiri" w:eastAsia="Amiri" w:cs="Amiri"/>
          <w:lang w:bidi="ar-SA"/>
          <w:color w:val="111111"/>
          <w:sz w:val="28"/>
          <w:szCs w:val="28"/>
          <w:rtl/>
        </w:rPr>
        <w:t xml:space="preserve">و ما اختلف . .. الاّ من بعد ما جاءهم العلم بغياً</w:t>
      </w:r>
    </w:p>
    <w:p>
      <w:pPr>
        <w:pStyle w:val="BookText"/>
      </w:pPr>
      <w:r>
        <w:rPr>
          <w:rFonts w:ascii="Amiri" w:hAnsi="Amiri" w:eastAsia="Amiri" w:cs="Amiri"/>
          <w:lang w:bidi="ar-SA"/>
          <w:color w:val="111111"/>
          <w:sz w:val="28"/>
          <w:szCs w:val="28"/>
          <w:rtl/>
        </w:rPr>
        <w:t xml:space="preserve">كلمه «بغياً»، به معناى تجاوز است و به معناى حسد نيز آمده است (مجمع البيان. )</w:t>
      </w:r>
    </w:p>
    <w:p>
      <w:pPr>
        <w:pStyle w:val="BookText"/>
      </w:pPr>
      <w:r>
        <w:rPr>
          <w:rFonts w:ascii="IRNazanin" w:hAnsi="IRNazanin" w:eastAsia="IRNazanin" w:cs="IRNazanin"/>
          <w:lang w:bidi="fa-IR"/>
          <w:color w:val="111111"/>
          <w:sz w:val="28"/>
          <w:szCs w:val="28"/>
          <w:rtl/>
        </w:rPr>
        <w:t xml:space="preserve">10 - حسد و تجاوز از حد ، تهديدكننده واقعنگرى و روشن بينى عالمان دينى</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- 3 - 78 - 10</w:t>
      </w:r>
    </w:p>
    <w:p>
      <w:pPr>
        <w:pStyle w:val="BookText"/>
      </w:pPr>
      <w:r>
        <w:rPr>
          <w:rFonts w:ascii="IRNazanin" w:hAnsi="IRNazanin" w:eastAsia="IRNazanin" w:cs="IRNazanin"/>
          <w:lang w:bidi="fa-IR"/>
          <w:color w:val="111111"/>
          <w:sz w:val="28"/>
          <w:szCs w:val="28"/>
          <w:rtl/>
        </w:rPr>
        <w:t xml:space="preserve">10 - نقش تحريف كتب آسمانى و عالمان تحريفگر در انحراف جوامع</w:t>
      </w:r>
    </w:p>
    <w:p>
      <w:pPr>
        <w:pStyle w:val="BookText"/>
      </w:pPr>
      <w:r>
        <w:rPr>
          <w:rFonts w:ascii="Amiri" w:hAnsi="Amiri" w:eastAsia="Amiri" w:cs="Amiri"/>
          <w:lang w:bidi="ar-SA"/>
          <w:color w:val="111111"/>
          <w:sz w:val="28"/>
          <w:szCs w:val="28"/>
          <w:rtl/>
        </w:rPr>
        <w:t xml:space="preserve">و انّ منهم لفريقاً . .. و يقولون على اللّه الكذب و هم يعلمون</w:t>
      </w:r>
    </w:p>
    <w:p>
      <w:pPr>
        <w:pStyle w:val="BookText"/>
      </w:pPr>
      <w:r>
        <w:rPr>
          <w:rFonts w:ascii="IRNazanin" w:hAnsi="IRNazanin" w:eastAsia="IRNazanin" w:cs="IRNazanin"/>
          <w:lang w:bidi="fa-IR"/>
          <w:color w:val="111111"/>
          <w:sz w:val="28"/>
          <w:szCs w:val="28"/>
          <w:rtl/>
        </w:rPr>
        <w:t xml:space="preserve">از ذكر تحريف و بيان كيفيّت آن و لحن تند آيه نسبت به علماى اهل كتاب برمى آيد كه اين عمل در گمراه كردن مردم سهم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- 3 - 79 - 13،15،18</w:t>
      </w:r>
    </w:p>
    <w:p>
      <w:pPr>
        <w:pStyle w:val="BookText"/>
      </w:pPr>
      <w:r>
        <w:rPr>
          <w:rFonts w:ascii="Amiri" w:hAnsi="Amiri" w:eastAsia="Amiri" w:cs="Amiri"/>
          <w:lang w:bidi="ar-SA"/>
          <w:color w:val="111111"/>
          <w:sz w:val="28"/>
          <w:szCs w:val="28"/>
          <w:rtl/>
        </w:rPr>
        <w:t xml:space="preserve">13 - تعليم و تعلم كتب آسمانى ، زمينه ربّانى شدن انسان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كونوا ربّانيّن بما كنتم تعلّمون الكتاب و بما كنتم تدرسون</w:t>
      </w:r>
    </w:p>
    <w:p>
      <w:pPr>
        <w:pStyle w:val="BookText"/>
      </w:pPr>
      <w:r>
        <w:rPr>
          <w:rFonts w:ascii="IRNazanin" w:hAnsi="IRNazanin" w:eastAsia="IRNazanin" w:cs="IRNazanin"/>
          <w:lang w:bidi="fa-IR"/>
          <w:color w:val="111111"/>
          <w:sz w:val="28"/>
          <w:szCs w:val="28"/>
          <w:rtl/>
        </w:rPr>
        <w:t xml:space="preserve">15 - پرورش دانشمندان ربانى بر اساس تعاليم كتب آسمانى ، از اهداف انبيا</w:t>
      </w:r>
    </w:p>
    <w:p>
      <w:pPr>
        <w:pStyle w:val="BookText"/>
      </w:pPr>
      <w:r>
        <w:rPr>
          <w:rFonts w:ascii="Amiri" w:hAnsi="Amiri" w:eastAsia="Amiri" w:cs="Amiri"/>
          <w:lang w:bidi="ar-SA"/>
          <w:color w:val="111111"/>
          <w:sz w:val="28"/>
          <w:szCs w:val="28"/>
          <w:rtl/>
        </w:rPr>
        <w:t xml:space="preserve">كونوا ربّانيّن بما كنتم تعلّمون الكتاب</w:t>
      </w:r>
    </w:p>
    <w:p>
      <w:pPr>
        <w:pStyle w:val="BookText"/>
      </w:pPr>
      <w:r>
        <w:rPr>
          <w:rFonts w:ascii="Amiri" w:hAnsi="Amiri" w:eastAsia="Amiri" w:cs="Amiri"/>
          <w:lang w:bidi="ar-SA"/>
          <w:color w:val="111111"/>
          <w:sz w:val="28"/>
          <w:szCs w:val="28"/>
          <w:rtl/>
        </w:rPr>
        <w:t xml:space="preserve">18 - مسؤوليت عالمان دينى ، در قبال علم خويش به كتب الهى</w:t>
      </w:r>
    </w:p>
    <w:p>
      <w:pPr>
        <w:pStyle w:val="BookText"/>
      </w:pPr>
      <w:r>
        <w:rPr>
          <w:rFonts w:ascii="Amiri" w:hAnsi="Amiri" w:eastAsia="Amiri" w:cs="Amiri"/>
          <w:lang w:bidi="ar-SA"/>
          <w:color w:val="111111"/>
          <w:sz w:val="28"/>
          <w:szCs w:val="28"/>
          <w:rtl/>
        </w:rPr>
        <w:t xml:space="preserve">و لكن كونوا ربّانيّن بما كنتم تعلّمون الكتاب و بما كنتم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w:t>
      </w:r>
    </w:p>
    <w:p>
      <w:pPr>
        <w:pStyle w:val="BookText"/>
      </w:pPr>
      <w:r>
        <w:rPr>
          <w:rFonts w:ascii="IRNazanin" w:hAnsi="IRNazanin" w:eastAsia="IRNazanin" w:cs="IRNazanin"/>
          <w:lang w:bidi="fa-IR"/>
          <w:color w:val="111111"/>
          <w:sz w:val="28"/>
          <w:szCs w:val="28"/>
          <w:rtl/>
        </w:rPr>
        <w:t xml:space="preserve">1،2،4،5،9،10،12،13،14،16،17</w:t>
      </w:r>
    </w:p>
    <w:p>
      <w:pPr>
        <w:pStyle w:val="BookText"/>
      </w:pPr>
      <w:r>
        <w:rPr>
          <w:rFonts w:ascii="IRNazanin" w:hAnsi="IRNazanin" w:eastAsia="IRNazanin" w:cs="IRNazanin"/>
          <w:lang w:bidi="fa-IR"/>
          <w:color w:val="111111"/>
          <w:sz w:val="28"/>
          <w:szCs w:val="28"/>
          <w:rtl/>
        </w:rPr>
        <w:t xml:space="preserve">1 - پيامبر (صلی الله علیه و آله) ، مأمور توجّه دادن عالمان اهل كتاب به ميثاقشان با خداوند</w:t>
      </w:r>
    </w:p>
    <w:p>
      <w:pPr>
        <w:pStyle w:val="BookText"/>
      </w:pPr>
      <w:r>
        <w:rPr>
          <w:rFonts w:ascii="Amiri" w:hAnsi="Amiri" w:eastAsia="Amiri" w:cs="Amiri"/>
          <w:lang w:bidi="ar-SA"/>
          <w:color w:val="111111"/>
          <w:sz w:val="28"/>
          <w:szCs w:val="28"/>
          <w:rtl/>
        </w:rPr>
        <w:t xml:space="preserve">و اذ اخذ اللّه ميثاق الّذين اوتوا الكتب</w:t>
      </w:r>
    </w:p>
    <w:p>
      <w:pPr>
        <w:pStyle w:val="BookText"/>
      </w:pPr>
      <w:r>
        <w:rPr>
          <w:rFonts w:ascii="IRNazanin" w:hAnsi="IRNazanin" w:eastAsia="IRNazanin" w:cs="IRNazanin"/>
          <w:lang w:bidi="fa-IR"/>
          <w:color w:val="111111"/>
          <w:sz w:val="28"/>
          <w:szCs w:val="28"/>
          <w:rtl/>
        </w:rPr>
        <w:t xml:space="preserve">2 - تبيين محتواى كتب آسمانى و كتمان نكردن آن ، ميثاق سنگين خداوند از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ضمير مفعولى در «لتبيّننّه»، به كتاب برمى گردد.</w:t>
      </w:r>
    </w:p>
    <w:p>
      <w:pPr>
        <w:pStyle w:val="BookText"/>
      </w:pPr>
      <w:r>
        <w:rPr>
          <w:rFonts w:ascii="IRNazanin" w:hAnsi="IRNazanin" w:eastAsia="IRNazanin" w:cs="IRNazanin"/>
          <w:lang w:bidi="fa-IR"/>
          <w:color w:val="111111"/>
          <w:sz w:val="28"/>
          <w:szCs w:val="28"/>
          <w:rtl/>
        </w:rPr>
        <w:t xml:space="preserve">4 - كتمان حقايق كتب آسمانى گذشته ( تورات و انجيل ) از سوى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5 - گمراهى و ايمان نياوردن گروهى از مردم عصر پيامبر (صلی الله علیه و آله) ، ناشى از كتمان حقايق از سوى عالمان اهل كتاب</w:t>
      </w:r>
    </w:p>
    <w:p>
      <w:pPr>
        <w:pStyle w:val="BookText"/>
      </w:pPr>
      <w:r>
        <w:rPr>
          <w:rFonts w:ascii="Amiri" w:hAnsi="Amiri" w:eastAsia="Amiri" w:cs="Amiri"/>
          <w:lang w:bidi="ar-SA"/>
          <w:color w:val="111111"/>
          <w:sz w:val="28"/>
          <w:szCs w:val="28"/>
          <w:rtl/>
        </w:rPr>
        <w:t xml:space="preserve">و اذ اخذ اللّه . .. و لا تكتمونه</w:t>
      </w:r>
    </w:p>
    <w:p>
      <w:pPr>
        <w:pStyle w:val="BookText"/>
      </w:pPr>
      <w:r>
        <w:rPr>
          <w:rFonts w:ascii="IRNazanin" w:hAnsi="IRNazanin" w:eastAsia="IRNazanin" w:cs="IRNazanin"/>
          <w:lang w:bidi="fa-IR"/>
          <w:color w:val="111111"/>
          <w:sz w:val="28"/>
          <w:szCs w:val="28"/>
          <w:rtl/>
        </w:rPr>
        <w:t xml:space="preserve">9 - شكستن پيمان الهى ( تبيين محتواى كتب آسمانى و كتمان نكردن آن ) ، از سوى عالمان اهل كتاب</w:t>
      </w:r>
    </w:p>
    <w:p>
      <w:pPr>
        <w:pStyle w:val="BookText"/>
      </w:pPr>
      <w:r>
        <w:rPr>
          <w:rFonts w:ascii="IRNazanin" w:hAnsi="IRNazanin" w:eastAsia="IRNazanin" w:cs="IRNazanin"/>
          <w:lang w:bidi="fa-IR"/>
          <w:color w:val="111111"/>
          <w:sz w:val="28"/>
          <w:szCs w:val="28"/>
          <w:rtl/>
        </w:rPr>
        <w:t xml:space="preserve">فنبذوه ورآء ظهورهم</w:t>
      </w:r>
    </w:p>
    <w:p>
      <w:pPr>
        <w:pStyle w:val="BookText"/>
      </w:pPr>
      <w:r>
        <w:rPr>
          <w:rFonts w:ascii="IRNazanin" w:hAnsi="IRNazanin" w:eastAsia="IRNazanin" w:cs="IRNazanin"/>
          <w:lang w:bidi="fa-IR"/>
          <w:color w:val="111111"/>
          <w:sz w:val="28"/>
          <w:szCs w:val="28"/>
          <w:rtl/>
        </w:rPr>
        <w:t xml:space="preserve">10 - ر ها ساختن و پشت سر انداختن كتاب هاى آسمانى و ميثاق الهى از سوى عالمان اهل كتاب</w:t>
      </w:r>
    </w:p>
    <w:p>
      <w:pPr>
        <w:pStyle w:val="BookText"/>
      </w:pPr>
      <w:r>
        <w:rPr>
          <w:rFonts w:ascii="Amiri" w:hAnsi="Amiri" w:eastAsia="Amiri" w:cs="Amiri"/>
          <w:lang w:bidi="ar-SA"/>
          <w:color w:val="111111"/>
          <w:sz w:val="28"/>
          <w:szCs w:val="28"/>
          <w:rtl/>
        </w:rPr>
        <w:t xml:space="preserve">و اذ اخذ اللّه ميثاق الّذين اوتوا الكتب . .. فنبذوه ورآء ظهورهم</w:t>
      </w:r>
    </w:p>
    <w:p>
      <w:pPr>
        <w:pStyle w:val="BookText"/>
      </w:pPr>
      <w:r>
        <w:rPr>
          <w:rFonts w:ascii="IRNazanin" w:hAnsi="IRNazanin" w:eastAsia="IRNazanin" w:cs="IRNazanin"/>
          <w:lang w:bidi="fa-IR"/>
          <w:color w:val="111111"/>
          <w:sz w:val="28"/>
          <w:szCs w:val="28"/>
          <w:rtl/>
        </w:rPr>
        <w:t xml:space="preserve">ضمير مفعولى در «فنبذوه» به كتاب برمى گردد و چون بيان كتاب، ميثاق و پيمان الهى است، مراد از آن ضمير، پيمان الهى نيز مى باشد ; يعنى كتاب و بيان آن را ترك كردند.</w:t>
      </w:r>
    </w:p>
    <w:p>
      <w:pPr>
        <w:pStyle w:val="BookText"/>
      </w:pPr>
      <w:r>
        <w:rPr>
          <w:rFonts w:ascii="Amiri" w:hAnsi="Amiri" w:eastAsia="Amiri" w:cs="Amiri"/>
          <w:lang w:bidi="ar-SA"/>
          <w:color w:val="111111"/>
          <w:sz w:val="28"/>
          <w:szCs w:val="28"/>
          <w:rtl/>
        </w:rPr>
        <w:t xml:space="preserve">12 - مبارزه و كارشكنى عالمان اهل كتاب با اسلام به وسيله كتمان حقايق كتب آسمانى</w:t>
      </w:r>
    </w:p>
    <w:p>
      <w:pPr>
        <w:pStyle w:val="BookText"/>
      </w:pPr>
      <w:r>
        <w:rPr>
          <w:rFonts w:ascii="Amiri" w:hAnsi="Amiri" w:eastAsia="Amiri" w:cs="Amiri"/>
          <w:lang w:bidi="ar-SA"/>
          <w:color w:val="111111"/>
          <w:sz w:val="28"/>
          <w:szCs w:val="28"/>
          <w:rtl/>
        </w:rPr>
        <w:t xml:space="preserve">و اذ اخذ اللّه . .. و لا تكتمونه فنبذوه ورآء ظهورهم</w:t>
      </w:r>
    </w:p>
    <w:p>
      <w:pPr>
        <w:pStyle w:val="BookText"/>
      </w:pPr>
      <w:r>
        <w:rPr>
          <w:rFonts w:ascii="IRNazanin" w:hAnsi="IRNazanin" w:eastAsia="IRNazanin" w:cs="IRNazanin"/>
          <w:lang w:bidi="fa-IR"/>
          <w:color w:val="111111"/>
          <w:sz w:val="28"/>
          <w:szCs w:val="28"/>
          <w:rtl/>
        </w:rPr>
        <w:t xml:space="preserve">برداشت فوق، بر اين مبناست كه آنچه كتمان مى كردند، بشارت تورات و انجيل به بعثت پيامبر، حقانيت اسلام و قرآن باشد.</w:t>
      </w:r>
    </w:p>
    <w:p>
      <w:pPr>
        <w:pStyle w:val="BookText"/>
      </w:pPr>
      <w:r>
        <w:rPr>
          <w:rFonts w:ascii="IRNazanin" w:hAnsi="IRNazanin" w:eastAsia="IRNazanin" w:cs="IRNazanin"/>
          <w:lang w:bidi="fa-IR"/>
          <w:color w:val="111111"/>
          <w:sz w:val="28"/>
          <w:szCs w:val="28"/>
          <w:rtl/>
        </w:rPr>
        <w:t xml:space="preserve">13 -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14 -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16 - عالمان اهل كتاب ، بيان محتواى كتب آسمانى را به زيان دنياى خود مى انگاشتند .</w:t>
      </w:r>
    </w:p>
    <w:p>
      <w:pPr>
        <w:pStyle w:val="BookText"/>
      </w:pPr>
      <w:r>
        <w:rPr>
          <w:rFonts w:ascii="Amiri" w:hAnsi="Amiri" w:eastAsia="Amiri" w:cs="Amiri"/>
          <w:lang w:bidi="ar-SA"/>
          <w:color w:val="111111"/>
          <w:sz w:val="28"/>
          <w:szCs w:val="28"/>
          <w:rtl/>
        </w:rPr>
        <w:t xml:space="preserve">و اذ اخذ اللّه ميثاق . .. لتبيّننّه ... و اشتروا به ثمناً قليلا</w:t>
      </w:r>
    </w:p>
    <w:p>
      <w:pPr>
        <w:pStyle w:val="BookText"/>
      </w:pPr>
      <w:r>
        <w:rPr>
          <w:rFonts w:ascii="IRNazanin" w:hAnsi="IRNazanin" w:eastAsia="IRNazanin" w:cs="IRNazanin"/>
          <w:lang w:bidi="fa-IR"/>
          <w:color w:val="111111"/>
          <w:sz w:val="28"/>
          <w:szCs w:val="28"/>
          <w:rtl/>
        </w:rPr>
        <w:t xml:space="preserve">17 -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- 3 - 199 - 1،15،16،18</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4" w:name="pg6715_59225"/>
    <w:bookmarkEnd w:id="234"/>
    <w:p>
      <w:pPr>
        <w:pStyle w:val="BookText"/>
      </w:pPr>
      <w:r>
        <w:rPr>
          <w:rFonts w:ascii="IRNazanin" w:hAnsi="IRNazanin" w:eastAsia="IRNazanin" w:cs="IRNazanin"/>
          <w:lang w:bidi="fa-IR"/>
          <w:color w:val="111111"/>
          <w:sz w:val="28"/>
          <w:szCs w:val="28"/>
          <w:rtl/>
        </w:rPr>
        <w:t xml:space="preserve">1 - ايمان واقعى گروهى از عالمان اهل كتاب به خداوند ، قرآن و كتب آسمانى خويش</w:t>
      </w:r>
    </w:p>
    <w:p>
      <w:pPr>
        <w:pStyle w:val="BookText"/>
      </w:pPr>
      <w:r>
        <w:rPr>
          <w:rFonts w:ascii="Amiri" w:hAnsi="Amiri" w:eastAsia="Amiri" w:cs="Amiri"/>
          <w:lang w:bidi="ar-SA"/>
          <w:color w:val="111111"/>
          <w:sz w:val="28"/>
          <w:szCs w:val="28"/>
          <w:rtl/>
        </w:rPr>
        <w:t xml:space="preserve">وَ اِنّ من اهل الكتب لمن يؤمن باللّه و ما انزل اليكم . .. خاشعين للّه</w:t>
      </w:r>
    </w:p>
    <w:p>
      <w:pPr>
        <w:pStyle w:val="BookText"/>
      </w:pPr>
      <w:r>
        <w:rPr>
          <w:rFonts w:ascii="IRNazanin" w:hAnsi="IRNazanin" w:eastAsia="IRNazanin" w:cs="IRNazanin"/>
          <w:lang w:bidi="fa-IR"/>
          <w:color w:val="111111"/>
          <w:sz w:val="28"/>
          <w:szCs w:val="28"/>
          <w:rtl/>
        </w:rPr>
        <w:t xml:space="preserve">سوداگرى با آيات الهى از امورى است كه اغلب با عالمان و دانشمندان دينى سنخيّت دارد ; جمله «لتبيّننّه للناس»، در آيه 187 اين معنا را تأييد مى كند.</w:t>
      </w:r>
    </w:p>
    <w:p>
      <w:pPr>
        <w:pStyle w:val="BookText"/>
      </w:pPr>
      <w:r>
        <w:rPr>
          <w:rFonts w:ascii="IRNazanin" w:hAnsi="IRNazanin" w:eastAsia="IRNazanin" w:cs="IRNazanin"/>
          <w:lang w:bidi="fa-IR"/>
          <w:color w:val="111111"/>
          <w:sz w:val="28"/>
          <w:szCs w:val="28"/>
          <w:rtl/>
        </w:rPr>
        <w:t xml:space="preserve">15 -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BookText"/>
      </w:pPr>
      <w:r>
        <w:rPr>
          <w:rFonts w:ascii="IRNazanin" w:hAnsi="IRNazanin" w:eastAsia="IRNazanin" w:cs="IRNazanin"/>
          <w:lang w:bidi="fa-IR"/>
          <w:color w:val="111111"/>
          <w:sz w:val="28"/>
          <w:szCs w:val="28"/>
          <w:rtl/>
        </w:rPr>
        <w:t xml:space="preserve">16 - تمجيد خداوند از عالمان مؤمن اهل كتاب ، به خاطر ايمان به قرآن و سوداگرى نكردن بر سر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 اولئك لهم اجرهم</w:t>
      </w:r>
    </w:p>
    <w:p>
      <w:pPr>
        <w:pStyle w:val="BookText"/>
      </w:pPr>
      <w:r>
        <w:rPr>
          <w:rFonts w:ascii="IRNazanin" w:hAnsi="IRNazanin" w:eastAsia="IRNazanin" w:cs="IRNazanin"/>
          <w:lang w:bidi="fa-IR"/>
          <w:color w:val="111111"/>
          <w:sz w:val="28"/>
          <w:szCs w:val="28"/>
          <w:rtl/>
        </w:rPr>
        <w:t xml:space="preserve">18 - توبيخ الهى نسبت به برخى از عالمان اهل كتاب ، به خاطر سوداگرى آنان با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- 12 - 40 - 21</w:t>
      </w:r>
    </w:p>
    <w:p>
      <w:pPr>
        <w:pStyle w:val="BookText"/>
      </w:pPr>
      <w:r>
        <w:rPr>
          <w:rFonts w:ascii="IRNazanin" w:hAnsi="IRNazanin" w:eastAsia="IRNazanin" w:cs="IRNazanin"/>
          <w:lang w:bidi="fa-IR"/>
          <w:color w:val="111111"/>
          <w:sz w:val="28"/>
          <w:szCs w:val="28"/>
          <w:rtl/>
        </w:rPr>
        <w:t xml:space="preserve">21- تنها آنان كه توانايى تفكيك عقايد صحيح و حقيقى را از عقايد پندارى و وهمى دارند ، عالمند . *</w:t>
      </w:r>
    </w:p>
    <w:p>
      <w:pPr>
        <w:pStyle w:val="BookText"/>
      </w:pPr>
      <w:r>
        <w:rPr>
          <w:rFonts w:ascii="Amiri" w:hAnsi="Amiri" w:eastAsia="Amiri" w:cs="Amiri"/>
          <w:lang w:bidi="ar-SA"/>
          <w:color w:val="111111"/>
          <w:sz w:val="28"/>
          <w:szCs w:val="28"/>
          <w:rtl/>
        </w:rPr>
        <w:t xml:space="preserve">ما تعبدون من دونه إلاّ أسماءً سميتموها . ..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- 13 - 19 - 6</w:t>
      </w:r>
    </w:p>
    <w:p>
      <w:pPr>
        <w:pStyle w:val="BookText"/>
      </w:pPr>
      <w:r>
        <w:rPr>
          <w:rFonts w:ascii="IRNazanin" w:hAnsi="IRNazanin" w:eastAsia="IRNazanin" w:cs="IRNazanin"/>
          <w:lang w:bidi="fa-IR"/>
          <w:color w:val="111111"/>
          <w:sz w:val="28"/>
          <w:szCs w:val="28"/>
          <w:rtl/>
        </w:rPr>
        <w:t xml:space="preserve">6- آنان كه الهى بودن قرآن و حقانيّت آن را پذيرفته اند ، عالم و بصيرند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Heading3"/>
      </w:pPr>
      <w:bookmarkStart w:id="972" w:name="_Toc588"/>
      <w:r>
        <w:t>2- آثار ترس علما</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- 5 - 44 - 38</w:t>
      </w:r>
    </w:p>
    <w:p>
      <w:pPr>
        <w:pStyle w:val="BookText"/>
      </w:pPr>
      <w:r>
        <w:rPr>
          <w:rFonts w:ascii="IRNazanin" w:hAnsi="IRNazanin" w:eastAsia="IRNazanin" w:cs="IRNazanin"/>
          <w:lang w:bidi="fa-IR"/>
          <w:color w:val="111111"/>
          <w:sz w:val="28"/>
          <w:szCs w:val="28"/>
          <w:rtl/>
        </w:rPr>
        <w:t xml:space="preserve">38 - عالمان بيمناك از دشمنى مردم ، در خطر ترجيح رفاه و آسايش بر ديندارى و نگهبانى از كتاب خدا</w:t>
      </w:r>
    </w:p>
    <w:p>
      <w:pPr>
        <w:pStyle w:val="BookText"/>
      </w:pPr>
      <w:r>
        <w:rPr>
          <w:rFonts w:ascii="Amiri" w:hAnsi="Amiri" w:eastAsia="Amiri" w:cs="Amiri"/>
          <w:lang w:bidi="ar-SA"/>
          <w:color w:val="111111"/>
          <w:sz w:val="28"/>
          <w:szCs w:val="28"/>
          <w:rtl/>
        </w:rPr>
        <w:t xml:space="preserve">فلاتخشوا الناس . .. و لاتشتروا بايتى ثمناً قليلا</w:t>
      </w:r>
    </w:p>
    <w:p>
      <w:pPr>
        <w:pStyle w:val="Heading3"/>
      </w:pPr>
      <w:bookmarkStart w:id="973" w:name="_Toc589"/>
      <w:r>
        <w:t>3- آداب همنشينى با علما</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5" w:name="pg6715_59228"/>
    <w:bookmarkEnd w:id="235"/>
    <w:p>
      <w:pPr>
        <w:pStyle w:val="BookText"/>
      </w:pPr>
      <w:r>
        <w:rPr>
          <w:rFonts w:ascii="Amiri" w:hAnsi="Amiri" w:eastAsia="Amiri" w:cs="Amiri"/>
          <w:lang w:bidi="ar-SA"/>
          <w:color w:val="111111"/>
          <w:sz w:val="28"/>
          <w:szCs w:val="28"/>
          <w:rtl/>
        </w:rPr>
        <w:t xml:space="preserve">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Heading3"/>
      </w:pPr>
      <w:bookmarkStart w:id="974" w:name="_Toc590"/>
      <w:r>
        <w:t>4- آمرزش علما</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- 35 - 30 - 8</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Heading3"/>
      </w:pPr>
      <w:bookmarkStart w:id="975" w:name="_Toc591"/>
      <w:r>
        <w:t>5- احترام علما</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- 41 - 3 - 9</w:t>
      </w:r>
    </w:p>
    <w:p>
      <w:pPr>
        <w:pStyle w:val="BookText"/>
      </w:pPr>
      <w:r>
        <w:rPr>
          <w:rFonts w:ascii="Amiri" w:hAnsi="Amiri" w:eastAsia="Amiri" w:cs="Amiri"/>
          <w:lang w:bidi="ar-SA"/>
          <w:color w:val="111111"/>
          <w:sz w:val="28"/>
          <w:szCs w:val="28"/>
          <w:rtl/>
        </w:rPr>
        <w:t xml:space="preserve">9 - اهل دانش و درك ، ارجمند و مورد تكريم در بينش وحى</w:t>
      </w:r>
    </w:p>
    <w:p>
      <w:pPr>
        <w:pStyle w:val="BookText"/>
      </w:pPr>
      <w:r>
        <w:rPr>
          <w:rFonts w:ascii="Amiri" w:hAnsi="Amiri" w:eastAsia="Amiri" w:cs="Amiri"/>
          <w:lang w:bidi="ar-SA"/>
          <w:color w:val="111111"/>
          <w:sz w:val="28"/>
          <w:szCs w:val="28"/>
          <w:rtl/>
        </w:rPr>
        <w:t xml:space="preserve">تنزيل . .. كتب ... لقوم يعلمون</w:t>
      </w:r>
    </w:p>
    <w:p>
      <w:pPr>
        <w:pStyle w:val="BookText"/>
      </w:pPr>
      <w:r>
        <w:rPr>
          <w:rFonts w:ascii="IRNazanin" w:hAnsi="IRNazanin" w:eastAsia="IRNazanin" w:cs="IRNazanin"/>
          <w:lang w:bidi="fa-IR"/>
          <w:color w:val="111111"/>
          <w:sz w:val="28"/>
          <w:szCs w:val="28"/>
          <w:rtl/>
        </w:rPr>
        <w:t xml:space="preserve">از اين كه خداوند بهره گيرى از كتاب خويش را ويژه دانايان (لقوم يعلمون) قرار داده، استفاده مى شود كه در بينش الهى اهل دانش و درك ارجمنداند.</w:t>
      </w:r>
    </w:p>
    <w:p>
      <w:pPr>
        <w:pStyle w:val="Heading3"/>
      </w:pPr>
      <w:bookmarkStart w:id="976" w:name="_Toc592"/>
      <w:r>
        <w:t>6- اختلاف علما</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- 3 - 19 - 8،11</w:t>
      </w:r>
    </w:p>
    <w:p>
      <w:pPr>
        <w:pStyle w:val="BookText"/>
      </w:pPr>
      <w:r>
        <w:rPr>
          <w:rFonts w:ascii="Amiri" w:hAnsi="Amiri" w:eastAsia="Amiri" w:cs="Amiri"/>
          <w:lang w:bidi="ar-SA"/>
          <w:color w:val="111111"/>
          <w:sz w:val="28"/>
          <w:szCs w:val="28"/>
          <w:rtl/>
        </w:rPr>
        <w:t xml:space="preserve">8 - حسادت و نارسايى هاى اخلاقى ، از عوامل ستيز عالمان</w:t>
      </w:r>
    </w:p>
    <w:p>
      <w:pPr>
        <w:pStyle w:val="BookText"/>
      </w:pPr>
      <w:r>
        <w:rPr>
          <w:rFonts w:ascii="Amiri" w:hAnsi="Amiri" w:eastAsia="Amiri" w:cs="Amiri"/>
          <w:lang w:bidi="ar-SA"/>
          <w:color w:val="111111"/>
          <w:sz w:val="28"/>
          <w:szCs w:val="28"/>
          <w:rtl/>
        </w:rPr>
        <w:t xml:space="preserve">و ما اختلف . .. بغياً بينهم</w:t>
      </w:r>
    </w:p>
    <w:p>
      <w:pPr>
        <w:pStyle w:val="BookText"/>
      </w:pPr>
      <w:r>
        <w:rPr>
          <w:rFonts w:ascii="IRNazanin" w:hAnsi="IRNazanin" w:eastAsia="IRNazanin" w:cs="IRNazanin"/>
          <w:lang w:bidi="fa-IR"/>
          <w:color w:val="111111"/>
          <w:sz w:val="28"/>
          <w:szCs w:val="28"/>
          <w:rtl/>
        </w:rPr>
        <w:t xml:space="preserve">11 - ستيز عالمان حسود با يكديگر ، نشان بى دينى و تسليم نبودن آنان در برابر خداست .</w:t>
      </w:r>
    </w:p>
    <w:p>
      <w:pPr>
        <w:pStyle w:val="BookText"/>
      </w:pPr>
      <w:r>
        <w:rPr>
          <w:rFonts w:ascii="Amiri" w:hAnsi="Amiri" w:eastAsia="Amiri" w:cs="Amiri"/>
          <w:lang w:bidi="ar-SA"/>
          <w:color w:val="111111"/>
          <w:sz w:val="28"/>
          <w:szCs w:val="28"/>
          <w:rtl/>
        </w:rPr>
        <w:t xml:space="preserve">انّ الدين عنداللّه الاسلام و ما اختلف الذين . .. بغياً بينهم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6" w:name="pg6715_59230"/>
    <w:bookmarkEnd w:id="236"/>
    <w:p>
      <w:pPr>
        <w:pStyle w:val="Heading3"/>
      </w:pPr>
      <w:bookmarkStart w:id="977" w:name="_Toc593"/>
      <w:r>
        <w:t>7- اخلاص علما</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- 35 - 29 - 11</w:t>
      </w:r>
    </w:p>
    <w:p>
      <w:pPr>
        <w:pStyle w:val="BookText"/>
      </w:pPr>
      <w:r>
        <w:rPr>
          <w:rFonts w:ascii="IRNazanin" w:hAnsi="IRNazanin" w:eastAsia="IRNazanin" w:cs="IRNazanin"/>
          <w:lang w:bidi="fa-IR"/>
          <w:color w:val="111111"/>
          <w:sz w:val="28"/>
          <w:szCs w:val="28"/>
          <w:rtl/>
        </w:rPr>
        <w:t xml:space="preserve">11 - اخلاص و انگيزه خدايى داشتن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 و أنفقوا ممّا رزقنهم سرًّ</w:t>
      </w:r>
    </w:p>
    <w:p>
      <w:pPr>
        <w:pStyle w:val="Heading3"/>
      </w:pPr>
      <w:bookmarkStart w:id="978" w:name="_Toc594"/>
      <w:r>
        <w:t>8- ارزش علما</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- 19 - 43 - 10</w:t>
      </w:r>
    </w:p>
    <w:p>
      <w:pPr>
        <w:pStyle w:val="BookText"/>
      </w:pPr>
      <w:r>
        <w:rPr>
          <w:rFonts w:ascii="IRNazanin" w:hAnsi="IRNazanin" w:eastAsia="IRNazanin" w:cs="IRNazanin"/>
          <w:lang w:bidi="fa-IR"/>
          <w:color w:val="111111"/>
          <w:sz w:val="28"/>
          <w:szCs w:val="28"/>
          <w:rtl/>
        </w:rPr>
        <w:t xml:space="preserve">10- ارجمندى و ارزش والاى علم و عالم</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Heading3"/>
      </w:pPr>
      <w:bookmarkStart w:id="979" w:name="_Toc595"/>
      <w:r>
        <w:t>9- ارزش مسافرت با علما</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- 18 - 66 - 18</w:t>
      </w:r>
    </w:p>
    <w:p>
      <w:pPr>
        <w:pStyle w:val="BookText"/>
      </w:pPr>
      <w:r>
        <w:rPr>
          <w:rFonts w:ascii="Amiri" w:hAnsi="Amiri" w:eastAsia="Amiri" w:cs="Amiri"/>
          <w:lang w:bidi="ar-SA"/>
          <w:color w:val="111111"/>
          <w:sz w:val="28"/>
          <w:szCs w:val="28"/>
          <w:rtl/>
        </w:rPr>
        <w:t xml:space="preserve">18- مسافرت با عالم و تحمّل سختى ها در راه كسب دانش و رشد و كمال ، ارزشمند است .</w:t>
      </w:r>
    </w:p>
    <w:p>
      <w:pPr>
        <w:pStyle w:val="BookText"/>
      </w:pPr>
      <w:r>
        <w:rPr>
          <w:rFonts w:ascii="Amiri" w:hAnsi="Amiri" w:eastAsia="Amiri" w:cs="Amiri"/>
          <w:lang w:bidi="ar-SA"/>
          <w:color w:val="111111"/>
          <w:sz w:val="28"/>
          <w:szCs w:val="28"/>
          <w:rtl/>
        </w:rPr>
        <w:t xml:space="preserve">لقد لقينا من سفرنا هذا نصبًا . .. هل أتّبعك على أن تعلّمن ممّا علّمت رشدًا</w:t>
      </w:r>
    </w:p>
    <w:p>
      <w:pPr>
        <w:pStyle w:val="Heading3"/>
      </w:pPr>
      <w:bookmarkStart w:id="980" w:name="_Toc596"/>
      <w:r>
        <w:t>10- اشك علما</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- 17 - 109 - 3</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Heading3"/>
      </w:pPr>
      <w:bookmarkStart w:id="981" w:name="_Toc597"/>
      <w:r>
        <w:t>11- اطاعت از علما</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- 5 - 104 - 16</w:t>
      </w:r>
    </w:p>
    <w:p>
      <w:pPr>
        <w:pStyle w:val="BookText"/>
      </w:pPr>
      <w:r>
        <w:rPr>
          <w:rFonts w:ascii="IRNazanin" w:hAnsi="IRNazanin" w:eastAsia="IRNazanin" w:cs="IRNazanin"/>
          <w:lang w:bidi="fa-IR"/>
          <w:color w:val="111111"/>
          <w:sz w:val="28"/>
          <w:szCs w:val="28"/>
          <w:rtl/>
        </w:rPr>
        <w:t xml:space="preserve">16 - تنها عالمان و هدايت يافتگان ، سزاوار پيروى و اطاعت اند</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37" w:name="pg6715_59232"/>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- 6 - 116 - 10</w:t>
      </w:r>
    </w:p>
    <w:p>
      <w:pPr>
        <w:pStyle w:val="BookText"/>
      </w:pPr>
      <w:r>
        <w:rPr>
          <w:rFonts w:ascii="IRNazanin" w:hAnsi="IRNazanin" w:eastAsia="IRNazanin" w:cs="IRNazanin"/>
          <w:lang w:bidi="fa-IR"/>
          <w:color w:val="111111"/>
          <w:sz w:val="28"/>
          <w:szCs w:val="28"/>
          <w:rtl/>
        </w:rPr>
        <w:t xml:space="preserve">10 - جواز پيروى از كسانى كه آراى آنها عالمانه و به دور از گمان است.</w:t>
      </w:r>
    </w:p>
    <w:p>
      <w:pPr>
        <w:pStyle w:val="BookText"/>
      </w:pPr>
      <w:r>
        <w:rPr>
          <w:rFonts w:ascii="Amiri" w:hAnsi="Amiri" w:eastAsia="Amiri" w:cs="Amiri"/>
          <w:lang w:bidi="ar-SA"/>
          <w:color w:val="111111"/>
          <w:sz w:val="28"/>
          <w:szCs w:val="28"/>
          <w:rtl/>
        </w:rPr>
        <w:t xml:space="preserve">و إن تطع أكثر من فى الأرض . .. إن يتبعون إلا الظن</w:t>
      </w:r>
    </w:p>
    <w:p>
      <w:pPr>
        <w:pStyle w:val="BookText"/>
      </w:pPr>
      <w:r>
        <w:rPr>
          <w:rFonts w:ascii="IRNazanin" w:hAnsi="IRNazanin" w:eastAsia="IRNazanin" w:cs="IRNazanin"/>
          <w:lang w:bidi="fa-IR"/>
          <w:color w:val="111111"/>
          <w:sz w:val="28"/>
          <w:szCs w:val="28"/>
          <w:rtl/>
        </w:rPr>
        <w:t xml:space="preserve">چون جمله «إن يتبعون . .. » بيان فلسفه ممنوعيت اطاعت از اكثر مردم است، در موردى كه چنين فلسفه اى موجود نباشد، حكم ممنوعيت نيز وجود نخواهد داشت. به عبارت ديگر چون حكم منصوص العلة است، در موردى كه آن علت تحقق نيابد حكم نيز به كار نمى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- 6 - 117 - 6</w:t>
      </w:r>
    </w:p>
    <w:p>
      <w:pPr>
        <w:pStyle w:val="BookText"/>
      </w:pPr>
      <w:r>
        <w:rPr>
          <w:rFonts w:ascii="Amiri" w:hAnsi="Amiri" w:eastAsia="Amiri" w:cs="Amiri"/>
          <w:lang w:bidi="ar-SA"/>
          <w:color w:val="111111"/>
          <w:sz w:val="28"/>
          <w:szCs w:val="28"/>
          <w:rtl/>
        </w:rPr>
        <w:t xml:space="preserve">6 - تبعيت از اعلم، اصلى ضرورى است.</w:t>
      </w:r>
    </w:p>
    <w:p>
      <w:pPr>
        <w:pStyle w:val="BookText"/>
      </w:pPr>
      <w:r>
        <w:rPr>
          <w:rFonts w:ascii="Amiri" w:hAnsi="Amiri" w:eastAsia="Amiri" w:cs="Amiri"/>
          <w:lang w:bidi="ar-SA"/>
          <w:color w:val="111111"/>
          <w:sz w:val="28"/>
          <w:szCs w:val="28"/>
          <w:rtl/>
        </w:rPr>
        <w:t xml:space="preserve">و إن تطع أكثر من فى الأرض يضلوك . .. إن ربك هو أعلم</w:t>
      </w:r>
    </w:p>
    <w:p>
      <w:pPr>
        <w:pStyle w:val="BookText"/>
      </w:pPr>
      <w:r>
        <w:rPr>
          <w:rFonts w:ascii="IRNazanin" w:hAnsi="IRNazanin" w:eastAsia="IRNazanin" w:cs="IRNazanin"/>
          <w:lang w:bidi="fa-IR"/>
          <w:color w:val="111111"/>
          <w:sz w:val="28"/>
          <w:szCs w:val="28"/>
          <w:rtl/>
        </w:rPr>
        <w:t xml:space="preserve">جمله «هو أعلم» تعليلى براى لزوم تبعيت از خداوند است و به همين جهت اختصاصى به مورد ندارد، و در همه جا كارساز بوده و مى تواند مورد استناد قرار گيرد.</w:t>
      </w:r>
    </w:p>
    <w:p>
      <w:pPr>
        <w:pStyle w:val="Heading3"/>
      </w:pPr>
      <w:bookmarkStart w:id="982" w:name="_Toc598"/>
      <w:r>
        <w:t>12- اطمينان قلب علما</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pStyle w:val="Heading3"/>
      </w:pPr>
      <w:bookmarkStart w:id="983" w:name="_Toc599"/>
      <w:r>
        <w:t>13- اقرار علما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- 23 - 85 - 1</w:t>
      </w:r>
    </w:p>
    <w:p>
      <w:pPr>
        <w:pStyle w:val="BookText"/>
      </w:pPr>
      <w:r>
        <w:rPr>
          <w:rFonts w:ascii="IRNazanin" w:hAnsi="IRNazanin" w:eastAsia="IRNazanin" w:cs="IRNazanin"/>
          <w:lang w:bidi="fa-IR"/>
          <w:color w:val="111111"/>
          <w:sz w:val="28"/>
          <w:szCs w:val="28"/>
          <w:rtl/>
        </w:rPr>
        <w:t xml:space="preserve">1 - اعتراف به مالكيت خدا بر زمين و موجودات روى آن ، امرى ناگريز براى هر انسانِ اهل دانش و خرد</w:t>
      </w:r>
    </w:p>
    <w:p>
      <w:pPr>
        <w:pStyle w:val="BookText"/>
      </w:pPr>
      <w:r>
        <w:rPr>
          <w:rFonts w:ascii="Amiri" w:hAnsi="Amiri" w:eastAsia="Amiri" w:cs="Amiri"/>
          <w:lang w:bidi="ar-SA"/>
          <w:color w:val="111111"/>
          <w:sz w:val="28"/>
          <w:szCs w:val="28"/>
          <w:rtl/>
        </w:rPr>
        <w:t xml:space="preserve">قل لمن الأرض . .. إن كنتم تعلمون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8" w:name="pg6715_59234"/>
    <w:bookmarkEnd w:id="238"/>
    <w:p>
      <w:pPr>
        <w:pStyle w:val="BookText"/>
      </w:pPr>
      <w:r>
        <w:rPr>
          <w:rFonts w:ascii="IRNazanin" w:hAnsi="IRNazanin" w:eastAsia="IRNazanin" w:cs="IRNazanin"/>
          <w:lang w:bidi="fa-IR"/>
          <w:color w:val="111111"/>
          <w:sz w:val="28"/>
          <w:szCs w:val="28"/>
          <w:rtl/>
        </w:rPr>
        <w:t xml:space="preserve">12 - مؤمنون - 23 - 87 - 1</w:t>
      </w:r>
    </w:p>
    <w:p>
      <w:pPr>
        <w:pStyle w:val="BookText"/>
      </w:pPr>
      <w:r>
        <w:rPr>
          <w:rFonts w:ascii="IRNazanin" w:hAnsi="IRNazanin" w:eastAsia="IRNazanin" w:cs="IRNazanin"/>
          <w:lang w:bidi="fa-IR"/>
          <w:color w:val="111111"/>
          <w:sz w:val="28"/>
          <w:szCs w:val="28"/>
          <w:rtl/>
        </w:rPr>
        <w:t xml:space="preserve">1 - اعتراف به حاكميت و ربوبيت يگانه خدا بر جهان هستى ، امرى غير قابل گريز براى هر انسان دانشور و خردورز</w:t>
      </w:r>
    </w:p>
    <w:p>
      <w:pPr>
        <w:pStyle w:val="BookText"/>
      </w:pPr>
      <w:r>
        <w:rPr>
          <w:rFonts w:ascii="Amiri" w:hAnsi="Amiri" w:eastAsia="Amiri" w:cs="Amiri"/>
          <w:lang w:bidi="ar-SA"/>
          <w:color w:val="111111"/>
          <w:sz w:val="28"/>
          <w:szCs w:val="28"/>
          <w:rtl/>
        </w:rPr>
        <w:t xml:space="preserve">إن كنتم تعلمون. .. قل من ربّ السموت السبع... سيقولون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- 23 - 89 - 1</w:t>
      </w:r>
    </w:p>
    <w:p>
      <w:pPr>
        <w:pStyle w:val="BookText"/>
      </w:pPr>
      <w:r>
        <w:rPr>
          <w:rFonts w:ascii="IRNazanin" w:hAnsi="IRNazanin" w:eastAsia="IRNazanin" w:cs="IRNazanin"/>
          <w:lang w:bidi="fa-IR"/>
          <w:color w:val="111111"/>
          <w:sz w:val="28"/>
          <w:szCs w:val="28"/>
          <w:rtl/>
        </w:rPr>
        <w:t xml:space="preserve">1 - اعتراف به حاكميت و فرمان روايى خداوند بر سراسر هستى ، امرى غير قابل گريز براى اهل دانش و خرد</w:t>
      </w:r>
    </w:p>
    <w:p>
      <w:pPr>
        <w:pStyle w:val="BookText"/>
      </w:pPr>
      <w:r>
        <w:rPr>
          <w:rFonts w:ascii="Amiri" w:hAnsi="Amiri" w:eastAsia="Amiri" w:cs="Amiri"/>
          <w:lang w:bidi="ar-SA"/>
          <w:color w:val="111111"/>
          <w:sz w:val="28"/>
          <w:szCs w:val="28"/>
          <w:rtl/>
        </w:rPr>
        <w:t xml:space="preserve">قل من بيده . .. إن كنتم تعلمون . سيقولون للّه</w:t>
      </w:r>
    </w:p>
    <w:p>
      <w:pPr>
        <w:pStyle w:val="Heading3"/>
      </w:pPr>
      <w:bookmarkStart w:id="984" w:name="_Toc600"/>
      <w:r>
        <w:t>14- اقرار علماى صدراسلام</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- 17 - 107 - 5</w:t>
      </w:r>
    </w:p>
    <w:p>
      <w:pPr>
        <w:pStyle w:val="BookText"/>
      </w:pPr>
      <w:r>
        <w:rPr>
          <w:rFonts w:ascii="IRNazanin" w:hAnsi="IRNazanin" w:eastAsia="IRNazanin" w:cs="IRNazanin"/>
          <w:lang w:bidi="fa-IR"/>
          <w:color w:val="111111"/>
          <w:sz w:val="28"/>
          <w:szCs w:val="28"/>
          <w:rtl/>
        </w:rPr>
        <w:t xml:space="preserve">5- وجود عالمانى در ميان مردم عصر نزول و اذعان آنان به حقانيت قرآن پس از شنيدن 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Heading3"/>
      </w:pPr>
      <w:bookmarkStart w:id="985" w:name="_Toc601"/>
      <w:r>
        <w:t>15- اميدوارى علما</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- 35 - 29 - 13</w:t>
      </w:r>
    </w:p>
    <w:p>
      <w:pPr>
        <w:pStyle w:val="BookText"/>
      </w:pPr>
      <w:r>
        <w:rPr>
          <w:rFonts w:ascii="IRNazanin" w:hAnsi="IRNazanin" w:eastAsia="IRNazanin" w:cs="IRNazanin"/>
          <w:lang w:bidi="fa-IR"/>
          <w:color w:val="111111"/>
          <w:sz w:val="28"/>
          <w:szCs w:val="28"/>
          <w:rtl/>
        </w:rPr>
        <w:t xml:space="preserve">13 - اميد داشتن به رحمت و پاداش الهى - نه خود را مستحق آن شمردن -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Heading3"/>
      </w:pPr>
      <w:bookmarkStart w:id="986" w:name="_Toc602"/>
      <w:r>
        <w:t>16- انفاق علما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9" w:name="pg6715_59236"/>
    <w:bookmarkEnd w:id="239"/>
    <w:p>
      <w:pPr>
        <w:pStyle w:val="Heading3"/>
      </w:pPr>
      <w:bookmarkStart w:id="987" w:name="_Toc603"/>
      <w:r>
        <w:t>17- اهميت پيروى از علما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- 19 - 43 - 9</w:t>
      </w:r>
    </w:p>
    <w:p>
      <w:pPr>
        <w:pStyle w:val="BookText"/>
      </w:pPr>
      <w:r>
        <w:rPr>
          <w:rFonts w:ascii="IRNazanin" w:hAnsi="IRNazanin" w:eastAsia="IRNazanin" w:cs="IRNazanin"/>
          <w:lang w:bidi="fa-IR"/>
          <w:color w:val="111111"/>
          <w:sz w:val="28"/>
          <w:szCs w:val="28"/>
          <w:rtl/>
        </w:rPr>
        <w:t xml:space="preserve">9- لزوم پيروى ناآگاهان از آگاهان</w:t>
      </w:r>
    </w:p>
    <w:p>
      <w:pPr>
        <w:pStyle w:val="BookText"/>
      </w:pPr>
      <w:r>
        <w:rPr>
          <w:rFonts w:ascii="Amiri" w:hAnsi="Amiri" w:eastAsia="Amiri" w:cs="Amiri"/>
          <w:lang w:bidi="ar-SA"/>
          <w:color w:val="111111"/>
          <w:sz w:val="28"/>
          <w:szCs w:val="28"/>
          <w:rtl/>
        </w:rPr>
        <w:t xml:space="preserve">قد جاءنى من العلم ما لم يأتك فاتّبعنى</w:t>
      </w:r>
    </w:p>
    <w:p>
      <w:pPr>
        <w:pStyle w:val="Heading3"/>
      </w:pPr>
      <w:bookmarkStart w:id="988" w:name="_Toc604"/>
      <w:r>
        <w:t>18- اهميت تقليد از علما</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- 19 - 43 - 9</w:t>
      </w:r>
    </w:p>
    <w:p>
      <w:pPr>
        <w:pStyle w:val="BookText"/>
      </w:pPr>
      <w:r>
        <w:rPr>
          <w:rFonts w:ascii="IRNazanin" w:hAnsi="IRNazanin" w:eastAsia="IRNazanin" w:cs="IRNazanin"/>
          <w:lang w:bidi="fa-IR"/>
          <w:color w:val="111111"/>
          <w:sz w:val="28"/>
          <w:szCs w:val="28"/>
          <w:rtl/>
        </w:rPr>
        <w:t xml:space="preserve">9- لزوم پيروى ناآگاهان از آگاهان</w:t>
      </w:r>
    </w:p>
    <w:p>
      <w:pPr>
        <w:pStyle w:val="BookText"/>
      </w:pPr>
      <w:r>
        <w:rPr>
          <w:rFonts w:ascii="Amiri" w:hAnsi="Amiri" w:eastAsia="Amiri" w:cs="Amiri"/>
          <w:lang w:bidi="ar-SA"/>
          <w:color w:val="111111"/>
          <w:sz w:val="28"/>
          <w:szCs w:val="28"/>
          <w:rtl/>
        </w:rPr>
        <w:t xml:space="preserve">قد جاءنى من العلم ما لم يأتك فاتّبعنى</w:t>
      </w:r>
    </w:p>
    <w:p>
      <w:pPr>
        <w:pStyle w:val="Heading3"/>
      </w:pPr>
      <w:bookmarkStart w:id="989" w:name="_Toc605"/>
      <w:r>
        <w:t>19- اهميت رجوع به علما</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- 16 - 43 - 11</w:t>
      </w:r>
    </w:p>
    <w:p>
      <w:pPr>
        <w:pStyle w:val="BookText"/>
      </w:pPr>
      <w:r>
        <w:rPr>
          <w:rFonts w:ascii="IRNazanin" w:hAnsi="IRNazanin" w:eastAsia="IRNazanin" w:cs="IRNazanin"/>
          <w:lang w:bidi="fa-IR"/>
          <w:color w:val="111111"/>
          <w:sz w:val="28"/>
          <w:szCs w:val="28"/>
          <w:rtl/>
        </w:rPr>
        <w:t xml:space="preserve">11- ناآگاهان از امكان وحى به بشر براى دريافت حقيقت آن ، ضرورى است كه به عالمان مراجعه كنند .</w:t>
      </w:r>
    </w:p>
    <w:p>
      <w:pPr>
        <w:pStyle w:val="BookText"/>
      </w:pPr>
      <w:r>
        <w:rPr>
          <w:rFonts w:ascii="Amiri" w:hAnsi="Amiri" w:eastAsia="Amiri" w:cs="Amiri"/>
          <w:lang w:bidi="ar-SA"/>
          <w:color w:val="111111"/>
          <w:sz w:val="28"/>
          <w:szCs w:val="28"/>
          <w:rtl/>
        </w:rPr>
        <w:t xml:space="preserve">و ما أرسلنا من قبلك . .. فسئلوا أهل الذكر إن كنتم لاتعلمون</w:t>
      </w:r>
    </w:p>
    <w:p>
      <w:pPr>
        <w:pStyle w:val="Heading3"/>
      </w:pPr>
      <w:bookmarkStart w:id="990" w:name="_Toc606"/>
      <w:r>
        <w:t>20- ايمان علما</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0" w:name="pg6715_59238"/>
    <w:bookmarkEnd w:id="240"/>
    <w:p>
      <w:pPr>
        <w:pStyle w:val="Heading3"/>
      </w:pPr>
      <w:bookmarkStart w:id="991" w:name="_Toc607"/>
      <w:r>
        <w:t>21- برپايى نماز علما</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pStyle w:val="Heading3"/>
      </w:pPr>
      <w:bookmarkStart w:id="992" w:name="_Toc608"/>
      <w:r>
        <w:t>22- بشارت به علما</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993" w:name="_Toc609"/>
      <w:r>
        <w:t>23- بغى علما</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- 2 - 213 - 28،29،32</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Heading3"/>
      </w:pPr>
      <w:bookmarkStart w:id="994" w:name="_Toc610"/>
      <w:r>
        <w:t>24- بى اعتبارى علماى دنياطلب</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- 9 - 34 - 4</w:t>
      </w:r>
    </w:p>
    <w:p>
      <w:pPr>
        <w:pStyle w:val="BookText"/>
      </w:pPr>
      <w:r>
        <w:rPr>
          <w:rFonts w:ascii="Amiri" w:hAnsi="Amiri" w:eastAsia="Amiri" w:cs="Amiri"/>
          <w:lang w:bidi="ar-SA"/>
          <w:color w:val="111111"/>
          <w:sz w:val="28"/>
          <w:szCs w:val="28"/>
          <w:rtl/>
        </w:rPr>
        <w:t xml:space="preserve">4 - عالمان دينىِ دنياطلب ، عناصرى نامطمئن و غير قابل اعتماد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1" w:name="pg6715_59240"/>
    <w:bookmarkEnd w:id="241"/>
    <w:p>
      <w:pPr>
        <w:pStyle w:val="BookText"/>
      </w:pPr>
      <w:r>
        <w:rPr>
          <w:rFonts w:ascii="Amiri" w:hAnsi="Amiri" w:eastAsia="Amiri" w:cs="Amiri"/>
          <w:lang w:bidi="ar-SA"/>
          <w:color w:val="111111"/>
          <w:sz w:val="28"/>
          <w:szCs w:val="28"/>
          <w:rtl/>
        </w:rPr>
        <w:t xml:space="preserve">إن كثيراً من الأحبار . .. ليأكلون أمول الناس بالبطل</w:t>
      </w:r>
    </w:p>
    <w:p>
      <w:pPr>
        <w:pStyle w:val="Heading3"/>
      </w:pPr>
      <w:bookmarkStart w:id="995" w:name="_Toc611"/>
      <w:r>
        <w:t>25- بينش علما</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- 16 - 27 - 12</w:t>
      </w:r>
    </w:p>
    <w:p>
      <w:pPr>
        <w:pStyle w:val="BookText"/>
      </w:pPr>
      <w:r>
        <w:rPr>
          <w:rFonts w:ascii="IRNazanin" w:hAnsi="IRNazanin" w:eastAsia="IRNazanin" w:cs="IRNazanin"/>
          <w:lang w:bidi="fa-IR"/>
          <w:color w:val="111111"/>
          <w:sz w:val="28"/>
          <w:szCs w:val="28"/>
          <w:rtl/>
        </w:rPr>
        <w:t xml:space="preserve">12- برخورداران از علوم اعطايى خداوند ، بينشى پسنديده و مقامى والا دارند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- 17 - 108 - 6،8</w:t>
      </w:r>
    </w:p>
    <w:p>
      <w:pPr>
        <w:pStyle w:val="BookText"/>
      </w:pPr>
      <w:r>
        <w:rPr>
          <w:rFonts w:ascii="IRNazanin" w:hAnsi="IRNazanin" w:eastAsia="IRNazanin" w:cs="IRNazanin"/>
          <w:lang w:bidi="fa-IR"/>
          <w:color w:val="111111"/>
          <w:sz w:val="28"/>
          <w:szCs w:val="28"/>
          <w:rtl/>
        </w:rPr>
        <w:t xml:space="preserve">6- آيه هاى قرآن ، تبلور ربوبيت كامل و بى نقص خداوند نسبت به انسان ها ، در نظر آگاهان</w:t>
      </w:r>
    </w:p>
    <w:p>
      <w:pPr>
        <w:pStyle w:val="BookText"/>
      </w:pPr>
      <w:r>
        <w:rPr>
          <w:rFonts w:ascii="Amiri" w:hAnsi="Amiri" w:eastAsia="Amiri" w:cs="Amiri"/>
          <w:lang w:bidi="ar-SA"/>
          <w:color w:val="111111"/>
          <w:sz w:val="28"/>
          <w:szCs w:val="28"/>
          <w:rtl/>
        </w:rPr>
        <w:t xml:space="preserve">إن الذين أُوتوا العلم . .. إذا يتلى عليهم ... يقولون سبحن ربّنا إن كان وعد ربّن</w:t>
      </w:r>
    </w:p>
    <w:p>
      <w:pPr>
        <w:pStyle w:val="BookText"/>
      </w:pPr>
      <w:r>
        <w:rPr>
          <w:rFonts w:ascii="IRNazanin" w:hAnsi="IRNazanin" w:eastAsia="IRNazanin" w:cs="IRNazanin"/>
          <w:lang w:bidi="fa-IR"/>
          <w:color w:val="111111"/>
          <w:sz w:val="28"/>
          <w:szCs w:val="28"/>
          <w:rtl/>
        </w:rPr>
        <w:t xml:space="preserve">8- معاد و حيات مجدد انسان ، وعده حتمى و تخلف ناپذير خداوند در بينش عالمان *</w:t>
      </w:r>
    </w:p>
    <w:p>
      <w:pPr>
        <w:pStyle w:val="BookText"/>
      </w:pPr>
      <w:r>
        <w:rPr>
          <w:rFonts w:ascii="Amiri" w:hAnsi="Amiri" w:eastAsia="Amiri" w:cs="Amiri"/>
          <w:lang w:bidi="ar-SA"/>
          <w:color w:val="111111"/>
          <w:sz w:val="28"/>
          <w:szCs w:val="28"/>
          <w:rtl/>
        </w:rPr>
        <w:t xml:space="preserve">يقولون . .. إن كان وعد ربّنا لمفعولاً</w:t>
      </w:r>
    </w:p>
    <w:p>
      <w:pPr>
        <w:pStyle w:val="BookText"/>
      </w:pPr>
      <w:r>
        <w:rPr>
          <w:rFonts w:ascii="Amiri" w:hAnsi="Amiri" w:eastAsia="Amiri" w:cs="Amiri"/>
          <w:lang w:bidi="ar-SA"/>
          <w:color w:val="111111"/>
          <w:sz w:val="28"/>
          <w:szCs w:val="28"/>
          <w:rtl/>
        </w:rPr>
        <w:t xml:space="preserve">احتمال دارد كه مراد از «وعد» - به قرينه آيات 97 و 98 همين سوره - مسأله حيات مجدّد انسانها و معاد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12- صاحبان نعمت و دانش - حتى افراد برجسته و سرامد نيز - بايد خداوند را سرچشمه كمالات خود بدانند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- 28 - 80 - 6</w:t>
      </w:r>
    </w:p>
    <w:p>
      <w:pPr>
        <w:pStyle w:val="BookText"/>
      </w:pPr>
      <w:r>
        <w:rPr>
          <w:rFonts w:ascii="IRNazanin" w:hAnsi="IRNazanin" w:eastAsia="IRNazanin" w:cs="IRNazanin"/>
          <w:lang w:bidi="fa-IR"/>
          <w:color w:val="111111"/>
          <w:sz w:val="28"/>
          <w:szCs w:val="28"/>
          <w:rtl/>
        </w:rPr>
        <w:t xml:space="preserve">6 - قدرت و ثروت ( هر چند بسيار و افسانه اى باشد ) در نگاه اهل معرفت و مؤمنان دين شناس ، بسى كم ارزش تر از پاداش هاى الهى است .</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- 34 - 6 - 1،2،5</w:t>
      </w:r>
    </w:p>
    <w:p>
      <w:pPr>
        <w:pStyle w:val="BookText"/>
      </w:pPr>
      <w:r>
        <w:rPr>
          <w:rFonts w:ascii="IRNazanin" w:hAnsi="IRNazanin" w:eastAsia="IRNazanin" w:cs="IRNazanin"/>
          <w:lang w:bidi="fa-IR"/>
          <w:color w:val="111111"/>
          <w:sz w:val="28"/>
          <w:szCs w:val="28"/>
          <w:rtl/>
        </w:rPr>
        <w:t xml:space="preserve">1 - عالمان ( آشنايان به معارف آسمانى ) ، آنچه را كه از جانب خداوند به پيامبر (صلی الله علیه و آله) نازل شده است ، حق مى دانند .</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IRNazanin" w:hAnsi="IRNazanin" w:eastAsia="IRNazanin" w:cs="IRNazanin"/>
          <w:lang w:bidi="fa-IR"/>
          <w:color w:val="111111"/>
          <w:sz w:val="28"/>
          <w:szCs w:val="28"/>
          <w:rtl/>
        </w:rPr>
        <w:t xml:space="preserve">2 - قرآن ، كتابى نازل شده از جانب خدا و سراسر حق و حقيقت در ديدگاه عالمان</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مراد از «الذى أُنزل إليك» قرآن كريم است و مصداق كامل و تمام عيار آن مى باشد.</w:t>
      </w:r>
    </w:p>
    <w:p>
      <w:pPr>
        <w:pStyle w:val="BookText"/>
      </w:pPr>
      <w:r>
        <w:rPr>
          <w:rFonts w:ascii="IRNazanin" w:hAnsi="IRNazanin" w:eastAsia="IRNazanin" w:cs="IRNazanin"/>
          <w:lang w:bidi="fa-IR"/>
          <w:color w:val="111111"/>
          <w:sz w:val="28"/>
          <w:szCs w:val="28"/>
          <w:rtl/>
        </w:rPr>
        <w:t xml:space="preserve">5 - عالمان ، قرآن را كتابى مى دانند كه همواره هدايت گر مردمان به راه خدا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2" w:name="pg6715_59242"/>
    <w:bookmarkEnd w:id="242"/>
    <w:p>
      <w:pPr>
        <w:pStyle w:val="BookText"/>
      </w:pPr>
      <w:r>
        <w:rPr>
          <w:rFonts w:ascii="Amiri" w:hAnsi="Amiri" w:eastAsia="Amiri" w:cs="Amiri"/>
          <w:lang w:bidi="ar-SA"/>
          <w:color w:val="111111"/>
          <w:sz w:val="28"/>
          <w:szCs w:val="28"/>
          <w:rtl/>
        </w:rPr>
        <w:t xml:space="preserve">و يرى الذين أُوتوا العلم الذى أُنزل إليك . .. و يهدى إلى صرط العزيز الحميد</w:t>
      </w:r>
    </w:p>
    <w:p>
      <w:pPr>
        <w:pStyle w:val="Heading3"/>
      </w:pPr>
      <w:bookmarkStart w:id="996" w:name="_Toc612"/>
      <w:r>
        <w:t>26- پاداش علما</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- 4 - 162 - 15</w:t>
      </w:r>
    </w:p>
    <w:p>
      <w:pPr>
        <w:pStyle w:val="BookText"/>
      </w:pPr>
      <w:r>
        <w:rPr>
          <w:rFonts w:ascii="IRNazanin" w:hAnsi="IRNazanin" w:eastAsia="IRNazanin" w:cs="IRNazanin"/>
          <w:lang w:bidi="fa-IR"/>
          <w:color w:val="111111"/>
          <w:sz w:val="28"/>
          <w:szCs w:val="28"/>
          <w:rtl/>
        </w:rPr>
        <w:t xml:space="preserve">15 -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pStyle w:val="Heading3"/>
      </w:pPr>
      <w:bookmarkStart w:id="997" w:name="_Toc613"/>
      <w:r>
        <w:t>27- پادشاه مصر و علما</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998" w:name="_Toc614"/>
      <w:r>
        <w:t>28- پرسش از علما</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- 16 - 43 - 10،17،19</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BookText"/>
      </w:pPr>
      <w:r>
        <w:rPr>
          <w:rFonts w:ascii="IRNazanin" w:hAnsi="IRNazanin" w:eastAsia="IRNazanin" w:cs="IRNazanin"/>
          <w:lang w:bidi="fa-IR"/>
          <w:color w:val="111111"/>
          <w:sz w:val="28"/>
          <w:szCs w:val="28"/>
          <w:rtl/>
        </w:rPr>
        <w:t xml:space="preserve">17- عالمانى مى توانند مرجع سؤالات مردم قرار گيرند كه علم با جانشان عجين شده باشد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«أهل ذكر» به كسانى گفته مى شود كه غفلت و نسيان در قلب آنها راه نيابد با توجه به اين نكته، آوردن «أهل ذكر» به جاى «أهل علم» مى تواند مشعر به برداشت فوق باشد.</w:t>
      </w:r>
    </w:p>
    <w:p>
      <w:pPr>
        <w:pStyle w:val="BookText"/>
      </w:pPr>
      <w:r>
        <w:rPr>
          <w:rFonts w:ascii="IRNazanin" w:hAnsi="IRNazanin" w:eastAsia="IRNazanin" w:cs="IRNazanin"/>
          <w:lang w:bidi="fa-IR"/>
          <w:color w:val="111111"/>
          <w:sz w:val="28"/>
          <w:szCs w:val="28"/>
          <w:rtl/>
        </w:rPr>
        <w:t xml:space="preserve">19- « عن رسول الله (صلی الله علیه و آله) قال : لاينبغى للعالم أن يسكت على علمه ، و لاينبغى للجاهل أن يسكت على جهله و قد قال الله : « فسئلوا أهل الذكر . . .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سزاوار نيست كه عالم بر علم خود سكوت كند و سزاوار نيست كه جاهل بر جهل خود ساكت بماند، همانا خدا فرمود: فاسئلوا اهل الذكر.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- 21 - 7 - 8</w:t>
      </w:r>
    </w:p>
    <w:p>
      <w:pPr>
        <w:pStyle w:val="BookText"/>
      </w:pPr>
      <w:r>
        <w:rPr>
          <w:rFonts w:ascii="IRNazanin" w:hAnsi="IRNazanin" w:eastAsia="IRNazanin" w:cs="IRNazanin"/>
          <w:lang w:bidi="fa-IR"/>
          <w:color w:val="111111"/>
          <w:sz w:val="28"/>
          <w:szCs w:val="28"/>
          <w:rtl/>
        </w:rPr>
        <w:t xml:space="preserve">8- دعوت خداوند از مشركان مكه ، مبنى بر پرسش از آگاهان در زمينه بشر بودن پيامبران پيشين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3" w:name="pg6715_59244"/>
    <w:bookmarkEnd w:id="243"/>
    <w:p>
      <w:pPr>
        <w:pStyle w:val="BookText"/>
      </w:pPr>
      <w:r>
        <w:rPr>
          <w:rFonts w:ascii="Amiri" w:hAnsi="Amiri" w:eastAsia="Amiri" w:cs="Amiri"/>
          <w:lang w:bidi="ar-SA"/>
          <w:color w:val="111111"/>
          <w:sz w:val="28"/>
          <w:szCs w:val="28"/>
          <w:rtl/>
        </w:rPr>
        <w:t xml:space="preserve">فسلوا أهل الذكر إن كنتم لاتعلمون</w:t>
      </w:r>
    </w:p>
    <w:p>
      <w:pPr>
        <w:pStyle w:val="Heading3"/>
      </w:pPr>
      <w:bookmarkStart w:id="999" w:name="_Toc615"/>
      <w:r>
        <w:t>29- تأثيرپذيرى علما</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- 17 - 107 - 10</w:t>
      </w:r>
    </w:p>
    <w:p>
      <w:pPr>
        <w:pStyle w:val="BookText"/>
      </w:pPr>
      <w:r>
        <w:rPr>
          <w:rFonts w:ascii="IRNazanin" w:hAnsi="IRNazanin" w:eastAsia="IRNazanin" w:cs="IRNazanin"/>
          <w:lang w:bidi="fa-IR"/>
          <w:color w:val="111111"/>
          <w:sz w:val="28"/>
          <w:szCs w:val="28"/>
          <w:rtl/>
        </w:rPr>
        <w:t xml:space="preserve">10- تأثير عميق آيات قرآن در وجود آگاهان و انديشمندان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Heading3"/>
      </w:pPr>
      <w:bookmarkStart w:id="1000" w:name="_Toc616"/>
      <w:r>
        <w:t>30- تبليغ علماى دين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3"/>
      </w:pPr>
      <w:bookmarkStart w:id="1001" w:name="_Toc617"/>
      <w:r>
        <w:t>31- تزكيه علماى متعهد</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- 2 - 174 - 18</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pStyle w:val="Heading3"/>
      </w:pPr>
      <w:bookmarkStart w:id="1002" w:name="_Toc618"/>
      <w:r>
        <w:t>32- تشكر از علما</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- 35 - 30 - 8،12</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4" w:name="pg6715_59246"/>
    <w:bookmarkEnd w:id="244"/>
    <w:p>
      <w:pPr>
        <w:pStyle w:val="BookText"/>
      </w:pPr>
      <w:r>
        <w:rPr>
          <w:rFonts w:ascii="IRNazanin" w:hAnsi="IRNazanin" w:eastAsia="IRNazanin" w:cs="IRNazanin"/>
          <w:lang w:bidi="fa-IR"/>
          <w:color w:val="111111"/>
          <w:sz w:val="28"/>
          <w:szCs w:val="28"/>
          <w:rtl/>
        </w:rPr>
        <w:t xml:space="preserve">باشد.</w:t>
      </w:r>
    </w:p>
    <w:p>
      <w:pPr>
        <w:pStyle w:val="Heading3"/>
      </w:pPr>
      <w:bookmarkStart w:id="1003" w:name="_Toc619"/>
      <w:r>
        <w:t>33- تشويق علما</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- 9 - 11 - 9</w:t>
      </w:r>
    </w:p>
    <w:p>
      <w:pPr>
        <w:pStyle w:val="BookText"/>
      </w:pPr>
      <w:r>
        <w:rPr>
          <w:rFonts w:ascii="IRNazanin" w:hAnsi="IRNazanin" w:eastAsia="IRNazanin" w:cs="IRNazanin"/>
          <w:lang w:bidi="fa-IR"/>
          <w:color w:val="111111"/>
          <w:sz w:val="28"/>
          <w:szCs w:val="28"/>
          <w:rtl/>
        </w:rPr>
        <w:t xml:space="preserve">9 - خداوند ، تشويق كننده و فراخوان عالمان و دانشمندان به تحقيق و تدبر در قرآن و بهره گيرى از معارف آن</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ذكر «لقوم يعلمون» در پى بيان تفصيل و تبيين معارف قرآن، تشويقى است الهى براى اهل علم و دانش، جهت بهره گيرى از كتاب خداوند.</w:t>
      </w:r>
    </w:p>
    <w:p>
      <w:pPr>
        <w:pStyle w:val="Heading3"/>
      </w:pPr>
      <w:bookmarkStart w:id="1004" w:name="_Toc620"/>
      <w:r>
        <w:t>34- تفاوت علما با جاهلان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- 40 - 58 - 1</w:t>
      </w:r>
    </w:p>
    <w:p>
      <w:pPr>
        <w:pStyle w:val="BookText"/>
      </w:pPr>
      <w:r>
        <w:rPr>
          <w:rFonts w:ascii="Amiri" w:hAnsi="Amiri" w:eastAsia="Amiri" w:cs="Amiri"/>
          <w:lang w:bidi="ar-SA"/>
          <w:color w:val="111111"/>
          <w:sz w:val="28"/>
          <w:szCs w:val="28"/>
          <w:rtl/>
        </w:rPr>
        <w:t xml:space="preserve">1 - انسان عالم و روشن بين با انسان جاهل و كوردل ، از نظر شخصيت و سرنوشت برابر و هم سان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1005" w:name="_Toc621"/>
      <w:r>
        <w:t>35- تفضل به علما</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- 35 - 30 - 4،9</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BookText"/>
      </w:pPr>
      <w:r>
        <w:rPr>
          <w:rFonts w:ascii="IRNazanin" w:hAnsi="IRNazanin" w:eastAsia="IRNazanin" w:cs="IRNazanin"/>
          <w:lang w:bidi="fa-IR"/>
          <w:color w:val="111111"/>
          <w:sz w:val="28"/>
          <w:szCs w:val="28"/>
          <w:rtl/>
        </w:rPr>
        <w:t xml:space="preserve">9 - اعطاى اجر كامل و بيش از استحقاق به عالمان خداترس ، تلاوت گران قرآن ، برپادارندگان نماز و انفاق كنندگان ، برخاسته از صفت آمرزندگى و سپاس گزارى خداوند است .</w:t>
      </w:r>
    </w:p>
    <w:p>
      <w:pPr>
        <w:pStyle w:val="BookText"/>
      </w:pPr>
      <w:r>
        <w:rPr>
          <w:rFonts w:ascii="Amiri" w:hAnsi="Amiri" w:eastAsia="Amiri" w:cs="Amiri"/>
          <w:lang w:bidi="ar-SA"/>
          <w:color w:val="111111"/>
          <w:sz w:val="28"/>
          <w:szCs w:val="28"/>
          <w:rtl/>
        </w:rPr>
        <w:t xml:space="preserve">ليوفّيهم أجورهم و يزيدهم من فضله إنّه غفور شكور</w:t>
      </w:r>
    </w:p>
    <w:p>
      <w:pPr>
        <w:pStyle w:val="BookText"/>
      </w:pPr>
      <w:r>
        <w:rPr>
          <w:rFonts w:ascii="IRNazanin" w:hAnsi="IRNazanin" w:eastAsia="IRNazanin" w:cs="IRNazanin"/>
          <w:lang w:bidi="fa-IR"/>
          <w:color w:val="111111"/>
          <w:sz w:val="28"/>
          <w:szCs w:val="28"/>
          <w:rtl/>
        </w:rPr>
        <w:t xml:space="preserve">جمله «إنّه غفور شكور» در مقام تعليل براى «ليوفّيهم. ..» است; يعنى، چون خداوند نسبت به بندگانش غفور و شكور است، به آنان پاداش كامل و بيش از استحقاق مى هد.</w:t>
      </w:r>
    </w:p>
    <w:p>
      <w:pPr>
        <w:pStyle w:val="Heading3"/>
      </w:pPr>
      <w:bookmarkStart w:id="1006" w:name="_Toc622"/>
      <w:r>
        <w:t>36- تقليد از علما</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5" w:name="pg6715_59248"/>
    <w:bookmarkEnd w:id="245"/>
    <w:p>
      <w:pPr>
        <w:pStyle w:val="BookText"/>
      </w:pPr>
      <w:r>
        <w:rPr>
          <w:rFonts w:ascii="IRNazanin" w:hAnsi="IRNazanin" w:eastAsia="IRNazanin" w:cs="IRNazanin"/>
          <w:lang w:bidi="fa-IR"/>
          <w:color w:val="111111"/>
          <w:sz w:val="28"/>
          <w:szCs w:val="28"/>
          <w:rtl/>
        </w:rPr>
        <w:t xml:space="preserve">9 - نحل - 16 - 43 - 12</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1007" w:name="_Toc623"/>
      <w:r>
        <w:t>37- تقواى علماى ربانى</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- 5 - 44 - 31</w:t>
      </w:r>
    </w:p>
    <w:p>
      <w:pPr>
        <w:pStyle w:val="BookText"/>
      </w:pPr>
      <w:r>
        <w:rPr>
          <w:rFonts w:ascii="Amiri" w:hAnsi="Amiri" w:eastAsia="Amiri" w:cs="Amiri"/>
          <w:lang w:bidi="ar-SA"/>
          <w:color w:val="111111"/>
          <w:sz w:val="28"/>
          <w:szCs w:val="28"/>
          <w:rtl/>
        </w:rPr>
        <w:t xml:space="preserve">31 - احبار و ربانيون ، عالمانى خداترس ، بى طمع و دل بريده از دنيا</w:t>
      </w:r>
    </w:p>
    <w:p>
      <w:pPr>
        <w:pStyle w:val="BookText"/>
      </w:pPr>
      <w:r>
        <w:rPr>
          <w:rFonts w:ascii="Amiri" w:hAnsi="Amiri" w:eastAsia="Amiri" w:cs="Amiri"/>
          <w:lang w:bidi="ar-SA"/>
          <w:color w:val="111111"/>
          <w:sz w:val="28"/>
          <w:szCs w:val="28"/>
          <w:rtl/>
        </w:rPr>
        <w:t xml:space="preserve">الربنيون و الاحبار . .. فلاتخشوا الناس و اخشون</w:t>
      </w:r>
    </w:p>
    <w:p>
      <w:pPr>
        <w:pStyle w:val="Heading3"/>
      </w:pPr>
      <w:bookmarkStart w:id="1008" w:name="_Toc624"/>
      <w:r>
        <w:t>38- تلاوت قرآن علما</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pStyle w:val="Heading3"/>
      </w:pPr>
      <w:bookmarkStart w:id="1009" w:name="_Toc625"/>
      <w:r>
        <w:t>39- جاهلان و علما</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- 16 - 43 - 12</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1010" w:name="_Toc626"/>
      <w:r>
        <w:t>40- حسد علما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- 2 - 213 - 29،32</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6" w:name="pg6715_59250"/>
    <w:bookmarkEnd w:id="246"/>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Heading3"/>
      </w:pPr>
      <w:bookmarkStart w:id="1011" w:name="_Toc627"/>
      <w:r>
        <w:t>41- حق پذيرى علما</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3"/>
      </w:pPr>
      <w:bookmarkStart w:id="1012" w:name="_Toc628"/>
      <w:r>
        <w:t>42- حكومت باطل و علما</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- 7 - 113 - 5</w:t>
      </w:r>
    </w:p>
    <w:p>
      <w:pPr>
        <w:pStyle w:val="BookText"/>
      </w:pPr>
      <w:r>
        <w:rPr>
          <w:rFonts w:ascii="IRNazanin" w:hAnsi="IRNazanin" w:eastAsia="IRNazanin" w:cs="IRNazanin"/>
          <w:lang w:bidi="fa-IR"/>
          <w:color w:val="111111"/>
          <w:sz w:val="28"/>
          <w:szCs w:val="28"/>
          <w:rtl/>
        </w:rPr>
        <w:t xml:space="preserve">5 - بهره گيرى حكومت هاى باطل از عالمان ، براى مقابله با حق</w:t>
      </w:r>
    </w:p>
    <w:p>
      <w:pPr>
        <w:pStyle w:val="BookText"/>
      </w:pPr>
      <w:r>
        <w:rPr>
          <w:rFonts w:ascii="Amiri" w:hAnsi="Amiri" w:eastAsia="Amiri" w:cs="Amiri"/>
          <w:lang w:bidi="ar-SA"/>
          <w:color w:val="111111"/>
          <w:sz w:val="28"/>
          <w:szCs w:val="28"/>
          <w:rtl/>
        </w:rPr>
        <w:t xml:space="preserve">و جاء السحرة فرعون</w:t>
      </w:r>
    </w:p>
    <w:p>
      <w:pPr>
        <w:pStyle w:val="Heading3"/>
      </w:pPr>
      <w:bookmarkStart w:id="1013" w:name="_Toc629"/>
      <w:r>
        <w:t>43- خشوع علما</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- 17 - 109 - 1،2،3</w:t>
      </w:r>
    </w:p>
    <w:p>
      <w:pPr>
        <w:pStyle w:val="BookText"/>
      </w:pPr>
      <w:r>
        <w:rPr>
          <w:rFonts w:ascii="IRNazanin" w:hAnsi="IRNazanin" w:eastAsia="IRNazanin" w:cs="IRNazanin"/>
          <w:lang w:bidi="fa-IR"/>
          <w:color w:val="111111"/>
          <w:sz w:val="28"/>
          <w:szCs w:val="28"/>
          <w:rtl/>
        </w:rPr>
        <w:t xml:space="preserve">1- خضوع و خشوع هميشگى عالمان حق پذير در برابر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Heading3"/>
      </w:pPr>
      <w:bookmarkStart w:id="1014" w:name="_Toc630"/>
      <w:r>
        <w:t>44- خشيت علما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- 35 - 28 - 5،6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7" w:name="pg6715_59252"/>
    <w:bookmarkEnd w:id="247"/>
    <w:p>
      <w:pPr>
        <w:pStyle w:val="BookText"/>
      </w:pPr>
      <w:r>
        <w:rPr>
          <w:rFonts w:ascii="Amiri" w:hAnsi="Amiri" w:eastAsia="Amiri" w:cs="Amiri"/>
          <w:lang w:bidi="ar-SA"/>
          <w:color w:val="111111"/>
          <w:sz w:val="28"/>
          <w:szCs w:val="28"/>
          <w:rtl/>
        </w:rPr>
        <w:t xml:space="preserve">5 - تنها عالمان راستين و اهل معرفت ، خداترس و اهل خشيت اند .</w:t>
      </w:r>
    </w:p>
    <w:p>
      <w:pPr>
        <w:pStyle w:val="BookText"/>
      </w:pPr>
      <w:r>
        <w:rPr>
          <w:rFonts w:ascii="Amiri" w:hAnsi="Amiri" w:eastAsia="Amiri" w:cs="Amiri"/>
          <w:lang w:bidi="ar-SA"/>
          <w:color w:val="111111"/>
          <w:sz w:val="28"/>
          <w:szCs w:val="28"/>
          <w:rtl/>
        </w:rPr>
        <w:t xml:space="preserve">ألم تر أنّ اللّه أنزل من السماء ماء . .. و من الناس ... مختلف ألونه كذلك إنّما ي</w:t>
      </w:r>
    </w:p>
    <w:p>
      <w:pPr>
        <w:pStyle w:val="BookText"/>
      </w:pPr>
      <w:r>
        <w:rPr>
          <w:rFonts w:ascii="Amiri" w:hAnsi="Amiri" w:eastAsia="Amiri" w:cs="Amiri"/>
          <w:lang w:bidi="ar-SA"/>
          <w:color w:val="111111"/>
          <w:sz w:val="28"/>
          <w:szCs w:val="28"/>
          <w:rtl/>
        </w:rPr>
        <w:t xml:space="preserve">6 - خشيت و ترس از خدا ، نشانه عالمان راستين و اهل معرفت است .</w:t>
      </w:r>
    </w:p>
    <w:p>
      <w:pPr>
        <w:pStyle w:val="BookText"/>
      </w:pPr>
      <w:r>
        <w:rPr>
          <w:rFonts w:ascii="Amiri" w:hAnsi="Amiri" w:eastAsia="Amiri" w:cs="Amiri"/>
          <w:lang w:bidi="ar-SA"/>
          <w:color w:val="111111"/>
          <w:sz w:val="28"/>
          <w:szCs w:val="28"/>
          <w:rtl/>
        </w:rPr>
        <w:t xml:space="preserve">إنّما يخشى اللّه من عباده العلمؤا</w:t>
      </w:r>
    </w:p>
    <w:p>
      <w:pPr>
        <w:pStyle w:val="Heading3"/>
      </w:pPr>
      <w:bookmarkStart w:id="1015" w:name="_Toc631"/>
      <w:r>
        <w:t>45- خضوع علما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- 17 - 109 - 1،2</w:t>
      </w:r>
    </w:p>
    <w:p>
      <w:pPr>
        <w:pStyle w:val="BookText"/>
      </w:pPr>
      <w:r>
        <w:rPr>
          <w:rFonts w:ascii="IRNazanin" w:hAnsi="IRNazanin" w:eastAsia="IRNazanin" w:cs="IRNazanin"/>
          <w:lang w:bidi="fa-IR"/>
          <w:color w:val="111111"/>
          <w:sz w:val="28"/>
          <w:szCs w:val="28"/>
          <w:rtl/>
        </w:rPr>
        <w:t xml:space="preserve">1- خضوع و خشوع هميشگى عالمان حق پذير در برابر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Heading3"/>
      </w:pPr>
      <w:bookmarkStart w:id="1016" w:name="_Toc632"/>
      <w:r>
        <w:t>46- دلايل برترى علما</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3"/>
      </w:pPr>
      <w:bookmarkStart w:id="1017" w:name="_Toc633"/>
      <w:r>
        <w:t>47- دنياطلبى علماى دين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- 2 - 174 - 9</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Heading3"/>
      </w:pPr>
      <w:bookmarkStart w:id="1018" w:name="_Toc634"/>
      <w:r>
        <w:t>48- دين فروشى علما</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- 4 - 44 - 6</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48" w:name="pg6715_59254"/>
    <w:bookmarkEnd w:id="248"/>
    <w:p>
      <w:pPr>
        <w:pStyle w:val="BookText"/>
      </w:pPr>
      <w:r>
        <w:rPr>
          <w:rFonts w:ascii="IRNazanin" w:hAnsi="IRNazanin" w:eastAsia="IRNazanin" w:cs="IRNazanin"/>
          <w:lang w:bidi="fa-IR"/>
          <w:color w:val="111111"/>
          <w:sz w:val="28"/>
          <w:szCs w:val="28"/>
          <w:rtl/>
        </w:rPr>
        <w:t xml:space="preserve">6 - سوداى هدايت با گمراهى از سوى عالمان دين ، امرى بس شگفت و نكوهيده</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IRNazanin" w:hAnsi="IRNazanin" w:eastAsia="IRNazanin" w:cs="IRNazanin"/>
          <w:lang w:bidi="fa-IR"/>
          <w:color w:val="111111"/>
          <w:sz w:val="28"/>
          <w:szCs w:val="28"/>
          <w:rtl/>
        </w:rPr>
        <w:t xml:space="preserve">استفهام در «الم تر»، به انگيزه تعجيب و شگفتى است.</w:t>
      </w:r>
    </w:p>
    <w:p>
      <w:pPr>
        <w:pStyle w:val="Heading3"/>
      </w:pPr>
      <w:bookmarkStart w:id="1019" w:name="_Toc635"/>
      <w:r>
        <w:t>49- رجوع به علما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- 16 - 43 - 12،17</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17- عالمانى مى توانند مرجع سؤالات مردم قرار گيرند كه علم با جانشان عجين شده باشد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«أهل ذكر» به كسانى گفته مى شود كه غفلت و نسيان در قلب آنها راه نيابد با توجه به اين نكته، آوردن «أهل ذكر» به جاى «أهل علم» مى تواند مشعر به برداشت فوق باشد.</w:t>
      </w:r>
    </w:p>
    <w:p>
      <w:pPr>
        <w:pStyle w:val="Heading3"/>
      </w:pPr>
      <w:bookmarkStart w:id="1020" w:name="_Toc636"/>
      <w:r>
        <w:t>50- رقت قلب علما</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- 22 - 54 - 4</w:t>
      </w:r>
    </w:p>
    <w:p>
      <w:pPr>
        <w:pStyle w:val="BookText"/>
      </w:pPr>
      <w:r>
        <w:rPr>
          <w:rFonts w:ascii="IRNazanin" w:hAnsi="IRNazanin" w:eastAsia="IRNazanin" w:cs="IRNazanin"/>
          <w:lang w:bidi="fa-IR"/>
          <w:color w:val="111111"/>
          <w:sz w:val="28"/>
          <w:szCs w:val="28"/>
          <w:rtl/>
        </w:rPr>
        <w:t xml:space="preserve">4 - اهل دانش و معرفت ، برخوردار از دلى سالم و قلبى نرم</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w:t>
      </w:r>
    </w:p>
    <w:p>
      <w:pPr>
        <w:pStyle w:val="Heading3"/>
      </w:pPr>
      <w:bookmarkStart w:id="1021" w:name="_Toc637"/>
      <w:r>
        <w:t>51- رهبران ظالم و علما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- 7 - 114 - 3</w:t>
      </w:r>
    </w:p>
    <w:p>
      <w:pPr>
        <w:pStyle w:val="BookText"/>
      </w:pPr>
      <w:r>
        <w:rPr>
          <w:rFonts w:ascii="IRNazanin" w:hAnsi="IRNazanin" w:eastAsia="IRNazanin" w:cs="IRNazanin"/>
          <w:lang w:bidi="fa-IR"/>
          <w:color w:val="111111"/>
          <w:sz w:val="28"/>
          <w:szCs w:val="28"/>
          <w:rtl/>
        </w:rPr>
        <w:t xml:space="preserve">3 - تجليل حاكمان ستمگر از عالمان ستيزه جو با حق تا حد مقرب ساختن آنان به درگاه خويش</w:t>
      </w:r>
    </w:p>
    <w:p>
      <w:pPr>
        <w:pStyle w:val="BookText"/>
      </w:pPr>
      <w:r>
        <w:rPr>
          <w:rFonts w:ascii="Amiri" w:hAnsi="Amiri" w:eastAsia="Amiri" w:cs="Amiri"/>
          <w:lang w:bidi="ar-SA"/>
          <w:color w:val="111111"/>
          <w:sz w:val="28"/>
          <w:szCs w:val="28"/>
          <w:rtl/>
        </w:rPr>
        <w:t xml:space="preserve">قال نعم و إنكم لمن المقربين</w:t>
      </w:r>
    </w:p>
    <w:p>
      <w:pPr>
        <w:pStyle w:val="Heading3"/>
      </w:pPr>
      <w:bookmarkStart w:id="1022" w:name="_Toc638"/>
      <w:r>
        <w:t>52- زمينه فهم سخن علما</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- 28 - 80 - 12</w:t>
      </w:r>
    </w:p>
    <w:p>
      <w:pPr>
        <w:pStyle w:val="BookText"/>
      </w:pPr>
      <w:r>
        <w:rPr>
          <w:rFonts w:ascii="IRNazanin" w:hAnsi="IRNazanin" w:eastAsia="IRNazanin" w:cs="IRNazanin"/>
          <w:lang w:bidi="fa-IR"/>
          <w:color w:val="111111"/>
          <w:sz w:val="28"/>
          <w:szCs w:val="28"/>
          <w:rtl/>
        </w:rPr>
        <w:t xml:space="preserve">12 - تنها صبرپيشگان ، زمينه دار فهم و دريافت سخنان اهل معرفت اند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9" w:name="pg6715_59256"/>
    <w:bookmarkEnd w:id="249"/>
    <w:p>
      <w:pPr>
        <w:pStyle w:val="BookText"/>
      </w:pPr>
      <w:r>
        <w:rPr>
          <w:rFonts w:ascii="Amiri" w:hAnsi="Amiri" w:eastAsia="Amiri" w:cs="Amiri"/>
          <w:lang w:bidi="ar-SA"/>
          <w:color w:val="111111"/>
          <w:sz w:val="28"/>
          <w:szCs w:val="28"/>
          <w:rtl/>
        </w:rPr>
        <w:t xml:space="preserve">و قال الذين أُوتوا العلم . .. و لايلقّيها إلاّالصبرون</w:t>
      </w:r>
    </w:p>
    <w:p>
      <w:pPr>
        <w:pStyle w:val="BookText"/>
      </w:pPr>
      <w:r>
        <w:rPr>
          <w:rFonts w:ascii="IRNazanin" w:hAnsi="IRNazanin" w:eastAsia="IRNazanin" w:cs="IRNazanin"/>
          <w:lang w:bidi="fa-IR"/>
          <w:color w:val="111111"/>
          <w:sz w:val="28"/>
          <w:szCs w:val="28"/>
          <w:rtl/>
        </w:rPr>
        <w:t xml:space="preserve">ضمير «يلقّاها» به سخنان فرزانگان بازمى گردد; يعنى، «و لايلقّى هذه المقالة إلاّالصابرون».</w:t>
      </w:r>
    </w:p>
    <w:p>
      <w:pPr>
        <w:pStyle w:val="Heading3"/>
      </w:pPr>
      <w:bookmarkStart w:id="1023" w:name="_Toc639"/>
      <w:r>
        <w:t>53- زهد علماى ربانى</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- 5 - 44 - 31</w:t>
      </w:r>
    </w:p>
    <w:p>
      <w:pPr>
        <w:pStyle w:val="BookText"/>
      </w:pPr>
      <w:r>
        <w:rPr>
          <w:rFonts w:ascii="Amiri" w:hAnsi="Amiri" w:eastAsia="Amiri" w:cs="Amiri"/>
          <w:lang w:bidi="ar-SA"/>
          <w:color w:val="111111"/>
          <w:sz w:val="28"/>
          <w:szCs w:val="28"/>
          <w:rtl/>
        </w:rPr>
        <w:t xml:space="preserve">31 - احبار و ربانيون ، عالمانى خداترس ، بى طمع و دل بريده از دنيا</w:t>
      </w:r>
    </w:p>
    <w:p>
      <w:pPr>
        <w:pStyle w:val="BookText"/>
      </w:pPr>
      <w:r>
        <w:rPr>
          <w:rFonts w:ascii="Amiri" w:hAnsi="Amiri" w:eastAsia="Amiri" w:cs="Amiri"/>
          <w:lang w:bidi="ar-SA"/>
          <w:color w:val="111111"/>
          <w:sz w:val="28"/>
          <w:szCs w:val="28"/>
          <w:rtl/>
        </w:rPr>
        <w:t xml:space="preserve">الربنيون و الاحبار . .. فلاتخشوا الناس و اخشون</w:t>
      </w:r>
    </w:p>
    <w:p>
      <w:pPr>
        <w:pStyle w:val="Heading3"/>
      </w:pPr>
      <w:bookmarkStart w:id="1024" w:name="_Toc640"/>
      <w:r>
        <w:t>54- سرزنش علما</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- 2 - 213 - 29</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pStyle w:val="Heading3"/>
      </w:pPr>
      <w:bookmarkStart w:id="1025" w:name="_Toc641"/>
      <w:r>
        <w:t>55- سرزنش علماى بى عمل</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- 2 - 44 - 7</w:t>
      </w:r>
    </w:p>
    <w:p>
      <w:pPr>
        <w:pStyle w:val="BookText"/>
      </w:pPr>
      <w:r>
        <w:rPr>
          <w:rFonts w:ascii="IRNazanin" w:hAnsi="IRNazanin" w:eastAsia="IRNazanin" w:cs="IRNazanin"/>
          <w:lang w:bidi="fa-IR"/>
          <w:color w:val="111111"/>
          <w:sz w:val="28"/>
          <w:szCs w:val="28"/>
          <w:rtl/>
        </w:rPr>
        <w:t xml:space="preserve">7 - كسانى كه ديگران را به كار هاى نيك دعوت كرده و خود به آن عمل نمى كنند ، @سزاوار توبيخ و سرزنش هستند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Heading3"/>
      </w:pPr>
      <w:bookmarkStart w:id="1026" w:name="_Toc642"/>
      <w:r>
        <w:t>56- سرزنش علماى هواپرست</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- 45 - 23 - 8</w:t>
      </w:r>
    </w:p>
    <w:p>
      <w:pPr>
        <w:pStyle w:val="BookText"/>
      </w:pPr>
      <w:r>
        <w:rPr>
          <w:rFonts w:ascii="IRNazanin" w:hAnsi="IRNazanin" w:eastAsia="IRNazanin" w:cs="IRNazanin"/>
          <w:lang w:bidi="fa-IR"/>
          <w:color w:val="111111"/>
          <w:sz w:val="28"/>
          <w:szCs w:val="28"/>
          <w:rtl/>
        </w:rPr>
        <w:t xml:space="preserve">8 - آگاهان و عالمان هواپرست ، مورد مذمت و نكوهش الهى</w:t>
      </w:r>
    </w:p>
    <w:p>
      <w:pPr>
        <w:pStyle w:val="BookText"/>
      </w:pPr>
      <w:r>
        <w:rPr>
          <w:rFonts w:ascii="Amiri" w:hAnsi="Amiri" w:eastAsia="Amiri" w:cs="Amiri"/>
          <w:lang w:bidi="ar-SA"/>
          <w:color w:val="111111"/>
          <w:sz w:val="28"/>
          <w:szCs w:val="28"/>
          <w:rtl/>
        </w:rPr>
        <w:t xml:space="preserve">اتّخذ إلهه هويه و أضلّه اللّه على علم</w:t>
      </w:r>
    </w:p>
    <w:p>
      <w:pPr>
        <w:pStyle w:val="BookText"/>
      </w:pPr>
      <w:r>
        <w:rPr>
          <w:rFonts w:ascii="IRNazanin" w:hAnsi="IRNazanin" w:eastAsia="IRNazanin" w:cs="IRNazanin"/>
          <w:lang w:bidi="fa-IR"/>
          <w:color w:val="111111"/>
          <w:sz w:val="28"/>
          <w:szCs w:val="28"/>
          <w:rtl/>
        </w:rPr>
        <w:t xml:space="preserve">در صورتى كه منظور از «على علم»، دانش كسانى باشد كه هواى خويش را به خدايى گرفته اند، از لحن توبيخى آيه مطلب بالا استفاده مى شود و نوعى ارتباط ميان اين آيه با آيه «فما اختلفوا إلاّ من بعد ما جائهم العلم» (جاثيه، آيه 17) نمودار مى گردد.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0" w:name="pg6715_59258"/>
    <w:bookmarkEnd w:id="250"/>
    <w:p>
      <w:pPr>
        <w:pStyle w:val="Heading3"/>
      </w:pPr>
      <w:bookmarkStart w:id="1027" w:name="_Toc643"/>
      <w:r>
        <w:t>57- سرنوشت علما</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- 39 - 9 - 12</w:t>
      </w:r>
    </w:p>
    <w:p>
      <w:pPr>
        <w:pStyle w:val="BookText"/>
      </w:pPr>
      <w:r>
        <w:rPr>
          <w:rFonts w:ascii="Amiri" w:hAnsi="Amiri" w:eastAsia="Amiri" w:cs="Amiri"/>
          <w:lang w:bidi="ar-SA"/>
          <w:color w:val="111111"/>
          <w:sz w:val="28"/>
          <w:szCs w:val="28"/>
          <w:rtl/>
        </w:rPr>
        <w:t xml:space="preserve">12 - اهل دانش و معرفت با جاهلان و نادانان ، از نظر شخصيت و سرنوشت يكسان نيستند .</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Heading3"/>
      </w:pPr>
      <w:bookmarkStart w:id="1028" w:name="_Toc644"/>
      <w:r>
        <w:t>58- سكوت علما</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- 5 - 63 - 8</w:t>
      </w:r>
    </w:p>
    <w:p>
      <w:pPr>
        <w:pStyle w:val="BookText"/>
      </w:pPr>
      <w:r>
        <w:rPr>
          <w:rFonts w:ascii="IRNazanin" w:hAnsi="IRNazanin" w:eastAsia="IRNazanin" w:cs="IRNazanin"/>
          <w:lang w:bidi="fa-IR"/>
          <w:color w:val="111111"/>
          <w:sz w:val="28"/>
          <w:szCs w:val="28"/>
          <w:rtl/>
        </w:rPr>
        <w:t xml:space="preserve">8 - بى تفاوتى عالمان و انديشمندان در برابر گناهان ، زمينه ساز رواج و توسعه آنها</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3"/>
      </w:pPr>
      <w:bookmarkStart w:id="1029" w:name="_Toc645"/>
      <w:r>
        <w:t>59- سوء استفاده از علما</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- 7 - 113 - 4،5</w:t>
      </w:r>
    </w:p>
    <w:p>
      <w:pPr>
        <w:pStyle w:val="BookText"/>
      </w:pPr>
      <w:r>
        <w:rPr>
          <w:rFonts w:ascii="IRNazanin" w:hAnsi="IRNazanin" w:eastAsia="IRNazanin" w:cs="IRNazanin"/>
          <w:lang w:bidi="fa-IR"/>
          <w:color w:val="111111"/>
          <w:sz w:val="28"/>
          <w:szCs w:val="28"/>
          <w:rtl/>
        </w:rPr>
        <w:t xml:space="preserve">4 - فرعون در تلاش براى بهره گيرى از عالمان عصر خويش در مبارزه با موسى ( ع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IRNazanin" w:hAnsi="IRNazanin" w:eastAsia="IRNazanin" w:cs="IRNazanin"/>
          <w:lang w:bidi="fa-IR"/>
          <w:color w:val="111111"/>
          <w:sz w:val="28"/>
          <w:szCs w:val="28"/>
          <w:rtl/>
        </w:rPr>
        <w:t xml:space="preserve">5 - بهره گيرى حكومت هاى باطل از عالمان ، براى مقابله با حق</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- 7 - 114 - 3</w:t>
      </w:r>
    </w:p>
    <w:p>
      <w:pPr>
        <w:pStyle w:val="BookText"/>
      </w:pPr>
      <w:r>
        <w:rPr>
          <w:rFonts w:ascii="IRNazanin" w:hAnsi="IRNazanin" w:eastAsia="IRNazanin" w:cs="IRNazanin"/>
          <w:lang w:bidi="fa-IR"/>
          <w:color w:val="111111"/>
          <w:sz w:val="28"/>
          <w:szCs w:val="28"/>
          <w:rtl/>
        </w:rPr>
        <w:t xml:space="preserve">3 - تجليل حاكمان ستمگر از عالمان ستيزه جو با حق تا حد مقرب ساختن آنان به درگاه خويش</w:t>
      </w:r>
    </w:p>
    <w:p>
      <w:pPr>
        <w:pStyle w:val="BookText"/>
      </w:pPr>
      <w:r>
        <w:rPr>
          <w:rFonts w:ascii="Amiri" w:hAnsi="Amiri" w:eastAsia="Amiri" w:cs="Amiri"/>
          <w:lang w:bidi="ar-SA"/>
          <w:color w:val="111111"/>
          <w:sz w:val="28"/>
          <w:szCs w:val="28"/>
          <w:rtl/>
        </w:rPr>
        <w:t xml:space="preserve">قال نعم و إنكم لمن المقربين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1" w:name="pg6715_59260"/>
    <w:bookmarkEnd w:id="251"/>
    <w:p>
      <w:pPr>
        <w:pStyle w:val="Heading3"/>
      </w:pPr>
      <w:bookmarkStart w:id="1030" w:name="_Toc646"/>
      <w:r>
        <w:t>60- شخصيت علما</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- 39 - 9 - 12</w:t>
      </w:r>
    </w:p>
    <w:p>
      <w:pPr>
        <w:pStyle w:val="BookText"/>
      </w:pPr>
      <w:r>
        <w:rPr>
          <w:rFonts w:ascii="Amiri" w:hAnsi="Amiri" w:eastAsia="Amiri" w:cs="Amiri"/>
          <w:lang w:bidi="ar-SA"/>
          <w:color w:val="111111"/>
          <w:sz w:val="28"/>
          <w:szCs w:val="28"/>
          <w:rtl/>
        </w:rPr>
        <w:t xml:space="preserve">12 - اهل دانش و معرفت با جاهلان و نادانان ، از نظر شخصيت و سرنوشت يكسان نيستند .</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- 40 - 58 - 1</w:t>
      </w:r>
    </w:p>
    <w:p>
      <w:pPr>
        <w:pStyle w:val="BookText"/>
      </w:pPr>
      <w:r>
        <w:rPr>
          <w:rFonts w:ascii="Amiri" w:hAnsi="Amiri" w:eastAsia="Amiri" w:cs="Amiri"/>
          <w:lang w:bidi="ar-SA"/>
          <w:color w:val="111111"/>
          <w:sz w:val="28"/>
          <w:szCs w:val="28"/>
          <w:rtl/>
        </w:rPr>
        <w:t xml:space="preserve">1 - انسان عالم و روشن بين با انسان جاهل و كوردل ، از نظر شخصيت و سرنوشت برابر و هم سان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1031" w:name="_Toc647"/>
      <w:r>
        <w:t>61- شرايط استفاده از علما</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 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Heading3"/>
      </w:pPr>
      <w:bookmarkStart w:id="1032" w:name="_Toc648"/>
      <w:r>
        <w:t>62- شرايط همنشينى با علما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2" w:name="pg6715_59262"/>
    <w:bookmarkEnd w:id="252"/>
    <w:p>
      <w:pPr>
        <w:pStyle w:val="BookText"/>
      </w:pPr>
      <w:r>
        <w:rPr>
          <w:rFonts w:ascii="Amiri" w:hAnsi="Amiri" w:eastAsia="Amiri" w:cs="Amiri"/>
          <w:lang w:bidi="ar-SA"/>
          <w:color w:val="111111"/>
          <w:sz w:val="28"/>
          <w:szCs w:val="28"/>
          <w:rtl/>
        </w:rPr>
        <w:t xml:space="preserve">10 - كهف - 18 - 78 - 10</w:t>
      </w:r>
    </w:p>
    <w:p>
      <w:pPr>
        <w:pStyle w:val="BookText"/>
      </w:pPr>
      <w:r>
        <w:rPr>
          <w:rFonts w:ascii="Amiri" w:hAnsi="Amiri" w:eastAsia="Amiri" w:cs="Amiri"/>
          <w:lang w:bidi="ar-SA"/>
          <w:color w:val="111111"/>
          <w:sz w:val="28"/>
          <w:szCs w:val="28"/>
          <w:rtl/>
        </w:rPr>
        <w:t xml:space="preserve">10- برخوردارى از علم تأويل و تحليل حوادث و مصاحبت با عالمانى مانند خضر ( ع ) ، نيازمند صبرى برتر از صبر موسى ( ع ) و طاقتى افزون تر از طاقت او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033" w:name="_Toc649"/>
      <w:r>
        <w:t>63- شرك علما</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- 4 - 51 - 5</w:t>
      </w:r>
    </w:p>
    <w:p>
      <w:pPr>
        <w:pStyle w:val="BookText"/>
      </w:pPr>
      <w:r>
        <w:rPr>
          <w:rFonts w:ascii="IRNazanin" w:hAnsi="IRNazanin" w:eastAsia="IRNazanin" w:cs="IRNazanin"/>
          <w:lang w:bidi="fa-IR"/>
          <w:color w:val="111111"/>
          <w:sz w:val="28"/>
          <w:szCs w:val="28"/>
          <w:rtl/>
        </w:rPr>
        <w:t xml:space="preserve">5 - شرك و كفر عالمان به كتاب هاى آسمانى ، دور از انتظار و مايه شگفتى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Heading3"/>
      </w:pPr>
      <w:bookmarkStart w:id="1034" w:name="_Toc650"/>
      <w:r>
        <w:t>64- صبر در همنشينى با علما</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 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- 18 - 78 - 10</w:t>
      </w:r>
    </w:p>
    <w:p>
      <w:pPr>
        <w:pStyle w:val="BookText"/>
      </w:pPr>
      <w:r>
        <w:rPr>
          <w:rFonts w:ascii="Amiri" w:hAnsi="Amiri" w:eastAsia="Amiri" w:cs="Amiri"/>
          <w:lang w:bidi="ar-SA"/>
          <w:color w:val="111111"/>
          <w:sz w:val="28"/>
          <w:szCs w:val="28"/>
          <w:rtl/>
        </w:rPr>
        <w:t xml:space="preserve">10- برخوردارى از علم تأويل و تحليل حوادث و مصاحبت با عالمانى مانند خضر ( ع ) ، نيازمند صبرى برتر از صبر موسى ( ع ) و طاقتى افزون تر از طاقت او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035" w:name="_Toc651"/>
      <w:r>
        <w:t>65- صفات علما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53" w:name="pg6715_59265"/>
    <w:bookmarkEnd w:id="253"/>
    <w:p>
      <w:pPr>
        <w:pStyle w:val="BookText"/>
      </w:pPr>
      <w:r>
        <w:rPr>
          <w:rFonts w:ascii="IRNazanin" w:hAnsi="IRNazanin" w:eastAsia="IRNazanin" w:cs="IRNazanin"/>
          <w:lang w:bidi="fa-IR"/>
          <w:color w:val="111111"/>
          <w:sz w:val="28"/>
          <w:szCs w:val="28"/>
          <w:rtl/>
        </w:rPr>
        <w:t xml:space="preserve">3 - آل عمران - 3 - 146 - 2</w:t>
      </w:r>
    </w:p>
    <w:p>
      <w:pPr>
        <w:pStyle w:val="BookText"/>
      </w:pPr>
      <w:r>
        <w:rPr>
          <w:rFonts w:ascii="IRNazanin" w:hAnsi="IRNazanin" w:eastAsia="IRNazanin" w:cs="IRNazanin"/>
          <w:lang w:bidi="fa-IR"/>
          <w:color w:val="111111"/>
          <w:sz w:val="28"/>
          <w:szCs w:val="28"/>
          <w:rtl/>
        </w:rPr>
        <w:t xml:space="preserve">2 - عالمان ، ياوران پيامبران الهى در پيكار با دشمنان دين ، و تسليم ناپذير و استوار</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برخى «ربيّون» را به معناى عالمان تقواپيشه و صابر گرفته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- 35 - 28 - 6</w:t>
      </w:r>
    </w:p>
    <w:p>
      <w:pPr>
        <w:pStyle w:val="BookText"/>
      </w:pPr>
      <w:r>
        <w:rPr>
          <w:rFonts w:ascii="Amiri" w:hAnsi="Amiri" w:eastAsia="Amiri" w:cs="Amiri"/>
          <w:lang w:bidi="ar-SA"/>
          <w:color w:val="111111"/>
          <w:sz w:val="28"/>
          <w:szCs w:val="28"/>
          <w:rtl/>
        </w:rPr>
        <w:t xml:space="preserve">6 - خشيت و ترس از خدا ، نشانه عالمان راستين و اهل معرفت است .</w:t>
      </w:r>
    </w:p>
    <w:p>
      <w:pPr>
        <w:pStyle w:val="BookText"/>
      </w:pPr>
      <w:r>
        <w:rPr>
          <w:rFonts w:ascii="Amiri" w:hAnsi="Amiri" w:eastAsia="Amiri" w:cs="Amiri"/>
          <w:lang w:bidi="ar-SA"/>
          <w:color w:val="111111"/>
          <w:sz w:val="28"/>
          <w:szCs w:val="28"/>
          <w:rtl/>
        </w:rPr>
        <w:t xml:space="preserve">إنّما يخشى اللّه من عباده العلمؤا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- 35 - 29 - 1،11،13</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pStyle w:val="BookText"/>
      </w:pPr>
      <w:r>
        <w:rPr>
          <w:rFonts w:ascii="IRNazanin" w:hAnsi="IRNazanin" w:eastAsia="IRNazanin" w:cs="IRNazanin"/>
          <w:lang w:bidi="fa-IR"/>
          <w:color w:val="111111"/>
          <w:sz w:val="28"/>
          <w:szCs w:val="28"/>
          <w:rtl/>
        </w:rPr>
        <w:t xml:space="preserve">11 - اخلاص و انگيزه خدايى داشتن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 و أنفقوا ممّا رزقنهم سرًّ</w:t>
      </w:r>
    </w:p>
    <w:p>
      <w:pPr>
        <w:pStyle w:val="BookText"/>
      </w:pPr>
      <w:r>
        <w:rPr>
          <w:rFonts w:ascii="IRNazanin" w:hAnsi="IRNazanin" w:eastAsia="IRNazanin" w:cs="IRNazanin"/>
          <w:lang w:bidi="fa-IR"/>
          <w:color w:val="111111"/>
          <w:sz w:val="28"/>
          <w:szCs w:val="28"/>
          <w:rtl/>
        </w:rPr>
        <w:t xml:space="preserve">13 - اميد داشتن به رحمت و پاداش الهى - نه خود را مستحق آن شمردن -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Heading3"/>
      </w:pPr>
      <w:bookmarkStart w:id="1036" w:name="_Toc652"/>
      <w:r>
        <w:t>66- ظلم علما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- 2 - 213 - 28</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Heading3"/>
      </w:pPr>
      <w:bookmarkStart w:id="1037" w:name="_Toc653"/>
      <w:r>
        <w:t>67- عبرت پذيرى علما</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4" w:name="pg6715_59267"/>
    <w:bookmarkEnd w:id="254"/>
    <w:p>
      <w:pPr>
        <w:pStyle w:val="BookText"/>
      </w:pPr>
      <w:r>
        <w:rPr>
          <w:rFonts w:ascii="IRNazanin" w:hAnsi="IRNazanin" w:eastAsia="IRNazanin" w:cs="IRNazanin"/>
          <w:lang w:bidi="fa-IR"/>
          <w:color w:val="111111"/>
          <w:sz w:val="28"/>
          <w:szCs w:val="28"/>
          <w:rtl/>
        </w:rPr>
        <w:t xml:space="preserve">نادانان برابر نيستند; زيرا صاحبان خردناب - كه همان عالمان اند - پندپذير و حقيقت جو هستند.</w:t>
      </w:r>
    </w:p>
    <w:p>
      <w:pPr>
        <w:pStyle w:val="Heading3"/>
      </w:pPr>
      <w:bookmarkStart w:id="1038" w:name="_Toc654"/>
      <w:r>
        <w:t>68- عبرت علما</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- 27 - 52 - 4</w:t>
      </w:r>
    </w:p>
    <w:p>
      <w:pPr>
        <w:pStyle w:val="BookText"/>
      </w:pPr>
      <w:r>
        <w:rPr>
          <w:rFonts w:ascii="IRNazanin" w:hAnsi="IRNazanin" w:eastAsia="IRNazanin" w:cs="IRNazanin"/>
          <w:lang w:bidi="fa-IR"/>
          <w:color w:val="111111"/>
          <w:sz w:val="28"/>
          <w:szCs w:val="28"/>
          <w:rtl/>
        </w:rPr>
        <w:t xml:space="preserve">4 - خانه هاى ويران و خالى از سكنه ثموديان ، دربردارنده درس عبرتى بزرگ براى اهل فهم و دانش</w:t>
      </w:r>
    </w:p>
    <w:p>
      <w:pPr>
        <w:pStyle w:val="BookText"/>
      </w:pPr>
      <w:r>
        <w:rPr>
          <w:rFonts w:ascii="Amiri" w:hAnsi="Amiri" w:eastAsia="Amiri" w:cs="Amiri"/>
          <w:lang w:bidi="ar-SA"/>
          <w:color w:val="111111"/>
          <w:sz w:val="28"/>
          <w:szCs w:val="28"/>
          <w:rtl/>
        </w:rPr>
        <w:t xml:space="preserve">فتلك بيوتهم خاوية . .. إنّ فى ذلك لأية لقوم يعلمون</w:t>
      </w:r>
    </w:p>
    <w:p>
      <w:pPr>
        <w:pStyle w:val="BookText"/>
      </w:pPr>
      <w:r>
        <w:rPr>
          <w:rFonts w:ascii="IRNazanin" w:hAnsi="IRNazanin" w:eastAsia="IRNazanin" w:cs="IRNazanin"/>
          <w:lang w:bidi="fa-IR"/>
          <w:color w:val="111111"/>
          <w:sz w:val="28"/>
          <w:szCs w:val="28"/>
          <w:rtl/>
        </w:rPr>
        <w:t xml:space="preserve">واژه «آية» در آيه ياد شده معادل «عبرة» و تنكير آن بيانگر بزرگى است; يعنى، «إنّ فى ذلك لعبرة عظيمة لقوم يعلمون».</w:t>
      </w:r>
    </w:p>
    <w:p>
      <w:pPr>
        <w:pStyle w:val="Heading3"/>
      </w:pPr>
      <w:bookmarkStart w:id="1039" w:name="_Toc655"/>
      <w:r>
        <w:t>69- عجب علما</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- 2 - 213 - 32</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Heading3"/>
      </w:pPr>
      <w:bookmarkStart w:id="1040" w:name="_Toc656"/>
      <w:r>
        <w:t>70- عذاب علماى بى عمل</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- 2 - 175 - 6</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Heading3"/>
      </w:pPr>
      <w:bookmarkStart w:id="1041" w:name="_Toc657"/>
      <w:r>
        <w:t>71- عفو علما</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55" w:name="pg6715_59269"/>
    <w:bookmarkEnd w:id="255"/>
    <w:p>
      <w:pPr>
        <w:pStyle w:val="Heading3"/>
      </w:pPr>
      <w:bookmarkStart w:id="1042" w:name="_Toc658"/>
      <w:r>
        <w:t>72- عقلانيت برترى علما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- 39 - 9 - 13</w:t>
      </w:r>
    </w:p>
    <w:p>
      <w:pPr>
        <w:pStyle w:val="BookText"/>
      </w:pPr>
      <w:r>
        <w:rPr>
          <w:rFonts w:ascii="Amiri" w:hAnsi="Amiri" w:eastAsia="Amiri" w:cs="Amiri"/>
          <w:lang w:bidi="ar-SA"/>
          <w:color w:val="111111"/>
          <w:sz w:val="28"/>
          <w:szCs w:val="28"/>
          <w:rtl/>
        </w:rPr>
        <w:t xml:space="preserve">13 - برترى اهل علم و معرفت بر جاهلان و نادانان ، امرى بديهى و روشن در عقل و فطرت آدمى</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Heading3"/>
      </w:pPr>
      <w:bookmarkStart w:id="1043" w:name="_Toc659"/>
      <w:r>
        <w:t>73- علما در صدر اسلام</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- 16 - 43 - 16</w:t>
      </w:r>
    </w:p>
    <w:p>
      <w:pPr>
        <w:pStyle w:val="BookText"/>
      </w:pPr>
      <w:r>
        <w:rPr>
          <w:rFonts w:ascii="IRNazanin" w:hAnsi="IRNazanin" w:eastAsia="IRNazanin" w:cs="IRNazanin"/>
          <w:lang w:bidi="fa-IR"/>
          <w:color w:val="111111"/>
          <w:sz w:val="28"/>
          <w:szCs w:val="28"/>
          <w:rtl/>
        </w:rPr>
        <w:t xml:space="preserve">16- حضور افرادى آگاه ، عالم و مطلع از وضعيت انبياى الهى ، در شهر مكه در صدراسلام</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1044" w:name="_Toc660"/>
      <w:r>
        <w:t>74- علما در عالم برزخ</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Heading3"/>
      </w:pPr>
      <w:bookmarkStart w:id="1045" w:name="_Toc661"/>
      <w:r>
        <w:t>75- علما در قيامت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- 30 - 56 - 1،8</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56" w:name="pg6715_59271"/>
    <w:bookmarkEnd w:id="256"/>
    <w:p>
      <w:pPr>
        <w:pStyle w:val="BookText"/>
      </w:pPr>
      <w:r>
        <w:rPr>
          <w:rFonts w:ascii="IRNazanin" w:hAnsi="IRNazanin" w:eastAsia="IRNazanin" w:cs="IRNazanin"/>
          <w:lang w:bidi="fa-IR"/>
          <w:color w:val="111111"/>
          <w:sz w:val="28"/>
          <w:szCs w:val="28"/>
          <w:rtl/>
        </w:rPr>
        <w:t xml:space="preserve">8 - صاحبان علم و ايمان ، در قيامت ، به پاسخگويى سخنان نادرست و خلاف واقع اقدام مى كنند .</w:t>
      </w:r>
    </w:p>
    <w:p>
      <w:pPr>
        <w:pStyle w:val="BookText"/>
      </w:pPr>
      <w:r>
        <w:rPr>
          <w:rFonts w:ascii="Amiri" w:hAnsi="Amiri" w:eastAsia="Amiri" w:cs="Amiri"/>
          <w:lang w:bidi="ar-SA"/>
          <w:color w:val="111111"/>
          <w:sz w:val="28"/>
          <w:szCs w:val="28"/>
          <w:rtl/>
        </w:rPr>
        <w:t xml:space="preserve">يقسم المجرمون ما لبثوا غير ساعة . .. قال الذين أوتوا العلم و الإيمن لقد لبثتم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- 30 - 58 - 5</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pStyle w:val="Heading3"/>
      </w:pPr>
      <w:bookmarkStart w:id="1046" w:name="_Toc662"/>
      <w:r>
        <w:t>76- علما در ميان جاهلان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- 12 - 94 - 11</w:t>
      </w:r>
    </w:p>
    <w:p>
      <w:pPr>
        <w:pStyle w:val="BookText"/>
      </w:pPr>
      <w:r>
        <w:rPr>
          <w:rFonts w:ascii="IRNazanin" w:hAnsi="IRNazanin" w:eastAsia="IRNazanin" w:cs="IRNazanin"/>
          <w:lang w:bidi="fa-IR"/>
          <w:color w:val="111111"/>
          <w:sz w:val="28"/>
          <w:szCs w:val="28"/>
          <w:rtl/>
        </w:rPr>
        <w:t xml:space="preserve">11- زندگانى عالمان در ميان نادانان رنج آور و مشكل است .</w:t>
      </w:r>
    </w:p>
    <w:p>
      <w:pPr>
        <w:pStyle w:val="BookText"/>
      </w:pPr>
      <w:r>
        <w:rPr>
          <w:rFonts w:ascii="Amiri" w:hAnsi="Amiri" w:eastAsia="Amiri" w:cs="Amiri"/>
          <w:lang w:bidi="ar-SA"/>
          <w:color w:val="111111"/>
          <w:sz w:val="28"/>
          <w:szCs w:val="28"/>
          <w:rtl/>
        </w:rPr>
        <w:t xml:space="preserve">إنى لأجد ريح يوسف لولا أن تفنّدون</w:t>
      </w:r>
    </w:p>
    <w:p>
      <w:pPr>
        <w:pStyle w:val="Heading3"/>
      </w:pPr>
      <w:bookmarkStart w:id="1047" w:name="_Toc663"/>
      <w:r>
        <w:t>77- علما و آيات آفاقى</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- 6 - 97 - 5</w:t>
      </w:r>
    </w:p>
    <w:p>
      <w:pPr>
        <w:pStyle w:val="BookText"/>
      </w:pPr>
      <w:r>
        <w:rPr>
          <w:rFonts w:ascii="IRNazanin" w:hAnsi="IRNazanin" w:eastAsia="IRNazanin" w:cs="IRNazanin"/>
          <w:lang w:bidi="fa-IR"/>
          <w:color w:val="111111"/>
          <w:sz w:val="28"/>
          <w:szCs w:val="28"/>
          <w:rtl/>
        </w:rPr>
        <w:t xml:space="preserve">5 - آگاهان و دانشمندان از آيات و مظاهر تفصيل يافته خداوند در طبيعت بهره مى برند.</w:t>
      </w:r>
    </w:p>
    <w:p>
      <w:pPr>
        <w:pStyle w:val="BookText"/>
      </w:pPr>
      <w:r>
        <w:rPr>
          <w:rFonts w:ascii="Amiri" w:hAnsi="Amiri" w:eastAsia="Amiri" w:cs="Amiri"/>
          <w:lang w:bidi="ar-SA"/>
          <w:color w:val="111111"/>
          <w:sz w:val="28"/>
          <w:szCs w:val="28"/>
          <w:rtl/>
        </w:rPr>
        <w:t xml:space="preserve">قد فصلنا الأيت لقوم يعلمون</w:t>
      </w:r>
    </w:p>
    <w:p>
      <w:pPr>
        <w:pStyle w:val="Heading3"/>
      </w:pPr>
      <w:bookmarkStart w:id="1048" w:name="_Toc664"/>
      <w:r>
        <w:t>78- علما و آيات خدا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- 26 - 46 - 7</w:t>
      </w:r>
    </w:p>
    <w:p>
      <w:pPr>
        <w:pStyle w:val="BookText"/>
      </w:pPr>
      <w:r>
        <w:rPr>
          <w:rFonts w:ascii="IRNazanin" w:hAnsi="IRNazanin" w:eastAsia="IRNazanin" w:cs="IRNazanin"/>
          <w:lang w:bidi="fa-IR"/>
          <w:color w:val="111111"/>
          <w:sz w:val="28"/>
          <w:szCs w:val="28"/>
          <w:rtl/>
        </w:rPr>
        <w:t xml:space="preserve">7 - ساحران هماورد موسى ( ع ) ، فاقد روحيه تسليم ناپذيرى اشراف و درباريان فرعون و برخوردار از فطرت حق پذيرى</w:t>
      </w:r>
    </w:p>
    <w:p>
      <w:pPr>
        <w:pStyle w:val="BookText"/>
      </w:pPr>
      <w:r>
        <w:rPr>
          <w:rFonts w:ascii="Amiri" w:hAnsi="Amiri" w:eastAsia="Amiri" w:cs="Amiri"/>
          <w:lang w:bidi="ar-SA"/>
          <w:color w:val="111111"/>
          <w:sz w:val="28"/>
          <w:szCs w:val="28"/>
          <w:rtl/>
        </w:rPr>
        <w:t xml:space="preserve">فألقى عصاه . .. قال للملإ حوله إنّ هذا لسحر عليم... فألقى موسى عصاه ... فأُلقى</w:t>
      </w:r>
    </w:p>
    <w:p>
      <w:pPr>
        <w:pStyle w:val="BookText"/>
      </w:pPr>
      <w:r>
        <w:rPr>
          <w:rFonts w:ascii="Amiri" w:hAnsi="Amiri" w:eastAsia="Amiri" w:cs="Amiri"/>
          <w:lang w:bidi="ar-SA"/>
          <w:color w:val="111111"/>
          <w:sz w:val="28"/>
          <w:szCs w:val="28"/>
          <w:rtl/>
        </w:rPr>
        <w:t xml:space="preserve">با اين كه فرعون و نزديكان وى، نيز شاهد بلعيده شدن ابزار سحر ساحران توسط معجزه موسى بودند; اما تنها ساحران به سجده درافتادند و اين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7" w:name="pg6715_59273"/>
    <w:bookmarkEnd w:id="257"/>
    <w:p>
      <w:pPr>
        <w:pStyle w:val="BookText"/>
      </w:pPr>
      <w:r>
        <w:rPr>
          <w:rFonts w:ascii="IRNazanin" w:hAnsi="IRNazanin" w:eastAsia="IRNazanin" w:cs="IRNazanin"/>
          <w:lang w:bidi="fa-IR"/>
          <w:color w:val="111111"/>
          <w:sz w:val="28"/>
          <w:szCs w:val="28"/>
          <w:rtl/>
        </w:rPr>
        <w:t xml:space="preserve">14 - روم - 30 - 22 - 4،5</w:t>
      </w:r>
    </w:p>
    <w:p>
      <w:pPr>
        <w:pStyle w:val="BookText"/>
      </w:pPr>
      <w:r>
        <w:rPr>
          <w:rFonts w:ascii="Amiri" w:hAnsi="Amiri" w:eastAsia="Amiri" w:cs="Amiri"/>
          <w:lang w:bidi="ar-SA"/>
          <w:color w:val="111111"/>
          <w:sz w:val="28"/>
          <w:szCs w:val="28"/>
          <w:rtl/>
        </w:rPr>
        <w:t xml:space="preserve">4 - بهرهورى دانشوران و عالِمان از آيات الهى است .</w:t>
      </w:r>
    </w:p>
    <w:p>
      <w:pPr>
        <w:pStyle w:val="BookText"/>
      </w:pPr>
      <w:r>
        <w:rPr>
          <w:rFonts w:ascii="Amiri" w:hAnsi="Amiri" w:eastAsia="Amiri" w:cs="Amiri"/>
          <w:lang w:bidi="ar-SA"/>
          <w:color w:val="111111"/>
          <w:sz w:val="28"/>
          <w:szCs w:val="28"/>
          <w:rtl/>
        </w:rPr>
        <w:t xml:space="preserve">إنّ فى ذلك لأيت للعلمين</w:t>
      </w:r>
    </w:p>
    <w:p>
      <w:pPr>
        <w:pStyle w:val="BookText"/>
      </w:pPr>
      <w:r>
        <w:rPr>
          <w:rFonts w:ascii="IRNazanin" w:hAnsi="IRNazanin" w:eastAsia="IRNazanin" w:cs="IRNazanin"/>
          <w:lang w:bidi="fa-IR"/>
          <w:color w:val="111111"/>
          <w:sz w:val="28"/>
          <w:szCs w:val="28"/>
          <w:rtl/>
        </w:rPr>
        <w:t xml:space="preserve">5 - آيه بودن آفرينش آسمان ها و زمين و تفاوت زبان ها و رنگ هاى مردم ، براى دانشمندان قابل درك است .</w:t>
      </w:r>
    </w:p>
    <w:p>
      <w:pPr>
        <w:pStyle w:val="BookText"/>
      </w:pPr>
      <w:r>
        <w:rPr>
          <w:rFonts w:ascii="Amiri" w:hAnsi="Amiri" w:eastAsia="Amiri" w:cs="Amiri"/>
          <w:lang w:bidi="ar-SA"/>
          <w:color w:val="111111"/>
          <w:sz w:val="28"/>
          <w:szCs w:val="28"/>
          <w:rtl/>
        </w:rPr>
        <w:t xml:space="preserve">و من ءايته خلق السموت و الأرض و اختلف ألسنتكم و ألونكم إنّ فى ذلك لأيت للعل</w:t>
      </w:r>
    </w:p>
    <w:p>
      <w:pPr>
        <w:pStyle w:val="Heading3"/>
      </w:pPr>
      <w:bookmarkStart w:id="1049" w:name="_Toc665"/>
      <w:r>
        <w:t>79- علما و آيات قرآن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- 10 - 5 - 12</w:t>
      </w:r>
    </w:p>
    <w:p>
      <w:pPr>
        <w:pStyle w:val="BookText"/>
      </w:pPr>
      <w:r>
        <w:rPr>
          <w:rFonts w:ascii="IRNazanin" w:hAnsi="IRNazanin" w:eastAsia="IRNazanin" w:cs="IRNazanin"/>
          <w:lang w:bidi="fa-IR"/>
          <w:color w:val="111111"/>
          <w:sz w:val="28"/>
          <w:szCs w:val="28"/>
          <w:rtl/>
        </w:rPr>
        <w:t xml:space="preserve">12 - تنها دانشوران ، شايسته فهم و درك آيات قرآنند ( آيات مربوط به پديده هاى جهان آفرينش ) .</w:t>
      </w:r>
    </w:p>
    <w:p>
      <w:pPr>
        <w:pStyle w:val="BookText"/>
      </w:pPr>
      <w:r>
        <w:rPr>
          <w:rFonts w:ascii="Amiri" w:hAnsi="Amiri" w:eastAsia="Amiri" w:cs="Amiri"/>
          <w:lang w:bidi="ar-SA"/>
          <w:color w:val="111111"/>
          <w:sz w:val="28"/>
          <w:szCs w:val="28"/>
          <w:rtl/>
        </w:rPr>
        <w:t xml:space="preserve">يفصل الأيت لقوم يعلمون</w:t>
      </w:r>
    </w:p>
    <w:p>
      <w:pPr>
        <w:pStyle w:val="Heading3"/>
      </w:pPr>
      <w:bookmarkStart w:id="1050" w:name="_Toc666"/>
      <w:r>
        <w:t>80- علما و اختلاف</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- 2 - 213 - 26،28،29،31</w:t>
      </w:r>
    </w:p>
    <w:p>
      <w:pPr>
        <w:pStyle w:val="BookText"/>
      </w:pPr>
      <w:r>
        <w:rPr>
          <w:rFonts w:ascii="IRNazanin" w:hAnsi="IRNazanin" w:eastAsia="IRNazanin" w:cs="IRNazanin"/>
          <w:lang w:bidi="fa-IR"/>
          <w:color w:val="111111"/>
          <w:sz w:val="28"/>
          <w:szCs w:val="28"/>
          <w:rtl/>
        </w:rPr>
        <w:t xml:space="preserve">26 - اختلافات دينى در بين جوامع از طرف علماى دين ، پس از ارسال پيامبران</w:t>
      </w:r>
    </w:p>
    <w:p>
      <w:pPr>
        <w:pStyle w:val="BookText"/>
      </w:pPr>
      <w:r>
        <w:rPr>
          <w:rFonts w:ascii="Amiri" w:hAnsi="Amiri" w:eastAsia="Amiri" w:cs="Amiri"/>
          <w:lang w:bidi="ar-SA"/>
          <w:color w:val="111111"/>
          <w:sz w:val="28"/>
          <w:szCs w:val="28"/>
          <w:rtl/>
        </w:rPr>
        <w:t xml:space="preserve">و ما اختلف فيه الا الّذين اوتوه من بعد ما جاءتهم</w:t>
      </w:r>
    </w:p>
    <w:p>
      <w:pPr>
        <w:pStyle w:val="BookText"/>
      </w:pPr>
      <w:r>
        <w:rPr>
          <w:rFonts w:ascii="Amiri" w:hAnsi="Amiri" w:eastAsia="Amiri" w:cs="Amiri"/>
          <w:lang w:bidi="ar-SA"/>
          <w:color w:val="111111"/>
          <w:sz w:val="28"/>
          <w:szCs w:val="28"/>
          <w:rtl/>
        </w:rPr>
        <w:t xml:space="preserve">مراد از «الذين اوتوه» (يعنى كسانى كه به آنها كتاب داده شد)، عالمان دين هستند.</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pStyle w:val="BookText"/>
      </w:pPr>
      <w:r>
        <w:rPr>
          <w:rFonts w:ascii="IRNazanin" w:hAnsi="IRNazanin" w:eastAsia="IRNazanin" w:cs="IRNazanin"/>
          <w:lang w:bidi="fa-IR"/>
          <w:color w:val="111111"/>
          <w:sz w:val="28"/>
          <w:szCs w:val="28"/>
          <w:rtl/>
        </w:rPr>
        <w:t xml:space="preserve">31 - عالمان آگاه به كتاب هاى آسمانى ، تنها اختلاف كنندگان در آن</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w:t>
      </w:r>
    </w:p>
    <w:p>
      <w:pPr>
        <w:pStyle w:val="Heading3"/>
      </w:pPr>
      <w:bookmarkStart w:id="1051" w:name="_Toc667"/>
      <w:r>
        <w:t>81- علما و انبيا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- 16 - 43 - 16</w:t>
      </w:r>
    </w:p>
    <w:p>
      <w:pPr>
        <w:pStyle w:val="BookText"/>
      </w:pPr>
      <w:r>
        <w:rPr>
          <w:rFonts w:ascii="IRNazanin" w:hAnsi="IRNazanin" w:eastAsia="IRNazanin" w:cs="IRNazanin"/>
          <w:lang w:bidi="fa-IR"/>
          <w:color w:val="111111"/>
          <w:sz w:val="28"/>
          <w:szCs w:val="28"/>
          <w:rtl/>
        </w:rPr>
        <w:t xml:space="preserve">16- حضور افرادى آگاه ، عالم و مطلع از وضعيت انبياى الهى ، در شهر مكه در صدراسلام</w:t>
      </w:r>
    </w:p>
    <w:p>
      <w:pPr>
        <w:pStyle w:val="BookText"/>
      </w:pPr>
      <w:r>
        <w:rPr>
          <w:rFonts w:ascii="Amiri" w:hAnsi="Amiri" w:eastAsia="Amiri" w:cs="Amiri"/>
          <w:lang w:bidi="ar-SA"/>
          <w:color w:val="111111"/>
          <w:sz w:val="28"/>
          <w:szCs w:val="28"/>
          <w:rtl/>
        </w:rPr>
        <w:t xml:space="preserve">فسئلوا أهل الذكر إن كنتم لاتعلمون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8" w:name="pg6715_59275"/>
    <w:bookmarkEnd w:id="258"/>
    <w:p>
      <w:pPr>
        <w:pStyle w:val="Heading3"/>
      </w:pPr>
      <w:bookmarkStart w:id="1052" w:name="_Toc668"/>
      <w:r>
        <w:t>82- علما و توحيد</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- 3 - 18 - 3،5،6</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Heading3"/>
      </w:pPr>
      <w:bookmarkStart w:id="1053" w:name="_Toc669"/>
      <w:r>
        <w:t>83- علما و جاهلان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3"/>
      </w:pPr>
      <w:bookmarkStart w:id="1054" w:name="_Toc670"/>
      <w:r>
        <w:t>84- علما و جنگ</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- 9 - 122 - 11</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Heading3"/>
      </w:pPr>
      <w:bookmarkStart w:id="1055" w:name="_Toc671"/>
      <w:r>
        <w:t>85- علما و قرآن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9" w:name="pg6715_59277"/>
    <w:bookmarkEnd w:id="259"/>
    <w:p>
      <w:pPr>
        <w:pStyle w:val="BookText"/>
      </w:pPr>
      <w:r>
        <w:rPr>
          <w:rFonts w:ascii="IRNazanin" w:hAnsi="IRNazanin" w:eastAsia="IRNazanin" w:cs="IRNazanin"/>
          <w:lang w:bidi="fa-IR"/>
          <w:color w:val="111111"/>
          <w:sz w:val="28"/>
          <w:szCs w:val="28"/>
          <w:rtl/>
        </w:rPr>
        <w:t xml:space="preserve">4 - نساء - 4 - 162 - 6</w:t>
      </w:r>
    </w:p>
    <w:p>
      <w:pPr>
        <w:pStyle w:val="BookText"/>
      </w:pPr>
      <w:r>
        <w:rPr>
          <w:rFonts w:ascii="IRNazanin" w:hAnsi="IRNazanin" w:eastAsia="IRNazanin" w:cs="IRNazanin"/>
          <w:lang w:bidi="fa-IR"/>
          <w:color w:val="111111"/>
          <w:sz w:val="28"/>
          <w:szCs w:val="28"/>
          <w:rtl/>
        </w:rPr>
        <w:t xml:space="preserve">6 - جاذبه خاص قرآن براى علماى راستين و ژرفنگر</w:t>
      </w:r>
    </w:p>
    <w:p>
      <w:pPr>
        <w:pStyle w:val="BookText"/>
      </w:pPr>
      <w:r>
        <w:rPr>
          <w:rFonts w:ascii="Amiri" w:hAnsi="Amiri" w:eastAsia="Amiri" w:cs="Amiri"/>
          <w:lang w:bidi="ar-SA"/>
          <w:color w:val="111111"/>
          <w:sz w:val="28"/>
          <w:szCs w:val="28"/>
          <w:rtl/>
        </w:rPr>
        <w:t xml:space="preserve">لكن الرسخون . .. يؤمنون بما أنزل إليك و ما أنزل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- 6 - 105 - 5،10</w:t>
      </w:r>
    </w:p>
    <w:p>
      <w:pPr>
        <w:pStyle w:val="BookText"/>
      </w:pPr>
      <w:r>
        <w:rPr>
          <w:rFonts w:ascii="IRNazanin" w:hAnsi="IRNazanin" w:eastAsia="IRNazanin" w:cs="IRNazanin"/>
          <w:lang w:bidi="fa-IR"/>
          <w:color w:val="111111"/>
          <w:sz w:val="28"/>
          <w:szCs w:val="28"/>
          <w:rtl/>
        </w:rPr>
        <w:t xml:space="preserve">5 -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pStyle w:val="BookText"/>
      </w:pPr>
      <w:r>
        <w:rPr>
          <w:rFonts w:ascii="IRNazanin" w:hAnsi="IRNazanin" w:eastAsia="IRNazanin" w:cs="IRNazanin"/>
          <w:lang w:bidi="fa-IR"/>
          <w:color w:val="111111"/>
          <w:sz w:val="28"/>
          <w:szCs w:val="28"/>
          <w:rtl/>
        </w:rPr>
        <w:t xml:space="preserve">10 - عالمان از گوناگونى آيات قرآن و رمز و رازهاى ارزشمند آن بهره مى برند.</w:t>
      </w:r>
    </w:p>
    <w:p>
      <w:pPr>
        <w:pStyle w:val="BookText"/>
      </w:pPr>
      <w:r>
        <w:rPr>
          <w:rFonts w:ascii="Amiri" w:hAnsi="Amiri" w:eastAsia="Amiri" w:cs="Amiri"/>
          <w:lang w:bidi="ar-SA"/>
          <w:color w:val="111111"/>
          <w:sz w:val="28"/>
          <w:szCs w:val="28"/>
          <w:rtl/>
        </w:rPr>
        <w:t xml:space="preserve">و كذلك نصرف الأيت . .. و لنبينه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- 17 - 109 - 1،2،3</w:t>
      </w:r>
    </w:p>
    <w:p>
      <w:pPr>
        <w:pStyle w:val="BookText"/>
      </w:pPr>
      <w:r>
        <w:rPr>
          <w:rFonts w:ascii="IRNazanin" w:hAnsi="IRNazanin" w:eastAsia="IRNazanin" w:cs="IRNazanin"/>
          <w:lang w:bidi="fa-IR"/>
          <w:color w:val="111111"/>
          <w:sz w:val="28"/>
          <w:szCs w:val="28"/>
          <w:rtl/>
        </w:rPr>
        <w:t xml:space="preserve">1- خضوع و خشوع هميشگى عالمان حق پذير در برابر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- 39 - 42 - 16</w:t>
      </w:r>
    </w:p>
    <w:p>
      <w:pPr>
        <w:pStyle w:val="BookText"/>
      </w:pPr>
      <w:r>
        <w:rPr>
          <w:rFonts w:ascii="Amiri" w:hAnsi="Amiri" w:eastAsia="Amiri" w:cs="Amiri"/>
          <w:lang w:bidi="ar-SA"/>
          <w:color w:val="111111"/>
          <w:sz w:val="28"/>
          <w:szCs w:val="28"/>
          <w:rtl/>
        </w:rPr>
        <w:t xml:space="preserve">16 - تنها متفكران و انديشمندان ، از توان لازم براى بهره مندى از معارف بلند قرآن برخوردارند .</w:t>
      </w:r>
    </w:p>
    <w:p>
      <w:pPr>
        <w:pStyle w:val="BookText"/>
      </w:pPr>
      <w:r>
        <w:rPr>
          <w:rFonts w:ascii="Amiri" w:hAnsi="Amiri" w:eastAsia="Amiri" w:cs="Amiri"/>
          <w:lang w:bidi="ar-SA"/>
          <w:color w:val="111111"/>
          <w:sz w:val="28"/>
          <w:szCs w:val="28"/>
          <w:rtl/>
        </w:rPr>
        <w:t xml:space="preserve">اللّه يتوفّى الأنفس حين موتها . .. إنّ فى ذلك لأيت لقوم يتفكّرون</w:t>
      </w:r>
    </w:p>
    <w:p>
      <w:pPr>
        <w:pStyle w:val="Heading3"/>
      </w:pPr>
      <w:bookmarkStart w:id="1056" w:name="_Toc672"/>
      <w:r>
        <w:t>86- علما و كافران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pStyle w:val="Heading3"/>
      </w:pPr>
      <w:bookmarkStart w:id="1057" w:name="_Toc673"/>
      <w:r>
        <w:t>87- علما و مثالهاى قرآن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- 29 - 43 - 3</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0" w:name="pg6715_59279"/>
    <w:bookmarkEnd w:id="260"/>
    <w:p>
      <w:pPr>
        <w:pStyle w:val="BookText"/>
      </w:pPr>
      <w:r>
        <w:rPr>
          <w:rFonts w:ascii="Amiri" w:hAnsi="Amiri" w:eastAsia="Amiri" w:cs="Amiri"/>
          <w:lang w:bidi="ar-SA"/>
          <w:color w:val="111111"/>
          <w:sz w:val="28"/>
          <w:szCs w:val="28"/>
          <w:rtl/>
        </w:rPr>
        <w:t xml:space="preserve">3 - استفاده از مثل هاى به كاربرده شده در قرآن ، تنها ، براى دانشوران اهل تحقيق ممكن است .</w:t>
      </w:r>
    </w:p>
    <w:p>
      <w:pPr>
        <w:pStyle w:val="BookText"/>
      </w:pPr>
      <w:r>
        <w:rPr>
          <w:rFonts w:ascii="Amiri" w:hAnsi="Amiri" w:eastAsia="Amiri" w:cs="Amiri"/>
          <w:lang w:bidi="ar-SA"/>
          <w:color w:val="111111"/>
          <w:sz w:val="28"/>
          <w:szCs w:val="28"/>
          <w:rtl/>
        </w:rPr>
        <w:t xml:space="preserve">و تلك الأمثل نضربها للناس و ما يعقلها إلاّ العلمون</w:t>
      </w:r>
    </w:p>
    <w:p>
      <w:pPr>
        <w:pStyle w:val="Heading3"/>
      </w:pPr>
      <w:bookmarkStart w:id="1058" w:name="_Toc674"/>
      <w:r>
        <w:t>88- علما و مجاهدان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- 9 - 122 - 18</w:t>
      </w:r>
    </w:p>
    <w:p>
      <w:pPr>
        <w:pStyle w:val="BookText"/>
      </w:pPr>
      <w:r>
        <w:rPr>
          <w:rFonts w:ascii="IRNazanin" w:hAnsi="IRNazanin" w:eastAsia="IRNazanin" w:cs="IRNazanin"/>
          <w:lang w:bidi="fa-IR"/>
          <w:color w:val="111111"/>
          <w:sz w:val="28"/>
          <w:szCs w:val="28"/>
          <w:rtl/>
        </w:rPr>
        <w:t xml:space="preserve">18 - باقى ماندگان در مراكز علمى ( براى تفقه در دين ) ، موظف به تعليم و هدايت مجاهدان مراجعت كننده از نبرد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برداشت فوق بر اساس اين احتمال است كه ضمير جمع فاعلى در «رجعوا» به جهادگران بازگردد نه به كسانى كه به تفقه در دين مى پردازند; يعنى، گروهى بايد براى جنگ بسيج شوند و گروهى ديگر در مركز باقى بمانند و كسب معرفت كنند تا هنگامى كه رزمندگان از جنگ باز مى گردند، به تعليم و هدايت آنان بپردازند.</w:t>
      </w:r>
    </w:p>
    <w:p>
      <w:pPr>
        <w:pStyle w:val="Heading3"/>
      </w:pPr>
      <w:bookmarkStart w:id="1059" w:name="_Toc675"/>
      <w:r>
        <w:t>89- علما و نيازمندى آفرينش</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- 23 - 86 - 2</w:t>
      </w:r>
    </w:p>
    <w:p>
      <w:pPr>
        <w:pStyle w:val="BookText"/>
      </w:pPr>
      <w:r>
        <w:rPr>
          <w:rFonts w:ascii="Amiri" w:hAnsi="Amiri" w:eastAsia="Amiri" w:cs="Amiri"/>
          <w:lang w:bidi="ar-SA"/>
          <w:color w:val="111111"/>
          <w:sz w:val="28"/>
          <w:szCs w:val="28"/>
          <w:rtl/>
        </w:rPr>
        <w:t xml:space="preserve">2 - نياز جهان آفرينش به مدير و مدبر ، امرى روشن براى هر انسان دانشور و خردمند</w:t>
      </w:r>
    </w:p>
    <w:p>
      <w:pPr>
        <w:pStyle w:val="BookText"/>
      </w:pPr>
      <w:r>
        <w:rPr>
          <w:rFonts w:ascii="Amiri" w:hAnsi="Amiri" w:eastAsia="Amiri" w:cs="Amiri"/>
          <w:lang w:bidi="ar-SA"/>
          <w:color w:val="111111"/>
          <w:sz w:val="28"/>
          <w:szCs w:val="28"/>
          <w:rtl/>
        </w:rPr>
        <w:t xml:space="preserve">إن كنتم تعلمون . .. قل من ربّ السموت السبع و ربّ العرش العظيم</w:t>
      </w:r>
    </w:p>
    <w:p>
      <w:pPr>
        <w:pStyle w:val="BookText"/>
      </w:pPr>
      <w:r>
        <w:rPr>
          <w:rFonts w:ascii="IRNazanin" w:hAnsi="IRNazanin" w:eastAsia="IRNazanin" w:cs="IRNazanin"/>
          <w:lang w:bidi="fa-IR"/>
          <w:color w:val="111111"/>
          <w:sz w:val="28"/>
          <w:szCs w:val="28"/>
          <w:rtl/>
        </w:rPr>
        <w:t xml:space="preserve">روشن است كه سؤال «من ربّ السماوات السبع. ..» (پروردگار آسمان هاى هفتگانه و... كيست؟) زمانى قابل طرح است كه اصل نياز آنها به مدير و مدبر، قبلاً براى انسان حل شده باشد. و چون درك اين مسأله، براى اهل دانش و خرد - كه در آيه پيشين به آن تصريح شده است - امر پيچيده اى نيست به عنوان اصل مسلم تلقى شده است.</w:t>
      </w:r>
    </w:p>
    <w:p>
      <w:pPr>
        <w:pStyle w:val="Heading3"/>
      </w:pPr>
      <w:bookmarkStart w:id="1060" w:name="_Toc676"/>
      <w:r>
        <w:t>90- علماى بى عمل</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- 2 - 44 - 2،3،9</w:t>
      </w:r>
    </w:p>
    <w:p>
      <w:pPr>
        <w:pStyle w:val="BookText"/>
      </w:pPr>
      <w:r>
        <w:rPr>
          <w:rFonts w:ascii="IRNazanin" w:hAnsi="IRNazanin" w:eastAsia="IRNazanin" w:cs="IRNazanin"/>
          <w:lang w:bidi="fa-IR"/>
          <w:color w:val="111111"/>
          <w:sz w:val="28"/>
          <w:szCs w:val="28"/>
          <w:rtl/>
        </w:rPr>
        <w:t xml:space="preserve">2 - عالمان بنى اسرائيل ، خود به آنچه مردمان رابه آن فرا مى خواندند ، عمل نمى كردند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BookText"/>
      </w:pPr>
      <w:r>
        <w:rPr>
          <w:rFonts w:ascii="Amiri" w:hAnsi="Amiri" w:eastAsia="Amiri" w:cs="Amiri"/>
          <w:lang w:bidi="ar-SA"/>
          <w:color w:val="111111"/>
          <w:sz w:val="28"/>
          <w:szCs w:val="28"/>
          <w:rtl/>
        </w:rPr>
        <w:t xml:space="preserve">9 - عالمانى كه مردم را به نيكى ها فرا مى خوانند و خود به آنها عمل نمى كنند ، مردمى فاقد فهم و درك هستند .</w:t>
      </w:r>
    </w:p>
    <w:p>
      <w:pPr>
        <w:pStyle w:val="BookText"/>
      </w:pPr>
      <w:r>
        <w:rPr>
          <w:rFonts w:ascii="IRNazanin" w:hAnsi="IRNazanin" w:eastAsia="IRNazanin" w:cs="IRNazanin"/>
          <w:lang w:bidi="fa-IR"/>
          <w:color w:val="111111"/>
          <w:sz w:val="28"/>
          <w:szCs w:val="28"/>
          <w:rtl/>
        </w:rPr>
        <w:t xml:space="preserve">أتأمرون الناس بالبر . .. أفلا تعقلون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61" w:name="pg6715_59281"/>
    <w:bookmarkEnd w:id="261"/>
    <w:p>
      <w:pPr>
        <w:pStyle w:val="Heading3"/>
      </w:pPr>
      <w:bookmarkStart w:id="1061" w:name="_Toc677"/>
      <w:r>
        <w:t>91- علماى بى عمل در جهنم</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- 2 - 175 - 6</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Heading3"/>
      </w:pPr>
      <w:bookmarkStart w:id="1062" w:name="_Toc678"/>
      <w:r>
        <w:t>92- علماى تحريفگر</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- 2 - 75 - 11</w:t>
      </w:r>
    </w:p>
    <w:p>
      <w:pPr>
        <w:pStyle w:val="BookText"/>
      </w:pPr>
      <w:r>
        <w:rPr>
          <w:rFonts w:ascii="Amiri" w:hAnsi="Amiri" w:eastAsia="Amiri" w:cs="Amiri"/>
          <w:lang w:bidi="ar-SA"/>
          <w:color w:val="111111"/>
          <w:sz w:val="28"/>
          <w:szCs w:val="28"/>
          <w:rtl/>
        </w:rPr>
        <w:t xml:space="preserve">11 - انتظار ايمان از عالمان تحريف كننده حقايق ، انتظارى نا به جا و بى مورد است .</w:t>
      </w:r>
    </w:p>
    <w:p>
      <w:pPr>
        <w:pStyle w:val="BookText"/>
      </w:pPr>
      <w:r>
        <w:rPr>
          <w:rFonts w:ascii="Amiri" w:hAnsi="Amiri" w:eastAsia="Amiri" w:cs="Amiri"/>
          <w:lang w:bidi="ar-SA"/>
          <w:color w:val="111111"/>
          <w:sz w:val="28"/>
          <w:szCs w:val="28"/>
          <w:rtl/>
        </w:rPr>
        <w:t xml:space="preserve">أفتطمعون أن يؤمنوا لكم و قد كان . .. من بعد ما عقلوه</w:t>
      </w:r>
    </w:p>
    <w:p>
      <w:pPr>
        <w:pStyle w:val="Heading3"/>
      </w:pPr>
      <w:bookmarkStart w:id="1063" w:name="_Toc679"/>
      <w:r>
        <w:t>93- علماى خاضع</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- 3 - 199 - 2،3</w:t>
      </w:r>
    </w:p>
    <w:p>
      <w:pPr>
        <w:pStyle w:val="BookText"/>
      </w:pPr>
      <w:r>
        <w:rPr>
          <w:rFonts w:ascii="IRNazanin" w:hAnsi="IRNazanin" w:eastAsia="IRNazanin" w:cs="IRNazanin"/>
          <w:lang w:bidi="fa-IR"/>
          <w:color w:val="111111"/>
          <w:sz w:val="28"/>
          <w:szCs w:val="28"/>
          <w:rtl/>
        </w:rPr>
        <w:t xml:space="preserve">2 - خشوع و فروتنى گروهى از عالمان اهل كتاب در برابر خداوند</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IRNazanin" w:hAnsi="IRNazanin" w:eastAsia="IRNazanin" w:cs="IRNazanin"/>
          <w:lang w:bidi="fa-IR"/>
          <w:color w:val="111111"/>
          <w:sz w:val="28"/>
          <w:szCs w:val="28"/>
          <w:rtl/>
        </w:rPr>
        <w:t xml:space="preserve">3 - خشوع و فروتنى گروهى از عالمان اهل كتاب ، زمينه ساز ايمان واقعى آنان به خدا و كتب آسمانى</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Amiri" w:hAnsi="Amiri" w:eastAsia="Amiri" w:cs="Amiri"/>
          <w:lang w:bidi="ar-SA"/>
          <w:color w:val="111111"/>
          <w:sz w:val="28"/>
          <w:szCs w:val="28"/>
          <w:rtl/>
        </w:rPr>
        <w:t xml:space="preserve">توصيف اهل كتاب به خشوع و فروتنى، مى تواند اشاره به علّت ايمان و اقرار آنان به حقانيّت قرآن و ايمان واقعى به تورات و انجيل باشد.</w:t>
      </w:r>
    </w:p>
    <w:p>
      <w:pPr>
        <w:pStyle w:val="Heading3"/>
      </w:pPr>
      <w:bookmarkStart w:id="1064" w:name="_Toc680"/>
      <w:r>
        <w:t>94- علماى دنيا طلب و كتمان حق</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2" w:name="pg6715_59284"/>
    <w:bookmarkEnd w:id="262"/>
    <w:p>
      <w:pPr>
        <w:pStyle w:val="BookText"/>
      </w:pPr>
      <w:r>
        <w:rPr>
          <w:rFonts w:ascii="IRNazanin" w:hAnsi="IRNazanin" w:eastAsia="IRNazanin" w:cs="IRNazanin"/>
          <w:lang w:bidi="fa-IR"/>
          <w:color w:val="111111"/>
          <w:sz w:val="28"/>
          <w:szCs w:val="28"/>
          <w:rtl/>
        </w:rPr>
        <w:t xml:space="preserve">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Heading3"/>
      </w:pPr>
      <w:bookmarkStart w:id="1065" w:name="_Toc681"/>
      <w:r>
        <w:t>95- علماى دنياطلب</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- 7 - 176 - 2،13</w:t>
      </w:r>
    </w:p>
    <w:p>
      <w:pPr>
        <w:pStyle w:val="BookText"/>
      </w:pPr>
      <w:r>
        <w:rPr>
          <w:rFonts w:ascii="IRNazanin" w:hAnsi="IRNazanin" w:eastAsia="IRNazanin" w:cs="IRNazanin"/>
          <w:lang w:bidi="fa-IR"/>
          <w:color w:val="111111"/>
          <w:sz w:val="28"/>
          <w:szCs w:val="28"/>
          <w:rtl/>
        </w:rPr>
        <w:t xml:space="preserve">2 - بلعم باعورا عالمى دنياگرا و پيرو هوا و هوس خويش بود .</w:t>
      </w:r>
    </w:p>
    <w:p>
      <w:pPr>
        <w:pStyle w:val="BookText"/>
      </w:pPr>
      <w:r>
        <w:rPr>
          <w:rFonts w:ascii="Amiri" w:hAnsi="Amiri" w:eastAsia="Amiri" w:cs="Amiri"/>
          <w:lang w:bidi="ar-SA"/>
          <w:color w:val="111111"/>
          <w:sz w:val="28"/>
          <w:szCs w:val="28"/>
          <w:rtl/>
        </w:rPr>
        <w:t xml:space="preserve">و لكنه أخلد إلى الأرض و اتبع هوه</w:t>
      </w:r>
    </w:p>
    <w:p>
      <w:pPr>
        <w:pStyle w:val="BookText"/>
      </w:pPr>
      <w:r>
        <w:rPr>
          <w:rFonts w:ascii="IRNazanin" w:hAnsi="IRNazanin" w:eastAsia="IRNazanin" w:cs="IRNazanin"/>
          <w:lang w:bidi="fa-IR"/>
          <w:color w:val="111111"/>
          <w:sz w:val="28"/>
          <w:szCs w:val="28"/>
          <w:rtl/>
        </w:rPr>
        <w:t xml:space="preserve">«اخلاد»، مصدر «أخلد»، هنگامى كه به «إلى» متعدى شود، به معناى تمايل پيدا كردن و اعتماد داشتن است. كلمه «الأرض» چون در مقابل رفعت و منزلت معنوى و تقرب به خدا قرار گرفته، مراد از آن امور پست و حقير مادى و دنيوى است. بنابراين «أخلد إلى الأرض» يعنى او به امور پست مادى و لذتهاى دنيوى تمايل پيدا كرد و به آنها دل خوش نمود.</w:t>
      </w:r>
    </w:p>
    <w:p>
      <w:pPr>
        <w:pStyle w:val="BookText"/>
      </w:pPr>
      <w:r>
        <w:rPr>
          <w:rFonts w:ascii="IRNazanin" w:hAnsi="IRNazanin" w:eastAsia="IRNazanin" w:cs="IRNazanin"/>
          <w:lang w:bidi="fa-IR"/>
          <w:color w:val="111111"/>
          <w:sz w:val="28"/>
          <w:szCs w:val="28"/>
          <w:rtl/>
        </w:rPr>
        <w:t xml:space="preserve">13 - عالمان دينىِ دنياگرا و پيرو هوا و هوس ، در خطر تكذيب آيات الهى و گرايش به كفر هستند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Heading3"/>
      </w:pPr>
      <w:bookmarkStart w:id="1066" w:name="_Toc682"/>
      <w:r>
        <w:t>96- علماى دين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- 2 - 213 - 30</w:t>
      </w:r>
    </w:p>
    <w:p>
      <w:pPr>
        <w:pStyle w:val="BookText"/>
      </w:pPr>
      <w:r>
        <w:rPr>
          <w:rFonts w:ascii="Amiri" w:hAnsi="Amiri" w:eastAsia="Amiri" w:cs="Amiri"/>
          <w:lang w:bidi="ar-SA"/>
          <w:color w:val="111111"/>
          <w:sz w:val="28"/>
          <w:szCs w:val="28"/>
          <w:rtl/>
        </w:rPr>
        <w:t xml:space="preserve">30 - دلايل روشن الهى ، تمام كننده عذر و اتمام حجّت بر عالمان به آن</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w:t>
      </w:r>
    </w:p>
    <w:p>
      <w:pPr>
        <w:pStyle w:val="Heading3"/>
      </w:pPr>
      <w:bookmarkStart w:id="1067" w:name="_Toc683"/>
      <w:r>
        <w:t>97- علماى دين در صدر اسلام</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- 10 - 94 - 4</w:t>
      </w:r>
    </w:p>
    <w:p>
      <w:pPr>
        <w:pStyle w:val="BookText"/>
      </w:pPr>
      <w:r>
        <w:rPr>
          <w:rFonts w:ascii="Amiri" w:hAnsi="Amiri" w:eastAsia="Amiri" w:cs="Amiri"/>
          <w:lang w:bidi="ar-SA"/>
          <w:color w:val="111111"/>
          <w:sz w:val="28"/>
          <w:szCs w:val="28"/>
          <w:rtl/>
        </w:rPr>
        <w:t xml:space="preserve">4 - وجود عالمان دين و قاريان كتاب هاى آسمانى در عهد نزول قرآن</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3"/>
      </w:pPr>
      <w:bookmarkStart w:id="1068" w:name="_Toc684"/>
      <w:r>
        <w:t>98- علماى دين و انحراف</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3" w:name="pg6715_59286"/>
    <w:bookmarkEnd w:id="263"/>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Heading3"/>
      </w:pPr>
      <w:bookmarkStart w:id="1069" w:name="_Toc685"/>
      <w:r>
        <w:t>99- علماى دين و كتب آسمانى</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- 10 - 94 - 5</w:t>
      </w:r>
    </w:p>
    <w:p>
      <w:pPr>
        <w:pStyle w:val="BookText"/>
      </w:pPr>
      <w:r>
        <w:rPr>
          <w:rFonts w:ascii="IRNazanin" w:hAnsi="IRNazanin" w:eastAsia="IRNazanin" w:cs="IRNazanin"/>
          <w:lang w:bidi="fa-IR"/>
          <w:color w:val="111111"/>
          <w:sz w:val="28"/>
          <w:szCs w:val="28"/>
          <w:rtl/>
        </w:rPr>
        <w:t xml:space="preserve">5 - نسخه هاى كتاب هاى آسمانى پيشين در عصر نزول قرآن ، محدود و تنها در اختيار علماى اديان بود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3"/>
      </w:pPr>
      <w:bookmarkStart w:id="1070" w:name="_Toc686"/>
      <w:r>
        <w:t>100- علماى دين و كتمان حق</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- 2 - 42 - 5</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- 2 - 146 - 9،11</w:t>
      </w:r>
    </w:p>
    <w:p>
      <w:pPr>
        <w:pStyle w:val="BookText"/>
      </w:pPr>
      <w:r>
        <w:rPr>
          <w:rFonts w:ascii="IRNazanin" w:hAnsi="IRNazanin" w:eastAsia="IRNazanin" w:cs="IRNazanin"/>
          <w:lang w:bidi="fa-IR"/>
          <w:color w:val="111111"/>
          <w:sz w:val="28"/>
          <w:szCs w:val="28"/>
          <w:rtl/>
        </w:rPr>
        <w:t xml:space="preserve">9 - كتمان كنندگان مسايل دينى بويژه اگر از عالمان دين باشند ، سزاوار سرزنش و ملامتند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لحن جمله «إن فريقاً . ..» گوياى ملامت و سرزنش كسانى است كه حقيقت را فهميده و آن را انكار مى كنند.</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Heading3"/>
      </w:pPr>
      <w:bookmarkStart w:id="1071" w:name="_Toc687"/>
      <w:r>
        <w:t>101- علماى راستين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64" w:name="pg6715_59288"/>
    <w:bookmarkEnd w:id="264"/>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pStyle w:val="Heading3"/>
      </w:pPr>
      <w:bookmarkStart w:id="1072" w:name="_Toc688"/>
      <w:r>
        <w:t>102- علماى متعهد در قيامت</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- 2 - 174 - 17،18</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pStyle w:val="Heading3"/>
      </w:pPr>
      <w:bookmarkStart w:id="1073" w:name="_Toc689"/>
      <w:r>
        <w:t>103- علماى مقارن بعثت</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- 21 - 7 - 10</w:t>
      </w:r>
    </w:p>
    <w:p>
      <w:pPr>
        <w:pStyle w:val="BookText"/>
      </w:pPr>
      <w:r>
        <w:rPr>
          <w:rFonts w:ascii="IRNazanin" w:hAnsi="IRNazanin" w:eastAsia="IRNazanin" w:cs="IRNazanin"/>
          <w:lang w:bidi="fa-IR"/>
          <w:color w:val="111111"/>
          <w:sz w:val="28"/>
          <w:szCs w:val="28"/>
          <w:rtl/>
        </w:rPr>
        <w:t xml:space="preserve">10- وجود افرادى مطلع و آگاه به تاريخ انبيا در محيط جاهلى مشركان عصر بعثت</w:t>
      </w:r>
    </w:p>
    <w:p>
      <w:pPr>
        <w:pStyle w:val="BookText"/>
      </w:pPr>
      <w:r>
        <w:rPr>
          <w:rFonts w:ascii="Amiri" w:hAnsi="Amiri" w:eastAsia="Amiri" w:cs="Amiri"/>
          <w:lang w:bidi="ar-SA"/>
          <w:color w:val="111111"/>
          <w:sz w:val="28"/>
          <w:szCs w:val="28"/>
          <w:rtl/>
        </w:rPr>
        <w:t xml:space="preserve">فسلوا أهل الذكر</w:t>
      </w:r>
    </w:p>
    <w:p>
      <w:pPr>
        <w:pStyle w:val="Heading3"/>
      </w:pPr>
      <w:bookmarkStart w:id="1074" w:name="_Toc690"/>
      <w:r>
        <w:t>104- علماى هواپرست</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- 7 - 176 - 13</w:t>
      </w:r>
    </w:p>
    <w:p>
      <w:pPr>
        <w:pStyle w:val="BookText"/>
      </w:pPr>
      <w:r>
        <w:rPr>
          <w:rFonts w:ascii="IRNazanin" w:hAnsi="IRNazanin" w:eastAsia="IRNazanin" w:cs="IRNazanin"/>
          <w:lang w:bidi="fa-IR"/>
          <w:color w:val="111111"/>
          <w:sz w:val="28"/>
          <w:szCs w:val="28"/>
          <w:rtl/>
        </w:rPr>
        <w:t xml:space="preserve">13 - عالمان دينىِ دنياگرا و پيرو هوا و هوس ، در خطر تكذيب آيات الهى و گرايش به كفر هستند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Heading3"/>
      </w:pPr>
      <w:bookmarkStart w:id="1075" w:name="_Toc691"/>
      <w:r>
        <w:t>105- عوامل خشوع علما</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5" w:name="pg6715_59290"/>
    <w:bookmarkEnd w:id="265"/>
    <w:p>
      <w:pPr>
        <w:pStyle w:val="BookText"/>
      </w:pPr>
      <w:r>
        <w:rPr>
          <w:rFonts w:ascii="IRNazanin" w:hAnsi="IRNazanin" w:eastAsia="IRNazanin" w:cs="IRNazanin"/>
          <w:lang w:bidi="fa-IR"/>
          <w:color w:val="111111"/>
          <w:sz w:val="28"/>
          <w:szCs w:val="28"/>
          <w:rtl/>
        </w:rPr>
        <w:t xml:space="preserve">10 - اسراء - 17 - 109 - 6</w:t>
      </w:r>
    </w:p>
    <w:p>
      <w:pPr>
        <w:pStyle w:val="BookText"/>
      </w:pPr>
      <w:r>
        <w:rPr>
          <w:rFonts w:ascii="Amiri" w:hAnsi="Amiri" w:eastAsia="Amiri" w:cs="Amiri"/>
          <w:lang w:bidi="ar-SA"/>
          <w:color w:val="111111"/>
          <w:sz w:val="28"/>
          <w:szCs w:val="28"/>
          <w:rtl/>
        </w:rPr>
        <w:t xml:space="preserve">6- تلاوت آيات قرآن ، فزاينده خشوع عالمان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يزيدهم خشوعًا</w:t>
      </w:r>
    </w:p>
    <w:p>
      <w:pPr>
        <w:pStyle w:val="Heading3"/>
      </w:pPr>
      <w:bookmarkStart w:id="1076" w:name="_Toc692"/>
      <w:r>
        <w:t>106- عوامل خشيت علماى راستين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- 35 - 28 - 4</w:t>
      </w:r>
    </w:p>
    <w:p>
      <w:pPr>
        <w:pStyle w:val="BookText"/>
      </w:pPr>
      <w:r>
        <w:rPr>
          <w:rFonts w:ascii="IRNazanin" w:hAnsi="IRNazanin" w:eastAsia="IRNazanin" w:cs="IRNazanin"/>
          <w:lang w:bidi="fa-IR"/>
          <w:color w:val="111111"/>
          <w:sz w:val="28"/>
          <w:szCs w:val="28"/>
          <w:rtl/>
        </w:rPr>
        <w:t xml:space="preserve">4 - مظاهر گوناگون و متنوع طبيعت ، جلوه عظمت خداوند و سبب خشيت عالمان راستين و اهل معرفت</w:t>
      </w:r>
    </w:p>
    <w:p>
      <w:pPr>
        <w:pStyle w:val="BookText"/>
      </w:pPr>
      <w:r>
        <w:rPr>
          <w:rFonts w:ascii="Amiri" w:hAnsi="Amiri" w:eastAsia="Amiri" w:cs="Amiri"/>
          <w:lang w:bidi="ar-SA"/>
          <w:color w:val="111111"/>
          <w:sz w:val="28"/>
          <w:szCs w:val="28"/>
          <w:rtl/>
        </w:rPr>
        <w:t xml:space="preserve">ألم تر أنّ اللّه أنزل من السماء ماء . .. و من الناس ... مختلف ألونه كذلك إنّما ي</w:t>
      </w:r>
    </w:p>
    <w:p>
      <w:pPr>
        <w:pStyle w:val="BookText"/>
      </w:pPr>
      <w:r>
        <w:rPr>
          <w:rFonts w:ascii="IRNazanin" w:hAnsi="IRNazanin" w:eastAsia="IRNazanin" w:cs="IRNazanin"/>
          <w:lang w:bidi="fa-IR"/>
          <w:color w:val="111111"/>
          <w:sz w:val="28"/>
          <w:szCs w:val="28"/>
          <w:rtl/>
        </w:rPr>
        <w:t xml:space="preserve">يادآورى خداترسى اهل معرفت - پس از برشمردن پديده هاى گوناگون طبيعت - مى تواند ناظر به اين حقيقت باشد كه در آن پديده ها، عظمت خدا چنان جلوه گر است كه موجب خشيت عالمان و اهل معرفت مى شود. واژه «خشيت» - كه در مورد ترسى به كار مى رود كه همراه با تعظيم و ناشى از آگاهى باشد (مفردات راغب) - مؤيد همين برداشت است. گفتنى است مقصود از علم در اين آيه، آشنايى با علوم مادى همچون فيزيك، شيمى و رياضى نيست; بلكه آشنايى با معارف و حقايق الهى است كه از صاحبان آن به اهل معرفت و عالمان راستين تعبير مى شود.</w:t>
      </w:r>
    </w:p>
    <w:p>
      <w:pPr>
        <w:pStyle w:val="Heading3"/>
      </w:pPr>
      <w:bookmarkStart w:id="1077" w:name="_Toc693"/>
      <w:r>
        <w:t>107- عوامل سرزنش علماى دين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Heading3"/>
      </w:pPr>
      <w:bookmarkStart w:id="1078" w:name="_Toc694"/>
      <w:r>
        <w:t>108- فرعون و علما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- 7 - 113 - 4</w:t>
      </w:r>
    </w:p>
    <w:p>
      <w:pPr>
        <w:pStyle w:val="BookText"/>
      </w:pPr>
      <w:r>
        <w:rPr>
          <w:rFonts w:ascii="IRNazanin" w:hAnsi="IRNazanin" w:eastAsia="IRNazanin" w:cs="IRNazanin"/>
          <w:lang w:bidi="fa-IR"/>
          <w:color w:val="111111"/>
          <w:sz w:val="28"/>
          <w:szCs w:val="28"/>
          <w:rtl/>
        </w:rPr>
        <w:t xml:space="preserve">4 - فرعون در تلاش براى بهره گيرى از عالمان عصر خويش در مبارزه با موسى ( ع )</w:t>
      </w:r>
    </w:p>
    <w:p>
      <w:pPr>
        <w:pStyle w:val="BookText"/>
      </w:pPr>
      <w:r>
        <w:rPr>
          <w:rFonts w:ascii="Amiri" w:hAnsi="Amiri" w:eastAsia="Amiri" w:cs="Amiri"/>
          <w:lang w:bidi="ar-SA"/>
          <w:color w:val="111111"/>
          <w:sz w:val="28"/>
          <w:szCs w:val="28"/>
          <w:rtl/>
        </w:rPr>
        <w:t xml:space="preserve">و جاء السحرة فرعون</w:t>
      </w:r>
    </w:p>
    <w:p>
      <w:pPr>
        <w:pStyle w:val="Heading3"/>
      </w:pPr>
      <w:bookmarkStart w:id="1079" w:name="_Toc695"/>
      <w:r>
        <w:t>109- فضايل علما</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- 2 - 230 - 13</w:t>
      </w:r>
    </w:p>
    <w:p>
      <w:pPr>
        <w:pStyle w:val="BookText"/>
      </w:pPr>
      <w:r>
        <w:rPr>
          <w:rFonts w:ascii="Amiri" w:hAnsi="Amiri" w:eastAsia="Amiri" w:cs="Amiri"/>
          <w:lang w:bidi="ar-SA"/>
          <w:color w:val="111111"/>
          <w:sz w:val="28"/>
          <w:szCs w:val="28"/>
          <w:rtl/>
        </w:rPr>
        <w:t xml:space="preserve">13 - بهره بردارى از حدود و احكام الهى ، مخصوص عالمان است .</w:t>
      </w:r>
    </w:p>
    <w:p>
      <w:pPr>
        <w:pStyle w:val="BookText"/>
      </w:pPr>
      <w:r>
        <w:rPr>
          <w:rFonts w:ascii="Amiri" w:hAnsi="Amiri" w:eastAsia="Amiri" w:cs="Amiri"/>
          <w:lang w:bidi="ar-SA"/>
          <w:color w:val="111111"/>
          <w:sz w:val="28"/>
          <w:szCs w:val="28"/>
          <w:rtl/>
        </w:rPr>
        <w:t xml:space="preserve">و تلك حدود اللّه يبيّنها لقوم يعلمون</w:t>
      </w:r>
    </w:p>
    <w:p>
      <w:pPr>
        <w:pStyle w:val="BookText"/>
      </w:pPr>
      <w:r>
        <w:rPr>
          <w:rFonts w:ascii="IRNazanin" w:hAnsi="IRNazanin" w:eastAsia="IRNazanin" w:cs="IRNazanin"/>
          <w:lang w:bidi="fa-IR"/>
          <w:color w:val="111111"/>
          <w:sz w:val="28"/>
          <w:szCs w:val="28"/>
          <w:rtl/>
        </w:rPr>
        <w:t xml:space="preserve">ظاهر اين است كه تبيين احكام، براى همه مردم است. (دانايان و غير آنان) بنابراين اختصاص تبيين آيات به دانايان، به معناى اختصاص بهره گيرى عالمان از تبيين احكام و حدود الهى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- 4 - 69 - 11</w:t>
      </w:r>
    </w:p>
    <w:p>
      <w:pPr>
        <w:pStyle w:val="BookText"/>
      </w:pPr>
      <w:r>
        <w:rPr>
          <w:rFonts w:ascii="IRNazanin" w:hAnsi="IRNazanin" w:eastAsia="IRNazanin" w:cs="IRNazanin"/>
          <w:lang w:bidi="fa-IR"/>
          <w:color w:val="111111"/>
          <w:sz w:val="28"/>
          <w:szCs w:val="28"/>
          <w:rtl/>
        </w:rPr>
        <w:t xml:space="preserve">11 - مقام والاى انبيا ، صديقان ، شاهدان ( گواهان اعمال يا عالمان يا كشته شدگان در راه خدا ) و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و الصديقين و الشّهداء و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- 5 - 104 - 16</w:t>
      </w:r>
    </w:p>
    <w:p>
      <w:pPr>
        <w:pStyle w:val="BookText"/>
      </w:pPr>
      <w:r>
        <w:rPr>
          <w:rFonts w:ascii="IRNazanin" w:hAnsi="IRNazanin" w:eastAsia="IRNazanin" w:cs="IRNazanin"/>
          <w:lang w:bidi="fa-IR"/>
          <w:color w:val="111111"/>
          <w:sz w:val="28"/>
          <w:szCs w:val="28"/>
          <w:rtl/>
        </w:rPr>
        <w:t xml:space="preserve">16 - تنها عالمان و هدايت يافتگان ، سزاوار پيروى و اطاعت اند</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- 6 - 97 - 7</w:t>
      </w:r>
    </w:p>
    <w:p>
      <w:pPr>
        <w:pStyle w:val="BookText"/>
      </w:pPr>
      <w:r>
        <w:rPr>
          <w:rFonts w:ascii="IRNazanin" w:hAnsi="IRNazanin" w:eastAsia="IRNazanin" w:cs="IRNazanin"/>
          <w:lang w:bidi="fa-IR"/>
          <w:color w:val="111111"/>
          <w:sz w:val="28"/>
          <w:szCs w:val="28"/>
          <w:rtl/>
        </w:rPr>
        <w:t xml:space="preserve">7 - آگاهان و دانشمندان در نزد خداوند ارزشمندند.</w:t>
      </w:r>
    </w:p>
    <w:p>
      <w:pPr>
        <w:pStyle w:val="BookText"/>
      </w:pPr>
      <w:r>
        <w:rPr>
          <w:rFonts w:ascii="Amiri" w:hAnsi="Amiri" w:eastAsia="Amiri" w:cs="Amiri"/>
          <w:lang w:bidi="ar-SA"/>
          <w:color w:val="111111"/>
          <w:sz w:val="28"/>
          <w:szCs w:val="28"/>
          <w:rtl/>
        </w:rPr>
        <w:t xml:space="preserve">قد فصلنا الأيت لقوم يعلمون</w:t>
      </w:r>
    </w:p>
    <w:p>
      <w:pPr>
        <w:pStyle w:val="BookText"/>
      </w:pPr>
      <w:r>
        <w:rPr>
          <w:rFonts w:ascii="IRNazanin" w:hAnsi="IRNazanin" w:eastAsia="IRNazanin" w:cs="IRNazanin"/>
          <w:lang w:bidi="fa-IR"/>
          <w:color w:val="111111"/>
          <w:sz w:val="28"/>
          <w:szCs w:val="28"/>
          <w:rtl/>
        </w:rPr>
        <w:t xml:space="preserve">خداوند هدف تفصيل آيات را استفاده دانشمندان اعلام كرده است. اين مسأله بيانگر ارزشمندى اين گروه در نزد خداوند است ; زيرا خداوند آنان را مخاطب سخن خويش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- 6 - 105 - 9</w:t>
      </w:r>
    </w:p>
    <w:p>
      <w:pPr>
        <w:pStyle w:val="BookText"/>
      </w:pPr>
      <w:r>
        <w:rPr>
          <w:rFonts w:ascii="IRNazanin" w:hAnsi="IRNazanin" w:eastAsia="IRNazanin" w:cs="IRNazanin"/>
          <w:lang w:bidi="fa-IR"/>
          <w:color w:val="111111"/>
          <w:sz w:val="28"/>
          <w:szCs w:val="28"/>
          <w:rtl/>
        </w:rPr>
        <w:t xml:space="preserve">9 - عالمان در نظام ارزشى اسلام والا و ارزشمندند.</w:t>
      </w:r>
    </w:p>
    <w:p>
      <w:pPr>
        <w:pStyle w:val="BookText"/>
      </w:pPr>
      <w:r>
        <w:rPr>
          <w:rFonts w:ascii="Amiri" w:hAnsi="Amiri" w:eastAsia="Amiri" w:cs="Amiri"/>
          <w:lang w:bidi="ar-SA"/>
          <w:color w:val="111111"/>
          <w:sz w:val="28"/>
          <w:szCs w:val="28"/>
          <w:rtl/>
        </w:rPr>
        <w:t xml:space="preserve">لنبينه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- 7 - 32 - 17</w:t>
      </w:r>
    </w:p>
    <w:p>
      <w:pPr>
        <w:pStyle w:val="BookText"/>
      </w:pPr>
      <w:r>
        <w:rPr>
          <w:rFonts w:ascii="Amiri" w:hAnsi="Amiri" w:eastAsia="Amiri" w:cs="Amiri"/>
          <w:lang w:bidi="ar-SA"/>
          <w:color w:val="111111"/>
          <w:sz w:val="28"/>
          <w:szCs w:val="28"/>
          <w:rtl/>
        </w:rPr>
        <w:t xml:space="preserve">17 - تنها عالمان از تبيين و تشريح آيات الهى بهره مند مى شوند.</w:t>
      </w:r>
    </w:p>
    <w:p>
      <w:pPr>
        <w:pStyle w:val="BookText"/>
      </w:pPr>
      <w:r>
        <w:rPr>
          <w:rFonts w:ascii="Amiri" w:hAnsi="Amiri" w:eastAsia="Amiri" w:cs="Amiri"/>
          <w:lang w:bidi="ar-SA"/>
          <w:color w:val="111111"/>
          <w:sz w:val="28"/>
          <w:szCs w:val="28"/>
          <w:rtl/>
        </w:rPr>
        <w:t xml:space="preserve">كذلك نفصل الأيت لقوم يعلمون</w:t>
      </w:r>
    </w:p>
    <w:p>
      <w:pPr>
        <w:pStyle w:val="BookText"/>
      </w:pPr>
      <w:r>
        <w:rPr>
          <w:rFonts w:ascii="IRNazanin" w:hAnsi="IRNazanin" w:eastAsia="IRNazanin" w:cs="IRNazanin"/>
          <w:lang w:bidi="fa-IR"/>
          <w:color w:val="111111"/>
          <w:sz w:val="28"/>
          <w:szCs w:val="28"/>
          <w:rtl/>
        </w:rPr>
        <w:t xml:space="preserve">خطاب كلى «يا بنى آدم» در صدر اين بخش از آيات شاهد بر اين است كه تشريح معارف قرآن براى همگان است، بنابراين نام بردن از خصوص عالمان (لقوم يعلمون) مى تواند بدان جهت باشد كه تنها آنان بهره مند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- 10 - 5 - 12</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تنها دانشوران ، شايسته فهم و درك آيات قرآنند ( آيات مربوط به پديده هاى جهان آفرينش ) .</w:t>
      </w:r>
    </w:p>
    <w:p>
      <w:pPr>
        <w:pStyle w:val="BookText"/>
      </w:pPr>
      <w:r>
        <w:rPr>
          <w:rFonts w:ascii="Amiri" w:hAnsi="Amiri" w:eastAsia="Amiri" w:cs="Amiri"/>
          <w:lang w:bidi="ar-SA"/>
          <w:color w:val="111111"/>
          <w:sz w:val="28"/>
          <w:szCs w:val="28"/>
          <w:rtl/>
        </w:rPr>
        <w:t xml:space="preserve">يفصل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- 13 - 41 - 12</w:t>
      </w:r>
    </w:p>
    <w:p>
      <w:pPr>
        <w:pStyle w:val="BookText"/>
      </w:pPr>
      <w:r>
        <w:rPr>
          <w:rFonts w:ascii="Amiri" w:hAnsi="Amiri" w:eastAsia="Amiri" w:cs="Amiri"/>
          <w:lang w:bidi="ar-SA"/>
          <w:color w:val="111111"/>
          <w:sz w:val="28"/>
          <w:szCs w:val="28"/>
          <w:rtl/>
        </w:rPr>
        <w:t xml:space="preserve">12- « عن أبى عبدالله ( ع ) [ فى قوله : « أوَلم يروا أنّا نأتى الأرض ننقصها » ] : ننقص ها بذهاب علمائها و فقهائها و خيار أهلها ;</w:t>
      </w:r>
    </w:p>
    <w:p>
      <w:pPr>
        <w:pStyle w:val="BookText"/>
      </w:pPr>
      <w:r>
        <w:rPr>
          <w:rFonts w:ascii="Amiri" w:hAnsi="Amiri" w:eastAsia="Amiri" w:cs="Amiri"/>
          <w:lang w:bidi="ar-SA"/>
          <w:color w:val="111111"/>
          <w:sz w:val="28"/>
          <w:szCs w:val="28"/>
          <w:rtl/>
        </w:rPr>
        <w:t xml:space="preserve">از امام صادق(ع) روايت شده است: [مراد از«ننقصها» در سخن خدا: «أو لم يروا أنَّا نأتى الأرض ننقصها . ..» اين است كه]: با رفتن علما، فقها و خوبان اهل زمين، از زمين مى كاهيم».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- 22 - 54 - 4</w:t>
      </w:r>
    </w:p>
    <w:p>
      <w:pPr>
        <w:pStyle w:val="BookText"/>
      </w:pPr>
      <w:r>
        <w:rPr>
          <w:rFonts w:ascii="IRNazanin" w:hAnsi="IRNazanin" w:eastAsia="IRNazanin" w:cs="IRNazanin"/>
          <w:lang w:bidi="fa-IR"/>
          <w:color w:val="111111"/>
          <w:sz w:val="28"/>
          <w:szCs w:val="28"/>
          <w:rtl/>
        </w:rPr>
        <w:t xml:space="preserve">4 - اهل دانش و معرفت ، برخوردار از دلى سالم و قلبى نرم</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- 35 - 28 - 5</w:t>
      </w:r>
    </w:p>
    <w:p>
      <w:pPr>
        <w:pStyle w:val="BookText"/>
      </w:pPr>
      <w:r>
        <w:rPr>
          <w:rFonts w:ascii="Amiri" w:hAnsi="Amiri" w:eastAsia="Amiri" w:cs="Amiri"/>
          <w:lang w:bidi="ar-SA"/>
          <w:color w:val="111111"/>
          <w:sz w:val="28"/>
          <w:szCs w:val="28"/>
          <w:rtl/>
        </w:rPr>
        <w:t xml:space="preserve">5 - تنها عالمان راستين و اهل معرفت ، خداترس و اهل خشيت اند .</w:t>
      </w:r>
    </w:p>
    <w:p>
      <w:pPr>
        <w:pStyle w:val="BookText"/>
      </w:pPr>
      <w:r>
        <w:rPr>
          <w:rFonts w:ascii="Amiri" w:hAnsi="Amiri" w:eastAsia="Amiri" w:cs="Amiri"/>
          <w:lang w:bidi="ar-SA"/>
          <w:color w:val="111111"/>
          <w:sz w:val="28"/>
          <w:szCs w:val="28"/>
          <w:rtl/>
        </w:rPr>
        <w:t xml:space="preserve">ألم تر أنّ اللّه أنزل من السماء ماء . .. و من الناس ... مختلف ألونه كذلك إنّما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- 39 - 9 - 11</w:t>
      </w:r>
    </w:p>
    <w:p>
      <w:pPr>
        <w:pStyle w:val="BookText"/>
      </w:pPr>
      <w:r>
        <w:rPr>
          <w:rFonts w:ascii="IRNazanin" w:hAnsi="IRNazanin" w:eastAsia="IRNazanin" w:cs="IRNazanin"/>
          <w:lang w:bidi="fa-IR"/>
          <w:color w:val="111111"/>
          <w:sz w:val="28"/>
          <w:szCs w:val="28"/>
          <w:rtl/>
        </w:rPr>
        <w:t xml:space="preserve">11 - پيامبر (صلی الله علیه و آله) ، مأمور بيدار كردن مردمان و توجه دادن آنان به ارزش علم و معرفت و برترى عالمان بر جاهلان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IRNazanin" w:hAnsi="IRNazanin" w:eastAsia="IRNazanin" w:cs="IRNazanin"/>
          <w:lang w:bidi="fa-IR"/>
          <w:color w:val="111111"/>
          <w:sz w:val="28"/>
          <w:szCs w:val="28"/>
          <w:rtl/>
        </w:rPr>
        <w:t xml:space="preserve">مأموريت پيامبر(صلی الله علیه و آله) به اعلام اين حقيقت روشن كه عالمان با جاهلان برابر نيستند، صرفاً براى بيدار كردن مردم و توجه دادن آنان به ارزش والاى علم و معرفت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- 41 - 3 - 8،9</w:t>
      </w:r>
    </w:p>
    <w:p>
      <w:pPr>
        <w:pStyle w:val="BookText"/>
      </w:pPr>
      <w:r>
        <w:rPr>
          <w:rFonts w:ascii="IRNazanin" w:hAnsi="IRNazanin" w:eastAsia="IRNazanin" w:cs="IRNazanin"/>
          <w:lang w:bidi="fa-IR"/>
          <w:color w:val="111111"/>
          <w:sz w:val="28"/>
          <w:szCs w:val="28"/>
          <w:rtl/>
        </w:rPr>
        <w:t xml:space="preserve">8 - اهل دانش و آگاهى ، بهره مند از آيات و معارف قرآن اند .</w:t>
      </w:r>
    </w:p>
    <w:p>
      <w:pPr>
        <w:pStyle w:val="BookText"/>
      </w:pPr>
      <w:r>
        <w:rPr>
          <w:rFonts w:ascii="Amiri" w:hAnsi="Amiri" w:eastAsia="Amiri" w:cs="Amiri"/>
          <w:lang w:bidi="ar-SA"/>
          <w:color w:val="111111"/>
          <w:sz w:val="28"/>
          <w:szCs w:val="28"/>
          <w:rtl/>
        </w:rPr>
        <w:t xml:space="preserve">تنزيل من الرحمن الرحيم . كتب فصّلت ءايته ... لقوم يعلمون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6" w:name="pg6715_59296"/>
    <w:bookmarkEnd w:id="266"/>
    <w:p>
      <w:pPr>
        <w:pStyle w:val="BookText"/>
      </w:pPr>
      <w:r>
        <w:rPr>
          <w:rFonts w:ascii="IRNazanin" w:hAnsi="IRNazanin" w:eastAsia="IRNazanin" w:cs="IRNazanin"/>
          <w:lang w:bidi="fa-IR"/>
          <w:color w:val="111111"/>
          <w:sz w:val="28"/>
          <w:szCs w:val="28"/>
          <w:rtl/>
        </w:rPr>
        <w:t xml:space="preserve">گرچه قرآن براى همگان نازل شده; اما از لام «لقوم» - كه براى انتفاع است - استفاده مى شود كه تنها اهل دانش، شايستگى بهره گيرى از قرآن را دارند.</w:t>
      </w:r>
    </w:p>
    <w:p>
      <w:pPr>
        <w:pStyle w:val="BookText"/>
      </w:pPr>
      <w:r>
        <w:rPr>
          <w:rFonts w:ascii="Amiri" w:hAnsi="Amiri" w:eastAsia="Amiri" w:cs="Amiri"/>
          <w:lang w:bidi="ar-SA"/>
          <w:color w:val="111111"/>
          <w:sz w:val="28"/>
          <w:szCs w:val="28"/>
          <w:rtl/>
        </w:rPr>
        <w:t xml:space="preserve">9 - اهل دانش و درك ، ارجمند و مورد تكريم در بينش وحى</w:t>
      </w:r>
    </w:p>
    <w:p>
      <w:pPr>
        <w:pStyle w:val="BookText"/>
      </w:pPr>
      <w:r>
        <w:rPr>
          <w:rFonts w:ascii="Amiri" w:hAnsi="Amiri" w:eastAsia="Amiri" w:cs="Amiri"/>
          <w:lang w:bidi="ar-SA"/>
          <w:color w:val="111111"/>
          <w:sz w:val="28"/>
          <w:szCs w:val="28"/>
          <w:rtl/>
        </w:rPr>
        <w:t xml:space="preserve">تنزيل . .. كتب ... لقوم يعلمون</w:t>
      </w:r>
    </w:p>
    <w:p>
      <w:pPr>
        <w:pStyle w:val="BookText"/>
      </w:pPr>
      <w:r>
        <w:rPr>
          <w:rFonts w:ascii="IRNazanin" w:hAnsi="IRNazanin" w:eastAsia="IRNazanin" w:cs="IRNazanin"/>
          <w:lang w:bidi="fa-IR"/>
          <w:color w:val="111111"/>
          <w:sz w:val="28"/>
          <w:szCs w:val="28"/>
          <w:rtl/>
        </w:rPr>
        <w:t xml:space="preserve">از اين كه خداوند بهره گيرى از كتاب خويش را ويژه دانايان (لقوم يعلمون) قرار داده، استفاده مى شود كه در بينش الهى اهل دانش و درك ارجمنداند.</w:t>
      </w:r>
    </w:p>
    <w:p>
      <w:pPr>
        <w:pStyle w:val="Heading3"/>
      </w:pPr>
      <w:bookmarkStart w:id="1080" w:name="_Toc696"/>
      <w:r>
        <w:t>110- فضايل علماى دين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- 5 - 44 - 37</w:t>
      </w:r>
    </w:p>
    <w:p>
      <w:pPr>
        <w:pStyle w:val="BookText"/>
      </w:pPr>
      <w:r>
        <w:rPr>
          <w:rFonts w:ascii="IRNazanin" w:hAnsi="IRNazanin" w:eastAsia="IRNazanin" w:cs="IRNazanin"/>
          <w:lang w:bidi="fa-IR"/>
          <w:color w:val="111111"/>
          <w:sz w:val="28"/>
          <w:szCs w:val="28"/>
          <w:rtl/>
        </w:rPr>
        <w:t xml:space="preserve">37 - عالمان خداترسى ، وارسته از دين فروشى و تحريفگرى</w:t>
      </w:r>
    </w:p>
    <w:p>
      <w:pPr>
        <w:pStyle w:val="BookText"/>
      </w:pPr>
      <w:r>
        <w:rPr>
          <w:rFonts w:ascii="Amiri" w:hAnsi="Amiri" w:eastAsia="Amiri" w:cs="Amiri"/>
          <w:lang w:bidi="ar-SA"/>
          <w:color w:val="111111"/>
          <w:sz w:val="28"/>
          <w:szCs w:val="28"/>
          <w:rtl/>
        </w:rPr>
        <w:t xml:space="preserve">و اخشون و لاتشتروا بايتى ثمناً قليلا</w:t>
      </w:r>
    </w:p>
    <w:p>
      <w:pPr>
        <w:pStyle w:val="Heading3"/>
      </w:pPr>
      <w:bookmarkStart w:id="1081" w:name="_Toc697"/>
      <w:r>
        <w:t>111- فضايل علماى ربانى</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- 5 - 44 - 52</w:t>
      </w:r>
    </w:p>
    <w:p>
      <w:pPr>
        <w:pStyle w:val="BookText"/>
      </w:pPr>
      <w:r>
        <w:rPr>
          <w:rFonts w:ascii="IRNazanin" w:hAnsi="IRNazanin" w:eastAsia="IRNazanin" w:cs="IRNazanin"/>
          <w:lang w:bidi="fa-IR"/>
          <w:color w:val="111111"/>
          <w:sz w:val="28"/>
          <w:szCs w:val="28"/>
          <w:rtl/>
        </w:rPr>
        <w:t xml:space="preserve">52 - پيشوايان يهود ( ربانيون ) ، داراى جايگاهى پايينتر از انبيا و منزلتى برتر از علماى يهود ( احبار )</w:t>
      </w:r>
    </w:p>
    <w:p>
      <w:pPr>
        <w:pStyle w:val="BookText"/>
      </w:pPr>
      <w:r>
        <w:rPr>
          <w:rFonts w:ascii="Amiri" w:hAnsi="Amiri" w:eastAsia="Amiri" w:cs="Amiri"/>
          <w:lang w:bidi="ar-SA"/>
          <w:color w:val="111111"/>
          <w:sz w:val="28"/>
          <w:szCs w:val="28"/>
          <w:rtl/>
        </w:rPr>
        <w:t xml:space="preserve">يحكم بها النبيون . .. للذين هادوا و الربنيون و الاحبار</w:t>
      </w:r>
    </w:p>
    <w:p>
      <w:pPr>
        <w:pStyle w:val="BookText"/>
      </w:pPr>
      <w:r>
        <w:rPr>
          <w:rFonts w:ascii="IRNazanin" w:hAnsi="IRNazanin" w:eastAsia="IRNazanin" w:cs="IRNazanin"/>
          <w:lang w:bidi="fa-IR"/>
          <w:color w:val="111111"/>
          <w:sz w:val="28"/>
          <w:szCs w:val="28"/>
          <w:rtl/>
        </w:rPr>
        <w:t xml:space="preserve">از امام صادق(ع) روايت شده كه آن حضرت پس از تلاوت آيه فوق فرمود: فهذه الائمة دون الانبياء الذين يريون الناس بعلمهم و اما الاحبار فهم العلماء دون الربانيين . .. .</w:t>
      </w:r>
    </w:p>
    <w:p>
      <w:pPr>
        <w:pStyle w:val="BookText"/>
      </w:pPr>
      <w:r>
        <w:rPr>
          <w:rFonts w:ascii="Amiri" w:hAnsi="Amiri" w:eastAsia="Amiri" w:cs="Amiri"/>
          <w:lang w:bidi="ar-SA"/>
          <w:color w:val="111111"/>
          <w:sz w:val="28"/>
          <w:szCs w:val="28"/>
          <w:rtl/>
        </w:rPr>
        <w:t xml:space="preserve">تفسير عياشى، ج 1، ص 323، ح 119; نورالثقلين، ج 1، ص 634، ح 206.</w:t>
      </w:r>
    </w:p>
    <w:p>
      <w:pPr>
        <w:pStyle w:val="Heading3"/>
      </w:pPr>
      <w:bookmarkStart w:id="1082" w:name="_Toc698"/>
      <w:r>
        <w:t>112- فضايل علماى متعهد</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- 2 - 174 - 17،18</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7" w:name="pg6715_59298"/>
    <w:bookmarkEnd w:id="267"/>
    <w:p>
      <w:pPr>
        <w:pStyle w:val="Heading3"/>
      </w:pPr>
      <w:bookmarkStart w:id="1083" w:name="_Toc699"/>
      <w:r>
        <w:t>113- فطريت برترى علما</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- 39 - 9 - 13</w:t>
      </w:r>
    </w:p>
    <w:p>
      <w:pPr>
        <w:pStyle w:val="BookText"/>
      </w:pPr>
      <w:r>
        <w:rPr>
          <w:rFonts w:ascii="Amiri" w:hAnsi="Amiri" w:eastAsia="Amiri" w:cs="Amiri"/>
          <w:lang w:bidi="ar-SA"/>
          <w:color w:val="111111"/>
          <w:sz w:val="28"/>
          <w:szCs w:val="28"/>
          <w:rtl/>
        </w:rPr>
        <w:t xml:space="preserve">13 - برترى اهل علم و معرفت بر جاهلان و نادانان ، امرى بديهى و روشن در عقل و فطرت آدمى</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Heading3"/>
      </w:pPr>
      <w:bookmarkStart w:id="1084" w:name="_Toc700"/>
      <w:r>
        <w:t>114- فلسفه انفاق علما</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w:t>
      </w:r>
    </w:p>
    <w:p>
      <w:pPr>
        <w:pStyle w:val="BookText"/>
      </w:pPr>
      <w:r>
        <w:rPr>
          <w:rFonts w:ascii="IRNazanin" w:hAnsi="IRNazanin" w:eastAsia="IRNazanin" w:cs="IRNazanin"/>
          <w:lang w:bidi="fa-IR"/>
          <w:color w:val="111111"/>
          <w:sz w:val="28"/>
          <w:szCs w:val="28"/>
          <w:rtl/>
        </w:rPr>
        <w:t xml:space="preserve">1 - عالمان خداترس ، به منظور دريافت اجر الهى ، به تلاوت قرآن ، اقامه نماز و انفاق مى پردازند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ليوفّيهم</w:t>
      </w:r>
    </w:p>
    <w:p>
      <w:pPr>
        <w:pStyle w:val="BookText"/>
      </w:pPr>
      <w:r>
        <w:rPr>
          <w:rFonts w:ascii="IRNazanin" w:hAnsi="IRNazanin" w:eastAsia="IRNazanin" w:cs="IRNazanin"/>
          <w:lang w:bidi="fa-IR"/>
          <w:color w:val="111111"/>
          <w:sz w:val="28"/>
          <w:szCs w:val="28"/>
          <w:rtl/>
        </w:rPr>
        <w:t xml:space="preserve">برداشت ياد شده، مبتنى بر اين است كه لام در «ليوفّيهم» براى تعليل بوده و اين جمله متعلق به «يتلون» باشد; يعنى، قرآن را تلاوت مى كنند و . .. به خاطر آن كه خداوند به آنان پاداش كامل عنايت كند.</w:t>
      </w:r>
    </w:p>
    <w:p>
      <w:pPr>
        <w:pStyle w:val="Heading3"/>
      </w:pPr>
      <w:bookmarkStart w:id="1085" w:name="_Toc701"/>
      <w:r>
        <w:t>115- فلسفه برپايى نماز علما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w:t>
      </w:r>
    </w:p>
    <w:p>
      <w:pPr>
        <w:pStyle w:val="BookText"/>
      </w:pPr>
      <w:r>
        <w:rPr>
          <w:rFonts w:ascii="IRNazanin" w:hAnsi="IRNazanin" w:eastAsia="IRNazanin" w:cs="IRNazanin"/>
          <w:lang w:bidi="fa-IR"/>
          <w:color w:val="111111"/>
          <w:sz w:val="28"/>
          <w:szCs w:val="28"/>
          <w:rtl/>
        </w:rPr>
        <w:t xml:space="preserve">1 - عالمان خداترس ، به منظور دريافت اجر الهى ، به تلاوت قرآن ، اقامه نماز و انفاق مى پردازند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ليوفّيهم</w:t>
      </w:r>
    </w:p>
    <w:p>
      <w:pPr>
        <w:pStyle w:val="BookText"/>
      </w:pPr>
      <w:r>
        <w:rPr>
          <w:rFonts w:ascii="IRNazanin" w:hAnsi="IRNazanin" w:eastAsia="IRNazanin" w:cs="IRNazanin"/>
          <w:lang w:bidi="fa-IR"/>
          <w:color w:val="111111"/>
          <w:sz w:val="28"/>
          <w:szCs w:val="28"/>
          <w:rtl/>
        </w:rPr>
        <w:t xml:space="preserve">برداشت ياد شده، مبتنى بر اين است كه لام در «ليوفّيهم» براى تعليل بوده و اين جمله متعلق به «يتلون» باشد; يعنى، قرآن را تلاوت مى كنند و . .. به خاطر آن كه خداوند به آنان پاداش كامل عنايت كند.</w:t>
      </w:r>
    </w:p>
    <w:p>
      <w:pPr>
        <w:pStyle w:val="Heading3"/>
      </w:pPr>
      <w:bookmarkStart w:id="1086" w:name="_Toc702"/>
      <w:r>
        <w:t>116- فلسفه تلاوت قرآن علما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w:t>
      </w:r>
    </w:p>
    <w:p>
      <w:pPr>
        <w:pStyle w:val="BookText"/>
      </w:pPr>
      <w:r>
        <w:rPr>
          <w:rFonts w:ascii="IRNazanin" w:hAnsi="IRNazanin" w:eastAsia="IRNazanin" w:cs="IRNazanin"/>
          <w:lang w:bidi="fa-IR"/>
          <w:color w:val="111111"/>
          <w:sz w:val="28"/>
          <w:szCs w:val="28"/>
          <w:rtl/>
        </w:rPr>
        <w:t xml:space="preserve">1 - عالمان خداترس ، به منظور دريافت اجر الهى ، به تلاوت قرآن ، اقامه نماز و انفاق مى پردازند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ليوفّيهم</w:t>
      </w:r>
    </w:p>
    <w:p>
      <w:pPr>
        <w:pStyle w:val="BookText"/>
      </w:pPr>
      <w:r>
        <w:rPr>
          <w:rFonts w:ascii="IRNazanin" w:hAnsi="IRNazanin" w:eastAsia="IRNazanin" w:cs="IRNazanin"/>
          <w:lang w:bidi="fa-IR"/>
          <w:color w:val="111111"/>
          <w:sz w:val="28"/>
          <w:szCs w:val="28"/>
          <w:rtl/>
        </w:rPr>
        <w:t xml:space="preserve">برداشت ياد شده، مبتنى بر اين است كه لام در «ليوفّيهم» براى تعليل بوده و اين جمله متعلق به «يتلون» باشد; يعنى، قرآن را تلاوت مى كنند و . .. به خاطر آن كه خداوند به آنان پاداش كامل عنايت كند.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8" w:name="pg6715_59300"/>
    <w:bookmarkEnd w:id="268"/>
    <w:p>
      <w:pPr>
        <w:pStyle w:val="Heading3"/>
      </w:pPr>
      <w:bookmarkStart w:id="1087" w:name="_Toc703"/>
      <w:r>
        <w:t>117- قدرت علماى محسن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- 12 - 56 - 13</w:t>
      </w:r>
    </w:p>
    <w:p>
      <w:pPr>
        <w:pStyle w:val="BookText"/>
      </w:pPr>
      <w:r>
        <w:rPr>
          <w:rFonts w:ascii="Amiri" w:hAnsi="Amiri" w:eastAsia="Amiri" w:cs="Amiri"/>
          <w:lang w:bidi="ar-SA"/>
          <w:color w:val="111111"/>
          <w:sz w:val="28"/>
          <w:szCs w:val="28"/>
          <w:rtl/>
        </w:rPr>
        <w:t xml:space="preserve">13- قدرت و مكنت دانشمندان نيكوكار ، نعمت و رحمت الهى بر آنان است .</w:t>
      </w:r>
    </w:p>
    <w:p>
      <w:pPr>
        <w:pStyle w:val="BookText"/>
      </w:pPr>
      <w:r>
        <w:rPr>
          <w:rFonts w:ascii="Amiri" w:hAnsi="Amiri" w:eastAsia="Amiri" w:cs="Amiri"/>
          <w:lang w:bidi="ar-SA"/>
          <w:color w:val="111111"/>
          <w:sz w:val="28"/>
          <w:szCs w:val="28"/>
          <w:rtl/>
        </w:rPr>
        <w:t xml:space="preserve">إنى حفيظ عليم. و كذلك مكّنّا ليوسف ... نصيب برحمتنا من نشاء</w:t>
      </w:r>
    </w:p>
    <w:p>
      <w:pPr>
        <w:pStyle w:val="BookText"/>
      </w:pPr>
      <w:r>
        <w:rPr>
          <w:rFonts w:ascii="IRNazanin" w:hAnsi="IRNazanin" w:eastAsia="IRNazanin" w:cs="IRNazanin"/>
          <w:lang w:bidi="fa-IR"/>
          <w:color w:val="111111"/>
          <w:sz w:val="28"/>
          <w:szCs w:val="28"/>
          <w:rtl/>
        </w:rPr>
        <w:t xml:space="preserve">از مصداقهاى رحمت الهى (رحمتنا) به قرينه «مكّنّا ليوسف فى الأرض» دستيابى انسانهايى چون يوسف(ع) به قدرت و مكنت است.</w:t>
      </w:r>
    </w:p>
    <w:p>
      <w:pPr>
        <w:pStyle w:val="Heading3"/>
      </w:pPr>
      <w:bookmarkStart w:id="1088" w:name="_Toc704"/>
      <w:r>
        <w:t>118- قرآن و علما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- 6 - 97 - 4</w:t>
      </w:r>
    </w:p>
    <w:p>
      <w:pPr>
        <w:pStyle w:val="BookText"/>
      </w:pPr>
      <w:r>
        <w:rPr>
          <w:rFonts w:ascii="Amiri" w:hAnsi="Amiri" w:eastAsia="Amiri" w:cs="Amiri"/>
          <w:lang w:bidi="ar-SA"/>
          <w:color w:val="111111"/>
          <w:sz w:val="28"/>
          <w:szCs w:val="28"/>
          <w:rtl/>
        </w:rPr>
        <w:t xml:space="preserve">4 - هدف خداوند از بيان آيات طبيعت در قرآن استفاده دانشمندان است.</w:t>
      </w:r>
    </w:p>
    <w:p>
      <w:pPr>
        <w:pStyle w:val="BookText"/>
      </w:pPr>
      <w:r>
        <w:rPr>
          <w:rFonts w:ascii="Amiri" w:hAnsi="Amiri" w:eastAsia="Amiri" w:cs="Amiri"/>
          <w:lang w:bidi="ar-SA"/>
          <w:color w:val="111111"/>
          <w:sz w:val="28"/>
          <w:szCs w:val="28"/>
          <w:rtl/>
        </w:rPr>
        <w:t xml:space="preserve">إن الله فالق . .. فالق الإصباح ... النجوم لتهتدوا ... قد فصلنا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- 17 - 107 - 10</w:t>
      </w:r>
    </w:p>
    <w:p>
      <w:pPr>
        <w:pStyle w:val="BookText"/>
      </w:pPr>
      <w:r>
        <w:rPr>
          <w:rFonts w:ascii="IRNazanin" w:hAnsi="IRNazanin" w:eastAsia="IRNazanin" w:cs="IRNazanin"/>
          <w:lang w:bidi="fa-IR"/>
          <w:color w:val="111111"/>
          <w:sz w:val="28"/>
          <w:szCs w:val="28"/>
          <w:rtl/>
        </w:rPr>
        <w:t xml:space="preserve">10- تأثير عميق آيات قرآن در وجود آگاهان و انديشمندان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Heading3"/>
      </w:pPr>
      <w:bookmarkStart w:id="1089" w:name="_Toc705"/>
      <w:r>
        <w:t>119- قلب سليم علما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- 22 - 54 - 4</w:t>
      </w:r>
    </w:p>
    <w:p>
      <w:pPr>
        <w:pStyle w:val="BookText"/>
      </w:pPr>
      <w:r>
        <w:rPr>
          <w:rFonts w:ascii="IRNazanin" w:hAnsi="IRNazanin" w:eastAsia="IRNazanin" w:cs="IRNazanin"/>
          <w:lang w:bidi="fa-IR"/>
          <w:color w:val="111111"/>
          <w:sz w:val="28"/>
          <w:szCs w:val="28"/>
          <w:rtl/>
        </w:rPr>
        <w:t xml:space="preserve">4 - اهل دانش و معرفت ، برخوردار از دلى سالم و قلبى نرم</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w:t>
      </w:r>
    </w:p>
    <w:p>
      <w:pPr>
        <w:pStyle w:val="Heading3"/>
      </w:pPr>
      <w:bookmarkStart w:id="1090" w:name="_Toc706"/>
      <w:r>
        <w:t>120- كفر علما</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- 4 - 51 - 5</w:t>
      </w:r>
    </w:p>
    <w:p>
      <w:pPr>
        <w:pStyle w:val="BookText"/>
      </w:pPr>
      <w:r>
        <w:rPr>
          <w:rFonts w:ascii="IRNazanin" w:hAnsi="IRNazanin" w:eastAsia="IRNazanin" w:cs="IRNazanin"/>
          <w:lang w:bidi="fa-IR"/>
          <w:color w:val="111111"/>
          <w:sz w:val="28"/>
          <w:szCs w:val="28"/>
          <w:rtl/>
        </w:rPr>
        <w:t xml:space="preserve">5 - شرك و كفر عالمان به كتاب هاى آسمانى ، دور از انتظار و مايه شگفتى</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9" w:name="pg6715_59302"/>
    <w:bookmarkEnd w:id="269"/>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Heading3"/>
      </w:pPr>
      <w:bookmarkStart w:id="1091" w:name="_Toc707"/>
      <w:r>
        <w:t>121- كمى علما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- 17 - 85 - 19</w:t>
      </w:r>
    </w:p>
    <w:p>
      <w:pPr>
        <w:pStyle w:val="BookText"/>
      </w:pPr>
      <w:r>
        <w:rPr>
          <w:rFonts w:ascii="Amiri" w:hAnsi="Amiri" w:eastAsia="Amiri" w:cs="Amiri"/>
          <w:lang w:bidi="ar-SA"/>
          <w:color w:val="111111"/>
          <w:sz w:val="28"/>
          <w:szCs w:val="28"/>
          <w:rtl/>
        </w:rPr>
        <w:t xml:space="preserve">19- « عن أبى جعفر ( ع ) فى قول الله « و ما أُوتيتم من العلم إلاّ قليلاً » قال : تفسيرها فى الباطن انه : لم يؤت العلم إلاّ أناس يسير فقال : « و ما أُوتيتم من العلم إلاّ قليلاً » منكم ;</w:t>
      </w:r>
    </w:p>
    <w:p>
      <w:pPr>
        <w:pStyle w:val="BookText"/>
      </w:pPr>
      <w:r>
        <w:rPr>
          <w:rFonts w:ascii="IRNazanin" w:hAnsi="IRNazanin" w:eastAsia="IRNazanin" w:cs="IRNazanin"/>
          <w:lang w:bidi="fa-IR"/>
          <w:color w:val="111111"/>
          <w:sz w:val="28"/>
          <w:szCs w:val="28"/>
          <w:rtl/>
        </w:rPr>
        <w:t xml:space="preserve">از امام باقر(ع) در باره سخن خدا «و ما أُوتيتم من العلم إلاّ قليلاً» روايت شده است كه فرمود: تفسير آيه اين است كه: علم را به كسى نداديم مگر به عدّه اى اندك. پس [خداوند ]فرمود: «و ما أُوتيتم من العلم إلاّ قليلاً» [يعنى كمى] از شما».</w:t>
      </w:r>
    </w:p>
    <w:p>
      <w:pPr>
        <w:pStyle w:val="Heading3"/>
      </w:pPr>
      <w:bookmarkStart w:id="1092" w:name="_Toc708"/>
      <w:r>
        <w:t>122- كيفر اخروى علما دين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Heading3"/>
      </w:pPr>
      <w:bookmarkStart w:id="1093" w:name="_Toc709"/>
      <w:r>
        <w:t>123- گريه علما</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- 17 - 109 - 3،5</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BookText"/>
      </w:pPr>
      <w:r>
        <w:rPr>
          <w:rFonts w:ascii="IRNazanin" w:hAnsi="IRNazanin" w:eastAsia="IRNazanin" w:cs="IRNazanin"/>
          <w:lang w:bidi="fa-IR"/>
          <w:color w:val="111111"/>
          <w:sz w:val="28"/>
          <w:szCs w:val="28"/>
          <w:rtl/>
        </w:rPr>
        <w:t xml:space="preserve">5- تأثير قرآن بر روح و روان عالمان آشنا به معارف آسمانى ، در حدى است كه از ديدگان آنها اشك جارى مى شود .</w:t>
      </w:r>
    </w:p>
    <w:p>
      <w:pPr>
        <w:pStyle w:val="BookText"/>
      </w:pPr>
      <w:r>
        <w:rPr>
          <w:rFonts w:ascii="Amiri" w:hAnsi="Amiri" w:eastAsia="Amiri" w:cs="Amiri"/>
          <w:lang w:bidi="ar-SA"/>
          <w:color w:val="111111"/>
          <w:sz w:val="28"/>
          <w:szCs w:val="28"/>
          <w:rtl/>
        </w:rPr>
        <w:t xml:space="preserve">إذا يتلى عليهم . .. يبكون</w:t>
      </w:r>
    </w:p>
    <w:p>
      <w:pPr>
        <w:pStyle w:val="Heading3"/>
      </w:pPr>
      <w:bookmarkStart w:id="1094" w:name="_Toc710"/>
      <w:r>
        <w:t>124- گواهى علما</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- 3 - 18 - 8،9،16</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70" w:name="pg6715_59306"/>
    <w:bookmarkEnd w:id="270"/>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IRNazanin" w:hAnsi="IRNazanin" w:eastAsia="IRNazanin" w:cs="IRNazanin"/>
          <w:lang w:bidi="fa-IR"/>
          <w:color w:val="111111"/>
          <w:sz w:val="28"/>
          <w:szCs w:val="28"/>
          <w:rtl/>
        </w:rPr>
        <w:t xml:space="preserve">9 - عالمان راستين ، با عمل و حركت خويش ، گواه بر توحيد هستند .</w:t>
      </w:r>
    </w:p>
    <w:p>
      <w:pPr>
        <w:pStyle w:val="BookText"/>
      </w:pPr>
      <w:r>
        <w:rPr>
          <w:rFonts w:ascii="IRNazanin" w:hAnsi="IRNazanin" w:eastAsia="IRNazanin" w:cs="IRNazanin"/>
          <w:lang w:bidi="fa-IR"/>
          <w:color w:val="111111"/>
          <w:sz w:val="28"/>
          <w:szCs w:val="28"/>
          <w:rtl/>
        </w:rPr>
        <w:t xml:space="preserve">شهد اللّه انّه لا اله الاّ هو . .. و اولوا العلم قائماً بالقسط</w:t>
      </w:r>
    </w:p>
    <w:p>
      <w:pPr>
        <w:pStyle w:val="BookText"/>
      </w:pPr>
      <w:r>
        <w:rPr>
          <w:rFonts w:ascii="IRNazanin" w:hAnsi="IRNazanin" w:eastAsia="IRNazanin" w:cs="IRNazanin"/>
          <w:lang w:bidi="fa-IR"/>
          <w:color w:val="111111"/>
          <w:sz w:val="28"/>
          <w:szCs w:val="28"/>
          <w:rtl/>
        </w:rPr>
        <w:t xml:space="preserve">بنابراينكه منظور از گواهى عالمان، گواهى عملى آنان باشد كه عبارت است از موضعگيريها و چگونگى كردار آنان.</w:t>
      </w:r>
    </w:p>
    <w:p>
      <w:pPr>
        <w:pStyle w:val="BookText"/>
      </w:pPr>
      <w:r>
        <w:rPr>
          <w:rFonts w:ascii="IRNazanin" w:hAnsi="IRNazanin" w:eastAsia="IRNazanin" w:cs="IRNazanin"/>
          <w:lang w:bidi="fa-IR"/>
          <w:color w:val="111111"/>
          <w:sz w:val="28"/>
          <w:szCs w:val="28"/>
          <w:rtl/>
        </w:rPr>
        <w:t xml:space="preserve">16 - انبيا و اوصيا ، صاحبان علم و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 قائماً بالقسط</w:t>
      </w:r>
    </w:p>
    <w:p>
      <w:pPr>
        <w:pStyle w:val="BookText"/>
      </w:pPr>
      <w:r>
        <w:rPr>
          <w:rFonts w:ascii="Amiri" w:hAnsi="Amiri" w:eastAsia="Amiri" w:cs="Amiri"/>
          <w:lang w:bidi="ar-SA"/>
          <w:color w:val="111111"/>
          <w:sz w:val="28"/>
          <w:szCs w:val="28"/>
          <w:rtl/>
        </w:rPr>
        <w:t xml:space="preserve">امام باقر (ع): . .. اما قوله «و اولوا العلم قائماً بالقسط» فان اولى العلم الانبياء و الاوصياء ... .</w:t>
      </w:r>
    </w:p>
    <w:p>
      <w:pPr>
        <w:pStyle w:val="BookText"/>
      </w:pPr>
      <w:r>
        <w:rPr>
          <w:rFonts w:ascii="Amiri" w:hAnsi="Amiri" w:eastAsia="Amiri" w:cs="Amiri"/>
          <w:lang w:bidi="ar-SA"/>
          <w:color w:val="111111"/>
          <w:sz w:val="28"/>
          <w:szCs w:val="28"/>
          <w:rtl/>
        </w:rPr>
        <w:t xml:space="preserve">تفسير عياشى، ج 1، ص 165، ح 18 ; نورالثقلين، ج 1، ص 323، ح 66.</w:t>
      </w:r>
    </w:p>
    <w:p>
      <w:pPr>
        <w:pStyle w:val="Heading3"/>
      </w:pPr>
      <w:bookmarkStart w:id="1095" w:name="_Toc711"/>
      <w:r>
        <w:t>125- محدوده حجيت سخن علما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- 16 - 43 - 15</w:t>
      </w:r>
    </w:p>
    <w:p>
      <w:pPr>
        <w:pStyle w:val="BookText"/>
      </w:pPr>
      <w:r>
        <w:rPr>
          <w:rFonts w:ascii="IRNazanin" w:hAnsi="IRNazanin" w:eastAsia="IRNazanin" w:cs="IRNazanin"/>
          <w:lang w:bidi="fa-IR"/>
          <w:color w:val="111111"/>
          <w:sz w:val="28"/>
          <w:szCs w:val="28"/>
          <w:rtl/>
        </w:rPr>
        <w:t xml:space="preserve">15- نظر عالمان در محدوده علمشان ، معتبر و قابل اعتماد است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ارجاع ناآگاهان به اهل ذكر و عالمان، جهت كسب اطلاعاتى در زمينه انبيا و حقيقت پيامبرى، حاكى از آن است كه قول آنان داراى اعتبار است.</w:t>
      </w:r>
    </w:p>
    <w:p>
      <w:pPr>
        <w:pStyle w:val="Heading3"/>
      </w:pPr>
      <w:bookmarkStart w:id="1096" w:name="_Toc712"/>
      <w:r>
        <w:t>126- محروميت علماى بى عمل</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- 2 - 175 - 6</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Heading3"/>
      </w:pPr>
      <w:bookmarkStart w:id="1097" w:name="_Toc713"/>
      <w:r>
        <w:t>127- مراد از علما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- 29 - 43 - 9</w:t>
      </w:r>
    </w:p>
    <w:p>
      <w:pPr>
        <w:pStyle w:val="BookText"/>
      </w:pPr>
      <w:r>
        <w:rPr>
          <w:rFonts w:ascii="Amiri" w:hAnsi="Amiri" w:eastAsia="Amiri" w:cs="Amiri"/>
          <w:lang w:bidi="ar-SA"/>
          <w:color w:val="111111"/>
          <w:sz w:val="28"/>
          <w:szCs w:val="28"/>
          <w:rtl/>
        </w:rPr>
        <w:t xml:space="preserve">9 - « عن جابر ، قال : تلا النبىّ هذه الأية و قال : « العالم الذى عقل عن اللّه فعمل بطاعته و اجتنب سخطه » ;</w:t>
      </w:r>
    </w:p>
    <w:p>
      <w:pPr>
        <w:pStyle w:val="BookText"/>
      </w:pPr>
      <w:r>
        <w:rPr>
          <w:rFonts w:ascii="IRNazanin" w:hAnsi="IRNazanin" w:eastAsia="IRNazanin" w:cs="IRNazanin"/>
          <w:lang w:bidi="fa-IR"/>
          <w:color w:val="111111"/>
          <w:sz w:val="28"/>
          <w:szCs w:val="28"/>
          <w:rtl/>
        </w:rPr>
        <w:t xml:space="preserve">از جابر، روايت شده كه گفت: نبى اكرم اين آيه را تلاوت كرد: [و ما يعقلها إلاّ العالمون] و فرمود: عالم، كسى است كه دانش خود را از خدا گرفته و در نتيجه، به طاعت او عمل كرده و از غضب اش دورى جسته است».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71" w:name="pg6715_59310"/>
    <w:bookmarkEnd w:id="2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- 35 - 28 - 14</w:t>
      </w:r>
    </w:p>
    <w:p>
      <w:pPr>
        <w:pStyle w:val="BookText"/>
      </w:pPr>
      <w:r>
        <w:rPr>
          <w:rFonts w:ascii="Amiri" w:hAnsi="Amiri" w:eastAsia="Amiri" w:cs="Amiri"/>
          <w:lang w:bidi="ar-SA"/>
          <w:color w:val="111111"/>
          <w:sz w:val="28"/>
          <w:szCs w:val="28"/>
          <w:rtl/>
        </w:rPr>
        <w:t xml:space="preserve">14 - « عن أبى عبداللّه ( ع ) فى قول اللّه عزّوجلّ « إنّما يخشى اللّه من عباده العلماء » قال يعنى بالعلماء من صدّق فعله قوله ، و من لم يصدّق فعله قوله فليس بعالم ;</w:t>
      </w:r>
    </w:p>
    <w:p>
      <w:pPr>
        <w:pStyle w:val="BookText"/>
      </w:pPr>
      <w:r>
        <w:rPr>
          <w:rFonts w:ascii="Amiri" w:hAnsi="Amiri" w:eastAsia="Amiri" w:cs="Amiri"/>
          <w:lang w:bidi="ar-SA"/>
          <w:color w:val="111111"/>
          <w:sz w:val="28"/>
          <w:szCs w:val="28"/>
          <w:rtl/>
        </w:rPr>
        <w:t xml:space="preserve">از امام صادق(ع) درباره سخن خداوند عزّوجلّ «إنّما يخشى اللّه من عباده العلماء» روايت شده كه فرمود: مقصود از علما كسانى اند كه فعل آنان قولشان را تصديق كند و كسى كه كارهاى او، سخنانش را تصديق نكند، عالم نيست».</w:t>
      </w:r>
    </w:p>
    <w:p>
      <w:pPr>
        <w:pStyle w:val="Heading3"/>
      </w:pPr>
      <w:bookmarkStart w:id="1098" w:name="_Toc714"/>
      <w:r>
        <w:t>128- مسؤوليت علما</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- 2 - 209 - 7</w:t>
      </w:r>
    </w:p>
    <w:p>
      <w:pPr>
        <w:pStyle w:val="BookText"/>
      </w:pPr>
      <w:r>
        <w:rPr>
          <w:rFonts w:ascii="Amiri" w:hAnsi="Amiri" w:eastAsia="Amiri" w:cs="Amiri"/>
          <w:lang w:bidi="ar-SA"/>
          <w:color w:val="111111"/>
          <w:sz w:val="28"/>
          <w:szCs w:val="28"/>
          <w:rtl/>
        </w:rPr>
        <w:t xml:space="preserve">7 - مسؤوليّت بيشتر عالمان ، در ايجاد وحدت جامعه *</w:t>
      </w:r>
    </w:p>
    <w:p>
      <w:pPr>
        <w:pStyle w:val="BookText"/>
      </w:pPr>
      <w:r>
        <w:rPr>
          <w:rFonts w:ascii="Amiri" w:hAnsi="Amiri" w:eastAsia="Amiri" w:cs="Amiri"/>
          <w:lang w:bidi="ar-SA"/>
          <w:color w:val="111111"/>
          <w:sz w:val="28"/>
          <w:szCs w:val="28"/>
          <w:rtl/>
        </w:rPr>
        <w:t xml:space="preserve">و من بعد ما جاءتكم البيّنات</w:t>
      </w:r>
    </w:p>
    <w:p>
      <w:pPr>
        <w:pStyle w:val="BookText"/>
      </w:pPr>
      <w:r>
        <w:rPr>
          <w:rFonts w:ascii="IRNazanin" w:hAnsi="IRNazanin" w:eastAsia="IRNazanin" w:cs="IRNazanin"/>
          <w:lang w:bidi="fa-IR"/>
          <w:color w:val="111111"/>
          <w:sz w:val="28"/>
          <w:szCs w:val="28"/>
          <w:rtl/>
        </w:rPr>
        <w:t xml:space="preserve">چون درك آيات و بيّنات الهى تناسب بيشترى با عالمان دينى دارد، و نيز اختلافات جوامع دينى غالباً برگشت به آنان مى كند، آيه مزبور بيشتر متوجّه به عالمان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- 2 - 211 - 12</w:t>
      </w:r>
    </w:p>
    <w:p>
      <w:pPr>
        <w:pStyle w:val="BookText"/>
      </w:pPr>
      <w:r>
        <w:rPr>
          <w:rFonts w:ascii="Amiri" w:hAnsi="Amiri" w:eastAsia="Amiri" w:cs="Amiri"/>
          <w:lang w:bidi="ar-SA"/>
          <w:color w:val="111111"/>
          <w:sz w:val="28"/>
          <w:szCs w:val="28"/>
          <w:rtl/>
        </w:rPr>
        <w:t xml:space="preserve">12 - مسؤوليّت خطير عالمان دينى</w:t>
      </w:r>
    </w:p>
    <w:p>
      <w:pPr>
        <w:pStyle w:val="BookText"/>
      </w:pPr>
      <w:r>
        <w:rPr>
          <w:rFonts w:ascii="Amiri" w:hAnsi="Amiri" w:eastAsia="Amiri" w:cs="Amiri"/>
          <w:lang w:bidi="ar-SA"/>
          <w:color w:val="111111"/>
          <w:sz w:val="28"/>
          <w:szCs w:val="28"/>
          <w:rtl/>
        </w:rPr>
        <w:t xml:space="preserve">سَلْ بَنى اسرائيل كم اتيناهم من اية بيّنة</w:t>
      </w:r>
    </w:p>
    <w:p>
      <w:pPr>
        <w:pStyle w:val="BookText"/>
      </w:pPr>
      <w:r>
        <w:rPr>
          <w:rFonts w:ascii="IRNazanin" w:hAnsi="IRNazanin" w:eastAsia="IRNazanin" w:cs="IRNazanin"/>
          <w:lang w:bidi="fa-IR"/>
          <w:color w:val="111111"/>
          <w:sz w:val="28"/>
          <w:szCs w:val="28"/>
          <w:rtl/>
        </w:rPr>
        <w:t xml:space="preserve">چون تحريف و تبديل از كسانى ميسّر است كه به آيات الهى، آگاهى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- 2 - 213 - 34</w:t>
      </w:r>
    </w:p>
    <w:p>
      <w:pPr>
        <w:pStyle w:val="BookText"/>
      </w:pPr>
      <w:r>
        <w:rPr>
          <w:rFonts w:ascii="IRNazanin" w:hAnsi="IRNazanin" w:eastAsia="IRNazanin" w:cs="IRNazanin"/>
          <w:lang w:bidi="fa-IR"/>
          <w:color w:val="111111"/>
          <w:sz w:val="28"/>
          <w:szCs w:val="28"/>
          <w:rtl/>
        </w:rPr>
        <w:t xml:space="preserve">34 - مسؤوليّت خطير علما و نقش مؤثّر آنان در هدايت و گمراهى جامعه</w:t>
      </w:r>
    </w:p>
    <w:p>
      <w:pPr>
        <w:pStyle w:val="BookText"/>
      </w:pPr>
      <w:r>
        <w:rPr>
          <w:rFonts w:ascii="Amiri" w:hAnsi="Amiri" w:eastAsia="Amiri" w:cs="Amiri"/>
          <w:lang w:bidi="ar-SA"/>
          <w:color w:val="111111"/>
          <w:sz w:val="28"/>
          <w:szCs w:val="28"/>
          <w:rtl/>
        </w:rPr>
        <w:t xml:space="preserve">و ما اختلف فيه الاّ الذين اوتوه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- 2 - 282 - 10</w:t>
      </w:r>
    </w:p>
    <w:p>
      <w:pPr>
        <w:pStyle w:val="BookText"/>
      </w:pPr>
      <w:r>
        <w:rPr>
          <w:rFonts w:ascii="IRNazanin" w:hAnsi="IRNazanin" w:eastAsia="IRNazanin" w:cs="IRNazanin"/>
          <w:lang w:bidi="fa-IR"/>
          <w:color w:val="111111"/>
          <w:sz w:val="28"/>
          <w:szCs w:val="28"/>
          <w:rtl/>
        </w:rPr>
        <w:t xml:space="preserve">10 - مسؤوليّت دانشمندان و صاحبان هر فن ، در برابر شناخت ها و آگاهيهايشان</w:t>
      </w:r>
    </w:p>
    <w:p>
      <w:pPr>
        <w:pStyle w:val="BookText"/>
      </w:pPr>
      <w:r>
        <w:rPr>
          <w:rFonts w:ascii="Amiri" w:hAnsi="Amiri" w:eastAsia="Amiri" w:cs="Amiri"/>
          <w:lang w:bidi="ar-SA"/>
          <w:color w:val="111111"/>
          <w:sz w:val="28"/>
          <w:szCs w:val="28"/>
          <w:rtl/>
        </w:rPr>
        <w:t xml:space="preserve">و لا يأب . .. كما علّمه اللّه</w:t>
      </w:r>
    </w:p>
    <w:p>
      <w:pPr>
        <w:pStyle w:val="BookText"/>
      </w:pPr>
      <w:r>
        <w:rPr>
          <w:rFonts w:ascii="IRNazanin" w:hAnsi="IRNazanin" w:eastAsia="IRNazanin" w:cs="IRNazanin"/>
          <w:lang w:bidi="fa-IR"/>
          <w:color w:val="111111"/>
          <w:sz w:val="28"/>
          <w:szCs w:val="28"/>
          <w:rtl/>
        </w:rPr>
        <w:t xml:space="preserve">جمله «كما علّمه اللّه» مى تواند بيان علّت لزوم كتابت بر تواناى به نويسندگى باشد و همواره علّت، نشانگر يك قاعده كلى است. بنابراين هر علمى مسؤوليّت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- 3 - 81 - 13</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مسؤوليت صاحبان كتاب و حكمت ، در حمايت از پيامبر اكرم (صلی الله علیه و آله)</w:t>
      </w:r>
    </w:p>
    <w:p>
      <w:pPr>
        <w:pStyle w:val="BookText"/>
      </w:pPr>
      <w:r>
        <w:rPr>
          <w:rFonts w:ascii="Amiri" w:hAnsi="Amiri" w:eastAsia="Amiri" w:cs="Amiri"/>
          <w:lang w:bidi="ar-SA"/>
          <w:color w:val="111111"/>
          <w:sz w:val="28"/>
          <w:szCs w:val="28"/>
          <w:rtl/>
        </w:rPr>
        <w:t xml:space="preserve">لما اتيتكم من كتاب و حكمة . .. لتؤمننّ به</w:t>
      </w:r>
    </w:p>
    <w:p>
      <w:pPr>
        <w:pStyle w:val="BookText"/>
      </w:pPr>
      <w:r>
        <w:rPr>
          <w:rFonts w:ascii="IRNazanin" w:hAnsi="IRNazanin" w:eastAsia="IRNazanin" w:cs="IRNazanin"/>
          <w:lang w:bidi="fa-IR"/>
          <w:color w:val="111111"/>
          <w:sz w:val="28"/>
          <w:szCs w:val="28"/>
          <w:rtl/>
        </w:rPr>
        <w:t xml:space="preserve">از اينكه پيامبران به دليل دارا بودن كتاب و حكمت، مأمور حمايت از پيامبر اسلام بودند، معلوم مى شود هر كسى اين خصوصيّت را - ولو با واسطه - داشته باشد مسؤول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- 3 - 187 - 3</w:t>
      </w:r>
    </w:p>
    <w:p>
      <w:pPr>
        <w:pStyle w:val="BookText"/>
      </w:pPr>
      <w:r>
        <w:rPr>
          <w:rFonts w:ascii="IRNazanin" w:hAnsi="IRNazanin" w:eastAsia="IRNazanin" w:cs="IRNazanin"/>
          <w:lang w:bidi="fa-IR"/>
          <w:color w:val="111111"/>
          <w:sz w:val="28"/>
          <w:szCs w:val="28"/>
          <w:rtl/>
        </w:rPr>
        <w:t xml:space="preserve">3 - مسؤوليّت سنگين عالمانِ به كتاب هاى آسمانى در بيان حقايق آن براى مردم</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- 5 - 63 - 9،11</w:t>
      </w:r>
    </w:p>
    <w:p>
      <w:pPr>
        <w:pStyle w:val="BookText"/>
      </w:pPr>
      <w:r>
        <w:rPr>
          <w:rFonts w:ascii="IRNazanin" w:hAnsi="IRNazanin" w:eastAsia="IRNazanin" w:cs="IRNazanin"/>
          <w:lang w:bidi="fa-IR"/>
          <w:color w:val="111111"/>
          <w:sz w:val="28"/>
          <w:szCs w:val="28"/>
          <w:rtl/>
        </w:rPr>
        <w:t xml:space="preserve">9 - وظيفه نهى از منكر حتى در صورت گستردگى گناه در جامعه ، وظيفه اى ضرورى و ثابت</w:t>
      </w:r>
    </w:p>
    <w:p>
      <w:pPr>
        <w:pStyle w:val="BookText"/>
      </w:pPr>
      <w:r>
        <w:rPr>
          <w:rFonts w:ascii="Amiri" w:hAnsi="Amiri" w:eastAsia="Amiri" w:cs="Amiri"/>
          <w:lang w:bidi="ar-SA"/>
          <w:color w:val="111111"/>
          <w:sz w:val="28"/>
          <w:szCs w:val="28"/>
          <w:rtl/>
        </w:rPr>
        <w:t xml:space="preserve">و ترى كثيراً منهم يسرعون فى الاثم . .. لولا ينهيهم الربنيون و الاحبار</w:t>
      </w:r>
    </w:p>
    <w:p>
      <w:pPr>
        <w:pStyle w:val="BookText"/>
      </w:pPr>
      <w:r>
        <w:rPr>
          <w:rFonts w:ascii="IRNazanin" w:hAnsi="IRNazanin" w:eastAsia="IRNazanin" w:cs="IRNazanin"/>
          <w:lang w:bidi="fa-IR"/>
          <w:color w:val="111111"/>
          <w:sz w:val="28"/>
          <w:szCs w:val="28"/>
          <w:rtl/>
        </w:rPr>
        <w:t xml:space="preserve">سرزنش خداوند از عالمان يهود و نصارا به خاطر ترك نهى از منكر با وجود آلودگى افراد زيادى از اهل كتاب به گناه، دلالت مى كند كه آن تكليف در چنين صورتى نيز برداشته نمى شود.</w:t>
      </w:r>
    </w:p>
    <w:p>
      <w:pPr>
        <w:pStyle w:val="BookText"/>
      </w:pPr>
      <w:r>
        <w:rPr>
          <w:rFonts w:ascii="IRNazanin" w:hAnsi="IRNazanin" w:eastAsia="IRNazanin" w:cs="IRNazanin"/>
          <w:lang w:bidi="fa-IR"/>
          <w:color w:val="111111"/>
          <w:sz w:val="28"/>
          <w:szCs w:val="28"/>
          <w:rtl/>
        </w:rPr>
        <w:t xml:space="preserve">11 - ترك نهى از منكر از سوى عالمان دينى ، مايه شكل گيرى جامعه با چهره اى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Amiri" w:hAnsi="Amiri" w:eastAsia="Amiri" w:cs="Amiri"/>
          <w:lang w:bidi="ar-SA"/>
          <w:color w:val="111111"/>
          <w:sz w:val="28"/>
          <w:szCs w:val="28"/>
          <w:rtl/>
        </w:rPr>
        <w:t xml:space="preserve">برداشت فوق بر اين مبناست كه مراد از «ما»ى موصوله، جامعه اهل كتاب باشد ; يعنى عالمان يهود و نصارا - با ترك نهى از منكر - جامعه بدى را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- 9 - 122 - 10،11،18</w:t>
      </w:r>
    </w:p>
    <w:p>
      <w:pPr>
        <w:pStyle w:val="BookText"/>
      </w:pPr>
      <w:r>
        <w:rPr>
          <w:rFonts w:ascii="Amiri" w:hAnsi="Amiri" w:eastAsia="Amiri" w:cs="Amiri"/>
          <w:lang w:bidi="ar-SA"/>
          <w:color w:val="111111"/>
          <w:sz w:val="28"/>
          <w:szCs w:val="28"/>
          <w:rtl/>
        </w:rPr>
        <w:t xml:space="preserve">10 - فقيهان و عالمان ، مسؤول ارشاد و هدايت جامعه خويش</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BookText"/>
      </w:pPr>
      <w:r>
        <w:rPr>
          <w:rFonts w:ascii="IRNazanin" w:hAnsi="IRNazanin" w:eastAsia="IRNazanin" w:cs="IRNazanin"/>
          <w:lang w:bidi="fa-IR"/>
          <w:color w:val="111111"/>
          <w:sz w:val="28"/>
          <w:szCs w:val="28"/>
          <w:rtl/>
        </w:rPr>
        <w:t xml:space="preserve">18 - باقى ماندگان در مراكز علمى ( براى تفقه در دين ) ، موظف به تعليم و هدايت مجاهدان مراجعت كننده از نبرد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برداشت فوق بر اساس اين احتمال است كه ضمير جمع فاعلى در «رجعوا» به جهادگران بازگردد نه به كسانى كه به تفقه در دين مى پردازند; يعنى، گروهى بايد براى جنگ بسيج شوند و گروهى ديگر در مركز باقى بمانند و كسب معرفت كنند تا هنگامى كه رزمندگان از جنگ باز مى گردند، به تعليم و هدايت آنان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- 16 - 64 - 6</w:t>
      </w:r>
    </w:p>
    <w:p>
      <w:pPr>
        <w:pStyle w:val="BookText"/>
      </w:pPr>
      <w:r>
        <w:rPr>
          <w:rFonts w:ascii="Amiri" w:hAnsi="Amiri" w:eastAsia="Amiri" w:cs="Amiri"/>
          <w:lang w:bidi="ar-SA"/>
          <w:color w:val="111111"/>
          <w:sz w:val="28"/>
          <w:szCs w:val="28"/>
          <w:rtl/>
        </w:rPr>
        <w:t xml:space="preserve">6- قرآن ، براى حضور در عينيت جامعه ، نياز به تفسير و تبيين از سوى عالم به آن دارد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72" w:name="pg6715_59316"/>
    <w:bookmarkEnd w:id="272"/>
    <w:p>
      <w:pPr>
        <w:pStyle w:val="BookText"/>
      </w:pPr>
      <w:r>
        <w:rPr>
          <w:rFonts w:ascii="Amiri" w:hAnsi="Amiri" w:eastAsia="Amiri" w:cs="Amiri"/>
          <w:lang w:bidi="ar-SA"/>
          <w:color w:val="111111"/>
          <w:sz w:val="28"/>
          <w:szCs w:val="28"/>
          <w:rtl/>
        </w:rPr>
        <w:t xml:space="preserve">و ما أنزلنا عليك الكتب إلاّ لتبيّن لهم الذى اختلفوا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- 19 - 43 - 11</w:t>
      </w:r>
    </w:p>
    <w:p>
      <w:pPr>
        <w:pStyle w:val="BookText"/>
      </w:pPr>
      <w:r>
        <w:rPr>
          <w:rFonts w:ascii="IRNazanin" w:hAnsi="IRNazanin" w:eastAsia="IRNazanin" w:cs="IRNazanin"/>
          <w:lang w:bidi="fa-IR"/>
          <w:color w:val="111111"/>
          <w:sz w:val="28"/>
          <w:szCs w:val="28"/>
          <w:rtl/>
        </w:rPr>
        <w:t xml:space="preserve">11- علم مسؤوليت آور و عالمان و آگاهان ، وظيفه دار هدايت كردن ديگران</w:t>
      </w:r>
    </w:p>
    <w:p>
      <w:pPr>
        <w:pStyle w:val="BookText"/>
      </w:pPr>
      <w:r>
        <w:rPr>
          <w:rFonts w:ascii="IRNazanin" w:hAnsi="IRNazanin" w:eastAsia="IRNazanin" w:cs="IRNazanin"/>
          <w:lang w:bidi="fa-IR"/>
          <w:color w:val="111111"/>
          <w:sz w:val="28"/>
          <w:szCs w:val="28"/>
          <w:rtl/>
        </w:rPr>
        <w:t xml:space="preserve">قد جاءنى من العلم . .. فاتّبعنى</w:t>
      </w:r>
    </w:p>
    <w:p>
      <w:pPr>
        <w:pStyle w:val="BookText"/>
      </w:pPr>
      <w:r>
        <w:rPr>
          <w:rFonts w:ascii="IRNazanin" w:hAnsi="IRNazanin" w:eastAsia="IRNazanin" w:cs="IRNazanin"/>
          <w:lang w:bidi="fa-IR"/>
          <w:color w:val="111111"/>
          <w:sz w:val="28"/>
          <w:szCs w:val="28"/>
          <w:rtl/>
        </w:rPr>
        <w:t xml:space="preserve">حضرت ابراهيم(ع)، مسؤوليت هدايت گرى خود را ناشى از علم و آگاهى خود دانسته است. بيان اين نكته از زبان ابراهيم(ع) در قرآن، گوياى نقش دانش و مسؤوليت آفرينى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- 21 - 7 - 14</w:t>
      </w:r>
    </w:p>
    <w:p>
      <w:pPr>
        <w:pStyle w:val="BookText"/>
      </w:pPr>
      <w:r>
        <w:rPr>
          <w:rFonts w:ascii="IRNazanin" w:hAnsi="IRNazanin" w:eastAsia="IRNazanin" w:cs="IRNazanin"/>
          <w:lang w:bidi="fa-IR"/>
          <w:color w:val="111111"/>
          <w:sz w:val="28"/>
          <w:szCs w:val="28"/>
          <w:rtl/>
        </w:rPr>
        <w:t xml:space="preserve">14- لزوم پاسخ عالم ، به پرسش هاى جاهل در مورد مسائل دينى</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گفتنى است كه اگر سؤال واجب باشد، جواب نيز الزامى خواهد بود وگرنه وجوب سؤال لغو مى شود; زيرا ممكن است براثر واجب نبودن پاسخ، سؤال ها بى جواب بماند. در اين صورت، موجب نقض غرض خواهد شد و اين از خداوند حكيم به دور است.</w:t>
      </w:r>
    </w:p>
    <w:p>
      <w:pPr>
        <w:pStyle w:val="Heading3"/>
      </w:pPr>
      <w:bookmarkStart w:id="1099" w:name="_Toc715"/>
      <w:r>
        <w:t>129- مسؤوليت علماى دين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- 5 - 44 - 15،36</w:t>
      </w:r>
    </w:p>
    <w:p>
      <w:pPr>
        <w:pStyle w:val="BookText"/>
      </w:pPr>
      <w:r>
        <w:rPr>
          <w:rFonts w:ascii="Amiri" w:hAnsi="Amiri" w:eastAsia="Amiri" w:cs="Amiri"/>
          <w:lang w:bidi="ar-SA"/>
          <w:color w:val="111111"/>
          <w:sz w:val="28"/>
          <w:szCs w:val="28"/>
          <w:rtl/>
        </w:rPr>
        <w:t xml:space="preserve">15 -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36 -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3" w:name="pg6715_59319"/>
    <w:bookmarkEnd w:id="2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Heading3"/>
      </w:pPr>
      <w:bookmarkStart w:id="1100" w:name="_Toc716"/>
      <w:r>
        <w:t>130- مسؤوليت ها علما</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- 2 - 44 - 4</w:t>
      </w:r>
    </w:p>
    <w:p>
      <w:pPr>
        <w:pStyle w:val="BookText"/>
      </w:pPr>
      <w:r>
        <w:rPr>
          <w:rFonts w:ascii="IRNazanin" w:hAnsi="IRNazanin" w:eastAsia="IRNazanin" w:cs="IRNazanin"/>
          <w:lang w:bidi="fa-IR"/>
          <w:color w:val="111111"/>
          <w:sz w:val="28"/>
          <w:szCs w:val="28"/>
          <w:rtl/>
        </w:rPr>
        <w:t xml:space="preserve">4 - عالمان به كتاب هاى آسمانى و تلاوت كنندگان آن ، داراى مسؤوليت بيشتر در عمل كردن به كردار هاى نيك ( دستورات كتاب هاى آسمانى )</w:t>
      </w:r>
    </w:p>
    <w:p>
      <w:pPr>
        <w:pStyle w:val="BookText"/>
      </w:pPr>
      <w:r>
        <w:rPr>
          <w:rFonts w:ascii="Amiri" w:hAnsi="Amiri" w:eastAsia="Amiri" w:cs="Amiri"/>
          <w:lang w:bidi="ar-SA"/>
          <w:color w:val="111111"/>
          <w:sz w:val="28"/>
          <w:szCs w:val="28"/>
          <w:rtl/>
        </w:rPr>
        <w:t xml:space="preserve">و تنسون أنفسكم و أنتم تتلون الكتب</w:t>
      </w:r>
    </w:p>
    <w:p>
      <w:pPr>
        <w:pStyle w:val="BookText"/>
      </w:pPr>
      <w:r>
        <w:rPr>
          <w:rFonts w:ascii="IRNazanin" w:hAnsi="IRNazanin" w:eastAsia="IRNazanin" w:cs="IRNazanin"/>
          <w:lang w:bidi="fa-IR"/>
          <w:color w:val="111111"/>
          <w:sz w:val="28"/>
          <w:szCs w:val="28"/>
          <w:rtl/>
        </w:rPr>
        <w:t xml:space="preserve">روشن است كه هر كس ديگران را به نيكيها فرمان دهد و خود بدانها عمل نكند، سزاوار سرزنش است; چه از عالمان باشد يا از غير آنان، بنابراين جمله حاليه «و أنتم تتلون الكتاب» تأكيدى است در مورد عالمان كتابهاى آسمانى و تلاوت كنندگان آن.</w:t>
      </w:r>
    </w:p>
    <w:p>
      <w:pPr>
        <w:pStyle w:val="Heading3"/>
      </w:pPr>
      <w:bookmarkStart w:id="1101" w:name="_Toc717"/>
      <w:r>
        <w:t>131- مقام علما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- 3 - 18 - 12</w:t>
      </w:r>
    </w:p>
    <w:p>
      <w:pPr>
        <w:pStyle w:val="BookText"/>
      </w:pPr>
      <w:r>
        <w:rPr>
          <w:rFonts w:ascii="IRNazanin" w:hAnsi="IRNazanin" w:eastAsia="IRNazanin" w:cs="IRNazanin"/>
          <w:lang w:bidi="fa-IR"/>
          <w:color w:val="111111"/>
          <w:sz w:val="28"/>
          <w:szCs w:val="28"/>
          <w:rtl/>
        </w:rPr>
        <w:t xml:space="preserve">12 - ارجمندى فرشتگان و دانشمندان ، در پيشگاه خداوند</w:t>
      </w:r>
    </w:p>
    <w:p>
      <w:pPr>
        <w:pStyle w:val="BookText"/>
      </w:pPr>
      <w:r>
        <w:rPr>
          <w:rFonts w:ascii="Amiri" w:hAnsi="Amiri" w:eastAsia="Amiri" w:cs="Amiri"/>
          <w:lang w:bidi="ar-SA"/>
          <w:color w:val="111111"/>
          <w:sz w:val="28"/>
          <w:szCs w:val="28"/>
          <w:rtl/>
        </w:rPr>
        <w:t xml:space="preserve">شهداللّه . .. و الملئكة و اولوا العلم</w:t>
      </w:r>
    </w:p>
    <w:p>
      <w:pPr>
        <w:pStyle w:val="BookText"/>
      </w:pPr>
      <w:r>
        <w:rPr>
          <w:rFonts w:ascii="Amiri" w:hAnsi="Amiri" w:eastAsia="Amiri" w:cs="Amiri"/>
          <w:lang w:bidi="ar-SA"/>
          <w:color w:val="111111"/>
          <w:sz w:val="28"/>
          <w:szCs w:val="28"/>
          <w:rtl/>
        </w:rPr>
        <w:t xml:space="preserve">از ذكر نام آنان به عنوان شاهدان وحدانيّت خويش در كنار نام خود، استفاده شده است.</w:t>
      </w:r>
    </w:p>
    <w:p>
      <w:pPr>
        <w:pStyle w:val="Heading3"/>
      </w:pPr>
      <w:bookmarkStart w:id="1102" w:name="_Toc718"/>
      <w:r>
        <w:t>132- مقامات اخروى علما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- 58 - 11 - 10</w:t>
      </w:r>
    </w:p>
    <w:p>
      <w:pPr>
        <w:pStyle w:val="BookText"/>
      </w:pPr>
      <w:r>
        <w:rPr>
          <w:rFonts w:ascii="IRNazanin" w:hAnsi="IRNazanin" w:eastAsia="IRNazanin" w:cs="IRNazanin"/>
          <w:lang w:bidi="fa-IR"/>
          <w:color w:val="111111"/>
          <w:sz w:val="28"/>
          <w:szCs w:val="28"/>
          <w:rtl/>
        </w:rPr>
        <w:t xml:space="preserve">10 - خداوند ، درجات اخروى مؤمنان ، به خصوص اهل علم را ، كه در مجالس - در صورت ازدحام جمعيت - از جاى خود برمى خيزند و آن را در اختيار ديگران قرار مى دهند ، بالا خواهد برد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74" w:name="pg6715_59322"/>
    <w:bookmarkEnd w:id="274"/>
    <w:p>
      <w:pPr>
        <w:pStyle w:val="Heading3"/>
      </w:pPr>
      <w:bookmarkStart w:id="1103" w:name="_Toc719"/>
      <w:r>
        <w:t>133- مقامات علما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- 16 - 27 - 12</w:t>
      </w:r>
    </w:p>
    <w:p>
      <w:pPr>
        <w:pStyle w:val="BookText"/>
      </w:pPr>
      <w:r>
        <w:rPr>
          <w:rFonts w:ascii="IRNazanin" w:hAnsi="IRNazanin" w:eastAsia="IRNazanin" w:cs="IRNazanin"/>
          <w:lang w:bidi="fa-IR"/>
          <w:color w:val="111111"/>
          <w:sz w:val="28"/>
          <w:szCs w:val="28"/>
          <w:rtl/>
        </w:rPr>
        <w:t xml:space="preserve">12- برخورداران از علوم اعطايى خداوند ، بينشى پسنديده و مقامى والا دارند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pStyle w:val="Heading3"/>
      </w:pPr>
      <w:bookmarkStart w:id="1104" w:name="_Toc720"/>
      <w:r>
        <w:t>134- ملاك عمل علما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- 19 - 12 - 6</w:t>
      </w:r>
    </w:p>
    <w:p>
      <w:pPr>
        <w:pStyle w:val="BookText"/>
      </w:pPr>
      <w:r>
        <w:rPr>
          <w:rFonts w:ascii="IRNazanin" w:hAnsi="IRNazanin" w:eastAsia="IRNazanin" w:cs="IRNazanin"/>
          <w:lang w:bidi="fa-IR"/>
          <w:color w:val="111111"/>
          <w:sz w:val="28"/>
          <w:szCs w:val="28"/>
          <w:rtl/>
        </w:rPr>
        <w:t xml:space="preserve">6- لزوم ژرف انديشى عالمان و رهبران دينى در كتاب هاى آسمانى و استوارسازى كردار خويش برپايه آن</w:t>
      </w:r>
    </w:p>
    <w:p>
      <w:pPr>
        <w:pStyle w:val="BookText"/>
      </w:pPr>
      <w:r>
        <w:rPr>
          <w:rFonts w:ascii="Amiri" w:hAnsi="Amiri" w:eastAsia="Amiri" w:cs="Amiri"/>
          <w:lang w:bidi="ar-SA"/>
          <w:color w:val="111111"/>
          <w:sz w:val="28"/>
          <w:szCs w:val="28"/>
          <w:rtl/>
        </w:rPr>
        <w:t xml:space="preserve">ييحيى خذ الكتب بقوّة</w:t>
      </w:r>
    </w:p>
    <w:p>
      <w:pPr>
        <w:pStyle w:val="Heading3"/>
      </w:pPr>
      <w:bookmarkStart w:id="1105" w:name="_Toc721"/>
      <w:r>
        <w:t>135- موارد رنج علما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- 12 - 94 - 11</w:t>
      </w:r>
    </w:p>
    <w:p>
      <w:pPr>
        <w:pStyle w:val="BookText"/>
      </w:pPr>
      <w:r>
        <w:rPr>
          <w:rFonts w:ascii="IRNazanin" w:hAnsi="IRNazanin" w:eastAsia="IRNazanin" w:cs="IRNazanin"/>
          <w:lang w:bidi="fa-IR"/>
          <w:color w:val="111111"/>
          <w:sz w:val="28"/>
          <w:szCs w:val="28"/>
          <w:rtl/>
        </w:rPr>
        <w:t xml:space="preserve">11- زندگانى عالمان در ميان نادانان رنج آور و مشكل است .</w:t>
      </w:r>
    </w:p>
    <w:p>
      <w:pPr>
        <w:pStyle w:val="BookText"/>
      </w:pPr>
      <w:r>
        <w:rPr>
          <w:rFonts w:ascii="Amiri" w:hAnsi="Amiri" w:eastAsia="Amiri" w:cs="Amiri"/>
          <w:lang w:bidi="ar-SA"/>
          <w:color w:val="111111"/>
          <w:sz w:val="28"/>
          <w:szCs w:val="28"/>
          <w:rtl/>
        </w:rPr>
        <w:t xml:space="preserve">إنى لأجد ريح يوسف لولا أن تفنّدون</w:t>
      </w:r>
    </w:p>
    <w:p>
      <w:pPr>
        <w:pStyle w:val="Heading3"/>
      </w:pPr>
      <w:bookmarkStart w:id="1106" w:name="_Toc722"/>
      <w:r>
        <w:t>136- نقش اخروى علما</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- 16 - 27 - 11</w:t>
      </w:r>
    </w:p>
    <w:p>
      <w:pPr>
        <w:pStyle w:val="BookText"/>
      </w:pPr>
      <w:r>
        <w:rPr>
          <w:rFonts w:ascii="Amiri" w:hAnsi="Amiri" w:eastAsia="Amiri" w:cs="Amiri"/>
          <w:lang w:bidi="ar-SA"/>
          <w:color w:val="111111"/>
          <w:sz w:val="28"/>
          <w:szCs w:val="28"/>
          <w:rtl/>
        </w:rPr>
        <w:t xml:space="preserve">11- محاكمه مشركان در قيامت ، با حضور عالمان انجام مى شود .</w:t>
      </w:r>
    </w:p>
    <w:p>
      <w:pPr>
        <w:pStyle w:val="BookText"/>
      </w:pPr>
      <w:r>
        <w:rPr>
          <w:rFonts w:ascii="Amiri" w:hAnsi="Amiri" w:eastAsia="Amiri" w:cs="Amiri"/>
          <w:lang w:bidi="ar-SA"/>
          <w:color w:val="111111"/>
          <w:sz w:val="28"/>
          <w:szCs w:val="28"/>
          <w:rtl/>
        </w:rPr>
        <w:t xml:space="preserve">و يقول أين شركاءى . .. قال الذين أُوتوا العلم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75" w:name="pg6715_59325"/>
    <w:bookmarkEnd w:id="275"/>
    <w:p>
      <w:pPr>
        <w:pStyle w:val="Heading3"/>
      </w:pPr>
      <w:bookmarkStart w:id="1107" w:name="_Toc723"/>
      <w:r>
        <w:t>137- نقش سينه علما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- 29 - 49 - 3</w:t>
      </w:r>
    </w:p>
    <w:p>
      <w:pPr>
        <w:pStyle w:val="BookText"/>
      </w:pPr>
      <w:r>
        <w:rPr>
          <w:rFonts w:ascii="IRNazanin" w:hAnsi="IRNazanin" w:eastAsia="IRNazanin" w:cs="IRNazanin"/>
          <w:lang w:bidi="fa-IR"/>
          <w:color w:val="111111"/>
          <w:sz w:val="28"/>
          <w:szCs w:val="28"/>
          <w:rtl/>
        </w:rPr>
        <w:t xml:space="preserve">3 - جايگاه آيات روشن الهى ، سينه برخورداران از علم است .</w:t>
      </w:r>
    </w:p>
    <w:p>
      <w:pPr>
        <w:pStyle w:val="BookText"/>
      </w:pPr>
      <w:r>
        <w:rPr>
          <w:rFonts w:ascii="Amiri" w:hAnsi="Amiri" w:eastAsia="Amiri" w:cs="Amiri"/>
          <w:lang w:bidi="ar-SA"/>
          <w:color w:val="111111"/>
          <w:sz w:val="28"/>
          <w:szCs w:val="28"/>
          <w:rtl/>
        </w:rPr>
        <w:t xml:space="preserve">بل هو ءايت بيّنت فى صدور الذين أوتوا العلم</w:t>
      </w:r>
    </w:p>
    <w:p>
      <w:pPr>
        <w:pStyle w:val="Heading3"/>
      </w:pPr>
      <w:bookmarkStart w:id="1108" w:name="_Toc724"/>
      <w:r>
        <w:t>138- نقش علما</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- 2 - 75 - 15</w:t>
      </w:r>
    </w:p>
    <w:p>
      <w:pPr>
        <w:pStyle w:val="BookText"/>
      </w:pPr>
      <w:r>
        <w:rPr>
          <w:rFonts w:ascii="IRNazanin" w:hAnsi="IRNazanin" w:eastAsia="IRNazanin" w:cs="IRNazanin"/>
          <w:lang w:bidi="fa-IR"/>
          <w:color w:val="111111"/>
          <w:sz w:val="28"/>
          <w:szCs w:val="28"/>
          <w:rtl/>
        </w:rPr>
        <w:t xml:space="preserve">15 - عالمان و نخبگان هر جامعه ، داراى نقشى بسزا در گرايش هاى مردم آن جامعه</w:t>
      </w:r>
    </w:p>
    <w:p>
      <w:pPr>
        <w:pStyle w:val="BookText"/>
      </w:pPr>
      <w:r>
        <w:rPr>
          <w:rFonts w:ascii="Amiri" w:hAnsi="Amiri" w:eastAsia="Amiri" w:cs="Amiri"/>
          <w:lang w:bidi="ar-SA"/>
          <w:color w:val="111111"/>
          <w:sz w:val="28"/>
          <w:szCs w:val="28"/>
          <w:rtl/>
        </w:rPr>
        <w:t xml:space="preserve">أفتطمعون أن يؤمنوا لكم و قد كان فريق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- 5 - 63 - 8</w:t>
      </w:r>
    </w:p>
    <w:p>
      <w:pPr>
        <w:pStyle w:val="BookText"/>
      </w:pPr>
      <w:r>
        <w:rPr>
          <w:rFonts w:ascii="IRNazanin" w:hAnsi="IRNazanin" w:eastAsia="IRNazanin" w:cs="IRNazanin"/>
          <w:lang w:bidi="fa-IR"/>
          <w:color w:val="111111"/>
          <w:sz w:val="28"/>
          <w:szCs w:val="28"/>
          <w:rtl/>
        </w:rPr>
        <w:t xml:space="preserve">8 - بى تفاوتى عالمان و انديشمندان در برابر گناهان ، زمينه ساز رواج و توسعه آنها</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- 16 - 43 - 11،12</w:t>
      </w:r>
    </w:p>
    <w:p>
      <w:pPr>
        <w:pStyle w:val="BookText"/>
      </w:pPr>
      <w:r>
        <w:rPr>
          <w:rFonts w:ascii="IRNazanin" w:hAnsi="IRNazanin" w:eastAsia="IRNazanin" w:cs="IRNazanin"/>
          <w:lang w:bidi="fa-IR"/>
          <w:color w:val="111111"/>
          <w:sz w:val="28"/>
          <w:szCs w:val="28"/>
          <w:rtl/>
        </w:rPr>
        <w:t xml:space="preserve">11- ناآگاهان از امكان وحى به بشر براى دريافت حقيقت آن ، ضرورى است كه به عالمان مراجعه كنند .</w:t>
      </w:r>
    </w:p>
    <w:p>
      <w:pPr>
        <w:pStyle w:val="BookText"/>
      </w:pPr>
      <w:r>
        <w:rPr>
          <w:rFonts w:ascii="Amiri" w:hAnsi="Amiri" w:eastAsia="Amiri" w:cs="Amiri"/>
          <w:lang w:bidi="ar-SA"/>
          <w:color w:val="111111"/>
          <w:sz w:val="28"/>
          <w:szCs w:val="28"/>
          <w:rtl/>
        </w:rPr>
        <w:t xml:space="preserve">و ما أرسلنا من قبلك . .. فسئلوا أهل الذكر إن كنتم لاتعلمون</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1109" w:name="_Toc725"/>
      <w:r>
        <w:t>139- نقش علماى دين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pStyle w:val="BookText"/>
      </w:pPr>
      <w:r>
        <w:rPr>
          <w:rFonts w:ascii="IRNazanin" w:hAnsi="IRNazanin" w:eastAsia="IRNazanin" w:cs="IRNazanin"/>
          <w:lang w:bidi="fa-IR"/>
          <w:color w:val="111111"/>
          <w:sz w:val="28"/>
          <w:szCs w:val="28"/>
          <w:rtl/>
        </w:rPr>
        <w:t xml:space="preserve">16 -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76" w:name="pg6715_59328"/>
    <w:bookmarkEnd w:id="276"/>
    <w:p>
      <w:pPr>
        <w:pStyle w:val="BookText"/>
      </w:pPr>
      <w:r>
        <w:rPr>
          <w:rFonts w:ascii="Amiri" w:hAnsi="Amiri" w:eastAsia="Amiri" w:cs="Amiri"/>
          <w:lang w:bidi="ar-SA"/>
          <w:color w:val="111111"/>
          <w:sz w:val="28"/>
          <w:szCs w:val="28"/>
          <w:rtl/>
        </w:rPr>
        <w:t xml:space="preserve">آنان به حقانيت آن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Amiri" w:hAnsi="Amiri" w:eastAsia="Amiri" w:cs="Amiri"/>
          <w:lang w:bidi="ar-SA"/>
          <w:color w:val="111111"/>
          <w:sz w:val="28"/>
          <w:szCs w:val="28"/>
          <w:rtl/>
        </w:rPr>
        <w:t xml:space="preserve">12 - نقش اساسى عالمان و دانشمندان دينى در ساختار دينى و اخلاقى جامعه</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- 5 - 82 - 7</w:t>
      </w:r>
    </w:p>
    <w:p>
      <w:pPr>
        <w:pStyle w:val="BookText"/>
      </w:pPr>
      <w:r>
        <w:rPr>
          <w:rFonts w:ascii="Amiri" w:hAnsi="Amiri" w:eastAsia="Amiri" w:cs="Amiri"/>
          <w:lang w:bidi="ar-SA"/>
          <w:color w:val="111111"/>
          <w:sz w:val="28"/>
          <w:szCs w:val="28"/>
          <w:rtl/>
        </w:rPr>
        <w:t xml:space="preserve">7 - نقش مؤثر عالمان دينى و عابدان خداترس در بهبود و اصلاح آراء و افكار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IRNazanin" w:hAnsi="IRNazanin" w:eastAsia="IRNazanin" w:cs="IRNazanin"/>
          <w:lang w:bidi="fa-IR"/>
          <w:color w:val="111111"/>
          <w:sz w:val="28"/>
          <w:szCs w:val="28"/>
          <w:rtl/>
        </w:rPr>
        <w:t xml:space="preserve">به عالمان دينى كه عهده دار رياست مذهبى مسيحيان هستند، قسيسين (كشيش) گفته مى شود و رهبان جمع راهب است و راهب به كسى گفته مى شود كه از ترس خدا بى اندازه عبادت مى كند. و در اصطلاح به عابدان مسيحى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25 -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pStyle w:val="Heading3"/>
      </w:pPr>
      <w:bookmarkStart w:id="1110" w:name="_Toc726"/>
      <w:r>
        <w:t>140- نقش علماى فاسد</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- 2 - 79 - 4</w:t>
      </w:r>
    </w:p>
    <w:p>
      <w:pPr>
        <w:pStyle w:val="BookText"/>
      </w:pPr>
      <w:r>
        <w:rPr>
          <w:rFonts w:ascii="IRNazanin" w:hAnsi="IRNazanin" w:eastAsia="IRNazanin" w:cs="IRNazanin"/>
          <w:lang w:bidi="fa-IR"/>
          <w:color w:val="111111"/>
          <w:sz w:val="28"/>
          <w:szCs w:val="28"/>
          <w:rtl/>
        </w:rPr>
        <w:t xml:space="preserve">4 - گرفتارى عوام به خيالات واهى درباره دين و كتاب هاى آسمانى ، پيامد تحريفگرى و عملكرد عالمان سوء است .</w:t>
      </w:r>
    </w:p>
    <w:p>
      <w:pPr>
        <w:pStyle w:val="BookText"/>
      </w:pPr>
      <w:r>
        <w:rPr>
          <w:rFonts w:ascii="Amiri" w:hAnsi="Amiri" w:eastAsia="Amiri" w:cs="Amiri"/>
          <w:lang w:bidi="ar-SA"/>
          <w:color w:val="111111"/>
          <w:sz w:val="28"/>
          <w:szCs w:val="28"/>
          <w:rtl/>
        </w:rPr>
        <w:t xml:space="preserve">و منهم أميون . .. فويل للذين يكتبون الكتب بأيديهم</w:t>
      </w:r>
    </w:p>
    <w:p>
      <w:pPr>
        <w:pStyle w:val="BookText"/>
      </w:pPr>
      <w:r>
        <w:rPr>
          <w:rFonts w:ascii="IRNazanin" w:hAnsi="IRNazanin" w:eastAsia="IRNazanin" w:cs="IRNazanin"/>
          <w:lang w:bidi="fa-IR"/>
          <w:color w:val="111111"/>
          <w:sz w:val="28"/>
          <w:szCs w:val="28"/>
          <w:rtl/>
        </w:rPr>
        <w:t xml:space="preserve">تفريع جمله «فويل للذين . ..» بر آيه قبل - كه درباره جهل مردم به كتاب آسمانى بود - گوياى اين معناست كه: عالمان سوء و تحريفگر، داراى نقشى بسزا در جهل و خرافه گرايى مردم هستند.</w:t>
      </w:r>
    </w:p>
    <w:p>
      <w:pPr>
        <w:pStyle w:val="Heading3"/>
      </w:pPr>
      <w:bookmarkStart w:id="1111" w:name="_Toc727"/>
      <w:r>
        <w:t>141- وضوح برترى علما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- 39 - 9 - 13</w:t>
      </w:r>
    </w:p>
    <w:p>
      <w:pPr>
        <w:pStyle w:val="BookText"/>
      </w:pPr>
      <w:r>
        <w:rPr>
          <w:rFonts w:ascii="Amiri" w:hAnsi="Amiri" w:eastAsia="Amiri" w:cs="Amiri"/>
          <w:lang w:bidi="ar-SA"/>
          <w:color w:val="111111"/>
          <w:sz w:val="28"/>
          <w:szCs w:val="28"/>
          <w:rtl/>
        </w:rPr>
        <w:t xml:space="preserve">13 - برترى اهل علم و معرفت بر جاهلان و نادانان ، امرى بديهى و روشن در عقل و فطرت آدمى</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77" w:name="pg6715_59332"/>
    <w:bookmarkEnd w:id="277"/>
    <w:p>
      <w:pPr>
        <w:pStyle w:val="Heading3"/>
      </w:pPr>
      <w:bookmarkStart w:id="1112" w:name="_Toc728"/>
      <w:r>
        <w:t>142- ويژگيهاى علما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- 2 - 103 - 8</w:t>
      </w:r>
    </w:p>
    <w:p>
      <w:pPr>
        <w:pStyle w:val="BookText"/>
      </w:pPr>
      <w:r>
        <w:rPr>
          <w:rFonts w:ascii="IRNazanin" w:hAnsi="IRNazanin" w:eastAsia="IRNazanin" w:cs="IRNazanin"/>
          <w:lang w:bidi="fa-IR"/>
          <w:color w:val="111111"/>
          <w:sz w:val="28"/>
          <w:szCs w:val="28"/>
          <w:rtl/>
        </w:rPr>
        <w:t xml:space="preserve">8 - تنها دانايان ، وابستگى پاداش هاى الهى را به ايمان و تقوا و برترى آن را بر هر منفعتى ديگر ، در مى يابند .</w:t>
      </w:r>
    </w:p>
    <w:p>
      <w:pPr>
        <w:pStyle w:val="BookText"/>
      </w:pPr>
      <w:r>
        <w:rPr>
          <w:rFonts w:ascii="Amiri" w:hAnsi="Amiri" w:eastAsia="Amiri" w:cs="Amiri"/>
          <w:lang w:bidi="ar-SA"/>
          <w:color w:val="111111"/>
          <w:sz w:val="28"/>
          <w:szCs w:val="28"/>
          <w:rtl/>
        </w:rPr>
        <w:t xml:space="preserve">لمثوبة من عنداللّه خير لو كانوا يعلمون</w:t>
      </w:r>
    </w:p>
    <w:p>
      <w:pPr>
        <w:pStyle w:val="BookText"/>
      </w:pPr>
      <w:r>
        <w:rPr>
          <w:rFonts w:ascii="Amiri" w:hAnsi="Amiri" w:eastAsia="Amiri" w:cs="Amiri"/>
          <w:lang w:bidi="ar-SA"/>
          <w:color w:val="111111"/>
          <w:sz w:val="28"/>
          <w:szCs w:val="28"/>
          <w:rtl/>
        </w:rPr>
        <w:t xml:space="preserve">فعل «يعلمون» در جمله فوق مى تواند فعل لازم بوده و نيازى به مفعول نداشته باشد. بر اين مبنا «لو كانوا يعلمون»; يعنى، اى كاش! اهل علم و دانش بودند تا حقايق مطرح شده را مى فهميدند.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- 2 - 184 - 21</w:t>
      </w:r>
    </w:p>
    <w:p>
      <w:pPr>
        <w:pStyle w:val="BookText"/>
      </w:pPr>
      <w:r>
        <w:rPr>
          <w:rFonts w:ascii="IRNazanin" w:hAnsi="IRNazanin" w:eastAsia="IRNazanin" w:cs="IRNazanin"/>
          <w:lang w:bidi="fa-IR"/>
          <w:color w:val="111111"/>
          <w:sz w:val="28"/>
          <w:szCs w:val="28"/>
          <w:rtl/>
        </w:rPr>
        <w:t xml:space="preserve">21 - تنها افراد دانا ، به نيكويى و منفعت بخشى روزه آگاهند .</w:t>
      </w:r>
    </w:p>
    <w:p>
      <w:pPr>
        <w:pStyle w:val="BookText"/>
      </w:pPr>
      <w:r>
        <w:rPr>
          <w:rFonts w:ascii="Amiri" w:hAnsi="Amiri" w:eastAsia="Amiri" w:cs="Amiri"/>
          <w:lang w:bidi="ar-SA"/>
          <w:color w:val="111111"/>
          <w:sz w:val="28"/>
          <w:szCs w:val="28"/>
          <w:rtl/>
        </w:rPr>
        <w:t xml:space="preserve">و أن تصوموا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- 23 - 84 - 4</w:t>
      </w:r>
    </w:p>
    <w:p>
      <w:pPr>
        <w:pStyle w:val="BookText"/>
      </w:pPr>
      <w:r>
        <w:rPr>
          <w:rFonts w:ascii="Amiri" w:hAnsi="Amiri" w:eastAsia="Amiri" w:cs="Amiri"/>
          <w:lang w:bidi="ar-SA"/>
          <w:color w:val="111111"/>
          <w:sz w:val="28"/>
          <w:szCs w:val="28"/>
          <w:rtl/>
        </w:rPr>
        <w:t xml:space="preserve">4 - درك ماهيت تعلق و نياز زمين و موجودات روى آن به خداوند ، تنها در توان اهل دانش و خرد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- 23 - 88 - 4</w:t>
      </w:r>
    </w:p>
    <w:p>
      <w:pPr>
        <w:pStyle w:val="BookText"/>
      </w:pPr>
      <w:r>
        <w:rPr>
          <w:rFonts w:ascii="Amiri" w:hAnsi="Amiri" w:eastAsia="Amiri" w:cs="Amiri"/>
          <w:lang w:bidi="ar-SA"/>
          <w:color w:val="111111"/>
          <w:sz w:val="28"/>
          <w:szCs w:val="28"/>
          <w:rtl/>
        </w:rPr>
        <w:t xml:space="preserve">4 - درك حاكميت و سيطره همه جانبه خدا بر سراسر هستى ، در صلاحيت اشخاص دانشور و خردمند</w:t>
      </w:r>
    </w:p>
    <w:p>
      <w:pPr>
        <w:pStyle w:val="BookText"/>
      </w:pPr>
      <w:r>
        <w:rPr>
          <w:rFonts w:ascii="Amiri" w:hAnsi="Amiri" w:eastAsia="Amiri" w:cs="Amiri"/>
          <w:lang w:bidi="ar-SA"/>
          <w:color w:val="111111"/>
          <w:sz w:val="28"/>
          <w:szCs w:val="28"/>
          <w:rtl/>
        </w:rPr>
        <w:t xml:space="preserve">قل من بيده ملكوت كلّ شىء . .. إن كنتم تعلمون</w:t>
      </w:r>
    </w:p>
    <w:p>
      <w:pPr>
        <w:pStyle w:val="Heading3"/>
      </w:pPr>
      <w:bookmarkStart w:id="1113" w:name="_Toc729"/>
      <w:r>
        <w:t>143- هدايت پذيرى علما</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- 35 - 28 - 8</w:t>
      </w:r>
    </w:p>
    <w:p>
      <w:pPr>
        <w:pStyle w:val="BookText"/>
      </w:pPr>
      <w:r>
        <w:rPr>
          <w:rFonts w:ascii="IRNazanin" w:hAnsi="IRNazanin" w:eastAsia="IRNazanin" w:cs="IRNazanin"/>
          <w:lang w:bidi="fa-IR"/>
          <w:color w:val="111111"/>
          <w:sz w:val="28"/>
          <w:szCs w:val="28"/>
          <w:rtl/>
        </w:rPr>
        <w:t xml:space="preserve">8 - تأثيرپذيرى بيشتر عالمان راستين و اهل معرفت نسبت به ديگران ، از انذار هاى پيامبران</w:t>
      </w:r>
    </w:p>
    <w:p>
      <w:pPr>
        <w:pStyle w:val="BookText"/>
      </w:pPr>
      <w:r>
        <w:rPr>
          <w:rFonts w:ascii="Amiri" w:hAnsi="Amiri" w:eastAsia="Amiri" w:cs="Amiri"/>
          <w:lang w:bidi="ar-SA"/>
          <w:color w:val="111111"/>
          <w:sz w:val="28"/>
          <w:szCs w:val="28"/>
          <w:rtl/>
        </w:rPr>
        <w:t xml:space="preserve">إنّما تنذر الذين يخشون ربّهم بالغيب . .. إنّما يخشى اللّه من عباده العلمؤا</w:t>
      </w:r>
    </w:p>
    <w:p>
      <w:pPr>
        <w:pStyle w:val="BookText"/>
      </w:pPr>
      <w:r>
        <w:rPr>
          <w:rFonts w:ascii="IRNazanin" w:hAnsi="IRNazanin" w:eastAsia="IRNazanin" w:cs="IRNazanin"/>
          <w:lang w:bidi="fa-IR"/>
          <w:color w:val="111111"/>
          <w:sz w:val="28"/>
          <w:szCs w:val="28"/>
          <w:rtl/>
        </w:rPr>
        <w:t xml:space="preserve">برداشت ياد شده از ارتباط ميان آيه 18 با اين آيه، استفاده مى شود; زيرا در آن آيه، اهل خشيت به عنوان پذيرندگان انذارهاى پيامبران معرفى گشته اند و در اين آيه، اهل معرفت به عنوان اهل خشيت شمرده شده اند.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8" w:name="pg6715_59335"/>
    <w:bookmarkEnd w:id="278"/>
    <w:p>
      <w:pPr>
        <w:pStyle w:val="Heading3"/>
      </w:pPr>
      <w:bookmarkStart w:id="1114" w:name="_Toc730"/>
      <w:r>
        <w:t>144- هدايتگرى علما</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- 19 - 43 - 11</w:t>
      </w:r>
    </w:p>
    <w:p>
      <w:pPr>
        <w:pStyle w:val="BookText"/>
      </w:pPr>
      <w:r>
        <w:rPr>
          <w:rFonts w:ascii="IRNazanin" w:hAnsi="IRNazanin" w:eastAsia="IRNazanin" w:cs="IRNazanin"/>
          <w:lang w:bidi="fa-IR"/>
          <w:color w:val="111111"/>
          <w:sz w:val="28"/>
          <w:szCs w:val="28"/>
          <w:rtl/>
        </w:rPr>
        <w:t xml:space="preserve">11- علم مسؤوليت آور و عالمان و آگاهان ، وظيفه دار هدايت كردن ديگران</w:t>
      </w:r>
    </w:p>
    <w:p>
      <w:pPr>
        <w:pStyle w:val="BookText"/>
      </w:pPr>
      <w:r>
        <w:rPr>
          <w:rFonts w:ascii="IRNazanin" w:hAnsi="IRNazanin" w:eastAsia="IRNazanin" w:cs="IRNazanin"/>
          <w:lang w:bidi="fa-IR"/>
          <w:color w:val="111111"/>
          <w:sz w:val="28"/>
          <w:szCs w:val="28"/>
          <w:rtl/>
        </w:rPr>
        <w:t xml:space="preserve">قد جاءنى من العلم . .. فاتّبعنى</w:t>
      </w:r>
    </w:p>
    <w:p>
      <w:pPr>
        <w:pStyle w:val="BookText"/>
      </w:pPr>
      <w:r>
        <w:rPr>
          <w:rFonts w:ascii="IRNazanin" w:hAnsi="IRNazanin" w:eastAsia="IRNazanin" w:cs="IRNazanin"/>
          <w:lang w:bidi="fa-IR"/>
          <w:color w:val="111111"/>
          <w:sz w:val="28"/>
          <w:szCs w:val="28"/>
          <w:rtl/>
        </w:rPr>
        <w:t xml:space="preserve">حضرت ابراهيم(ع)، مسؤوليت هدايت گرى خود را ناشى از علم و آگاهى خود دانسته است. بيان اين نكته از زبان ابراهيم(ع) در قرآن، گوياى نقش دانش و مسؤوليت آفرينى آن است.</w:t>
      </w:r>
    </w:p>
    <w:p>
      <w:pPr>
        <w:pStyle w:val="Heading3"/>
      </w:pPr>
      <w:bookmarkStart w:id="1115" w:name="_Toc731"/>
      <w:r>
        <w:t>145- هشدار به علماى دين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- 2 - 174 - 8،9</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- 7 - 175 - 3،7</w:t>
      </w:r>
    </w:p>
    <w:p>
      <w:pPr>
        <w:pStyle w:val="BookText"/>
      </w:pPr>
      <w:r>
        <w:rPr>
          <w:rFonts w:ascii="IRNazanin" w:hAnsi="IRNazanin" w:eastAsia="IRNazanin" w:cs="IRNazanin"/>
          <w:lang w:bidi="fa-IR"/>
          <w:color w:val="111111"/>
          <w:sz w:val="28"/>
          <w:szCs w:val="28"/>
          <w:rtl/>
        </w:rPr>
        <w:t xml:space="preserve">3 -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IRNazanin" w:hAnsi="IRNazanin" w:eastAsia="IRNazanin" w:cs="IRNazanin"/>
          <w:lang w:bidi="fa-IR"/>
          <w:color w:val="111111"/>
          <w:sz w:val="28"/>
          <w:szCs w:val="28"/>
          <w:rtl/>
        </w:rPr>
        <w:t xml:space="preserve">7 - انسان ها ، حتى عالمان هدايت يافته ، در خطر پيروى از شيطان و گام نهادن در مسير گمراهى هستند .</w:t>
      </w:r>
    </w:p>
    <w:p>
      <w:pPr>
        <w:pStyle w:val="BookText"/>
      </w:pPr>
      <w:r>
        <w:rPr>
          <w:rFonts w:ascii="Amiri" w:hAnsi="Amiri" w:eastAsia="Amiri" w:cs="Amiri"/>
          <w:lang w:bidi="ar-SA"/>
          <w:color w:val="111111"/>
          <w:sz w:val="28"/>
          <w:szCs w:val="28"/>
          <w:rtl/>
        </w:rPr>
        <w:t xml:space="preserve">فانسلخ منها فأتبعه الشيطن فكان من الغاوين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79" w:name="pg6715_59338"/>
    <w:bookmarkEnd w:id="279"/>
    <w:p>
      <w:pPr>
        <w:pStyle w:val="BookText"/>
      </w:pPr>
      <w:r>
        <w:rPr>
          <w:rFonts w:ascii="Amiri" w:hAnsi="Amiri" w:eastAsia="Amiri" w:cs="Amiri"/>
          <w:lang w:bidi="ar-SA"/>
          <w:color w:val="111111"/>
          <w:sz w:val="28"/>
          <w:szCs w:val="28"/>
          <w:rtl/>
        </w:rPr>
        <w:t xml:space="preserve">علماى اهل كتاب</w:t>
      </w:r>
    </w:p>
    <w:p>
      <w:pPr>
        <w:pStyle w:val="Heading3"/>
      </w:pPr>
      <w:bookmarkStart w:id="1116" w:name="_Toc732"/>
      <w:r>
        <w:t>146- آگاهى علماى اهل كتاب</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- 17 - 108 - 4</w:t>
      </w:r>
    </w:p>
    <w:p>
      <w:pPr>
        <w:pStyle w:val="BookText"/>
      </w:pPr>
      <w:r>
        <w:rPr>
          <w:rFonts w:ascii="IRNazanin" w:hAnsi="IRNazanin" w:eastAsia="IRNazanin" w:cs="IRNazanin"/>
          <w:lang w:bidi="fa-IR"/>
          <w:color w:val="111111"/>
          <w:sz w:val="28"/>
          <w:szCs w:val="28"/>
          <w:rtl/>
        </w:rPr>
        <w:t xml:space="preserve">4- عالمان اهل كتاب ، مطلع از وعده هاى خداوند در كتاب هاى آسمانى پيشين به نزول كتاب آسمانى قرآن</w:t>
      </w:r>
    </w:p>
    <w:p>
      <w:pPr>
        <w:pStyle w:val="BookText"/>
      </w:pPr>
      <w:r>
        <w:rPr>
          <w:rFonts w:ascii="Amiri" w:hAnsi="Amiri" w:eastAsia="Amiri" w:cs="Amiri"/>
          <w:lang w:bidi="ar-SA"/>
          <w:color w:val="111111"/>
          <w:sz w:val="28"/>
          <w:szCs w:val="28"/>
          <w:rtl/>
        </w:rPr>
        <w:t xml:space="preserve">الذين أُوتوا العلم من قبله إذا يتلى عليهم يخرّون . .. يقولون سبحن ربّنا إن كان</w:t>
      </w:r>
    </w:p>
    <w:p>
      <w:pPr>
        <w:pStyle w:val="Heading3"/>
      </w:pPr>
      <w:bookmarkStart w:id="1117" w:name="_Toc733"/>
      <w:r>
        <w:t>147- اضلال علماى اهل كتاب</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- 4 - 44 - 8</w:t>
      </w:r>
    </w:p>
    <w:p>
      <w:pPr>
        <w:pStyle w:val="BookText"/>
      </w:pPr>
      <w:r>
        <w:rPr>
          <w:rFonts w:ascii="IRNazanin" w:hAnsi="IRNazanin" w:eastAsia="IRNazanin" w:cs="IRNazanin"/>
          <w:lang w:bidi="fa-IR"/>
          <w:color w:val="111111"/>
          <w:sz w:val="28"/>
          <w:szCs w:val="28"/>
          <w:rtl/>
        </w:rPr>
        <w:t xml:space="preserve">8 - تصميم عالمان اهل كتاب بر گمراه ساختن مسلمانان</w:t>
      </w:r>
    </w:p>
    <w:p>
      <w:pPr>
        <w:pStyle w:val="BookText"/>
      </w:pPr>
      <w:r>
        <w:rPr>
          <w:rFonts w:ascii="Amiri" w:hAnsi="Amiri" w:eastAsia="Amiri" w:cs="Amiri"/>
          <w:lang w:bidi="ar-SA"/>
          <w:color w:val="111111"/>
          <w:sz w:val="28"/>
          <w:szCs w:val="28"/>
          <w:rtl/>
        </w:rPr>
        <w:t xml:space="preserve">و يريدون ان تضلوا السبيل</w:t>
      </w:r>
    </w:p>
    <w:p>
      <w:pPr>
        <w:pStyle w:val="Heading3"/>
      </w:pPr>
      <w:bookmarkStart w:id="1118" w:name="_Toc734"/>
      <w:r>
        <w:t>148- اقرار علماى اهل كتاب</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- 2 - 101 - 15</w:t>
      </w:r>
    </w:p>
    <w:p>
      <w:pPr>
        <w:pStyle w:val="BookText"/>
      </w:pPr>
      <w:r>
        <w:rPr>
          <w:rFonts w:ascii="IRNazanin" w:hAnsi="IRNazanin" w:eastAsia="IRNazanin" w:cs="IRNazanin"/>
          <w:lang w:bidi="fa-IR"/>
          <w:color w:val="111111"/>
          <w:sz w:val="28"/>
          <w:szCs w:val="28"/>
          <w:rtl/>
        </w:rPr>
        <w:t xml:space="preserve">15 - برخى از عالمان اهل كتاب ، پس از بعثت پيامبر (صلی الله علیه و آله) به تورات وفادار مانده و به ويژگى هاى پيامبر موعود و تطبيق آنها بر رسول اكرم (صلی الله علیه و آله) معترف شدند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«الذين أتوا الكتاب» عالمان يهود باشد. در اين صورت «فريق من الذين»; يعنى، گروهى از عالمان، كتاب الهى را به دور افكندند. مفهوم اين جمله اين است كه گروهى چنين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- 17 - 108 - 5</w:t>
      </w:r>
    </w:p>
    <w:p>
      <w:pPr>
        <w:pStyle w:val="BookText"/>
      </w:pPr>
      <w:r>
        <w:rPr>
          <w:rFonts w:ascii="IRNazanin" w:hAnsi="IRNazanin" w:eastAsia="IRNazanin" w:cs="IRNazanin"/>
          <w:lang w:bidi="fa-IR"/>
          <w:color w:val="111111"/>
          <w:sz w:val="28"/>
          <w:szCs w:val="28"/>
          <w:rtl/>
        </w:rPr>
        <w:t xml:space="preserve">5- اذعان عالمان اهل كتاب به تخلف ناپذيرى وعده هاى خداوند ، با مشاهده تحقق بشارت خدا در پرتو نزول قرآن</w:t>
      </w:r>
    </w:p>
    <w:p>
      <w:pPr>
        <w:pStyle w:val="BookText"/>
      </w:pPr>
      <w:r>
        <w:rPr>
          <w:rFonts w:ascii="Amiri" w:hAnsi="Amiri" w:eastAsia="Amiri" w:cs="Amiri"/>
          <w:lang w:bidi="ar-SA"/>
          <w:color w:val="111111"/>
          <w:sz w:val="28"/>
          <w:szCs w:val="28"/>
          <w:rtl/>
        </w:rPr>
        <w:t xml:space="preserve">أُوتوا العلم من قبله . .. يقولون ... إن كان وعد ربّنا لمفعولاً</w:t>
      </w:r>
    </w:p>
    <w:p>
      <w:pPr>
        <w:pStyle w:val="Heading3"/>
      </w:pPr>
      <w:bookmarkStart w:id="1119" w:name="_Toc735"/>
      <w:r>
        <w:t>149- تجاهل علماى اهل كتاب</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- 2 - 101 - 9</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80" w:name="pg6715_59341"/>
    <w:bookmarkEnd w:id="280"/>
    <w:p>
      <w:pPr>
        <w:pStyle w:val="BookText"/>
      </w:pPr>
      <w:r>
        <w:rPr>
          <w:rFonts w:ascii="IRNazanin" w:hAnsi="IRNazanin" w:eastAsia="IRNazanin" w:cs="IRNazanin"/>
          <w:lang w:bidi="fa-IR"/>
          <w:color w:val="111111"/>
          <w:sz w:val="28"/>
          <w:szCs w:val="28"/>
          <w:rtl/>
        </w:rPr>
        <w:t xml:space="preserve">9 - عالمان اهل كتاب ، على رغم يافتن ويژگى هاى پيامبر (صلی الله علیه و آله) در تورات ، خود را بى خبر از آنها نشان مى دادند .</w:t>
      </w:r>
    </w:p>
    <w:p>
      <w:pPr>
        <w:pStyle w:val="BookText"/>
      </w:pPr>
      <w:r>
        <w:rPr>
          <w:rFonts w:ascii="Amiri" w:hAnsi="Amiri" w:eastAsia="Amiri" w:cs="Amiri"/>
          <w:lang w:bidi="ar-SA"/>
          <w:color w:val="111111"/>
          <w:sz w:val="28"/>
          <w:szCs w:val="28"/>
          <w:rtl/>
        </w:rPr>
        <w:t xml:space="preserve">نبذ فريق . .. كتب اللّه وراء ظهورهم كانهم لايعلمون</w:t>
      </w:r>
    </w:p>
    <w:p>
      <w:pPr>
        <w:pStyle w:val="BookText"/>
      </w:pPr>
      <w:r>
        <w:rPr>
          <w:rFonts w:ascii="IRNazanin" w:hAnsi="IRNazanin" w:eastAsia="IRNazanin" w:cs="IRNazanin"/>
          <w:lang w:bidi="fa-IR"/>
          <w:color w:val="111111"/>
          <w:sz w:val="28"/>
          <w:szCs w:val="28"/>
          <w:rtl/>
        </w:rPr>
        <w:t xml:space="preserve">متعلق «لايعلمون» ويژگيهاى پيامبرى است كه تورات بعثت وى را بشارت داده است.</w:t>
      </w:r>
    </w:p>
    <w:p>
      <w:pPr>
        <w:pStyle w:val="Heading3"/>
      </w:pPr>
      <w:bookmarkStart w:id="1120" w:name="_Toc736"/>
      <w:r>
        <w:t>150- تهديد علماى اهل كتاب</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- 2 - 140 - 14</w:t>
      </w:r>
    </w:p>
    <w:p>
      <w:pPr>
        <w:pStyle w:val="BookText"/>
      </w:pPr>
      <w:r>
        <w:rPr>
          <w:rFonts w:ascii="Amiri" w:hAnsi="Amiri" w:eastAsia="Amiri" w:cs="Amiri"/>
          <w:lang w:bidi="ar-SA"/>
          <w:color w:val="111111"/>
          <w:sz w:val="28"/>
          <w:szCs w:val="28"/>
          <w:rtl/>
        </w:rPr>
        <w:t xml:space="preserve">14 - عالمان اهل كتاب ، مورد تهديد خداوند به خاطر كتمان حقايق آسمانى</w:t>
      </w:r>
    </w:p>
    <w:p>
      <w:pPr>
        <w:pStyle w:val="BookText"/>
      </w:pPr>
      <w:r>
        <w:rPr>
          <w:rFonts w:ascii="Amiri" w:hAnsi="Amiri" w:eastAsia="Amiri" w:cs="Amiri"/>
          <w:lang w:bidi="ar-SA"/>
          <w:color w:val="111111"/>
          <w:sz w:val="28"/>
          <w:szCs w:val="28"/>
          <w:rtl/>
        </w:rPr>
        <w:t xml:space="preserve">و من أظلم ممن كتم شهدة عنده من اللّه 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خدا و غفلت نداشتن از رفتار عالمان اهل كتاب، تهديد كردن آنان به كيفر و مجازات مى باشد.</w:t>
      </w:r>
    </w:p>
    <w:p>
      <w:pPr>
        <w:pStyle w:val="Heading3"/>
      </w:pPr>
      <w:bookmarkStart w:id="1121" w:name="_Toc737"/>
      <w:r>
        <w:t>151- خضوع علماى اهل كتاب</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- 17 - 107 - 12</w:t>
      </w:r>
    </w:p>
    <w:p>
      <w:pPr>
        <w:pStyle w:val="BookText"/>
      </w:pPr>
      <w:r>
        <w:rPr>
          <w:rFonts w:ascii="IRNazanin" w:hAnsi="IRNazanin" w:eastAsia="IRNazanin" w:cs="IRNazanin"/>
          <w:lang w:bidi="fa-IR"/>
          <w:color w:val="111111"/>
          <w:sz w:val="28"/>
          <w:szCs w:val="28"/>
          <w:rtl/>
        </w:rPr>
        <w:t xml:space="preserve">12- با تمام وجود سر بر آستان خداوند ساييدن و حريصانه به سجده افتادن جمعى از علماى اهل كتاب به هنگام آشنايى با قرآن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برداشت فوق، مبتنى بر اين نكته است كه مراد از «أُوتوا العلم من قبله» اهل كتاب باشد و تعبير از سجده به «خرّ» - كه به معناى سقوط و به رو افتادن است - مى تواند اشاره به حقيقت ياد شده داشته باشد.</w:t>
      </w:r>
    </w:p>
    <w:p>
      <w:pPr>
        <w:pStyle w:val="Heading3"/>
      </w:pPr>
      <w:bookmarkStart w:id="1122" w:name="_Toc738"/>
      <w:r>
        <w:t>152- سجده علماى اهل كتاب</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- 17 - 107 - 12</w:t>
      </w:r>
    </w:p>
    <w:p>
      <w:pPr>
        <w:pStyle w:val="BookText"/>
      </w:pPr>
      <w:r>
        <w:rPr>
          <w:rFonts w:ascii="IRNazanin" w:hAnsi="IRNazanin" w:eastAsia="IRNazanin" w:cs="IRNazanin"/>
          <w:lang w:bidi="fa-IR"/>
          <w:color w:val="111111"/>
          <w:sz w:val="28"/>
          <w:szCs w:val="28"/>
          <w:rtl/>
        </w:rPr>
        <w:t xml:space="preserve">12- با تمام وجود سر بر آستان خداوند ساييدن و حريصانه به سجده افتادن جمعى از علماى اهل كتاب به هنگام آشنايى با قرآن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برداشت فوق، مبتنى بر اين نكته است كه مراد از «أُوتوا العلم من قبله» اهل كتاب باشد و تعبير از سجده به «خرّ» - كه به معناى سقوط و به رو افتادن است - مى تواند اشاره به حقيقت ياد شده داشته باشد.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81" w:name="pg6715_59345"/>
    <w:bookmarkEnd w:id="281"/>
    <w:p>
      <w:pPr>
        <w:pStyle w:val="Heading3"/>
      </w:pPr>
      <w:bookmarkStart w:id="1123" w:name="_Toc739"/>
      <w:r>
        <w:t>153- سرزنش علماى اهل كتاب</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- 3 - 187 - 11</w:t>
      </w:r>
    </w:p>
    <w:p>
      <w:pPr>
        <w:pStyle w:val="BookText"/>
      </w:pPr>
      <w:r>
        <w:rPr>
          <w:rFonts w:ascii="IRNazanin" w:hAnsi="IRNazanin" w:eastAsia="IRNazanin" w:cs="IRNazanin"/>
          <w:lang w:bidi="fa-IR"/>
          <w:color w:val="111111"/>
          <w:sz w:val="28"/>
          <w:szCs w:val="28"/>
          <w:rtl/>
        </w:rPr>
        <w:t xml:space="preserve">11 - سرزنش عالمان اهل كتاب از سوى خداوند به سبب ناديده گرفتن پيمان الهى و دين فروشى</w:t>
      </w:r>
    </w:p>
    <w:p>
      <w:pPr>
        <w:pStyle w:val="BookText"/>
      </w:pPr>
      <w:r>
        <w:rPr>
          <w:rFonts w:ascii="Amiri" w:hAnsi="Amiri" w:eastAsia="Amiri" w:cs="Amiri"/>
          <w:lang w:bidi="ar-SA"/>
          <w:color w:val="111111"/>
          <w:sz w:val="28"/>
          <w:szCs w:val="28"/>
          <w:rtl/>
        </w:rPr>
        <w:t xml:space="preserve">فنبذوه ورآء ظهورهم و اشتروا به ثمناً قليلا</w:t>
      </w:r>
    </w:p>
    <w:p>
      <w:pPr>
        <w:pStyle w:val="Heading3"/>
      </w:pPr>
      <w:bookmarkStart w:id="1124" w:name="_Toc740"/>
      <w:r>
        <w:t>154- سكوت علماى اهل كتاب</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- 5 - 63 - 3</w:t>
      </w:r>
    </w:p>
    <w:p>
      <w:pPr>
        <w:pStyle w:val="BookText"/>
      </w:pPr>
      <w:r>
        <w:rPr>
          <w:rFonts w:ascii="IRNazanin" w:hAnsi="IRNazanin" w:eastAsia="IRNazanin" w:cs="IRNazanin"/>
          <w:lang w:bidi="fa-IR"/>
          <w:color w:val="111111"/>
          <w:sz w:val="28"/>
          <w:szCs w:val="28"/>
          <w:rtl/>
        </w:rPr>
        <w:t xml:space="preserve">3 - سكوت و بى تفاوتى عالمان اهل كتاب ،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3"/>
      </w:pPr>
      <w:bookmarkStart w:id="1125" w:name="_Toc741"/>
      <w:r>
        <w:t>155- ظلم علماى اهل كتاب</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Heading3"/>
      </w:pPr>
      <w:bookmarkStart w:id="1126" w:name="_Toc742"/>
      <w:r>
        <w:t>156- عذاب علماى اهل كتاب</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Heading3"/>
      </w:pPr>
      <w:bookmarkStart w:id="1127" w:name="_Toc743"/>
      <w:r>
        <w:t>157- علم علماى اهل كتاب</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- 2 - 144 - 16</w:t>
      </w:r>
    </w:p>
    <w:p>
      <w:pPr>
        <w:pStyle w:val="BookText"/>
      </w:pPr>
      <w:r>
        <w:rPr>
          <w:rFonts w:ascii="Amiri" w:hAnsi="Amiri" w:eastAsia="Amiri" w:cs="Amiri"/>
          <w:lang w:bidi="ar-SA"/>
          <w:color w:val="111111"/>
          <w:sz w:val="28"/>
          <w:szCs w:val="28"/>
          <w:rtl/>
        </w:rPr>
        <w:t xml:space="preserve">16 - عالمان اهل كتاب ( يهود و نصارا ) به حقانيت تغيير قبله ( از بيت المقدس به مسجدالحرام ) واقف بودند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82" w:name="pg6715_59349"/>
    <w:bookmarkEnd w:id="282"/>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Amiri" w:hAnsi="Amiri" w:eastAsia="Amiri" w:cs="Amiri"/>
          <w:lang w:bidi="ar-SA"/>
          <w:color w:val="111111"/>
          <w:sz w:val="28"/>
          <w:szCs w:val="28"/>
          <w:rtl/>
        </w:rPr>
        <w:t xml:space="preserve">مراد از ضمير «أنه» نسخ قبله سابق (بيت المقدس) و تعيين قبله فعلى (مسجدالحرام) است.</w:t>
      </w:r>
    </w:p>
    <w:p>
      <w:pPr>
        <w:pStyle w:val="Heading3"/>
      </w:pPr>
      <w:bookmarkStart w:id="1128" w:name="_Toc744"/>
      <w:r>
        <w:t>158- علماى اهل كتاب</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- 3 - 19 - 6</w:t>
      </w:r>
    </w:p>
    <w:p>
      <w:pPr>
        <w:pStyle w:val="BookText"/>
      </w:pPr>
      <w:r>
        <w:rPr>
          <w:rFonts w:ascii="IRNazanin" w:hAnsi="IRNazanin" w:eastAsia="IRNazanin" w:cs="IRNazanin"/>
          <w:lang w:bidi="fa-IR"/>
          <w:color w:val="111111"/>
          <w:sz w:val="28"/>
          <w:szCs w:val="28"/>
          <w:rtl/>
        </w:rPr>
        <w:t xml:space="preserve">6 - عالمان اهل كتاب ، على رغم آگاهى به لزوم تسليم در برابر خدا ، به اختلاف روى آوردند .</w:t>
      </w:r>
    </w:p>
    <w:p>
      <w:pPr>
        <w:pStyle w:val="BookText"/>
      </w:pPr>
      <w:r>
        <w:rPr>
          <w:rFonts w:ascii="Amiri" w:hAnsi="Amiri" w:eastAsia="Amiri" w:cs="Amiri"/>
          <w:lang w:bidi="ar-SA"/>
          <w:color w:val="111111"/>
          <w:sz w:val="28"/>
          <w:szCs w:val="28"/>
          <w:rtl/>
        </w:rPr>
        <w:t xml:space="preserve">انّ الدّين عند اللّه الاسلام و ما اختلف الذين اوتوا الكتاب الاّ من بعد ما جاءهم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- 3 - 20 - 1،3</w:t>
      </w:r>
    </w:p>
    <w:p>
      <w:pPr>
        <w:pStyle w:val="BookText"/>
      </w:pPr>
      <w:r>
        <w:rPr>
          <w:rFonts w:ascii="IRNazanin" w:hAnsi="IRNazanin" w:eastAsia="IRNazanin" w:cs="IRNazanin"/>
          <w:lang w:bidi="fa-IR"/>
          <w:color w:val="111111"/>
          <w:sz w:val="28"/>
          <w:szCs w:val="28"/>
          <w:rtl/>
        </w:rPr>
        <w:t xml:space="preserve">1 - مجادله عالمان اهل كتاب با پيامبر (صلی الله علیه و آله) ، على رغم آگاهى آنان به حقيقت</w:t>
      </w:r>
    </w:p>
    <w:p>
      <w:pPr>
        <w:pStyle w:val="BookText"/>
      </w:pPr>
      <w:r>
        <w:rPr>
          <w:rFonts w:ascii="Amiri" w:hAnsi="Amiri" w:eastAsia="Amiri" w:cs="Amiri"/>
          <w:lang w:bidi="ar-SA"/>
          <w:color w:val="111111"/>
          <w:sz w:val="28"/>
          <w:szCs w:val="28"/>
          <w:rtl/>
        </w:rPr>
        <w:t xml:space="preserve">من بعد ما جاءهم العلم . .. فان حاجّوك فقل</w:t>
      </w:r>
    </w:p>
    <w:p>
      <w:pPr>
        <w:pStyle w:val="BookText"/>
      </w:pPr>
      <w:r>
        <w:rPr>
          <w:rFonts w:ascii="IRNazanin" w:hAnsi="IRNazanin" w:eastAsia="IRNazanin" w:cs="IRNazanin"/>
          <w:lang w:bidi="fa-IR"/>
          <w:color w:val="111111"/>
          <w:sz w:val="28"/>
          <w:szCs w:val="28"/>
          <w:rtl/>
        </w:rPr>
        <w:t xml:space="preserve">3 - رهنمود خدا به پيامبر (صلی الله علیه و آله) ، مبنى بر ترك مجادله با عالمان جدالگر اهل كتاب</w:t>
      </w:r>
    </w:p>
    <w:p>
      <w:pPr>
        <w:pStyle w:val="BookText"/>
      </w:pPr>
      <w:r>
        <w:rPr>
          <w:rFonts w:ascii="Amiri" w:hAnsi="Amiri" w:eastAsia="Amiri" w:cs="Amiri"/>
          <w:lang w:bidi="ar-SA"/>
          <w:color w:val="111111"/>
          <w:sz w:val="28"/>
          <w:szCs w:val="28"/>
          <w:rtl/>
        </w:rPr>
        <w:t xml:space="preserve">فان حاجّوك فقل اسلمت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- 3 - 23 - 10،11،12</w:t>
      </w:r>
    </w:p>
    <w:p>
      <w:pPr>
        <w:pStyle w:val="BookText"/>
      </w:pPr>
      <w:r>
        <w:rPr>
          <w:rFonts w:ascii="IRNazanin" w:hAnsi="IRNazanin" w:eastAsia="IRNazanin" w:cs="IRNazanin"/>
          <w:lang w:bidi="fa-IR"/>
          <w:color w:val="111111"/>
          <w:sz w:val="28"/>
          <w:szCs w:val="28"/>
          <w:rtl/>
        </w:rPr>
        <w:t xml:space="preserve">10 - برخى از عالمان اهل كتاب ، حَكَميّت و حاكميّت كتاب خدا را پذيرفتند .</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نپذيرفتن گروهى با دلالت مفهومى، اشاره به پذيرش گروهى ديگر دارد.</w:t>
      </w:r>
    </w:p>
    <w:p>
      <w:pPr>
        <w:pStyle w:val="BookText"/>
      </w:pPr>
      <w:r>
        <w:rPr>
          <w:rFonts w:ascii="IRNazanin" w:hAnsi="IRNazanin" w:eastAsia="IRNazanin" w:cs="IRNazanin"/>
          <w:lang w:bidi="fa-IR"/>
          <w:color w:val="111111"/>
          <w:sz w:val="28"/>
          <w:szCs w:val="28"/>
          <w:rtl/>
        </w:rPr>
        <w:t xml:space="preserve">11 - پذيرش حقانيّت اسلام از سوى برخى از عالمان اهل كتاب در عصر پيامبر (صلی الله علیه و آله)</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12 - وجود موضعگيرى هاى متضاد در ميان عالمان اهل كتاب در برابر دعوت به حكميت كتاب آسمانى</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- 3 - 24 - 5</w:t>
      </w:r>
    </w:p>
    <w:p>
      <w:pPr>
        <w:pStyle w:val="BookText"/>
      </w:pPr>
      <w:r>
        <w:rPr>
          <w:rFonts w:ascii="IRNazanin" w:hAnsi="IRNazanin" w:eastAsia="IRNazanin" w:cs="IRNazanin"/>
          <w:lang w:bidi="fa-IR"/>
          <w:color w:val="111111"/>
          <w:sz w:val="28"/>
          <w:szCs w:val="28"/>
          <w:rtl/>
        </w:rPr>
        <w:t xml:space="preserve">5 - عالمان اهل كتاب كه از داورى كتاب خدا رويگردان بودند ، به گناهكارى خود اذعان داشتند .</w:t>
      </w:r>
    </w:p>
    <w:p>
      <w:pPr>
        <w:pStyle w:val="BookText"/>
      </w:pPr>
      <w:r>
        <w:rPr>
          <w:rFonts w:ascii="Amiri" w:hAnsi="Amiri" w:eastAsia="Amiri" w:cs="Amiri"/>
          <w:lang w:bidi="ar-SA"/>
          <w:color w:val="111111"/>
          <w:sz w:val="28"/>
          <w:szCs w:val="28"/>
          <w:rtl/>
        </w:rPr>
        <w:t xml:space="preserve">لن تمسّنا النار الاّ اياماً معدودات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- 3 - 63 - 8</w:t>
      </w:r>
    </w:p>
    <w:p>
      <w:pPr>
        <w:pStyle w:val="BookText"/>
      </w:pPr>
      <w:r>
        <w:rPr>
          <w:rFonts w:ascii="IRNazanin" w:hAnsi="IRNazanin" w:eastAsia="IRNazanin" w:cs="IRNazanin"/>
          <w:lang w:bidi="fa-IR"/>
          <w:color w:val="111111"/>
          <w:sz w:val="28"/>
          <w:szCs w:val="28"/>
          <w:rtl/>
        </w:rPr>
        <w:t xml:space="preserve">8 - علماى نصاراى نجران ، مفسد ، مشرك ، مجادله گر ، حق ناپذير و مورد تهديد خداوند</w:t>
      </w:r>
    </w:p>
    <w:p>
      <w:pPr>
        <w:pStyle w:val="BookText"/>
      </w:pPr>
      <w:r>
        <w:rPr>
          <w:rFonts w:ascii="Amiri" w:hAnsi="Amiri" w:eastAsia="Amiri" w:cs="Amiri"/>
          <w:lang w:bidi="ar-SA"/>
          <w:color w:val="111111"/>
          <w:sz w:val="28"/>
          <w:szCs w:val="28"/>
          <w:rtl/>
        </w:rPr>
        <w:t xml:space="preserve">فمن حاجّك . .. فان تولّوا فانّ اللّه عليم بالمفسدين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شأن نزول آمده كه اين آيات درباره علماى نجران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- 3 - 66 - 3</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 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- 3 - 70 - 1،4</w:t>
      </w:r>
    </w:p>
    <w:p>
      <w:pPr>
        <w:pStyle w:val="BookText"/>
      </w:pPr>
      <w:r>
        <w:rPr>
          <w:rFonts w:ascii="IRNazanin" w:hAnsi="IRNazanin" w:eastAsia="IRNazanin" w:cs="IRNazanin"/>
          <w:lang w:bidi="fa-IR"/>
          <w:color w:val="111111"/>
          <w:sz w:val="28"/>
          <w:szCs w:val="28"/>
          <w:rtl/>
        </w:rPr>
        <w:t xml:space="preserve">1 - كفر آگاهانه عالمان اهل كتاب به آيات خداوند ( قرآن و پيامبر (صلی الله علیه و آله) ) و توبيخ آنان از سوى خداوند</w:t>
      </w:r>
    </w:p>
    <w:p>
      <w:pPr>
        <w:pStyle w:val="BookText"/>
      </w:pPr>
      <w:r>
        <w:rPr>
          <w:rFonts w:ascii="Amiri" w:hAnsi="Amiri" w:eastAsia="Amiri" w:cs="Amiri"/>
          <w:lang w:bidi="ar-SA"/>
          <w:color w:val="111111"/>
          <w:sz w:val="28"/>
          <w:szCs w:val="28"/>
          <w:rtl/>
        </w:rPr>
        <w:t xml:space="preserve">يا اهل الكتاب لم تكفرون بايات اللّه و انتم تشهدون</w:t>
      </w:r>
    </w:p>
    <w:p>
      <w:pPr>
        <w:pStyle w:val="BookText"/>
      </w:pPr>
      <w:r>
        <w:rPr>
          <w:rFonts w:ascii="Amiri" w:hAnsi="Amiri" w:eastAsia="Amiri" w:cs="Amiri"/>
          <w:lang w:bidi="ar-SA"/>
          <w:color w:val="111111"/>
          <w:sz w:val="28"/>
          <w:szCs w:val="28"/>
          <w:rtl/>
        </w:rPr>
        <w:t xml:space="preserve">با توجّه به آيات قبل و بعد كه درباره محاجّه، كتمان و درآميختن حق به باطل است، استفاده مى شود كه مقصود از اهل كتاب، عالمان آنان هستند.</w:t>
      </w:r>
    </w:p>
    <w:p>
      <w:pPr>
        <w:pStyle w:val="BookText"/>
      </w:pPr>
      <w:r>
        <w:rPr>
          <w:rFonts w:ascii="IRNazanin" w:hAnsi="IRNazanin" w:eastAsia="IRNazanin" w:cs="IRNazanin"/>
          <w:lang w:bidi="fa-IR"/>
          <w:color w:val="111111"/>
          <w:sz w:val="28"/>
          <w:szCs w:val="28"/>
          <w:rtl/>
        </w:rPr>
        <w:t xml:space="preserve">4 - نكوهش و سرزنش اهل كتاب به خاطر رضايتشان نسبت به اعمال نارواى علماى خود ( گمراه ساختن ديگران ) *</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با توجه به اينكه سرزنش نسبت به همه اهل كتاب است، و گمراه ساختن ديگران مخصوص عالمان آنان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- 3 - 71 - 1،2،3</w:t>
      </w: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2 -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pStyle w:val="BookText"/>
      </w:pPr>
      <w:r>
        <w:rPr>
          <w:rFonts w:ascii="IRNazanin" w:hAnsi="IRNazanin" w:eastAsia="IRNazanin" w:cs="IRNazanin"/>
          <w:lang w:bidi="fa-IR"/>
          <w:color w:val="111111"/>
          <w:sz w:val="28"/>
          <w:szCs w:val="28"/>
          <w:rtl/>
        </w:rPr>
        <w:t xml:space="preserve">3 - علم و آگاهى علماى يهود و نصارا به حقّانيّت قرآن و رسالت پيامبر (صلی الله علیه و آله)</w:t>
      </w:r>
    </w:p>
    <w:p>
      <w:pPr>
        <w:pStyle w:val="BookText"/>
      </w:pPr>
      <w:r>
        <w:rPr>
          <w:rFonts w:ascii="Amiri" w:hAnsi="Amiri" w:eastAsia="Amiri" w:cs="Amiri"/>
          <w:lang w:bidi="ar-SA"/>
          <w:color w:val="111111"/>
          <w:sz w:val="28"/>
          <w:szCs w:val="28"/>
          <w:rtl/>
        </w:rPr>
        <w:t xml:space="preserve">يا اهل الكتاب . .. و انتم تعلمون</w:t>
      </w:r>
    </w:p>
    <w:p>
      <w:pPr>
        <w:pStyle w:val="BookText"/>
      </w:pPr>
      <w:r>
        <w:rPr>
          <w:rFonts w:ascii="IRNazanin" w:hAnsi="IRNazanin" w:eastAsia="IRNazanin" w:cs="IRNazanin"/>
          <w:lang w:bidi="fa-IR"/>
          <w:color w:val="111111"/>
          <w:sz w:val="28"/>
          <w:szCs w:val="28"/>
          <w:rtl/>
        </w:rPr>
        <w:t xml:space="preserve">با توجه به اينكه محور اختلاف اهل كتاب با مسلمانان در حقانيت قرآن و پيامبر (صلی الله علیه و آله) بوده، معلوم مى شود منظور از كلمه «الحق»، قرآن و رسالت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- 3 - 72 - 10</w:t>
      </w:r>
    </w:p>
    <w:p>
      <w:pPr>
        <w:pStyle w:val="BookText"/>
      </w:pPr>
      <w:r>
        <w:rPr>
          <w:rFonts w:ascii="IRNazanin" w:hAnsi="IRNazanin" w:eastAsia="IRNazanin" w:cs="IRNazanin"/>
          <w:lang w:bidi="fa-IR"/>
          <w:color w:val="111111"/>
          <w:sz w:val="28"/>
          <w:szCs w:val="28"/>
          <w:rtl/>
        </w:rPr>
        <w:t xml:space="preserve">10 - دستور علماى يهود به پيروان خود مبنى بر پذيرش بيت المقدس به عنوان قبله و مخالفت با كعبه</w:t>
      </w:r>
    </w:p>
    <w:p>
      <w:pPr>
        <w:pStyle w:val="BookText"/>
      </w:pPr>
      <w:r>
        <w:rPr>
          <w:rFonts w:ascii="Amiri" w:hAnsi="Amiri" w:eastAsia="Amiri" w:cs="Amiri"/>
          <w:lang w:bidi="ar-SA"/>
          <w:color w:val="111111"/>
          <w:sz w:val="28"/>
          <w:szCs w:val="28"/>
          <w:rtl/>
        </w:rPr>
        <w:t xml:space="preserve">و قالت طائفة من اهل الكتاب امنوا بالّذى انزل . .. و اكفروا اخره</w:t>
      </w:r>
    </w:p>
    <w:p>
      <w:pPr>
        <w:pStyle w:val="BookText"/>
      </w:pPr>
      <w:r>
        <w:rPr>
          <w:rFonts w:ascii="IRNazanin" w:hAnsi="IRNazanin" w:eastAsia="IRNazanin" w:cs="IRNazanin"/>
          <w:lang w:bidi="fa-IR"/>
          <w:color w:val="111111"/>
          <w:sz w:val="28"/>
          <w:szCs w:val="28"/>
          <w:rtl/>
        </w:rPr>
        <w:t xml:space="preserve">امام باقر (ع): . .. فقالوا صلى محمد الغداة فاستقبل قبلتنا فامنوا بالّذى انزل على محمد وجه النهار و اكفروا اخره يعنون القبلة حين استقبل رسول اللّه (صلی الله علیه و آله) المسجد الحرام.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قمى، ج 1، ص 105 ; تفسير برهان، ج 1، ص 292، ح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w:t>
      </w:r>
    </w:p>
    <w:p>
      <w:pPr>
        <w:pStyle w:val="BookText"/>
      </w:pPr>
      <w:r>
        <w:rPr>
          <w:rFonts w:ascii="IRNazanin" w:hAnsi="IRNazanin" w:eastAsia="IRNazanin" w:cs="IRNazanin"/>
          <w:lang w:bidi="fa-IR"/>
          <w:color w:val="111111"/>
          <w:sz w:val="28"/>
          <w:szCs w:val="28"/>
          <w:rtl/>
        </w:rPr>
        <w:t xml:space="preserve">1،2،3،4،5،6،9،10،11،12</w:t>
      </w:r>
    </w:p>
    <w:p>
      <w:pPr>
        <w:pStyle w:val="BookText"/>
      </w:pPr>
      <w:r>
        <w:rPr>
          <w:rFonts w:ascii="IRNazanin" w:hAnsi="IRNazanin" w:eastAsia="IRNazanin" w:cs="IRNazanin"/>
          <w:lang w:bidi="fa-IR"/>
          <w:color w:val="111111"/>
          <w:sz w:val="28"/>
          <w:szCs w:val="28"/>
          <w:rtl/>
        </w:rPr>
        <w:t xml:space="preserve">1 - علماى يهود ، به پيروانشان هشدار دادند ; كه مبادا به غير همكيش خود اعتماد كنند .</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Amiri" w:hAnsi="Amiri" w:eastAsia="Amiri" w:cs="Amiri"/>
          <w:lang w:bidi="ar-SA"/>
          <w:color w:val="111111"/>
          <w:sz w:val="28"/>
          <w:szCs w:val="28"/>
          <w:rtl/>
        </w:rPr>
        <w:t xml:space="preserve">بنابراينكه «لا تؤمنوا»، به معناى عدم اعتماد باشد; نه به معنى عدم تصديق و باور.</w:t>
      </w:r>
    </w:p>
    <w:p>
      <w:pPr>
        <w:pStyle w:val="BookText"/>
      </w:pPr>
      <w:r>
        <w:rPr>
          <w:rFonts w:ascii="IRNazanin" w:hAnsi="IRNazanin" w:eastAsia="IRNazanin" w:cs="IRNazanin"/>
          <w:lang w:bidi="fa-IR"/>
          <w:color w:val="111111"/>
          <w:sz w:val="28"/>
          <w:szCs w:val="28"/>
          <w:rtl/>
        </w:rPr>
        <w:t xml:space="preserve">2 - علماى يهود ، به پيروانشان هشدار دادند كه مبادا به غير همكيش خود ايمان بياورند .</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IRNazanin" w:hAnsi="IRNazanin" w:eastAsia="IRNazanin" w:cs="IRNazanin"/>
          <w:lang w:bidi="fa-IR"/>
          <w:color w:val="111111"/>
          <w:sz w:val="28"/>
          <w:szCs w:val="28"/>
          <w:rtl/>
        </w:rPr>
        <w:t xml:space="preserve">بنابراينكه ايمان، به معنى گرايش و باور باشد.</w:t>
      </w:r>
    </w:p>
    <w:p>
      <w:pPr>
        <w:pStyle w:val="BookText"/>
      </w:pPr>
      <w:r>
        <w:rPr>
          <w:rFonts w:ascii="IRNazanin" w:hAnsi="IRNazanin" w:eastAsia="IRNazanin" w:cs="IRNazanin"/>
          <w:lang w:bidi="fa-IR"/>
          <w:color w:val="111111"/>
          <w:sz w:val="28"/>
          <w:szCs w:val="28"/>
          <w:rtl/>
        </w:rPr>
        <w:t xml:space="preserve">3 - نگرانى علماى يهود ، از افشاى توطئه آنان عليه اسلام</w:t>
      </w:r>
    </w:p>
    <w:p>
      <w:pPr>
        <w:pStyle w:val="BookText"/>
      </w:pPr>
      <w:r>
        <w:rPr>
          <w:rFonts w:ascii="Amiri" w:hAnsi="Amiri" w:eastAsia="Amiri" w:cs="Amiri"/>
          <w:lang w:bidi="ar-SA"/>
          <w:color w:val="111111"/>
          <w:sz w:val="28"/>
          <w:szCs w:val="28"/>
          <w:rtl/>
        </w:rPr>
        <w:t xml:space="preserve">و قالت طائفة من اهل الكتاب . .. و لا تؤمنوا الاّ لمن تبع دينكم</w:t>
      </w:r>
    </w:p>
    <w:p>
      <w:pPr>
        <w:pStyle w:val="BookText"/>
      </w:pPr>
      <w:r>
        <w:rPr>
          <w:rFonts w:ascii="IRNazanin" w:hAnsi="IRNazanin" w:eastAsia="IRNazanin" w:cs="IRNazanin"/>
          <w:lang w:bidi="fa-IR"/>
          <w:color w:val="111111"/>
          <w:sz w:val="28"/>
          <w:szCs w:val="28"/>
          <w:rtl/>
        </w:rPr>
        <w:t xml:space="preserve">نهى عالمان يهود از اعتماد به غير همكيشان، پس از طرح توطئه عليه مسلمانان، بيانگر نگرانى آنان از افشاى توطئه مى باشد.</w:t>
      </w:r>
    </w:p>
    <w:p>
      <w:pPr>
        <w:pStyle w:val="BookText"/>
      </w:pPr>
      <w:r>
        <w:rPr>
          <w:rFonts w:ascii="IRNazanin" w:hAnsi="IRNazanin" w:eastAsia="IRNazanin" w:cs="IRNazanin"/>
          <w:lang w:bidi="fa-IR"/>
          <w:color w:val="111111"/>
          <w:sz w:val="28"/>
          <w:szCs w:val="28"/>
          <w:rtl/>
        </w:rPr>
        <w:t xml:space="preserve">4 - نهى علماى يهود پيروان خويش را از بازگويى توطئه شان عليه اسلام ، مگر در ميان همكيشان خود</w:t>
      </w:r>
    </w:p>
    <w:p>
      <w:pPr>
        <w:pStyle w:val="BookText"/>
      </w:pPr>
      <w:r>
        <w:rPr>
          <w:rFonts w:ascii="Amiri" w:hAnsi="Amiri" w:eastAsia="Amiri" w:cs="Amiri"/>
          <w:lang w:bidi="ar-SA"/>
          <w:color w:val="111111"/>
          <w:sz w:val="28"/>
          <w:szCs w:val="28"/>
          <w:rtl/>
        </w:rPr>
        <w:t xml:space="preserve">و قالت طائفة . .. امنوا بالذى ... و لا تؤمنوا الاّ لمن تبع دينكم</w:t>
      </w:r>
    </w:p>
    <w:p>
      <w:pPr>
        <w:pStyle w:val="BookText"/>
      </w:pPr>
      <w:r>
        <w:rPr>
          <w:rFonts w:ascii="IRNazanin" w:hAnsi="IRNazanin" w:eastAsia="IRNazanin" w:cs="IRNazanin"/>
          <w:lang w:bidi="fa-IR"/>
          <w:color w:val="111111"/>
          <w:sz w:val="28"/>
          <w:szCs w:val="28"/>
          <w:rtl/>
        </w:rPr>
        <w:t xml:space="preserve">5 - نگرانى علماى يهود ، از گرايش پيروانشان به اسلام</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IRNazanin" w:hAnsi="IRNazanin" w:eastAsia="IRNazanin" w:cs="IRNazanin"/>
          <w:lang w:bidi="fa-IR"/>
          <w:color w:val="111111"/>
          <w:sz w:val="28"/>
          <w:szCs w:val="28"/>
          <w:rtl/>
        </w:rPr>
        <w:t xml:space="preserve">(بنابراينكه ايمان، به معناى گرايش باشد).</w:t>
      </w:r>
    </w:p>
    <w:p>
      <w:pPr>
        <w:pStyle w:val="BookText"/>
      </w:pPr>
      <w:r>
        <w:rPr>
          <w:rFonts w:ascii="IRNazanin" w:hAnsi="IRNazanin" w:eastAsia="IRNazanin" w:cs="IRNazanin"/>
          <w:lang w:bidi="fa-IR"/>
          <w:color w:val="111111"/>
          <w:sz w:val="28"/>
          <w:szCs w:val="28"/>
          <w:rtl/>
        </w:rPr>
        <w:t xml:space="preserve">6 - علماى يهود مى پنداشتند كه پيامبر (صلی الله علیه و آله) بايد از ميان آنان برگزيده شود .</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IRNazanin" w:hAnsi="IRNazanin" w:eastAsia="IRNazanin" w:cs="IRNazanin"/>
          <w:lang w:bidi="fa-IR"/>
          <w:color w:val="111111"/>
          <w:sz w:val="28"/>
          <w:szCs w:val="28"/>
          <w:rtl/>
        </w:rPr>
        <w:t xml:space="preserve">9 -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IRNazanin" w:hAnsi="IRNazanin" w:eastAsia="IRNazanin" w:cs="IRNazanin"/>
          <w:lang w:bidi="fa-IR"/>
          <w:color w:val="111111"/>
          <w:sz w:val="28"/>
          <w:szCs w:val="28"/>
          <w:rtl/>
        </w:rPr>
        <w:t xml:space="preserve">10 - علماى يهود ، منكر توان مسلمانان در احتجاج بر نبوّت پيامبر اسلام (صلی الله علیه و آله)</w:t>
      </w:r>
    </w:p>
    <w:p>
      <w:pPr>
        <w:pStyle w:val="BookText"/>
      </w:pPr>
      <w:r>
        <w:rPr>
          <w:rFonts w:ascii="Amiri" w:hAnsi="Amiri" w:eastAsia="Amiri" w:cs="Amiri"/>
          <w:lang w:bidi="ar-SA"/>
          <w:color w:val="111111"/>
          <w:sz w:val="28"/>
          <w:szCs w:val="28"/>
          <w:rtl/>
        </w:rPr>
        <w:t xml:space="preserve">و لا تؤمنوا الاّ لمن تبع دينكم . .. او يجاجّوكم عند ربّكم</w:t>
      </w:r>
    </w:p>
    <w:p>
      <w:pPr>
        <w:pStyle w:val="BookText"/>
      </w:pPr>
      <w:r>
        <w:rPr>
          <w:rFonts w:ascii="Amiri" w:hAnsi="Amiri" w:eastAsia="Amiri" w:cs="Amiri"/>
          <w:lang w:bidi="ar-SA"/>
          <w:color w:val="111111"/>
          <w:sz w:val="28"/>
          <w:szCs w:val="28"/>
          <w:rtl/>
        </w:rPr>
        <w:t xml:space="preserve">بنابراينكه «او يحاجّوكم»، كه عطف به «ان يؤتى» است، مفعول له براى «لا تؤمنوا» باشد; به تقدير «لا» يعنى: لان لا يحاجّوكم عند ربّكم.</w:t>
      </w:r>
    </w:p>
    <w:p>
      <w:pPr>
        <w:pStyle w:val="BookText"/>
      </w:pPr>
      <w:r>
        <w:rPr>
          <w:rFonts w:ascii="IRNazanin" w:hAnsi="IRNazanin" w:eastAsia="IRNazanin" w:cs="IRNazanin"/>
          <w:lang w:bidi="fa-IR"/>
          <w:color w:val="111111"/>
          <w:sz w:val="28"/>
          <w:szCs w:val="28"/>
          <w:rtl/>
        </w:rPr>
        <w:t xml:space="preserve">11 - نگرانى علماى يهود ، از احتجاج مسلمانان با آنها در پيشگاه خداوند</w:t>
      </w:r>
    </w:p>
    <w:p>
      <w:pPr>
        <w:pStyle w:val="BookText"/>
      </w:pPr>
      <w:r>
        <w:rPr>
          <w:rFonts w:ascii="Amiri" w:hAnsi="Amiri" w:eastAsia="Amiri" w:cs="Amiri"/>
          <w:lang w:bidi="ar-SA"/>
          <w:color w:val="111111"/>
          <w:sz w:val="28"/>
          <w:szCs w:val="28"/>
          <w:rtl/>
        </w:rPr>
        <w:t xml:space="preserve">و لا تؤمنوا . .. او يحاجّوكم عند ربّكم</w:t>
      </w:r>
    </w:p>
    <w:p>
      <w:pPr>
        <w:pStyle w:val="BookText"/>
      </w:pPr>
      <w:r>
        <w:rPr>
          <w:rFonts w:ascii="Amiri" w:hAnsi="Amiri" w:eastAsia="Amiri" w:cs="Amiri"/>
          <w:lang w:bidi="ar-SA"/>
          <w:color w:val="111111"/>
          <w:sz w:val="28"/>
          <w:szCs w:val="28"/>
          <w:rtl/>
        </w:rPr>
        <w:t xml:space="preserve">12 - افشاى توطئه علماى يهود عليه مسلمانان ، از جانب خداوند</w:t>
      </w:r>
    </w:p>
    <w:p>
      <w:pPr>
        <w:pStyle w:val="BookText"/>
      </w:pPr>
      <w:r>
        <w:rPr>
          <w:rFonts w:ascii="Amiri" w:hAnsi="Amiri" w:eastAsia="Amiri" w:cs="Amiri"/>
          <w:lang w:bidi="ar-SA"/>
          <w:color w:val="111111"/>
          <w:sz w:val="28"/>
          <w:szCs w:val="28"/>
          <w:rtl/>
        </w:rPr>
        <w:t xml:space="preserve">و لا تؤمنوا الاّ لمن تبع دينكم . .. او يحاجوكم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- 3 - 77 - 1،6،15،18</w:t>
      </w:r>
    </w:p>
    <w:p>
      <w:pPr>
        <w:pStyle w:val="BookText"/>
      </w:pPr>
      <w:r>
        <w:rPr>
          <w:rFonts w:ascii="IRNazanin" w:hAnsi="IRNazanin" w:eastAsia="IRNazanin" w:cs="IRNazanin"/>
          <w:lang w:bidi="fa-IR"/>
          <w:color w:val="111111"/>
          <w:sz w:val="28"/>
          <w:szCs w:val="28"/>
          <w:rtl/>
        </w:rPr>
        <w:t xml:space="preserve">1 - دين فروشى و پيمان شكنى اهل كتاب ( عالمان آنان ) ، براى رسيدن به اهداف دنيوى</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مصاديق بارز «ان الّذين . .. »، به قرينه آيات سابق، اهل كتاب هستند; و چون دين فروشى و بدعت معمولا به دست عالمان دين است، در برداشت فوق، كلمه «عالمان» اضافه شده است.</w:t>
      </w:r>
    </w:p>
    <w:p>
      <w:pPr>
        <w:pStyle w:val="BookText"/>
      </w:pPr>
      <w:r>
        <w:rPr>
          <w:rFonts w:ascii="Amiri" w:hAnsi="Amiri" w:eastAsia="Amiri" w:cs="Amiri"/>
          <w:lang w:bidi="ar-SA"/>
          <w:color w:val="111111"/>
          <w:sz w:val="28"/>
          <w:szCs w:val="28"/>
          <w:rtl/>
        </w:rPr>
        <w:t xml:space="preserve">6 - كم ارزش بودن عهد الهى و مسؤوليت هاى آن ، در نزد علماى اهل كتاب</w:t>
      </w:r>
    </w:p>
    <w:p>
      <w:pPr>
        <w:pStyle w:val="BookText"/>
      </w:pPr>
      <w:r>
        <w:rPr>
          <w:rFonts w:ascii="Amiri" w:hAnsi="Amiri" w:eastAsia="Amiri" w:cs="Amiri"/>
          <w:lang w:bidi="ar-SA"/>
          <w:color w:val="111111"/>
          <w:sz w:val="28"/>
          <w:szCs w:val="28"/>
          <w:rtl/>
        </w:rPr>
        <w:t xml:space="preserve">انّ الّذين يشترون بعهد اللّه . .. ثمناً قليلا</w:t>
      </w:r>
    </w:p>
    <w:p>
      <w:pPr>
        <w:pStyle w:val="BookText"/>
      </w:pPr>
      <w:r>
        <w:rPr>
          <w:rFonts w:ascii="IRNazanin" w:hAnsi="IRNazanin" w:eastAsia="IRNazanin" w:cs="IRNazanin"/>
          <w:lang w:bidi="fa-IR"/>
          <w:color w:val="111111"/>
          <w:sz w:val="28"/>
          <w:szCs w:val="28"/>
          <w:rtl/>
        </w:rPr>
        <w:t xml:space="preserve">فروختن پيمانهاى الهى به بهاى كم، نشانگر كم ارزش دانستن آن است.</w:t>
      </w:r>
    </w:p>
    <w:p>
      <w:pPr>
        <w:pStyle w:val="BookText"/>
      </w:pPr>
      <w:r>
        <w:rPr>
          <w:rFonts w:ascii="IRNazanin" w:hAnsi="IRNazanin" w:eastAsia="IRNazanin" w:cs="IRNazanin"/>
          <w:lang w:bidi="fa-IR"/>
          <w:color w:val="111111"/>
          <w:sz w:val="28"/>
          <w:szCs w:val="28"/>
          <w:rtl/>
        </w:rPr>
        <w:t xml:space="preserve">15 -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18 -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- 3 - 78 - 1،6،7،8،9</w:t>
      </w:r>
    </w:p>
    <w:p>
      <w:pPr>
        <w:pStyle w:val="BookText"/>
      </w:pPr>
      <w:r>
        <w:rPr>
          <w:rFonts w:ascii="IRNazanin" w:hAnsi="IRNazanin" w:eastAsia="IRNazanin" w:cs="IRNazanin"/>
          <w:lang w:bidi="fa-IR"/>
          <w:color w:val="111111"/>
          <w:sz w:val="28"/>
          <w:szCs w:val="28"/>
          <w:rtl/>
        </w:rPr>
        <w:t xml:space="preserve">1 - تحريف تورات و انجيل و بدعت در دين ، توسط گروهى از اهل كتاب ( عالمان آنان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6 - برخى از اهل كتاب ( عالمان آنان ) ، براى فريب مردم ، دست نوشته خود را همانند كتاب خدا تلاوت مى كردند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7 - تلاش برخى اهل كتاب ( عالمان آنان ) ، براى انحراف مسلمانان ، با قلمداد كردن نوشته هاى خود به عنوان تورات و انجيل</w:t>
      </w:r>
    </w:p>
    <w:p>
      <w:pPr>
        <w:pStyle w:val="BookText"/>
      </w:pPr>
      <w:r>
        <w:rPr>
          <w:rFonts w:ascii="Amiri" w:hAnsi="Amiri" w:eastAsia="Amiri" w:cs="Amiri"/>
          <w:lang w:bidi="ar-SA"/>
          <w:color w:val="111111"/>
          <w:sz w:val="28"/>
          <w:szCs w:val="28"/>
          <w:rtl/>
        </w:rPr>
        <w:t xml:space="preserve">و انّ منهم لفريقاً . .. لتحسبوه من الكتاب</w:t>
      </w:r>
    </w:p>
    <w:p>
      <w:pPr>
        <w:pStyle w:val="BookText"/>
      </w:pPr>
      <w:r>
        <w:rPr>
          <w:rFonts w:ascii="Amiri" w:hAnsi="Amiri" w:eastAsia="Amiri" w:cs="Amiri"/>
          <w:lang w:bidi="ar-SA"/>
          <w:color w:val="111111"/>
          <w:sz w:val="28"/>
          <w:szCs w:val="28"/>
          <w:rtl/>
        </w:rPr>
        <w:t xml:space="preserve">از ظاهر «لتحسبوه» كه بايد خطاب به مؤمنان و مسلمانان باشد استفاده شده است.</w:t>
      </w:r>
    </w:p>
    <w:p>
      <w:pPr>
        <w:pStyle w:val="BookText"/>
      </w:pPr>
      <w:r>
        <w:rPr>
          <w:rFonts w:ascii="Amiri" w:hAnsi="Amiri" w:eastAsia="Amiri" w:cs="Amiri"/>
          <w:lang w:bidi="ar-SA"/>
          <w:color w:val="111111"/>
          <w:sz w:val="28"/>
          <w:szCs w:val="28"/>
          <w:rtl/>
        </w:rPr>
        <w:t xml:space="preserve">8 - برخى اهل كتاب ( عالمان آنان ) نوشته هاى خود را به عنوان كتاب خدا به مردم ارائه مى دادند .</w:t>
      </w:r>
    </w:p>
    <w:p>
      <w:pPr>
        <w:pStyle w:val="BookText"/>
      </w:pPr>
      <w:r>
        <w:rPr>
          <w:rFonts w:ascii="Amiri" w:hAnsi="Amiri" w:eastAsia="Amiri" w:cs="Amiri"/>
          <w:lang w:bidi="ar-SA"/>
          <w:color w:val="111111"/>
          <w:sz w:val="28"/>
          <w:szCs w:val="28"/>
          <w:rtl/>
        </w:rPr>
        <w:t xml:space="preserve">و يقولون هو من عند اللّه و ما هو من عند اللّه</w:t>
      </w:r>
    </w:p>
    <w:p>
      <w:pPr>
        <w:pStyle w:val="BookText"/>
      </w:pPr>
      <w:r>
        <w:rPr>
          <w:rFonts w:ascii="IRNazanin" w:hAnsi="IRNazanin" w:eastAsia="IRNazanin" w:cs="IRNazanin"/>
          <w:lang w:bidi="fa-IR"/>
          <w:color w:val="111111"/>
          <w:sz w:val="28"/>
          <w:szCs w:val="28"/>
          <w:rtl/>
        </w:rPr>
        <w:t xml:space="preserve">9 - افتراى آگاهانه برخى از اهل كتاب ( عالمان آنان ) ، به خدا و دين او</w:t>
      </w:r>
    </w:p>
    <w:p>
      <w:pPr>
        <w:pStyle w:val="BookText"/>
      </w:pPr>
      <w:r>
        <w:rPr>
          <w:rFonts w:ascii="Amiri" w:hAnsi="Amiri" w:eastAsia="Amiri" w:cs="Amiri"/>
          <w:lang w:bidi="ar-SA"/>
          <w:color w:val="111111"/>
          <w:sz w:val="28"/>
          <w:szCs w:val="28"/>
          <w:rtl/>
        </w:rPr>
        <w:t xml:space="preserve">و يقولون هو من عند اللّه . .. و يقولون على اللّه الكذب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- 3 - 99 - 9،10،11</w:t>
      </w:r>
    </w:p>
    <w:p>
      <w:pPr>
        <w:pStyle w:val="BookText"/>
      </w:pPr>
      <w:r>
        <w:rPr>
          <w:rFonts w:ascii="IRNazanin" w:hAnsi="IRNazanin" w:eastAsia="IRNazanin" w:cs="IRNazanin"/>
          <w:lang w:bidi="fa-IR"/>
          <w:color w:val="111111"/>
          <w:sz w:val="28"/>
          <w:szCs w:val="28"/>
          <w:rtl/>
        </w:rPr>
        <w:t xml:space="preserve">9 - مبارزه عالمان اهل كتاب با اسلام ، با علم و آگاهى به حقّانيّت آن</w:t>
      </w:r>
    </w:p>
    <w:p>
      <w:pPr>
        <w:pStyle w:val="BookText"/>
      </w:pPr>
      <w:r>
        <w:rPr>
          <w:rFonts w:ascii="Amiri" w:hAnsi="Amiri" w:eastAsia="Amiri" w:cs="Amiri"/>
          <w:lang w:bidi="ar-SA"/>
          <w:color w:val="111111"/>
          <w:sz w:val="28"/>
          <w:szCs w:val="28"/>
          <w:rtl/>
        </w:rPr>
        <w:t xml:space="preserve">قل يا اهل الكتاب لم تصدّون عن سبيل اللّه . .. و انتم شهداء</w:t>
      </w:r>
    </w:p>
    <w:p>
      <w:pPr>
        <w:pStyle w:val="BookText"/>
      </w:pPr>
      <w:r>
        <w:rPr>
          <w:rFonts w:ascii="Amiri" w:hAnsi="Amiri" w:eastAsia="Amiri" w:cs="Amiri"/>
          <w:lang w:bidi="ar-SA"/>
          <w:color w:val="111111"/>
          <w:sz w:val="28"/>
          <w:szCs w:val="28"/>
          <w:rtl/>
        </w:rPr>
        <w:t xml:space="preserve">مقصود از «سبيل اللّه»، اسلام است.</w:t>
      </w:r>
    </w:p>
    <w:p>
      <w:pPr>
        <w:pStyle w:val="BookText"/>
      </w:pPr>
      <w:r>
        <w:rPr>
          <w:rFonts w:ascii="IRNazanin" w:hAnsi="IRNazanin" w:eastAsia="IRNazanin" w:cs="IRNazanin"/>
          <w:lang w:bidi="fa-IR"/>
          <w:color w:val="111111"/>
          <w:sz w:val="28"/>
          <w:szCs w:val="28"/>
          <w:rtl/>
        </w:rPr>
        <w:t xml:space="preserve">10 - آگاهى كامل عالمان اهل كتاب ، به حقانيّت پيامبر اسلام (صلی الله علیه و آله)</w:t>
      </w:r>
    </w:p>
    <w:p>
      <w:pPr>
        <w:pStyle w:val="BookText"/>
      </w:pPr>
      <w:r>
        <w:rPr>
          <w:rFonts w:ascii="Amiri" w:hAnsi="Amiri" w:eastAsia="Amiri" w:cs="Amiri"/>
          <w:lang w:bidi="ar-SA"/>
          <w:color w:val="111111"/>
          <w:sz w:val="28"/>
          <w:szCs w:val="28"/>
          <w:rtl/>
        </w:rPr>
        <w:t xml:space="preserve">قل يا اهل الكتاب لم تصدّون . .. و انتم شهداء</w:t>
      </w:r>
    </w:p>
    <w:p>
      <w:pPr>
        <w:pStyle w:val="BookText"/>
      </w:pPr>
      <w:r>
        <w:rPr>
          <w:rFonts w:ascii="IRNazanin" w:hAnsi="IRNazanin" w:eastAsia="IRNazanin" w:cs="IRNazanin"/>
          <w:lang w:bidi="fa-IR"/>
          <w:color w:val="111111"/>
          <w:sz w:val="28"/>
          <w:szCs w:val="28"/>
          <w:rtl/>
        </w:rPr>
        <w:t xml:space="preserve">11 - آگاهى عالمان اهل كتاب ، به زشتى عمل خود ( بازداشتن مؤمنان از راه خدا )</w:t>
      </w:r>
    </w:p>
    <w:p>
      <w:pPr>
        <w:pStyle w:val="BookText"/>
      </w:pPr>
      <w:r>
        <w:rPr>
          <w:rFonts w:ascii="IRNazanin" w:hAnsi="IRNazanin" w:eastAsia="IRNazanin" w:cs="IRNazanin"/>
          <w:lang w:bidi="fa-IR"/>
          <w:color w:val="111111"/>
          <w:sz w:val="28"/>
          <w:szCs w:val="28"/>
          <w:rtl/>
        </w:rPr>
        <w:t xml:space="preserve">و انتم شهداء</w:t>
      </w:r>
    </w:p>
    <w:p>
      <w:pPr>
        <w:pStyle w:val="BookText"/>
      </w:pPr>
      <w:r>
        <w:rPr>
          <w:rFonts w:ascii="Amiri" w:hAnsi="Amiri" w:eastAsia="Amiri" w:cs="Amiri"/>
          <w:lang w:bidi="ar-SA"/>
          <w:color w:val="111111"/>
          <w:sz w:val="28"/>
          <w:szCs w:val="28"/>
          <w:rtl/>
        </w:rPr>
        <w:t xml:space="preserve">برخى برآنند كه مورد شهادت همان بازداشتن از راه خداست.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w:t>
      </w:r>
    </w:p>
    <w:p>
      <w:pPr>
        <w:pStyle w:val="BookText"/>
      </w:pPr>
      <w:r>
        <w:rPr>
          <w:rFonts w:ascii="IRNazanin" w:hAnsi="IRNazanin" w:eastAsia="IRNazanin" w:cs="IRNazanin"/>
          <w:lang w:bidi="fa-IR"/>
          <w:color w:val="111111"/>
          <w:sz w:val="28"/>
          <w:szCs w:val="28"/>
          <w:rtl/>
        </w:rPr>
        <w:t xml:space="preserve">1،2،3،4،5،9،10،12،13،14،16،17</w:t>
      </w:r>
    </w:p>
    <w:p>
      <w:pPr>
        <w:pStyle w:val="BookText"/>
      </w:pPr>
      <w:r>
        <w:rPr>
          <w:rFonts w:ascii="IRNazanin" w:hAnsi="IRNazanin" w:eastAsia="IRNazanin" w:cs="IRNazanin"/>
          <w:lang w:bidi="fa-IR"/>
          <w:color w:val="111111"/>
          <w:sz w:val="28"/>
          <w:szCs w:val="28"/>
          <w:rtl/>
        </w:rPr>
        <w:t xml:space="preserve">1 - پيامبر (صلی الله علیه و آله) ، مأمور توجّه دادن عالمان اهل كتاب به ميثاقشان با خداوند</w:t>
      </w:r>
    </w:p>
    <w:p>
      <w:pPr>
        <w:pStyle w:val="BookText"/>
      </w:pPr>
      <w:r>
        <w:rPr>
          <w:rFonts w:ascii="Amiri" w:hAnsi="Amiri" w:eastAsia="Amiri" w:cs="Amiri"/>
          <w:lang w:bidi="ar-SA"/>
          <w:color w:val="111111"/>
          <w:sz w:val="28"/>
          <w:szCs w:val="28"/>
          <w:rtl/>
        </w:rPr>
        <w:t xml:space="preserve">و اذ اخذ اللّه ميثاق الّذين اوتوا الكتب</w:t>
      </w:r>
    </w:p>
    <w:p>
      <w:pPr>
        <w:pStyle w:val="BookText"/>
      </w:pPr>
      <w:r>
        <w:rPr>
          <w:rFonts w:ascii="IRNazanin" w:hAnsi="IRNazanin" w:eastAsia="IRNazanin" w:cs="IRNazanin"/>
          <w:lang w:bidi="fa-IR"/>
          <w:color w:val="111111"/>
          <w:sz w:val="28"/>
          <w:szCs w:val="28"/>
          <w:rtl/>
        </w:rPr>
        <w:t xml:space="preserve">2 - تبيين محتواى كتب آسمانى و كتمان نكردن آن ، ميثاق سنگين خداوند از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ضمير مفعولى در «لتبيّننّه»، به كتاب برمى گردد.</w:t>
      </w:r>
    </w:p>
    <w:p>
      <w:pPr>
        <w:pStyle w:val="BookText"/>
      </w:pPr>
      <w:r>
        <w:rPr>
          <w:rFonts w:ascii="IRNazanin" w:hAnsi="IRNazanin" w:eastAsia="IRNazanin" w:cs="IRNazanin"/>
          <w:lang w:bidi="fa-IR"/>
          <w:color w:val="111111"/>
          <w:sz w:val="28"/>
          <w:szCs w:val="28"/>
          <w:rtl/>
        </w:rPr>
        <w:t xml:space="preserve">3 - مسؤوليّت سنگين عالمانِ به كتاب هاى آسمانى در بيان حقايق آن براى مردم</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4 - كتمان حقايق كتب آسمانى گذشته ( تورات و انجيل ) از سوى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5 - گمراهى و ايمان نياوردن گروهى از مردم عصر پيامبر (صلی الله علیه و آله) ، ناشى از كتمان حقايق از سوى عالمان اهل كتاب</w:t>
      </w:r>
    </w:p>
    <w:p>
      <w:pPr>
        <w:pStyle w:val="BookText"/>
      </w:pPr>
      <w:r>
        <w:rPr>
          <w:rFonts w:ascii="Amiri" w:hAnsi="Amiri" w:eastAsia="Amiri" w:cs="Amiri"/>
          <w:lang w:bidi="ar-SA"/>
          <w:color w:val="111111"/>
          <w:sz w:val="28"/>
          <w:szCs w:val="28"/>
          <w:rtl/>
        </w:rPr>
        <w:t xml:space="preserve">و اذ اخذ اللّه . .. و لا تكتمونه</w:t>
      </w:r>
    </w:p>
    <w:p>
      <w:pPr>
        <w:pStyle w:val="BookText"/>
      </w:pPr>
      <w:r>
        <w:rPr>
          <w:rFonts w:ascii="IRNazanin" w:hAnsi="IRNazanin" w:eastAsia="IRNazanin" w:cs="IRNazanin"/>
          <w:lang w:bidi="fa-IR"/>
          <w:color w:val="111111"/>
          <w:sz w:val="28"/>
          <w:szCs w:val="28"/>
          <w:rtl/>
        </w:rPr>
        <w:t xml:space="preserve">9 - شكستن پيمان الهى ( تبيين محتواى كتب آسمانى و كتمان نكردن آن ) ، از سوى عالمان اهل كتاب</w:t>
      </w:r>
    </w:p>
    <w:p>
      <w:pPr>
        <w:pStyle w:val="BookText"/>
      </w:pPr>
      <w:r>
        <w:rPr>
          <w:rFonts w:ascii="IRNazanin" w:hAnsi="IRNazanin" w:eastAsia="IRNazanin" w:cs="IRNazanin"/>
          <w:lang w:bidi="fa-IR"/>
          <w:color w:val="111111"/>
          <w:sz w:val="28"/>
          <w:szCs w:val="28"/>
          <w:rtl/>
        </w:rPr>
        <w:t xml:space="preserve">فنبذوه ورآء ظهورهم</w:t>
      </w:r>
    </w:p>
    <w:p>
      <w:pPr>
        <w:pStyle w:val="BookText"/>
      </w:pPr>
      <w:r>
        <w:rPr>
          <w:rFonts w:ascii="IRNazanin" w:hAnsi="IRNazanin" w:eastAsia="IRNazanin" w:cs="IRNazanin"/>
          <w:lang w:bidi="fa-IR"/>
          <w:color w:val="111111"/>
          <w:sz w:val="28"/>
          <w:szCs w:val="28"/>
          <w:rtl/>
        </w:rPr>
        <w:t xml:space="preserve">10 - ر ها ساختن و پشت سر انداختن كتاب هاى آسمانى و ميثاق الهى از سوى عالمان اهل كتاب</w:t>
      </w:r>
    </w:p>
    <w:p>
      <w:pPr>
        <w:pStyle w:val="BookText"/>
      </w:pPr>
      <w:r>
        <w:rPr>
          <w:rFonts w:ascii="Amiri" w:hAnsi="Amiri" w:eastAsia="Amiri" w:cs="Amiri"/>
          <w:lang w:bidi="ar-SA"/>
          <w:color w:val="111111"/>
          <w:sz w:val="28"/>
          <w:szCs w:val="28"/>
          <w:rtl/>
        </w:rPr>
        <w:t xml:space="preserve">و اذ اخذ اللّه ميثاق الّذين اوتوا الكتب . .. فنبذوه ورآء ظهورهم</w:t>
      </w:r>
    </w:p>
    <w:p>
      <w:pPr>
        <w:pStyle w:val="BookText"/>
      </w:pPr>
      <w:r>
        <w:rPr>
          <w:rFonts w:ascii="IRNazanin" w:hAnsi="IRNazanin" w:eastAsia="IRNazanin" w:cs="IRNazanin"/>
          <w:lang w:bidi="fa-IR"/>
          <w:color w:val="111111"/>
          <w:sz w:val="28"/>
          <w:szCs w:val="28"/>
          <w:rtl/>
        </w:rPr>
        <w:t xml:space="preserve">ضمير مفعولى در «فنبذوه» به كتاب برمى گردد و چون بيان كتاب، ميثاق و پيمان الهى است، مراد از آن ضمير، پيمان الهى نيز مى باشد ; يعنى كتاب و بيان آن را ترك كردند.</w:t>
      </w:r>
    </w:p>
    <w:p>
      <w:pPr>
        <w:pStyle w:val="BookText"/>
      </w:pPr>
      <w:r>
        <w:rPr>
          <w:rFonts w:ascii="Amiri" w:hAnsi="Amiri" w:eastAsia="Amiri" w:cs="Amiri"/>
          <w:lang w:bidi="ar-SA"/>
          <w:color w:val="111111"/>
          <w:sz w:val="28"/>
          <w:szCs w:val="28"/>
          <w:rtl/>
        </w:rPr>
        <w:t xml:space="preserve">12 - مبارزه و كارشكنى عالمان اهل كتاب با اسلام به وسيله كتمان حقايق كتب آسمانى</w:t>
      </w:r>
    </w:p>
    <w:p>
      <w:pPr>
        <w:pStyle w:val="BookText"/>
      </w:pPr>
      <w:r>
        <w:rPr>
          <w:rFonts w:ascii="Amiri" w:hAnsi="Amiri" w:eastAsia="Amiri" w:cs="Amiri"/>
          <w:lang w:bidi="ar-SA"/>
          <w:color w:val="111111"/>
          <w:sz w:val="28"/>
          <w:szCs w:val="28"/>
          <w:rtl/>
        </w:rPr>
        <w:t xml:space="preserve">و اذ اخذ اللّه . .. و لا تكتمونه فنبذوه ورآء ظهورهم</w:t>
      </w:r>
    </w:p>
    <w:p>
      <w:pPr>
        <w:pStyle w:val="BookText"/>
      </w:pPr>
      <w:r>
        <w:rPr>
          <w:rFonts w:ascii="IRNazanin" w:hAnsi="IRNazanin" w:eastAsia="IRNazanin" w:cs="IRNazanin"/>
          <w:lang w:bidi="fa-IR"/>
          <w:color w:val="111111"/>
          <w:sz w:val="28"/>
          <w:szCs w:val="28"/>
          <w:rtl/>
        </w:rPr>
        <w:t xml:space="preserve">برداشت فوق، بر اين مبناست كه آنچه كتمان مى كردند، بشارت تورات و انجيل به بعثت پيامبر، حقانيت اسلام و قرآن باشد.</w:t>
      </w:r>
    </w:p>
    <w:p>
      <w:pPr>
        <w:pStyle w:val="BookText"/>
      </w:pPr>
      <w:r>
        <w:rPr>
          <w:rFonts w:ascii="IRNazanin" w:hAnsi="IRNazanin" w:eastAsia="IRNazanin" w:cs="IRNazanin"/>
          <w:lang w:bidi="fa-IR"/>
          <w:color w:val="111111"/>
          <w:sz w:val="28"/>
          <w:szCs w:val="28"/>
          <w:rtl/>
        </w:rPr>
        <w:t xml:space="preserve">13 -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14 -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16 - عالمان اهل كتاب ، بيان محتواى كتب آسمانى را به زيان دنياى خود مى انگاشتند .</w:t>
      </w:r>
    </w:p>
    <w:p>
      <w:pPr>
        <w:pStyle w:val="BookText"/>
      </w:pPr>
      <w:r>
        <w:rPr>
          <w:rFonts w:ascii="Amiri" w:hAnsi="Amiri" w:eastAsia="Amiri" w:cs="Amiri"/>
          <w:lang w:bidi="ar-SA"/>
          <w:color w:val="111111"/>
          <w:sz w:val="28"/>
          <w:szCs w:val="28"/>
          <w:rtl/>
        </w:rPr>
        <w:t xml:space="preserve">و اذ اخذ اللّه ميثاق . .. لتبيّننّه ... و اشتروا به ثمناً قليلا</w:t>
      </w:r>
    </w:p>
    <w:p>
      <w:pPr>
        <w:pStyle w:val="BookText"/>
      </w:pPr>
      <w:r>
        <w:rPr>
          <w:rFonts w:ascii="IRNazanin" w:hAnsi="IRNazanin" w:eastAsia="IRNazanin" w:cs="IRNazanin"/>
          <w:lang w:bidi="fa-IR"/>
          <w:color w:val="111111"/>
          <w:sz w:val="28"/>
          <w:szCs w:val="28"/>
          <w:rtl/>
        </w:rPr>
        <w:t xml:space="preserve">17 -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w:t>
      </w:r>
    </w:p>
    <w:p>
      <w:pPr>
        <w:pStyle w:val="BookText"/>
      </w:pPr>
      <w:r>
        <w:rPr>
          <w:rFonts w:ascii="IRNazanin" w:hAnsi="IRNazanin" w:eastAsia="IRNazanin" w:cs="IRNazanin"/>
          <w:lang w:bidi="fa-IR"/>
          <w:color w:val="111111"/>
          <w:sz w:val="28"/>
          <w:szCs w:val="28"/>
          <w:rtl/>
        </w:rPr>
        <w:t xml:space="preserve">2،3،4،5،7،10،12</w:t>
      </w:r>
    </w:p>
    <w:p>
      <w:pPr>
        <w:pStyle w:val="BookText"/>
      </w:pPr>
      <w:r>
        <w:rPr>
          <w:rFonts w:ascii="Amiri" w:hAnsi="Amiri" w:eastAsia="Amiri" w:cs="Amiri"/>
          <w:lang w:bidi="ar-SA"/>
          <w:color w:val="111111"/>
          <w:sz w:val="28"/>
          <w:szCs w:val="28"/>
          <w:rtl/>
        </w:rPr>
        <w:t xml:space="preserve">2 - شادمانى عالمان اهل كتاب از كتمان حقايق كتب آسمانى براى مردم</w:t>
      </w:r>
    </w:p>
    <w:p>
      <w:pPr>
        <w:pStyle w:val="BookText"/>
      </w:pPr>
      <w:r>
        <w:rPr>
          <w:rFonts w:ascii="Amiri" w:hAnsi="Amiri" w:eastAsia="Amiri" w:cs="Amiri"/>
          <w:lang w:bidi="ar-SA"/>
          <w:color w:val="111111"/>
          <w:sz w:val="28"/>
          <w:szCs w:val="28"/>
          <w:rtl/>
        </w:rPr>
        <w:t xml:space="preserve">و اذ اخذ اللّه ميثاق . .. و لا تكتمونه ... لا تحسبنّ الّذين يفرحون بمآ اتوا</w:t>
      </w:r>
    </w:p>
    <w:p>
      <w:pPr>
        <w:pStyle w:val="BookText"/>
      </w:pPr>
      <w:r>
        <w:rPr>
          <w:rFonts w:ascii="IRNazanin" w:hAnsi="IRNazanin" w:eastAsia="IRNazanin" w:cs="IRNazanin"/>
          <w:lang w:bidi="fa-IR"/>
          <w:color w:val="111111"/>
          <w:sz w:val="28"/>
          <w:szCs w:val="28"/>
          <w:rtl/>
        </w:rPr>
        <w:t xml:space="preserve">برخى برآنند كه مراد از «الّذين»، اهل كتاب هستند ; چنانچه در آيه قبل از آنان سخن رفت. و مراد از «ما اتوا» (آنچه را انجام دادند)، همان كتمان حقايق و پشت سر انداختن كتابهاى آسمانى و ميثاق الهى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خودپسندى و شهرت طلبى عالمان اهل كتاب</w:t>
      </w:r>
    </w:p>
    <w:p>
      <w:pPr>
        <w:pStyle w:val="BookText"/>
      </w:pPr>
      <w:r>
        <w:rPr>
          <w:rFonts w:ascii="Amiri" w:hAnsi="Amiri" w:eastAsia="Amiri" w:cs="Amiri"/>
          <w:lang w:bidi="ar-SA"/>
          <w:color w:val="111111"/>
          <w:sz w:val="28"/>
          <w:szCs w:val="28"/>
          <w:rtl/>
        </w:rPr>
        <w:t xml:space="preserve">لا تحسبنّ الّذين يفرحون بمآ اتوا و يحبّون ان يحمدوا بما لم يفعلوا</w:t>
      </w:r>
    </w:p>
    <w:p>
      <w:pPr>
        <w:pStyle w:val="BookText"/>
      </w:pPr>
      <w:r>
        <w:rPr>
          <w:rFonts w:ascii="IRNazanin" w:hAnsi="IRNazanin" w:eastAsia="IRNazanin" w:cs="IRNazanin"/>
          <w:lang w:bidi="fa-IR"/>
          <w:color w:val="111111"/>
          <w:sz w:val="28"/>
          <w:szCs w:val="28"/>
          <w:rtl/>
        </w:rPr>
        <w:t xml:space="preserve">4 - شادمانى عالمان اهل كتاب از بيان برخى حقايق كتاب هاى آسمانى ( آنچه با دنياخواهى آنان منافات نداشته )</w:t>
      </w:r>
    </w:p>
    <w:p>
      <w:pPr>
        <w:pStyle w:val="BookText"/>
      </w:pPr>
      <w:r>
        <w:rPr>
          <w:rFonts w:ascii="Amiri" w:hAnsi="Amiri" w:eastAsia="Amiri" w:cs="Amiri"/>
          <w:lang w:bidi="ar-SA"/>
          <w:color w:val="111111"/>
          <w:sz w:val="28"/>
          <w:szCs w:val="28"/>
          <w:rtl/>
        </w:rPr>
        <w:t xml:space="preserve">لا تحسبنّ الّذين يفرحون بمآ اتوا</w:t>
      </w:r>
    </w:p>
    <w:p>
      <w:pPr>
        <w:pStyle w:val="BookText"/>
      </w:pPr>
      <w:r>
        <w:rPr>
          <w:rFonts w:ascii="Amiri" w:hAnsi="Amiri" w:eastAsia="Amiri" w:cs="Amiri"/>
          <w:lang w:bidi="ar-SA"/>
          <w:color w:val="111111"/>
          <w:sz w:val="28"/>
          <w:szCs w:val="28"/>
          <w:rtl/>
        </w:rPr>
        <w:t xml:space="preserve">مراد از «مآ اتوا»، مى تواند بيان حقايقى از كتاب باشد كه به قرينه «و اشتروا به ثمناً»، با دنياطلبى آنان برخوردى نداشته است.</w:t>
      </w:r>
    </w:p>
    <w:p>
      <w:pPr>
        <w:pStyle w:val="BookText"/>
      </w:pPr>
      <w:r>
        <w:rPr>
          <w:rFonts w:ascii="IRNazanin" w:hAnsi="IRNazanin" w:eastAsia="IRNazanin" w:cs="IRNazanin"/>
          <w:lang w:bidi="fa-IR"/>
          <w:color w:val="111111"/>
          <w:sz w:val="28"/>
          <w:szCs w:val="28"/>
          <w:rtl/>
        </w:rPr>
        <w:t xml:space="preserve">5 - انتظار ستايش عالمان يهود و نصارا از پيروانشان به جهت بيان نكردن حقايقى از تورات و انجيل</w:t>
      </w:r>
    </w:p>
    <w:p>
      <w:pPr>
        <w:pStyle w:val="BookText"/>
      </w:pPr>
      <w:r>
        <w:rPr>
          <w:rFonts w:ascii="Amiri" w:hAnsi="Amiri" w:eastAsia="Amiri" w:cs="Amiri"/>
          <w:lang w:bidi="ar-SA"/>
          <w:color w:val="111111"/>
          <w:sz w:val="28"/>
          <w:szCs w:val="28"/>
          <w:rtl/>
        </w:rPr>
        <w:t xml:space="preserve">لا تحسبنّ الّذين . .. يحبّون ان يحمدوا بما لم يفعلوا</w:t>
      </w:r>
    </w:p>
    <w:p>
      <w:pPr>
        <w:pStyle w:val="BookText"/>
      </w:pPr>
      <w:r>
        <w:rPr>
          <w:rFonts w:ascii="IRNazanin" w:hAnsi="IRNazanin" w:eastAsia="IRNazanin" w:cs="IRNazanin"/>
          <w:lang w:bidi="fa-IR"/>
          <w:color w:val="111111"/>
          <w:sz w:val="28"/>
          <w:szCs w:val="28"/>
          <w:rtl/>
        </w:rPr>
        <w:t xml:space="preserve">بنابر اينكه مراد از «ما لم يفعلوا» (آنچه را انجام ندادند)، وفادار نبودنشان به پيمان الهى و كتمان حقايق باشد كه در آيه قبل به آن تصريح شد. و انتظار ستايش شايد بدان جهت بوده كه آنان با كتمان حقايق، دين اجدادى مردم خويش را محفوظ مى داشتند و لذا فاعل محذوف در «يُحمدوا» به پيروان آنان تفسير شد.</w:t>
      </w:r>
    </w:p>
    <w:p>
      <w:pPr>
        <w:pStyle w:val="BookText"/>
      </w:pPr>
      <w:r>
        <w:rPr>
          <w:rFonts w:ascii="Amiri" w:hAnsi="Amiri" w:eastAsia="Amiri" w:cs="Amiri"/>
          <w:lang w:bidi="ar-SA"/>
          <w:color w:val="111111"/>
          <w:sz w:val="28"/>
          <w:szCs w:val="28"/>
          <w:rtl/>
        </w:rPr>
        <w:t xml:space="preserve">7 - برخى از عالمان اهل كتاب على رغم ترك وظيفه ، تظاهر به انجام آن داشته و خواهان ستايش در برابر آن عمل ادعايى بودند .</w:t>
      </w:r>
    </w:p>
    <w:p>
      <w:pPr>
        <w:pStyle w:val="BookText"/>
      </w:pPr>
      <w:r>
        <w:rPr>
          <w:rFonts w:ascii="Amiri" w:hAnsi="Amiri" w:eastAsia="Amiri" w:cs="Amiri"/>
          <w:lang w:bidi="ar-SA"/>
          <w:color w:val="111111"/>
          <w:sz w:val="28"/>
          <w:szCs w:val="28"/>
          <w:rtl/>
        </w:rPr>
        <w:t xml:space="preserve">و يحبّون ان يحمدوا بما لم يفعلوا</w:t>
      </w:r>
    </w:p>
    <w:p>
      <w:pPr>
        <w:pStyle w:val="BookText"/>
      </w:pPr>
      <w:r>
        <w:rPr>
          <w:rFonts w:ascii="IRNazanin" w:hAnsi="IRNazanin" w:eastAsia="IRNazanin" w:cs="IRNazanin"/>
          <w:lang w:bidi="fa-IR"/>
          <w:color w:val="111111"/>
          <w:sz w:val="28"/>
          <w:szCs w:val="28"/>
          <w:rtl/>
        </w:rPr>
        <w:t xml:space="preserve">10 -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IRNazanin" w:hAnsi="IRNazanin" w:eastAsia="IRNazanin" w:cs="IRNazanin"/>
          <w:lang w:bidi="fa-IR"/>
          <w:color w:val="111111"/>
          <w:sz w:val="28"/>
          <w:szCs w:val="28"/>
          <w:rtl/>
        </w:rPr>
        <w:t xml:space="preserve">12 -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- 3 - 199 - 1،2،3،16،18</w:t>
      </w:r>
    </w:p>
    <w:p>
      <w:pPr>
        <w:pStyle w:val="BookText"/>
      </w:pPr>
      <w:r>
        <w:rPr>
          <w:rFonts w:ascii="IRNazanin" w:hAnsi="IRNazanin" w:eastAsia="IRNazanin" w:cs="IRNazanin"/>
          <w:lang w:bidi="fa-IR"/>
          <w:color w:val="111111"/>
          <w:sz w:val="28"/>
          <w:szCs w:val="28"/>
          <w:rtl/>
        </w:rPr>
        <w:t xml:space="preserve">1 - ايمان واقعى گروهى از عالمان اهل كتاب به خداوند ، قرآن و كتب آسمانى خويش</w:t>
      </w:r>
    </w:p>
    <w:p>
      <w:pPr>
        <w:pStyle w:val="BookText"/>
      </w:pPr>
      <w:r>
        <w:rPr>
          <w:rFonts w:ascii="Amiri" w:hAnsi="Amiri" w:eastAsia="Amiri" w:cs="Amiri"/>
          <w:lang w:bidi="ar-SA"/>
          <w:color w:val="111111"/>
          <w:sz w:val="28"/>
          <w:szCs w:val="28"/>
          <w:rtl/>
        </w:rPr>
        <w:t xml:space="preserve">وَ اِنّ من اهل الكتب لمن يؤمن باللّه و ما انزل اليكم . .. خاشعين للّه</w:t>
      </w:r>
    </w:p>
    <w:p>
      <w:pPr>
        <w:pStyle w:val="BookText"/>
      </w:pPr>
      <w:r>
        <w:rPr>
          <w:rFonts w:ascii="IRNazanin" w:hAnsi="IRNazanin" w:eastAsia="IRNazanin" w:cs="IRNazanin"/>
          <w:lang w:bidi="fa-IR"/>
          <w:color w:val="111111"/>
          <w:sz w:val="28"/>
          <w:szCs w:val="28"/>
          <w:rtl/>
        </w:rPr>
        <w:t xml:space="preserve">سوداگرى با آيات الهى از امورى است كه اغلب با عالمان و دانشمندان دينى سنخيّت دارد ; جمله «لتبيّننّه للناس»، در آيه 187 اين معنا را تأييد مى كند.</w:t>
      </w:r>
    </w:p>
    <w:p>
      <w:pPr>
        <w:pStyle w:val="BookText"/>
      </w:pPr>
      <w:r>
        <w:rPr>
          <w:rFonts w:ascii="IRNazanin" w:hAnsi="IRNazanin" w:eastAsia="IRNazanin" w:cs="IRNazanin"/>
          <w:lang w:bidi="fa-IR"/>
          <w:color w:val="111111"/>
          <w:sz w:val="28"/>
          <w:szCs w:val="28"/>
          <w:rtl/>
        </w:rPr>
        <w:t xml:space="preserve">2 - خشوع و فروتنى گروهى از عالمان اهل كتاب در برابر خداوند</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IRNazanin" w:hAnsi="IRNazanin" w:eastAsia="IRNazanin" w:cs="IRNazanin"/>
          <w:lang w:bidi="fa-IR"/>
          <w:color w:val="111111"/>
          <w:sz w:val="28"/>
          <w:szCs w:val="28"/>
          <w:rtl/>
        </w:rPr>
        <w:t xml:space="preserve">3 - خشوع و فروتنى گروهى از عالمان اهل كتاب ، زمينه ساز ايمان واقعى آنان به خدا و كتب آسمانى</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Amiri" w:hAnsi="Amiri" w:eastAsia="Amiri" w:cs="Amiri"/>
          <w:lang w:bidi="ar-SA"/>
          <w:color w:val="111111"/>
          <w:sz w:val="28"/>
          <w:szCs w:val="28"/>
          <w:rtl/>
        </w:rPr>
        <w:t xml:space="preserve">توصيف اهل كتاب به خشوع و فروتنى، مى تواند اشاره به علّت ايمان و اقرار آنان به حقانيّت قرآن و ايمان واقعى به تورات و انجيل باشد.</w:t>
      </w:r>
    </w:p>
    <w:p>
      <w:pPr>
        <w:pStyle w:val="BookText"/>
      </w:pPr>
      <w:r>
        <w:rPr>
          <w:rFonts w:ascii="IRNazanin" w:hAnsi="IRNazanin" w:eastAsia="IRNazanin" w:cs="IRNazanin"/>
          <w:lang w:bidi="fa-IR"/>
          <w:color w:val="111111"/>
          <w:sz w:val="28"/>
          <w:szCs w:val="28"/>
          <w:rtl/>
        </w:rPr>
        <w:t xml:space="preserve">16 - تمجيد خداوند از عالمان مؤمن اهل كتاب ، به خاطر ايمان به قرآن و سوداگرى نكردن بر سر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 اولئك لهم اجرهم</w:t>
      </w:r>
    </w:p>
    <w:p>
      <w:pPr>
        <w:pStyle w:val="BookText"/>
      </w:pPr>
      <w:r>
        <w:rPr>
          <w:rFonts w:ascii="IRNazanin" w:hAnsi="IRNazanin" w:eastAsia="IRNazanin" w:cs="IRNazanin"/>
          <w:lang w:bidi="fa-IR"/>
          <w:color w:val="111111"/>
          <w:sz w:val="28"/>
          <w:szCs w:val="28"/>
          <w:rtl/>
        </w:rPr>
        <w:t xml:space="preserve">18 - توبيخ الهى نسبت به برخى از عالمان اهل كتاب ، به خاطر سوداگرى آنان با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83" w:name="pg6715_59369"/>
    <w:bookmarkEnd w:id="2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- 4 - 44 - 1،5،7،11</w:t>
      </w:r>
    </w:p>
    <w:p>
      <w:pPr>
        <w:pStyle w:val="BookText"/>
      </w:pPr>
      <w:r>
        <w:rPr>
          <w:rFonts w:ascii="IRNazanin" w:hAnsi="IRNazanin" w:eastAsia="IRNazanin" w:cs="IRNazanin"/>
          <w:lang w:bidi="fa-IR"/>
          <w:color w:val="111111"/>
          <w:sz w:val="28"/>
          <w:szCs w:val="28"/>
          <w:rtl/>
        </w:rPr>
        <w:t xml:space="preserve">1 - آگاهى ناقص دانشمندان اهل كتاب به كتب آسمانى خويش</w:t>
      </w:r>
    </w:p>
    <w:p>
      <w:pPr>
        <w:pStyle w:val="BookText"/>
      </w:pPr>
      <w:r>
        <w:rPr>
          <w:rFonts w:ascii="Amiri" w:hAnsi="Amiri" w:eastAsia="Amiri" w:cs="Amiri"/>
          <w:lang w:bidi="ar-SA"/>
          <w:color w:val="111111"/>
          <w:sz w:val="28"/>
          <w:szCs w:val="28"/>
          <w:rtl/>
        </w:rPr>
        <w:t xml:space="preserve">الم تر الى الذين اوتوا نصيباً من الكتب</w:t>
      </w:r>
    </w:p>
    <w:p>
      <w:pPr>
        <w:pStyle w:val="BookText"/>
      </w:pPr>
      <w:r>
        <w:rPr>
          <w:rFonts w:ascii="Amiri" w:hAnsi="Amiri" w:eastAsia="Amiri" w:cs="Amiri"/>
          <w:lang w:bidi="ar-SA"/>
          <w:color w:val="111111"/>
          <w:sz w:val="28"/>
          <w:szCs w:val="28"/>
          <w:rtl/>
        </w:rPr>
        <w:t xml:space="preserve">ظاهراً «من» براى تبعيض است و «من الكتاب»، وصف براى «نصيباً» است. يعنى بهره آنان تنها نسبت به بخشى از كتاب است.</w:t>
      </w:r>
    </w:p>
    <w:p>
      <w:pPr>
        <w:pStyle w:val="BookText"/>
      </w:pPr>
      <w:r>
        <w:rPr>
          <w:rFonts w:ascii="IRNazanin" w:hAnsi="IRNazanin" w:eastAsia="IRNazanin" w:cs="IRNazanin"/>
          <w:lang w:bidi="fa-IR"/>
          <w:color w:val="111111"/>
          <w:sz w:val="28"/>
          <w:szCs w:val="28"/>
          <w:rtl/>
        </w:rPr>
        <w:t xml:space="preserve">5 - عالمان اهل كتاب ، خريدار گمراهى در قبال از دست دادن هدايت</w:t>
      </w:r>
    </w:p>
    <w:p>
      <w:pPr>
        <w:pStyle w:val="BookText"/>
      </w:pPr>
      <w:r>
        <w:rPr>
          <w:rFonts w:ascii="Amiri" w:hAnsi="Amiri" w:eastAsia="Amiri" w:cs="Amiri"/>
          <w:lang w:bidi="ar-SA"/>
          <w:color w:val="111111"/>
          <w:sz w:val="28"/>
          <w:szCs w:val="28"/>
          <w:rtl/>
        </w:rPr>
        <w:t xml:space="preserve">الم تر . .. يشترون الضلالة</w:t>
      </w:r>
    </w:p>
    <w:p>
      <w:pPr>
        <w:pStyle w:val="BookText"/>
      </w:pPr>
      <w:r>
        <w:rPr>
          <w:rFonts w:ascii="Amiri" w:hAnsi="Amiri" w:eastAsia="Amiri" w:cs="Amiri"/>
          <w:lang w:bidi="ar-SA"/>
          <w:color w:val="111111"/>
          <w:sz w:val="28"/>
          <w:szCs w:val="28"/>
          <w:rtl/>
        </w:rPr>
        <w:t xml:space="preserve">7 - بهره عالمان اهل كتاب از كتاب آسمانى خويش ، براى راهيابى به هدايت كافى است .</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IRNazanin" w:hAnsi="IRNazanin" w:eastAsia="IRNazanin" w:cs="IRNazanin"/>
          <w:lang w:bidi="fa-IR"/>
          <w:color w:val="111111"/>
          <w:sz w:val="28"/>
          <w:szCs w:val="28"/>
          <w:rtl/>
        </w:rPr>
        <w:t xml:space="preserve">مى توان گفت توصيف اهل كتاب به «اوتوا نصيباً . .. » اشاره به زشتى گمراهى آنان دارد. يعنى با اينكه از كتاب آسمانى بهره مند بودند، راه ضلالت را برگزيدند.</w:t>
      </w:r>
    </w:p>
    <w:p>
      <w:pPr>
        <w:pStyle w:val="BookText"/>
      </w:pPr>
      <w:r>
        <w:rPr>
          <w:rFonts w:ascii="IRNazanin" w:hAnsi="IRNazanin" w:eastAsia="IRNazanin" w:cs="IRNazanin"/>
          <w:lang w:bidi="fa-IR"/>
          <w:color w:val="111111"/>
          <w:sz w:val="28"/>
          <w:szCs w:val="28"/>
          <w:rtl/>
        </w:rPr>
        <w:t xml:space="preserve">11 - سوء استفاده علماى يهود و دانشمندان اهل كتاب از علم و مقام خويش براى گمراهى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- 4 - 47 - 14</w:t>
      </w:r>
    </w:p>
    <w:p>
      <w:pPr>
        <w:pStyle w:val="BookText"/>
      </w:pPr>
      <w:r>
        <w:rPr>
          <w:rFonts w:ascii="IRNazanin" w:hAnsi="IRNazanin" w:eastAsia="IRNazanin" w:cs="IRNazanin"/>
          <w:lang w:bidi="fa-IR"/>
          <w:color w:val="111111"/>
          <w:sz w:val="28"/>
          <w:szCs w:val="28"/>
          <w:rtl/>
        </w:rPr>
        <w:t xml:space="preserve">14 - مسخ چهره انسانى گروهى از اهل كتاب ( سران و عالمان ) در قيامت *</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pStyle w:val="BookText"/>
      </w:pPr>
      <w:r>
        <w:rPr>
          <w:rFonts w:ascii="IRNazanin" w:hAnsi="IRNazanin" w:eastAsia="IRNazanin" w:cs="IRNazanin"/>
          <w:lang w:bidi="fa-IR"/>
          <w:color w:val="111111"/>
          <w:sz w:val="28"/>
          <w:szCs w:val="28"/>
          <w:rtl/>
        </w:rPr>
        <w:t xml:space="preserve">نكره بودن «وجوه» حاكى از آن است كه اين عقوبت (مسخ چهره انسانى) براى تمامى مخاطبان نيست. لازم به ذكر است كه برخى از مفسران تحقق اين معنى را در قيامت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- 5 - 63 - 13</w:t>
      </w:r>
    </w:p>
    <w:p>
      <w:pPr>
        <w:pStyle w:val="BookText"/>
      </w:pPr>
      <w:r>
        <w:rPr>
          <w:rFonts w:ascii="IRNazanin" w:hAnsi="IRNazanin" w:eastAsia="IRNazanin" w:cs="IRNazanin"/>
          <w:lang w:bidi="fa-IR"/>
          <w:color w:val="111111"/>
          <w:sz w:val="28"/>
          <w:szCs w:val="28"/>
          <w:rtl/>
        </w:rPr>
        <w:t xml:space="preserve">13 - ترك نهى از منكر در برابر ستمگران ، از سوى علماى اهل كتاب ، به انگيزه حفظ منافع شخصى - تأمين شده از ناحيه آن ستمگران - و يا ترس از تهديداتشان</w:t>
      </w:r>
    </w:p>
    <w:p>
      <w:pPr>
        <w:pStyle w:val="BookText"/>
      </w:pPr>
      <w:r>
        <w:rPr>
          <w:rFonts w:ascii="Amiri" w:hAnsi="Amiri" w:eastAsia="Amiri" w:cs="Amiri"/>
          <w:lang w:bidi="ar-SA"/>
          <w:color w:val="111111"/>
          <w:sz w:val="28"/>
          <w:szCs w:val="28"/>
          <w:rtl/>
        </w:rPr>
        <w:t xml:space="preserve">لولا ينهيهم الربنيون و الاحبار</w:t>
      </w:r>
    </w:p>
    <w:p>
      <w:pPr>
        <w:pStyle w:val="BookText"/>
      </w:pPr>
      <w:r>
        <w:rPr>
          <w:rFonts w:ascii="Amiri" w:hAnsi="Amiri" w:eastAsia="Amiri" w:cs="Amiri"/>
          <w:lang w:bidi="ar-SA"/>
          <w:color w:val="111111"/>
          <w:sz w:val="28"/>
          <w:szCs w:val="28"/>
          <w:rtl/>
        </w:rPr>
        <w:t xml:space="preserve">از امام حسين(ع) در توضيح آيه فوق روايت شده: . .. و انما عاب اللّه ذلك عليهم لانهم كانوا يرون من الظلمة الذين بين اظهرهم المنكر و الفساد فلاينهونهم عن ذلك رغبة فيما كانوا ينالون منهم و رهبة مما يحذرون ... .</w:t>
      </w:r>
    </w:p>
    <w:p>
      <w:pPr>
        <w:pStyle w:val="BookText"/>
      </w:pPr>
      <w:r>
        <w:rPr>
          <w:rFonts w:ascii="IRNazanin" w:hAnsi="IRNazanin" w:eastAsia="IRNazanin" w:cs="IRNazanin"/>
          <w:lang w:bidi="fa-IR"/>
          <w:color w:val="111111"/>
          <w:sz w:val="28"/>
          <w:szCs w:val="28"/>
          <w:rtl/>
        </w:rPr>
        <w:t xml:space="preserve">تحف العقول، ص 137; بحارالانوار، ج 100، ص 79، ح 37.</w:t>
      </w:r>
    </w:p>
    <w:p>
      <w:pPr>
        <w:pStyle w:val="Heading3"/>
      </w:pPr>
      <w:bookmarkStart w:id="1129" w:name="_Toc745"/>
      <w:r>
        <w:t>159- علماى اهل كتاب و انجيل</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- 2 - 174 - 10</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84" w:name="pg6715_59372"/>
    <w:bookmarkEnd w:id="284"/>
    <w:p>
      <w:pPr>
        <w:pStyle w:val="BookText"/>
      </w:pPr>
      <w:r>
        <w:rPr>
          <w:rFonts w:ascii="IRNazanin" w:hAnsi="IRNazanin" w:eastAsia="IRNazanin" w:cs="IRNazanin"/>
          <w:lang w:bidi="fa-IR"/>
          <w:color w:val="111111"/>
          <w:sz w:val="28"/>
          <w:szCs w:val="28"/>
          <w:rtl/>
        </w:rPr>
        <w:t xml:space="preserve">10 - عالمان اهل كتاب ، بخشى از احكام تورات و انجيل ( حليت برخى خوراكى ها و حرمت برخى ديگر ) را كتمان مى كردند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مفسران مصداق مورد نظر براى «الذين يكتمون . ..» را علماى يهود و نصارا دانسته اند.</w:t>
      </w:r>
    </w:p>
    <w:p>
      <w:pPr>
        <w:pStyle w:val="Heading3"/>
      </w:pPr>
      <w:bookmarkStart w:id="1130" w:name="_Toc746"/>
      <w:r>
        <w:t>160- علماى اهل كتاب و تغيير قبله</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- 2 - 144 - 16،19</w:t>
      </w:r>
    </w:p>
    <w:p>
      <w:pPr>
        <w:pStyle w:val="BookText"/>
      </w:pPr>
      <w:r>
        <w:rPr>
          <w:rFonts w:ascii="Amiri" w:hAnsi="Amiri" w:eastAsia="Amiri" w:cs="Amiri"/>
          <w:lang w:bidi="ar-SA"/>
          <w:color w:val="111111"/>
          <w:sz w:val="28"/>
          <w:szCs w:val="28"/>
          <w:rtl/>
        </w:rPr>
        <w:t xml:space="preserve">16 - عالمان اهل كتاب ( يهود و نصارا ) به حقانيت تغيير قبله ( از بيت المقدس به مسجدالحرام ) واقف بودند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Amiri" w:hAnsi="Amiri" w:eastAsia="Amiri" w:cs="Amiri"/>
          <w:lang w:bidi="ar-SA"/>
          <w:color w:val="111111"/>
          <w:sz w:val="28"/>
          <w:szCs w:val="28"/>
          <w:rtl/>
        </w:rPr>
        <w:t xml:space="preserve">مراد از ضمير «أنه» نسخ قبله سابق (بيت المقدس) و تعيين قبله فعلى (مسجدالحرام) است.</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Heading3"/>
      </w:pPr>
      <w:bookmarkStart w:id="1131" w:name="_Toc747"/>
      <w:r>
        <w:t>161- علماى اهل كتاب و تورات</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- 2 - 101 - 15</w:t>
      </w:r>
    </w:p>
    <w:p>
      <w:pPr>
        <w:pStyle w:val="BookText"/>
      </w:pPr>
      <w:r>
        <w:rPr>
          <w:rFonts w:ascii="IRNazanin" w:hAnsi="IRNazanin" w:eastAsia="IRNazanin" w:cs="IRNazanin"/>
          <w:lang w:bidi="fa-IR"/>
          <w:color w:val="111111"/>
          <w:sz w:val="28"/>
          <w:szCs w:val="28"/>
          <w:rtl/>
        </w:rPr>
        <w:t xml:space="preserve">15 - برخى از عالمان اهل كتاب ، پس از بعثت پيامبر (صلی الله علیه و آله) به تورات وفادار مانده و به ويژگى هاى پيامبر موعود و تطبيق آنها بر رسول اكرم (صلی الله علیه و آله) معترف شدند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«الذين أتوا الكتاب» عالمان يهود باشد. در اين صورت «فريق من الذين»; يعنى، گروهى از عالمان، كتاب الهى را به دور افكندند. مفهوم اين جمله اين است كه گروهى چنين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- 2 - 174 - 10</w:t>
      </w:r>
    </w:p>
    <w:p>
      <w:pPr>
        <w:pStyle w:val="BookText"/>
      </w:pPr>
      <w:r>
        <w:rPr>
          <w:rFonts w:ascii="IRNazanin" w:hAnsi="IRNazanin" w:eastAsia="IRNazanin" w:cs="IRNazanin"/>
          <w:lang w:bidi="fa-IR"/>
          <w:color w:val="111111"/>
          <w:sz w:val="28"/>
          <w:szCs w:val="28"/>
          <w:rtl/>
        </w:rPr>
        <w:t xml:space="preserve">10 - عالمان اهل كتاب ، بخشى از احكام تورات و انجيل ( حليت برخى خوراكى ها و حرمت برخى ديگر ) را كتمان مى كردند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مفسران مصداق مورد نظر براى «الذين يكتمون . ..» را علماى يهود و نصارا دانسته اند.</w:t>
      </w:r>
    </w:p>
    <w:p>
      <w:pPr>
        <w:pStyle w:val="Heading3"/>
      </w:pPr>
      <w:bookmarkStart w:id="1132" w:name="_Toc748"/>
      <w:r>
        <w:t>162- علماى اهل كتاب و حقانيت محمد(صلی الله علیه و آله)</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5" w:name="pg6715_59376"/>
    <w:bookmarkEnd w:id="285"/>
    <w:p>
      <w:pPr>
        <w:pStyle w:val="BookText"/>
      </w:pPr>
      <w:r>
        <w:rPr>
          <w:rFonts w:ascii="IRNazanin" w:hAnsi="IRNazanin" w:eastAsia="IRNazanin" w:cs="IRNazanin"/>
          <w:lang w:bidi="fa-IR"/>
          <w:color w:val="111111"/>
          <w:sz w:val="28"/>
          <w:szCs w:val="28"/>
          <w:rtl/>
        </w:rPr>
        <w:t xml:space="preserve">8 - رعد - 13 - 43 - 13</w:t>
      </w:r>
    </w:p>
    <w:p>
      <w:pPr>
        <w:pStyle w:val="BookText"/>
      </w:pPr>
      <w:r>
        <w:rPr>
          <w:rFonts w:ascii="IRNazanin" w:hAnsi="IRNazanin" w:eastAsia="IRNazanin" w:cs="IRNazanin"/>
          <w:lang w:bidi="fa-IR"/>
          <w:color w:val="111111"/>
          <w:sz w:val="28"/>
          <w:szCs w:val="28"/>
          <w:rtl/>
        </w:rPr>
        <w:t xml:space="preserve">13- آگاهان به تورات و انجيل در عصر بعثت بر حقانيت رسالت پيامبر (صلی الله علیه و آله) شهادت مى دادند .</w:t>
      </w:r>
    </w:p>
    <w:p>
      <w:pPr>
        <w:pStyle w:val="BookText"/>
      </w:pPr>
      <w:r>
        <w:rPr>
          <w:rFonts w:ascii="Amiri" w:hAnsi="Amiri" w:eastAsia="Amiri" w:cs="Amiri"/>
          <w:lang w:bidi="ar-SA"/>
          <w:color w:val="111111"/>
          <w:sz w:val="28"/>
          <w:szCs w:val="28"/>
          <w:rtl/>
        </w:rPr>
        <w:t xml:space="preserve">و كفى بالله شهيدًا . .. و من عنده علم الكتب</w:t>
      </w:r>
    </w:p>
    <w:p>
      <w:pPr>
        <w:pStyle w:val="Heading3"/>
      </w:pPr>
      <w:bookmarkStart w:id="1133" w:name="_Toc749"/>
      <w:r>
        <w:t>163- علماى اهل كتاب و قرآن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- 17 - 107 - 12</w:t>
      </w:r>
    </w:p>
    <w:p>
      <w:pPr>
        <w:pStyle w:val="BookText"/>
      </w:pPr>
      <w:r>
        <w:rPr>
          <w:rFonts w:ascii="IRNazanin" w:hAnsi="IRNazanin" w:eastAsia="IRNazanin" w:cs="IRNazanin"/>
          <w:lang w:bidi="fa-IR"/>
          <w:color w:val="111111"/>
          <w:sz w:val="28"/>
          <w:szCs w:val="28"/>
          <w:rtl/>
        </w:rPr>
        <w:t xml:space="preserve">12- با تمام وجود سر بر آستان خداوند ساييدن و حريصانه به سجده افتادن جمعى از علماى اهل كتاب به هنگام آشنايى با قرآن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برداشت فوق، مبتنى بر اين نكته است كه مراد از «أُوتوا العلم من قبله» اهل كتاب باشد و تعبير از سجده به «خرّ» - كه به معناى سقوط و به رو افتادن است - مى تواند اشاره به حقيقت ياد شده داشته باشد.</w:t>
      </w:r>
    </w:p>
    <w:p>
      <w:pPr>
        <w:pStyle w:val="Heading3"/>
      </w:pPr>
      <w:bookmarkStart w:id="1134" w:name="_Toc750"/>
      <w:r>
        <w:t>164- علماى اهل كتاب و كتمان حق</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- 2 - 140 - 14</w:t>
      </w:r>
    </w:p>
    <w:p>
      <w:pPr>
        <w:pStyle w:val="BookText"/>
      </w:pPr>
      <w:r>
        <w:rPr>
          <w:rFonts w:ascii="Amiri" w:hAnsi="Amiri" w:eastAsia="Amiri" w:cs="Amiri"/>
          <w:lang w:bidi="ar-SA"/>
          <w:color w:val="111111"/>
          <w:sz w:val="28"/>
          <w:szCs w:val="28"/>
          <w:rtl/>
        </w:rPr>
        <w:t xml:space="preserve">14 - عالمان اهل كتاب ، مورد تهديد خداوند به خاطر كتمان حقايق آسمانى</w:t>
      </w:r>
    </w:p>
    <w:p>
      <w:pPr>
        <w:pStyle w:val="BookText"/>
      </w:pPr>
      <w:r>
        <w:rPr>
          <w:rFonts w:ascii="Amiri" w:hAnsi="Amiri" w:eastAsia="Amiri" w:cs="Amiri"/>
          <w:lang w:bidi="ar-SA"/>
          <w:color w:val="111111"/>
          <w:sz w:val="28"/>
          <w:szCs w:val="28"/>
          <w:rtl/>
        </w:rPr>
        <w:t xml:space="preserve">و من أظلم ممن كتم شهدة عنده من اللّه 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خدا و غفلت نداشتن از رفتار عالمان اهل كتاب، تهديد كردن آنان به كيفر و مجازات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- 2 - 144 - 19</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86" w:name="pg6715_59379"/>
    <w:bookmarkEnd w:id="286"/>
    <w:p>
      <w:pPr>
        <w:pStyle w:val="Heading3"/>
      </w:pPr>
      <w:bookmarkStart w:id="1135" w:name="_Toc751"/>
      <w:r>
        <w:t>165- علماى اهل كتاب و كتمان حقايق</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- 2 - 174 - 10</w:t>
      </w:r>
    </w:p>
    <w:p>
      <w:pPr>
        <w:pStyle w:val="BookText"/>
      </w:pPr>
      <w:r>
        <w:rPr>
          <w:rFonts w:ascii="IRNazanin" w:hAnsi="IRNazanin" w:eastAsia="IRNazanin" w:cs="IRNazanin"/>
          <w:lang w:bidi="fa-IR"/>
          <w:color w:val="111111"/>
          <w:sz w:val="28"/>
          <w:szCs w:val="28"/>
          <w:rtl/>
        </w:rPr>
        <w:t xml:space="preserve">10 - عالمان اهل كتاب ، بخشى از احكام تورات و انجيل ( حليت برخى خوراكى ها و حرمت برخى ديگر ) را كتمان مى كردند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مفسران مصداق مورد نظر براى «الذين يكتمون . ..» را علماى يهود و نصارا دانسته اند.</w:t>
      </w:r>
    </w:p>
    <w:p>
      <w:pPr>
        <w:pStyle w:val="Heading3"/>
      </w:pPr>
      <w:bookmarkStart w:id="1136" w:name="_Toc752"/>
      <w:r>
        <w:t>166- علماى اهل كتاب و محمد(صلی الله علیه و آله)</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- 2 - 101 - 6،7،15</w:t>
      </w:r>
    </w:p>
    <w:p>
      <w:pPr>
        <w:pStyle w:val="BookText"/>
      </w:pPr>
      <w:r>
        <w:rPr>
          <w:rFonts w:ascii="IRNazanin" w:hAnsi="IRNazanin" w:eastAsia="IRNazanin" w:cs="IRNazanin"/>
          <w:lang w:bidi="fa-IR"/>
          <w:color w:val="111111"/>
          <w:sz w:val="28"/>
          <w:szCs w:val="28"/>
          <w:rtl/>
        </w:rPr>
        <w:t xml:space="preserve">6 - عالمان اهل كتاب ، پس از بعثت پيامبر (صلی الله علیه و آله) بشارت هاى تورات را درباره پيامبر موعود نديده انگاشته و بدان ها اعتنايى نكردند .</w:t>
      </w:r>
    </w:p>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به نظر مى رسد مراد از «فريق» در جمله فوق، عالمان يهود باشد; زيرا آنان متصدى بيان معارف و احكام تورات بودند. جمله «كأنهم لايعلمون» (گويا ]بدانها [عالم نبودند) مؤيد اين معناست.</w:t>
      </w:r>
    </w:p>
    <w:p>
      <w:pPr>
        <w:pStyle w:val="BookText"/>
      </w:pPr>
      <w:r>
        <w:rPr>
          <w:rFonts w:ascii="IRNazanin" w:hAnsi="IRNazanin" w:eastAsia="IRNazanin" w:cs="IRNazanin"/>
          <w:lang w:bidi="fa-IR"/>
          <w:color w:val="111111"/>
          <w:sz w:val="28"/>
          <w:szCs w:val="28"/>
          <w:rtl/>
        </w:rPr>
        <w:t xml:space="preserve">7 - عالمان اهل كتاب ، مطمئن به منطبق بودن ويژگى هاى پيامبر وعده داده شده در تورات ، بر پيامبر اسلام</w:t>
      </w:r>
    </w:p>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عالمان يهود، براى انكار پيامبر(صلی الله علیه و آله) دو راه در پيش روى خود داشتند: 1- ناديده گرفتن بشارتهاى تورات; 2- اظهار منطبق نبودن ويژگيهاى شمرده شده در تورات بر پيامبر. از اين كه عالمان يهود راه اول را انتخاب كردند، معلوم مى شود، انطباق آن ويژگيها بر پيامبر، امرى مسلّم و غير قابل ترديد بوده است.</w:t>
      </w:r>
    </w:p>
    <w:p>
      <w:pPr>
        <w:pStyle w:val="BookText"/>
      </w:pPr>
      <w:r>
        <w:rPr>
          <w:rFonts w:ascii="IRNazanin" w:hAnsi="IRNazanin" w:eastAsia="IRNazanin" w:cs="IRNazanin"/>
          <w:lang w:bidi="fa-IR"/>
          <w:color w:val="111111"/>
          <w:sz w:val="28"/>
          <w:szCs w:val="28"/>
          <w:rtl/>
        </w:rPr>
        <w:t xml:space="preserve">15 - برخى از عالمان اهل كتاب ، پس از بعثت پيامبر (صلی الله علیه و آله) به تورات وفادار مانده و به ويژگى هاى پيامبر موعود و تطبيق آنها بر رسول اكرم (صلی الله علیه و آله) معترف شدند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«الذين أتوا الكتاب» عالمان يهود باشد. در اين صورت «فريق من الذين»; يعنى، گروهى از عالمان، كتاب الهى را به دور افكندند. مفهوم اين جمله اين است كه گروهى چنين نكردند.</w:t>
      </w:r>
    </w:p>
    <w:p>
      <w:pPr>
        <w:pStyle w:val="Heading3"/>
      </w:pPr>
      <w:bookmarkStart w:id="1137" w:name="_Toc753"/>
      <w:r>
        <w:t>167- فضايل علماى اهل كتاب</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- 4 - 44 - 10</w:t>
      </w:r>
    </w:p>
    <w:p>
      <w:pPr>
        <w:pStyle w:val="BookText"/>
      </w:pPr>
      <w:r>
        <w:rPr>
          <w:rFonts w:ascii="Amiri" w:hAnsi="Amiri" w:eastAsia="Amiri" w:cs="Amiri"/>
          <w:lang w:bidi="ar-SA"/>
          <w:color w:val="111111"/>
          <w:sz w:val="28"/>
          <w:szCs w:val="28"/>
          <w:rtl/>
        </w:rPr>
        <w:t xml:space="preserve">10 - علماى اهل كتاب ، داراى مقام و موقعيتى خاص در صدر اسلام</w:t>
      </w:r>
    </w:p>
    <w:p>
      <w:pPr>
        <w:pStyle w:val="BookText"/>
      </w:pPr>
      <w:r>
        <w:rPr>
          <w:rFonts w:ascii="Amiri" w:hAnsi="Amiri" w:eastAsia="Amiri" w:cs="Amiri"/>
          <w:lang w:bidi="ar-SA"/>
          <w:color w:val="111111"/>
          <w:sz w:val="28"/>
          <w:szCs w:val="28"/>
          <w:rtl/>
        </w:rPr>
        <w:t xml:space="preserve">الم تر الى الذين اوتوا نصيباً من الكتب . .. و يريدون ان تضلوا السبيل</w:t>
      </w:r>
    </w:p>
    <w:p>
      <w:pPr>
        <w:pStyle w:val="BookText"/>
      </w:pPr>
      <w:r>
        <w:rPr>
          <w:rFonts w:ascii="Amiri" w:hAnsi="Amiri" w:eastAsia="Amiri" w:cs="Amiri"/>
          <w:lang w:bidi="ar-SA"/>
          <w:color w:val="111111"/>
          <w:sz w:val="28"/>
          <w:szCs w:val="28"/>
          <w:rtl/>
        </w:rPr>
        <w:t xml:space="preserve">مراد از «اوتوا نصيباً» عالمان اهل كتاب هستند ; زيرا علم كتاب در نزد آنهاست. و تصريح خداوند به دشمنى آنان با جمله «اللّه اعلم باعدائكم»، - در آيه بعد - حاكى از موقعيتى است كه عالمان اهل كتاب در نزد مسلمانان داشتند.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87" w:name="pg6715_59382"/>
    <w:bookmarkEnd w:id="287"/>
    <w:p>
      <w:pPr>
        <w:pStyle w:val="Heading3"/>
      </w:pPr>
      <w:bookmarkStart w:id="1138" w:name="_Toc754"/>
      <w:r>
        <w:t>168- كيفر علماى اهل كتاب</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- 3 - 188 - 13</w:t>
      </w:r>
    </w:p>
    <w:p>
      <w:pPr>
        <w:pStyle w:val="BookText"/>
      </w:pPr>
      <w:r>
        <w:rPr>
          <w:rFonts w:ascii="IRNazanin" w:hAnsi="IRNazanin" w:eastAsia="IRNazanin" w:cs="IRNazanin"/>
          <w:lang w:bidi="fa-IR"/>
          <w:color w:val="111111"/>
          <w:sz w:val="28"/>
          <w:szCs w:val="28"/>
          <w:rtl/>
        </w:rPr>
        <w:t xml:space="preserve">13 -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Heading3"/>
      </w:pPr>
      <w:bookmarkStart w:id="1139" w:name="_Toc755"/>
      <w:r>
        <w:t>169- گرايش علماى اهل كتاب</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w:t>
      </w:r>
    </w:p>
    <w:p>
      <w:pPr>
        <w:pStyle w:val="BookText"/>
      </w:pPr>
      <w:r>
        <w:rPr>
          <w:rFonts w:ascii="IRNazanin" w:hAnsi="IRNazanin" w:eastAsia="IRNazanin" w:cs="IRNazanin"/>
          <w:lang w:bidi="fa-IR"/>
          <w:color w:val="111111"/>
          <w:sz w:val="28"/>
          <w:szCs w:val="28"/>
          <w:rtl/>
        </w:rPr>
        <w:t xml:space="preserve">2 -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Heading3"/>
      </w:pPr>
      <w:bookmarkStart w:id="1140" w:name="_Toc756"/>
      <w:r>
        <w:t>170- گمراهى علماى اهل كتاب</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Heading3"/>
      </w:pPr>
      <w:bookmarkStart w:id="1141" w:name="_Toc757"/>
      <w:r>
        <w:t>171- محروميت علماى اهل كتاب</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88" w:name="pg6715_59386"/>
    <w:bookmarkEnd w:id="288"/>
    <w:p>
      <w:pPr>
        <w:pStyle w:val="Heading3"/>
      </w:pPr>
      <w:bookmarkStart w:id="1142" w:name="_Toc758"/>
      <w:r>
        <w:t>172- مسؤوليت علماى اهل كتاب</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- 5 - 44 - 13</w:t>
      </w:r>
    </w:p>
    <w:p>
      <w:pPr>
        <w:pStyle w:val="BookText"/>
      </w:pPr>
      <w:r>
        <w:rPr>
          <w:rFonts w:ascii="Amiri" w:hAnsi="Amiri" w:eastAsia="Amiri" w:cs="Amiri"/>
          <w:lang w:bidi="ar-SA"/>
          <w:color w:val="111111"/>
          <w:sz w:val="28"/>
          <w:szCs w:val="28"/>
          <w:rtl/>
        </w:rPr>
        <w:t xml:space="preserve">13 - قضاوت ، مسؤوليت عالمان به كتب آسمانى</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- 5 - 63 - 2</w:t>
      </w:r>
    </w:p>
    <w:p>
      <w:pPr>
        <w:pStyle w:val="BookText"/>
      </w:pPr>
      <w:r>
        <w:rPr>
          <w:rFonts w:ascii="IRNazanin" w:hAnsi="IRNazanin" w:eastAsia="IRNazanin" w:cs="IRNazanin"/>
          <w:lang w:bidi="fa-IR"/>
          <w:color w:val="111111"/>
          <w:sz w:val="28"/>
          <w:szCs w:val="28"/>
          <w:rtl/>
        </w:rPr>
        <w:t xml:space="preserve">2 - بازدارى يهوديان و مسيحيان از آلودگى به گناه ( گفتار هاى ناروا ، حرام خوارى و . . . ) ، تكليفى الهى بر عهده عالمان اهل كتاب</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3"/>
      </w:pPr>
      <w:bookmarkStart w:id="1143" w:name="_Toc759"/>
      <w:r>
        <w:t>173- علماى بنى اسرائيل</w:t>
      </w:r>
      <w:bookmarkEnd w:id="1143"/>
    </w:p>
    <w:p>
      <w:pPr>
        <w:pStyle w:val="BookText"/>
      </w:pPr>
      <w:r>
        <w:rPr>
          <w:rFonts w:ascii="Amiri" w:hAnsi="Amiri" w:eastAsia="Amiri" w:cs="Amiri"/>
          <w:lang w:bidi="ar-SA"/>
          <w:color w:val="111111"/>
          <w:sz w:val="28"/>
          <w:szCs w:val="28"/>
          <w:rtl/>
        </w:rPr>
        <w:t xml:space="preserve">بينش علماى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- 28 - 80 - 7</w:t>
      </w:r>
    </w:p>
    <w:p>
      <w:pPr>
        <w:pStyle w:val="BookText"/>
      </w:pPr>
      <w:r>
        <w:rPr>
          <w:rFonts w:ascii="IRNazanin" w:hAnsi="IRNazanin" w:eastAsia="IRNazanin" w:cs="IRNazanin"/>
          <w:lang w:bidi="fa-IR"/>
          <w:color w:val="111111"/>
          <w:sz w:val="28"/>
          <w:szCs w:val="28"/>
          <w:rtl/>
        </w:rPr>
        <w:t xml:space="preserve">7 - ثروت افسانه اى قارون ، بسى كم ارزش تر از پاداش هاى الهى در ديدگاه فرزانگان بنى اسرائيل</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Heading3"/>
      </w:pPr>
      <w:bookmarkStart w:id="1144" w:name="_Toc760"/>
      <w:r>
        <w:t>174- تبليغ علماى بنى اسرائيل</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- 2 - 44 - 1،2،3</w:t>
      </w:r>
    </w:p>
    <w:p>
      <w:pPr>
        <w:pStyle w:val="BookText"/>
      </w:pPr>
      <w:r>
        <w:rPr>
          <w:rFonts w:ascii="Amiri" w:hAnsi="Amiri" w:eastAsia="Amiri" w:cs="Amiri"/>
          <w:lang w:bidi="ar-SA"/>
          <w:color w:val="111111"/>
          <w:sz w:val="28"/>
          <w:szCs w:val="28"/>
          <w:rtl/>
        </w:rPr>
        <w:t xml:space="preserve">1 - عالمان بنى اسرائيل ، مردمان رابه كار هاى نيك دعوت مى كردند .</w:t>
      </w:r>
    </w:p>
    <w:p>
      <w:pPr>
        <w:pStyle w:val="BookText"/>
      </w:pPr>
      <w:r>
        <w:rPr>
          <w:rFonts w:ascii="IRNazanin" w:hAnsi="IRNazanin" w:eastAsia="IRNazanin" w:cs="IRNazanin"/>
          <w:lang w:bidi="fa-IR"/>
          <w:color w:val="111111"/>
          <w:sz w:val="28"/>
          <w:szCs w:val="28"/>
          <w:rtl/>
        </w:rPr>
        <w:t xml:space="preserve">أتأمرون الناس بالبر</w:t>
      </w:r>
    </w:p>
    <w:p>
      <w:pPr>
        <w:pStyle w:val="BookText"/>
      </w:pPr>
      <w:r>
        <w:rPr>
          <w:rFonts w:ascii="IRNazanin" w:hAnsi="IRNazanin" w:eastAsia="IRNazanin" w:cs="IRNazanin"/>
          <w:lang w:bidi="fa-IR"/>
          <w:color w:val="111111"/>
          <w:sz w:val="28"/>
          <w:szCs w:val="28"/>
          <w:rtl/>
        </w:rPr>
        <w:t xml:space="preserve">چون مخاطبان «أتأمرون» بايد غير از «الناس» باشند، مى توان گفت: مراد از مخاطبان - به قرينه «و أنتم تتلون الكتاب» - عالمان دينى و مقصود از «الناس» توده هاى مردم است.</w:t>
      </w:r>
    </w:p>
    <w:p>
      <w:pPr>
        <w:pStyle w:val="BookText"/>
      </w:pPr>
      <w:r>
        <w:rPr>
          <w:rFonts w:ascii="IRNazanin" w:hAnsi="IRNazanin" w:eastAsia="IRNazanin" w:cs="IRNazanin"/>
          <w:lang w:bidi="fa-IR"/>
          <w:color w:val="111111"/>
          <w:sz w:val="28"/>
          <w:szCs w:val="28"/>
          <w:rtl/>
        </w:rPr>
        <w:t xml:space="preserve">2 - عالمان بنى اسرائيل ، خود به آنچه مردمان رابه آن فرا مى خواندند ، عمل نمى كردند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89" w:name="pg6715_59389"/>
    <w:bookmarkEnd w:id="289"/>
    <w:p>
      <w:pPr>
        <w:pStyle w:val="Heading3"/>
      </w:pPr>
      <w:bookmarkStart w:id="1145" w:name="_Toc761"/>
      <w:r>
        <w:t>175- روش برخورد علماى بنى اسرائيل</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- 28 - 80 - 3</w:t>
      </w:r>
    </w:p>
    <w:p>
      <w:pPr>
        <w:pStyle w:val="BookText"/>
      </w:pPr>
      <w:r>
        <w:rPr>
          <w:rFonts w:ascii="IRNazanin" w:hAnsi="IRNazanin" w:eastAsia="IRNazanin" w:cs="IRNazanin"/>
          <w:lang w:bidi="fa-IR"/>
          <w:color w:val="111111"/>
          <w:sz w:val="28"/>
          <w:szCs w:val="28"/>
          <w:rtl/>
        </w:rPr>
        <w:t xml:space="preserve">3 - ستايش خداوند از فرزانگان بنى اسرائيل ، به خاطر برخورد سخت آنان با دل باختگان دنيا</w:t>
      </w:r>
    </w:p>
    <w:p>
      <w:pPr>
        <w:pStyle w:val="BookText"/>
      </w:pPr>
      <w:r>
        <w:rPr>
          <w:rFonts w:ascii="Amiri" w:hAnsi="Amiri" w:eastAsia="Amiri" w:cs="Amiri"/>
          <w:lang w:bidi="ar-SA"/>
          <w:color w:val="111111"/>
          <w:sz w:val="28"/>
          <w:szCs w:val="28"/>
          <w:rtl/>
        </w:rPr>
        <w:t xml:space="preserve">و قال الذين أُوتوا العلم ويلكم</w:t>
      </w:r>
    </w:p>
    <w:p>
      <w:pPr>
        <w:pStyle w:val="BookText"/>
      </w:pPr>
      <w:r>
        <w:rPr>
          <w:rFonts w:ascii="IRNazanin" w:hAnsi="IRNazanin" w:eastAsia="IRNazanin" w:cs="IRNazanin"/>
          <w:lang w:bidi="fa-IR"/>
          <w:color w:val="111111"/>
          <w:sz w:val="28"/>
          <w:szCs w:val="28"/>
          <w:rtl/>
        </w:rPr>
        <w:t xml:space="preserve">تعبير «الذين أُوتوا العلم» تعبيرى ستايشگرانه است كه خداوند درباره عالمان و فرزانگان بنى اسرائيل به كار برده است.</w:t>
      </w:r>
    </w:p>
    <w:p>
      <w:pPr>
        <w:pStyle w:val="Heading3"/>
      </w:pPr>
      <w:bookmarkStart w:id="1146" w:name="_Toc762"/>
      <w:r>
        <w:t>176- زهد علماى بنى اسرائيل</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- 28 - 80 - 4،7</w:t>
      </w:r>
    </w:p>
    <w:p>
      <w:pPr>
        <w:pStyle w:val="BookText"/>
      </w:pPr>
      <w:r>
        <w:rPr>
          <w:rFonts w:ascii="IRNazanin" w:hAnsi="IRNazanin" w:eastAsia="IRNazanin" w:cs="IRNazanin"/>
          <w:lang w:bidi="fa-IR"/>
          <w:color w:val="111111"/>
          <w:sz w:val="28"/>
          <w:szCs w:val="28"/>
          <w:rtl/>
        </w:rPr>
        <w:t xml:space="preserve">4 - بى اعتنايى فرزانگان بنى اسرائيل به كوكبه قارون و جلوه نداشتن ثروت افسانه اى وى در چشم و دل ايشان</w:t>
      </w:r>
    </w:p>
    <w:p>
      <w:pPr>
        <w:pStyle w:val="BookText"/>
      </w:pPr>
      <w:r>
        <w:rPr>
          <w:rFonts w:ascii="Amiri" w:hAnsi="Amiri" w:eastAsia="Amiri" w:cs="Amiri"/>
          <w:lang w:bidi="ar-SA"/>
          <w:color w:val="111111"/>
          <w:sz w:val="28"/>
          <w:szCs w:val="28"/>
          <w:rtl/>
        </w:rPr>
        <w:t xml:space="preserve">فخرج على قومه فى زينته . .. و قال الذين أُوتوا العلم ويلكم ثواب اللّه خير</w:t>
      </w:r>
    </w:p>
    <w:p>
      <w:pPr>
        <w:pStyle w:val="BookText"/>
      </w:pPr>
      <w:r>
        <w:rPr>
          <w:rFonts w:ascii="IRNazanin" w:hAnsi="IRNazanin" w:eastAsia="IRNazanin" w:cs="IRNazanin"/>
          <w:lang w:bidi="fa-IR"/>
          <w:color w:val="111111"/>
          <w:sz w:val="28"/>
          <w:szCs w:val="28"/>
          <w:rtl/>
        </w:rPr>
        <w:t xml:space="preserve">7 - ثروت افسانه اى قارون ، بسى كم ارزش تر از پاداش هاى الهى در ديدگاه فرزانگان بنى اسرائيل</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Heading3"/>
      </w:pPr>
      <w:bookmarkStart w:id="1147" w:name="_Toc763"/>
      <w:r>
        <w:t>177- سرزنش علماى بنى اسرائيل</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w:t>
      </w:r>
    </w:p>
    <w:p>
      <w:pPr>
        <w:pStyle w:val="BookText"/>
      </w:pPr>
      <w:r>
        <w:rPr>
          <w:rFonts w:ascii="IRNazanin" w:hAnsi="IRNazanin" w:eastAsia="IRNazanin" w:cs="IRNazanin"/>
          <w:lang w:bidi="fa-IR"/>
          <w:color w:val="111111"/>
          <w:sz w:val="28"/>
          <w:szCs w:val="28"/>
          <w:rtl/>
        </w:rPr>
        <w:t xml:space="preserve">1 - موضع گيرى تند و عتاب آميز فرزانگان بنى اسرائيل در برابر آرزومندان ثروت قارونى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 .. و قال الذين أُوت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- 2 - 44 - 3</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Heading3"/>
      </w:pPr>
      <w:bookmarkStart w:id="1148" w:name="_Toc764"/>
      <w:r>
        <w:t>178- علماى بنى اسرائيل و قرآن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90" w:name="pg6715_59392"/>
    <w:bookmarkEnd w:id="290"/>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Heading3"/>
      </w:pPr>
      <w:bookmarkStart w:id="1149" w:name="_Toc765"/>
      <w:r>
        <w:t>179- علماى بنى اسرائيل و محمد(صلی الله علیه و آله)</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Heading3"/>
      </w:pPr>
      <w:bookmarkStart w:id="1150" w:name="_Toc766"/>
      <w:r>
        <w:t>180- عمل علماى بنى اسرائيل</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- 2 - 44 - 2،3</w:t>
      </w:r>
    </w:p>
    <w:p>
      <w:pPr>
        <w:pStyle w:val="BookText"/>
      </w:pPr>
      <w:r>
        <w:rPr>
          <w:rFonts w:ascii="IRNazanin" w:hAnsi="IRNazanin" w:eastAsia="IRNazanin" w:cs="IRNazanin"/>
          <w:lang w:bidi="fa-IR"/>
          <w:color w:val="111111"/>
          <w:sz w:val="28"/>
          <w:szCs w:val="28"/>
          <w:rtl/>
        </w:rPr>
        <w:t xml:space="preserve">2 - عالمان بنى اسرائيل ، خود به آنچه مردمان رابه آن فرا مى خواندند ، عمل نمى كردند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Heading3"/>
      </w:pPr>
      <w:bookmarkStart w:id="1151" w:name="_Toc767"/>
      <w:r>
        <w:t>181- مدح علماى بنى اسرائيل</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- 28 - 80 - 3</w:t>
      </w:r>
    </w:p>
    <w:p>
      <w:pPr>
        <w:pStyle w:val="BookText"/>
      </w:pPr>
      <w:r>
        <w:rPr>
          <w:rFonts w:ascii="IRNazanin" w:hAnsi="IRNazanin" w:eastAsia="IRNazanin" w:cs="IRNazanin"/>
          <w:lang w:bidi="fa-IR"/>
          <w:color w:val="111111"/>
          <w:sz w:val="28"/>
          <w:szCs w:val="28"/>
          <w:rtl/>
        </w:rPr>
        <w:t xml:space="preserve">3 - ستايش خداوند از فرزانگان بنى اسرائيل ، به خاطر برخورد سخت آنان با دل باختگان دنيا</w:t>
      </w:r>
    </w:p>
    <w:p>
      <w:pPr>
        <w:pStyle w:val="BookText"/>
      </w:pPr>
      <w:r>
        <w:rPr>
          <w:rFonts w:ascii="Amiri" w:hAnsi="Amiri" w:eastAsia="Amiri" w:cs="Amiri"/>
          <w:lang w:bidi="ar-SA"/>
          <w:color w:val="111111"/>
          <w:sz w:val="28"/>
          <w:szCs w:val="28"/>
          <w:rtl/>
        </w:rPr>
        <w:t xml:space="preserve">و قال الذين أُوتوا العلم ويلكم</w:t>
      </w:r>
    </w:p>
    <w:p>
      <w:pPr>
        <w:pStyle w:val="BookText"/>
      </w:pPr>
      <w:r>
        <w:rPr>
          <w:rFonts w:ascii="IRNazanin" w:hAnsi="IRNazanin" w:eastAsia="IRNazanin" w:cs="IRNazanin"/>
          <w:lang w:bidi="fa-IR"/>
          <w:color w:val="111111"/>
          <w:sz w:val="28"/>
          <w:szCs w:val="28"/>
          <w:rtl/>
        </w:rPr>
        <w:t xml:space="preserve">تعبير «الذين أُوتوا العلم» تعبيرى ستايشگرانه است كه خداوند درباره عالمان و فرزانگان بنى اسرائيل به كار برده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91" w:name="pg6715_59396"/>
    <w:bookmarkEnd w:id="291"/>
    <w:p>
      <w:pPr>
        <w:pStyle w:val="Heading3"/>
      </w:pPr>
      <w:bookmarkStart w:id="1152" w:name="_Toc768"/>
      <w:r>
        <w:t>182- علماى بى عمل</w:t>
      </w:r>
      <w:bookmarkEnd w:id="1152"/>
    </w:p>
    <w:p>
      <w:pPr>
        <w:pStyle w:val="BookText"/>
      </w:pPr>
      <w:r>
        <w:rPr>
          <w:rFonts w:ascii="IRNazanin" w:hAnsi="IRNazanin" w:eastAsia="IRNazanin" w:cs="IRNazanin"/>
          <w:lang w:bidi="fa-IR"/>
          <w:color w:val="111111"/>
          <w:sz w:val="28"/>
          <w:szCs w:val="28"/>
          <w:rtl/>
        </w:rPr>
        <w:t xml:space="preserve">بى ارزشى علماى بى 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- 62 - 5 - 4</w:t>
      </w:r>
    </w:p>
    <w:p>
      <w:pPr>
        <w:pStyle w:val="BookText"/>
      </w:pPr>
      <w:r>
        <w:rPr>
          <w:rFonts w:ascii="IRNazanin" w:hAnsi="IRNazanin" w:eastAsia="IRNazanin" w:cs="IRNazanin"/>
          <w:lang w:bidi="fa-IR"/>
          <w:color w:val="111111"/>
          <w:sz w:val="28"/>
          <w:szCs w:val="28"/>
          <w:rtl/>
        </w:rPr>
        <w:t xml:space="preserve">4 - دانشمندان بى عمل ، فاقد كمترين ارزش در پيشگاه خداوند</w:t>
      </w:r>
    </w:p>
    <w:p>
      <w:pPr>
        <w:pStyle w:val="BookText"/>
      </w:pPr>
      <w:r>
        <w:rPr>
          <w:rFonts w:ascii="Amiri" w:hAnsi="Amiri" w:eastAsia="Amiri" w:cs="Amiri"/>
          <w:lang w:bidi="ar-SA"/>
          <w:color w:val="111111"/>
          <w:sz w:val="28"/>
          <w:szCs w:val="28"/>
          <w:rtl/>
        </w:rPr>
        <w:t xml:space="preserve">مثل الذين حمّلوا . .. كمثل الحمار</w:t>
      </w:r>
    </w:p>
    <w:p>
      <w:pPr>
        <w:pStyle w:val="Heading3"/>
      </w:pPr>
      <w:bookmarkStart w:id="1153" w:name="_Toc769"/>
      <w:r>
        <w:t>183- علماى بى عمل در جهنم</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- 2 - 175 - 6</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Heading3"/>
      </w:pPr>
      <w:bookmarkStart w:id="1154" w:name="_Toc770"/>
      <w:r>
        <w:t>184- مثل علماى بى عمل</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- 62 - 5 - 3</w:t>
      </w:r>
    </w:p>
    <w:p>
      <w:pPr>
        <w:pStyle w:val="BookText"/>
      </w:pPr>
      <w:r>
        <w:rPr>
          <w:rFonts w:ascii="IRNazanin" w:hAnsi="IRNazanin" w:eastAsia="IRNazanin" w:cs="IRNazanin"/>
          <w:lang w:bidi="fa-IR"/>
          <w:color w:val="111111"/>
          <w:sz w:val="28"/>
          <w:szCs w:val="28"/>
          <w:rtl/>
        </w:rPr>
        <w:t xml:space="preserve">3 - مَثَل عالمان بى عمل يهود در پيشگاه خداوند ، مَثَل الاغى است كه بار كتاب حمل مى كند ; ولى از آن بهره اى ندارد .</w:t>
      </w:r>
    </w:p>
    <w:p>
      <w:pPr>
        <w:pStyle w:val="BookText"/>
      </w:pPr>
      <w:r>
        <w:rPr>
          <w:rFonts w:ascii="Amiri" w:hAnsi="Amiri" w:eastAsia="Amiri" w:cs="Amiri"/>
          <w:lang w:bidi="ar-SA"/>
          <w:color w:val="111111"/>
          <w:sz w:val="28"/>
          <w:szCs w:val="28"/>
          <w:rtl/>
        </w:rPr>
        <w:t xml:space="preserve">مثل الذين حمّلوا التورية . .. كمثل الحمار يحمل أسفارًا</w:t>
      </w:r>
    </w:p>
    <w:p>
      <w:pPr>
        <w:pStyle w:val="BookText"/>
      </w:pPr>
      <w:r>
        <w:rPr>
          <w:rFonts w:ascii="Amiri" w:hAnsi="Amiri" w:eastAsia="Amiri" w:cs="Amiri"/>
          <w:lang w:bidi="ar-SA"/>
          <w:color w:val="111111"/>
          <w:sz w:val="28"/>
          <w:szCs w:val="28"/>
          <w:rtl/>
        </w:rPr>
        <w:t xml:space="preserve">علماى دين</w:t>
      </w:r>
    </w:p>
    <w:p>
      <w:pPr>
        <w:pStyle w:val="Heading3"/>
      </w:pPr>
      <w:bookmarkStart w:id="1155" w:name="_Toc771"/>
      <w:r>
        <w:t>185- {علماى دين}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- 3 - 99 - 8</w:t>
      </w:r>
    </w:p>
    <w:p>
      <w:pPr>
        <w:pStyle w:val="BookText"/>
      </w:pPr>
      <w:r>
        <w:rPr>
          <w:rFonts w:ascii="Amiri" w:hAnsi="Amiri" w:eastAsia="Amiri" w:cs="Amiri"/>
          <w:lang w:bidi="ar-SA"/>
          <w:color w:val="111111"/>
          <w:sz w:val="28"/>
          <w:szCs w:val="28"/>
          <w:rtl/>
        </w:rPr>
        <w:t xml:space="preserve">8 - انحراف عالمان و رهبران دينى ، موجب انحراف مردم و تحريف حقايق</w:t>
      </w:r>
    </w:p>
    <w:p>
      <w:pPr>
        <w:pStyle w:val="BookText"/>
      </w:pPr>
      <w:r>
        <w:rPr>
          <w:rFonts w:ascii="Amiri" w:hAnsi="Amiri" w:eastAsia="Amiri" w:cs="Amiri"/>
          <w:lang w:bidi="ar-SA"/>
          <w:color w:val="111111"/>
          <w:sz w:val="28"/>
          <w:szCs w:val="28"/>
          <w:rtl/>
        </w:rPr>
        <w:t xml:space="preserve">يا اهل الكتاب لم تصدّون عن سبيل اللّه . .. تبغونها عوجاً و انتم شهداء</w:t>
      </w:r>
    </w:p>
    <w:p>
      <w:pPr>
        <w:pStyle w:val="BookText"/>
      </w:pPr>
      <w:r>
        <w:rPr>
          <w:rFonts w:ascii="Amiri" w:hAnsi="Amiri" w:eastAsia="Amiri" w:cs="Amiri"/>
          <w:lang w:bidi="ar-SA"/>
          <w:color w:val="111111"/>
          <w:sz w:val="28"/>
          <w:szCs w:val="28"/>
          <w:rtl/>
        </w:rPr>
        <w:t xml:space="preserve">ظاهراً مراد از اهل كتاب به دليل «انتم شهداء» عالمان اهل كتاب هستند و مراد از «من امن» مردمان عادى; بنابراين عالمان اهل كتاب از عوامل انحراف مردم و تحريف حقايق معرفى شده اند.</w:t>
      </w:r>
    </w:p>
    <w:p>
      <w:pPr>
        <w:pStyle w:val="Heading3"/>
      </w:pPr>
      <w:bookmarkStart w:id="1156" w:name="_Toc772"/>
      <w:r>
        <w:t>186- تحقير علماى دين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92" w:name="pg6715_59399"/>
    <w:bookmarkEnd w:id="292"/>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3"/>
      </w:pPr>
      <w:bookmarkStart w:id="1157" w:name="_Toc773"/>
      <w:r>
        <w:t>187- دشمنان علماى دين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3"/>
      </w:pPr>
      <w:bookmarkStart w:id="1158" w:name="_Toc774"/>
      <w:r>
        <w:t>188- زهد علماى دين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Heading3"/>
      </w:pPr>
      <w:bookmarkStart w:id="1159" w:name="_Toc775"/>
      <w:r>
        <w:t>189- علماى دين دنياطلب</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93" w:name="pg6715_59401"/>
    <w:bookmarkEnd w:id="293"/>
    <w:p>
      <w:pPr>
        <w:pStyle w:val="Heading3"/>
      </w:pPr>
      <w:bookmarkStart w:id="1160" w:name="_Toc776"/>
      <w:r>
        <w:t>190- علماى دين هواپرست</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Heading3"/>
      </w:pPr>
      <w:bookmarkStart w:id="1161" w:name="_Toc777"/>
      <w:r>
        <w:t>191- مبارزه علماى دين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25 -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pStyle w:val="Heading3"/>
      </w:pPr>
      <w:bookmarkStart w:id="1162" w:name="_Toc778"/>
      <w:r>
        <w:t>192- مردم صدر اسلام و علماى دين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- 10 - 94 - 7</w:t>
      </w:r>
    </w:p>
    <w:p>
      <w:pPr>
        <w:pStyle w:val="BookText"/>
      </w:pPr>
      <w:r>
        <w:rPr>
          <w:rFonts w:ascii="IRNazanin" w:hAnsi="IRNazanin" w:eastAsia="IRNazanin" w:cs="IRNazanin"/>
          <w:lang w:bidi="fa-IR"/>
          <w:color w:val="111111"/>
          <w:sz w:val="28"/>
          <w:szCs w:val="28"/>
          <w:rtl/>
        </w:rPr>
        <w:t xml:space="preserve">7 - مردم در عصر نزول قرآن ، براى آگاهى از متون كتاب هاى آسمانى ، چاره اى جز رجوع به عالمان دين نداشتند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3"/>
      </w:pPr>
      <w:bookmarkStart w:id="1163" w:name="_Toc779"/>
      <w:r>
        <w:t>193- مسؤوليت علماى دين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94" w:name="pg6715_59404"/>
    <w:bookmarkEnd w:id="294"/>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- 5 - 44 - 15،36</w:t>
      </w:r>
    </w:p>
    <w:p>
      <w:pPr>
        <w:pStyle w:val="BookText"/>
      </w:pPr>
      <w:r>
        <w:rPr>
          <w:rFonts w:ascii="Amiri" w:hAnsi="Amiri" w:eastAsia="Amiri" w:cs="Amiri"/>
          <w:lang w:bidi="ar-SA"/>
          <w:color w:val="111111"/>
          <w:sz w:val="28"/>
          <w:szCs w:val="28"/>
          <w:rtl/>
        </w:rPr>
        <w:t xml:space="preserve">15 -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36 -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3"/>
      </w:pPr>
      <w:bookmarkStart w:id="1164" w:name="_Toc780"/>
      <w:r>
        <w:t>194- نقش علماى دين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25 -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pStyle w:val="BookText"/>
      </w:pPr>
      <w:r>
        <w:rPr>
          <w:rFonts w:ascii="IRNazanin" w:hAnsi="IRNazanin" w:eastAsia="IRNazanin" w:cs="IRNazanin"/>
          <w:lang w:bidi="fa-IR"/>
          <w:color w:val="111111"/>
          <w:sz w:val="28"/>
          <w:szCs w:val="28"/>
          <w:rtl/>
        </w:rPr>
        <w:t xml:space="preserve">16 -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Amiri" w:hAnsi="Amiri" w:eastAsia="Amiri" w:cs="Amiri"/>
          <w:lang w:bidi="ar-SA"/>
          <w:color w:val="111111"/>
          <w:sz w:val="28"/>
          <w:szCs w:val="28"/>
          <w:rtl/>
        </w:rPr>
        <w:t xml:space="preserve">12 - نقش اساسى عالمان و دانشمندان دينى در ساختار دينى و اخلاقى جامعه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95" w:name="pg6715_59408"/>
    <w:bookmarkEnd w:id="295"/>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- 5 - 82 - 7</w:t>
      </w:r>
    </w:p>
    <w:p>
      <w:pPr>
        <w:pStyle w:val="BookText"/>
      </w:pPr>
      <w:r>
        <w:rPr>
          <w:rFonts w:ascii="Amiri" w:hAnsi="Amiri" w:eastAsia="Amiri" w:cs="Amiri"/>
          <w:lang w:bidi="ar-SA"/>
          <w:color w:val="111111"/>
          <w:sz w:val="28"/>
          <w:szCs w:val="28"/>
          <w:rtl/>
        </w:rPr>
        <w:t xml:space="preserve">7 - نقش مؤثر عالمان دينى و عابدان خداترس در بهبود و اصلاح آراء و افكار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IRNazanin" w:hAnsi="IRNazanin" w:eastAsia="IRNazanin" w:cs="IRNazanin"/>
          <w:lang w:bidi="fa-IR"/>
          <w:color w:val="111111"/>
          <w:sz w:val="28"/>
          <w:szCs w:val="28"/>
          <w:rtl/>
        </w:rPr>
        <w:t xml:space="preserve">به عالمان دينى كه عهده دار رياست مذهبى مسيحيان هستند، قسيسين (كشيش) گفته مى شود و رهبان جمع راهب است و راهب به كسى گفته مى شود كه از ترس خدا بى اندازه عبادت مى كند. و در اصطلاح به عابدان مسيحى اطلاق مى شود.</w:t>
      </w:r>
    </w:p>
    <w:p>
      <w:pPr>
        <w:pStyle w:val="Heading3"/>
      </w:pPr>
      <w:bookmarkStart w:id="1165" w:name="_Toc781"/>
      <w:r>
        <w:t>195- وظايف علماى دين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- 3 - 71 - 5</w:t>
      </w:r>
    </w:p>
    <w:p>
      <w:pPr>
        <w:pStyle w:val="BookText"/>
      </w:pPr>
      <w:r>
        <w:rPr>
          <w:rFonts w:ascii="IRNazanin" w:hAnsi="IRNazanin" w:eastAsia="IRNazanin" w:cs="IRNazanin"/>
          <w:lang w:bidi="fa-IR"/>
          <w:color w:val="111111"/>
          <w:sz w:val="28"/>
          <w:szCs w:val="28"/>
          <w:rtl/>
        </w:rPr>
        <w:t xml:space="preserve">5 - اظهار حق و نياميختن آن به باطل ، از وظايف عالمان و آگاهان</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اگر كتمان حق حرام باشد، لزوماً اظهار آن ضرورت دارد; چون شقّ سوّمى تصوّر نمى شود.</w:t>
      </w:r>
    </w:p>
    <w:p>
      <w:pPr>
        <w:pStyle w:val="Heading3"/>
      </w:pPr>
      <w:bookmarkStart w:id="1166" w:name="_Toc782"/>
      <w:r>
        <w:t>196- هشدار به علماى دين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- 7 - 175 - 3،7</w:t>
      </w:r>
    </w:p>
    <w:p>
      <w:pPr>
        <w:pStyle w:val="BookText"/>
      </w:pPr>
      <w:r>
        <w:rPr>
          <w:rFonts w:ascii="IRNazanin" w:hAnsi="IRNazanin" w:eastAsia="IRNazanin" w:cs="IRNazanin"/>
          <w:lang w:bidi="fa-IR"/>
          <w:color w:val="111111"/>
          <w:sz w:val="28"/>
          <w:szCs w:val="28"/>
          <w:rtl/>
        </w:rPr>
        <w:t xml:space="preserve">3 -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IRNazanin" w:hAnsi="IRNazanin" w:eastAsia="IRNazanin" w:cs="IRNazanin"/>
          <w:lang w:bidi="fa-IR"/>
          <w:color w:val="111111"/>
          <w:sz w:val="28"/>
          <w:szCs w:val="28"/>
          <w:rtl/>
        </w:rPr>
        <w:t xml:space="preserve">7 - انسان ها ، حتى عالمان هدايت يافته ، در خطر پيروى از شيطان و گام نهادن در مسير گمراهى هستند .</w:t>
      </w:r>
    </w:p>
    <w:p>
      <w:pPr>
        <w:pStyle w:val="BookText"/>
      </w:pPr>
      <w:r>
        <w:rPr>
          <w:rFonts w:ascii="Amiri" w:hAnsi="Amiri" w:eastAsia="Amiri" w:cs="Amiri"/>
          <w:lang w:bidi="ar-SA"/>
          <w:color w:val="111111"/>
          <w:sz w:val="28"/>
          <w:szCs w:val="28"/>
          <w:rtl/>
        </w:rPr>
        <w:t xml:space="preserve">فانسلخ منها فأتبعه الشيطن فكان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6" w:name="pg6715_59411"/>
    <w:bookmarkEnd w:id="296"/>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- 2 - 174 - 8،9</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BookText"/>
      </w:pPr>
      <w:r>
        <w:rPr>
          <w:rFonts w:ascii="Amiri" w:hAnsi="Amiri" w:eastAsia="Amiri" w:cs="Amiri"/>
          <w:lang w:bidi="ar-SA"/>
          <w:color w:val="111111"/>
          <w:sz w:val="28"/>
          <w:szCs w:val="28"/>
          <w:rtl/>
        </w:rPr>
        <w:t xml:space="preserve">علماى دينى</w:t>
      </w:r>
    </w:p>
    <w:p>
      <w:pPr>
        <w:pStyle w:val="Heading3"/>
      </w:pPr>
      <w:bookmarkStart w:id="1167" w:name="_Toc783"/>
      <w:r>
        <w:t>197- احترام علماى دينى</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- 18 - 66 - 12</w:t>
      </w:r>
    </w:p>
    <w:p>
      <w:pPr>
        <w:pStyle w:val="BookText"/>
      </w:pPr>
      <w:r>
        <w:rPr>
          <w:rFonts w:ascii="IRNazanin" w:hAnsi="IRNazanin" w:eastAsia="IRNazanin" w:cs="IRNazanin"/>
          <w:lang w:bidi="fa-IR"/>
          <w:color w:val="111111"/>
          <w:sz w:val="28"/>
          <w:szCs w:val="28"/>
          <w:rtl/>
        </w:rPr>
        <w:t xml:space="preserve">12- فروتنى و ادب در برابر عالمان الهى ، لازم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w:t>
      </w:r>
    </w:p>
    <w:p>
      <w:pPr>
        <w:pStyle w:val="BookText"/>
      </w:pPr>
      <w:r>
        <w:rPr>
          <w:rFonts w:ascii="IRNazanin" w:hAnsi="IRNazanin" w:eastAsia="IRNazanin" w:cs="IRNazanin"/>
          <w:lang w:bidi="fa-IR"/>
          <w:color w:val="111111"/>
          <w:sz w:val="28"/>
          <w:szCs w:val="28"/>
          <w:rtl/>
        </w:rPr>
        <w:t xml:space="preserve">13- عالمان دينى و آگاهان به كتاب هاى آسمانى ، داراى منزلت و جايگاه اجتماعى نزد مشركان مكه</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ارجاع مشركان به عالمان دينى و آگاهان به تاريخ انبيا، بيانگر اين نكته است كه اين عالمان، از جايگاهى خاص در ميان مشركان برخوردار بودند و سخنان اين قشر نزد آنان مورد پذيرش بود.</w:t>
      </w:r>
    </w:p>
    <w:p>
      <w:pPr>
        <w:pStyle w:val="Heading3"/>
      </w:pPr>
      <w:bookmarkStart w:id="1168" w:name="_Toc784"/>
      <w:r>
        <w:t>198- اهميت شخصيت علماى دينى</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- 18 - 66 - 12</w:t>
      </w:r>
    </w:p>
    <w:p>
      <w:pPr>
        <w:pStyle w:val="BookText"/>
      </w:pPr>
      <w:r>
        <w:rPr>
          <w:rFonts w:ascii="IRNazanin" w:hAnsi="IRNazanin" w:eastAsia="IRNazanin" w:cs="IRNazanin"/>
          <w:lang w:bidi="fa-IR"/>
          <w:color w:val="111111"/>
          <w:sz w:val="28"/>
          <w:szCs w:val="28"/>
          <w:rtl/>
        </w:rPr>
        <w:t xml:space="preserve">12- فروتنى و ادب در برابر عالمان الهى ، لازم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Heading3"/>
      </w:pPr>
      <w:bookmarkStart w:id="1169" w:name="_Toc785"/>
      <w:r>
        <w:t>199- بينش علماى دينى مقارن بعثت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- 21 - 7 - 9</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97" w:name="pg6715_59413"/>
    <w:bookmarkEnd w:id="297"/>
    <w:p>
      <w:pPr>
        <w:pStyle w:val="BookText"/>
      </w:pPr>
      <w:r>
        <w:rPr>
          <w:rFonts w:ascii="IRNazanin" w:hAnsi="IRNazanin" w:eastAsia="IRNazanin" w:cs="IRNazanin"/>
          <w:lang w:bidi="fa-IR"/>
          <w:color w:val="111111"/>
          <w:sz w:val="28"/>
          <w:szCs w:val="28"/>
          <w:rtl/>
        </w:rPr>
        <w:t xml:space="preserve">9- بشر بودن پيامبران ، امرى مسلّم نزد عالمان دينى و آگاهان تاريخ انبيا در عصر بعثت</w:t>
      </w:r>
    </w:p>
    <w:p>
      <w:pPr>
        <w:pStyle w:val="BookText"/>
      </w:pPr>
      <w:r>
        <w:rPr>
          <w:rFonts w:ascii="Amiri" w:hAnsi="Amiri" w:eastAsia="Amiri" w:cs="Amiri"/>
          <w:lang w:bidi="ar-SA"/>
          <w:color w:val="111111"/>
          <w:sz w:val="28"/>
          <w:szCs w:val="28"/>
          <w:rtl/>
        </w:rPr>
        <w:t xml:space="preserve">و ما أرسلنا . .. فسلوا أهل الذكر إن كنتم لاتعلمون</w:t>
      </w:r>
    </w:p>
    <w:p>
      <w:pPr>
        <w:pStyle w:val="BookText"/>
      </w:pPr>
      <w:r>
        <w:rPr>
          <w:rFonts w:ascii="IRNazanin" w:hAnsi="IRNazanin" w:eastAsia="IRNazanin" w:cs="IRNazanin"/>
          <w:lang w:bidi="fa-IR"/>
          <w:color w:val="111111"/>
          <w:sz w:val="28"/>
          <w:szCs w:val="28"/>
          <w:rtl/>
        </w:rPr>
        <w:t xml:space="preserve">مقصود از «أهل الذكر» عالمان دينى است; زيرا اولاً عموم مردم از تاريخ پيامبران بى خبر بودند و اين نوع اطلاعات در اختيار عالمان دينى بود و ثانياً واژه «ذكر» در قرآن، بر كتاب هاى آسمانى و از جمله خودِ قرآن اطلاق گرديده است.</w:t>
      </w:r>
    </w:p>
    <w:p>
      <w:pPr>
        <w:pStyle w:val="Heading3"/>
      </w:pPr>
      <w:bookmarkStart w:id="1170" w:name="_Toc786"/>
      <w:r>
        <w:t>200- پرسش از علماى دينى</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- 25 - 59 - 10،12</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IRNazanin" w:hAnsi="IRNazanin" w:eastAsia="IRNazanin" w:cs="IRNazanin"/>
          <w:lang w:bidi="fa-IR"/>
          <w:color w:val="111111"/>
          <w:sz w:val="28"/>
          <w:szCs w:val="28"/>
          <w:rtl/>
        </w:rPr>
        <w:t xml:space="preserve">12 - لزوم رجوع به افراد خبير و آگاه در مسائل مربوط به معارف الهى ، همچون مبدأ و چگونگى آفرينش آسمان ها و زمين</w:t>
      </w:r>
    </w:p>
    <w:p>
      <w:pPr>
        <w:pStyle w:val="BookText"/>
      </w:pPr>
      <w:r>
        <w:rPr>
          <w:rFonts w:ascii="Amiri" w:hAnsi="Amiri" w:eastAsia="Amiri" w:cs="Amiri"/>
          <w:lang w:bidi="ar-SA"/>
          <w:color w:val="111111"/>
          <w:sz w:val="28"/>
          <w:szCs w:val="28"/>
          <w:rtl/>
        </w:rPr>
        <w:t xml:space="preserve">الحىّ الذى لايموت . .. الذى خلق السموت ... الرحمن فسئل به خبيرًا</w:t>
      </w:r>
    </w:p>
    <w:p>
      <w:pPr>
        <w:pStyle w:val="Heading3"/>
      </w:pPr>
      <w:bookmarkStart w:id="1171" w:name="_Toc787"/>
      <w:r>
        <w:t>201- تكامل علماى دينى</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- 17 - 109 - 7</w:t>
      </w:r>
    </w:p>
    <w:p>
      <w:pPr>
        <w:pStyle w:val="BookText"/>
      </w:pPr>
      <w:r>
        <w:rPr>
          <w:rFonts w:ascii="IRNazanin" w:hAnsi="IRNazanin" w:eastAsia="IRNazanin" w:cs="IRNazanin"/>
          <w:lang w:bidi="fa-IR"/>
          <w:color w:val="111111"/>
          <w:sz w:val="28"/>
          <w:szCs w:val="28"/>
          <w:rtl/>
        </w:rPr>
        <w:t xml:space="preserve">7- انسان آگاه به معارف الهى ، همواره در مسير تكامل معنوى و تعالى روحى</w:t>
      </w:r>
    </w:p>
    <w:p>
      <w:pPr>
        <w:pStyle w:val="BookText"/>
      </w:pPr>
      <w:r>
        <w:rPr>
          <w:rFonts w:ascii="Amiri" w:hAnsi="Amiri" w:eastAsia="Amiri" w:cs="Amiri"/>
          <w:lang w:bidi="ar-SA"/>
          <w:color w:val="111111"/>
          <w:sz w:val="28"/>
          <w:szCs w:val="28"/>
          <w:rtl/>
        </w:rPr>
        <w:t xml:space="preserve">إن الذين أُوتوا العلم . .. و يزيدهم خشوعًا</w:t>
      </w:r>
    </w:p>
    <w:p>
      <w:pPr>
        <w:pStyle w:val="Heading3"/>
      </w:pPr>
      <w:bookmarkStart w:id="1172" w:name="_Toc788"/>
      <w:r>
        <w:t>202- تواضع بر علماى دينى</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- 18 - 66 - 12</w:t>
      </w:r>
    </w:p>
    <w:p>
      <w:pPr>
        <w:pStyle w:val="BookText"/>
      </w:pPr>
      <w:r>
        <w:rPr>
          <w:rFonts w:ascii="IRNazanin" w:hAnsi="IRNazanin" w:eastAsia="IRNazanin" w:cs="IRNazanin"/>
          <w:lang w:bidi="fa-IR"/>
          <w:color w:val="111111"/>
          <w:sz w:val="28"/>
          <w:szCs w:val="28"/>
          <w:rtl/>
        </w:rPr>
        <w:t xml:space="preserve">12- فروتنى و ادب در برابر عالمان الهى ، لازم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98" w:name="pg6715_59416"/>
    <w:bookmarkEnd w:id="298"/>
    <w:p>
      <w:pPr>
        <w:pStyle w:val="Heading3"/>
      </w:pPr>
      <w:bookmarkStart w:id="1173" w:name="_Toc789"/>
      <w:r>
        <w:t>203- حجيت سخن علماى دينى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- 21 - 7 - 5،1</w:t>
      </w:r>
    </w:p>
    <w:p>
      <w:pPr>
        <w:pStyle w:val="BookText"/>
      </w:pPr>
      <w:r>
        <w:rPr>
          <w:rFonts w:ascii="IRNazanin" w:hAnsi="IRNazanin" w:eastAsia="IRNazanin" w:cs="IRNazanin"/>
          <w:lang w:bidi="fa-IR"/>
          <w:color w:val="111111"/>
          <w:sz w:val="28"/>
          <w:szCs w:val="28"/>
          <w:rtl/>
        </w:rPr>
        <w:t xml:space="preserve">5- بهره مندى پيامبران از وحى ، وجه امتياز و تفاوت آنان با ساير بشر</w:t>
      </w:r>
    </w:p>
    <w:p>
      <w:pPr>
        <w:pStyle w:val="BookText"/>
      </w:pPr>
      <w:r>
        <w:rPr>
          <w:rFonts w:ascii="Amiri" w:hAnsi="Amiri" w:eastAsia="Amiri" w:cs="Amiri"/>
          <w:lang w:bidi="ar-SA"/>
          <w:color w:val="111111"/>
          <w:sz w:val="28"/>
          <w:szCs w:val="28"/>
          <w:rtl/>
        </w:rPr>
        <w:t xml:space="preserve">و ما أرسلنا قبلك إلاّ رجالاً نوحى إليهم</w:t>
      </w:r>
    </w:p>
    <w:p>
      <w:pPr>
        <w:pStyle w:val="BookText"/>
      </w:pPr>
      <w:r>
        <w:rPr>
          <w:rFonts w:ascii="IRNazanin" w:hAnsi="IRNazanin" w:eastAsia="IRNazanin" w:cs="IRNazanin"/>
          <w:lang w:bidi="fa-IR"/>
          <w:color w:val="111111"/>
          <w:sz w:val="28"/>
          <w:szCs w:val="28"/>
          <w:rtl/>
        </w:rPr>
        <w:t xml:space="preserve">1- تمامى رسولان الهى ، از نوع بشر و جنس مرد بودند .</w:t>
      </w:r>
    </w:p>
    <w:p>
      <w:pPr>
        <w:pStyle w:val="BookText"/>
      </w:pPr>
      <w:r>
        <w:rPr>
          <w:rFonts w:ascii="Amiri" w:hAnsi="Amiri" w:eastAsia="Amiri" w:cs="Amiri"/>
          <w:lang w:bidi="ar-SA"/>
          <w:color w:val="111111"/>
          <w:sz w:val="28"/>
          <w:szCs w:val="28"/>
          <w:rtl/>
        </w:rPr>
        <w:t xml:space="preserve">و ما أرسلنا قبلك إلاّ 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- 26 - 197 - 5</w:t>
      </w:r>
    </w:p>
    <w:p>
      <w:pPr>
        <w:pStyle w:val="BookText"/>
      </w:pPr>
      <w:r>
        <w:rPr>
          <w:rFonts w:ascii="Amiri" w:hAnsi="Amiri" w:eastAsia="Amiri" w:cs="Amiri"/>
          <w:lang w:bidi="ar-SA"/>
          <w:color w:val="111111"/>
          <w:sz w:val="28"/>
          <w:szCs w:val="28"/>
          <w:rtl/>
        </w:rPr>
        <w:t xml:space="preserve">5 - اعتبار و حجيت سخن و اظهار نظر متخصصان دينى و عالمان به كتاب هاى آسمانى</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Heading3"/>
      </w:pPr>
      <w:bookmarkStart w:id="1174" w:name="_Toc790"/>
      <w:r>
        <w:t>204- حق پذيرى علماى دينى</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- 17 - 107 - 4</w:t>
      </w:r>
    </w:p>
    <w:p>
      <w:pPr>
        <w:pStyle w:val="BookText"/>
      </w:pPr>
      <w:r>
        <w:rPr>
          <w:rFonts w:ascii="IRNazanin" w:hAnsi="IRNazanin" w:eastAsia="IRNazanin" w:cs="IRNazanin"/>
          <w:lang w:bidi="fa-IR"/>
          <w:color w:val="111111"/>
          <w:sz w:val="28"/>
          <w:szCs w:val="28"/>
          <w:rtl/>
        </w:rPr>
        <w:t xml:space="preserve">4- برخورداران از علم و آگاهى به معارف آسمانى ، داراى روحيه حق پذيرى و خضوع در برابر آيات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Heading3"/>
      </w:pPr>
      <w:bookmarkStart w:id="1175" w:name="_Toc791"/>
      <w:r>
        <w:t>205- خضوع علماى دينى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- 17 - 107 - 4</w:t>
      </w:r>
    </w:p>
    <w:p>
      <w:pPr>
        <w:pStyle w:val="BookText"/>
      </w:pPr>
      <w:r>
        <w:rPr>
          <w:rFonts w:ascii="IRNazanin" w:hAnsi="IRNazanin" w:eastAsia="IRNazanin" w:cs="IRNazanin"/>
          <w:lang w:bidi="fa-IR"/>
          <w:color w:val="111111"/>
          <w:sz w:val="28"/>
          <w:szCs w:val="28"/>
          <w:rtl/>
        </w:rPr>
        <w:t xml:space="preserve">4- برخورداران از علم و آگاهى به معارف آسمانى ، داراى روحيه حق پذيرى و خضوع در برابر آيات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Heading3"/>
      </w:pPr>
      <w:bookmarkStart w:id="1176" w:name="_Toc792"/>
      <w:r>
        <w:t>206- عقيده علماى دينى</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- 17 - 108 - 1</w:t>
      </w:r>
    </w:p>
    <w:p>
      <w:pPr>
        <w:pStyle w:val="BookText"/>
      </w:pPr>
      <w:r>
        <w:rPr>
          <w:rFonts w:ascii="IRNazanin" w:hAnsi="IRNazanin" w:eastAsia="IRNazanin" w:cs="IRNazanin"/>
          <w:lang w:bidi="fa-IR"/>
          <w:color w:val="111111"/>
          <w:sz w:val="28"/>
          <w:szCs w:val="28"/>
          <w:rtl/>
        </w:rPr>
        <w:t xml:space="preserve">1- پروردگار ، منزه از هر كاستى و نقص در بينش آگاهان به معارف آسمانى</w:t>
      </w:r>
    </w:p>
    <w:p>
      <w:pPr>
        <w:pStyle w:val="BookText"/>
      </w:pPr>
      <w:r>
        <w:rPr>
          <w:rFonts w:ascii="Amiri" w:hAnsi="Amiri" w:eastAsia="Amiri" w:cs="Amiri"/>
          <w:lang w:bidi="ar-SA"/>
          <w:color w:val="111111"/>
          <w:sz w:val="28"/>
          <w:szCs w:val="28"/>
          <w:rtl/>
        </w:rPr>
        <w:t xml:space="preserve">إن الذين أُوتوا العلم من قبله . .. يقولون سبحن ربّنا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99" w:name="pg6715_59419"/>
    <w:bookmarkEnd w:id="299"/>
    <w:p>
      <w:pPr>
        <w:pStyle w:val="Heading3"/>
      </w:pPr>
      <w:bookmarkStart w:id="1177" w:name="_Toc793"/>
      <w:r>
        <w:t>207- علماى دينى در صدر اسلام</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- 26 - 197 - 6</w:t>
      </w:r>
    </w:p>
    <w:p>
      <w:pPr>
        <w:pStyle w:val="BookText"/>
      </w:pPr>
      <w:r>
        <w:rPr>
          <w:rFonts w:ascii="IRNazanin" w:hAnsi="IRNazanin" w:eastAsia="IRNazanin" w:cs="IRNazanin"/>
          <w:lang w:bidi="fa-IR"/>
          <w:color w:val="111111"/>
          <w:sz w:val="28"/>
          <w:szCs w:val="28"/>
          <w:rtl/>
        </w:rPr>
        <w:t xml:space="preserve">6 - وجود عالمان دينى و آگاهان به كتاب هاى آسمانى در محيط جاهلى عصر بعثت پيامبراسلام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Heading3"/>
      </w:pPr>
      <w:bookmarkStart w:id="1178" w:name="_Toc794"/>
      <w:r>
        <w:t>208- علماى دينى صدر اسلام</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w:t>
      </w:r>
    </w:p>
    <w:p>
      <w:pPr>
        <w:pStyle w:val="BookText"/>
      </w:pPr>
      <w:r>
        <w:rPr>
          <w:rFonts w:ascii="IRNazanin" w:hAnsi="IRNazanin" w:eastAsia="IRNazanin" w:cs="IRNazanin"/>
          <w:lang w:bidi="fa-IR"/>
          <w:color w:val="111111"/>
          <w:sz w:val="28"/>
          <w:szCs w:val="28"/>
          <w:rtl/>
        </w:rPr>
        <w:t xml:space="preserve">13- عالمان دينى و آگاهان به كتاب هاى آسمانى ، داراى منزلت و جايگاه اجتماعى نزد مشركان مكه</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ارجاع مشركان به عالمان دينى و آگاهان به تاريخ انبيا، بيانگر اين نكته است كه اين عالمان، از جايگاهى خاص در ميان مشركان برخوردار بودند و سخنان اين قشر نزد آنان مورد پذيرش بود.</w:t>
      </w:r>
    </w:p>
    <w:p>
      <w:pPr>
        <w:pStyle w:val="Heading3"/>
      </w:pPr>
      <w:bookmarkStart w:id="1179" w:name="_Toc795"/>
      <w:r>
        <w:t>209- مقامات علماى دينى</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- 17 - 107 - 8</w:t>
      </w:r>
    </w:p>
    <w:p>
      <w:pPr>
        <w:pStyle w:val="BookText"/>
      </w:pPr>
      <w:r>
        <w:rPr>
          <w:rFonts w:ascii="IRNazanin" w:hAnsi="IRNazanin" w:eastAsia="IRNazanin" w:cs="IRNazanin"/>
          <w:lang w:bidi="fa-IR"/>
          <w:color w:val="111111"/>
          <w:sz w:val="28"/>
          <w:szCs w:val="28"/>
          <w:rtl/>
        </w:rPr>
        <w:t xml:space="preserve">8- علم به حقايق دينى ارزشمند بوده و عالمان به آن داراى جايگاه و مقام والا در پيشگاه خداوندند .</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Heading3"/>
      </w:pPr>
      <w:bookmarkStart w:id="1180" w:name="_Toc796"/>
      <w:r>
        <w:t>210- موقعيت اجتماعى علماى دينى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w:t>
      </w:r>
    </w:p>
    <w:p>
      <w:pPr>
        <w:pStyle w:val="BookText"/>
      </w:pPr>
      <w:r>
        <w:rPr>
          <w:rFonts w:ascii="IRNazanin" w:hAnsi="IRNazanin" w:eastAsia="IRNazanin" w:cs="IRNazanin"/>
          <w:lang w:bidi="fa-IR"/>
          <w:color w:val="111111"/>
          <w:sz w:val="28"/>
          <w:szCs w:val="28"/>
          <w:rtl/>
        </w:rPr>
        <w:t xml:space="preserve">13- عالمان دينى و آگاهان به كتاب هاى آسمانى ، داراى منزلت و جايگاه اجتماعى نزد مشركان مكه</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ارجاع مشركان به عالمان دينى و آگاهان به تاريخ انبيا، بيانگر اين نكته است كه اين عالمان، از جايگاهى خاص در ميان مشركان برخوردار بودند و سخنان اين قشر نزد آنان مورد پذيرش بود.</w:t>
      </w:r>
    </w:p>
    <w:p>
      <w:pPr>
        <w:pStyle w:val="Heading3"/>
      </w:pPr>
      <w:bookmarkStart w:id="1181" w:name="_Toc797"/>
      <w:r>
        <w:t>211- نقش علماى دينى</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00" w:name="pg6715_59421"/>
    <w:bookmarkEnd w:id="300"/>
    <w:p>
      <w:pPr>
        <w:pStyle w:val="BookText"/>
      </w:pPr>
      <w:r>
        <w:rPr>
          <w:rFonts w:ascii="IRNazanin" w:hAnsi="IRNazanin" w:eastAsia="IRNazanin" w:cs="IRNazanin"/>
          <w:lang w:bidi="fa-IR"/>
          <w:color w:val="111111"/>
          <w:sz w:val="28"/>
          <w:szCs w:val="28"/>
          <w:rtl/>
        </w:rPr>
        <w:t xml:space="preserve">13 - شعراء - 26 - 197 - 4</w:t>
      </w:r>
    </w:p>
    <w:p>
      <w:pPr>
        <w:pStyle w:val="BookText"/>
      </w:pPr>
      <w:r>
        <w:rPr>
          <w:rFonts w:ascii="Amiri" w:hAnsi="Amiri" w:eastAsia="Amiri" w:cs="Amiri"/>
          <w:lang w:bidi="ar-SA"/>
          <w:color w:val="111111"/>
          <w:sz w:val="28"/>
          <w:szCs w:val="28"/>
          <w:rtl/>
        </w:rPr>
        <w:t xml:space="preserve">4 - لزوم مراجعه به عالمان دينى ، براى فهم صحيح حقايق شريعت</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Amiri" w:hAnsi="Amiri" w:eastAsia="Amiri" w:cs="Amiri"/>
          <w:lang w:bidi="ar-SA"/>
          <w:color w:val="111111"/>
          <w:sz w:val="28"/>
          <w:szCs w:val="28"/>
          <w:rtl/>
        </w:rPr>
        <w:t xml:space="preserve">علماى مسيحيت</w:t>
      </w:r>
    </w:p>
    <w:p>
      <w:pPr>
        <w:pStyle w:val="Heading3"/>
      </w:pPr>
      <w:bookmarkStart w:id="1182" w:name="_Toc798"/>
      <w:r>
        <w:t>212- {علماى مسيحيت}</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- 2 - 113 - 3</w:t>
      </w:r>
    </w:p>
    <w:p>
      <w:pPr>
        <w:pStyle w:val="BookText"/>
      </w:pPr>
      <w:r>
        <w:rPr>
          <w:rFonts w:ascii="IRNazanin" w:hAnsi="IRNazanin" w:eastAsia="IRNazanin" w:cs="IRNazanin"/>
          <w:lang w:bidi="fa-IR"/>
          <w:color w:val="111111"/>
          <w:sz w:val="28"/>
          <w:szCs w:val="28"/>
          <w:rtl/>
        </w:rPr>
        <w:t xml:space="preserve">3 - بى اساس بودن آيين يهود و نصارا در ديدگاه طرف مقابل ، ساخته و پرداخته عالمانشان است .</w:t>
      </w:r>
    </w:p>
    <w:p>
      <w:pPr>
        <w:pStyle w:val="BookText"/>
      </w:pPr>
      <w:r>
        <w:rPr>
          <w:rFonts w:ascii="Amiri" w:hAnsi="Amiri" w:eastAsia="Amiri" w:cs="Amiri"/>
          <w:lang w:bidi="ar-SA"/>
          <w:color w:val="111111"/>
          <w:sz w:val="28"/>
          <w:szCs w:val="28"/>
          <w:rtl/>
        </w:rPr>
        <w:t xml:space="preserve">و قالت اليهود . .. هم يتلون الكتب</w:t>
      </w:r>
    </w:p>
    <w:p>
      <w:pPr>
        <w:pStyle w:val="BookText"/>
      </w:pPr>
      <w:r>
        <w:rPr>
          <w:rFonts w:ascii="IRNazanin" w:hAnsi="IRNazanin" w:eastAsia="IRNazanin" w:cs="IRNazanin"/>
          <w:lang w:bidi="fa-IR"/>
          <w:color w:val="111111"/>
          <w:sz w:val="28"/>
          <w:szCs w:val="28"/>
          <w:rtl/>
        </w:rPr>
        <w:t xml:space="preserve">تلاوت كتابهاى دينى به ويژه در عصرهاى گذشته، مخصوص عالمان دينى بوده است. بنابراين جمله حاليه «و هم يتلون الكتاب» (با اينكه كتاب آسمانى را تلاوت مى كنند) حاكى است كه سرچشمه و منشأ سخن ياد شده - كه همه يهود و نصارا بدان اذعان داشتند (قالت اليهود ... و قالت النصارى) - به عالمان ايشان بوده است.</w:t>
      </w:r>
    </w:p>
    <w:p>
      <w:pPr>
        <w:pStyle w:val="Heading3"/>
      </w:pPr>
      <w:bookmarkStart w:id="1183" w:name="_Toc799"/>
      <w:r>
        <w:t>213- آگاهى علماى مسيحيت</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3"/>
      </w:pPr>
      <w:bookmarkStart w:id="1184" w:name="_Toc800"/>
      <w:r>
        <w:t>214- اضلال علماى مسيحيت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- 9 - 34 - 7</w:t>
      </w:r>
    </w:p>
    <w:p>
      <w:pPr>
        <w:pStyle w:val="BookText"/>
      </w:pPr>
      <w:r>
        <w:rPr>
          <w:rFonts w:ascii="IRNazanin" w:hAnsi="IRNazanin" w:eastAsia="IRNazanin" w:cs="IRNazanin"/>
          <w:lang w:bidi="fa-IR"/>
          <w:color w:val="111111"/>
          <w:sz w:val="28"/>
          <w:szCs w:val="28"/>
          <w:rtl/>
        </w:rPr>
        <w:t xml:space="preserve">7 - بسيارى از احبار و راهبان ( پيشوايان دينى يهود و نصارا ) عوامل انحراف مردم و بازدارنده آنان از راه خدا بودند .</w:t>
      </w:r>
    </w:p>
    <w:p>
      <w:pPr>
        <w:pStyle w:val="BookText"/>
      </w:pPr>
      <w:r>
        <w:rPr>
          <w:rFonts w:ascii="Amiri" w:hAnsi="Amiri" w:eastAsia="Amiri" w:cs="Amiri"/>
          <w:lang w:bidi="ar-SA"/>
          <w:color w:val="111111"/>
          <w:sz w:val="28"/>
          <w:szCs w:val="28"/>
          <w:rtl/>
        </w:rPr>
        <w:t xml:space="preserve">إن كثيراً من الأحبار و الرهبان . .. و يصدون عن سبيل اللّه</w:t>
      </w:r>
    </w:p>
    <w:p>
      <w:pPr>
        <w:pStyle w:val="Heading3"/>
      </w:pPr>
      <w:bookmarkStart w:id="1185" w:name="_Toc801"/>
      <w:r>
        <w:t>215- اطاعت از علماى مسيحيت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01" w:name="pg6715_59424"/>
    <w:bookmarkEnd w:id="301"/>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1186" w:name="_Toc802"/>
      <w:r>
        <w:t>216- اكثريت علماى مسيحيت</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187" w:name="_Toc803"/>
      <w:r>
        <w:t>217- انحراف علماى مسيحيت</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1188" w:name="_Toc804"/>
      <w:r>
        <w:t>218- بدعت علماى مسيحيت</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02" w:name="pg6715_59427"/>
    <w:bookmarkEnd w:id="302"/>
    <w:p>
      <w:pPr>
        <w:pStyle w:val="Heading3"/>
      </w:pPr>
      <w:bookmarkStart w:id="1189" w:name="_Toc805"/>
      <w:r>
        <w:t>219- پيشگويى علماى مسيحيت</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1190" w:name="_Toc806"/>
      <w:r>
        <w:t>220- تبعيت مسيحيان از علماى مسيحيت</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1191" w:name="_Toc807"/>
      <w:r>
        <w:t>221- جرايم علماى مسيحيت</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192" w:name="_Toc808"/>
      <w:r>
        <w:t>222- حرامخوارى علماى مسيحيت</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03" w:name="pg6715_59430"/>
    <w:bookmarkEnd w:id="303"/>
    <w:p>
      <w:pPr>
        <w:pStyle w:val="Heading3"/>
      </w:pPr>
      <w:bookmarkStart w:id="1193" w:name="_Toc809"/>
      <w:r>
        <w:t>223- حق پذيرى علماى مسيحيت</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- 5 - 82 - 9،11</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3"/>
      </w:pPr>
      <w:bookmarkStart w:id="1194" w:name="_Toc810"/>
      <w:r>
        <w:t>224- حق ستيزى علماى مسيحيت</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3"/>
      </w:pPr>
      <w:bookmarkStart w:id="1195" w:name="_Toc811"/>
      <w:r>
        <w:t>225- خطر علماى مسيحيت</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1196" w:name="_Toc812"/>
      <w:r>
        <w:t>226- دشمنى علماى مسيحيت</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- 9 - 32 - 3</w:t>
      </w:r>
    </w:p>
    <w:p>
      <w:pPr>
        <w:pStyle w:val="BookText"/>
      </w:pPr>
      <w:r>
        <w:rPr>
          <w:rFonts w:ascii="Amiri" w:hAnsi="Amiri" w:eastAsia="Amiri" w:cs="Amiri"/>
          <w:lang w:bidi="ar-SA"/>
          <w:color w:val="111111"/>
          <w:sz w:val="28"/>
          <w:szCs w:val="28"/>
          <w:rtl/>
        </w:rPr>
        <w:t xml:space="preserve">3 - احبار ( عالمان يهود ) و راهبان ( عالمان نصارا ) سردمداران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IRNazanin" w:hAnsi="IRNazanin" w:eastAsia="IRNazanin" w:cs="IRNazanin"/>
          <w:lang w:bidi="fa-IR"/>
          <w:color w:val="111111"/>
          <w:sz w:val="28"/>
          <w:szCs w:val="28"/>
          <w:rtl/>
        </w:rPr>
        <w:t xml:space="preserve">برداشت فوق بر اين اساس است كه ضمير «هم» در «يريدون»، «يطفئوا» و «بأفواههم» به احبار و راهبان بازگردد، كه در اين صورت آيه شريفه بيانگر يكى از مصداقهاى «اتخذوا أحبارهم و رهبانهم أرباباً» خواهد بود ; بدين معنا كه احبار و راهبان عليه قرآن و اسلام سخنان نادرست مى گفتند و يهود و نصارا از آنان تبعيت كوركورانه و اطاعت محض داشتند.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4" w:name="pg6715_59433"/>
    <w:bookmarkEnd w:id="304"/>
    <w:p>
      <w:pPr>
        <w:pStyle w:val="Heading3"/>
      </w:pPr>
      <w:bookmarkStart w:id="1197" w:name="_Toc813"/>
      <w:r>
        <w:t>227- دنياطلبى علماى مسيحيت</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- 9 - 34 - 8</w:t>
      </w:r>
    </w:p>
    <w:p>
      <w:pPr>
        <w:pStyle w:val="BookText"/>
      </w:pPr>
      <w:r>
        <w:rPr>
          <w:rFonts w:ascii="Amiri" w:hAnsi="Amiri" w:eastAsia="Amiri" w:cs="Amiri"/>
          <w:lang w:bidi="ar-SA"/>
          <w:color w:val="111111"/>
          <w:sz w:val="28"/>
          <w:szCs w:val="28"/>
          <w:rtl/>
        </w:rPr>
        <w:t xml:space="preserve">8 - تلاش احبار و راهبان ، در بازداشتن مردم از راه خدا ، در راستاى دستيابى به مطامع دنيوى خويش</w:t>
      </w:r>
    </w:p>
    <w:p>
      <w:pPr>
        <w:pStyle w:val="BookText"/>
      </w:pPr>
      <w:r>
        <w:rPr>
          <w:rFonts w:ascii="Amiri" w:hAnsi="Amiri" w:eastAsia="Amiri" w:cs="Amiri"/>
          <w:lang w:bidi="ar-SA"/>
          <w:color w:val="111111"/>
          <w:sz w:val="28"/>
          <w:szCs w:val="28"/>
          <w:rtl/>
        </w:rPr>
        <w:t xml:space="preserve">ليأكلون أمول الناس بالبطل و يصدون عن سبيل اللّه</w:t>
      </w:r>
    </w:p>
    <w:p>
      <w:pPr>
        <w:pStyle w:val="BookText"/>
      </w:pPr>
      <w:r>
        <w:rPr>
          <w:rFonts w:ascii="IRNazanin" w:hAnsi="IRNazanin" w:eastAsia="IRNazanin" w:cs="IRNazanin"/>
          <w:lang w:bidi="fa-IR"/>
          <w:color w:val="111111"/>
          <w:sz w:val="28"/>
          <w:szCs w:val="28"/>
          <w:rtl/>
        </w:rPr>
        <w:t xml:space="preserve">با توجه به ارتباط و پيوستگى «يصدون» با «يأكلون» برداشت فوق استفاده مى شود.</w:t>
      </w:r>
    </w:p>
    <w:p>
      <w:pPr>
        <w:pStyle w:val="Heading3"/>
      </w:pPr>
      <w:bookmarkStart w:id="1198" w:name="_Toc814"/>
      <w:r>
        <w:t>228- سرزنش احترام به علماى مسيحيت</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- 9 - 31 - 2</w:t>
      </w:r>
    </w:p>
    <w:p>
      <w:pPr>
        <w:pStyle w:val="BookText"/>
      </w:pPr>
      <w:r>
        <w:rPr>
          <w:rFonts w:ascii="IRNazanin" w:hAnsi="IRNazanin" w:eastAsia="IRNazanin" w:cs="IRNazanin"/>
          <w:lang w:bidi="fa-IR"/>
          <w:color w:val="111111"/>
          <w:sz w:val="28"/>
          <w:szCs w:val="28"/>
          <w:rtl/>
        </w:rPr>
        <w:t xml:space="preserve">2 - توبيخ يهود و نصارا از سوى خدا ، به خاطر ارج نهادن به پيشوايان دينى خود ( احبار و راهبان ) تا حد پروردگارى</w:t>
      </w:r>
    </w:p>
    <w:p>
      <w:pPr>
        <w:pStyle w:val="BookText"/>
      </w:pPr>
      <w:r>
        <w:rPr>
          <w:rFonts w:ascii="IRNazanin" w:hAnsi="IRNazanin" w:eastAsia="IRNazanin" w:cs="IRNazanin"/>
          <w:lang w:bidi="fa-IR"/>
          <w:color w:val="111111"/>
          <w:sz w:val="28"/>
          <w:szCs w:val="28"/>
          <w:rtl/>
        </w:rPr>
        <w:t xml:space="preserve">اتخذوا أحبارهم و رهبنهم أرباباً من دون اللّه</w:t>
      </w:r>
    </w:p>
    <w:p>
      <w:pPr>
        <w:pStyle w:val="Heading3"/>
      </w:pPr>
      <w:bookmarkStart w:id="1199" w:name="_Toc815"/>
      <w:r>
        <w:t>229- سرزنش علماى مسيحيت</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- 5 - 63 - 4</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Heading3"/>
      </w:pPr>
      <w:bookmarkStart w:id="1200" w:name="_Toc816"/>
      <w:r>
        <w:t>230- سكوت علماى مسيحيت</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- 5 - 63 - 4،10</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05" w:name="pg6715_59436"/>
    <w:bookmarkEnd w:id="305"/>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1201" w:name="_Toc817"/>
      <w:r>
        <w:t>231- علم علماى مسيحيت</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1202" w:name="_Toc818"/>
      <w:r>
        <w:t>232- علماى مسيحيت</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- 5 - 82 - 8</w:t>
      </w:r>
    </w:p>
    <w:p>
      <w:pPr>
        <w:pStyle w:val="BookText"/>
      </w:pPr>
      <w:r>
        <w:rPr>
          <w:rFonts w:ascii="IRNazanin" w:hAnsi="IRNazanin" w:eastAsia="IRNazanin" w:cs="IRNazanin"/>
          <w:lang w:bidi="fa-IR"/>
          <w:color w:val="111111"/>
          <w:sz w:val="28"/>
          <w:szCs w:val="28"/>
          <w:rtl/>
        </w:rPr>
        <w:t xml:space="preserve">8 - نقش مؤثرتر كشيشان از راهبان در هدايتگرى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Amiri" w:hAnsi="Amiri" w:eastAsia="Amiri" w:cs="Amiri"/>
          <w:lang w:bidi="ar-SA"/>
          <w:color w:val="111111"/>
          <w:sz w:val="28"/>
          <w:szCs w:val="28"/>
          <w:rtl/>
        </w:rPr>
        <w:t xml:space="preserve">تقديم ذكرى «قسيسين» بر «رهباناً» مى تواند اشاره به نقش مؤثرتر قسيسين داشته باشد.</w:t>
      </w:r>
    </w:p>
    <w:p>
      <w:pPr>
        <w:pStyle w:val="Heading3"/>
      </w:pPr>
      <w:bookmarkStart w:id="1203" w:name="_Toc819"/>
      <w:r>
        <w:t>233- علماى مسيحيت و قبله</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1204" w:name="_Toc820"/>
      <w:r>
        <w:t>234- علماى مسيحيت و قرآن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06" w:name="pg6715_59439"/>
    <w:bookmarkEnd w:id="306"/>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- 5 - 83 - 3،10</w:t>
      </w:r>
    </w:p>
    <w:p>
      <w:pPr>
        <w:pStyle w:val="BookText"/>
      </w:pPr>
      <w:r>
        <w:rPr>
          <w:rFonts w:ascii="IRNazanin" w:hAnsi="IRNazanin" w:eastAsia="IRNazanin" w:cs="IRNazanin"/>
          <w:lang w:bidi="fa-IR"/>
          <w:color w:val="111111"/>
          <w:sz w:val="28"/>
          <w:szCs w:val="28"/>
          <w:rtl/>
        </w:rPr>
        <w:t xml:space="preserve">3 -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BookText"/>
      </w:pPr>
      <w:r>
        <w:rPr>
          <w:rFonts w:ascii="IRNazanin" w:hAnsi="IRNazanin" w:eastAsia="IRNazanin" w:cs="IRNazanin"/>
          <w:lang w:bidi="fa-IR"/>
          <w:color w:val="111111"/>
          <w:sz w:val="28"/>
          <w:szCs w:val="28"/>
          <w:rtl/>
        </w:rPr>
        <w:t xml:space="preserve">10 -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Heading3"/>
      </w:pPr>
      <w:bookmarkStart w:id="1205" w:name="_Toc821"/>
      <w:r>
        <w:t>235- علماى مسيحيت و كتمان حق</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3"/>
      </w:pPr>
      <w:bookmarkStart w:id="1206" w:name="_Toc822"/>
      <w:r>
        <w:t>236- علماى مسيحيت و محمد(صلی الله علیه و آله)</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07" w:name="pg6715_59442"/>
    <w:bookmarkEnd w:id="307"/>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1207" w:name="_Toc823"/>
      <w:r>
        <w:t>237- غصب علماى مسيحيت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208" w:name="_Toc824"/>
      <w:r>
        <w:t>238- فساد مالى علماى مسيحيت</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1209" w:name="_Toc825"/>
      <w:r>
        <w:t>239- گريه علماى مسيحيت</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w:t>
      </w:r>
    </w:p>
    <w:p>
      <w:pPr>
        <w:pStyle w:val="BookText"/>
      </w:pPr>
      <w:r>
        <w:rPr>
          <w:rFonts w:ascii="IRNazanin" w:hAnsi="IRNazanin" w:eastAsia="IRNazanin" w:cs="IRNazanin"/>
          <w:lang w:bidi="fa-IR"/>
          <w:color w:val="111111"/>
          <w:sz w:val="28"/>
          <w:szCs w:val="28"/>
          <w:rtl/>
        </w:rPr>
        <w:t xml:space="preserve">3 -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Heading3"/>
      </w:pPr>
      <w:bookmarkStart w:id="1210" w:name="_Toc826"/>
      <w:r>
        <w:t>240- لعن بر علماى مسيحيت</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- 2 - 159 - 10</w:t>
      </w:r>
    </w:p>
    <w:p>
      <w:pPr>
        <w:pStyle w:val="BookText"/>
      </w:pPr>
      <w:r>
        <w:rPr>
          <w:rFonts w:ascii="Amiri" w:hAnsi="Amiri" w:eastAsia="Amiri" w:cs="Amiri"/>
          <w:lang w:bidi="ar-SA"/>
          <w:color w:val="111111"/>
          <w:sz w:val="28"/>
          <w:szCs w:val="28"/>
          <w:rtl/>
        </w:rPr>
        <w:t xml:space="preserve">10 - علماى يهود و نصارا به خاطر كتمان حقايق و معارف كتب آسمانى از رحمت خدا محروم شده و مورد لعن و نفرين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08" w:name="pg6715_59446"/>
    <w:bookmarkEnd w:id="308"/>
    <w:p>
      <w:pPr>
        <w:pStyle w:val="BookText"/>
      </w:pPr>
      <w:r>
        <w:rPr>
          <w:rFonts w:ascii="IRNazanin" w:hAnsi="IRNazanin" w:eastAsia="IRNazanin" w:cs="IRNazanin"/>
          <w:lang w:bidi="fa-IR"/>
          <w:color w:val="111111"/>
          <w:sz w:val="28"/>
          <w:szCs w:val="28"/>
          <w:rtl/>
        </w:rPr>
        <w:t xml:space="preserve">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Heading3"/>
      </w:pPr>
      <w:bookmarkStart w:id="1211" w:name="_Toc827"/>
      <w:r>
        <w:t>241- مسلمانان صدر اسلام و علماى مسيحيت</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3"/>
      </w:pPr>
      <w:bookmarkStart w:id="1212" w:name="_Toc828"/>
      <w:r>
        <w:t>242- مسؤوليت علماى مسيحيت</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- 5 - 63 - 10</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1213" w:name="_Toc829"/>
      <w:r>
        <w:t>243- نقش علماى مسيحيت</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- 5 - 82 - 6،18</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pStyle w:val="BookText"/>
      </w:pPr>
      <w:r>
        <w:rPr>
          <w:rFonts w:ascii="IRNazanin" w:hAnsi="IRNazanin" w:eastAsia="IRNazanin" w:cs="IRNazanin"/>
          <w:lang w:bidi="fa-IR"/>
          <w:color w:val="111111"/>
          <w:sz w:val="28"/>
          <w:szCs w:val="28"/>
          <w:rtl/>
        </w:rPr>
        <w:t xml:space="preserve">18 - وجود كشيشان و راهبان منتظر بعثت حضرت محمد (صلی الله علیه و آله) در ميان مسيحيان ، موجب محبت آنان ، به مسلمانان</w:t>
      </w:r>
    </w:p>
    <w:p>
      <w:pPr>
        <w:pStyle w:val="BookText"/>
      </w:pPr>
      <w:r>
        <w:rPr>
          <w:rFonts w:ascii="Amiri" w:hAnsi="Amiri" w:eastAsia="Amiri" w:cs="Amiri"/>
          <w:lang w:bidi="ar-SA"/>
          <w:color w:val="111111"/>
          <w:sz w:val="28"/>
          <w:szCs w:val="28"/>
          <w:rtl/>
        </w:rPr>
        <w:t xml:space="preserve">و لتجدن اقربهم مودة للذين ءامنوا . .. ذلك بان منهم قسيسين و رهباناً و انهم لايست</w:t>
      </w:r>
    </w:p>
    <w:p>
      <w:pPr>
        <w:pStyle w:val="BookText"/>
      </w:pPr>
      <w:r>
        <w:rPr>
          <w:rFonts w:ascii="IRNazanin" w:hAnsi="IRNazanin" w:eastAsia="IRNazanin" w:cs="IRNazanin"/>
          <w:lang w:bidi="fa-IR"/>
          <w:color w:val="111111"/>
          <w:sz w:val="28"/>
          <w:szCs w:val="28"/>
          <w:rtl/>
        </w:rPr>
        <w:t xml:space="preserve">از امام صادق(ع) روايت شده كه پس از خواندن آيه فوق فرمود: أولئك كانوا قوماً بين عيسى(ع) و محمد(صلی الله علیه و آله) ينتظرون مجيىء محمد(صلی الله علیه و آله).</w:t>
      </w:r>
    </w:p>
    <w:p>
      <w:pPr>
        <w:pStyle w:val="BookText"/>
      </w:pPr>
      <w:r>
        <w:rPr>
          <w:rFonts w:ascii="Amiri" w:hAnsi="Amiri" w:eastAsia="Amiri" w:cs="Amiri"/>
          <w:lang w:bidi="ar-SA"/>
          <w:color w:val="111111"/>
          <w:sz w:val="28"/>
          <w:szCs w:val="28"/>
          <w:rtl/>
        </w:rPr>
        <w:t xml:space="preserve">تفسير عياشى، ج 1، ص 335، ح 162; نورالثقلين، ج 1، ص 662، ح 317.</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09" w:name="pg6715_59448"/>
    <w:bookmarkEnd w:id="309"/>
    <w:p>
      <w:pPr>
        <w:pStyle w:val="BookText"/>
      </w:pPr>
      <w:r>
        <w:rPr>
          <w:rFonts w:ascii="Amiri" w:hAnsi="Amiri" w:eastAsia="Amiri" w:cs="Amiri"/>
          <w:lang w:bidi="ar-SA"/>
          <w:color w:val="111111"/>
          <w:sz w:val="28"/>
          <w:szCs w:val="28"/>
          <w:rtl/>
        </w:rPr>
        <w:t xml:space="preserve">علماى مكه</w:t>
      </w:r>
    </w:p>
    <w:p>
      <w:pPr>
        <w:pStyle w:val="Heading3"/>
      </w:pPr>
      <w:bookmarkStart w:id="1214" w:name="_Toc830"/>
      <w:r>
        <w:t>244- {علماى مكه}</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- 16 - 43 - 16</w:t>
      </w:r>
    </w:p>
    <w:p>
      <w:pPr>
        <w:pStyle w:val="BookText"/>
      </w:pPr>
      <w:r>
        <w:rPr>
          <w:rFonts w:ascii="IRNazanin" w:hAnsi="IRNazanin" w:eastAsia="IRNazanin" w:cs="IRNazanin"/>
          <w:lang w:bidi="fa-IR"/>
          <w:color w:val="111111"/>
          <w:sz w:val="28"/>
          <w:szCs w:val="28"/>
          <w:rtl/>
        </w:rPr>
        <w:t xml:space="preserve">16- حضور افرادى آگاه ، عالم و مطلع از وضعيت انبياى الهى ، در شهر مكه در صدراسلام</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Amiri" w:hAnsi="Amiri" w:eastAsia="Amiri" w:cs="Amiri"/>
          <w:lang w:bidi="ar-SA"/>
          <w:color w:val="111111"/>
          <w:sz w:val="28"/>
          <w:szCs w:val="28"/>
          <w:rtl/>
        </w:rPr>
        <w:t xml:space="preserve">علماى يهود</w:t>
      </w:r>
    </w:p>
    <w:p>
      <w:pPr>
        <w:pStyle w:val="Heading3"/>
      </w:pPr>
      <w:bookmarkStart w:id="1215" w:name="_Toc831"/>
      <w:r>
        <w:t>245- {علماى يهود}</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- 2 - 113 - 3</w:t>
      </w:r>
    </w:p>
    <w:p>
      <w:pPr>
        <w:pStyle w:val="BookText"/>
      </w:pPr>
      <w:r>
        <w:rPr>
          <w:rFonts w:ascii="IRNazanin" w:hAnsi="IRNazanin" w:eastAsia="IRNazanin" w:cs="IRNazanin"/>
          <w:lang w:bidi="fa-IR"/>
          <w:color w:val="111111"/>
          <w:sz w:val="28"/>
          <w:szCs w:val="28"/>
          <w:rtl/>
        </w:rPr>
        <w:t xml:space="preserve">3 - بى اساس بودن آيين يهود و نصارا در ديدگاه طرف مقابل ، ساخته و پرداخته عالمانشان است .</w:t>
      </w:r>
    </w:p>
    <w:p>
      <w:pPr>
        <w:pStyle w:val="BookText"/>
      </w:pPr>
      <w:r>
        <w:rPr>
          <w:rFonts w:ascii="Amiri" w:hAnsi="Amiri" w:eastAsia="Amiri" w:cs="Amiri"/>
          <w:lang w:bidi="ar-SA"/>
          <w:color w:val="111111"/>
          <w:sz w:val="28"/>
          <w:szCs w:val="28"/>
          <w:rtl/>
        </w:rPr>
        <w:t xml:space="preserve">و قالت اليهود . .. هم يتلون الكتب</w:t>
      </w:r>
    </w:p>
    <w:p>
      <w:pPr>
        <w:pStyle w:val="BookText"/>
      </w:pPr>
      <w:r>
        <w:rPr>
          <w:rFonts w:ascii="IRNazanin" w:hAnsi="IRNazanin" w:eastAsia="IRNazanin" w:cs="IRNazanin"/>
          <w:lang w:bidi="fa-IR"/>
          <w:color w:val="111111"/>
          <w:sz w:val="28"/>
          <w:szCs w:val="28"/>
          <w:rtl/>
        </w:rPr>
        <w:t xml:space="preserve">تلاوت كتابهاى دينى به ويژه در عصرهاى گذشته، مخصوص عالمان دينى بوده است. بنابراين جمله حاليه «و هم يتلون الكتاب» (با اينكه كتاب آسمانى را تلاوت مى كنند) حاكى است كه سرچشمه و منشأ سخن ياد شده - كه همه يهود و نصارا بدان اذعان داشتند (قالت اليهود ... و قالت النصارى) - به عالمان ايشان بوده است.</w:t>
      </w:r>
    </w:p>
    <w:p>
      <w:pPr>
        <w:pStyle w:val="Heading3"/>
      </w:pPr>
      <w:bookmarkStart w:id="1216" w:name="_Toc832"/>
      <w:r>
        <w:t>246- آگاهى علماى يهود</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- 2 - 75 - 13</w:t>
      </w:r>
    </w:p>
    <w:p>
      <w:pPr>
        <w:pStyle w:val="BookText"/>
      </w:pPr>
      <w:r>
        <w:rPr>
          <w:rFonts w:ascii="IRNazanin" w:hAnsi="IRNazanin" w:eastAsia="IRNazanin" w:cs="IRNazanin"/>
          <w:lang w:bidi="fa-IR"/>
          <w:color w:val="111111"/>
          <w:sz w:val="28"/>
          <w:szCs w:val="28"/>
          <w:rtl/>
        </w:rPr>
        <w:t xml:space="preserve">13 - عالمان يهود در عصر پيامبر (صلی الله علیه و آله) ، به الهى بودن قرآن آگاهى كامل داشتند .</w:t>
      </w:r>
    </w:p>
    <w:p>
      <w:pPr>
        <w:pStyle w:val="BookText"/>
      </w:pPr>
      <w:r>
        <w:rPr>
          <w:rFonts w:ascii="Amiri" w:hAnsi="Amiri" w:eastAsia="Amiri" w:cs="Amiri"/>
          <w:lang w:bidi="ar-SA"/>
          <w:color w:val="111111"/>
          <w:sz w:val="28"/>
          <w:szCs w:val="28"/>
          <w:rtl/>
        </w:rPr>
        <w:t xml:space="preserve">و هم يعلمون</w:t>
      </w:r>
    </w:p>
    <w:p>
      <w:pPr>
        <w:pStyle w:val="BookText"/>
      </w:pPr>
      <w:r>
        <w:rPr>
          <w:rFonts w:ascii="Amiri" w:hAnsi="Amiri" w:eastAsia="Amiri" w:cs="Amiri"/>
          <w:lang w:bidi="ar-SA"/>
          <w:color w:val="111111"/>
          <w:sz w:val="28"/>
          <w:szCs w:val="28"/>
          <w:rtl/>
        </w:rPr>
        <w:t xml:space="preserve">برداشت فوق، مبتنى بر اين است كه مفعول «يعلمون» به قرينه «يسمعون كلام اللّه» الهى بودن كلامى باشد كه براى آنان قراءت مى شده است; يعنى: «و هم يعلمون ان الذى يسمعونه كلام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10" w:name="pg6715_59451"/>
    <w:bookmarkEnd w:id="310"/>
    <w:p>
      <w:pPr>
        <w:pStyle w:val="Heading3"/>
      </w:pPr>
      <w:bookmarkStart w:id="1217" w:name="_Toc833"/>
      <w:r>
        <w:t>247- ادعاهاى علماى يهود</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- 4 - 51 - 8</w:t>
      </w:r>
    </w:p>
    <w:p>
      <w:pPr>
        <w:pStyle w:val="BookText"/>
      </w:pPr>
      <w:r>
        <w:rPr>
          <w:rFonts w:ascii="Amiri" w:hAnsi="Amiri" w:eastAsia="Amiri" w:cs="Amiri"/>
          <w:lang w:bidi="ar-SA"/>
          <w:color w:val="111111"/>
          <w:sz w:val="28"/>
          <w:szCs w:val="28"/>
          <w:rtl/>
        </w:rPr>
        <w:t xml:space="preserve">8 - تناقض آشكار ميان ادعا هاى اهل كتاب ( عالمان يهود ) و عمل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خداوند از يكسو يهوديان را به دارا بودن كتاب آسمانى - كه طبعاً كتاب توحيد است - توصيف كرده و از سوى ديگر شرك آنان را گوشزد كرده تا تناقض در ادعا و عمل يهوديان را به خود آنان و به مسلمانان تفهيم كند.</w:t>
      </w:r>
    </w:p>
    <w:p>
      <w:pPr>
        <w:pStyle w:val="Heading3"/>
      </w:pPr>
      <w:bookmarkStart w:id="1218" w:name="_Toc834"/>
      <w:r>
        <w:t>248- استكبار علماى يهود</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IRNazanin" w:hAnsi="IRNazanin" w:eastAsia="IRNazanin" w:cs="IRNazanin"/>
          <w:lang w:bidi="fa-IR"/>
          <w:color w:val="111111"/>
          <w:sz w:val="28"/>
          <w:szCs w:val="28"/>
          <w:rtl/>
        </w:rPr>
        <w:t xml:space="preserve">13 - يهوديان و علماى آنان داراى روحيه سلطه گرى و حق ناپذيرى</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Heading3"/>
      </w:pPr>
      <w:bookmarkStart w:id="1219" w:name="_Toc835"/>
      <w:r>
        <w:t>249- اضلال علماى يهود</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- 9 - 34 - 7</w:t>
      </w:r>
    </w:p>
    <w:p>
      <w:pPr>
        <w:pStyle w:val="BookText"/>
      </w:pPr>
      <w:r>
        <w:rPr>
          <w:rFonts w:ascii="IRNazanin" w:hAnsi="IRNazanin" w:eastAsia="IRNazanin" w:cs="IRNazanin"/>
          <w:lang w:bidi="fa-IR"/>
          <w:color w:val="111111"/>
          <w:sz w:val="28"/>
          <w:szCs w:val="28"/>
          <w:rtl/>
        </w:rPr>
        <w:t xml:space="preserve">7 - بسيارى از احبار و راهبان ( پيشوايان دينى يهود و نصارا ) عوامل انحراف مردم و بازدارنده آنان از راه خدا بودند .</w:t>
      </w:r>
    </w:p>
    <w:p>
      <w:pPr>
        <w:pStyle w:val="BookText"/>
      </w:pPr>
      <w:r>
        <w:rPr>
          <w:rFonts w:ascii="Amiri" w:hAnsi="Amiri" w:eastAsia="Amiri" w:cs="Amiri"/>
          <w:lang w:bidi="ar-SA"/>
          <w:color w:val="111111"/>
          <w:sz w:val="28"/>
          <w:szCs w:val="28"/>
          <w:rtl/>
        </w:rPr>
        <w:t xml:space="preserve">إن كثيراً من الأحبار و الرهبان . .. و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- 4 - 44 - 9</w:t>
      </w:r>
    </w:p>
    <w:p>
      <w:pPr>
        <w:pStyle w:val="BookText"/>
      </w:pPr>
      <w:r>
        <w:rPr>
          <w:rFonts w:ascii="IRNazanin" w:hAnsi="IRNazanin" w:eastAsia="IRNazanin" w:cs="IRNazanin"/>
          <w:lang w:bidi="fa-IR"/>
          <w:color w:val="111111"/>
          <w:sz w:val="28"/>
          <w:szCs w:val="28"/>
          <w:rtl/>
        </w:rPr>
        <w:t xml:space="preserve">9 - تصميم عالمان يهود بر گمراه كردن مسلمانان</w:t>
      </w:r>
    </w:p>
    <w:p>
      <w:pPr>
        <w:pStyle w:val="BookText"/>
      </w:pPr>
      <w:r>
        <w:rPr>
          <w:rFonts w:ascii="Amiri" w:hAnsi="Amiri" w:eastAsia="Amiri" w:cs="Amiri"/>
          <w:lang w:bidi="ar-SA"/>
          <w:color w:val="111111"/>
          <w:sz w:val="28"/>
          <w:szCs w:val="28"/>
          <w:rtl/>
        </w:rPr>
        <w:t xml:space="preserve">و يريدون ان تضلوا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- 4 - 46 - 3</w:t>
      </w:r>
    </w:p>
    <w:p>
      <w:pPr>
        <w:pStyle w:val="BookText"/>
      </w:pPr>
      <w:r>
        <w:rPr>
          <w:rFonts w:ascii="IRNazanin" w:hAnsi="IRNazanin" w:eastAsia="IRNazanin" w:cs="IRNazanin"/>
          <w:lang w:bidi="fa-IR"/>
          <w:color w:val="111111"/>
          <w:sz w:val="28"/>
          <w:szCs w:val="28"/>
          <w:rtl/>
        </w:rPr>
        <w:t xml:space="preserve">3 - تحريف و تفسير ناصواب گفته ها ، از روش هاى عالمان يهود براى گمراه ساختن مسلمانان</w:t>
      </w:r>
    </w:p>
    <w:p>
      <w:pPr>
        <w:pStyle w:val="BookText"/>
      </w:pPr>
      <w:r>
        <w:rPr>
          <w:rFonts w:ascii="Amiri" w:hAnsi="Amiri" w:eastAsia="Amiri" w:cs="Amiri"/>
          <w:lang w:bidi="ar-SA"/>
          <w:color w:val="111111"/>
          <w:sz w:val="28"/>
          <w:szCs w:val="28"/>
          <w:rtl/>
        </w:rPr>
        <w:t xml:space="preserve">و يريدون ان تضلوا السبيل . .. من الذين هادوا يحرّفون الكلم</w:t>
      </w:r>
    </w:p>
    <w:p>
      <w:pPr>
        <w:pStyle w:val="BookText"/>
      </w:pPr>
      <w:r>
        <w:rPr>
          <w:rFonts w:ascii="IRNazanin" w:hAnsi="IRNazanin" w:eastAsia="IRNazanin" w:cs="IRNazanin"/>
          <w:lang w:bidi="fa-IR"/>
          <w:color w:val="111111"/>
          <w:sz w:val="28"/>
          <w:szCs w:val="28"/>
          <w:rtl/>
        </w:rPr>
        <w:t xml:space="preserve">هدف از تحريف و تفسير ناصواب سخنان از سوى عالمان يهود، به دليل «ان تضلوا»، گمراه ساختن مسلمانان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11" w:name="pg6715_59453"/>
    <w:bookmarkEnd w:id="311"/>
    <w:p>
      <w:pPr>
        <w:pStyle w:val="Heading3"/>
      </w:pPr>
      <w:bookmarkStart w:id="1220" w:name="_Toc836"/>
      <w:r>
        <w:t>250- اطاعت از علماى يهود</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- 5 - 41 - 11،15</w:t>
      </w:r>
    </w:p>
    <w:p>
      <w:pPr>
        <w:pStyle w:val="BookText"/>
      </w:pPr>
      <w:r>
        <w:rPr>
          <w:rFonts w:ascii="IRNazanin" w:hAnsi="IRNazanin" w:eastAsia="IRNazanin" w:cs="IRNazanin"/>
          <w:lang w:bidi="fa-IR"/>
          <w:color w:val="111111"/>
          <w:sz w:val="28"/>
          <w:szCs w:val="28"/>
          <w:rtl/>
        </w:rPr>
        <w:t xml:space="preserve">11 - يهوديان و منافقان شتابنده در كفر ، پذيراى سخنان نادرست و سر به فرمانِ سران و عالمان تحريفگر يهود</w:t>
      </w:r>
    </w:p>
    <w:p>
      <w:pPr>
        <w:pStyle w:val="BookText"/>
      </w:pPr>
      <w:r>
        <w:rPr>
          <w:rFonts w:ascii="Amiri" w:hAnsi="Amiri" w:eastAsia="Amiri" w:cs="Amiri"/>
          <w:lang w:bidi="ar-SA"/>
          <w:color w:val="111111"/>
          <w:sz w:val="28"/>
          <w:szCs w:val="28"/>
          <w:rtl/>
        </w:rPr>
        <w:t xml:space="preserve">سمعون للكذب سمعون لقوم ءاخرين لم يأتوك يحرفون الكلم</w:t>
      </w:r>
    </w:p>
    <w:p>
      <w:pPr>
        <w:pStyle w:val="BookText"/>
      </w:pPr>
      <w:r>
        <w:rPr>
          <w:rFonts w:ascii="IRNazanin" w:hAnsi="IRNazanin" w:eastAsia="IRNazanin" w:cs="IRNazanin"/>
          <w:lang w:bidi="fa-IR"/>
          <w:color w:val="111111"/>
          <w:sz w:val="28"/>
          <w:szCs w:val="28"/>
          <w:rtl/>
        </w:rPr>
        <w:t xml:space="preserve">برداشت فوق بر اين مبناست كه «سمعون . ..»، علاوه بر توصيف يهوديان، وصف منافقان نيز باشد، و «للكذب» و «لقوم» مفعول به براى «سمعون» باشد. بنابراين معناى «سمعون للكذب» كه داراى لحنى مذمت آميز است، چنين مى شود: آنان پذيراى سخنان دروغ هستند، و «سمعون لقوم ءاخرين»، يعنى شنواى دستورات ديگران و مطيع آنانند.</w:t>
      </w:r>
    </w:p>
    <w:p>
      <w:pPr>
        <w:pStyle w:val="BookText"/>
      </w:pPr>
      <w:r>
        <w:rPr>
          <w:rFonts w:ascii="IRNazanin" w:hAnsi="IRNazanin" w:eastAsia="IRNazanin" w:cs="IRNazanin"/>
          <w:lang w:bidi="fa-IR"/>
          <w:color w:val="111111"/>
          <w:sz w:val="28"/>
          <w:szCs w:val="28"/>
          <w:rtl/>
        </w:rPr>
        <w:t xml:space="preserve">15 - منافقان و يهوديان شتابنده در كفر ، مردمى دروغ پرداز ، جاسوس و فرمانبردار سران و عالمان تحريفگر يهود</w:t>
      </w:r>
    </w:p>
    <w:p>
      <w:pPr>
        <w:pStyle w:val="BookText"/>
      </w:pPr>
      <w:r>
        <w:rPr>
          <w:rFonts w:ascii="Amiri" w:hAnsi="Amiri" w:eastAsia="Amiri" w:cs="Amiri"/>
          <w:lang w:bidi="ar-SA"/>
          <w:color w:val="111111"/>
          <w:sz w:val="28"/>
          <w:szCs w:val="28"/>
          <w:rtl/>
        </w:rPr>
        <w:t xml:space="preserve">سمعون للكذب سمعون لقوم ءاخرين لم يأتوك يحرفون الكلم</w:t>
      </w:r>
    </w:p>
    <w:p>
      <w:pPr>
        <w:pStyle w:val="BookText"/>
      </w:pPr>
      <w:r>
        <w:rPr>
          <w:rFonts w:ascii="IRNazanin" w:hAnsi="IRNazanin" w:eastAsia="IRNazanin" w:cs="IRNazanin"/>
          <w:lang w:bidi="fa-IR"/>
          <w:color w:val="111111"/>
          <w:sz w:val="28"/>
          <w:szCs w:val="28"/>
          <w:rtl/>
        </w:rPr>
        <w:t xml:space="preserve">برداشت فوق بر اين مبناست كه «للكذب» و «لقوم» مفعول له براى «سمعون» باشد. بنابراين «سمعون للكذب»، يعنى سخنان تو را مى شنوند تا بر تو دروغ ببندند و شايعه سازى كنند و «سمعون لقوم ءاخرين»، يعنى آنان جاسوس ديگرانند و سخنان تو را براى ديگران مى شنوند.</w:t>
      </w:r>
    </w:p>
    <w:p>
      <w:pPr>
        <w:pStyle w:val="Heading3"/>
      </w:pPr>
      <w:bookmarkStart w:id="1221" w:name="_Toc837"/>
      <w:r>
        <w:t>251- اكثريت علماى يهود</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222" w:name="_Toc838"/>
      <w:r>
        <w:t>252- انحراف علماى يهود</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12" w:name="pg6715_59455"/>
    <w:bookmarkEnd w:id="312"/>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1223" w:name="_Toc839"/>
      <w:r>
        <w:t>253- اهداف علماى يهود</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- 5 - 41 - 23</w:t>
      </w:r>
    </w:p>
    <w:p>
      <w:pPr>
        <w:pStyle w:val="BookText"/>
      </w:pPr>
      <w:r>
        <w:rPr>
          <w:rFonts w:ascii="IRNazanin" w:hAnsi="IRNazanin" w:eastAsia="IRNazanin" w:cs="IRNazanin"/>
          <w:lang w:bidi="fa-IR"/>
          <w:color w:val="111111"/>
          <w:sz w:val="28"/>
          <w:szCs w:val="28"/>
          <w:rtl/>
        </w:rPr>
        <w:t xml:space="preserve">23 - تثبيت حكم تحريف شده به دست عالمان يهود ، هدف آنان از ارجاع داورى به رسول خدا (صلی الله علیه و آله)</w:t>
      </w:r>
    </w:p>
    <w:p>
      <w:pPr>
        <w:pStyle w:val="BookText"/>
      </w:pPr>
      <w:r>
        <w:rPr>
          <w:rFonts w:ascii="Amiri" w:hAnsi="Amiri" w:eastAsia="Amiri" w:cs="Amiri"/>
          <w:lang w:bidi="ar-SA"/>
          <w:color w:val="111111"/>
          <w:sz w:val="28"/>
          <w:szCs w:val="28"/>
          <w:rtl/>
        </w:rPr>
        <w:t xml:space="preserve">ان اوتيتم هذا فخذوه و إن لم تؤتوه فاحذروا</w:t>
      </w:r>
    </w:p>
    <w:p>
      <w:pPr>
        <w:pStyle w:val="BookText"/>
      </w:pPr>
      <w:r>
        <w:rPr>
          <w:rFonts w:ascii="IRNazanin" w:hAnsi="IRNazanin" w:eastAsia="IRNazanin" w:cs="IRNazanin"/>
          <w:lang w:bidi="fa-IR"/>
          <w:color w:val="111111"/>
          <w:sz w:val="28"/>
          <w:szCs w:val="28"/>
          <w:rtl/>
        </w:rPr>
        <w:t xml:space="preserve">ارجاع داورى به رسول خدا(صلی الله علیه و آله) و نپذيرفتن قضاوت آن حضرت در صورت مخالفت حكم وى با اظهارات عالمان يهود، مى رساند كه هدف آنان از اين ارجاع تنها تلاش براى يافتن امضاى حكم تحريف شده بوده است.</w:t>
      </w:r>
    </w:p>
    <w:p>
      <w:pPr>
        <w:pStyle w:val="Heading3"/>
      </w:pPr>
      <w:bookmarkStart w:id="1224" w:name="_Toc840"/>
      <w:r>
        <w:t>254- ايمان علماى يهود</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w:t>
      </w:r>
    </w:p>
    <w:p>
      <w:pPr>
        <w:pStyle w:val="BookText"/>
      </w:pPr>
      <w:r>
        <w:rPr>
          <w:rFonts w:ascii="IRNazanin" w:hAnsi="IRNazanin" w:eastAsia="IRNazanin" w:cs="IRNazanin"/>
          <w:lang w:bidi="fa-IR"/>
          <w:color w:val="111111"/>
          <w:sz w:val="28"/>
          <w:szCs w:val="28"/>
          <w:rtl/>
        </w:rPr>
        <w:t xml:space="preserve">2 -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Heading3"/>
      </w:pPr>
      <w:bookmarkStart w:id="1225" w:name="_Toc841"/>
      <w:r>
        <w:t>255- بدعت علماى يهود</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Heading3"/>
      </w:pPr>
      <w:bookmarkStart w:id="1226" w:name="_Toc842"/>
      <w:r>
        <w:t>256- بدعتگذارى علماى يهود</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- 2 - 79 - 5،6،7،8،10</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13" w:name="pg6715_59458"/>
    <w:bookmarkEnd w:id="313"/>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Amiri" w:hAnsi="Amiri" w:eastAsia="Amiri" w:cs="Amiri"/>
          <w:lang w:bidi="ar-SA"/>
          <w:color w:val="111111"/>
          <w:sz w:val="28"/>
          <w:szCs w:val="28"/>
          <w:rtl/>
        </w:rPr>
        <w:t xml:space="preserve">7 - عوام يهود ، خريداران تحريف ها و بدعت هاى عالمانشان</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8 - گروهى از عالمان يهود ، مردمانى بدعتگذار و دين ساز بودند .</w:t>
      </w:r>
    </w:p>
    <w:p>
      <w:pPr>
        <w:pStyle w:val="BookText"/>
      </w:pPr>
      <w:r>
        <w:rPr>
          <w:rFonts w:ascii="Amiri" w:hAnsi="Amiri" w:eastAsia="Amiri" w:cs="Amiri"/>
          <w:lang w:bidi="ar-SA"/>
          <w:color w:val="111111"/>
          <w:sz w:val="28"/>
          <w:szCs w:val="28"/>
          <w:rtl/>
        </w:rPr>
        <w:t xml:space="preserve">فويل للذين يكتبون الكتب بأيديهم</w:t>
      </w:r>
    </w:p>
    <w:p>
      <w:pPr>
        <w:pStyle w:val="BookText"/>
      </w:pPr>
      <w:r>
        <w:rPr>
          <w:rFonts w:ascii="IRNazanin" w:hAnsi="IRNazanin" w:eastAsia="IRNazanin" w:cs="IRNazanin"/>
          <w:lang w:bidi="fa-IR"/>
          <w:color w:val="111111"/>
          <w:sz w:val="28"/>
          <w:szCs w:val="28"/>
          <w:rtl/>
        </w:rPr>
        <w:t xml:space="preserve">10 - عالمان تحريفگر و بدعتگذار يهود ، زمينه سازان گمراهى مردم خويش</w:t>
      </w:r>
    </w:p>
    <w:p>
      <w:pPr>
        <w:pStyle w:val="BookText"/>
      </w:pPr>
      <w:r>
        <w:rPr>
          <w:rFonts w:ascii="Amiri" w:hAnsi="Amiri" w:eastAsia="Amiri" w:cs="Amiri"/>
          <w:lang w:bidi="ar-SA"/>
          <w:color w:val="111111"/>
          <w:sz w:val="28"/>
          <w:szCs w:val="28"/>
          <w:rtl/>
        </w:rPr>
        <w:t xml:space="preserve">ثم يقولون هذا من عند اللّه ليشتروا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- 2 - 80 - 2</w:t>
      </w:r>
    </w:p>
    <w:p>
      <w:pPr>
        <w:pStyle w:val="BookText"/>
      </w:pPr>
      <w:r>
        <w:rPr>
          <w:rFonts w:ascii="IRNazanin" w:hAnsi="IRNazanin" w:eastAsia="IRNazanin" w:cs="IRNazanin"/>
          <w:lang w:bidi="fa-IR"/>
          <w:color w:val="111111"/>
          <w:sz w:val="28"/>
          <w:szCs w:val="28"/>
          <w:rtl/>
        </w:rPr>
        <w:t xml:space="preserve">2 - انديشه يهود درباره عذاب قيامت ( نبود عذاب براى يهوديان جز روزى چند ) از بدعت هاى عالمان يهود</w:t>
      </w:r>
    </w:p>
    <w:p>
      <w:pPr>
        <w:pStyle w:val="BookText"/>
      </w:pPr>
      <w:r>
        <w:rPr>
          <w:rFonts w:ascii="Amiri" w:hAnsi="Amiri" w:eastAsia="Amiri" w:cs="Amiri"/>
          <w:lang w:bidi="ar-SA"/>
          <w:color w:val="111111"/>
          <w:sz w:val="28"/>
          <w:szCs w:val="28"/>
          <w:rtl/>
        </w:rPr>
        <w:t xml:space="preserve">فويل للذين يكتبون الكتب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در ضمن اينكه عطف بر «قد كان فريق» در آيه 75 است، بيانگر مصداقى از «أمانى» در آيه 78 و مصداقى از «الكتاب» در آيه 79 مى باشد. برداشت فوق به لحاظ وجه اخير است.</w:t>
      </w:r>
    </w:p>
    <w:p>
      <w:pPr>
        <w:pStyle w:val="Heading3"/>
      </w:pPr>
      <w:bookmarkStart w:id="1227" w:name="_Toc843"/>
      <w:r>
        <w:t>257- بينش علماى يهود</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- 2 - 76 - 6،8،11،12</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8 - پيشوايان يهود ، بازگويى صفات پيامبر موعود و اعتراف به حقانيت او را ، نشانه بى خردى بازگو كننده مى شمردند .</w:t>
      </w:r>
    </w:p>
    <w:p>
      <w:pPr>
        <w:pStyle w:val="BookText"/>
      </w:pPr>
      <w:r>
        <w:rPr>
          <w:rFonts w:ascii="IRNazanin" w:hAnsi="IRNazanin" w:eastAsia="IRNazanin" w:cs="IRNazanin"/>
          <w:lang w:bidi="fa-IR"/>
          <w:color w:val="111111"/>
          <w:sz w:val="28"/>
          <w:szCs w:val="28"/>
          <w:rtl/>
        </w:rPr>
        <w:t xml:space="preserve">أتحدثونهم . .. أفلا تعقلون</w:t>
      </w:r>
    </w:p>
    <w:p>
      <w:pPr>
        <w:pStyle w:val="BookText"/>
      </w:pPr>
      <w:r>
        <w:rPr>
          <w:rFonts w:ascii="IRNazanin" w:hAnsi="IRNazanin" w:eastAsia="IRNazanin" w:cs="IRNazanin"/>
          <w:lang w:bidi="fa-IR"/>
          <w:color w:val="111111"/>
          <w:sz w:val="28"/>
          <w:szCs w:val="28"/>
          <w:rtl/>
        </w:rPr>
        <w:t xml:space="preserve">11 - حفظ منافع قوم و جامعه يهود ، برتر از اعتراف به باور ها و عقايد دينى در ديدگاه عالمان و پيشوايان آنان</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12 - پيشوايان و عالمان يهود ، اعتراف به حقايق دينى و معارف الهى را ، در صورتى كه مخدوش كننده منافع قومى آنان گردد ، ناروا و برخاسته از بى خردى مى دانستند .</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14" w:name="pg6715_59462"/>
    <w:bookmarkEnd w:id="3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Heading3"/>
      </w:pPr>
      <w:bookmarkStart w:id="1228" w:name="_Toc844"/>
      <w:r>
        <w:t>258- پيشگويى علماى يهود</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1229" w:name="_Toc845"/>
      <w:r>
        <w:t>259- تبعيت يهود از علماى يهود</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1230" w:name="_Toc846"/>
      <w:r>
        <w:t>260- تحريفگرى علماى يهود</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- 2 - 75 - 7،8،9</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تحريف معنوى تورات از سوى عالمان يهود</w:t>
      </w:r>
    </w:p>
    <w:p>
      <w:pPr>
        <w:pStyle w:val="BookText"/>
      </w:pPr>
      <w:r>
        <w:rPr>
          <w:rFonts w:ascii="Amiri" w:hAnsi="Amiri" w:eastAsia="Amiri" w:cs="Amiri"/>
          <w:lang w:bidi="ar-SA"/>
          <w:color w:val="111111"/>
          <w:sz w:val="28"/>
          <w:szCs w:val="28"/>
          <w:rtl/>
        </w:rPr>
        <w:t xml:space="preserve">ثم يحرفونه من بعد ما عقلوه</w:t>
      </w:r>
    </w:p>
    <w:p>
      <w:pPr>
        <w:pStyle w:val="BookText"/>
      </w:pPr>
      <w:r>
        <w:rPr>
          <w:rFonts w:ascii="IRNazanin" w:hAnsi="IRNazanin" w:eastAsia="IRNazanin" w:cs="IRNazanin"/>
          <w:lang w:bidi="fa-IR"/>
          <w:color w:val="111111"/>
          <w:sz w:val="28"/>
          <w:szCs w:val="28"/>
          <w:rtl/>
        </w:rPr>
        <w:t xml:space="preserve">تناسب مسائل ياد شده در آيه مورد بحث با عالمان و نيز طايفه مقابل آنان، يعنى «أميون» - كه در آيه 78 بيان شده - دلالت بر اين دارد كه: مراد از «فريق منهم» عالمان بنى اسرائيل و يهود مى باشد. «من بعد ما عقلوه» (پس از آنكه كلام خدا را مى فهميدند تحريفش مى كردند) اشاره به آن دارد كه مراد از تحريف، تحريف معنوى است.</w:t>
      </w:r>
    </w:p>
    <w:p>
      <w:pPr>
        <w:pStyle w:val="BookText"/>
      </w:pPr>
      <w:r>
        <w:rPr>
          <w:rFonts w:ascii="IRNazanin" w:hAnsi="IRNazanin" w:eastAsia="IRNazanin" w:cs="IRNazanin"/>
          <w:lang w:bidi="fa-IR"/>
          <w:color w:val="111111"/>
          <w:sz w:val="28"/>
          <w:szCs w:val="28"/>
          <w:rtl/>
        </w:rPr>
        <w:t xml:space="preserve">8 - عالمان يهود از روى عمد و با آگاهى و توجه ، سخنان خدا را تحريف مى كردند .</w:t>
      </w:r>
    </w:p>
    <w:p>
      <w:pPr>
        <w:pStyle w:val="BookText"/>
      </w:pPr>
      <w:r>
        <w:rPr>
          <w:rFonts w:ascii="Amiri" w:hAnsi="Amiri" w:eastAsia="Amiri" w:cs="Amiri"/>
          <w:lang w:bidi="ar-SA"/>
          <w:color w:val="111111"/>
          <w:sz w:val="28"/>
          <w:szCs w:val="28"/>
          <w:rtl/>
        </w:rPr>
        <w:t xml:space="preserve">ثم يحرفونه من بعد ما عقلوه و هم يعلمون</w:t>
      </w:r>
    </w:p>
    <w:p>
      <w:pPr>
        <w:pStyle w:val="BookText"/>
      </w:pPr>
      <w:r>
        <w:rPr>
          <w:rFonts w:ascii="IRNazanin" w:hAnsi="IRNazanin" w:eastAsia="IRNazanin" w:cs="IRNazanin"/>
          <w:lang w:bidi="fa-IR"/>
          <w:color w:val="111111"/>
          <w:sz w:val="28"/>
          <w:szCs w:val="28"/>
          <w:rtl/>
        </w:rPr>
        <w:t xml:space="preserve">برداشت فوق بر اين اساس است كه مفعول «يعلمون» تحريف كلام خدا باشد; يعنى: «و هم يعلمون أنهم يحرفونه». احتمالات ديگرى نيز گفته شده كه به برخى از آنها اشاره خواهد شد.</w:t>
      </w:r>
    </w:p>
    <w:p>
      <w:pPr>
        <w:pStyle w:val="BookText"/>
      </w:pPr>
      <w:r>
        <w:rPr>
          <w:rFonts w:ascii="Amiri" w:hAnsi="Amiri" w:eastAsia="Amiri" w:cs="Amiri"/>
          <w:lang w:bidi="ar-SA"/>
          <w:color w:val="111111"/>
          <w:sz w:val="28"/>
          <w:szCs w:val="28"/>
          <w:rtl/>
        </w:rPr>
        <w:t xml:space="preserve">9 - تحريف كلام الهى از سوى عالمان يهود ، دليل نبود زمينه هاى ايمان در آنان</w:t>
      </w:r>
    </w:p>
    <w:p>
      <w:pPr>
        <w:pStyle w:val="BookText"/>
      </w:pPr>
      <w:r>
        <w:rPr>
          <w:rFonts w:ascii="Amiri" w:hAnsi="Amiri" w:eastAsia="Amiri" w:cs="Amiri"/>
          <w:lang w:bidi="ar-SA"/>
          <w:color w:val="111111"/>
          <w:sz w:val="28"/>
          <w:szCs w:val="28"/>
          <w:rtl/>
        </w:rPr>
        <w:t xml:space="preserve">أفتطمعون أن يؤمنوا لكم و قد كان فريق منهم . .. من بعد ما عقلوه</w:t>
      </w:r>
    </w:p>
    <w:p>
      <w:pPr>
        <w:pStyle w:val="BookText"/>
      </w:pPr>
      <w:r>
        <w:rPr>
          <w:rFonts w:ascii="IRNazanin" w:hAnsi="IRNazanin" w:eastAsia="IRNazanin" w:cs="IRNazanin"/>
          <w:lang w:bidi="fa-IR"/>
          <w:color w:val="111111"/>
          <w:sz w:val="28"/>
          <w:szCs w:val="28"/>
          <w:rtl/>
        </w:rPr>
        <w:t xml:space="preserve">جمله حاليه «و قد كان . ..» بيانگر علتى براى نفى اميد از ايمان آوردن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- 2 - 79 - 5،7،10</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BookText"/>
      </w:pPr>
      <w:r>
        <w:rPr>
          <w:rFonts w:ascii="Amiri" w:hAnsi="Amiri" w:eastAsia="Amiri" w:cs="Amiri"/>
          <w:lang w:bidi="ar-SA"/>
          <w:color w:val="111111"/>
          <w:sz w:val="28"/>
          <w:szCs w:val="28"/>
          <w:rtl/>
        </w:rPr>
        <w:t xml:space="preserve">7 - عوام يهود ، خريداران تحريف ها و بدعت هاى عالمانشان</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10 - عالمان تحريفگر و بدعتگذار يهود ، زمينه سازان گمراهى مردم خويش</w:t>
      </w:r>
    </w:p>
    <w:p>
      <w:pPr>
        <w:pStyle w:val="BookText"/>
      </w:pPr>
      <w:r>
        <w:rPr>
          <w:rFonts w:ascii="Amiri" w:hAnsi="Amiri" w:eastAsia="Amiri" w:cs="Amiri"/>
          <w:lang w:bidi="ar-SA"/>
          <w:color w:val="111111"/>
          <w:sz w:val="28"/>
          <w:szCs w:val="28"/>
          <w:rtl/>
        </w:rPr>
        <w:t xml:space="preserve">ثم يقولون هذا من عند اللّه ليشتروا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- 6 - 91 - 16</w:t>
      </w:r>
    </w:p>
    <w:p>
      <w:pPr>
        <w:pStyle w:val="BookText"/>
      </w:pPr>
      <w:r>
        <w:rPr>
          <w:rFonts w:ascii="IRNazanin" w:hAnsi="IRNazanin" w:eastAsia="IRNazanin" w:cs="IRNazanin"/>
          <w:lang w:bidi="fa-IR"/>
          <w:color w:val="111111"/>
          <w:sz w:val="28"/>
          <w:szCs w:val="28"/>
          <w:rtl/>
        </w:rPr>
        <w:t xml:space="preserve">16 - عالمان يهود با پنهان كردن بسيارى از معارف تورات آن را تحريف كردند.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كتمان بسيارى از نوشته هاى تورات از ديد و اطلاع مردم طبيعتاً منجر به فراموش شدن آن قسمتها مى شود و در نتيجه كتاب آسمانى به شكل ناقص در اختيار مردم قرار مى گيرد كه اين خود نوعى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- 4 - 46 - 1،2،3</w:t>
      </w:r>
    </w:p>
    <w:p>
      <w:pPr>
        <w:pStyle w:val="BookText"/>
      </w:pPr>
      <w:r>
        <w:rPr>
          <w:rFonts w:ascii="Amiri" w:hAnsi="Amiri" w:eastAsia="Amiri" w:cs="Amiri"/>
          <w:lang w:bidi="ar-SA"/>
          <w:color w:val="111111"/>
          <w:sz w:val="28"/>
          <w:szCs w:val="28"/>
          <w:rtl/>
        </w:rPr>
        <w:t xml:space="preserve">1 - عالمان يهود ، تحريف كننده حقايق و سخنها</w:t>
      </w:r>
    </w:p>
    <w:p>
      <w:pPr>
        <w:pStyle w:val="BookText"/>
      </w:pPr>
      <w:r>
        <w:rPr>
          <w:rFonts w:ascii="Amiri" w:hAnsi="Amiri" w:eastAsia="Amiri" w:cs="Amiri"/>
          <w:lang w:bidi="ar-SA"/>
          <w:color w:val="111111"/>
          <w:sz w:val="28"/>
          <w:szCs w:val="28"/>
          <w:rtl/>
        </w:rPr>
        <w:t xml:space="preserve">من الذين هادوا يحرّفون الكلم عن مواضعه</w:t>
      </w:r>
    </w:p>
    <w:p>
      <w:pPr>
        <w:pStyle w:val="BookText"/>
      </w:pPr>
      <w:r>
        <w:rPr>
          <w:rFonts w:ascii="IRNazanin" w:hAnsi="IRNazanin" w:eastAsia="IRNazanin" w:cs="IRNazanin"/>
          <w:lang w:bidi="fa-IR"/>
          <w:color w:val="111111"/>
          <w:sz w:val="28"/>
          <w:szCs w:val="28"/>
          <w:rtl/>
        </w:rPr>
        <w:t xml:space="preserve">«كلم» (جمع كلمه) به معناى سخن است كه به مناسبت مورد، حقايقى است كه تحريف آن در گمراه ساختن مسلمانان مؤثر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Amiri" w:hAnsi="Amiri" w:eastAsia="Amiri" w:cs="Amiri"/>
          <w:lang w:bidi="ar-SA"/>
          <w:color w:val="111111"/>
          <w:sz w:val="28"/>
          <w:szCs w:val="28"/>
          <w:rtl/>
        </w:rPr>
        <w:t xml:space="preserve">2 - تحريف و تفسير نابجاى تورات از سوى عالمان يهود *</w:t>
      </w:r>
    </w:p>
    <w:p>
      <w:pPr>
        <w:pStyle w:val="BookText"/>
      </w:pPr>
      <w:r>
        <w:rPr>
          <w:rFonts w:ascii="Amiri" w:hAnsi="Amiri" w:eastAsia="Amiri" w:cs="Amiri"/>
          <w:lang w:bidi="ar-SA"/>
          <w:color w:val="111111"/>
          <w:sz w:val="28"/>
          <w:szCs w:val="28"/>
          <w:rtl/>
        </w:rPr>
        <w:t xml:space="preserve">من الذين هادوا يحرّفون الكلم عن مواضعه</w:t>
      </w:r>
    </w:p>
    <w:p>
      <w:pPr>
        <w:pStyle w:val="BookText"/>
      </w:pPr>
      <w:r>
        <w:rPr>
          <w:rFonts w:ascii="IRNazanin" w:hAnsi="IRNazanin" w:eastAsia="IRNazanin" w:cs="IRNazanin"/>
          <w:lang w:bidi="fa-IR"/>
          <w:color w:val="111111"/>
          <w:sz w:val="28"/>
          <w:szCs w:val="28"/>
          <w:rtl/>
        </w:rPr>
        <w:t xml:space="preserve">برخى برآنند كه مراد از «الكلم» تورات است و تحريف در اين آيه به معناى تفسير غلط است و نه تغيير الفاظ و جملات ; به دليل «عن مواضعه». چون با تفسير غلط، جمله از موضع و موقعيّت خود خارج مى شود.</w:t>
      </w:r>
    </w:p>
    <w:p>
      <w:pPr>
        <w:pStyle w:val="BookText"/>
      </w:pPr>
      <w:r>
        <w:rPr>
          <w:rFonts w:ascii="IRNazanin" w:hAnsi="IRNazanin" w:eastAsia="IRNazanin" w:cs="IRNazanin"/>
          <w:lang w:bidi="fa-IR"/>
          <w:color w:val="111111"/>
          <w:sz w:val="28"/>
          <w:szCs w:val="28"/>
          <w:rtl/>
        </w:rPr>
        <w:t xml:space="preserve">3 - تحريف و تفسير ناصواب گفته ها ، از روش هاى عالمان يهود براى گمراه ساختن مسلمانان</w:t>
      </w:r>
    </w:p>
    <w:p>
      <w:pPr>
        <w:pStyle w:val="BookText"/>
      </w:pPr>
      <w:r>
        <w:rPr>
          <w:rFonts w:ascii="Amiri" w:hAnsi="Amiri" w:eastAsia="Amiri" w:cs="Amiri"/>
          <w:lang w:bidi="ar-SA"/>
          <w:color w:val="111111"/>
          <w:sz w:val="28"/>
          <w:szCs w:val="28"/>
          <w:rtl/>
        </w:rPr>
        <w:t xml:space="preserve">و يريدون ان تضلوا السبيل . .. من الذين هادوا يحرّفون الكلم</w:t>
      </w:r>
    </w:p>
    <w:p>
      <w:pPr>
        <w:pStyle w:val="BookText"/>
      </w:pPr>
      <w:r>
        <w:rPr>
          <w:rFonts w:ascii="IRNazanin" w:hAnsi="IRNazanin" w:eastAsia="IRNazanin" w:cs="IRNazanin"/>
          <w:lang w:bidi="fa-IR"/>
          <w:color w:val="111111"/>
          <w:sz w:val="28"/>
          <w:szCs w:val="28"/>
          <w:rtl/>
        </w:rPr>
        <w:t xml:space="preserve">هدف از تحريف و تفسير ناصواب سخنان از سوى عالمان يهود، به دليل «ان تضلوا»، گمراه ساختن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w:t>
      </w:r>
    </w:p>
    <w:p>
      <w:pPr>
        <w:pStyle w:val="BookText"/>
      </w:pPr>
      <w:r>
        <w:rPr>
          <w:rFonts w:ascii="IRNazanin" w:hAnsi="IRNazanin" w:eastAsia="IRNazanin" w:cs="IRNazanin"/>
          <w:lang w:bidi="fa-IR"/>
          <w:color w:val="111111"/>
          <w:sz w:val="28"/>
          <w:szCs w:val="28"/>
          <w:rtl/>
        </w:rPr>
        <w:t xml:space="preserve">11،14،15،22،23،25،26</w:t>
      </w:r>
    </w:p>
    <w:p>
      <w:pPr>
        <w:pStyle w:val="BookText"/>
      </w:pPr>
      <w:r>
        <w:rPr>
          <w:rFonts w:ascii="IRNazanin" w:hAnsi="IRNazanin" w:eastAsia="IRNazanin" w:cs="IRNazanin"/>
          <w:lang w:bidi="fa-IR"/>
          <w:color w:val="111111"/>
          <w:sz w:val="28"/>
          <w:szCs w:val="28"/>
          <w:rtl/>
        </w:rPr>
        <w:t xml:space="preserve">11 - يهوديان و منافقان شتابنده در كفر ، پذيراى سخنان نادرست و سر به فرمانِ سران و عالمان تحريفگر يهود</w:t>
      </w:r>
    </w:p>
    <w:p>
      <w:pPr>
        <w:pStyle w:val="BookText"/>
      </w:pPr>
      <w:r>
        <w:rPr>
          <w:rFonts w:ascii="Amiri" w:hAnsi="Amiri" w:eastAsia="Amiri" w:cs="Amiri"/>
          <w:lang w:bidi="ar-SA"/>
          <w:color w:val="111111"/>
          <w:sz w:val="28"/>
          <w:szCs w:val="28"/>
          <w:rtl/>
        </w:rPr>
        <w:t xml:space="preserve">سمعون للكذب سمعون لقوم ءاخرين لم يأتوك يحرفون الكلم</w:t>
      </w:r>
    </w:p>
    <w:p>
      <w:pPr>
        <w:pStyle w:val="BookText"/>
      </w:pPr>
      <w:r>
        <w:rPr>
          <w:rFonts w:ascii="IRNazanin" w:hAnsi="IRNazanin" w:eastAsia="IRNazanin" w:cs="IRNazanin"/>
          <w:lang w:bidi="fa-IR"/>
          <w:color w:val="111111"/>
          <w:sz w:val="28"/>
          <w:szCs w:val="28"/>
          <w:rtl/>
        </w:rPr>
        <w:t xml:space="preserve">برداشت فوق بر اين مبناست كه «سمعون . ..»، علاوه بر توصيف يهوديان، وصف منافقان نيز باشد، و «للكذب» و «لقوم» مفعول به براى «سمعون» باشد. بنابراين معناى «سمعون للكذب» كه داراى لحنى مذمت آميز است، چنين مى شود: آنان پذيراى سخنان دروغ هستند، و «سمعون لقوم ءاخرين»، يعنى شنواى دستورات ديگران و مطيع آنانند.</w:t>
      </w:r>
    </w:p>
    <w:p>
      <w:pPr>
        <w:pStyle w:val="BookText"/>
      </w:pPr>
      <w:r>
        <w:rPr>
          <w:rFonts w:ascii="IRNazanin" w:hAnsi="IRNazanin" w:eastAsia="IRNazanin" w:cs="IRNazanin"/>
          <w:lang w:bidi="fa-IR"/>
          <w:color w:val="111111"/>
          <w:sz w:val="28"/>
          <w:szCs w:val="28"/>
          <w:rtl/>
        </w:rPr>
        <w:t xml:space="preserve">14 - دروغ پذيرى برخى منافقان و يهوديان و پيروى آنان از عالمان تحريفگر ، فلسفه نهى خداوند از تأسف پيامبر (صلی الله علیه و آله) بر كفرورزى آنان</w:t>
      </w:r>
    </w:p>
    <w:p>
      <w:pPr>
        <w:pStyle w:val="BookText"/>
      </w:pPr>
      <w:r>
        <w:rPr>
          <w:rFonts w:ascii="Amiri" w:hAnsi="Amiri" w:eastAsia="Amiri" w:cs="Amiri"/>
          <w:lang w:bidi="ar-SA"/>
          <w:color w:val="111111"/>
          <w:sz w:val="28"/>
          <w:szCs w:val="28"/>
          <w:rtl/>
        </w:rPr>
        <w:t xml:space="preserve">لايحزنك الذين يسرعون . .. سمعون للكذب سمعون لقوم ءاخرين</w:t>
      </w:r>
    </w:p>
    <w:p>
      <w:pPr>
        <w:pStyle w:val="BookText"/>
      </w:pPr>
      <w:r>
        <w:rPr>
          <w:rFonts w:ascii="IRNazanin" w:hAnsi="IRNazanin" w:eastAsia="IRNazanin" w:cs="IRNazanin"/>
          <w:lang w:bidi="fa-IR"/>
          <w:color w:val="111111"/>
          <w:sz w:val="28"/>
          <w:szCs w:val="28"/>
          <w:rtl/>
        </w:rPr>
        <w:t xml:space="preserve">«سمعون» خبر براى ضمير محذوفى است كه به «الذين قالوا» و «الذين هادوا» بر مى گردد (هم سماعون) و اين جمله، بيانگر علت نهى خداوند از تأسف بر كفر منافقان و يهوديان است.</w:t>
      </w:r>
    </w:p>
    <w:p>
      <w:pPr>
        <w:pStyle w:val="BookText"/>
      </w:pPr>
      <w:r>
        <w:rPr>
          <w:rFonts w:ascii="IRNazanin" w:hAnsi="IRNazanin" w:eastAsia="IRNazanin" w:cs="IRNazanin"/>
          <w:lang w:bidi="fa-IR"/>
          <w:color w:val="111111"/>
          <w:sz w:val="28"/>
          <w:szCs w:val="28"/>
          <w:rtl/>
        </w:rPr>
        <w:t xml:space="preserve">15 - منافقان و يهوديان شتابنده در كفر ، مردمى دروغ پرداز ، جاسوس و فرمانبردار سران و عالمان تحريفگر يهود</w:t>
      </w:r>
    </w:p>
    <w:p>
      <w:pPr>
        <w:pStyle w:val="BookText"/>
      </w:pPr>
      <w:r>
        <w:rPr>
          <w:rFonts w:ascii="Amiri" w:hAnsi="Amiri" w:eastAsia="Amiri" w:cs="Amiri"/>
          <w:lang w:bidi="ar-SA"/>
          <w:color w:val="111111"/>
          <w:sz w:val="28"/>
          <w:szCs w:val="28"/>
          <w:rtl/>
        </w:rPr>
        <w:t xml:space="preserve">سمعون للكذب سمعون لقوم ءاخرين لم يأتوك يحرفون الكلم</w:t>
      </w:r>
    </w:p>
    <w:p>
      <w:pPr>
        <w:pStyle w:val="BookText"/>
      </w:pPr>
      <w:r>
        <w:rPr>
          <w:rFonts w:ascii="IRNazanin" w:hAnsi="IRNazanin" w:eastAsia="IRNazanin" w:cs="IRNazanin"/>
          <w:lang w:bidi="fa-IR"/>
          <w:color w:val="111111"/>
          <w:sz w:val="28"/>
          <w:szCs w:val="28"/>
          <w:rtl/>
        </w:rPr>
        <w:t xml:space="preserve">برداشت فوق بر اين مبناست كه «للكذب» و «لقوم» مفعول له براى «سمعون» باشد. بنابراين «سمعون للكذب»، يعنى سخنان تو را مى شنوند تا بر تو دروغ ببندند و شايعه سازى كنند و «سمعون لقوم ءاخرين»، يعنى آنان جاسوس ديگرانند و سخنان تو را براى ديگران مى شنوند.</w:t>
      </w:r>
    </w:p>
    <w:p>
      <w:pPr>
        <w:pStyle w:val="BookText"/>
      </w:pPr>
      <w:r>
        <w:rPr>
          <w:rFonts w:ascii="IRNazanin" w:hAnsi="IRNazanin" w:eastAsia="IRNazanin" w:cs="IRNazanin"/>
          <w:lang w:bidi="fa-IR"/>
          <w:color w:val="111111"/>
          <w:sz w:val="28"/>
          <w:szCs w:val="28"/>
          <w:rtl/>
        </w:rPr>
        <w:t xml:space="preserve">22 - سفارش عالمان يهود به فرستادگان خويش مبنى بر پذيرش حكم پيامبر (صلی الله علیه و آله) به شرط موافقت آن با حكم تحريف شده آنان</w:t>
      </w:r>
    </w:p>
    <w:p>
      <w:pPr>
        <w:pStyle w:val="BookText"/>
      </w:pPr>
      <w:r>
        <w:rPr>
          <w:rFonts w:ascii="Amiri" w:hAnsi="Amiri" w:eastAsia="Amiri" w:cs="Amiri"/>
          <w:lang w:bidi="ar-SA"/>
          <w:color w:val="111111"/>
          <w:sz w:val="28"/>
          <w:szCs w:val="28"/>
          <w:rtl/>
        </w:rPr>
        <w:t xml:space="preserve">سمعون لقوم ءاخرين لم يأتوك . .. ان اوتيتم هذا فخذوه و إن لم تؤتوه فاحذروا</w:t>
      </w:r>
    </w:p>
    <w:p>
      <w:pPr>
        <w:pStyle w:val="BookText"/>
      </w:pPr>
      <w:r>
        <w:rPr>
          <w:rFonts w:ascii="Amiri" w:hAnsi="Amiri" w:eastAsia="Amiri" w:cs="Amiri"/>
          <w:lang w:bidi="ar-SA"/>
          <w:color w:val="111111"/>
          <w:sz w:val="28"/>
          <w:szCs w:val="28"/>
          <w:rtl/>
        </w:rPr>
        <w:t xml:space="preserve">«هذا» اشاره به حكمى است كه عالمان يهود آن را ابراز مى داشتند و جمله «يحرفون الكلم» مى رساند كه حكمى تحريف شده بوده است.</w:t>
      </w:r>
    </w:p>
    <w:p>
      <w:pPr>
        <w:pStyle w:val="BookText"/>
      </w:pPr>
      <w:r>
        <w:rPr>
          <w:rFonts w:ascii="IRNazanin" w:hAnsi="IRNazanin" w:eastAsia="IRNazanin" w:cs="IRNazanin"/>
          <w:lang w:bidi="fa-IR"/>
          <w:color w:val="111111"/>
          <w:sz w:val="28"/>
          <w:szCs w:val="28"/>
          <w:rtl/>
        </w:rPr>
        <w:t xml:space="preserve">23 - تثبيت حكم تحريف شده به دست عالمان يهود ، هدف آنان از ارجاع داورى به رسول خدا (صلی الله علیه و آله)</w:t>
      </w:r>
    </w:p>
    <w:p>
      <w:pPr>
        <w:pStyle w:val="BookText"/>
      </w:pPr>
      <w:r>
        <w:rPr>
          <w:rFonts w:ascii="Amiri" w:hAnsi="Amiri" w:eastAsia="Amiri" w:cs="Amiri"/>
          <w:lang w:bidi="ar-SA"/>
          <w:color w:val="111111"/>
          <w:sz w:val="28"/>
          <w:szCs w:val="28"/>
          <w:rtl/>
        </w:rPr>
        <w:t xml:space="preserve">ان اوتيتم هذا فخذوه و إن لم تؤتوه فاحذروا</w:t>
      </w:r>
    </w:p>
    <w:p>
      <w:pPr>
        <w:pStyle w:val="BookText"/>
      </w:pPr>
      <w:r>
        <w:rPr>
          <w:rFonts w:ascii="IRNazanin" w:hAnsi="IRNazanin" w:eastAsia="IRNazanin" w:cs="IRNazanin"/>
          <w:lang w:bidi="fa-IR"/>
          <w:color w:val="111111"/>
          <w:sz w:val="28"/>
          <w:szCs w:val="28"/>
          <w:rtl/>
        </w:rPr>
        <w:t xml:space="preserve">ارجاع داورى به رسول خدا(صلی الله علیه و آله) و نپذيرفتن قضاوت آن حضرت در صورت مخالفت حكم وى با اظهارات عالمان يهود، مى رساند كه هدف آنان از اين ارجاع تنها تلاش براى يافتن امضاى حكم تحريف شده بوده است.</w:t>
      </w:r>
    </w:p>
    <w:p>
      <w:pPr>
        <w:pStyle w:val="BookText"/>
      </w:pPr>
      <w:r>
        <w:rPr>
          <w:rFonts w:ascii="IRNazanin" w:hAnsi="IRNazanin" w:eastAsia="IRNazanin" w:cs="IRNazanin"/>
          <w:lang w:bidi="fa-IR"/>
          <w:color w:val="111111"/>
          <w:sz w:val="28"/>
          <w:szCs w:val="28"/>
          <w:rtl/>
        </w:rPr>
        <w:t xml:space="preserve">25 - امتناع عالمان تحريفگر يهود از رويارويى با رسول خدا (صلی الله علیه و آله) ، از ترس افشاى دروغ ها و تحريفهايشان *</w:t>
      </w:r>
    </w:p>
    <w:p>
      <w:pPr>
        <w:pStyle w:val="BookText"/>
      </w:pPr>
      <w:r>
        <w:rPr>
          <w:rFonts w:ascii="Amiri" w:hAnsi="Amiri" w:eastAsia="Amiri" w:cs="Amiri"/>
          <w:lang w:bidi="ar-SA"/>
          <w:color w:val="111111"/>
          <w:sz w:val="28"/>
          <w:szCs w:val="28"/>
          <w:rtl/>
        </w:rPr>
        <w:t xml:space="preserve">سمعون لقوم ءاخرين لم يأتوك يحرفون الكلم من بعد مواضعه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15" w:name="pg6715_59472"/>
    <w:bookmarkEnd w:id="315"/>
    <w:p>
      <w:pPr>
        <w:pStyle w:val="BookText"/>
      </w:pPr>
      <w:r>
        <w:rPr>
          <w:rFonts w:ascii="Amiri" w:hAnsi="Amiri" w:eastAsia="Amiri" w:cs="Amiri"/>
          <w:lang w:bidi="ar-SA"/>
          <w:color w:val="111111"/>
          <w:sz w:val="28"/>
          <w:szCs w:val="28"/>
          <w:rtl/>
        </w:rPr>
        <w:t xml:space="preserve">26 - تحريف تورات از سوى عالمان يهود با جابجايى كلمات و جملات و احكام آن</w:t>
      </w:r>
    </w:p>
    <w:p>
      <w:pPr>
        <w:pStyle w:val="BookText"/>
      </w:pPr>
      <w:r>
        <w:rPr>
          <w:rFonts w:ascii="Amiri" w:hAnsi="Amiri" w:eastAsia="Amiri" w:cs="Amiri"/>
          <w:lang w:bidi="ar-SA"/>
          <w:color w:val="111111"/>
          <w:sz w:val="28"/>
          <w:szCs w:val="28"/>
          <w:rtl/>
        </w:rPr>
        <w:t xml:space="preserve">يحرفون الكلم من بعد مواضعه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- 5 - 42 - 3،4</w:t>
      </w:r>
    </w:p>
    <w:p>
      <w:pPr>
        <w:pStyle w:val="BookText"/>
      </w:pPr>
      <w:r>
        <w:rPr>
          <w:rFonts w:ascii="IRNazanin" w:hAnsi="IRNazanin" w:eastAsia="IRNazanin" w:cs="IRNazanin"/>
          <w:lang w:bidi="fa-IR"/>
          <w:color w:val="111111"/>
          <w:sz w:val="28"/>
          <w:szCs w:val="28"/>
          <w:rtl/>
        </w:rPr>
        <w:t xml:space="preserve">3 - عوام يهود ، قبول كننده تحريفات صورت گرفته به دست عالمان آنها *</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چنانچه «سمعون» وصف عوام يهود باشد، مراد از «كذب» به قرينه «يحرفون» تحريفاتى خواهد بود كه به دست عالمان يهود صورت مى گيرد و شنيدن تحريف به معناى قبول كردن آن است.</w:t>
      </w:r>
    </w:p>
    <w:p>
      <w:pPr>
        <w:pStyle w:val="BookText"/>
      </w:pPr>
      <w:r>
        <w:rPr>
          <w:rFonts w:ascii="IRNazanin" w:hAnsi="IRNazanin" w:eastAsia="IRNazanin" w:cs="IRNazanin"/>
          <w:lang w:bidi="fa-IR"/>
          <w:color w:val="111111"/>
          <w:sz w:val="28"/>
          <w:szCs w:val="28"/>
          <w:rtl/>
        </w:rPr>
        <w:t xml:space="preserve">4 - نيل به متاع دنيا ، انگيزه عالمان يهود در تحريف حقايق تورات و احكام آن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Heading3"/>
      </w:pPr>
      <w:bookmarkStart w:id="1231" w:name="_Toc847"/>
      <w:r>
        <w:t>261- ترس علماى يهود</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- 5 - 41 - 25</w:t>
      </w:r>
    </w:p>
    <w:p>
      <w:pPr>
        <w:pStyle w:val="BookText"/>
      </w:pPr>
      <w:r>
        <w:rPr>
          <w:rFonts w:ascii="IRNazanin" w:hAnsi="IRNazanin" w:eastAsia="IRNazanin" w:cs="IRNazanin"/>
          <w:lang w:bidi="fa-IR"/>
          <w:color w:val="111111"/>
          <w:sz w:val="28"/>
          <w:szCs w:val="28"/>
          <w:rtl/>
        </w:rPr>
        <w:t xml:space="preserve">25 - امتناع عالمان تحريفگر يهود از رويارويى با رسول خدا (صلی الله علیه و آله) ، از ترس افشاى دروغ ها و تحريفهايشان *</w:t>
      </w:r>
    </w:p>
    <w:p>
      <w:pPr>
        <w:pStyle w:val="BookText"/>
      </w:pPr>
      <w:r>
        <w:rPr>
          <w:rFonts w:ascii="Amiri" w:hAnsi="Amiri" w:eastAsia="Amiri" w:cs="Amiri"/>
          <w:lang w:bidi="ar-SA"/>
          <w:color w:val="111111"/>
          <w:sz w:val="28"/>
          <w:szCs w:val="28"/>
          <w:rtl/>
        </w:rPr>
        <w:t xml:space="preserve">سمعون لقوم ءاخرين لم يأتوك يحرفون الكلم من بعد مواضعه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- 5 - 44 - 22</w:t>
      </w:r>
    </w:p>
    <w:p>
      <w:pPr>
        <w:pStyle w:val="BookText"/>
      </w:pPr>
      <w:r>
        <w:rPr>
          <w:rFonts w:ascii="Amiri" w:hAnsi="Amiri" w:eastAsia="Amiri" w:cs="Amiri"/>
          <w:lang w:bidi="ar-SA"/>
          <w:color w:val="111111"/>
          <w:sz w:val="28"/>
          <w:szCs w:val="28"/>
          <w:rtl/>
        </w:rPr>
        <w:t xml:space="preserve">22 - عالمان يهود در عصر بعثت ، بيمناك از مردم خويش در حكم و قضاوت بر اساس تورات</w:t>
      </w:r>
    </w:p>
    <w:p>
      <w:pPr>
        <w:pStyle w:val="BookText"/>
      </w:pPr>
      <w:r>
        <w:rPr>
          <w:rFonts w:ascii="Amiri" w:hAnsi="Amiri" w:eastAsia="Amiri" w:cs="Amiri"/>
          <w:lang w:bidi="ar-SA"/>
          <w:color w:val="111111"/>
          <w:sz w:val="28"/>
          <w:szCs w:val="28"/>
          <w:rtl/>
        </w:rPr>
        <w:t xml:space="preserve">و الربنيون و الاحبار بما استحفظوا من كتب اللّه . .. فلاتخشوا الناس</w:t>
      </w:r>
    </w:p>
    <w:p>
      <w:pPr>
        <w:pStyle w:val="Heading3"/>
      </w:pPr>
      <w:bookmarkStart w:id="1232" w:name="_Toc848"/>
      <w:r>
        <w:t>262- تقواى علماى يهود</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- 5 - 44 - 31،33</w:t>
      </w:r>
    </w:p>
    <w:p>
      <w:pPr>
        <w:pStyle w:val="BookText"/>
      </w:pPr>
      <w:r>
        <w:rPr>
          <w:rFonts w:ascii="Amiri" w:hAnsi="Amiri" w:eastAsia="Amiri" w:cs="Amiri"/>
          <w:lang w:bidi="ar-SA"/>
          <w:color w:val="111111"/>
          <w:sz w:val="28"/>
          <w:szCs w:val="28"/>
          <w:rtl/>
        </w:rPr>
        <w:t xml:space="preserve">31 - احبار و ربانيون ، عالمانى خداترس ، بى طمع و دل بريده از دنيا</w:t>
      </w:r>
    </w:p>
    <w:p>
      <w:pPr>
        <w:pStyle w:val="BookText"/>
      </w:pPr>
      <w:r>
        <w:rPr>
          <w:rFonts w:ascii="Amiri" w:hAnsi="Amiri" w:eastAsia="Amiri" w:cs="Amiri"/>
          <w:lang w:bidi="ar-SA"/>
          <w:color w:val="111111"/>
          <w:sz w:val="28"/>
          <w:szCs w:val="28"/>
          <w:rtl/>
        </w:rPr>
        <w:t xml:space="preserve">الربنيون و الاحبار . .. فلاتخشوا الناس و اخشون</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16" w:name="pg6715_59475"/>
    <w:bookmarkEnd w:id="316"/>
    <w:p>
      <w:pPr>
        <w:pStyle w:val="Heading3"/>
      </w:pPr>
      <w:bookmarkStart w:id="1233" w:name="_Toc849"/>
      <w:r>
        <w:t>263- توجيه گرى علماى يهود</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- 2 - 76 - 6</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Heading3"/>
      </w:pPr>
      <w:bookmarkStart w:id="1234" w:name="_Toc850"/>
      <w:r>
        <w:t>264- توطئه علماى يهود</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- 4 - 52 - 7</w:t>
      </w:r>
    </w:p>
    <w:p>
      <w:pPr>
        <w:pStyle w:val="BookText"/>
      </w:pPr>
      <w:r>
        <w:rPr>
          <w:rFonts w:ascii="Amiri" w:hAnsi="Amiri" w:eastAsia="Amiri" w:cs="Amiri"/>
          <w:lang w:bidi="ar-SA"/>
          <w:color w:val="111111"/>
          <w:sz w:val="28"/>
          <w:szCs w:val="28"/>
          <w:rtl/>
        </w:rPr>
        <w:t xml:space="preserve">7 - همسويى اهل كتاب ( علماى يهود ) با كافران و مشركان ، تلاشى براى فراهم آوردن نيرو و ياور عليه مسلمانان *</w:t>
      </w:r>
    </w:p>
    <w:p>
      <w:pPr>
        <w:pStyle w:val="BookText"/>
      </w:pPr>
      <w:r>
        <w:rPr>
          <w:rFonts w:ascii="Amiri" w:hAnsi="Amiri" w:eastAsia="Amiri" w:cs="Amiri"/>
          <w:lang w:bidi="ar-SA"/>
          <w:color w:val="111111"/>
          <w:sz w:val="28"/>
          <w:szCs w:val="28"/>
          <w:rtl/>
        </w:rPr>
        <w:t xml:space="preserve">الم تر الى الّذين . .. و يقولون للّذين كفروا ... فلن تجد له نصيراً</w:t>
      </w:r>
    </w:p>
    <w:p>
      <w:pPr>
        <w:pStyle w:val="BookText"/>
      </w:pPr>
      <w:r>
        <w:rPr>
          <w:rFonts w:ascii="IRNazanin" w:hAnsi="IRNazanin" w:eastAsia="IRNazanin" w:cs="IRNazanin"/>
          <w:lang w:bidi="fa-IR"/>
          <w:color w:val="111111"/>
          <w:sz w:val="28"/>
          <w:szCs w:val="28"/>
          <w:rtl/>
        </w:rPr>
        <w:t xml:space="preserve">جمله «فلن تجد له نصيراً» پس از بيان همسويى يهود با مشركان، مى تواند بيانگر اين معنا باشد كه يهوديان به منظور يارى طلبى عليه مسلمانان، با مشركان همسو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- 5 - 41 - 24</w:t>
      </w:r>
    </w:p>
    <w:p>
      <w:pPr>
        <w:pStyle w:val="BookText"/>
      </w:pPr>
      <w:r>
        <w:rPr>
          <w:rFonts w:ascii="IRNazanin" w:hAnsi="IRNazanin" w:eastAsia="IRNazanin" w:cs="IRNazanin"/>
          <w:lang w:bidi="fa-IR"/>
          <w:color w:val="111111"/>
          <w:sz w:val="28"/>
          <w:szCs w:val="28"/>
          <w:rtl/>
        </w:rPr>
        <w:t xml:space="preserve">24 - تحريكات پشت پرده عالمان يهود عليه پيامبر (صلی الله علیه و آله) و اسلام</w:t>
      </w:r>
    </w:p>
    <w:p>
      <w:pPr>
        <w:pStyle w:val="BookText"/>
      </w:pPr>
      <w:r>
        <w:rPr>
          <w:rFonts w:ascii="Amiri" w:hAnsi="Amiri" w:eastAsia="Amiri" w:cs="Amiri"/>
          <w:lang w:bidi="ar-SA"/>
          <w:color w:val="111111"/>
          <w:sz w:val="28"/>
          <w:szCs w:val="28"/>
          <w:rtl/>
        </w:rPr>
        <w:t xml:space="preserve">سمعون لقوم ءاخرين لم يأتوك . .. ان اوتيتم هذا فخذوه و إن لم تؤتوه فاحذروا</w:t>
      </w:r>
    </w:p>
    <w:p>
      <w:pPr>
        <w:pStyle w:val="Heading3"/>
      </w:pPr>
      <w:bookmarkStart w:id="1235" w:name="_Toc851"/>
      <w:r>
        <w:t>265- جرايم علماى يهود</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236" w:name="_Toc852"/>
      <w:r>
        <w:t>266- حرامخوارى علماى يهود</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17" w:name="pg6715_59478"/>
    <w:bookmarkEnd w:id="3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w:t>
      </w:r>
    </w:p>
    <w:p>
      <w:pPr>
        <w:pStyle w:val="BookText"/>
      </w:pPr>
      <w:r>
        <w:rPr>
          <w:rFonts w:ascii="IRNazanin" w:hAnsi="IRNazanin" w:eastAsia="IRNazanin" w:cs="IRNazanin"/>
          <w:lang w:bidi="fa-IR"/>
          <w:color w:val="111111"/>
          <w:sz w:val="28"/>
          <w:szCs w:val="28"/>
          <w:rtl/>
        </w:rPr>
        <w:t xml:space="preserve">2 - عالمان يهود در عصر پيامبر (صلی الله علیه و آله) گوش سپارنده به شايعات دروغين و راغب به حرمخوارى و رشوه گيرى</w:t>
      </w:r>
    </w:p>
    <w:p>
      <w:pPr>
        <w:pStyle w:val="BookText"/>
      </w:pPr>
      <w:r>
        <w:rPr>
          <w:rFonts w:ascii="Amiri" w:hAnsi="Amiri" w:eastAsia="Amiri" w:cs="Amiri"/>
          <w:lang w:bidi="ar-SA"/>
          <w:color w:val="111111"/>
          <w:sz w:val="28"/>
          <w:szCs w:val="28"/>
          <w:rtl/>
        </w:rPr>
        <w:t xml:space="preserve">سمعون لقوم ءاخرين . .. سمعون للكذب اكلون للسحت</w:t>
      </w:r>
    </w:p>
    <w:p>
      <w:pPr>
        <w:pStyle w:val="BookText"/>
      </w:pPr>
      <w:r>
        <w:rPr>
          <w:rFonts w:ascii="Amiri" w:hAnsi="Amiri" w:eastAsia="Amiri" w:cs="Amiri"/>
          <w:lang w:bidi="ar-SA"/>
          <w:color w:val="111111"/>
          <w:sz w:val="28"/>
          <w:szCs w:val="28"/>
          <w:rtl/>
        </w:rPr>
        <w:t xml:space="preserve">برداشت فوق بر اين مبناست كه دو صفت ياد شده درباره عالمان يهود باشد. توصيف عوام يهود در آيه قبل به «سمعون للكذب»، اين مبنا را تأييد مى كند، و «سحت» به معناى مال حرام است و از مصاديق مورد نظر آن، به مناسبت مورد، رشوه مى باشد.</w:t>
      </w:r>
    </w:p>
    <w:p>
      <w:pPr>
        <w:pStyle w:val="Heading3"/>
      </w:pPr>
      <w:bookmarkStart w:id="1237" w:name="_Toc853"/>
      <w:r>
        <w:t>267- حق ستيزى علماى يهود</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3"/>
      </w:pPr>
      <w:bookmarkStart w:id="1238" w:name="_Toc854"/>
      <w:r>
        <w:t>268- حق ناپذيرى علماى يهود</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- 2 - 76 - 9،10</w:t>
      </w:r>
    </w:p>
    <w:p>
      <w:pPr>
        <w:pStyle w:val="BookText"/>
      </w:pPr>
      <w:r>
        <w:rPr>
          <w:rFonts w:ascii="IRNazanin" w:hAnsi="IRNazanin" w:eastAsia="IRNazanin" w:cs="IRNazanin"/>
          <w:lang w:bidi="fa-IR"/>
          <w:color w:val="111111"/>
          <w:sz w:val="28"/>
          <w:szCs w:val="28"/>
          <w:rtl/>
        </w:rPr>
        <w:t xml:space="preserve">9 - پيشوايان و عالمان يهود در عصر بعثت ، مردمانى لجوج و حق ناپذير</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- 62 - 5 - 1</w:t>
      </w:r>
    </w:p>
    <w:p>
      <w:pPr>
        <w:pStyle w:val="BookText"/>
      </w:pPr>
      <w:r>
        <w:rPr>
          <w:rFonts w:ascii="IRNazanin" w:hAnsi="IRNazanin" w:eastAsia="IRNazanin" w:cs="IRNazanin"/>
          <w:lang w:bidi="fa-IR"/>
          <w:color w:val="111111"/>
          <w:sz w:val="28"/>
          <w:szCs w:val="28"/>
          <w:rtl/>
        </w:rPr>
        <w:t xml:space="preserve">1 - عالمان يهود ، به رغم آگاهى از دستورات تورات ، به آن عمل نمى كردند .</w:t>
      </w:r>
    </w:p>
    <w:p>
      <w:pPr>
        <w:pStyle w:val="BookText"/>
      </w:pPr>
      <w:r>
        <w:rPr>
          <w:rFonts w:ascii="Amiri" w:hAnsi="Amiri" w:eastAsia="Amiri" w:cs="Amiri"/>
          <w:lang w:bidi="ar-SA"/>
          <w:color w:val="111111"/>
          <w:sz w:val="28"/>
          <w:szCs w:val="28"/>
          <w:rtl/>
        </w:rPr>
        <w:t xml:space="preserve">مثل الذين حمّلوا التورية ثمّ لم يحملوها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IRNazanin" w:hAnsi="IRNazanin" w:eastAsia="IRNazanin" w:cs="IRNazanin"/>
          <w:lang w:bidi="fa-IR"/>
          <w:color w:val="111111"/>
          <w:sz w:val="28"/>
          <w:szCs w:val="28"/>
          <w:rtl/>
        </w:rPr>
        <w:t xml:space="preserve">13 - يهوديان و علماى آنان داراى روحيه سلطه گرى و حق ناپذيرى</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18" w:name="pg6715_59481"/>
    <w:bookmarkEnd w:id="318"/>
    <w:p>
      <w:pPr>
        <w:pStyle w:val="Heading3"/>
      </w:pPr>
      <w:bookmarkStart w:id="1239" w:name="_Toc855"/>
      <w:r>
        <w:t>269- خطر علماى يهود</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1240" w:name="_Toc856"/>
      <w:r>
        <w:t>270- خواسته علماى يهود</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- 4 - 162 - 7</w:t>
      </w:r>
    </w:p>
    <w:p>
      <w:pPr>
        <w:pStyle w:val="BookText"/>
      </w:pPr>
      <w:r>
        <w:rPr>
          <w:rFonts w:ascii="IRNazanin" w:hAnsi="IRNazanin" w:eastAsia="IRNazanin" w:cs="IRNazanin"/>
          <w:lang w:bidi="fa-IR"/>
          <w:color w:val="111111"/>
          <w:sz w:val="28"/>
          <w:szCs w:val="28"/>
          <w:rtl/>
        </w:rPr>
        <w:t xml:space="preserve">7 - عالمان ژرفنگر يهود ، خواسته نابجا از پيامبر اسلام (صلی الله علیه و آله) نداشته و از صفات زشت و اعمال نارواى يهوديان ( پيمان شكنى ، انكار آيات الهى و . . . ) بر حذر بودند .</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 يؤمنون</w:t>
      </w:r>
    </w:p>
    <w:p>
      <w:pPr>
        <w:pStyle w:val="BookText"/>
      </w:pPr>
      <w:r>
        <w:rPr>
          <w:rFonts w:ascii="IRNazanin" w:hAnsi="IRNazanin" w:eastAsia="IRNazanin" w:cs="IRNazanin"/>
          <w:lang w:bidi="fa-IR"/>
          <w:color w:val="111111"/>
          <w:sz w:val="28"/>
          <w:szCs w:val="28"/>
          <w:rtl/>
        </w:rPr>
        <w:t xml:space="preserve">خداوند در آيه 153 تا آيه مورد بحث بهانه گيريها و صفات زشت اهل كتاب و به خصوص يهوديان را بيان نموده و آيه مورد بحث با كلمه «لكن» مؤمنان واقعى و عالمان ژرفنگر را، استثنا كرده است.</w:t>
      </w:r>
    </w:p>
    <w:p>
      <w:pPr>
        <w:pStyle w:val="Heading3"/>
      </w:pPr>
      <w:bookmarkStart w:id="1241" w:name="_Toc857"/>
      <w:r>
        <w:t>271- دروغگويى علماى يهود</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- 5 - 41 - 25</w:t>
      </w:r>
    </w:p>
    <w:p>
      <w:pPr>
        <w:pStyle w:val="BookText"/>
      </w:pPr>
      <w:r>
        <w:rPr>
          <w:rFonts w:ascii="IRNazanin" w:hAnsi="IRNazanin" w:eastAsia="IRNazanin" w:cs="IRNazanin"/>
          <w:lang w:bidi="fa-IR"/>
          <w:color w:val="111111"/>
          <w:sz w:val="28"/>
          <w:szCs w:val="28"/>
          <w:rtl/>
        </w:rPr>
        <w:t xml:space="preserve">25 - امتناع عالمان تحريفگر يهود از رويارويى با رسول خدا (صلی الله علیه و آله) ، از ترس افشاى دروغ ها و تحريفهايشان *</w:t>
      </w:r>
    </w:p>
    <w:p>
      <w:pPr>
        <w:pStyle w:val="BookText"/>
      </w:pPr>
      <w:r>
        <w:rPr>
          <w:rFonts w:ascii="Amiri" w:hAnsi="Amiri" w:eastAsia="Amiri" w:cs="Amiri"/>
          <w:lang w:bidi="ar-SA"/>
          <w:color w:val="111111"/>
          <w:sz w:val="28"/>
          <w:szCs w:val="28"/>
          <w:rtl/>
        </w:rPr>
        <w:t xml:space="preserve">سمعون لقوم ءاخرين لم يأتوك يحرفون الكلم من بعد مواضعه</w:t>
      </w:r>
    </w:p>
    <w:p>
      <w:pPr>
        <w:pStyle w:val="Heading3"/>
      </w:pPr>
      <w:bookmarkStart w:id="1242" w:name="_Toc858"/>
      <w:r>
        <w:t>272- دشمن شناسى علماى يهود</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- 4 - 45 - 2</w:t>
      </w:r>
    </w:p>
    <w:p>
      <w:pPr>
        <w:pStyle w:val="BookText"/>
      </w:pPr>
      <w:r>
        <w:rPr>
          <w:rFonts w:ascii="Amiri" w:hAnsi="Amiri" w:eastAsia="Amiri" w:cs="Amiri"/>
          <w:lang w:bidi="ar-SA"/>
          <w:color w:val="111111"/>
          <w:sz w:val="28"/>
          <w:szCs w:val="28"/>
          <w:rtl/>
        </w:rPr>
        <w:t xml:space="preserve">2 - عالمان يهود ، دشمن مسلمانان</w:t>
      </w:r>
    </w:p>
    <w:p>
      <w:pPr>
        <w:pStyle w:val="BookText"/>
      </w:pPr>
      <w:r>
        <w:rPr>
          <w:rFonts w:ascii="Amiri" w:hAnsi="Amiri" w:eastAsia="Amiri" w:cs="Amiri"/>
          <w:lang w:bidi="ar-SA"/>
          <w:color w:val="111111"/>
          <w:sz w:val="28"/>
          <w:szCs w:val="28"/>
          <w:rtl/>
        </w:rPr>
        <w:t xml:space="preserve">الم تر الى الذين . .. و اللّه اعلم باعدائكم</w:t>
      </w:r>
    </w:p>
    <w:p>
      <w:pPr>
        <w:pStyle w:val="BookText"/>
      </w:pPr>
      <w:r>
        <w:rPr>
          <w:rFonts w:ascii="Amiri" w:hAnsi="Amiri" w:eastAsia="Amiri" w:cs="Amiri"/>
          <w:lang w:bidi="ar-SA"/>
          <w:color w:val="111111"/>
          <w:sz w:val="28"/>
          <w:szCs w:val="28"/>
          <w:rtl/>
        </w:rPr>
        <w:t xml:space="preserve">مراد از «اعداء» به قرينه آيه قبل و بعد، همان عالمان يهود هستند.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19" w:name="pg6715_59484"/>
    <w:bookmarkEnd w:id="319"/>
    <w:p>
      <w:pPr>
        <w:pStyle w:val="Heading3"/>
      </w:pPr>
      <w:bookmarkStart w:id="1243" w:name="_Toc859"/>
      <w:r>
        <w:t>273- دشمنى علماى يهود</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w:t>
      </w:r>
    </w:p>
    <w:p>
      <w:pPr>
        <w:pStyle w:val="BookText"/>
      </w:pPr>
      <w:r>
        <w:rPr>
          <w:rFonts w:ascii="IRNazanin" w:hAnsi="IRNazanin" w:eastAsia="IRNazanin" w:cs="IRNazanin"/>
          <w:lang w:bidi="fa-IR"/>
          <w:color w:val="111111"/>
          <w:sz w:val="28"/>
          <w:szCs w:val="28"/>
          <w:rtl/>
        </w:rPr>
        <w:t xml:space="preserve">1 - جامعه يهود در عصر بعثت متشكل از عالمانى معاند و عوامى ناآگاه</w:t>
      </w:r>
    </w:p>
    <w:p>
      <w:pPr>
        <w:pStyle w:val="BookText"/>
      </w:pPr>
      <w:r>
        <w:rPr>
          <w:rFonts w:ascii="Amiri" w:hAnsi="Amiri" w:eastAsia="Amiri" w:cs="Amiri"/>
          <w:lang w:bidi="ar-SA"/>
          <w:color w:val="111111"/>
          <w:sz w:val="28"/>
          <w:szCs w:val="28"/>
          <w:rtl/>
        </w:rPr>
        <w:t xml:space="preserve">و قد كان فريق منهم . .. و منهم أميون لايعلمون الكتب إلا امانى</w:t>
      </w:r>
    </w:p>
    <w:p>
      <w:pPr>
        <w:pStyle w:val="BookText"/>
      </w:pPr>
      <w:r>
        <w:rPr>
          <w:rFonts w:ascii="IRNazanin" w:hAnsi="IRNazanin" w:eastAsia="IRNazanin" w:cs="IRNazanin"/>
          <w:lang w:bidi="fa-IR"/>
          <w:color w:val="111111"/>
          <w:sz w:val="28"/>
          <w:szCs w:val="28"/>
          <w:rtl/>
        </w:rPr>
        <w:t xml:space="preserve">چنانچه در آيه «75» گذشت، مراد از «فريق منهم» - به قرينه صفات شمرده شده بر آنان - عالمان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- 9 - 32 - 3</w:t>
      </w:r>
    </w:p>
    <w:p>
      <w:pPr>
        <w:pStyle w:val="BookText"/>
      </w:pPr>
      <w:r>
        <w:rPr>
          <w:rFonts w:ascii="Amiri" w:hAnsi="Amiri" w:eastAsia="Amiri" w:cs="Amiri"/>
          <w:lang w:bidi="ar-SA"/>
          <w:color w:val="111111"/>
          <w:sz w:val="28"/>
          <w:szCs w:val="28"/>
          <w:rtl/>
        </w:rPr>
        <w:t xml:space="preserve">3 - احبار ( عالمان يهود ) و راهبان ( عالمان نصارا ) سردمداران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IRNazanin" w:hAnsi="IRNazanin" w:eastAsia="IRNazanin" w:cs="IRNazanin"/>
          <w:lang w:bidi="fa-IR"/>
          <w:color w:val="111111"/>
          <w:sz w:val="28"/>
          <w:szCs w:val="28"/>
          <w:rtl/>
        </w:rPr>
        <w:t xml:space="preserve">برداشت فوق بر اين اساس است كه ضمير «هم» در «يريدون»، «يطفئوا» و «بأفواههم» به احبار و راهبان بازگردد، كه در اين صورت آيه شريفه بيانگر يكى از مصداقهاى «اتخذوا أحبارهم و رهبانهم أرباباً» خواهد بود ; بدين معنا كه احبار و راهبان عليه قرآن و اسلام سخنان نادرست مى گفتند و يهود و نصارا از آنان تبعيت كوركورانه و اطاعت محض داشتند.</w:t>
      </w:r>
    </w:p>
    <w:p>
      <w:pPr>
        <w:pStyle w:val="Heading3"/>
      </w:pPr>
      <w:bookmarkStart w:id="1244" w:name="_Toc860"/>
      <w:r>
        <w:t>274- دنياطلبى علماى يهود</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- 2 - 79 - 6</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- 9 - 34 - 8</w:t>
      </w:r>
    </w:p>
    <w:p>
      <w:pPr>
        <w:pStyle w:val="BookText"/>
      </w:pPr>
      <w:r>
        <w:rPr>
          <w:rFonts w:ascii="Amiri" w:hAnsi="Amiri" w:eastAsia="Amiri" w:cs="Amiri"/>
          <w:lang w:bidi="ar-SA"/>
          <w:color w:val="111111"/>
          <w:sz w:val="28"/>
          <w:szCs w:val="28"/>
          <w:rtl/>
        </w:rPr>
        <w:t xml:space="preserve">8 - تلاش احبار و راهبان ، در بازداشتن مردم از راه خدا ، در راستاى دستيابى به مطامع دنيوى خويش</w:t>
      </w:r>
    </w:p>
    <w:p>
      <w:pPr>
        <w:pStyle w:val="BookText"/>
      </w:pPr>
      <w:r>
        <w:rPr>
          <w:rFonts w:ascii="Amiri" w:hAnsi="Amiri" w:eastAsia="Amiri" w:cs="Amiri"/>
          <w:lang w:bidi="ar-SA"/>
          <w:color w:val="111111"/>
          <w:sz w:val="28"/>
          <w:szCs w:val="28"/>
          <w:rtl/>
        </w:rPr>
        <w:t xml:space="preserve">ليأكلون أمول الناس بالبطل و يصدون عن سبيل اللّه</w:t>
      </w:r>
    </w:p>
    <w:p>
      <w:pPr>
        <w:pStyle w:val="BookText"/>
      </w:pPr>
      <w:r>
        <w:rPr>
          <w:rFonts w:ascii="IRNazanin" w:hAnsi="IRNazanin" w:eastAsia="IRNazanin" w:cs="IRNazanin"/>
          <w:lang w:bidi="fa-IR"/>
          <w:color w:val="111111"/>
          <w:sz w:val="28"/>
          <w:szCs w:val="28"/>
          <w:rtl/>
        </w:rPr>
        <w:t xml:space="preserve">با توجه به ارتباط و پيوستگى «يصدون» با «يأكلون»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- 5 - 42 - 6</w:t>
      </w:r>
    </w:p>
    <w:p>
      <w:pPr>
        <w:pStyle w:val="BookText"/>
      </w:pPr>
      <w:r>
        <w:rPr>
          <w:rFonts w:ascii="IRNazanin" w:hAnsi="IRNazanin" w:eastAsia="IRNazanin" w:cs="IRNazanin"/>
          <w:lang w:bidi="fa-IR"/>
          <w:color w:val="111111"/>
          <w:sz w:val="28"/>
          <w:szCs w:val="28"/>
          <w:rtl/>
        </w:rPr>
        <w:t xml:space="preserve">6 - حرص و آزمندى شديد عالمان يهود عصر پيامبر (صلی الله علیه و آله) به متاع دنيا</w:t>
      </w:r>
    </w:p>
    <w:p>
      <w:pPr>
        <w:pStyle w:val="BookText"/>
      </w:pPr>
      <w:r>
        <w:rPr>
          <w:rFonts w:ascii="Amiri" w:hAnsi="Amiri" w:eastAsia="Amiri" w:cs="Amiri"/>
          <w:lang w:bidi="ar-SA"/>
          <w:color w:val="111111"/>
          <w:sz w:val="28"/>
          <w:szCs w:val="28"/>
          <w:rtl/>
        </w:rPr>
        <w:t xml:space="preserve">اكلون للسحت</w:t>
      </w:r>
    </w:p>
    <w:p>
      <w:pPr>
        <w:pStyle w:val="BookText"/>
      </w:pPr>
      <w:r>
        <w:rPr>
          <w:rFonts w:ascii="Amiri" w:hAnsi="Amiri" w:eastAsia="Amiri" w:cs="Amiri"/>
          <w:lang w:bidi="ar-SA"/>
          <w:color w:val="111111"/>
          <w:sz w:val="28"/>
          <w:szCs w:val="28"/>
          <w:rtl/>
        </w:rPr>
        <w:t xml:space="preserve">صيغه مبالغه «اكلون» نشان از رغبت و حرص فراوان عالمان يهود دارد.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20" w:name="pg6715_59487"/>
    <w:bookmarkEnd w:id="320"/>
    <w:p>
      <w:pPr>
        <w:pStyle w:val="Heading3"/>
      </w:pPr>
      <w:bookmarkStart w:id="1245" w:name="_Toc861"/>
      <w:r>
        <w:t>275- دين سازى علماى يهود</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- 2 - 79 - 5،6،8،9</w:t>
      </w:r>
    </w:p>
    <w:p>
      <w:pPr>
        <w:pStyle w:val="BookText"/>
      </w:pPr>
      <w:r>
        <w:rPr>
          <w:rFonts w:ascii="IRNazanin" w:hAnsi="IRNazanin" w:eastAsia="IRNazanin" w:cs="IRNazanin"/>
          <w:lang w:bidi="fa-IR"/>
          <w:color w:val="111111"/>
          <w:sz w:val="28"/>
          <w:szCs w:val="28"/>
          <w:rtl/>
        </w:rPr>
        <w:t xml:space="preserve">5 - گروهى از عالمان يهود ، افكار تحرير يافته خويش را حقايقى ( معارف ، احكام و . . . ) از جانب خدا قلمداد نموده ، به مردم ارائه مى كردند .</w:t>
      </w:r>
    </w:p>
    <w:p>
      <w:pPr>
        <w:pStyle w:val="BookText"/>
      </w:pPr>
      <w:r>
        <w:rPr>
          <w:rFonts w:ascii="Amiri" w:hAnsi="Amiri" w:eastAsia="Amiri" w:cs="Amiri"/>
          <w:lang w:bidi="ar-SA"/>
          <w:color w:val="111111"/>
          <w:sz w:val="28"/>
          <w:szCs w:val="28"/>
          <w:rtl/>
        </w:rPr>
        <w:t xml:space="preserve">فويل للذين يكتبون الكتب بأيديهم ثم يقولون هذا من عند اللّه</w:t>
      </w:r>
    </w:p>
    <w:p>
      <w:pPr>
        <w:pStyle w:val="BookText"/>
      </w:pPr>
      <w:r>
        <w:rPr>
          <w:rFonts w:ascii="IRNazanin" w:hAnsi="IRNazanin" w:eastAsia="IRNazanin" w:cs="IRNazanin"/>
          <w:lang w:bidi="fa-IR"/>
          <w:color w:val="111111"/>
          <w:sz w:val="28"/>
          <w:szCs w:val="28"/>
          <w:rtl/>
        </w:rPr>
        <w:t xml:space="preserve">«بأيديهم» (با دستهاى خود)، تأكيد بر اين است كه عالمان يهود آنچه را به عنوان كتاب الهى مى نوشتند، ساخته و پرداخته خود آنان بود، همانند جمله هاى «يقولون بأفواههم» و «نظرته بعينى . ..» و ... .</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8 - گروهى از عالمان يهود ، مردمانى بدعتگذار و دين ساز بودند .</w:t>
      </w:r>
    </w:p>
    <w:p>
      <w:pPr>
        <w:pStyle w:val="BookText"/>
      </w:pPr>
      <w:r>
        <w:rPr>
          <w:rFonts w:ascii="Amiri" w:hAnsi="Amiri" w:eastAsia="Amiri" w:cs="Amiri"/>
          <w:lang w:bidi="ar-SA"/>
          <w:color w:val="111111"/>
          <w:sz w:val="28"/>
          <w:szCs w:val="28"/>
          <w:rtl/>
        </w:rPr>
        <w:t xml:space="preserve">فويل للذين يكتبون الكتب بأيديهم</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Heading3"/>
      </w:pPr>
      <w:bookmarkStart w:id="1246" w:name="_Toc862"/>
      <w:r>
        <w:t>276- فروشى علماى يهود دين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- 5 - 44 - 34</w:t>
      </w:r>
    </w:p>
    <w:p>
      <w:pPr>
        <w:pStyle w:val="BookText"/>
      </w:pPr>
      <w:r>
        <w:rPr>
          <w:rFonts w:ascii="IRNazanin" w:hAnsi="IRNazanin" w:eastAsia="IRNazanin" w:cs="IRNazanin"/>
          <w:lang w:bidi="fa-IR"/>
          <w:color w:val="111111"/>
          <w:sz w:val="28"/>
          <w:szCs w:val="28"/>
          <w:rtl/>
        </w:rPr>
        <w:t xml:space="preserve">34 - خداوند بر حذر دارنده عالمان يهود از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3"/>
      </w:pPr>
      <w:bookmarkStart w:id="1247" w:name="_Toc863"/>
      <w:r>
        <w:t>277- رشوه خوارى علماى يهود</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- 5 - 42 - 2،5</w:t>
      </w:r>
    </w:p>
    <w:p>
      <w:pPr>
        <w:pStyle w:val="BookText"/>
      </w:pPr>
      <w:r>
        <w:rPr>
          <w:rFonts w:ascii="IRNazanin" w:hAnsi="IRNazanin" w:eastAsia="IRNazanin" w:cs="IRNazanin"/>
          <w:lang w:bidi="fa-IR"/>
          <w:color w:val="111111"/>
          <w:sz w:val="28"/>
          <w:szCs w:val="28"/>
          <w:rtl/>
        </w:rPr>
        <w:t xml:space="preserve">2 - عالمان يهود در عصر پيامبر (صلی الله علیه و آله) گوش سپارنده به شايعات دروغين و راغب به حرمخوارى و رشوه گيرى</w:t>
      </w:r>
    </w:p>
    <w:p>
      <w:pPr>
        <w:pStyle w:val="BookText"/>
      </w:pPr>
      <w:r>
        <w:rPr>
          <w:rFonts w:ascii="Amiri" w:hAnsi="Amiri" w:eastAsia="Amiri" w:cs="Amiri"/>
          <w:lang w:bidi="ar-SA"/>
          <w:color w:val="111111"/>
          <w:sz w:val="28"/>
          <w:szCs w:val="28"/>
          <w:rtl/>
        </w:rPr>
        <w:t xml:space="preserve">سمعون لقوم ءاخرين . .. سمعون للكذب اكلون للسحت</w:t>
      </w:r>
    </w:p>
    <w:p>
      <w:pPr>
        <w:pStyle w:val="BookText"/>
      </w:pPr>
      <w:r>
        <w:rPr>
          <w:rFonts w:ascii="Amiri" w:hAnsi="Amiri" w:eastAsia="Amiri" w:cs="Amiri"/>
          <w:lang w:bidi="ar-SA"/>
          <w:color w:val="111111"/>
          <w:sz w:val="28"/>
          <w:szCs w:val="28"/>
          <w:rtl/>
        </w:rPr>
        <w:t xml:space="preserve">برداشت فوق بر اين مبناست كه دو صفت ياد شده درباره عالمان يهود باشد. توصيف عوام يهود در آيه قبل به «سمعون للكذب»، اين مبنا را تأييد مى كند، و «سحت» به معناى مال حرام است و از مصاديق مورد نظر آن، به مناسبت مورد، رشوه مى باشد.</w:t>
      </w:r>
    </w:p>
    <w:p>
      <w:pPr>
        <w:pStyle w:val="BookText"/>
      </w:pPr>
      <w:r>
        <w:rPr>
          <w:rFonts w:ascii="IRNazanin" w:hAnsi="IRNazanin" w:eastAsia="IRNazanin" w:cs="IRNazanin"/>
          <w:lang w:bidi="fa-IR"/>
          <w:color w:val="111111"/>
          <w:sz w:val="28"/>
          <w:szCs w:val="28"/>
          <w:rtl/>
        </w:rPr>
        <w:t xml:space="preserve">5 - رشوه خوارى عالمان كفرپيشه يهود براى پذيرش و تأييد دروغپردازى هاى رشوه دهندگان</w:t>
      </w:r>
    </w:p>
    <w:p>
      <w:pPr>
        <w:pStyle w:val="BookText"/>
      </w:pPr>
      <w:r>
        <w:rPr>
          <w:rFonts w:ascii="Amiri" w:hAnsi="Amiri" w:eastAsia="Amiri" w:cs="Amiri"/>
          <w:lang w:bidi="ar-SA"/>
          <w:color w:val="111111"/>
          <w:sz w:val="28"/>
          <w:szCs w:val="28"/>
          <w:rtl/>
        </w:rPr>
        <w:t xml:space="preserve">لقوم ءاخرين . .. سمعون للكذب اكلون للسحت</w:t>
      </w:r>
    </w:p>
    <w:p>
      <w:pPr>
        <w:pStyle w:val="BookText"/>
      </w:pPr>
      <w:r>
        <w:rPr>
          <w:rFonts w:ascii="IRNazanin" w:hAnsi="IRNazanin" w:eastAsia="IRNazanin" w:cs="IRNazanin"/>
          <w:lang w:bidi="fa-IR"/>
          <w:color w:val="111111"/>
          <w:sz w:val="28"/>
          <w:szCs w:val="28"/>
          <w:rtl/>
        </w:rPr>
        <w:t xml:space="preserve">ذكر رشوه خوارى عالمان يهود پس از توصيف آنان به دروغ پذيرى، بيانگر آن است كه آنان براى پذيرش و تأييد دروغهاى بافته شده توسط گروهى از يهوديان رشوه مى گرفتند.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21" w:name="pg6715_59491"/>
    <w:bookmarkEnd w:id="321"/>
    <w:p>
      <w:pPr>
        <w:pStyle w:val="Heading3"/>
      </w:pPr>
      <w:bookmarkStart w:id="1248" w:name="_Toc864"/>
      <w:r>
        <w:t>278- روش تبليغ علماى يهود</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- 6 - 91 - 11</w:t>
      </w:r>
    </w:p>
    <w:p>
      <w:pPr>
        <w:pStyle w:val="BookText"/>
      </w:pPr>
      <w:r>
        <w:rPr>
          <w:rFonts w:ascii="IRNazanin" w:hAnsi="IRNazanin" w:eastAsia="IRNazanin" w:cs="IRNazanin"/>
          <w:lang w:bidi="fa-IR"/>
          <w:color w:val="111111"/>
          <w:sz w:val="28"/>
          <w:szCs w:val="28"/>
          <w:rtl/>
        </w:rPr>
        <w:t xml:space="preserve">11 - عالمان يهود برخى از حقايق تورات را براى مردم بيان مى كردند و بسيارى از حقايق آن را از مردم پنهان مى ساختند.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Heading3"/>
      </w:pPr>
      <w:bookmarkStart w:id="1249" w:name="_Toc865"/>
      <w:r>
        <w:t>279- رياست طلبى علماى يهود</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- 2 - 79 - 6</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Heading3"/>
      </w:pPr>
      <w:bookmarkStart w:id="1250" w:name="_Toc866"/>
      <w:r>
        <w:t>280- زمينه توجيه گرى علماى يهود</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- 2 - 76 - 6</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Heading3"/>
      </w:pPr>
      <w:bookmarkStart w:id="1251" w:name="_Toc867"/>
      <w:r>
        <w:t>281- زهد علماى يهود</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- 5 - 44 - 31</w:t>
      </w:r>
    </w:p>
    <w:p>
      <w:pPr>
        <w:pStyle w:val="BookText"/>
      </w:pPr>
      <w:r>
        <w:rPr>
          <w:rFonts w:ascii="Amiri" w:hAnsi="Amiri" w:eastAsia="Amiri" w:cs="Amiri"/>
          <w:lang w:bidi="ar-SA"/>
          <w:color w:val="111111"/>
          <w:sz w:val="28"/>
          <w:szCs w:val="28"/>
          <w:rtl/>
        </w:rPr>
        <w:t xml:space="preserve">31 - احبار و ربانيون ، عالمانى خداترس ، بى طمع و دل بريده از دنيا</w:t>
      </w:r>
    </w:p>
    <w:p>
      <w:pPr>
        <w:pStyle w:val="BookText"/>
      </w:pPr>
      <w:r>
        <w:rPr>
          <w:rFonts w:ascii="Amiri" w:hAnsi="Amiri" w:eastAsia="Amiri" w:cs="Amiri"/>
          <w:lang w:bidi="ar-SA"/>
          <w:color w:val="111111"/>
          <w:sz w:val="28"/>
          <w:szCs w:val="28"/>
          <w:rtl/>
        </w:rPr>
        <w:t xml:space="preserve">الربنيون و الاحبار . .. فلاتخشوا الناس و اخشون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22" w:name="pg6715_59494"/>
    <w:bookmarkEnd w:id="322"/>
    <w:p>
      <w:pPr>
        <w:pStyle w:val="Heading3"/>
      </w:pPr>
      <w:bookmarkStart w:id="1252" w:name="_Toc868"/>
      <w:r>
        <w:t>282- سرزش علماى يهود</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- 4 - 51 - 12</w:t>
      </w:r>
    </w:p>
    <w:p>
      <w:pPr>
        <w:pStyle w:val="BookText"/>
      </w:pPr>
      <w:r>
        <w:rPr>
          <w:rFonts w:ascii="Amiri" w:hAnsi="Amiri" w:eastAsia="Amiri" w:cs="Amiri"/>
          <w:lang w:bidi="ar-SA"/>
          <w:color w:val="111111"/>
          <w:sz w:val="28"/>
          <w:szCs w:val="28"/>
          <w:rtl/>
        </w:rPr>
        <w:t xml:space="preserve">12 -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pStyle w:val="Heading3"/>
      </w:pPr>
      <w:bookmarkStart w:id="1253" w:name="_Toc869"/>
      <w:r>
        <w:t>283- سرزنش احترام به علماى يهود</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- 9 - 31 - 2</w:t>
      </w:r>
    </w:p>
    <w:p>
      <w:pPr>
        <w:pStyle w:val="BookText"/>
      </w:pPr>
      <w:r>
        <w:rPr>
          <w:rFonts w:ascii="IRNazanin" w:hAnsi="IRNazanin" w:eastAsia="IRNazanin" w:cs="IRNazanin"/>
          <w:lang w:bidi="fa-IR"/>
          <w:color w:val="111111"/>
          <w:sz w:val="28"/>
          <w:szCs w:val="28"/>
          <w:rtl/>
        </w:rPr>
        <w:t xml:space="preserve">2 - توبيخ يهود و نصارا از سوى خدا ، به خاطر ارج نهادن به پيشوايان دينى خود ( احبار و راهبان ) تا حد پروردگارى</w:t>
      </w:r>
    </w:p>
    <w:p>
      <w:pPr>
        <w:pStyle w:val="BookText"/>
      </w:pPr>
      <w:r>
        <w:rPr>
          <w:rFonts w:ascii="IRNazanin" w:hAnsi="IRNazanin" w:eastAsia="IRNazanin" w:cs="IRNazanin"/>
          <w:lang w:bidi="fa-IR"/>
          <w:color w:val="111111"/>
          <w:sz w:val="28"/>
          <w:szCs w:val="28"/>
          <w:rtl/>
        </w:rPr>
        <w:t xml:space="preserve">اتخذوا أحبارهم و رهبنهم أرباباً من دون اللّه</w:t>
      </w:r>
    </w:p>
    <w:p>
      <w:pPr>
        <w:pStyle w:val="Heading3"/>
      </w:pPr>
      <w:bookmarkStart w:id="1254" w:name="_Toc870"/>
      <w:r>
        <w:t>284- سرزنش علماى يهود</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- 62 - 5 - 2</w:t>
      </w:r>
    </w:p>
    <w:p>
      <w:pPr>
        <w:pStyle w:val="BookText"/>
      </w:pPr>
      <w:r>
        <w:rPr>
          <w:rFonts w:ascii="Amiri" w:hAnsi="Amiri" w:eastAsia="Amiri" w:cs="Amiri"/>
          <w:lang w:bidi="ar-SA"/>
          <w:color w:val="111111"/>
          <w:sz w:val="28"/>
          <w:szCs w:val="28"/>
          <w:rtl/>
        </w:rPr>
        <w:t xml:space="preserve">2 - نكوهش شديد عالمان يهود ، از سوى خداوند</w:t>
      </w:r>
    </w:p>
    <w:p>
      <w:pPr>
        <w:pStyle w:val="BookText"/>
      </w:pPr>
      <w:r>
        <w:rPr>
          <w:rFonts w:ascii="Amiri" w:hAnsi="Amiri" w:eastAsia="Amiri" w:cs="Amiri"/>
          <w:lang w:bidi="ar-SA"/>
          <w:color w:val="111111"/>
          <w:sz w:val="28"/>
          <w:szCs w:val="28"/>
          <w:rtl/>
        </w:rPr>
        <w:t xml:space="preserve">مثل الذين حمّلوا التورية ثمّ لم يحملوها كمثل الحمار يحمل أسفارًا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- 5 - 63 - 4</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Heading3"/>
      </w:pPr>
      <w:bookmarkStart w:id="1255" w:name="_Toc871"/>
      <w:r>
        <w:t>285- سكوت علماى يهود</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- 5 - 63 - 4،10</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23" w:name="pg6715_59497"/>
    <w:bookmarkEnd w:id="323"/>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1256" w:name="_Toc872"/>
      <w:r>
        <w:t>286- سوء استفاده علماى يهود</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- 2 - 76 - 16</w:t>
      </w:r>
    </w:p>
    <w:p>
      <w:pPr>
        <w:pStyle w:val="BookText"/>
      </w:pPr>
      <w:r>
        <w:rPr>
          <w:rFonts w:ascii="Amiri" w:hAnsi="Amiri" w:eastAsia="Amiri" w:cs="Amiri"/>
          <w:lang w:bidi="ar-SA"/>
          <w:color w:val="111111"/>
          <w:sz w:val="28"/>
          <w:szCs w:val="28"/>
          <w:rtl/>
        </w:rPr>
        <w:t xml:space="preserve">16 - سوء استفاده عالمان يهود ، از ضعف بينش هاى دينى و اعتقادى مردم خويش</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Heading3"/>
      </w:pPr>
      <w:bookmarkStart w:id="1257" w:name="_Toc873"/>
      <w:r>
        <w:t>287- شبهه افكنى علماى يهود</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- 2 - 79 - 16</w:t>
      </w:r>
    </w:p>
    <w:p>
      <w:pPr>
        <w:pStyle w:val="BookText"/>
      </w:pPr>
      <w:r>
        <w:rPr>
          <w:rFonts w:ascii="IRNazanin" w:hAnsi="IRNazanin" w:eastAsia="IRNazanin" w:cs="IRNazanin"/>
          <w:lang w:bidi="fa-IR"/>
          <w:color w:val="111111"/>
          <w:sz w:val="28"/>
          <w:szCs w:val="28"/>
          <w:rtl/>
        </w:rPr>
        <w:t xml:space="preserve">16 - « و قيل كتابتهم بأيديهم انهم عمدوا إلى التوراة و حرفوا صفة النبى (صلی الله علیه و آله) ليوقعوا الشك بذلك للمستضعفين من اليهود و هو المروى عن ابى جعفر ( ع ) . . . ;</w:t>
      </w:r>
    </w:p>
    <w:p>
      <w:pPr>
        <w:pStyle w:val="BookText"/>
      </w:pPr>
      <w:r>
        <w:rPr>
          <w:rFonts w:ascii="IRNazanin" w:hAnsi="IRNazanin" w:eastAsia="IRNazanin" w:cs="IRNazanin"/>
          <w:lang w:bidi="fa-IR"/>
          <w:color w:val="111111"/>
          <w:sz w:val="28"/>
          <w:szCs w:val="28"/>
          <w:rtl/>
        </w:rPr>
        <w:t xml:space="preserve">از امام باقر(ع) روايت شده كه: «علماى يهود به سراغ تورات رفتند و اوصاف حضرت محمد(صلی الله علیه و آله) را در آن تغيير دادند تا به اين وسيله در دل مستضعفان فكرى يهود، شك ايجاد كنند».</w:t>
      </w:r>
    </w:p>
    <w:p>
      <w:pPr>
        <w:pStyle w:val="Heading3"/>
      </w:pPr>
      <w:bookmarkStart w:id="1258" w:name="_Toc874"/>
      <w:r>
        <w:t>288- شجاعت علماى يهود</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- 5 - 44 - 33</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Heading3"/>
      </w:pPr>
      <w:bookmarkStart w:id="1259" w:name="_Toc875"/>
      <w:r>
        <w:t>289- شرك علماى يهود</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- 4 - 51 - 4</w:t>
      </w:r>
    </w:p>
    <w:p>
      <w:pPr>
        <w:pStyle w:val="BookText"/>
      </w:pPr>
      <w:r>
        <w:rPr>
          <w:rFonts w:ascii="Amiri" w:hAnsi="Amiri" w:eastAsia="Amiri" w:cs="Amiri"/>
          <w:lang w:bidi="ar-SA"/>
          <w:color w:val="111111"/>
          <w:sz w:val="28"/>
          <w:szCs w:val="28"/>
          <w:rtl/>
        </w:rPr>
        <w:t xml:space="preserve">4 - شرك برخى از اهل كتاب ( علماى يهود ) ، على رغم بهره مندى آنان از كتاب هاى آسمانى</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24" w:name="pg6715_59501"/>
    <w:bookmarkEnd w:id="324"/>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جمله «اوتوا نصيباً . .. » مى تواند اشاره به علّت سرزنش و اعتراضى باشد كه از جمله «الم تر ... » به دست مى آيد. يعنى چگونه است كه از كتاب خداوند بهره مند هستند، ولى كافر و مشرك مى شوند.</w:t>
      </w:r>
    </w:p>
    <w:p>
      <w:pPr>
        <w:pStyle w:val="Heading3"/>
      </w:pPr>
      <w:bookmarkStart w:id="1260" w:name="_Toc876"/>
      <w:r>
        <w:t>290- طمع علماى يهود</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- 5 - 42 - 6</w:t>
      </w:r>
    </w:p>
    <w:p>
      <w:pPr>
        <w:pStyle w:val="BookText"/>
      </w:pPr>
      <w:r>
        <w:rPr>
          <w:rFonts w:ascii="IRNazanin" w:hAnsi="IRNazanin" w:eastAsia="IRNazanin" w:cs="IRNazanin"/>
          <w:lang w:bidi="fa-IR"/>
          <w:color w:val="111111"/>
          <w:sz w:val="28"/>
          <w:szCs w:val="28"/>
          <w:rtl/>
        </w:rPr>
        <w:t xml:space="preserve">6 - حرص و آزمندى شديد عالمان يهود عصر پيامبر (صلی الله علیه و آله) به متاع دنيا</w:t>
      </w:r>
    </w:p>
    <w:p>
      <w:pPr>
        <w:pStyle w:val="BookText"/>
      </w:pPr>
      <w:r>
        <w:rPr>
          <w:rFonts w:ascii="Amiri" w:hAnsi="Amiri" w:eastAsia="Amiri" w:cs="Amiri"/>
          <w:lang w:bidi="ar-SA"/>
          <w:color w:val="111111"/>
          <w:sz w:val="28"/>
          <w:szCs w:val="28"/>
          <w:rtl/>
        </w:rPr>
        <w:t xml:space="preserve">اكلون للسحت</w:t>
      </w:r>
    </w:p>
    <w:p>
      <w:pPr>
        <w:pStyle w:val="BookText"/>
      </w:pPr>
      <w:r>
        <w:rPr>
          <w:rFonts w:ascii="Amiri" w:hAnsi="Amiri" w:eastAsia="Amiri" w:cs="Amiri"/>
          <w:lang w:bidi="ar-SA"/>
          <w:color w:val="111111"/>
          <w:sz w:val="28"/>
          <w:szCs w:val="28"/>
          <w:rtl/>
        </w:rPr>
        <w:t xml:space="preserve">صيغه مبالغه «اكلون» نشان از رغبت و حرص فراوان عالمان يهود دارد.</w:t>
      </w:r>
    </w:p>
    <w:p>
      <w:pPr>
        <w:pStyle w:val="Heading3"/>
      </w:pPr>
      <w:bookmarkStart w:id="1261" w:name="_Toc877"/>
      <w:r>
        <w:t>291- ظلم علماى يهود</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- 4 - 51 - 10</w:t>
      </w:r>
    </w:p>
    <w:p>
      <w:pPr>
        <w:pStyle w:val="BookText"/>
      </w:pPr>
      <w:r>
        <w:rPr>
          <w:rFonts w:ascii="Amiri" w:hAnsi="Amiri" w:eastAsia="Amiri" w:cs="Amiri"/>
          <w:lang w:bidi="ar-SA"/>
          <w:color w:val="111111"/>
          <w:sz w:val="28"/>
          <w:szCs w:val="28"/>
          <w:rtl/>
        </w:rPr>
        <w:t xml:space="preserve">10 - داورى ظالمانه علماى يهود نسبت به مسلمانان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- 5 - 45 - 23</w:t>
      </w:r>
    </w:p>
    <w:p>
      <w:pPr>
        <w:pStyle w:val="BookText"/>
      </w:pPr>
      <w:r>
        <w:rPr>
          <w:rFonts w:ascii="IRNazanin" w:hAnsi="IRNazanin" w:eastAsia="IRNazanin" w:cs="IRNazanin"/>
          <w:lang w:bidi="fa-IR"/>
          <w:color w:val="111111"/>
          <w:sz w:val="28"/>
          <w:szCs w:val="28"/>
          <w:rtl/>
        </w:rPr>
        <w:t xml:space="preserve">23 - ستم 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فأولئك هم الظلمون</w:t>
      </w:r>
    </w:p>
    <w:p>
      <w:pPr>
        <w:pStyle w:val="Heading3"/>
      </w:pPr>
      <w:bookmarkStart w:id="1262" w:name="_Toc878"/>
      <w:r>
        <w:t>292- عصيان علماى يهود</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- 5 - 41 - 27</w:t>
      </w:r>
    </w:p>
    <w:p>
      <w:pPr>
        <w:pStyle w:val="BookText"/>
      </w:pPr>
      <w:r>
        <w:rPr>
          <w:rFonts w:ascii="IRNazanin" w:hAnsi="IRNazanin" w:eastAsia="IRNazanin" w:cs="IRNazanin"/>
          <w:lang w:bidi="fa-IR"/>
          <w:color w:val="111111"/>
          <w:sz w:val="28"/>
          <w:szCs w:val="28"/>
          <w:rtl/>
        </w:rPr>
        <w:t xml:space="preserve">27 - عدم پايبندى سران و عالمان يهود به احكام تورات</w:t>
      </w:r>
    </w:p>
    <w:p>
      <w:pPr>
        <w:pStyle w:val="BookText"/>
      </w:pPr>
      <w:r>
        <w:rPr>
          <w:rFonts w:ascii="Amiri" w:hAnsi="Amiri" w:eastAsia="Amiri" w:cs="Amiri"/>
          <w:lang w:bidi="ar-SA"/>
          <w:color w:val="111111"/>
          <w:sz w:val="28"/>
          <w:szCs w:val="28"/>
          <w:rtl/>
        </w:rPr>
        <w:t xml:space="preserve">يحرفون الكلم من بعد مواضعه</w:t>
      </w:r>
    </w:p>
    <w:p>
      <w:pPr>
        <w:pStyle w:val="Heading3"/>
      </w:pPr>
      <w:bookmarkStart w:id="1263" w:name="_Toc879"/>
      <w:r>
        <w:t>293- علايق علماى يهود</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25" w:name="pg6715_59504"/>
    <w:bookmarkEnd w:id="325"/>
    <w:p>
      <w:pPr>
        <w:pStyle w:val="BookText"/>
      </w:pPr>
      <w:r>
        <w:rPr>
          <w:rFonts w:ascii="IRNazanin" w:hAnsi="IRNazanin" w:eastAsia="IRNazanin" w:cs="IRNazanin"/>
          <w:lang w:bidi="fa-IR"/>
          <w:color w:val="111111"/>
          <w:sz w:val="28"/>
          <w:szCs w:val="28"/>
          <w:rtl/>
        </w:rPr>
        <w:t xml:space="preserve">4 - مائده - 5 - 42 - 2</w:t>
      </w:r>
    </w:p>
    <w:p>
      <w:pPr>
        <w:pStyle w:val="BookText"/>
      </w:pPr>
      <w:r>
        <w:rPr>
          <w:rFonts w:ascii="IRNazanin" w:hAnsi="IRNazanin" w:eastAsia="IRNazanin" w:cs="IRNazanin"/>
          <w:lang w:bidi="fa-IR"/>
          <w:color w:val="111111"/>
          <w:sz w:val="28"/>
          <w:szCs w:val="28"/>
          <w:rtl/>
        </w:rPr>
        <w:t xml:space="preserve">2 - عالمان يهود در عصر پيامبر (صلی الله علیه و آله) گوش سپارنده به شايعات دروغين و راغب به حرمخوارى و رشوه گيرى</w:t>
      </w:r>
    </w:p>
    <w:p>
      <w:pPr>
        <w:pStyle w:val="BookText"/>
      </w:pPr>
      <w:r>
        <w:rPr>
          <w:rFonts w:ascii="Amiri" w:hAnsi="Amiri" w:eastAsia="Amiri" w:cs="Amiri"/>
          <w:lang w:bidi="ar-SA"/>
          <w:color w:val="111111"/>
          <w:sz w:val="28"/>
          <w:szCs w:val="28"/>
          <w:rtl/>
        </w:rPr>
        <w:t xml:space="preserve">سمعون لقوم ءاخرين . .. سمعون للكذب اكلون للسحت</w:t>
      </w:r>
    </w:p>
    <w:p>
      <w:pPr>
        <w:pStyle w:val="BookText"/>
      </w:pPr>
      <w:r>
        <w:rPr>
          <w:rFonts w:ascii="Amiri" w:hAnsi="Amiri" w:eastAsia="Amiri" w:cs="Amiri"/>
          <w:lang w:bidi="ar-SA"/>
          <w:color w:val="111111"/>
          <w:sz w:val="28"/>
          <w:szCs w:val="28"/>
          <w:rtl/>
        </w:rPr>
        <w:t xml:space="preserve">برداشت فوق بر اين مبناست كه دو صفت ياد شده درباره عالمان يهود باشد. توصيف عوام يهود در آيه قبل به «سمعون للكذب»، اين مبنا را تأييد مى كند، و «سحت» به معناى مال حرام است و از مصاديق مورد نظر آن، به مناسبت مورد، رشوه مى باشد.</w:t>
      </w:r>
    </w:p>
    <w:p>
      <w:pPr>
        <w:pStyle w:val="Heading3"/>
      </w:pPr>
      <w:bookmarkStart w:id="1264" w:name="_Toc880"/>
      <w:r>
        <w:t>294- علم علماى يهود</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1265" w:name="_Toc881"/>
      <w:r>
        <w:t>295- علماى يهود</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- 3 - 23 - 6</w:t>
      </w:r>
    </w:p>
    <w:p>
      <w:pPr>
        <w:pStyle w:val="BookText"/>
      </w:pPr>
      <w:r>
        <w:rPr>
          <w:rFonts w:ascii="IRNazanin" w:hAnsi="IRNazanin" w:eastAsia="IRNazanin" w:cs="IRNazanin"/>
          <w:lang w:bidi="fa-IR"/>
          <w:color w:val="111111"/>
          <w:sz w:val="28"/>
          <w:szCs w:val="28"/>
          <w:rtl/>
        </w:rPr>
        <w:t xml:space="preserve">6 - عدم قبول حكميت تورات از سوى برخى عالمان يهود ، به دنبال ارائه پيشنهاد آن از جانب پيامبر اكرم (صلی الله علیه و آله)</w:t>
      </w:r>
    </w:p>
    <w:p>
      <w:pPr>
        <w:pStyle w:val="BookText"/>
      </w:pPr>
      <w:r>
        <w:rPr>
          <w:rFonts w:ascii="Amiri" w:hAnsi="Amiri" w:eastAsia="Amiri" w:cs="Amiri"/>
          <w:lang w:bidi="ar-SA"/>
          <w:color w:val="111111"/>
          <w:sz w:val="28"/>
          <w:szCs w:val="28"/>
          <w:rtl/>
        </w:rPr>
        <w:t xml:space="preserve">الم تر الى الذين اوتوا نصيباً من الكتاب . .. هم معرضون</w:t>
      </w:r>
    </w:p>
    <w:p>
      <w:pPr>
        <w:pStyle w:val="BookText"/>
      </w:pPr>
      <w:r>
        <w:rPr>
          <w:rFonts w:ascii="Amiri" w:hAnsi="Amiri" w:eastAsia="Amiri" w:cs="Amiri"/>
          <w:lang w:bidi="ar-SA"/>
          <w:color w:val="111111"/>
          <w:sz w:val="28"/>
          <w:szCs w:val="28"/>
          <w:rtl/>
        </w:rPr>
        <w:t xml:space="preserve">برداشت فوق بر اساس شأن نزولى است كه درباره آيه مورد بحث نقل شده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- 3 - 66 - 3</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 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- 3 - 71 - 1،3</w:t>
      </w: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3 - علم و آگاهى علماى يهود و نصارا به حقّانيّت قرآن و رسالت پيامبر (صلی الله علیه و آله)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اهل الكتاب . .. و انتم تعلمون</w:t>
      </w:r>
    </w:p>
    <w:p>
      <w:pPr>
        <w:pStyle w:val="BookText"/>
      </w:pPr>
      <w:r>
        <w:rPr>
          <w:rFonts w:ascii="IRNazanin" w:hAnsi="IRNazanin" w:eastAsia="IRNazanin" w:cs="IRNazanin"/>
          <w:lang w:bidi="fa-IR"/>
          <w:color w:val="111111"/>
          <w:sz w:val="28"/>
          <w:szCs w:val="28"/>
          <w:rtl/>
        </w:rPr>
        <w:t xml:space="preserve">با توجه به اينكه محور اختلاف اهل كتاب با مسلمانان در حقانيت قرآن و پيامبر (صلی الله علیه و آله) بوده، معلوم مى شود منظور از كلمه «الحق»، قرآن و رسالت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- 3 - 77 - 4،8</w:t>
      </w:r>
    </w:p>
    <w:p>
      <w:pPr>
        <w:pStyle w:val="BookText"/>
      </w:pPr>
      <w:r>
        <w:rPr>
          <w:rFonts w:ascii="IRNazanin" w:hAnsi="IRNazanin" w:eastAsia="IRNazanin" w:cs="IRNazanin"/>
          <w:lang w:bidi="fa-IR"/>
          <w:color w:val="111111"/>
          <w:sz w:val="28"/>
          <w:szCs w:val="28"/>
          <w:rtl/>
        </w:rPr>
        <w:t xml:space="preserve">4 - عالمان يهود ، داراى اهداف دنيوى در كتمان و تحريف عهد خدا ( حقايق مربوط به پيامبر (صلی الله علیه و آله) )</w:t>
      </w:r>
    </w:p>
    <w:p>
      <w:pPr>
        <w:pStyle w:val="BookText"/>
      </w:pPr>
      <w:r>
        <w:rPr>
          <w:rFonts w:ascii="Amiri" w:hAnsi="Amiri" w:eastAsia="Amiri" w:cs="Amiri"/>
          <w:lang w:bidi="ar-SA"/>
          <w:color w:val="111111"/>
          <w:sz w:val="28"/>
          <w:szCs w:val="28"/>
          <w:rtl/>
        </w:rPr>
        <w:t xml:space="preserve">انّ الّذين يشترون بعهد اللّه و ايمانهم</w:t>
      </w:r>
    </w:p>
    <w:p>
      <w:pPr>
        <w:pStyle w:val="BookText"/>
      </w:pPr>
      <w:r>
        <w:rPr>
          <w:rFonts w:ascii="IRNazanin" w:hAnsi="IRNazanin" w:eastAsia="IRNazanin" w:cs="IRNazanin"/>
          <w:lang w:bidi="fa-IR"/>
          <w:color w:val="111111"/>
          <w:sz w:val="28"/>
          <w:szCs w:val="28"/>
          <w:rtl/>
        </w:rPr>
        <w:t xml:space="preserve">با توجّه به شأن نزول، مقصود از «عهد اللّه»، حقايق مربوط به پيامبر اكرم (صلی الله علیه و آله) در تورات است كه به دست عالمان يهود تحريف گشته.</w:t>
      </w:r>
    </w:p>
    <w:p>
      <w:pPr>
        <w:pStyle w:val="BookText"/>
      </w:pPr>
      <w:r>
        <w:rPr>
          <w:rFonts w:ascii="IRNazanin" w:hAnsi="IRNazanin" w:eastAsia="IRNazanin" w:cs="IRNazanin"/>
          <w:lang w:bidi="fa-IR"/>
          <w:color w:val="111111"/>
          <w:sz w:val="28"/>
          <w:szCs w:val="28"/>
          <w:rtl/>
        </w:rPr>
        <w:t xml:space="preserve">8 - محروميّت عالمان يهود ، سوداگران عهد الهى و پيمان شكنان ، از بهره هاى اخروى</w:t>
      </w:r>
    </w:p>
    <w:p>
      <w:pPr>
        <w:pStyle w:val="BookText"/>
      </w:pPr>
      <w:r>
        <w:rPr>
          <w:rFonts w:ascii="Amiri" w:hAnsi="Amiri" w:eastAsia="Amiri" w:cs="Amiri"/>
          <w:lang w:bidi="ar-SA"/>
          <w:color w:val="111111"/>
          <w:sz w:val="28"/>
          <w:szCs w:val="28"/>
          <w:rtl/>
        </w:rPr>
        <w:t xml:space="preserve">انّ الّذين يشترون . .. اولئك لا خلاق لهم فى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- 3 - 188 - 5</w:t>
      </w:r>
    </w:p>
    <w:p>
      <w:pPr>
        <w:pStyle w:val="BookText"/>
      </w:pPr>
      <w:r>
        <w:rPr>
          <w:rFonts w:ascii="IRNazanin" w:hAnsi="IRNazanin" w:eastAsia="IRNazanin" w:cs="IRNazanin"/>
          <w:lang w:bidi="fa-IR"/>
          <w:color w:val="111111"/>
          <w:sz w:val="28"/>
          <w:szCs w:val="28"/>
          <w:rtl/>
        </w:rPr>
        <w:t xml:space="preserve">5 - انتظار ستايش عالمان يهود و نصارا از پيروانشان به جهت بيان نكردن حقايقى از تورات و انجيل</w:t>
      </w:r>
    </w:p>
    <w:p>
      <w:pPr>
        <w:pStyle w:val="BookText"/>
      </w:pPr>
      <w:r>
        <w:rPr>
          <w:rFonts w:ascii="Amiri" w:hAnsi="Amiri" w:eastAsia="Amiri" w:cs="Amiri"/>
          <w:lang w:bidi="ar-SA"/>
          <w:color w:val="111111"/>
          <w:sz w:val="28"/>
          <w:szCs w:val="28"/>
          <w:rtl/>
        </w:rPr>
        <w:t xml:space="preserve">لا تحسبنّ الّذين . .. يحبّون ان يحمدوا بما لم يفعلوا</w:t>
      </w:r>
    </w:p>
    <w:p>
      <w:pPr>
        <w:pStyle w:val="BookText"/>
      </w:pPr>
      <w:r>
        <w:rPr>
          <w:rFonts w:ascii="IRNazanin" w:hAnsi="IRNazanin" w:eastAsia="IRNazanin" w:cs="IRNazanin"/>
          <w:lang w:bidi="fa-IR"/>
          <w:color w:val="111111"/>
          <w:sz w:val="28"/>
          <w:szCs w:val="28"/>
          <w:rtl/>
        </w:rPr>
        <w:t xml:space="preserve">بنابر اينكه مراد از «ما لم يفعلوا» (آنچه را انجام ندادند)، وفادار نبودنشان به پيمان الهى و كتمان حقايق باشد كه در آيه قبل به آن تصريح شد. و انتظار ستايش شايد بدان جهت بوده كه آنان با كتمان حقايق، دين اجدادى مردم خويش را محفوظ مى داشتند و لذا فاعل محذوف در «يُحمدوا» به پيروان آنان تفسير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- 4 - 44 - 2،11</w:t>
      </w:r>
    </w:p>
    <w:p>
      <w:pPr>
        <w:pStyle w:val="BookText"/>
      </w:pPr>
      <w:r>
        <w:rPr>
          <w:rFonts w:ascii="IRNazanin" w:hAnsi="IRNazanin" w:eastAsia="IRNazanin" w:cs="IRNazanin"/>
          <w:lang w:bidi="fa-IR"/>
          <w:color w:val="111111"/>
          <w:sz w:val="28"/>
          <w:szCs w:val="28"/>
          <w:rtl/>
        </w:rPr>
        <w:t xml:space="preserve">2 - آگاهى ناقص دانشمندان يهود به تورات</w:t>
      </w:r>
    </w:p>
    <w:p>
      <w:pPr>
        <w:pStyle w:val="BookText"/>
      </w:pPr>
      <w:r>
        <w:rPr>
          <w:rFonts w:ascii="Amiri" w:hAnsi="Amiri" w:eastAsia="Amiri" w:cs="Amiri"/>
          <w:lang w:bidi="ar-SA"/>
          <w:color w:val="111111"/>
          <w:sz w:val="28"/>
          <w:szCs w:val="28"/>
          <w:rtl/>
        </w:rPr>
        <w:t xml:space="preserve">الم تر الى الذين اوتوا نصيباً من الكتب</w:t>
      </w:r>
    </w:p>
    <w:p>
      <w:pPr>
        <w:pStyle w:val="BookText"/>
      </w:pPr>
      <w:r>
        <w:rPr>
          <w:rFonts w:ascii="Amiri" w:hAnsi="Amiri" w:eastAsia="Amiri" w:cs="Amiri"/>
          <w:lang w:bidi="ar-SA"/>
          <w:color w:val="111111"/>
          <w:sz w:val="28"/>
          <w:szCs w:val="28"/>
          <w:rtl/>
        </w:rPr>
        <w:t xml:space="preserve">بدان احتمال كه «من» در «من الذين هادوا - آيه 46 -» بيانيه باشد.</w:t>
      </w:r>
    </w:p>
    <w:p>
      <w:pPr>
        <w:pStyle w:val="BookText"/>
      </w:pPr>
      <w:r>
        <w:rPr>
          <w:rFonts w:ascii="IRNazanin" w:hAnsi="IRNazanin" w:eastAsia="IRNazanin" w:cs="IRNazanin"/>
          <w:lang w:bidi="fa-IR"/>
          <w:color w:val="111111"/>
          <w:sz w:val="28"/>
          <w:szCs w:val="28"/>
          <w:rtl/>
        </w:rPr>
        <w:t xml:space="preserve">11 - سوء استفاده علماى يهود و دانشمندان اهل كتاب از علم و مقام خويش براى گمراهى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- 4 - 162 - 1،2</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26" w:name="pg6715_59510"/>
    <w:bookmarkEnd w:id="326"/>
    <w:p>
      <w:pPr>
        <w:pStyle w:val="BookText"/>
      </w:pPr>
      <w:r>
        <w:rPr>
          <w:rFonts w:ascii="IRNazanin" w:hAnsi="IRNazanin" w:eastAsia="IRNazanin" w:cs="IRNazanin"/>
          <w:lang w:bidi="fa-IR"/>
          <w:color w:val="111111"/>
          <w:sz w:val="28"/>
          <w:szCs w:val="28"/>
          <w:rtl/>
        </w:rPr>
        <w:t xml:space="preserve">1 - وجود دانشمندان ژرفنگر و مؤمنانى واقعى در ميان يهوديان</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w:t>
      </w:r>
    </w:p>
    <w:p>
      <w:pPr>
        <w:pStyle w:val="BookText"/>
      </w:pPr>
      <w:r>
        <w:rPr>
          <w:rFonts w:ascii="Amiri" w:hAnsi="Amiri" w:eastAsia="Amiri" w:cs="Amiri"/>
          <w:lang w:bidi="ar-SA"/>
          <w:color w:val="111111"/>
          <w:sz w:val="28"/>
          <w:szCs w:val="28"/>
          <w:rtl/>
        </w:rPr>
        <w:t xml:space="preserve">ظاهراً مراد از «المؤمنون»، يهوديان با ايمان مى باشد، يعنى «المؤمنون منهم» و كلمه «منهم» به قرينه فراز قبل حذف شده است.</w:t>
      </w:r>
    </w:p>
    <w:p>
      <w:pPr>
        <w:pStyle w:val="BookText"/>
      </w:pPr>
      <w:r>
        <w:rPr>
          <w:rFonts w:ascii="IRNazanin" w:hAnsi="IRNazanin" w:eastAsia="IRNazanin" w:cs="IRNazanin"/>
          <w:lang w:bidi="fa-IR"/>
          <w:color w:val="111111"/>
          <w:sz w:val="28"/>
          <w:szCs w:val="28"/>
          <w:rtl/>
        </w:rPr>
        <w:t xml:space="preserve">2 - عالمان ژرفنگر يهود و مؤمنان واقعى آنها ، به قرآن و ديگر كتب آسمانى ايمان مى آورند .</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- 5 - 44 - 52</w:t>
      </w:r>
    </w:p>
    <w:p>
      <w:pPr>
        <w:pStyle w:val="BookText"/>
      </w:pPr>
      <w:r>
        <w:rPr>
          <w:rFonts w:ascii="IRNazanin" w:hAnsi="IRNazanin" w:eastAsia="IRNazanin" w:cs="IRNazanin"/>
          <w:lang w:bidi="fa-IR"/>
          <w:color w:val="111111"/>
          <w:sz w:val="28"/>
          <w:szCs w:val="28"/>
          <w:rtl/>
        </w:rPr>
        <w:t xml:space="preserve">52 - پيشوايان يهود ( ربانيون ) ، داراى جايگاهى پايينتر از انبيا و منزلتى برتر از علماى يهود ( احبار )</w:t>
      </w:r>
    </w:p>
    <w:p>
      <w:pPr>
        <w:pStyle w:val="BookText"/>
      </w:pPr>
      <w:r>
        <w:rPr>
          <w:rFonts w:ascii="Amiri" w:hAnsi="Amiri" w:eastAsia="Amiri" w:cs="Amiri"/>
          <w:lang w:bidi="ar-SA"/>
          <w:color w:val="111111"/>
          <w:sz w:val="28"/>
          <w:szCs w:val="28"/>
          <w:rtl/>
        </w:rPr>
        <w:t xml:space="preserve">يحكم بها النبيون . .. للذين هادوا و الربنيون و الاحبار</w:t>
      </w:r>
    </w:p>
    <w:p>
      <w:pPr>
        <w:pStyle w:val="BookText"/>
      </w:pPr>
      <w:r>
        <w:rPr>
          <w:rFonts w:ascii="IRNazanin" w:hAnsi="IRNazanin" w:eastAsia="IRNazanin" w:cs="IRNazanin"/>
          <w:lang w:bidi="fa-IR"/>
          <w:color w:val="111111"/>
          <w:sz w:val="28"/>
          <w:szCs w:val="28"/>
          <w:rtl/>
        </w:rPr>
        <w:t xml:space="preserve">از امام صادق(ع) روايت شده كه آن حضرت پس از تلاوت آيه فوق فرمود: فهذه الائمة دون الانبياء الذين يريون الناس بعلمهم و اما الاحبار فهم العلماء دون الربانيين . .. .</w:t>
      </w:r>
    </w:p>
    <w:p>
      <w:pPr>
        <w:pStyle w:val="BookText"/>
      </w:pPr>
      <w:r>
        <w:rPr>
          <w:rFonts w:ascii="Amiri" w:hAnsi="Amiri" w:eastAsia="Amiri" w:cs="Amiri"/>
          <w:lang w:bidi="ar-SA"/>
          <w:color w:val="111111"/>
          <w:sz w:val="28"/>
          <w:szCs w:val="28"/>
          <w:rtl/>
        </w:rPr>
        <w:t xml:space="preserve">تفسير عياشى، ج 1، ص 323، ح 119; نورالثقلين، ج 1، ص 634، ح 206.</w:t>
      </w:r>
    </w:p>
    <w:p>
      <w:pPr>
        <w:pStyle w:val="Heading3"/>
      </w:pPr>
      <w:bookmarkStart w:id="1266" w:name="_Toc882"/>
      <w:r>
        <w:t>296- علماى يهود و اسلام</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- 2 - 75 - 14</w:t>
      </w:r>
    </w:p>
    <w:p>
      <w:pPr>
        <w:pStyle w:val="BookText"/>
      </w:pPr>
      <w:r>
        <w:rPr>
          <w:rFonts w:ascii="IRNazanin" w:hAnsi="IRNazanin" w:eastAsia="IRNazanin" w:cs="IRNazanin"/>
          <w:lang w:bidi="fa-IR"/>
          <w:color w:val="111111"/>
          <w:sz w:val="28"/>
          <w:szCs w:val="28"/>
          <w:rtl/>
        </w:rPr>
        <w:t xml:space="preserve">14 - عالمان يهود ، داراى نقش بسزا در بازدارى مردم خويش از ايمان آوردن به پيامبر (صلی الله علیه و آله) و اسلام</w:t>
      </w:r>
    </w:p>
    <w:p>
      <w:pPr>
        <w:pStyle w:val="BookText"/>
      </w:pPr>
      <w:r>
        <w:rPr>
          <w:rFonts w:ascii="Amiri" w:hAnsi="Amiri" w:eastAsia="Amiri" w:cs="Amiri"/>
          <w:lang w:bidi="ar-SA"/>
          <w:color w:val="111111"/>
          <w:sz w:val="28"/>
          <w:szCs w:val="28"/>
          <w:rtl/>
        </w:rPr>
        <w:t xml:space="preserve">أفتطمعون أن يؤمنوا لكم و قد كان فريق منهم</w:t>
      </w:r>
    </w:p>
    <w:p>
      <w:pPr>
        <w:pStyle w:val="BookText"/>
      </w:pPr>
      <w:r>
        <w:rPr>
          <w:rFonts w:ascii="IRNazanin" w:hAnsi="IRNazanin" w:eastAsia="IRNazanin" w:cs="IRNazanin"/>
          <w:lang w:bidi="fa-IR"/>
          <w:color w:val="111111"/>
          <w:sz w:val="28"/>
          <w:szCs w:val="28"/>
          <w:rtl/>
        </w:rPr>
        <w:t xml:space="preserve">جمله «و قد كان . ..» مى تواند دليل قطع اميد از ايمان آوردن عالمان يهود باشد و مى تواند علت قطع اميد از ايمان آوردن عامه يهود باشد. برداشت فوق مبتنى بر احتمال دوم است; يعنى، يهوديان ايمان نمى آورند; زيرا عالمانشان به خاطر تحريفگر بودن، اجازه نخواهند داد حقايق - همان گونه كه هست - به دست مردم برسد و زمينه هاى ايمان در آنان شكوفا شود.</w:t>
      </w:r>
    </w:p>
    <w:p>
      <w:pPr>
        <w:pStyle w:val="Heading3"/>
      </w:pPr>
      <w:bookmarkStart w:id="1267" w:name="_Toc883"/>
      <w:r>
        <w:t>297- علماى يهود و انبيا</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- 5 - 44 - 32</w:t>
      </w:r>
    </w:p>
    <w:p>
      <w:pPr>
        <w:pStyle w:val="BookText"/>
      </w:pPr>
      <w:r>
        <w:rPr>
          <w:rFonts w:ascii="IRNazanin" w:hAnsi="IRNazanin" w:eastAsia="IRNazanin" w:cs="IRNazanin"/>
          <w:lang w:bidi="fa-IR"/>
          <w:color w:val="111111"/>
          <w:sz w:val="28"/>
          <w:szCs w:val="28"/>
          <w:rtl/>
        </w:rPr>
        <w:t xml:space="preserve">32 - ضرورت درس آموزى عالمان يهود از انبيا ، احبار و ربانيون ، در خداترسى و بى پروايى از مردم</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IRNazanin" w:hAnsi="IRNazanin" w:eastAsia="IRNazanin" w:cs="IRNazanin"/>
          <w:lang w:bidi="fa-IR"/>
          <w:color w:val="111111"/>
          <w:sz w:val="28"/>
          <w:szCs w:val="28"/>
          <w:rtl/>
        </w:rPr>
        <w:t xml:space="preserve">تفريع جمله «فلاتخشوا الناس» بر «يحكم بها النبيون» با كلمه «فاء»، بيانگر برداشت فوق است.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27" w:name="pg6715_59512"/>
    <w:bookmarkEnd w:id="327"/>
    <w:p>
      <w:pPr>
        <w:pStyle w:val="Heading3"/>
      </w:pPr>
      <w:bookmarkStart w:id="1268" w:name="_Toc884"/>
      <w:r>
        <w:t>298- علماى يهود و تورات</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- 6 - 91 - 11،12،16</w:t>
      </w:r>
    </w:p>
    <w:p>
      <w:pPr>
        <w:pStyle w:val="BookText"/>
      </w:pPr>
      <w:r>
        <w:rPr>
          <w:rFonts w:ascii="IRNazanin" w:hAnsi="IRNazanin" w:eastAsia="IRNazanin" w:cs="IRNazanin"/>
          <w:lang w:bidi="fa-IR"/>
          <w:color w:val="111111"/>
          <w:sz w:val="28"/>
          <w:szCs w:val="28"/>
          <w:rtl/>
        </w:rPr>
        <w:t xml:space="preserve">11 - عالمان يهود برخى از حقايق تورات را براى مردم بيان مى كردند و بسيارى از حقايق آن را از مردم پنهان مى ساختند.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Amiri" w:hAnsi="Amiri" w:eastAsia="Amiri" w:cs="Amiri"/>
          <w:lang w:bidi="ar-SA"/>
          <w:color w:val="111111"/>
          <w:sz w:val="28"/>
          <w:szCs w:val="28"/>
          <w:rtl/>
        </w:rPr>
        <w:t xml:space="preserve">12 - عالمان يهود مانع دسترسى مردم به حقايق كتاب آسمانى خود (تورات) بودند.</w:t>
      </w:r>
    </w:p>
    <w:p>
      <w:pPr>
        <w:pStyle w:val="BookText"/>
      </w:pPr>
      <w:r>
        <w:rPr>
          <w:rFonts w:ascii="Amiri" w:hAnsi="Amiri" w:eastAsia="Amiri" w:cs="Amiri"/>
          <w:lang w:bidi="ar-SA"/>
          <w:color w:val="111111"/>
          <w:sz w:val="28"/>
          <w:szCs w:val="28"/>
          <w:rtl/>
        </w:rPr>
        <w:t xml:space="preserve">هدى للناس تجعلونه قراطيس تبدونها و تخفون كثيرا</w:t>
      </w:r>
    </w:p>
    <w:p>
      <w:pPr>
        <w:pStyle w:val="BookText"/>
      </w:pPr>
      <w:r>
        <w:rPr>
          <w:rFonts w:ascii="IRNazanin" w:hAnsi="IRNazanin" w:eastAsia="IRNazanin" w:cs="IRNazanin"/>
          <w:lang w:bidi="fa-IR"/>
          <w:color w:val="111111"/>
          <w:sz w:val="28"/>
          <w:szCs w:val="28"/>
          <w:rtl/>
        </w:rPr>
        <w:t xml:space="preserve">16 - عالمان يهود با پنهان كردن بسيارى از معارف تورات آن را تحريف كردند.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كتمان بسيارى از نوشته هاى تورات از ديد و اطلاع مردم طبيعتاً منجر به فراموش شدن آن قسمتها مى شود و در نتيجه كتاب آسمانى به شكل ناقص در اختيار مردم قرار مى گيرد كه اين خود نوعى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w:t>
      </w:r>
    </w:p>
    <w:p>
      <w:pPr>
        <w:pStyle w:val="BookText"/>
      </w:pPr>
      <w:r>
        <w:rPr>
          <w:rFonts w:ascii="Amiri" w:hAnsi="Amiri" w:eastAsia="Amiri" w:cs="Amiri"/>
          <w:lang w:bidi="ar-SA"/>
          <w:color w:val="111111"/>
          <w:sz w:val="28"/>
          <w:szCs w:val="28"/>
          <w:rtl/>
        </w:rPr>
        <w:t xml:space="preserve">1 - بهره اندك علماى يهود از تورات</w:t>
      </w:r>
    </w:p>
    <w:p>
      <w:pPr>
        <w:pStyle w:val="BookText"/>
      </w:pPr>
      <w:r>
        <w:rPr>
          <w:rFonts w:ascii="Amiri" w:hAnsi="Amiri" w:eastAsia="Amiri" w:cs="Amiri"/>
          <w:lang w:bidi="ar-SA"/>
          <w:color w:val="111111"/>
          <w:sz w:val="28"/>
          <w:szCs w:val="28"/>
          <w:rtl/>
        </w:rPr>
        <w:t xml:space="preserve">الم تر الى الذين اوتوا نصيباً من الكتب</w:t>
      </w:r>
    </w:p>
    <w:p>
      <w:pPr>
        <w:pStyle w:val="BookText"/>
      </w:pPr>
      <w:r>
        <w:rPr>
          <w:rFonts w:ascii="Amiri" w:hAnsi="Amiri" w:eastAsia="Amiri" w:cs="Amiri"/>
          <w:lang w:bidi="ar-SA"/>
          <w:color w:val="111111"/>
          <w:sz w:val="28"/>
          <w:szCs w:val="28"/>
          <w:rtl/>
        </w:rPr>
        <w:t xml:space="preserve">2 - كلمه «نصيباً» با توجّه به نكره بودن آن، دلالت بر بهره اندك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- 5 - 41 - 27</w:t>
      </w:r>
    </w:p>
    <w:p>
      <w:pPr>
        <w:pStyle w:val="BookText"/>
      </w:pPr>
      <w:r>
        <w:rPr>
          <w:rFonts w:ascii="IRNazanin" w:hAnsi="IRNazanin" w:eastAsia="IRNazanin" w:cs="IRNazanin"/>
          <w:lang w:bidi="fa-IR"/>
          <w:color w:val="111111"/>
          <w:sz w:val="28"/>
          <w:szCs w:val="28"/>
          <w:rtl/>
        </w:rPr>
        <w:t xml:space="preserve">27 - عدم پايبندى سران و عالمان يهود به احكام تورات</w:t>
      </w:r>
    </w:p>
    <w:p>
      <w:pPr>
        <w:pStyle w:val="BookText"/>
      </w:pPr>
      <w:r>
        <w:rPr>
          <w:rFonts w:ascii="Amiri" w:hAnsi="Amiri" w:eastAsia="Amiri" w:cs="Amiri"/>
          <w:lang w:bidi="ar-SA"/>
          <w:color w:val="111111"/>
          <w:sz w:val="28"/>
          <w:szCs w:val="28"/>
          <w:rtl/>
        </w:rPr>
        <w:t xml:space="preserve">يحرفون الكلم من بعد مواضعه</w:t>
      </w:r>
    </w:p>
    <w:p>
      <w:pPr>
        <w:pStyle w:val="Heading3"/>
      </w:pPr>
      <w:bookmarkStart w:id="1269" w:name="_Toc885"/>
      <w:r>
        <w:t>299- علماى يهود و سفاهت</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- 2 - 76 - 8،12</w:t>
      </w:r>
    </w:p>
    <w:p>
      <w:pPr>
        <w:pStyle w:val="BookText"/>
      </w:pPr>
      <w:r>
        <w:rPr>
          <w:rFonts w:ascii="IRNazanin" w:hAnsi="IRNazanin" w:eastAsia="IRNazanin" w:cs="IRNazanin"/>
          <w:lang w:bidi="fa-IR"/>
          <w:color w:val="111111"/>
          <w:sz w:val="28"/>
          <w:szCs w:val="28"/>
          <w:rtl/>
        </w:rPr>
        <w:t xml:space="preserve">8 - پيشوايان يهود ، بازگويى صفات پيامبر موعود و اعتراف به حقانيت او را ، نشانه بى خردى بازگو كننده مى شمردند .</w:t>
      </w:r>
    </w:p>
    <w:p>
      <w:pPr>
        <w:pStyle w:val="BookText"/>
      </w:pPr>
      <w:r>
        <w:rPr>
          <w:rFonts w:ascii="IRNazanin" w:hAnsi="IRNazanin" w:eastAsia="IRNazanin" w:cs="IRNazanin"/>
          <w:lang w:bidi="fa-IR"/>
          <w:color w:val="111111"/>
          <w:sz w:val="28"/>
          <w:szCs w:val="28"/>
          <w:rtl/>
        </w:rPr>
        <w:t xml:space="preserve">أتحدثونهم . .. أفلا تعقلون</w:t>
      </w:r>
    </w:p>
    <w:p>
      <w:pPr>
        <w:pStyle w:val="BookText"/>
      </w:pPr>
      <w:r>
        <w:rPr>
          <w:rFonts w:ascii="IRNazanin" w:hAnsi="IRNazanin" w:eastAsia="IRNazanin" w:cs="IRNazanin"/>
          <w:lang w:bidi="fa-IR"/>
          <w:color w:val="111111"/>
          <w:sz w:val="28"/>
          <w:szCs w:val="28"/>
          <w:rtl/>
        </w:rPr>
        <w:t xml:space="preserve">12 - پيشوايان و عالمان يهود ، اعتراف به حقايق دينى و معارف الهى را ، در صورتى كه مخدوش كننده منافع قومى آنان گردد ، ناروا و برخاسته از بى خردى مى دانستند .</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Heading3"/>
      </w:pPr>
      <w:bookmarkStart w:id="1270" w:name="_Toc886"/>
      <w:r>
        <w:t>300- علماى يهود و قبله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28" w:name="pg6715_59516"/>
    <w:bookmarkEnd w:id="328"/>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1271" w:name="_Toc887"/>
      <w:r>
        <w:t>301- علماى يهود و قرآن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- 2 - 75 - 13</w:t>
      </w:r>
    </w:p>
    <w:p>
      <w:pPr>
        <w:pStyle w:val="BookText"/>
      </w:pPr>
      <w:r>
        <w:rPr>
          <w:rFonts w:ascii="IRNazanin" w:hAnsi="IRNazanin" w:eastAsia="IRNazanin" w:cs="IRNazanin"/>
          <w:lang w:bidi="fa-IR"/>
          <w:color w:val="111111"/>
          <w:sz w:val="28"/>
          <w:szCs w:val="28"/>
          <w:rtl/>
        </w:rPr>
        <w:t xml:space="preserve">13 - عالمان يهود در عصر پيامبر (صلی الله علیه و آله) ، به الهى بودن قرآن آگاهى كامل داشتند .</w:t>
      </w:r>
    </w:p>
    <w:p>
      <w:pPr>
        <w:pStyle w:val="BookText"/>
      </w:pPr>
      <w:r>
        <w:rPr>
          <w:rFonts w:ascii="Amiri" w:hAnsi="Amiri" w:eastAsia="Amiri" w:cs="Amiri"/>
          <w:lang w:bidi="ar-SA"/>
          <w:color w:val="111111"/>
          <w:sz w:val="28"/>
          <w:szCs w:val="28"/>
          <w:rtl/>
        </w:rPr>
        <w:t xml:space="preserve">و هم يعلمون</w:t>
      </w:r>
    </w:p>
    <w:p>
      <w:pPr>
        <w:pStyle w:val="BookText"/>
      </w:pPr>
      <w:r>
        <w:rPr>
          <w:rFonts w:ascii="Amiri" w:hAnsi="Amiri" w:eastAsia="Amiri" w:cs="Amiri"/>
          <w:lang w:bidi="ar-SA"/>
          <w:color w:val="111111"/>
          <w:sz w:val="28"/>
          <w:szCs w:val="28"/>
          <w:rtl/>
        </w:rPr>
        <w:t xml:space="preserve">برداشت فوق، مبتنى بر اين است كه مفعول «يعلمون» به قرينه «يسمعون كلام اللّه» الهى بودن كلامى باشد كه براى آنان قراءت مى شده است; يعنى: «و هم يعلمون ان الذى يسمعونه كلام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1272" w:name="_Toc888"/>
      <w:r>
        <w:t>302- علماى يهود و كافران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- 4 - 52 - 1،7</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7 - همسويى اهل كتاب ( علماى يهود ) با كافران و مشركان ، تلاشى براى فراهم آوردن نيرو و ياور عليه مسلمانان *</w:t>
      </w:r>
    </w:p>
    <w:p>
      <w:pPr>
        <w:pStyle w:val="BookText"/>
      </w:pPr>
      <w:r>
        <w:rPr>
          <w:rFonts w:ascii="Amiri" w:hAnsi="Amiri" w:eastAsia="Amiri" w:cs="Amiri"/>
          <w:lang w:bidi="ar-SA"/>
          <w:color w:val="111111"/>
          <w:sz w:val="28"/>
          <w:szCs w:val="28"/>
          <w:rtl/>
        </w:rPr>
        <w:t xml:space="preserve">الم تر الى الّذين . .. و يقولون للّذين كفروا ... فلن تجد له نصيراً</w:t>
      </w:r>
    </w:p>
    <w:p>
      <w:pPr>
        <w:pStyle w:val="BookText"/>
      </w:pPr>
      <w:r>
        <w:rPr>
          <w:rFonts w:ascii="IRNazanin" w:hAnsi="IRNazanin" w:eastAsia="IRNazanin" w:cs="IRNazanin"/>
          <w:lang w:bidi="fa-IR"/>
          <w:color w:val="111111"/>
          <w:sz w:val="28"/>
          <w:szCs w:val="28"/>
          <w:rtl/>
        </w:rPr>
        <w:t xml:space="preserve">جمله «فلن تجد له نصيراً» پس از بيان همسويى يهود با مشركان، مى تواند بيانگر اين معنا باشد كه يهوديان به منظور يارى</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29" w:name="pg6715_59519"/>
    <w:bookmarkEnd w:id="329"/>
    <w:p>
      <w:pPr>
        <w:pStyle w:val="BookText"/>
      </w:pPr>
      <w:r>
        <w:rPr>
          <w:rFonts w:ascii="Amiri" w:hAnsi="Amiri" w:eastAsia="Amiri" w:cs="Amiri"/>
          <w:lang w:bidi="ar-SA"/>
          <w:color w:val="111111"/>
          <w:sz w:val="28"/>
          <w:szCs w:val="28"/>
          <w:rtl/>
        </w:rPr>
        <w:t xml:space="preserve">طلبى عليه مسلمانان، با مشركان همسو شدند.</w:t>
      </w:r>
    </w:p>
    <w:p>
      <w:pPr>
        <w:pStyle w:val="Heading3"/>
      </w:pPr>
      <w:bookmarkStart w:id="1273" w:name="_Toc889"/>
      <w:r>
        <w:t>303- علماى يهود و كتمان حق</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- 2 - 76 - 12</w:t>
      </w:r>
    </w:p>
    <w:p>
      <w:pPr>
        <w:pStyle w:val="BookText"/>
      </w:pPr>
      <w:r>
        <w:rPr>
          <w:rFonts w:ascii="IRNazanin" w:hAnsi="IRNazanin" w:eastAsia="IRNazanin" w:cs="IRNazanin"/>
          <w:lang w:bidi="fa-IR"/>
          <w:color w:val="111111"/>
          <w:sz w:val="28"/>
          <w:szCs w:val="28"/>
          <w:rtl/>
        </w:rPr>
        <w:t xml:space="preserve">12 - پيشوايان و عالمان يهود ، اعتراف به حقايق دينى و معارف الهى را ، در صورتى كه مخدوش كننده منافع قومى آنان گردد ، ناروا و برخاسته از بى خردى مى دانستند .</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- 6 - 91 - 11،12،13،16</w:t>
      </w:r>
    </w:p>
    <w:p>
      <w:pPr>
        <w:pStyle w:val="BookText"/>
      </w:pPr>
      <w:r>
        <w:rPr>
          <w:rFonts w:ascii="IRNazanin" w:hAnsi="IRNazanin" w:eastAsia="IRNazanin" w:cs="IRNazanin"/>
          <w:lang w:bidi="fa-IR"/>
          <w:color w:val="111111"/>
          <w:sz w:val="28"/>
          <w:szCs w:val="28"/>
          <w:rtl/>
        </w:rPr>
        <w:t xml:space="preserve">11 - عالمان يهود برخى از حقايق تورات را براى مردم بيان مى كردند و بسيارى از حقايق آن را از مردم پنهان مى ساختند.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Amiri" w:hAnsi="Amiri" w:eastAsia="Amiri" w:cs="Amiri"/>
          <w:lang w:bidi="ar-SA"/>
          <w:color w:val="111111"/>
          <w:sz w:val="28"/>
          <w:szCs w:val="28"/>
          <w:rtl/>
        </w:rPr>
        <w:t xml:space="preserve">12 - عالمان يهود مانع دسترسى مردم به حقايق كتاب آسمانى خود (تورات) بودند.</w:t>
      </w:r>
    </w:p>
    <w:p>
      <w:pPr>
        <w:pStyle w:val="BookText"/>
      </w:pPr>
      <w:r>
        <w:rPr>
          <w:rFonts w:ascii="Amiri" w:hAnsi="Amiri" w:eastAsia="Amiri" w:cs="Amiri"/>
          <w:lang w:bidi="ar-SA"/>
          <w:color w:val="111111"/>
          <w:sz w:val="28"/>
          <w:szCs w:val="28"/>
          <w:rtl/>
        </w:rPr>
        <w:t xml:space="preserve">هدى للناس تجعلونه قراطيس تبدونها و تخفون كثيرا</w:t>
      </w:r>
    </w:p>
    <w:p>
      <w:pPr>
        <w:pStyle w:val="BookText"/>
      </w:pPr>
      <w:r>
        <w:rPr>
          <w:rFonts w:ascii="Amiri" w:hAnsi="Amiri" w:eastAsia="Amiri" w:cs="Amiri"/>
          <w:lang w:bidi="ar-SA"/>
          <w:color w:val="111111"/>
          <w:sz w:val="28"/>
          <w:szCs w:val="28"/>
          <w:rtl/>
        </w:rPr>
        <w:t xml:space="preserve">13 - تورات مشتمل بر حقايقى بوده، كه بيان آن به نفع و مصلحت عالمان يهود نبوده است.</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16 - عالمان يهود با پنهان كردن بسيارى از معارف تورات آن را تحريف كردند.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كتمان بسيارى از نوشته هاى تورات از ديد و اطلاع مردم طبيعتاً منجر به فراموش شدن آن قسمتها مى شود و در نتيجه كتاب آسمانى به شكل ناقص در اختيار مردم قرار مى گيرد كه اين خود نوعى تحريف 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30" w:name="pg6715_59521"/>
    <w:bookmarkEnd w:id="3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- 5 - 44 - 25</w:t>
      </w:r>
    </w:p>
    <w:p>
      <w:pPr>
        <w:pStyle w:val="BookText"/>
      </w:pPr>
      <w:r>
        <w:rPr>
          <w:rFonts w:ascii="Amiri" w:hAnsi="Amiri" w:eastAsia="Amiri" w:cs="Amiri"/>
          <w:lang w:bidi="ar-SA"/>
          <w:color w:val="111111"/>
          <w:sz w:val="28"/>
          <w:szCs w:val="28"/>
          <w:rtl/>
        </w:rPr>
        <w:t xml:space="preserve">25 - خداوند ، بر حذر دارنده عالمان يهود از كتمان حقايق تورات</w:t>
      </w:r>
    </w:p>
    <w:p>
      <w:pPr>
        <w:pStyle w:val="BookText"/>
      </w:pPr>
      <w:r>
        <w:rPr>
          <w:rFonts w:ascii="Amiri" w:hAnsi="Amiri" w:eastAsia="Amiri" w:cs="Amiri"/>
          <w:lang w:bidi="ar-SA"/>
          <w:color w:val="111111"/>
          <w:sz w:val="28"/>
          <w:szCs w:val="28"/>
          <w:rtl/>
        </w:rPr>
        <w:t xml:space="preserve">و كانوا عليه شهداء فلاتخشوا الناس</w:t>
      </w:r>
    </w:p>
    <w:p>
      <w:pPr>
        <w:pStyle w:val="BookText"/>
      </w:pPr>
      <w:r>
        <w:rPr>
          <w:rFonts w:ascii="IRNazanin" w:hAnsi="IRNazanin" w:eastAsia="IRNazanin" w:cs="IRNazanin"/>
          <w:lang w:bidi="fa-IR"/>
          <w:color w:val="111111"/>
          <w:sz w:val="28"/>
          <w:szCs w:val="28"/>
          <w:rtl/>
        </w:rPr>
        <w:t xml:space="preserve">برداشت فوق بر اين مبناست كه متعلق «فلاتخشوا . ..» مضمونى باشد كه از «كانوا عليه شهداء» به دست مى آيد. يعنى در اظهار آنچه در تورات است، از مردم نترسيد.</w:t>
      </w:r>
    </w:p>
    <w:p>
      <w:pPr>
        <w:pStyle w:val="Heading3"/>
      </w:pPr>
      <w:bookmarkStart w:id="1274" w:name="_Toc890"/>
      <w:r>
        <w:t>304- علماى يهود و محمد(صلی الله علیه و آله)</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- 2 - 76 - 5،6،8</w:t>
      </w:r>
    </w:p>
    <w:p>
      <w:pPr>
        <w:pStyle w:val="BookText"/>
      </w:pPr>
      <w:r>
        <w:rPr>
          <w:rFonts w:ascii="IRNazanin" w:hAnsi="IRNazanin" w:eastAsia="IRNazanin" w:cs="IRNazanin"/>
          <w:lang w:bidi="fa-IR"/>
          <w:color w:val="111111"/>
          <w:sz w:val="28"/>
          <w:szCs w:val="28"/>
          <w:rtl/>
        </w:rPr>
        <w:t xml:space="preserve">5 - عالمان و پيشوايان يهود ، مردم خويش را از بازگويى صفات پيامبر موعود و اعتراف به انطباق آن به رسول اكرم (صلی الله علیه و آله) ، بر حذر مى داشتند .</w:t>
      </w:r>
    </w:p>
    <w:p>
      <w:pPr>
        <w:pStyle w:val="BookText"/>
      </w:pPr>
      <w:r>
        <w:rPr>
          <w:rFonts w:ascii="Amiri" w:hAnsi="Amiri" w:eastAsia="Amiri" w:cs="Amiri"/>
          <w:lang w:bidi="ar-SA"/>
          <w:color w:val="111111"/>
          <w:sz w:val="28"/>
          <w:szCs w:val="28"/>
          <w:rtl/>
        </w:rPr>
        <w:t xml:space="preserve">قالوا أتحدثونهم بما فتح اللّه عليكم</w:t>
      </w:r>
    </w:p>
    <w:p>
      <w:pPr>
        <w:pStyle w:val="BookText"/>
      </w:pPr>
      <w:r>
        <w:rPr>
          <w:rFonts w:ascii="Amiri" w:hAnsi="Amiri" w:eastAsia="Amiri" w:cs="Amiri"/>
          <w:lang w:bidi="ar-SA"/>
          <w:color w:val="111111"/>
          <w:sz w:val="28"/>
          <w:szCs w:val="28"/>
          <w:rtl/>
        </w:rPr>
        <w:t xml:space="preserve">استفهام در «أتحدثونهم» انكار توبيخى است.</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8 - پيشوايان يهود ، بازگويى صفات پيامبر موعود و اعتراف به حقانيت او را ، نشانه بى خردى بازگو كننده مى شمردند .</w:t>
      </w:r>
    </w:p>
    <w:p>
      <w:pPr>
        <w:pStyle w:val="BookText"/>
      </w:pPr>
      <w:r>
        <w:rPr>
          <w:rFonts w:ascii="IRNazanin" w:hAnsi="IRNazanin" w:eastAsia="IRNazanin" w:cs="IRNazanin"/>
          <w:lang w:bidi="fa-IR"/>
          <w:color w:val="111111"/>
          <w:sz w:val="28"/>
          <w:szCs w:val="28"/>
          <w:rtl/>
        </w:rPr>
        <w:t xml:space="preserve">أتحدثونهم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- 2 - 79 - 16</w:t>
      </w:r>
    </w:p>
    <w:p>
      <w:pPr>
        <w:pStyle w:val="BookText"/>
      </w:pPr>
      <w:r>
        <w:rPr>
          <w:rFonts w:ascii="IRNazanin" w:hAnsi="IRNazanin" w:eastAsia="IRNazanin" w:cs="IRNazanin"/>
          <w:lang w:bidi="fa-IR"/>
          <w:color w:val="111111"/>
          <w:sz w:val="28"/>
          <w:szCs w:val="28"/>
          <w:rtl/>
        </w:rPr>
        <w:t xml:space="preserve">16 - « و قيل كتابتهم بأيديهم انهم عمدوا إلى التوراة و حرفوا صفة النبى (صلی الله علیه و آله) ليوقعوا الشك بذلك للمستضعفين من اليهود و هو المروى عن ابى جعفر ( ع ) . . . ;</w:t>
      </w:r>
    </w:p>
    <w:p>
      <w:pPr>
        <w:pStyle w:val="BookText"/>
      </w:pPr>
      <w:r>
        <w:rPr>
          <w:rFonts w:ascii="IRNazanin" w:hAnsi="IRNazanin" w:eastAsia="IRNazanin" w:cs="IRNazanin"/>
          <w:lang w:bidi="fa-IR"/>
          <w:color w:val="111111"/>
          <w:sz w:val="28"/>
          <w:szCs w:val="28"/>
          <w:rtl/>
        </w:rPr>
        <w:t xml:space="preserve">از امام باقر(ع) روايت شده كه: «علماى يهود به سراغ تورات رفتند و اوصاف حضرت محمد(صلی الله علیه و آله) را در آن تغيير دادند تا به اين وسيله در دل مستضعفان فكرى يهود، شك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- 2 - 101 - 8</w:t>
      </w:r>
    </w:p>
    <w:p>
      <w:pPr>
        <w:pStyle w:val="BookText"/>
      </w:pPr>
      <w:r>
        <w:rPr>
          <w:rFonts w:ascii="IRNazanin" w:hAnsi="IRNazanin" w:eastAsia="IRNazanin" w:cs="IRNazanin"/>
          <w:lang w:bidi="fa-IR"/>
          <w:color w:val="111111"/>
          <w:sz w:val="28"/>
          <w:szCs w:val="28"/>
          <w:rtl/>
        </w:rPr>
        <w:t xml:space="preserve">8 - انگيزه عالمان يهود از ناديده گرفتن بشارت هاى تورات ، ايجاد زمينه براى انكار رسالت پيامبر (صلی الله علیه و آله) بود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31" w:name="pg6715_59522"/>
    <w:bookmarkEnd w:id="331"/>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- 4 - 162 - 7</w:t>
      </w:r>
    </w:p>
    <w:p>
      <w:pPr>
        <w:pStyle w:val="BookText"/>
      </w:pPr>
      <w:r>
        <w:rPr>
          <w:rFonts w:ascii="IRNazanin" w:hAnsi="IRNazanin" w:eastAsia="IRNazanin" w:cs="IRNazanin"/>
          <w:lang w:bidi="fa-IR"/>
          <w:color w:val="111111"/>
          <w:sz w:val="28"/>
          <w:szCs w:val="28"/>
          <w:rtl/>
        </w:rPr>
        <w:t xml:space="preserve">7 - عالمان ژرفنگر يهود ، خواسته نابجا از پيامبر اسلام (صلی الله علیه و آله) نداشته و از صفات زشت و اعمال نارواى يهوديان ( پيمان شكنى ، انكار آيات الهى و . . . ) بر حذر بودند .</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 يؤمنون</w:t>
      </w:r>
    </w:p>
    <w:p>
      <w:pPr>
        <w:pStyle w:val="BookText"/>
      </w:pPr>
      <w:r>
        <w:rPr>
          <w:rFonts w:ascii="IRNazanin" w:hAnsi="IRNazanin" w:eastAsia="IRNazanin" w:cs="IRNazanin"/>
          <w:lang w:bidi="fa-IR"/>
          <w:color w:val="111111"/>
          <w:sz w:val="28"/>
          <w:szCs w:val="28"/>
          <w:rtl/>
        </w:rPr>
        <w:t xml:space="preserve">خداوند در آيه 153 تا آيه مورد بحث بهانه گيريها و صفات زشت اهل كتاب و به خصوص يهوديان را بيان نموده و آيه مورد بحث با كلمه «لكن» مؤمنان واقعى و عالمان ژرفنگر را، استثنا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- 5 - 41 - 21،24،25</w:t>
      </w:r>
    </w:p>
    <w:p>
      <w:pPr>
        <w:pStyle w:val="BookText"/>
      </w:pPr>
      <w:r>
        <w:rPr>
          <w:rFonts w:ascii="IRNazanin" w:hAnsi="IRNazanin" w:eastAsia="IRNazanin" w:cs="IRNazanin"/>
          <w:lang w:bidi="fa-IR"/>
          <w:color w:val="111111"/>
          <w:sz w:val="28"/>
          <w:szCs w:val="28"/>
          <w:rtl/>
        </w:rPr>
        <w:t xml:space="preserve">21 - عالمان يهود با اعزام گروهى از منافقان و يهوديان به حضور پيامبر (صلی الله علیه و آله) ، جوياى حكم وى درباره قضيه مورد اختلاف در بين يهوديان شدند .</w:t>
      </w:r>
    </w:p>
    <w:p>
      <w:pPr>
        <w:pStyle w:val="BookText"/>
      </w:pPr>
      <w:r>
        <w:rPr>
          <w:rFonts w:ascii="Amiri" w:hAnsi="Amiri" w:eastAsia="Amiri" w:cs="Amiri"/>
          <w:lang w:bidi="ar-SA"/>
          <w:color w:val="111111"/>
          <w:sz w:val="28"/>
          <w:szCs w:val="28"/>
          <w:rtl/>
        </w:rPr>
        <w:t xml:space="preserve">سمعون لقوم ءاخرين لم يأتوك</w:t>
      </w:r>
    </w:p>
    <w:p>
      <w:pPr>
        <w:pStyle w:val="BookText"/>
      </w:pPr>
      <w:r>
        <w:rPr>
          <w:rFonts w:ascii="IRNazanin" w:hAnsi="IRNazanin" w:eastAsia="IRNazanin" w:cs="IRNazanin"/>
          <w:lang w:bidi="fa-IR"/>
          <w:color w:val="111111"/>
          <w:sz w:val="28"/>
          <w:szCs w:val="28"/>
          <w:rtl/>
        </w:rPr>
        <w:t xml:space="preserve">24 - تحريكات پشت پرده عالمان يهود عليه پيامبر (صلی الله علیه و آله) و اسلام</w:t>
      </w:r>
    </w:p>
    <w:p>
      <w:pPr>
        <w:pStyle w:val="BookText"/>
      </w:pPr>
      <w:r>
        <w:rPr>
          <w:rFonts w:ascii="Amiri" w:hAnsi="Amiri" w:eastAsia="Amiri" w:cs="Amiri"/>
          <w:lang w:bidi="ar-SA"/>
          <w:color w:val="111111"/>
          <w:sz w:val="28"/>
          <w:szCs w:val="28"/>
          <w:rtl/>
        </w:rPr>
        <w:t xml:space="preserve">سمعون لقوم ءاخرين لم يأتوك . .. ان اوتيتم هذا فخذوه و إن لم تؤتوه فاحذروا</w:t>
      </w:r>
    </w:p>
    <w:p>
      <w:pPr>
        <w:pStyle w:val="BookText"/>
      </w:pPr>
      <w:r>
        <w:rPr>
          <w:rFonts w:ascii="IRNazanin" w:hAnsi="IRNazanin" w:eastAsia="IRNazanin" w:cs="IRNazanin"/>
          <w:lang w:bidi="fa-IR"/>
          <w:color w:val="111111"/>
          <w:sz w:val="28"/>
          <w:szCs w:val="28"/>
          <w:rtl/>
        </w:rPr>
        <w:t xml:space="preserve">25 - امتناع عالمان تحريفگر يهود از رويارويى با رسول خدا (صلی الله علیه و آله) ، از ترس افشاى دروغ ها و تحريفهايشان *</w:t>
      </w:r>
    </w:p>
    <w:p>
      <w:pPr>
        <w:pStyle w:val="BookText"/>
      </w:pPr>
      <w:r>
        <w:rPr>
          <w:rFonts w:ascii="Amiri" w:hAnsi="Amiri" w:eastAsia="Amiri" w:cs="Amiri"/>
          <w:lang w:bidi="ar-SA"/>
          <w:color w:val="111111"/>
          <w:sz w:val="28"/>
          <w:szCs w:val="28"/>
          <w:rtl/>
        </w:rPr>
        <w:t xml:space="preserve">سمعون لقوم ءاخرين لم يأتوك يحرفون الكلم من بعد مواضعه</w:t>
      </w:r>
    </w:p>
    <w:p>
      <w:pPr>
        <w:pStyle w:val="Heading3"/>
      </w:pPr>
      <w:bookmarkStart w:id="1275" w:name="_Toc891"/>
      <w:r>
        <w:t>305- علماى يهود و مردم</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- 2 - 75 - 14</w:t>
      </w:r>
    </w:p>
    <w:p>
      <w:pPr>
        <w:pStyle w:val="BookText"/>
      </w:pPr>
      <w:r>
        <w:rPr>
          <w:rFonts w:ascii="IRNazanin" w:hAnsi="IRNazanin" w:eastAsia="IRNazanin" w:cs="IRNazanin"/>
          <w:lang w:bidi="fa-IR"/>
          <w:color w:val="111111"/>
          <w:sz w:val="28"/>
          <w:szCs w:val="28"/>
          <w:rtl/>
        </w:rPr>
        <w:t xml:space="preserve">14 - عالمان يهود ، داراى نقش بسزا در بازدارى مردم خويش از ايمان آوردن به پيامبر (صلی الله علیه و آله) و اسلام</w:t>
      </w:r>
    </w:p>
    <w:p>
      <w:pPr>
        <w:pStyle w:val="BookText"/>
      </w:pPr>
      <w:r>
        <w:rPr>
          <w:rFonts w:ascii="Amiri" w:hAnsi="Amiri" w:eastAsia="Amiri" w:cs="Amiri"/>
          <w:lang w:bidi="ar-SA"/>
          <w:color w:val="111111"/>
          <w:sz w:val="28"/>
          <w:szCs w:val="28"/>
          <w:rtl/>
        </w:rPr>
        <w:t xml:space="preserve">أفتطمعون أن يؤمنوا لكم و قد كان فريق منهم</w:t>
      </w:r>
    </w:p>
    <w:p>
      <w:pPr>
        <w:pStyle w:val="BookText"/>
      </w:pPr>
      <w:r>
        <w:rPr>
          <w:rFonts w:ascii="IRNazanin" w:hAnsi="IRNazanin" w:eastAsia="IRNazanin" w:cs="IRNazanin"/>
          <w:lang w:bidi="fa-IR"/>
          <w:color w:val="111111"/>
          <w:sz w:val="28"/>
          <w:szCs w:val="28"/>
          <w:rtl/>
        </w:rPr>
        <w:t xml:space="preserve">جمله «و قد كان . ..» مى تواند دليل قطع اميد از ايمان آوردن عالمان يهود باشد و مى تواند علت قطع اميد از ايمان آوردن عامه يهود باشد. برداشت فوق مبتنى بر احتمال دوم است; يعنى، يهوديان ايمان نمى آورند; زيرا عالمانشان به خاطر تحريفگر بودن، اجازه نخواهند داد حقايق - همان گونه كه هست - به دست مردم برسد و زمينه هاى ايمان در آنان شكوفا شود.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32" w:name="pg6715_59526"/>
    <w:bookmarkEnd w:id="332"/>
    <w:p>
      <w:pPr>
        <w:pStyle w:val="Heading3"/>
      </w:pPr>
      <w:bookmarkStart w:id="1276" w:name="_Toc892"/>
      <w:r>
        <w:t>306- علماى يهود و مسلمانان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- 2 - 76 - 6</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- 4 - 51 - 10،11،12</w:t>
      </w:r>
    </w:p>
    <w:p>
      <w:pPr>
        <w:pStyle w:val="BookText"/>
      </w:pPr>
      <w:r>
        <w:rPr>
          <w:rFonts w:ascii="Amiri" w:hAnsi="Amiri" w:eastAsia="Amiri" w:cs="Amiri"/>
          <w:lang w:bidi="ar-SA"/>
          <w:color w:val="111111"/>
          <w:sz w:val="28"/>
          <w:szCs w:val="28"/>
          <w:rtl/>
        </w:rPr>
        <w:t xml:space="preserve">10 - داورى ظالمانه علماى يهود نسبت به مسلمانان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IRNazanin" w:hAnsi="IRNazanin" w:eastAsia="IRNazanin" w:cs="IRNazanin"/>
          <w:lang w:bidi="fa-IR"/>
          <w:color w:val="111111"/>
          <w:sz w:val="28"/>
          <w:szCs w:val="28"/>
          <w:rtl/>
        </w:rPr>
        <w:t xml:space="preserve">11 - موضعگيرى مشترك عالمان يهود و مشركان مكه عليه اهل ايمان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12 -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Heading3"/>
      </w:pPr>
      <w:bookmarkStart w:id="1277" w:name="_Toc893"/>
      <w:r>
        <w:t>307- علماى يهود و مشركان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- 4 - 52 - 7</w:t>
      </w:r>
    </w:p>
    <w:p>
      <w:pPr>
        <w:pStyle w:val="BookText"/>
      </w:pPr>
      <w:r>
        <w:rPr>
          <w:rFonts w:ascii="Amiri" w:hAnsi="Amiri" w:eastAsia="Amiri" w:cs="Amiri"/>
          <w:lang w:bidi="ar-SA"/>
          <w:color w:val="111111"/>
          <w:sz w:val="28"/>
          <w:szCs w:val="28"/>
          <w:rtl/>
        </w:rPr>
        <w:t xml:space="preserve">7 - همسويى اهل كتاب ( علماى يهود ) با كافران و مشركان ، تلاشى براى فراهم آوردن نيرو و ياور عليه مسلمانان *</w:t>
      </w:r>
    </w:p>
    <w:p>
      <w:pPr>
        <w:pStyle w:val="BookText"/>
      </w:pPr>
      <w:r>
        <w:rPr>
          <w:rFonts w:ascii="Amiri" w:hAnsi="Amiri" w:eastAsia="Amiri" w:cs="Amiri"/>
          <w:lang w:bidi="ar-SA"/>
          <w:color w:val="111111"/>
          <w:sz w:val="28"/>
          <w:szCs w:val="28"/>
          <w:rtl/>
        </w:rPr>
        <w:t xml:space="preserve">الم تر الى الّذين . .. و يقولون للّذين كفروا ... فلن تجد له نصيراً</w:t>
      </w:r>
    </w:p>
    <w:p>
      <w:pPr>
        <w:pStyle w:val="BookText"/>
      </w:pPr>
      <w:r>
        <w:rPr>
          <w:rFonts w:ascii="IRNazanin" w:hAnsi="IRNazanin" w:eastAsia="IRNazanin" w:cs="IRNazanin"/>
          <w:lang w:bidi="fa-IR"/>
          <w:color w:val="111111"/>
          <w:sz w:val="28"/>
          <w:szCs w:val="28"/>
          <w:rtl/>
        </w:rPr>
        <w:t xml:space="preserve">جمله «فلن تجد له نصيراً» پس از بيان همسويى يهود با مشركان، مى تواند بيانگر اين معنا باشد كه يهوديان به منظور يارى طلبى عليه مسلمانان، با مشركان همسو شدند.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33" w:name="pg6715_59529"/>
    <w:bookmarkEnd w:id="333"/>
    <w:p>
      <w:pPr>
        <w:pStyle w:val="Heading3"/>
      </w:pPr>
      <w:bookmarkStart w:id="1278" w:name="_Toc894"/>
      <w:r>
        <w:t>308- علماى يهود و يهود</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- 2 - 76 - 5،16</w:t>
      </w:r>
    </w:p>
    <w:p>
      <w:pPr>
        <w:pStyle w:val="BookText"/>
      </w:pPr>
      <w:r>
        <w:rPr>
          <w:rFonts w:ascii="IRNazanin" w:hAnsi="IRNazanin" w:eastAsia="IRNazanin" w:cs="IRNazanin"/>
          <w:lang w:bidi="fa-IR"/>
          <w:color w:val="111111"/>
          <w:sz w:val="28"/>
          <w:szCs w:val="28"/>
          <w:rtl/>
        </w:rPr>
        <w:t xml:space="preserve">5 - عالمان و پيشوايان يهود ، مردم خويش را از بازگويى صفات پيامبر موعود و اعتراف به انطباق آن به رسول اكرم (صلی الله علیه و آله) ، بر حذر مى داشتند .</w:t>
      </w:r>
    </w:p>
    <w:p>
      <w:pPr>
        <w:pStyle w:val="BookText"/>
      </w:pPr>
      <w:r>
        <w:rPr>
          <w:rFonts w:ascii="Amiri" w:hAnsi="Amiri" w:eastAsia="Amiri" w:cs="Amiri"/>
          <w:lang w:bidi="ar-SA"/>
          <w:color w:val="111111"/>
          <w:sz w:val="28"/>
          <w:szCs w:val="28"/>
          <w:rtl/>
        </w:rPr>
        <w:t xml:space="preserve">قالوا أتحدثونهم بما فتح اللّه عليكم</w:t>
      </w:r>
    </w:p>
    <w:p>
      <w:pPr>
        <w:pStyle w:val="BookText"/>
      </w:pPr>
      <w:r>
        <w:rPr>
          <w:rFonts w:ascii="Amiri" w:hAnsi="Amiri" w:eastAsia="Amiri" w:cs="Amiri"/>
          <w:lang w:bidi="ar-SA"/>
          <w:color w:val="111111"/>
          <w:sz w:val="28"/>
          <w:szCs w:val="28"/>
          <w:rtl/>
        </w:rPr>
        <w:t xml:space="preserve">استفهام در «أتحدثونهم» انكار توبيخى است.</w:t>
      </w:r>
    </w:p>
    <w:p>
      <w:pPr>
        <w:pStyle w:val="BookText"/>
      </w:pPr>
      <w:r>
        <w:rPr>
          <w:rFonts w:ascii="Amiri" w:hAnsi="Amiri" w:eastAsia="Amiri" w:cs="Amiri"/>
          <w:lang w:bidi="ar-SA"/>
          <w:color w:val="111111"/>
          <w:sz w:val="28"/>
          <w:szCs w:val="28"/>
          <w:rtl/>
        </w:rPr>
        <w:t xml:space="preserve">16 - سوء استفاده عالمان يهود ، از ضعف بينش هاى دينى و اعتقادى مردم خويش</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Heading3"/>
      </w:pPr>
      <w:bookmarkStart w:id="1279" w:name="_Toc895"/>
      <w:r>
        <w:t>309- غصب علماى يهود</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280" w:name="_Toc896"/>
      <w:r>
        <w:t>310- فساد مالى علماى يهود</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1281" w:name="_Toc897"/>
      <w:r>
        <w:t>311- قضاوت علماى يهود</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- 4 - 51 - 10،12</w:t>
      </w:r>
    </w:p>
    <w:p>
      <w:pPr>
        <w:pStyle w:val="BookText"/>
      </w:pPr>
      <w:r>
        <w:rPr>
          <w:rFonts w:ascii="Amiri" w:hAnsi="Amiri" w:eastAsia="Amiri" w:cs="Amiri"/>
          <w:lang w:bidi="ar-SA"/>
          <w:color w:val="111111"/>
          <w:sz w:val="28"/>
          <w:szCs w:val="28"/>
          <w:rtl/>
        </w:rPr>
        <w:t xml:space="preserve">10 - داورى ظالمانه علماى يهود نسبت به مسلمانان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12 -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34" w:name="pg6715_59531"/>
    <w:bookmarkEnd w:id="3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- 5 - 44 - 9،10،33</w:t>
      </w:r>
    </w:p>
    <w:p>
      <w:pPr>
        <w:pStyle w:val="BookText"/>
      </w:pPr>
      <w:r>
        <w:rPr>
          <w:rFonts w:ascii="Amiri" w:hAnsi="Amiri" w:eastAsia="Amiri" w:cs="Amiri"/>
          <w:lang w:bidi="ar-SA"/>
          <w:color w:val="111111"/>
          <w:sz w:val="28"/>
          <w:szCs w:val="28"/>
          <w:rtl/>
        </w:rPr>
        <w:t xml:space="preserve">9 - تورات ، محور قضاوت هاى عالمان ربانى و احبار در بين يهود</w:t>
      </w:r>
    </w:p>
    <w:p>
      <w:pPr>
        <w:pStyle w:val="BookText"/>
      </w:pPr>
      <w:r>
        <w:rPr>
          <w:rFonts w:ascii="Amiri" w:hAnsi="Amiri" w:eastAsia="Amiri" w:cs="Amiri"/>
          <w:lang w:bidi="ar-SA"/>
          <w:color w:val="111111"/>
          <w:sz w:val="28"/>
          <w:szCs w:val="28"/>
          <w:rtl/>
        </w:rPr>
        <w:t xml:space="preserve">يحكم بها . .. الربنيون و الاحبار</w:t>
      </w:r>
    </w:p>
    <w:p>
      <w:pPr>
        <w:pStyle w:val="BookText"/>
      </w:pPr>
      <w:r>
        <w:rPr>
          <w:rFonts w:ascii="IRNazanin" w:hAnsi="IRNazanin" w:eastAsia="IRNazanin" w:cs="IRNazanin"/>
          <w:lang w:bidi="fa-IR"/>
          <w:color w:val="111111"/>
          <w:sz w:val="28"/>
          <w:szCs w:val="28"/>
          <w:rtl/>
        </w:rPr>
        <w:t xml:space="preserve">10 - عالمان ربانى و احبار يهود ، ادامه دهندگان راه انبيا در مسند قضاوت</w:t>
      </w:r>
    </w:p>
    <w:p>
      <w:pPr>
        <w:pStyle w:val="BookText"/>
      </w:pPr>
      <w:r>
        <w:rPr>
          <w:rFonts w:ascii="Amiri" w:hAnsi="Amiri" w:eastAsia="Amiri" w:cs="Amiri"/>
          <w:lang w:bidi="ar-SA"/>
          <w:color w:val="111111"/>
          <w:sz w:val="28"/>
          <w:szCs w:val="28"/>
          <w:rtl/>
        </w:rPr>
        <w:t xml:space="preserve">يحكم بها النبيون . .. و الربنيون و الاحبار</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Heading3"/>
      </w:pPr>
      <w:bookmarkStart w:id="1282" w:name="_Toc898"/>
      <w:r>
        <w:t>312- كفر علماى يهود</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- 5 - 42 - 5</w:t>
      </w:r>
    </w:p>
    <w:p>
      <w:pPr>
        <w:pStyle w:val="BookText"/>
      </w:pPr>
      <w:r>
        <w:rPr>
          <w:rFonts w:ascii="IRNazanin" w:hAnsi="IRNazanin" w:eastAsia="IRNazanin" w:cs="IRNazanin"/>
          <w:lang w:bidi="fa-IR"/>
          <w:color w:val="111111"/>
          <w:sz w:val="28"/>
          <w:szCs w:val="28"/>
          <w:rtl/>
        </w:rPr>
        <w:t xml:space="preserve">5 - رشوه خوارى عالمان كفرپيشه يهود براى پذيرش و تأييد دروغپردازى هاى رشوه دهندگان</w:t>
      </w:r>
    </w:p>
    <w:p>
      <w:pPr>
        <w:pStyle w:val="BookText"/>
      </w:pPr>
      <w:r>
        <w:rPr>
          <w:rFonts w:ascii="Amiri" w:hAnsi="Amiri" w:eastAsia="Amiri" w:cs="Amiri"/>
          <w:lang w:bidi="ar-SA"/>
          <w:color w:val="111111"/>
          <w:sz w:val="28"/>
          <w:szCs w:val="28"/>
          <w:rtl/>
        </w:rPr>
        <w:t xml:space="preserve">لقوم ءاخرين . .. سمعون للكذب اكلون للسحت</w:t>
      </w:r>
    </w:p>
    <w:p>
      <w:pPr>
        <w:pStyle w:val="BookText"/>
      </w:pPr>
      <w:r>
        <w:rPr>
          <w:rFonts w:ascii="IRNazanin" w:hAnsi="IRNazanin" w:eastAsia="IRNazanin" w:cs="IRNazanin"/>
          <w:lang w:bidi="fa-IR"/>
          <w:color w:val="111111"/>
          <w:sz w:val="28"/>
          <w:szCs w:val="28"/>
          <w:rtl/>
        </w:rPr>
        <w:t xml:space="preserve">ذكر رشوه خوارى عالمان يهود پس از توصيف آنان به دروغ پذيرى، بيانگر آن است كه آنان براى پذيرش و تأييد دروغهاى بافته شده توسط گروهى از يهوديان رشوه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- 5 - 44 - 51</w:t>
      </w:r>
    </w:p>
    <w:p>
      <w:pPr>
        <w:pStyle w:val="BookText"/>
      </w:pPr>
      <w:r>
        <w:rPr>
          <w:rFonts w:ascii="IRNazanin" w:hAnsi="IRNazanin" w:eastAsia="IRNazanin" w:cs="IRNazanin"/>
          <w:lang w:bidi="fa-IR"/>
          <w:color w:val="111111"/>
          <w:sz w:val="28"/>
          <w:szCs w:val="28"/>
          <w:rtl/>
        </w:rPr>
        <w:t xml:space="preserve">51 - كفرپيشگى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ثم يتولون من بعد ذلك . .. و من لم يحكم بما أنزل اللّه فأولئك هم الكفرون</w:t>
      </w:r>
    </w:p>
    <w:p>
      <w:pPr>
        <w:pStyle w:val="Heading3"/>
      </w:pPr>
      <w:bookmarkStart w:id="1283" w:name="_Toc899"/>
      <w:r>
        <w:t>313- گرايش علماى يهود</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- 4 - 51 - 2</w:t>
      </w:r>
    </w:p>
    <w:p>
      <w:pPr>
        <w:pStyle w:val="BookText"/>
      </w:pPr>
      <w:r>
        <w:rPr>
          <w:rFonts w:ascii="IRNazanin" w:hAnsi="IRNazanin" w:eastAsia="IRNazanin" w:cs="IRNazanin"/>
          <w:lang w:bidi="fa-IR"/>
          <w:color w:val="111111"/>
          <w:sz w:val="28"/>
          <w:szCs w:val="28"/>
          <w:rtl/>
        </w:rPr>
        <w:t xml:space="preserve">2 - گرايش و ايمان برخى اهل كتاب و علماى يهود به جبت ( معبودى غير از خدا ) و طاغوت</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«جبت» در لغت به معناى هر چيزى است كه در آن خيرى نباشد و نيز به معبودى غير از خدا گفته مى شود.</w:t>
      </w:r>
    </w:p>
    <w:p>
      <w:pPr>
        <w:pStyle w:val="Heading3"/>
      </w:pPr>
      <w:bookmarkStart w:id="1284" w:name="_Toc900"/>
      <w:r>
        <w:t>314- گواهى علماى يهود</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35" w:name="pg6715_59535"/>
    <w:bookmarkEnd w:id="335"/>
    <w:p>
      <w:pPr>
        <w:pStyle w:val="BookText"/>
      </w:pPr>
      <w:r>
        <w:rPr>
          <w:rFonts w:ascii="IRNazanin" w:hAnsi="IRNazanin" w:eastAsia="IRNazanin" w:cs="IRNazanin"/>
          <w:lang w:bidi="fa-IR"/>
          <w:color w:val="111111"/>
          <w:sz w:val="28"/>
          <w:szCs w:val="28"/>
          <w:rtl/>
        </w:rPr>
        <w:t xml:space="preserve">16 -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Heading3"/>
      </w:pPr>
      <w:bookmarkStart w:id="1285" w:name="_Toc901"/>
      <w:r>
        <w:t>315- لجاجت علماى يهود</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- 2 - 76 - 9،10</w:t>
      </w:r>
    </w:p>
    <w:p>
      <w:pPr>
        <w:pStyle w:val="BookText"/>
      </w:pPr>
      <w:r>
        <w:rPr>
          <w:rFonts w:ascii="IRNazanin" w:hAnsi="IRNazanin" w:eastAsia="IRNazanin" w:cs="IRNazanin"/>
          <w:lang w:bidi="fa-IR"/>
          <w:color w:val="111111"/>
          <w:sz w:val="28"/>
          <w:szCs w:val="28"/>
          <w:rtl/>
        </w:rPr>
        <w:t xml:space="preserve">9 - پيشوايان و عالمان يهود در عصر بعثت ، مردمانى لجوج و حق ناپذير</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Heading3"/>
      </w:pPr>
      <w:bookmarkStart w:id="1286" w:name="_Toc902"/>
      <w:r>
        <w:t>316- لعن بر علماى يهود</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- 2 - 159 - 10</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Heading3"/>
      </w:pPr>
      <w:bookmarkStart w:id="1287" w:name="_Toc903"/>
      <w:r>
        <w:t>317- مثل علماى يهود</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- 62 - 5 - 3</w:t>
      </w:r>
    </w:p>
    <w:p>
      <w:pPr>
        <w:pStyle w:val="BookText"/>
      </w:pPr>
      <w:r>
        <w:rPr>
          <w:rFonts w:ascii="IRNazanin" w:hAnsi="IRNazanin" w:eastAsia="IRNazanin" w:cs="IRNazanin"/>
          <w:lang w:bidi="fa-IR"/>
          <w:color w:val="111111"/>
          <w:sz w:val="28"/>
          <w:szCs w:val="28"/>
          <w:rtl/>
        </w:rPr>
        <w:t xml:space="preserve">3 - مَثَل عالمان بى عمل يهود در پيشگاه خداوند ، مَثَل الاغى است كه بار كتاب حمل مى كند ; ولى از آن بهره اى ندارد .</w:t>
      </w:r>
    </w:p>
    <w:p>
      <w:pPr>
        <w:pStyle w:val="BookText"/>
      </w:pPr>
      <w:r>
        <w:rPr>
          <w:rFonts w:ascii="Amiri" w:hAnsi="Amiri" w:eastAsia="Amiri" w:cs="Amiri"/>
          <w:lang w:bidi="ar-SA"/>
          <w:color w:val="111111"/>
          <w:sz w:val="28"/>
          <w:szCs w:val="28"/>
          <w:rtl/>
        </w:rPr>
        <w:t xml:space="preserve">مثل الذين حمّلوا التورية . .. كمثل الحمار يحمل أسفارًا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36" w:name="pg6715_59537"/>
    <w:bookmarkEnd w:id="336"/>
    <w:p>
      <w:pPr>
        <w:pStyle w:val="Heading3"/>
      </w:pPr>
      <w:bookmarkStart w:id="1288" w:name="_Toc904"/>
      <w:r>
        <w:t>318- مسلمانان صدر اسلام و علماى يهود</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3"/>
      </w:pPr>
      <w:bookmarkStart w:id="1289" w:name="_Toc905"/>
      <w:r>
        <w:t>319- مسلمانان و علماى يهود</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- 2 - 76 - 10</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Heading3"/>
      </w:pPr>
      <w:bookmarkStart w:id="1290" w:name="_Toc906"/>
      <w:r>
        <w:t>320- مسؤوليت علماى يهود</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- 5 - 44 - 12،21،32،33</w:t>
      </w:r>
    </w:p>
    <w:p>
      <w:pPr>
        <w:pStyle w:val="BookText"/>
      </w:pPr>
      <w:r>
        <w:rPr>
          <w:rFonts w:ascii="IRNazanin" w:hAnsi="IRNazanin" w:eastAsia="IRNazanin" w:cs="IRNazanin"/>
          <w:lang w:bidi="fa-IR"/>
          <w:color w:val="111111"/>
          <w:sz w:val="28"/>
          <w:szCs w:val="28"/>
          <w:rtl/>
        </w:rPr>
        <w:t xml:space="preserve">12 - حراست و نگهبانى تورات از تغيير ، تبديل و تحريف ، مسؤوليت عالمان ربانى و احبار يهود</w:t>
      </w:r>
    </w:p>
    <w:p>
      <w:pPr>
        <w:pStyle w:val="BookText"/>
      </w:pPr>
      <w:r>
        <w:rPr>
          <w:rFonts w:ascii="Amiri" w:hAnsi="Amiri" w:eastAsia="Amiri" w:cs="Amiri"/>
          <w:lang w:bidi="ar-SA"/>
          <w:color w:val="111111"/>
          <w:sz w:val="28"/>
          <w:szCs w:val="28"/>
          <w:rtl/>
        </w:rPr>
        <w:t xml:space="preserve">يحكم بها . ..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«استحفظوا» به معناى «امروا بالحفظ» و «من كتب» بيان براى «ما» در «بما استحفظوا» مى باشد. يعنى ربانيون و احبار به چيزى حكم مى كنند كه مأمور حفاظت از آن هستند و آن چيز كتاب خداست.</w:t>
      </w:r>
    </w:p>
    <w:p>
      <w:pPr>
        <w:pStyle w:val="BookText"/>
      </w:pPr>
      <w:r>
        <w:rPr>
          <w:rFonts w:ascii="IRNazanin" w:hAnsi="IRNazanin" w:eastAsia="IRNazanin" w:cs="IRNazanin"/>
          <w:lang w:bidi="fa-IR"/>
          <w:color w:val="111111"/>
          <w:sz w:val="28"/>
          <w:szCs w:val="28"/>
          <w:rtl/>
        </w:rPr>
        <w:t xml:space="preserve">21 - حراست از تورات و قضاوت بر اساس آن ، بدون هيچ ترسى از مردم ، فرمان خداوند به عالمان يهود معاصر پيامبر (صلی الله علیه و آله)</w:t>
      </w:r>
    </w:p>
    <w:p>
      <w:pPr>
        <w:pStyle w:val="BookText"/>
      </w:pPr>
      <w:r>
        <w:rPr>
          <w:rFonts w:ascii="Amiri" w:hAnsi="Amiri" w:eastAsia="Amiri" w:cs="Amiri"/>
          <w:lang w:bidi="ar-SA"/>
          <w:color w:val="111111"/>
          <w:sz w:val="28"/>
          <w:szCs w:val="28"/>
          <w:rtl/>
        </w:rPr>
        <w:t xml:space="preserve">و الربنيون و الاحبار بما استحفظوا من كتب اللّه . .. فلاتخشوا الناس</w:t>
      </w:r>
    </w:p>
    <w:p>
      <w:pPr>
        <w:pStyle w:val="BookText"/>
      </w:pPr>
      <w:r>
        <w:rPr>
          <w:rFonts w:ascii="IRNazanin" w:hAnsi="IRNazanin" w:eastAsia="IRNazanin" w:cs="IRNazanin"/>
          <w:lang w:bidi="fa-IR"/>
          <w:color w:val="111111"/>
          <w:sz w:val="28"/>
          <w:szCs w:val="28"/>
          <w:rtl/>
        </w:rPr>
        <w:t xml:space="preserve">32 - ضرورت درس آموزى عالمان يهود از انبيا ، احبار و ربانيون ، در خداترسى و بى پروايى از مردم</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IRNazanin" w:hAnsi="IRNazanin" w:eastAsia="IRNazanin" w:cs="IRNazanin"/>
          <w:lang w:bidi="fa-IR"/>
          <w:color w:val="111111"/>
          <w:sz w:val="28"/>
          <w:szCs w:val="28"/>
          <w:rtl/>
        </w:rPr>
        <w:t xml:space="preserve">تفريع جمله «فلاتخشوا الناس» بر «يحكم بها النبيون» با كلمه «فاء»، بيانگر برداشت فوق است.</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- 5 - 63 - 10</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37" w:name="pg6715_59542"/>
    <w:bookmarkEnd w:id="337"/>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1291" w:name="_Toc907"/>
      <w:r>
        <w:t>321- منافقان و علماى يهود</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- 5 - 41 - 11</w:t>
      </w:r>
    </w:p>
    <w:p>
      <w:pPr>
        <w:pStyle w:val="BookText"/>
      </w:pPr>
      <w:r>
        <w:rPr>
          <w:rFonts w:ascii="IRNazanin" w:hAnsi="IRNazanin" w:eastAsia="IRNazanin" w:cs="IRNazanin"/>
          <w:lang w:bidi="fa-IR"/>
          <w:color w:val="111111"/>
          <w:sz w:val="28"/>
          <w:szCs w:val="28"/>
          <w:rtl/>
        </w:rPr>
        <w:t xml:space="preserve">11 - يهوديان و منافقان شتابنده در كفر ، پذيراى سخنان نادرست و سر به فرمانِ سران و عالمان تحريفگر يهود</w:t>
      </w:r>
    </w:p>
    <w:p>
      <w:pPr>
        <w:pStyle w:val="BookText"/>
      </w:pPr>
      <w:r>
        <w:rPr>
          <w:rFonts w:ascii="Amiri" w:hAnsi="Amiri" w:eastAsia="Amiri" w:cs="Amiri"/>
          <w:lang w:bidi="ar-SA"/>
          <w:color w:val="111111"/>
          <w:sz w:val="28"/>
          <w:szCs w:val="28"/>
          <w:rtl/>
        </w:rPr>
        <w:t xml:space="preserve">سمعون للكذب سمعون لقوم ءاخرين لم يأتوك يحرفون الكلم</w:t>
      </w:r>
    </w:p>
    <w:p>
      <w:pPr>
        <w:pStyle w:val="BookText"/>
      </w:pPr>
      <w:r>
        <w:rPr>
          <w:rFonts w:ascii="IRNazanin" w:hAnsi="IRNazanin" w:eastAsia="IRNazanin" w:cs="IRNazanin"/>
          <w:lang w:bidi="fa-IR"/>
          <w:color w:val="111111"/>
          <w:sz w:val="28"/>
          <w:szCs w:val="28"/>
          <w:rtl/>
        </w:rPr>
        <w:t xml:space="preserve">برداشت فوق بر اين مبناست كه «سمعون . ..»، علاوه بر توصيف يهوديان، وصف منافقان نيز باشد، و «للكذب» و «لقوم» مفعول به براى «سمعون» باشد. بنابراين معناى «سمعون للكذب» كه داراى لحنى مذمت آميز است، چنين مى شود: آنان پذيراى سخنان دروغ هستند، و «سمعون لقوم ءاخرين»، يعنى شنواى دستورات ديگران و مطيع آنانند.</w:t>
      </w:r>
    </w:p>
    <w:p>
      <w:pPr>
        <w:pStyle w:val="Heading3"/>
      </w:pPr>
      <w:bookmarkStart w:id="1292" w:name="_Toc908"/>
      <w:r>
        <w:t>322- نژادپرستى علماى يهود</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- 2 - 76 - 11</w:t>
      </w:r>
    </w:p>
    <w:p>
      <w:pPr>
        <w:pStyle w:val="BookText"/>
      </w:pPr>
      <w:r>
        <w:rPr>
          <w:rFonts w:ascii="IRNazanin" w:hAnsi="IRNazanin" w:eastAsia="IRNazanin" w:cs="IRNazanin"/>
          <w:lang w:bidi="fa-IR"/>
          <w:color w:val="111111"/>
          <w:sz w:val="28"/>
          <w:szCs w:val="28"/>
          <w:rtl/>
        </w:rPr>
        <w:t xml:space="preserve">11 - حفظ منافع قوم و جامعه يهود ، برتر از اعتراف به باور ها و عقايد دينى در ديدگاه عالمان و پيشوايان آنان</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Heading3"/>
      </w:pPr>
      <w:bookmarkStart w:id="1293" w:name="_Toc909"/>
      <w:r>
        <w:t>323- نفاق علماى يهود</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- 4 - 51 - 8</w:t>
      </w:r>
    </w:p>
    <w:p>
      <w:pPr>
        <w:pStyle w:val="BookText"/>
      </w:pPr>
      <w:r>
        <w:rPr>
          <w:rFonts w:ascii="Amiri" w:hAnsi="Amiri" w:eastAsia="Amiri" w:cs="Amiri"/>
          <w:lang w:bidi="ar-SA"/>
          <w:color w:val="111111"/>
          <w:sz w:val="28"/>
          <w:szCs w:val="28"/>
          <w:rtl/>
        </w:rPr>
        <w:t xml:space="preserve">8 - تناقض آشكار ميان ادعا هاى اهل كتاب ( عالمان يهود ) و عمل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خداوند از يكسو يهوديان را به دارا بودن كتاب آسمانى - كه طبعاً كتاب توحيد است - توصيف كرده و از سوى ديگر شرك آنان را گوشزد كرده تا تناقض در ادعا و عمل يهوديان را به خود آنان و به مسلمانان تفهيم كند.</w:t>
      </w:r>
    </w:p>
    <w:p>
      <w:pPr>
        <w:pStyle w:val="Heading3"/>
      </w:pPr>
      <w:bookmarkStart w:id="1294" w:name="_Toc910"/>
      <w:r>
        <w:t>324- نقش علماى يهود</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- 2 - 75 - 14</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38" w:name="pg6715_59545"/>
    <w:bookmarkEnd w:id="338"/>
    <w:p>
      <w:pPr>
        <w:pStyle w:val="BookText"/>
      </w:pPr>
      <w:r>
        <w:rPr>
          <w:rFonts w:ascii="IRNazanin" w:hAnsi="IRNazanin" w:eastAsia="IRNazanin" w:cs="IRNazanin"/>
          <w:lang w:bidi="fa-IR"/>
          <w:color w:val="111111"/>
          <w:sz w:val="28"/>
          <w:szCs w:val="28"/>
          <w:rtl/>
        </w:rPr>
        <w:t xml:space="preserve">14 - عالمان يهود ، داراى نقش بسزا در بازدارى مردم خويش از ايمان آوردن به پيامبر (صلی الله علیه و آله) و اسلام</w:t>
      </w:r>
    </w:p>
    <w:p>
      <w:pPr>
        <w:pStyle w:val="BookText"/>
      </w:pPr>
      <w:r>
        <w:rPr>
          <w:rFonts w:ascii="Amiri" w:hAnsi="Amiri" w:eastAsia="Amiri" w:cs="Amiri"/>
          <w:lang w:bidi="ar-SA"/>
          <w:color w:val="111111"/>
          <w:sz w:val="28"/>
          <w:szCs w:val="28"/>
          <w:rtl/>
        </w:rPr>
        <w:t xml:space="preserve">أفتطمعون أن يؤمنوا لكم و قد كان فريق منهم</w:t>
      </w:r>
    </w:p>
    <w:p>
      <w:pPr>
        <w:pStyle w:val="BookText"/>
      </w:pPr>
      <w:r>
        <w:rPr>
          <w:rFonts w:ascii="IRNazanin" w:hAnsi="IRNazanin" w:eastAsia="IRNazanin" w:cs="IRNazanin"/>
          <w:lang w:bidi="fa-IR"/>
          <w:color w:val="111111"/>
          <w:sz w:val="28"/>
          <w:szCs w:val="28"/>
          <w:rtl/>
        </w:rPr>
        <w:t xml:space="preserve">جمله «و قد كان . ..» مى تواند دليل قطع اميد از ايمان آوردن عالمان يهود باشد و مى تواند علت قطع اميد از ايمان آوردن عامه يهود باشد. برداشت فوق مبتنى بر احتمال دوم است; يعنى، يهوديان ايمان نمى آورند; زيرا عالمانشان به خاطر تحريفگر بودن، اجازه نخواهند داد حقايق - همان گونه كه هست - به دست مردم برسد و زمينه هاى ايمان در آنان شكوفا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- 2 - 79 - 10</w:t>
      </w:r>
    </w:p>
    <w:p>
      <w:pPr>
        <w:pStyle w:val="BookText"/>
      </w:pPr>
      <w:r>
        <w:rPr>
          <w:rFonts w:ascii="IRNazanin" w:hAnsi="IRNazanin" w:eastAsia="IRNazanin" w:cs="IRNazanin"/>
          <w:lang w:bidi="fa-IR"/>
          <w:color w:val="111111"/>
          <w:sz w:val="28"/>
          <w:szCs w:val="28"/>
          <w:rtl/>
        </w:rPr>
        <w:t xml:space="preserve">10 - عالمان تحريفگر و بدعتگذار يهود ، زمينه سازان گمراهى مردم خويش</w:t>
      </w:r>
    </w:p>
    <w:p>
      <w:pPr>
        <w:pStyle w:val="BookText"/>
      </w:pPr>
      <w:r>
        <w:rPr>
          <w:rFonts w:ascii="Amiri" w:hAnsi="Amiri" w:eastAsia="Amiri" w:cs="Amiri"/>
          <w:lang w:bidi="ar-SA"/>
          <w:color w:val="111111"/>
          <w:sz w:val="28"/>
          <w:szCs w:val="28"/>
          <w:rtl/>
        </w:rPr>
        <w:t xml:space="preserve">ثم يقولون هذا من عند اللّه ليشتروا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- 5 - 44 - 10،19</w:t>
      </w:r>
    </w:p>
    <w:p>
      <w:pPr>
        <w:pStyle w:val="BookText"/>
      </w:pPr>
      <w:r>
        <w:rPr>
          <w:rFonts w:ascii="IRNazanin" w:hAnsi="IRNazanin" w:eastAsia="IRNazanin" w:cs="IRNazanin"/>
          <w:lang w:bidi="fa-IR"/>
          <w:color w:val="111111"/>
          <w:sz w:val="28"/>
          <w:szCs w:val="28"/>
          <w:rtl/>
        </w:rPr>
        <w:t xml:space="preserve">10 - عالمان ربانى و احبار يهود ، ادامه دهندگان راه انبيا در مسند قضاوت</w:t>
      </w:r>
    </w:p>
    <w:p>
      <w:pPr>
        <w:pStyle w:val="BookText"/>
      </w:pPr>
      <w:r>
        <w:rPr>
          <w:rFonts w:ascii="Amiri" w:hAnsi="Amiri" w:eastAsia="Amiri" w:cs="Amiri"/>
          <w:lang w:bidi="ar-SA"/>
          <w:color w:val="111111"/>
          <w:sz w:val="28"/>
          <w:szCs w:val="28"/>
          <w:rtl/>
        </w:rPr>
        <w:t xml:space="preserve">يحكم بها النبيون . .. و الربنيون و الاحبار</w:t>
      </w:r>
    </w:p>
    <w:p>
      <w:pPr>
        <w:pStyle w:val="BookText"/>
      </w:pPr>
      <w:r>
        <w:rPr>
          <w:rFonts w:ascii="Amiri" w:hAnsi="Amiri" w:eastAsia="Amiri" w:cs="Amiri"/>
          <w:lang w:bidi="ar-SA"/>
          <w:color w:val="111111"/>
          <w:sz w:val="28"/>
          <w:szCs w:val="28"/>
          <w:rtl/>
        </w:rPr>
        <w:t xml:space="preserve">19 - عالمان ربانى و احبار يهود ، وفادار به تكليف حراست از تورات تا عصر بعثت</w:t>
      </w:r>
    </w:p>
    <w:p>
      <w:pPr>
        <w:pStyle w:val="BookText"/>
      </w:pPr>
      <w:r>
        <w:rPr>
          <w:rFonts w:ascii="Amiri" w:hAnsi="Amiri" w:eastAsia="Amiri" w:cs="Amiri"/>
          <w:lang w:bidi="ar-SA"/>
          <w:color w:val="111111"/>
          <w:sz w:val="28"/>
          <w:szCs w:val="28"/>
          <w:rtl/>
        </w:rPr>
        <w:t xml:space="preserve">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«شهداء» به معناى «رقباء» و «حافظان» باشد، جمله «و كانوا عليه شهداء» دلالت بر تحقق مأموريتى دارد كه بر عهده عالمان يهود گذاشته شده بود كه همان حراست از تورات باشد.</w:t>
      </w:r>
    </w:p>
    <w:p>
      <w:pPr>
        <w:pStyle w:val="Heading3"/>
      </w:pPr>
      <w:bookmarkStart w:id="1295" w:name="_Toc911"/>
      <w:r>
        <w:t>325- هشدار به علماى يهود</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- 5 - 44 - 27</w:t>
      </w:r>
    </w:p>
    <w:p>
      <w:pPr>
        <w:pStyle w:val="BookText"/>
      </w:pPr>
      <w:r>
        <w:rPr>
          <w:rFonts w:ascii="Amiri" w:hAnsi="Amiri" w:eastAsia="Amiri" w:cs="Amiri"/>
          <w:lang w:bidi="ar-SA"/>
          <w:color w:val="111111"/>
          <w:sz w:val="28"/>
          <w:szCs w:val="28"/>
          <w:rtl/>
        </w:rPr>
        <w:t xml:space="preserve">27 - تهديد و هشدار خداوند به عالمان يهود ، نسبت به خوددارى از بيان احكام تورات</w:t>
      </w:r>
    </w:p>
    <w:p>
      <w:pPr>
        <w:pStyle w:val="BookText"/>
      </w:pPr>
      <w:r>
        <w:rPr>
          <w:rFonts w:ascii="Amiri" w:hAnsi="Amiri" w:eastAsia="Amiri" w:cs="Amiri"/>
          <w:lang w:bidi="ar-SA"/>
          <w:color w:val="111111"/>
          <w:sz w:val="28"/>
          <w:szCs w:val="28"/>
          <w:rtl/>
        </w:rPr>
        <w:t xml:space="preserve">يحكم بها . .. و اخشون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39" w:name="pg6715_59547"/>
    <w:bookmarkEnd w:id="339"/>
    <w:p>
      <w:pPr>
        <w:pStyle w:val="Heading2"/>
      </w:pPr>
      <w:bookmarkStart w:id="1296" w:name="_Toc912"/>
      <w:r>
        <w:t>3- علوم</w:t>
      </w:r>
      <w:bookmarkEnd w:id="1296"/>
    </w:p>
    <w:p>
      <w:pPr>
        <w:pStyle w:val="Heading3"/>
      </w:pPr>
      <w:bookmarkStart w:id="1297" w:name="_Toc913"/>
      <w:r>
        <w:t>1- ارزش علوم دينى</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- 17 - 107 - 8</w:t>
      </w:r>
    </w:p>
    <w:p>
      <w:pPr>
        <w:pStyle w:val="BookText"/>
      </w:pPr>
      <w:r>
        <w:rPr>
          <w:rFonts w:ascii="IRNazanin" w:hAnsi="IRNazanin" w:eastAsia="IRNazanin" w:cs="IRNazanin"/>
          <w:lang w:bidi="fa-IR"/>
          <w:color w:val="111111"/>
          <w:sz w:val="28"/>
          <w:szCs w:val="28"/>
          <w:rtl/>
        </w:rPr>
        <w:t xml:space="preserve">8- علم به حقايق دينى ارزشمند بوده و عالمان به آن داراى جايگاه و مقام والا در پيشگاه خداوندند .</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- 58 - 11 - 14</w:t>
      </w:r>
    </w:p>
    <w:p>
      <w:pPr>
        <w:pStyle w:val="BookText"/>
      </w:pPr>
      <w:r>
        <w:rPr>
          <w:rFonts w:ascii="Amiri" w:hAnsi="Amiri" w:eastAsia="Amiri" w:cs="Amiri"/>
          <w:lang w:bidi="ar-SA"/>
          <w:color w:val="111111"/>
          <w:sz w:val="28"/>
          <w:szCs w:val="28"/>
          <w:rtl/>
        </w:rPr>
        <w:t xml:space="preserve">14 - دانش و معرفت دينى ، از ملاك هاى فضيلت و برترى</w:t>
      </w:r>
    </w:p>
    <w:p>
      <w:pPr>
        <w:pStyle w:val="BookText"/>
      </w:pPr>
      <w:r>
        <w:rPr>
          <w:rFonts w:ascii="Amiri" w:hAnsi="Amiri" w:eastAsia="Amiri" w:cs="Amiri"/>
          <w:lang w:bidi="ar-SA"/>
          <w:color w:val="111111"/>
          <w:sz w:val="28"/>
          <w:szCs w:val="28"/>
          <w:rtl/>
        </w:rPr>
        <w:t xml:space="preserve">يرفع اللّه الذين . .. و الذين أُوتوا العلم درجت</w:t>
      </w:r>
    </w:p>
    <w:p>
      <w:pPr>
        <w:pStyle w:val="Heading3"/>
      </w:pPr>
      <w:bookmarkStart w:id="1298" w:name="_Toc914"/>
      <w:r>
        <w:t>2- حقيقت علوم دينى</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- 58 - 11 - 13</w:t>
      </w:r>
    </w:p>
    <w:p>
      <w:pPr>
        <w:pStyle w:val="BookText"/>
      </w:pPr>
      <w:r>
        <w:rPr>
          <w:rFonts w:ascii="Amiri" w:hAnsi="Amiri" w:eastAsia="Amiri" w:cs="Amiri"/>
          <w:lang w:bidi="ar-SA"/>
          <w:color w:val="111111"/>
          <w:sz w:val="28"/>
          <w:szCs w:val="28"/>
          <w:rtl/>
        </w:rPr>
        <w:t xml:space="preserve">13 - علوم و معارف دينى ، حقيقتى آسمانى داشته و از ناحيه خداوند به اهلش عطا مى شود .</w:t>
      </w:r>
    </w:p>
    <w:p>
      <w:pPr>
        <w:pStyle w:val="BookText"/>
      </w:pPr>
      <w:r>
        <w:rPr>
          <w:rFonts w:ascii="Amiri" w:hAnsi="Amiri" w:eastAsia="Amiri" w:cs="Amiri"/>
          <w:lang w:bidi="ar-SA"/>
          <w:color w:val="111111"/>
          <w:sz w:val="28"/>
          <w:szCs w:val="28"/>
          <w:rtl/>
        </w:rPr>
        <w:t xml:space="preserve">و الذين أُوتوا العلم</w:t>
      </w:r>
    </w:p>
    <w:p>
      <w:pPr>
        <w:pStyle w:val="BookText"/>
      </w:pPr>
      <w:r>
        <w:rPr>
          <w:rFonts w:ascii="IRNazanin" w:hAnsi="IRNazanin" w:eastAsia="IRNazanin" w:cs="IRNazanin"/>
          <w:lang w:bidi="fa-IR"/>
          <w:color w:val="111111"/>
          <w:sz w:val="28"/>
          <w:szCs w:val="28"/>
          <w:rtl/>
        </w:rPr>
        <w:t xml:space="preserve">به كار رفتن تعبير «اُتوا العلم» به جاى مثلاً «أهل العلم» يا «العلماء» و. ..، بيانگر مطلب ياد شده است.</w:t>
      </w:r>
    </w:p>
    <w:p>
      <w:pPr>
        <w:pStyle w:val="Heading3"/>
      </w:pPr>
      <w:bookmarkStart w:id="1299" w:name="_Toc915"/>
      <w:r>
        <w:t>3- زيان علوم غريبه</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40" w:name="pg6715_59550"/>
    <w:bookmarkEnd w:id="340"/>
    <w:p>
      <w:pPr>
        <w:pStyle w:val="Heading3"/>
      </w:pPr>
      <w:bookmarkStart w:id="1300" w:name="_Toc916"/>
      <w:r>
        <w:t>4- سوء استفاده از علوم غريبه</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Heading3"/>
      </w:pPr>
      <w:bookmarkStart w:id="1301" w:name="_Toc917"/>
      <w:r>
        <w:t>5- علوم انبيا</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- 12 - 37 - 12</w:t>
      </w:r>
    </w:p>
    <w:p>
      <w:pPr>
        <w:pStyle w:val="BookText"/>
      </w:pPr>
      <w:r>
        <w:rPr>
          <w:rFonts w:ascii="IRNazanin" w:hAnsi="IRNazanin" w:eastAsia="IRNazanin" w:cs="IRNazanin"/>
          <w:lang w:bidi="fa-IR"/>
          <w:color w:val="111111"/>
          <w:sz w:val="28"/>
          <w:szCs w:val="28"/>
          <w:rtl/>
        </w:rPr>
        <w:t xml:space="preserve">12- بهره مندى پيامبران از دانش هاى ويژه ، جلوه اى از ربوبيت خداوند بر آنان</w:t>
      </w:r>
    </w:p>
    <w:p>
      <w:pPr>
        <w:pStyle w:val="BookText"/>
      </w:pPr>
      <w:r>
        <w:rPr>
          <w:rFonts w:ascii="Amiri" w:hAnsi="Amiri" w:eastAsia="Amiri" w:cs="Amiri"/>
          <w:lang w:bidi="ar-SA"/>
          <w:color w:val="111111"/>
          <w:sz w:val="28"/>
          <w:szCs w:val="28"/>
          <w:rtl/>
        </w:rPr>
        <w:t xml:space="preserve">ذلكما مما علمنى ربى</w:t>
      </w:r>
    </w:p>
    <w:p>
      <w:pPr>
        <w:pStyle w:val="Heading3"/>
      </w:pPr>
      <w:bookmarkStart w:id="1302" w:name="_Toc918"/>
      <w:r>
        <w:t>6- علوم قبل از قرآن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- 17 - 107 - 6</w:t>
      </w:r>
    </w:p>
    <w:p>
      <w:pPr>
        <w:pStyle w:val="BookText"/>
      </w:pPr>
      <w:r>
        <w:rPr>
          <w:rFonts w:ascii="Amiri" w:hAnsi="Amiri" w:eastAsia="Amiri" w:cs="Amiri"/>
          <w:lang w:bidi="ar-SA"/>
          <w:color w:val="111111"/>
          <w:sz w:val="28"/>
          <w:szCs w:val="28"/>
          <w:rtl/>
        </w:rPr>
        <w:t xml:space="preserve">6- وجود برخى علوم و معارف صحيح الهى در ميان مردم قبل از نزول قرآن</w:t>
      </w:r>
    </w:p>
    <w:p>
      <w:pPr>
        <w:pStyle w:val="BookText"/>
      </w:pPr>
      <w:r>
        <w:rPr>
          <w:rFonts w:ascii="Amiri" w:hAnsi="Amiri" w:eastAsia="Amiri" w:cs="Amiri"/>
          <w:lang w:bidi="ar-SA"/>
          <w:color w:val="111111"/>
          <w:sz w:val="28"/>
          <w:szCs w:val="28"/>
          <w:rtl/>
        </w:rPr>
        <w:t xml:space="preserve">إن الذين أُوتوا العلم من قبله</w:t>
      </w:r>
    </w:p>
    <w:p>
      <w:pPr>
        <w:pStyle w:val="Heading3"/>
      </w:pPr>
      <w:bookmarkStart w:id="1303" w:name="_Toc919"/>
      <w:r>
        <w:t>7- عوامل موثر در انتقال علوم تجربى</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- 21 - 80 - 11</w:t>
      </w:r>
    </w:p>
    <w:p>
      <w:pPr>
        <w:pStyle w:val="BookText"/>
      </w:pPr>
      <w:r>
        <w:rPr>
          <w:rFonts w:ascii="IRNazanin" w:hAnsi="IRNazanin" w:eastAsia="IRNazanin" w:cs="IRNazanin"/>
          <w:lang w:bidi="fa-IR"/>
          <w:color w:val="111111"/>
          <w:sz w:val="28"/>
          <w:szCs w:val="28"/>
          <w:rtl/>
        </w:rPr>
        <w:t xml:space="preserve">11- نقش پيامبران در انتقال صنعت و علوم تجربى به انسان</w:t>
      </w:r>
    </w:p>
    <w:p>
      <w:pPr>
        <w:pStyle w:val="BookText"/>
      </w:pPr>
      <w:r>
        <w:rPr>
          <w:rFonts w:ascii="Amiri" w:hAnsi="Amiri" w:eastAsia="Amiri" w:cs="Amiri"/>
          <w:lang w:bidi="ar-SA"/>
          <w:color w:val="111111"/>
          <w:sz w:val="28"/>
          <w:szCs w:val="28"/>
          <w:rtl/>
        </w:rPr>
        <w:t xml:space="preserve">داود . .. و علّمنه صنعة لبوس لكم لتحصنكم من بأسكم</w:t>
      </w:r>
    </w:p>
    <w:p>
      <w:pPr>
        <w:pStyle w:val="Heading3"/>
      </w:pPr>
      <w:bookmarkStart w:id="1304" w:name="_Toc920"/>
      <w:r>
        <w:t>8- فلسفه علوم طبيعى قرآن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- 51 - 49 - 7</w:t>
      </w:r>
    </w:p>
    <w:p>
      <w:pPr>
        <w:pStyle w:val="BookText"/>
      </w:pPr>
      <w:r>
        <w:rPr>
          <w:rFonts w:ascii="IRNazanin" w:hAnsi="IRNazanin" w:eastAsia="IRNazanin" w:cs="IRNazanin"/>
          <w:lang w:bidi="fa-IR"/>
          <w:color w:val="111111"/>
          <w:sz w:val="28"/>
          <w:szCs w:val="28"/>
          <w:rtl/>
        </w:rPr>
        <w:t xml:space="preserve">7 - طرح مسائل طبيعى در قرآن ، به منظور خداشناسى و پندآموزى است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41" w:name="pg6715_59553"/>
    <w:bookmarkEnd w:id="341"/>
    <w:p>
      <w:pPr>
        <w:pStyle w:val="BookText"/>
      </w:pPr>
      <w:r>
        <w:rPr>
          <w:rFonts w:ascii="Amiri" w:hAnsi="Amiri" w:eastAsia="Amiri" w:cs="Amiri"/>
          <w:lang w:bidi="ar-SA"/>
          <w:color w:val="111111"/>
          <w:sz w:val="28"/>
          <w:szCs w:val="28"/>
          <w:rtl/>
        </w:rPr>
        <w:t xml:space="preserve">و السّماء بنينها بأييْد و إنّا لموسعون . .. و من كلّ شىء خلقنا زوجين لعلّكم تذك</w:t>
      </w:r>
    </w:p>
    <w:p>
      <w:pPr>
        <w:pStyle w:val="BookText"/>
      </w:pPr>
      <w:r>
        <w:rPr>
          <w:rFonts w:ascii="IRNazanin" w:hAnsi="IRNazanin" w:eastAsia="IRNazanin" w:cs="IRNazanin"/>
          <w:lang w:bidi="fa-IR"/>
          <w:color w:val="111111"/>
          <w:sz w:val="28"/>
          <w:szCs w:val="28"/>
          <w:rtl/>
        </w:rPr>
        <w:t xml:space="preserve">طرح مسائل مربوط به طبيعت و قوانين حاكم بر آن (مانند توسعه نظام آسمان ها و حاكميت قانون زوجيت بر جهان)، در سلسله آياتى كه درصدد بيان قدرت و تدبير خداوند بر جهان و در مقام پندآموزى به انسان ها است، مى تواند بيانگرحقيقت ياد شده باشد.</w:t>
      </w:r>
    </w:p>
    <w:p>
      <w:pPr>
        <w:pStyle w:val="Heading3"/>
      </w:pPr>
      <w:bookmarkStart w:id="1305" w:name="_Toc921"/>
      <w:r>
        <w:t>9- محمد(صلی الله علیه و آله) و علوم طبيعى</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- 2 - 189 - 3</w:t>
      </w:r>
    </w:p>
    <w:p>
      <w:pPr>
        <w:pStyle w:val="BookText"/>
      </w:pPr>
      <w:r>
        <w:rPr>
          <w:rFonts w:ascii="IRNazanin" w:hAnsi="IRNazanin" w:eastAsia="IRNazanin" w:cs="IRNazanin"/>
          <w:lang w:bidi="fa-IR"/>
          <w:color w:val="111111"/>
          <w:sz w:val="28"/>
          <w:szCs w:val="28"/>
          <w:rtl/>
        </w:rPr>
        <w:t xml:space="preserve">3 - وظيفه پيامبر (صلی الله علیه و آله) ارائه معارف الهى و احكام دين است ، نه تشريح و تبيين علوم طبيعى *</w:t>
      </w:r>
    </w:p>
    <w:p>
      <w:pPr>
        <w:pStyle w:val="BookText"/>
      </w:pPr>
      <w:r>
        <w:rPr>
          <w:rFonts w:ascii="Amiri" w:hAnsi="Amiri" w:eastAsia="Amiri" w:cs="Amiri"/>
          <w:lang w:bidi="ar-SA"/>
          <w:color w:val="111111"/>
          <w:sz w:val="28"/>
          <w:szCs w:val="28"/>
          <w:rtl/>
        </w:rPr>
        <w:t xml:space="preserve">يسئلونك عن الأهلة قل هى موقيت للناس و الحج</w:t>
      </w:r>
    </w:p>
    <w:p>
      <w:pPr>
        <w:pStyle w:val="BookText"/>
      </w:pPr>
      <w:r>
        <w:rPr>
          <w:rFonts w:ascii="IRNazanin" w:hAnsi="IRNazanin" w:eastAsia="IRNazanin" w:cs="IRNazanin"/>
          <w:lang w:bidi="fa-IR"/>
          <w:color w:val="111111"/>
          <w:sz w:val="28"/>
          <w:szCs w:val="28"/>
          <w:rtl/>
        </w:rPr>
        <w:t xml:space="preserve">ظاهر آن بود كه در پاسخ به چگونگى ظهور ماه به صورت هلالها، علل طبيعى آن تبيين مى شد. عدول از بيان علل و مطرح ساختن فوايد آن، خصوصاًمسأله حج، مى تواند اشاره به برداشت فوق باشد.</w:t>
      </w:r>
    </w:p>
    <w:p>
      <w:pPr>
        <w:pStyle w:val="Heading3"/>
      </w:pPr>
      <w:bookmarkStart w:id="1306" w:name="_Toc922"/>
      <w:r>
        <w:t>10- منشأ بقاى علوم</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- 87 - 7 - 6</w:t>
      </w:r>
    </w:p>
    <w:p>
      <w:pPr>
        <w:pStyle w:val="BookText"/>
      </w:pPr>
      <w:r>
        <w:rPr>
          <w:rFonts w:ascii="IRNazanin" w:hAnsi="IRNazanin" w:eastAsia="IRNazanin" w:cs="IRNazanin"/>
          <w:lang w:bidi="fa-IR"/>
          <w:color w:val="111111"/>
          <w:sz w:val="28"/>
          <w:szCs w:val="28"/>
          <w:rtl/>
        </w:rPr>
        <w:t xml:space="preserve">6 - بقا و زوال علوم اعطايى خداوند به بشر ، حتى دريافت وحى به وسيله پيامبر (صلی الله علیه و آله) ، منوط به مشيت خدا است .</w:t>
      </w:r>
    </w:p>
    <w:p>
      <w:pPr>
        <w:pStyle w:val="BookText"/>
      </w:pPr>
      <w:r>
        <w:rPr>
          <w:rFonts w:ascii="Amiri" w:hAnsi="Amiri" w:eastAsia="Amiri" w:cs="Amiri"/>
          <w:lang w:bidi="ar-SA"/>
          <w:color w:val="111111"/>
          <w:sz w:val="28"/>
          <w:szCs w:val="28"/>
          <w:rtl/>
        </w:rPr>
        <w:t xml:space="preserve">سنقرئك فلاتنسى . إلاّ ما شاء اللّه</w:t>
      </w:r>
    </w:p>
    <w:p>
      <w:pPr>
        <w:pStyle w:val="Heading3"/>
      </w:pPr>
      <w:bookmarkStart w:id="1307" w:name="_Toc923"/>
      <w:r>
        <w:t>11- منشأ زوال علوم</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- 87 - 7 - 6</w:t>
      </w:r>
    </w:p>
    <w:p>
      <w:pPr>
        <w:pStyle w:val="BookText"/>
      </w:pPr>
      <w:r>
        <w:rPr>
          <w:rFonts w:ascii="IRNazanin" w:hAnsi="IRNazanin" w:eastAsia="IRNazanin" w:cs="IRNazanin"/>
          <w:lang w:bidi="fa-IR"/>
          <w:color w:val="111111"/>
          <w:sz w:val="28"/>
          <w:szCs w:val="28"/>
          <w:rtl/>
        </w:rPr>
        <w:t xml:space="preserve">6 - بقا و زوال علوم اعطايى خداوند به بشر ، حتى دريافت وحى به وسيله پيامبر (صلی الله علیه و آله) ، منوط به مشيت خدا است .</w:t>
      </w:r>
    </w:p>
    <w:p>
      <w:pPr>
        <w:pStyle w:val="BookText"/>
      </w:pPr>
      <w:r>
        <w:rPr>
          <w:rFonts w:ascii="Amiri" w:hAnsi="Amiri" w:eastAsia="Amiri" w:cs="Amiri"/>
          <w:lang w:bidi="ar-SA"/>
          <w:color w:val="111111"/>
          <w:sz w:val="28"/>
          <w:szCs w:val="28"/>
          <w:rtl/>
        </w:rPr>
        <w:t xml:space="preserve">سنقرئك فلاتنسى . إلاّ ما شاء اللّه</w:t>
      </w:r>
    </w:p>
    <w:p>
      <w:pPr>
        <w:pStyle w:val="Heading3"/>
      </w:pPr>
      <w:bookmarkStart w:id="1308" w:name="_Toc924"/>
      <w:r>
        <w:t>12- منشأ علوم</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- 40 - 2 - 6</w:t>
      </w:r>
    </w:p>
    <w:p>
      <w:pPr>
        <w:pStyle w:val="BookText"/>
      </w:pPr>
      <w:r>
        <w:rPr>
          <w:rFonts w:ascii="Amiri" w:hAnsi="Amiri" w:eastAsia="Amiri" w:cs="Amiri"/>
          <w:lang w:bidi="ar-SA"/>
          <w:color w:val="111111"/>
          <w:sz w:val="28"/>
          <w:szCs w:val="28"/>
          <w:rtl/>
        </w:rPr>
        <w:t xml:space="preserve">6 - قرآن ، مايه عزت انسان ها و آموزنده دانش به آنان</w:t>
      </w:r>
    </w:p>
    <w:p>
      <w:pPr>
        <w:pStyle w:val="BookText"/>
      </w:pPr>
      <w:r>
        <w:rPr>
          <w:rFonts w:ascii="Amiri" w:hAnsi="Amiri" w:eastAsia="Amiri" w:cs="Amiri"/>
          <w:lang w:bidi="ar-SA"/>
          <w:color w:val="111111"/>
          <w:sz w:val="28"/>
          <w:szCs w:val="28"/>
          <w:rtl/>
        </w:rPr>
        <w:t xml:space="preserve">تنزيل الكتب من اللّه العزيز العليم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42" w:name="pg6715_59556"/>
    <w:bookmarkEnd w:id="342"/>
    <w:p>
      <w:pPr>
        <w:pStyle w:val="BookText"/>
      </w:pPr>
      <w:r>
        <w:rPr>
          <w:rFonts w:ascii="IRNazanin" w:hAnsi="IRNazanin" w:eastAsia="IRNazanin" w:cs="IRNazanin"/>
          <w:lang w:bidi="fa-IR"/>
          <w:color w:val="111111"/>
          <w:sz w:val="28"/>
          <w:szCs w:val="28"/>
          <w:rtl/>
        </w:rPr>
        <w:t xml:space="preserve">تذكر اين نكته كه قرآن از منشأيى نازل شده كه داراى عزت و علم است، (خدا)، مى تواند گوياى اين حقيقت باشد كه قرآن كتابى عزت آفرين و دانش آموز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12- صاحبان نعمت و دانش - حتى افراد برجسته و سرامد نيز - بايد خداوند را سرچشمه كمالات خود بدانند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Heading3"/>
      </w:pPr>
      <w:bookmarkStart w:id="1309" w:name="_Toc925"/>
      <w:r>
        <w:t>13- منشأ علوم تجربى</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- 5 - 31 - 7</w:t>
      </w:r>
    </w:p>
    <w:p>
      <w:pPr>
        <w:pStyle w:val="BookText"/>
      </w:pPr>
      <w:r>
        <w:rPr>
          <w:rFonts w:ascii="IRNazanin" w:hAnsi="IRNazanin" w:eastAsia="IRNazanin" w:cs="IRNazanin"/>
          <w:lang w:bidi="fa-IR"/>
          <w:color w:val="111111"/>
          <w:sz w:val="28"/>
          <w:szCs w:val="28"/>
          <w:rtl/>
        </w:rPr>
        <w:t xml:space="preserve">7 - خداوند ، عامل اصلى در يادگيرى بشر ، حتى در علوم تجربى و حسى</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«اللّه» برگردانده شده است. يعنى على رغم اينكه قابيل با مشاهده كند و كاو كلاغ دانشى را فرا گرفته است ولى عامل اصلى در اين تعليم، خداوند بوده است و او اين تجربه را به قابيل آموخته است.</w:t>
      </w:r>
    </w:p>
    <w:p>
      <w:pPr>
        <w:pStyle w:val="Heading3"/>
      </w:pPr>
      <w:bookmarkStart w:id="1310" w:name="_Toc926"/>
      <w:r>
        <w:t>14- منشأ علوم دينى</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- 58 - 11 - 13</w:t>
      </w:r>
    </w:p>
    <w:p>
      <w:pPr>
        <w:pStyle w:val="BookText"/>
      </w:pPr>
      <w:r>
        <w:rPr>
          <w:rFonts w:ascii="Amiri" w:hAnsi="Amiri" w:eastAsia="Amiri" w:cs="Amiri"/>
          <w:lang w:bidi="ar-SA"/>
          <w:color w:val="111111"/>
          <w:sz w:val="28"/>
          <w:szCs w:val="28"/>
          <w:rtl/>
        </w:rPr>
        <w:t xml:space="preserve">13 - علوم و معارف دينى ، حقيقتى آسمانى داشته و از ناحيه خداوند به اهلش عطا مى شود .</w:t>
      </w:r>
    </w:p>
    <w:p>
      <w:pPr>
        <w:pStyle w:val="BookText"/>
      </w:pPr>
      <w:r>
        <w:rPr>
          <w:rFonts w:ascii="Amiri" w:hAnsi="Amiri" w:eastAsia="Amiri" w:cs="Amiri"/>
          <w:lang w:bidi="ar-SA"/>
          <w:color w:val="111111"/>
          <w:sz w:val="28"/>
          <w:szCs w:val="28"/>
          <w:rtl/>
        </w:rPr>
        <w:t xml:space="preserve">و الذين أُوتوا العلم</w:t>
      </w:r>
    </w:p>
    <w:p>
      <w:pPr>
        <w:pStyle w:val="BookText"/>
      </w:pPr>
      <w:r>
        <w:rPr>
          <w:rFonts w:ascii="IRNazanin" w:hAnsi="IRNazanin" w:eastAsia="IRNazanin" w:cs="IRNazanin"/>
          <w:lang w:bidi="fa-IR"/>
          <w:color w:val="111111"/>
          <w:sz w:val="28"/>
          <w:szCs w:val="28"/>
          <w:rtl/>
        </w:rPr>
        <w:t xml:space="preserve">به كار رفتن تعبير «اُتوا العلم» به جاى مثلاً «أهل العلم» يا «العلماء» و. ..، بيانگر مطلب ياد شده است.</w:t>
      </w:r>
    </w:p>
    <w:p>
      <w:pPr>
        <w:pStyle w:val="Heading3"/>
      </w:pPr>
      <w:bookmarkStart w:id="1311" w:name="_Toc927"/>
      <w:r>
        <w:t>15- نعمت علوم تجربى</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- 21 - 80 - 14</w:t>
      </w:r>
    </w:p>
    <w:p>
      <w:pPr>
        <w:pStyle w:val="BookText"/>
      </w:pPr>
      <w:r>
        <w:rPr>
          <w:rFonts w:ascii="IRNazanin" w:hAnsi="IRNazanin" w:eastAsia="IRNazanin" w:cs="IRNazanin"/>
          <w:lang w:bidi="fa-IR"/>
          <w:color w:val="111111"/>
          <w:sz w:val="28"/>
          <w:szCs w:val="28"/>
          <w:rtl/>
        </w:rPr>
        <w:t xml:space="preserve">14- دستيابى انسان به علوم و صنايع دفاعى ، نعمتى شايسته سپاس گزارى</w:t>
      </w:r>
    </w:p>
    <w:p>
      <w:pPr>
        <w:pStyle w:val="BookText"/>
      </w:pPr>
      <w:r>
        <w:rPr>
          <w:rFonts w:ascii="Amiri" w:hAnsi="Amiri" w:eastAsia="Amiri" w:cs="Amiri"/>
          <w:lang w:bidi="ar-SA"/>
          <w:color w:val="111111"/>
          <w:sz w:val="28"/>
          <w:szCs w:val="28"/>
          <w:rtl/>
        </w:rPr>
        <w:t xml:space="preserve">و علّمنه صنعة لبوس لكم . .. فهل أنتم شكرون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43" w:name="pg6715_59559"/>
    <w:bookmarkEnd w:id="343"/>
    <w:p>
      <w:pPr>
        <w:pStyle w:val="Heading3"/>
      </w:pPr>
      <w:bookmarkStart w:id="1312" w:name="_Toc928"/>
      <w:r>
        <w:t>16- هشدار به متعلمان علوم غريبه</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IRNazanin" w:hAnsi="IRNazanin" w:eastAsia="IRNazanin" w:cs="IRNazanin"/>
          <w:lang w:bidi="fa-IR"/>
          <w:color w:val="111111"/>
          <w:sz w:val="28"/>
          <w:szCs w:val="28"/>
          <w:rtl/>
        </w:rPr>
        <w:t xml:space="preserve">علوم تجربى</w:t>
      </w:r>
    </w:p>
    <w:p>
      <w:pPr>
        <w:pStyle w:val="Heading3"/>
      </w:pPr>
      <w:bookmarkStart w:id="1313" w:name="_Toc929"/>
      <w:r>
        <w:t>17- عوامل موثر در انتقال علوم تجربى</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- 21 - 80 - 11</w:t>
      </w:r>
    </w:p>
    <w:p>
      <w:pPr>
        <w:pStyle w:val="BookText"/>
      </w:pPr>
      <w:r>
        <w:rPr>
          <w:rFonts w:ascii="IRNazanin" w:hAnsi="IRNazanin" w:eastAsia="IRNazanin" w:cs="IRNazanin"/>
          <w:lang w:bidi="fa-IR"/>
          <w:color w:val="111111"/>
          <w:sz w:val="28"/>
          <w:szCs w:val="28"/>
          <w:rtl/>
        </w:rPr>
        <w:t xml:space="preserve">11- نقش پيامبران در انتقال صنعت و علوم تجربى به انسان</w:t>
      </w:r>
    </w:p>
    <w:p>
      <w:pPr>
        <w:pStyle w:val="BookText"/>
      </w:pPr>
      <w:r>
        <w:rPr>
          <w:rFonts w:ascii="Amiri" w:hAnsi="Amiri" w:eastAsia="Amiri" w:cs="Amiri"/>
          <w:lang w:bidi="ar-SA"/>
          <w:color w:val="111111"/>
          <w:sz w:val="28"/>
          <w:szCs w:val="28"/>
          <w:rtl/>
        </w:rPr>
        <w:t xml:space="preserve">داود . .. و علّمنه صنعة لبوس لكم لتحصنكم من بأسكم</w:t>
      </w:r>
    </w:p>
    <w:p>
      <w:pPr>
        <w:pStyle w:val="BookText"/>
      </w:pPr>
      <w:r>
        <w:rPr>
          <w:rFonts w:ascii="IRNazanin" w:hAnsi="IRNazanin" w:eastAsia="IRNazanin" w:cs="IRNazanin"/>
          <w:lang w:bidi="fa-IR"/>
          <w:color w:val="111111"/>
          <w:sz w:val="28"/>
          <w:szCs w:val="28"/>
          <w:rtl/>
        </w:rPr>
        <w:t xml:space="preserve">منشأ علوم تجربى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- 5 - 31 - 7</w:t>
      </w:r>
    </w:p>
    <w:p>
      <w:pPr>
        <w:pStyle w:val="BookText"/>
      </w:pPr>
      <w:r>
        <w:rPr>
          <w:rFonts w:ascii="IRNazanin" w:hAnsi="IRNazanin" w:eastAsia="IRNazanin" w:cs="IRNazanin"/>
          <w:lang w:bidi="fa-IR"/>
          <w:color w:val="111111"/>
          <w:sz w:val="28"/>
          <w:szCs w:val="28"/>
          <w:rtl/>
        </w:rPr>
        <w:t xml:space="preserve">7 - خداوند ، عامل اصلى در يادگيرى بشر ، حتى در علوم تجربى و حسى</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«اللّه» برگردانده شده است. يعنى على رغم اينكه قابيل با مشاهده كند و كاو كلاغ دانشى را فرا گرفته است ولى عامل اصلى در اين تعليم، خداوند بوده است و او اين تجربه را به قابيل آموخته است.</w:t>
      </w:r>
    </w:p>
    <w:p>
      <w:pPr>
        <w:pStyle w:val="Heading3"/>
      </w:pPr>
      <w:bookmarkStart w:id="1314" w:name="_Toc930"/>
      <w:r>
        <w:t>18- نعمت علوم تجربى</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- 21 - 80 - 14</w:t>
      </w:r>
    </w:p>
    <w:p>
      <w:pPr>
        <w:pStyle w:val="BookText"/>
      </w:pPr>
      <w:r>
        <w:rPr>
          <w:rFonts w:ascii="IRNazanin" w:hAnsi="IRNazanin" w:eastAsia="IRNazanin" w:cs="IRNazanin"/>
          <w:lang w:bidi="fa-IR"/>
          <w:color w:val="111111"/>
          <w:sz w:val="28"/>
          <w:szCs w:val="28"/>
          <w:rtl/>
        </w:rPr>
        <w:t xml:space="preserve">14- دستيابى انسان به علوم و صنايع دفاعى ، نعمتى شايسته سپاس گزارى</w:t>
      </w:r>
    </w:p>
    <w:p>
      <w:pPr>
        <w:pStyle w:val="BookText"/>
      </w:pPr>
      <w:r>
        <w:rPr>
          <w:rFonts w:ascii="Amiri" w:hAnsi="Amiri" w:eastAsia="Amiri" w:cs="Amiri"/>
          <w:lang w:bidi="ar-SA"/>
          <w:color w:val="111111"/>
          <w:sz w:val="28"/>
          <w:szCs w:val="28"/>
          <w:rtl/>
        </w:rPr>
        <w:t xml:space="preserve">و علّمنه صنعة لبوس لكم . .. فهل أنتم شكرون</w:t>
      </w:r>
    </w:p>
    <w:p>
      <w:pPr>
        <w:pStyle w:val="BookText"/>
      </w:pPr>
      <w:r>
        <w:rPr>
          <w:rFonts w:ascii="Amiri" w:hAnsi="Amiri" w:eastAsia="Amiri" w:cs="Amiri"/>
          <w:lang w:bidi="ar-SA"/>
          <w:color w:val="111111"/>
          <w:sz w:val="28"/>
          <w:szCs w:val="28"/>
          <w:rtl/>
        </w:rPr>
        <w:t xml:space="preserve">علوم دينى</w:t>
      </w:r>
    </w:p>
    <w:p>
      <w:pPr>
        <w:pStyle w:val="Heading3"/>
      </w:pPr>
      <w:bookmarkStart w:id="1315" w:name="_Toc931"/>
      <w:r>
        <w:t>19- ارزش علوم دينى</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- 58 - 11 - 14</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44" w:name="pg6715_59562"/>
    <w:bookmarkEnd w:id="344"/>
    <w:p>
      <w:pPr>
        <w:pStyle w:val="BookText"/>
      </w:pPr>
      <w:r>
        <w:rPr>
          <w:rFonts w:ascii="Amiri" w:hAnsi="Amiri" w:eastAsia="Amiri" w:cs="Amiri"/>
          <w:lang w:bidi="ar-SA"/>
          <w:color w:val="111111"/>
          <w:sz w:val="28"/>
          <w:szCs w:val="28"/>
          <w:rtl/>
        </w:rPr>
        <w:t xml:space="preserve">14 - دانش و معرفت دينى ، از ملاك هاى فضيلت و برترى</w:t>
      </w:r>
    </w:p>
    <w:p>
      <w:pPr>
        <w:pStyle w:val="BookText"/>
      </w:pPr>
      <w:r>
        <w:rPr>
          <w:rFonts w:ascii="Amiri" w:hAnsi="Amiri" w:eastAsia="Amiri" w:cs="Amiri"/>
          <w:lang w:bidi="ar-SA"/>
          <w:color w:val="111111"/>
          <w:sz w:val="28"/>
          <w:szCs w:val="28"/>
          <w:rtl/>
        </w:rPr>
        <w:t xml:space="preserve">يرفع اللّه الذين . .. و الذين أُوتوا العلم درجت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- 17 - 107 - 8</w:t>
      </w:r>
    </w:p>
    <w:p>
      <w:pPr>
        <w:pStyle w:val="BookText"/>
      </w:pPr>
      <w:r>
        <w:rPr>
          <w:rFonts w:ascii="IRNazanin" w:hAnsi="IRNazanin" w:eastAsia="IRNazanin" w:cs="IRNazanin"/>
          <w:lang w:bidi="fa-IR"/>
          <w:color w:val="111111"/>
          <w:sz w:val="28"/>
          <w:szCs w:val="28"/>
          <w:rtl/>
        </w:rPr>
        <w:t xml:space="preserve">8- علم به حقايق دينى ارزشمند بوده و عالمان به آن داراى جايگاه و مقام والا در پيشگاه خداوندند .</w:t>
      </w:r>
    </w:p>
    <w:p>
      <w:pPr>
        <w:pStyle w:val="BookText"/>
      </w:pPr>
      <w:r>
        <w:rPr>
          <w:rFonts w:ascii="Amiri" w:hAnsi="Amiri" w:eastAsia="Amiri" w:cs="Amiri"/>
          <w:lang w:bidi="ar-SA"/>
          <w:color w:val="111111"/>
          <w:sz w:val="28"/>
          <w:szCs w:val="28"/>
          <w:rtl/>
        </w:rPr>
        <w:t xml:space="preserve">إن الذين أُوتوا العلم من قبله يخرّون للأذقان</w:t>
      </w:r>
    </w:p>
    <w:p>
      <w:pPr>
        <w:pStyle w:val="Heading3"/>
      </w:pPr>
      <w:bookmarkStart w:id="1316" w:name="_Toc932"/>
      <w:r>
        <w:t>20- حقيقت علوم دينى</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- 58 - 11 - 13</w:t>
      </w:r>
    </w:p>
    <w:p>
      <w:pPr>
        <w:pStyle w:val="BookText"/>
      </w:pPr>
      <w:r>
        <w:rPr>
          <w:rFonts w:ascii="Amiri" w:hAnsi="Amiri" w:eastAsia="Amiri" w:cs="Amiri"/>
          <w:lang w:bidi="ar-SA"/>
          <w:color w:val="111111"/>
          <w:sz w:val="28"/>
          <w:szCs w:val="28"/>
          <w:rtl/>
        </w:rPr>
        <w:t xml:space="preserve">13 - علوم و معارف دينى ، حقيقتى آسمانى داشته و از ناحيه خداوند به اهلش عطا مى شود .</w:t>
      </w:r>
    </w:p>
    <w:p>
      <w:pPr>
        <w:pStyle w:val="BookText"/>
      </w:pPr>
      <w:r>
        <w:rPr>
          <w:rFonts w:ascii="Amiri" w:hAnsi="Amiri" w:eastAsia="Amiri" w:cs="Amiri"/>
          <w:lang w:bidi="ar-SA"/>
          <w:color w:val="111111"/>
          <w:sz w:val="28"/>
          <w:szCs w:val="28"/>
          <w:rtl/>
        </w:rPr>
        <w:t xml:space="preserve">و الذين أُوتوا العلم</w:t>
      </w:r>
    </w:p>
    <w:p>
      <w:pPr>
        <w:pStyle w:val="BookText"/>
      </w:pPr>
      <w:r>
        <w:rPr>
          <w:rFonts w:ascii="IRNazanin" w:hAnsi="IRNazanin" w:eastAsia="IRNazanin" w:cs="IRNazanin"/>
          <w:lang w:bidi="fa-IR"/>
          <w:color w:val="111111"/>
          <w:sz w:val="28"/>
          <w:szCs w:val="28"/>
          <w:rtl/>
        </w:rPr>
        <w:t xml:space="preserve">به كار رفتن تعبير «اُتوا العلم» به جاى مثلاً «أهل العلم» يا «العلماء» و. ..، بيانگر مطلب ياد شده است.</w:t>
      </w:r>
    </w:p>
    <w:p>
      <w:pPr>
        <w:pStyle w:val="Heading3"/>
      </w:pPr>
      <w:bookmarkStart w:id="1317" w:name="_Toc933"/>
      <w:r>
        <w:t>21- منشأ علوم دينى</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- 58 - 11 - 13</w:t>
      </w:r>
    </w:p>
    <w:p>
      <w:pPr>
        <w:pStyle w:val="BookText"/>
      </w:pPr>
      <w:r>
        <w:rPr>
          <w:rFonts w:ascii="Amiri" w:hAnsi="Amiri" w:eastAsia="Amiri" w:cs="Amiri"/>
          <w:lang w:bidi="ar-SA"/>
          <w:color w:val="111111"/>
          <w:sz w:val="28"/>
          <w:szCs w:val="28"/>
          <w:rtl/>
        </w:rPr>
        <w:t xml:space="preserve">13 - علوم و معارف دينى ، حقيقتى آسمانى داشته و از ناحيه خداوند به اهلش عطا مى شود .</w:t>
      </w:r>
    </w:p>
    <w:p>
      <w:pPr>
        <w:pStyle w:val="BookText"/>
      </w:pPr>
      <w:r>
        <w:rPr>
          <w:rFonts w:ascii="Amiri" w:hAnsi="Amiri" w:eastAsia="Amiri" w:cs="Amiri"/>
          <w:lang w:bidi="ar-SA"/>
          <w:color w:val="111111"/>
          <w:sz w:val="28"/>
          <w:szCs w:val="28"/>
          <w:rtl/>
        </w:rPr>
        <w:t xml:space="preserve">و الذين أُوتوا العلم</w:t>
      </w:r>
    </w:p>
    <w:p>
      <w:pPr>
        <w:pStyle w:val="BookText"/>
      </w:pPr>
      <w:r>
        <w:rPr>
          <w:rFonts w:ascii="IRNazanin" w:hAnsi="IRNazanin" w:eastAsia="IRNazanin" w:cs="IRNazanin"/>
          <w:lang w:bidi="fa-IR"/>
          <w:color w:val="111111"/>
          <w:sz w:val="28"/>
          <w:szCs w:val="28"/>
          <w:rtl/>
        </w:rPr>
        <w:t xml:space="preserve">به كار رفتن تعبير «اُتوا العلم» به جاى مثلاً «أهل العلم» يا «العلماء» و. ..، بيانگر مطلب ياد شده است.</w:t>
      </w:r>
    </w:p>
    <w:p>
      <w:pPr>
        <w:pStyle w:val="BookText"/>
      </w:pPr>
      <w:r>
        <w:rPr>
          <w:rFonts w:ascii="Amiri" w:hAnsi="Amiri" w:eastAsia="Amiri" w:cs="Amiri"/>
          <w:lang w:bidi="ar-SA"/>
          <w:color w:val="111111"/>
          <w:sz w:val="28"/>
          <w:szCs w:val="28"/>
          <w:rtl/>
        </w:rPr>
        <w:t xml:space="preserve">علوم غريبه</w:t>
      </w:r>
    </w:p>
    <w:p>
      <w:pPr>
        <w:pStyle w:val="Heading3"/>
      </w:pPr>
      <w:bookmarkStart w:id="1318" w:name="_Toc934"/>
      <w:r>
        <w:t>22- زيان علوم غريبه</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Amiri" w:hAnsi="Amiri" w:eastAsia="Amiri" w:cs="Amiri"/>
          <w:lang w:bidi="ar-SA"/>
          <w:color w:val="111111"/>
          <w:sz w:val="28"/>
          <w:szCs w:val="28"/>
          <w:rtl/>
        </w:rPr>
        <w:t xml:space="preserve">سوء استفاده از علوم غريبه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45" w:name="pg6715_59565"/>
    <w:bookmarkEnd w:id="345"/>
    <w:p>
      <w:pPr>
        <w:pStyle w:val="BookText"/>
      </w:pPr>
      <w:r>
        <w:rPr>
          <w:rFonts w:ascii="IRNazanin" w:hAnsi="IRNazanin" w:eastAsia="IRNazanin" w:cs="IRNazanin"/>
          <w:lang w:bidi="fa-IR"/>
          <w:color w:val="111111"/>
          <w:sz w:val="28"/>
          <w:szCs w:val="28"/>
          <w:rtl/>
        </w:rPr>
        <w:t xml:space="preserve">1 - بقره - 2 - 102 - 21</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Heading3"/>
      </w:pPr>
      <w:bookmarkStart w:id="1319" w:name="_Toc935"/>
      <w:r>
        <w:t>23- هشدار به متعلمان علوم غريبه</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46" w:name="pg6715_59568"/>
    <w:bookmarkEnd w:id="346"/>
    <w:p>
      <w:pPr>
        <w:pStyle w:val="Heading2"/>
      </w:pPr>
      <w:bookmarkStart w:id="1320" w:name="_Toc936"/>
      <w:r>
        <w:t>4- عمر</w:t>
      </w:r>
      <w:bookmarkEnd w:id="1320"/>
    </w:p>
    <w:p>
      <w:pPr>
        <w:pStyle w:val="Heading3"/>
      </w:pPr>
      <w:bookmarkStart w:id="1321" w:name="_Toc937"/>
      <w:r>
        <w:t>1- عمر</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- 3 - 178 - 16</w:t>
      </w:r>
    </w:p>
    <w:p>
      <w:pPr>
        <w:pStyle w:val="BookText"/>
      </w:pPr>
      <w:r>
        <w:rPr>
          <w:rFonts w:ascii="IRNazanin" w:hAnsi="IRNazanin" w:eastAsia="IRNazanin" w:cs="IRNazanin"/>
          <w:lang w:bidi="fa-IR"/>
          <w:color w:val="111111"/>
          <w:sz w:val="28"/>
          <w:szCs w:val="28"/>
          <w:rtl/>
        </w:rPr>
        <w:t xml:space="preserve">16 - مهلت يافتن و عمر طولانى كافران ، گوياى عزّت و قرب آنان در نزد خدا نيست .</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Heading3"/>
      </w:pPr>
      <w:bookmarkStart w:id="1322" w:name="_Toc938"/>
      <w:r>
        <w:t>2- آثار اخروى عمر</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- 39 - 15 - 10</w:t>
      </w:r>
    </w:p>
    <w:p>
      <w:pPr>
        <w:pStyle w:val="BookText"/>
      </w:pPr>
      <w:r>
        <w:rPr>
          <w:rFonts w:ascii="Amiri" w:hAnsi="Amiri" w:eastAsia="Amiri" w:cs="Amiri"/>
          <w:lang w:bidi="ar-SA"/>
          <w:color w:val="111111"/>
          <w:sz w:val="28"/>
          <w:szCs w:val="28"/>
          <w:rtl/>
        </w:rPr>
        <w:t xml:space="preserve">10 - قيامت ، صحنه بروز و ظهور سعادت واقعى و سودبخشى و يا خسارت آفرينى عمر آدمى</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 ألا ذلك هو الخسران المبين</w:t>
      </w:r>
    </w:p>
    <w:p>
      <w:pPr>
        <w:pStyle w:val="Heading3"/>
      </w:pPr>
      <w:bookmarkStart w:id="1323" w:name="_Toc939"/>
      <w:r>
        <w:t>3- آثار تباهى عمر</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- 6 - 31 - 9</w:t>
      </w:r>
    </w:p>
    <w:p>
      <w:pPr>
        <w:pStyle w:val="BookText"/>
      </w:pPr>
      <w:r>
        <w:rPr>
          <w:rFonts w:ascii="IRNazanin" w:hAnsi="IRNazanin" w:eastAsia="IRNazanin" w:cs="IRNazanin"/>
          <w:lang w:bidi="fa-IR"/>
          <w:color w:val="111111"/>
          <w:sz w:val="28"/>
          <w:szCs w:val="28"/>
          <w:rtl/>
        </w:rPr>
        <w:t xml:space="preserve">9 - پشيمانى، اندوه و حسرت در آخرت، پيامد تباه كردن فرصت دنيا و كوتاهى در انجام تكاليف</w:t>
      </w:r>
    </w:p>
    <w:p>
      <w:pPr>
        <w:pStyle w:val="BookText"/>
      </w:pPr>
      <w:r>
        <w:rPr>
          <w:rFonts w:ascii="Amiri" w:hAnsi="Amiri" w:eastAsia="Amiri" w:cs="Amiri"/>
          <w:lang w:bidi="ar-SA"/>
          <w:color w:val="111111"/>
          <w:sz w:val="28"/>
          <w:szCs w:val="28"/>
          <w:rtl/>
        </w:rPr>
        <w:t xml:space="preserve">قد خسر الذين كذبوا بلقاء اللّه . .. قالوا يحسرتنا على ما فرطنا فيها</w:t>
      </w:r>
    </w:p>
    <w:p>
      <w:pPr>
        <w:pStyle w:val="BookText"/>
      </w:pPr>
      <w:r>
        <w:rPr>
          <w:rFonts w:ascii="IRNazanin" w:hAnsi="IRNazanin" w:eastAsia="IRNazanin" w:cs="IRNazanin"/>
          <w:lang w:bidi="fa-IR"/>
          <w:color w:val="111111"/>
          <w:sz w:val="28"/>
          <w:szCs w:val="28"/>
          <w:rtl/>
        </w:rPr>
        <w:t xml:space="preserve">ضمير «ها» در «على ما فرطنا فيها»، به «ما بر مى گردد و معنا چنين مى شود: «يا حسرتنا على تفريطنا». و چون متعلق تفريط محذوف است، بر اطلاق متعلق تفريط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- 35 - 37 - 8،16</w:t>
      </w:r>
    </w:p>
    <w:p>
      <w:pPr>
        <w:pStyle w:val="BookText"/>
      </w:pPr>
      <w:r>
        <w:rPr>
          <w:rFonts w:ascii="Amiri" w:hAnsi="Amiri" w:eastAsia="Amiri" w:cs="Amiri"/>
          <w:lang w:bidi="ar-SA"/>
          <w:color w:val="111111"/>
          <w:sz w:val="28"/>
          <w:szCs w:val="28"/>
          <w:rtl/>
        </w:rPr>
        <w:t xml:space="preserve">8 - سرزنش شديد كافران از سوى خداوند در دوزخ ، به خاطر استفاده نكردن از فرصت مناسب عمر براى ايمان و دين دارى</w:t>
      </w:r>
    </w:p>
    <w:p>
      <w:pPr>
        <w:pStyle w:val="BookText"/>
      </w:pPr>
      <w:r>
        <w:rPr>
          <w:rFonts w:ascii="Amiri" w:hAnsi="Amiri" w:eastAsia="Amiri" w:cs="Amiri"/>
          <w:lang w:bidi="ar-SA"/>
          <w:color w:val="111111"/>
          <w:sz w:val="28"/>
          <w:szCs w:val="28"/>
          <w:rtl/>
        </w:rPr>
        <w:t xml:space="preserve">أوَلم نعمّركم ما يتذكّر فيه من تذكّر</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47" w:name="pg6715_59571"/>
    <w:bookmarkEnd w:id="347"/>
    <w:p>
      <w:pPr>
        <w:pStyle w:val="BookText"/>
      </w:pPr>
      <w:r>
        <w:rPr>
          <w:rFonts w:ascii="Amiri" w:hAnsi="Amiri" w:eastAsia="Amiri" w:cs="Amiri"/>
          <w:lang w:bidi="ar-SA"/>
          <w:color w:val="111111"/>
          <w:sz w:val="28"/>
          <w:szCs w:val="28"/>
          <w:rtl/>
        </w:rPr>
        <w:t xml:space="preserve">16 - بهره نبردن از عمر و فرصت هاى مناسب ، در جهت دين دارى و در سايه تعاليم آسمانى ، ظلم به خويشتن است .</w:t>
      </w:r>
    </w:p>
    <w:p>
      <w:pPr>
        <w:pStyle w:val="BookText"/>
      </w:pPr>
      <w:r>
        <w:rPr>
          <w:rFonts w:ascii="Amiri" w:hAnsi="Amiri" w:eastAsia="Amiri" w:cs="Amiri"/>
          <w:lang w:bidi="ar-SA"/>
          <w:color w:val="111111"/>
          <w:sz w:val="28"/>
          <w:szCs w:val="28"/>
          <w:rtl/>
        </w:rPr>
        <w:t xml:space="preserve">و الذين كفروا . .. أوَلم نعمّركم ما يتذكّر فيه من تذكّر و جاءكم النذير فذوقوا فم</w:t>
      </w:r>
    </w:p>
    <w:p>
      <w:pPr>
        <w:pStyle w:val="BookText"/>
      </w:pPr>
      <w:r>
        <w:rPr>
          <w:rFonts w:ascii="IRNazanin" w:hAnsi="IRNazanin" w:eastAsia="IRNazanin" w:cs="IRNazanin"/>
          <w:lang w:bidi="fa-IR"/>
          <w:color w:val="111111"/>
          <w:sz w:val="28"/>
          <w:szCs w:val="28"/>
          <w:rtl/>
        </w:rPr>
        <w:t xml:space="preserve">برداشت ياد شده به اين خاطر است كه خداوند كسانى را كه به قرآن و كتاب هاى آسمانى ايمان نياورده اند و از انذار پيامبران پند نگرفته و به دعوت آنان پاسخ مثبت نداده اند، با عنوان ظالم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- 39 - 15 - 5،8</w:t>
      </w:r>
    </w:p>
    <w:p>
      <w:pPr>
        <w:pStyle w:val="BookText"/>
      </w:pPr>
      <w:r>
        <w:rPr>
          <w:rFonts w:ascii="Amiri" w:hAnsi="Amiri" w:eastAsia="Amiri" w:cs="Amiri"/>
          <w:lang w:bidi="ar-SA"/>
          <w:color w:val="111111"/>
          <w:sz w:val="28"/>
          <w:szCs w:val="28"/>
          <w:rtl/>
        </w:rPr>
        <w:t xml:space="preserve">5 - كسانى كه سرمايه عمر خويش و بهره هاى بايسته از خانواده خود را از دست بدهند ، در قيامت از زيانكاران واقعى محسوب خواهند شد .</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القيمه</w:t>
      </w:r>
    </w:p>
    <w:p>
      <w:pPr>
        <w:pStyle w:val="BookText"/>
      </w:pPr>
      <w:r>
        <w:rPr>
          <w:rFonts w:ascii="IRNazanin" w:hAnsi="IRNazanin" w:eastAsia="IRNazanin" w:cs="IRNazanin"/>
          <w:lang w:bidi="fa-IR"/>
          <w:color w:val="111111"/>
          <w:sz w:val="28"/>
          <w:szCs w:val="28"/>
          <w:rtl/>
        </w:rPr>
        <w:t xml:space="preserve">8 - تباه كردن سرمايه عمر و از كف دادن بهره از خانواده ، خسرانى روشن و ترديدناپذير</w:t>
      </w:r>
    </w:p>
    <w:p>
      <w:pPr>
        <w:pStyle w:val="BookText"/>
      </w:pPr>
      <w:r>
        <w:rPr>
          <w:rFonts w:ascii="Amiri" w:hAnsi="Amiri" w:eastAsia="Amiri" w:cs="Amiri"/>
          <w:lang w:bidi="ar-SA"/>
          <w:color w:val="111111"/>
          <w:sz w:val="28"/>
          <w:szCs w:val="28"/>
          <w:rtl/>
        </w:rPr>
        <w:t xml:space="preserve">الذين خسروا أنفسهم و أهليهم يوم القيمة ألا ذلك هو الخسران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- 39 - 16 - 4</w:t>
      </w:r>
    </w:p>
    <w:p>
      <w:pPr>
        <w:pStyle w:val="BookText"/>
      </w:pPr>
      <w:r>
        <w:rPr>
          <w:rFonts w:ascii="IRNazanin" w:hAnsi="IRNazanin" w:eastAsia="IRNazanin" w:cs="IRNazanin"/>
          <w:lang w:bidi="fa-IR"/>
          <w:color w:val="111111"/>
          <w:sz w:val="28"/>
          <w:szCs w:val="28"/>
          <w:rtl/>
        </w:rPr>
        <w:t xml:space="preserve">4 - خسارت و از دست دادن سرمايه عمر و خانواده ، موجب آتش شديد و فراگير دوزخ</w:t>
      </w:r>
    </w:p>
    <w:p>
      <w:pPr>
        <w:pStyle w:val="BookText"/>
      </w:pPr>
      <w:r>
        <w:rPr>
          <w:rFonts w:ascii="Amiri" w:hAnsi="Amiri" w:eastAsia="Amiri" w:cs="Amiri"/>
          <w:lang w:bidi="ar-SA"/>
          <w:color w:val="111111"/>
          <w:sz w:val="28"/>
          <w:szCs w:val="28"/>
          <w:rtl/>
        </w:rPr>
        <w:t xml:space="preserve">الذين خسروا . .. لهم من فوقهم ظلل من النار و من تحتهم ظلل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- 74 - 45 - 1،2</w:t>
      </w:r>
    </w:p>
    <w:p>
      <w:pPr>
        <w:pStyle w:val="BookText"/>
      </w:pPr>
      <w:r>
        <w:rPr>
          <w:rFonts w:ascii="IRNazanin" w:hAnsi="IRNazanin" w:eastAsia="IRNazanin" w:cs="IRNazanin"/>
          <w:lang w:bidi="fa-IR"/>
          <w:color w:val="111111"/>
          <w:sz w:val="28"/>
          <w:szCs w:val="28"/>
          <w:rtl/>
        </w:rPr>
        <w:t xml:space="preserve">1 - به بطالت گذراندن عمر ، از عوامل دوزخى شدن</w:t>
      </w:r>
    </w:p>
    <w:p>
      <w:pPr>
        <w:pStyle w:val="BookText"/>
      </w:pPr>
      <w:r>
        <w:rPr>
          <w:rFonts w:ascii="Amiri" w:hAnsi="Amiri" w:eastAsia="Amiri" w:cs="Amiri"/>
          <w:lang w:bidi="ar-SA"/>
          <w:color w:val="111111"/>
          <w:sz w:val="28"/>
          <w:szCs w:val="28"/>
          <w:rtl/>
        </w:rPr>
        <w:t xml:space="preserve">ما سلككم فى سقر . .. و كنّا نخوض مع الخائضين</w:t>
      </w:r>
    </w:p>
    <w:p>
      <w:pPr>
        <w:pStyle w:val="BookText"/>
      </w:pPr>
      <w:r>
        <w:rPr>
          <w:rFonts w:ascii="Amiri" w:hAnsi="Amiri" w:eastAsia="Amiri" w:cs="Amiri"/>
          <w:lang w:bidi="ar-SA"/>
          <w:color w:val="111111"/>
          <w:sz w:val="28"/>
          <w:szCs w:val="28"/>
          <w:rtl/>
        </w:rPr>
        <w:t xml:space="preserve">«خوض» (مصدر «نخوض»)، در اصل به معناى حركت در آب است (لسان العرب). در اين آيه مقصود، اشتغال فراوان به كار باطل است. (قاموس المحيط)</w:t>
      </w:r>
    </w:p>
    <w:p>
      <w:pPr>
        <w:pStyle w:val="BookText"/>
      </w:pPr>
      <w:r>
        <w:rPr>
          <w:rFonts w:ascii="IRNazanin" w:hAnsi="IRNazanin" w:eastAsia="IRNazanin" w:cs="IRNazanin"/>
          <w:lang w:bidi="fa-IR"/>
          <w:color w:val="111111"/>
          <w:sz w:val="28"/>
          <w:szCs w:val="28"/>
          <w:rtl/>
        </w:rPr>
        <w:t xml:space="preserve">2 - به بطالت گذراندن عمر ، جرمى بزرگ و نابخشودنى است .</w:t>
      </w:r>
    </w:p>
    <w:p>
      <w:pPr>
        <w:pStyle w:val="BookText"/>
      </w:pPr>
      <w:r>
        <w:rPr>
          <w:rFonts w:ascii="Amiri" w:hAnsi="Amiri" w:eastAsia="Amiri" w:cs="Amiri"/>
          <w:lang w:bidi="ar-SA"/>
          <w:color w:val="111111"/>
          <w:sz w:val="28"/>
          <w:szCs w:val="28"/>
          <w:rtl/>
        </w:rPr>
        <w:t xml:space="preserve">عن المجرمين . .. و كنّا نخوض مع الخائضين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- 74 - 48 - 1</w:t>
      </w:r>
    </w:p>
    <w:p>
      <w:pPr>
        <w:pStyle w:val="BookText"/>
      </w:pPr>
      <w:r>
        <w:rPr>
          <w:rFonts w:ascii="IRNazanin" w:hAnsi="IRNazanin" w:eastAsia="IRNazanin" w:cs="IRNazanin"/>
          <w:lang w:bidi="fa-IR"/>
          <w:color w:val="111111"/>
          <w:sz w:val="28"/>
          <w:szCs w:val="28"/>
          <w:rtl/>
        </w:rPr>
        <w:t xml:space="preserve">1 - ترك فريضه نماز ، اطعام مساكين ، گذراندن عمر به بطالت و تكذيب روز جزا ، از عوامل محروميت انسان از شفاعت در قيامت</w:t>
      </w:r>
    </w:p>
    <w:p>
      <w:pPr>
        <w:pStyle w:val="BookText"/>
      </w:pPr>
      <w:r>
        <w:rPr>
          <w:rFonts w:ascii="Amiri" w:hAnsi="Amiri" w:eastAsia="Amiri" w:cs="Amiri"/>
          <w:lang w:bidi="ar-SA"/>
          <w:color w:val="111111"/>
          <w:sz w:val="28"/>
          <w:szCs w:val="28"/>
          <w:rtl/>
        </w:rPr>
        <w:t xml:space="preserve">قالوا لم نك من المصلّين . .. و كنّا نكذّب بيوم الدين ... فما تنفعهم شفاعة الشفع</w:t>
      </w:r>
    </w:p>
    <w:p>
      <w:pPr>
        <w:pStyle w:val="Heading3"/>
      </w:pPr>
      <w:bookmarkStart w:id="1324" w:name="_Toc940"/>
      <w:r>
        <w:t>4- آثار تضييع عمر</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48" w:name="pg6715_59573"/>
    <w:bookmarkEnd w:id="348"/>
    <w:p>
      <w:pPr>
        <w:pStyle w:val="BookText"/>
      </w:pPr>
      <w:r>
        <w:rPr>
          <w:rFonts w:ascii="IRNazanin" w:hAnsi="IRNazanin" w:eastAsia="IRNazanin" w:cs="IRNazanin"/>
          <w:lang w:bidi="fa-IR"/>
          <w:color w:val="111111"/>
          <w:sz w:val="28"/>
          <w:szCs w:val="28"/>
          <w:rtl/>
        </w:rPr>
        <w:t xml:space="preserve">12 - مؤمنون - 23 - 100 - 6</w:t>
      </w:r>
    </w:p>
    <w:p>
      <w:pPr>
        <w:pStyle w:val="BookText"/>
      </w:pPr>
      <w:r>
        <w:rPr>
          <w:rFonts w:ascii="IRNazanin" w:hAnsi="IRNazanin" w:eastAsia="IRNazanin" w:cs="IRNazanin"/>
          <w:lang w:bidi="fa-IR"/>
          <w:color w:val="111111"/>
          <w:sz w:val="28"/>
          <w:szCs w:val="28"/>
          <w:rtl/>
        </w:rPr>
        <w:t xml:space="preserve">6 - ضييع عمر و از دست دادن فرصت هاى زندگى دنيوى ، مايه حسرت انسان به هنگام مرگ</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Heading3"/>
      </w:pPr>
      <w:bookmarkStart w:id="1325" w:name="_Toc941"/>
      <w:r>
        <w:t>5- آثار ذكر محدوديت عمر</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- 46 - 3 - 12</w:t>
      </w:r>
    </w:p>
    <w:p>
      <w:pPr>
        <w:pStyle w:val="BookText"/>
      </w:pPr>
      <w:r>
        <w:rPr>
          <w:rFonts w:ascii="IRNazanin" w:hAnsi="IRNazanin" w:eastAsia="IRNazanin" w:cs="IRNazanin"/>
          <w:lang w:bidi="fa-IR"/>
          <w:color w:val="111111"/>
          <w:sz w:val="28"/>
          <w:szCs w:val="28"/>
          <w:rtl/>
        </w:rPr>
        <w:t xml:space="preserve">12- توجه به محدوديت عمر زندگى ، هشدارى به انسان ها و عاملى در جهت حق گرايى و روى آوردن آنان به حقايق دين *</w:t>
      </w:r>
    </w:p>
    <w:p>
      <w:pPr>
        <w:pStyle w:val="BookText"/>
      </w:pPr>
      <w:r>
        <w:rPr>
          <w:rFonts w:ascii="Amiri" w:hAnsi="Amiri" w:eastAsia="Amiri" w:cs="Amiri"/>
          <w:lang w:bidi="ar-SA"/>
          <w:color w:val="111111"/>
          <w:sz w:val="28"/>
          <w:szCs w:val="28"/>
          <w:rtl/>
        </w:rPr>
        <w:t xml:space="preserve">ما خلقنا. ..إلاّ بالحقّ وأجل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برداشت بالا براساس اين احتمال است كه تذكر خداوند به «أجل مسمّى» - در پى تذكر به حقانيت هستى - هشدارى باشد به آدميان كه دل به زندگى ناپايدار نبندند و از حاكميت حق غافل نگردند.</w:t>
      </w:r>
    </w:p>
    <w:p>
      <w:pPr>
        <w:pStyle w:val="Heading3"/>
      </w:pPr>
      <w:bookmarkStart w:id="1326" w:name="_Toc942"/>
      <w:r>
        <w:t>6- آثار عمر طولانى</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pStyle w:val="Heading3"/>
      </w:pPr>
      <w:bookmarkStart w:id="1327" w:name="_Toc943"/>
      <w:r>
        <w:t>7- آرزو عمر طولانى</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- 2 - 96 - 9،13</w:t>
      </w:r>
    </w:p>
    <w:p>
      <w:pPr>
        <w:pStyle w:val="BookText"/>
      </w:pPr>
      <w:r>
        <w:rPr>
          <w:rFonts w:ascii="IRNazanin" w:hAnsi="IRNazanin" w:eastAsia="IRNazanin" w:cs="IRNazanin"/>
          <w:lang w:bidi="fa-IR"/>
          <w:color w:val="111111"/>
          <w:sz w:val="28"/>
          <w:szCs w:val="28"/>
          <w:rtl/>
        </w:rPr>
        <w:t xml:space="preserve">9 - علاقه به دنيا و آرزوى عمر طولانى به خاطر آن ، خويى ناپسند و نكوهيده است .</w:t>
      </w:r>
    </w:p>
    <w:p>
      <w:pPr>
        <w:pStyle w:val="BookText"/>
      </w:pPr>
      <w:r>
        <w:rPr>
          <w:rFonts w:ascii="Amiri" w:hAnsi="Amiri" w:eastAsia="Amiri" w:cs="Amiri"/>
          <w:lang w:bidi="ar-SA"/>
          <w:color w:val="111111"/>
          <w:sz w:val="28"/>
          <w:szCs w:val="28"/>
          <w:rtl/>
        </w:rPr>
        <w:t xml:space="preserve">و لتجدنهم أحرص الناس على حيوة . .. يود أحدهم لو يعمر الف سنة</w:t>
      </w:r>
    </w:p>
    <w:p>
      <w:pPr>
        <w:pStyle w:val="BookText"/>
      </w:pPr>
      <w:r>
        <w:rPr>
          <w:rFonts w:ascii="IRNazanin" w:hAnsi="IRNazanin" w:eastAsia="IRNazanin" w:cs="IRNazanin"/>
          <w:lang w:bidi="fa-IR"/>
          <w:color w:val="111111"/>
          <w:sz w:val="28"/>
          <w:szCs w:val="28"/>
          <w:rtl/>
        </w:rPr>
        <w:t xml:space="preserve">لحن آيه گوياى مذمت يهود به خاطر علاقه به دنيا و درخواست عمر طولانى به خاطر آن است.</w:t>
      </w:r>
    </w:p>
    <w:p>
      <w:pPr>
        <w:pStyle w:val="BookText"/>
      </w:pPr>
      <w:r>
        <w:rPr>
          <w:rFonts w:ascii="Amiri" w:hAnsi="Amiri" w:eastAsia="Amiri" w:cs="Amiri"/>
          <w:lang w:bidi="ar-SA"/>
          <w:color w:val="111111"/>
          <w:sz w:val="28"/>
          <w:szCs w:val="28"/>
          <w:rtl/>
        </w:rPr>
        <w:t xml:space="preserve">13 - يأس يهود از سراى آخرت ، زمينه ساز حرصشان بر حيات دنيا و آرزوى عمر طولانى است . *</w:t>
      </w:r>
    </w:p>
    <w:p>
      <w:pPr>
        <w:pStyle w:val="BookText"/>
      </w:pPr>
      <w:r>
        <w:rPr>
          <w:rFonts w:ascii="Amiri" w:hAnsi="Amiri" w:eastAsia="Amiri" w:cs="Amiri"/>
          <w:lang w:bidi="ar-SA"/>
          <w:color w:val="111111"/>
          <w:sz w:val="28"/>
          <w:szCs w:val="28"/>
          <w:rtl/>
        </w:rPr>
        <w:t xml:space="preserve">يود أحدهم لو يعمر الف سنة و ما هو بمزحزحه من العذاب أن يعمر</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49" w:name="pg6715_59576"/>
    <w:bookmarkEnd w:id="349"/>
    <w:p>
      <w:pPr>
        <w:pStyle w:val="Heading3"/>
      </w:pPr>
      <w:bookmarkStart w:id="1328" w:name="_Toc944"/>
      <w:r>
        <w:t>8- آغاز عمر</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- 16 - 70 - 4</w:t>
      </w:r>
    </w:p>
    <w:p>
      <w:pPr>
        <w:pStyle w:val="BookText"/>
      </w:pPr>
      <w:r>
        <w:rPr>
          <w:rFonts w:ascii="IRNazanin" w:hAnsi="IRNazanin" w:eastAsia="IRNazanin" w:cs="IRNazanin"/>
          <w:lang w:bidi="fa-IR"/>
          <w:color w:val="111111"/>
          <w:sz w:val="28"/>
          <w:szCs w:val="28"/>
          <w:rtl/>
        </w:rPr>
        <w:t xml:space="preserve">4- آغاز زندگى انسان از پايين ترين مراتب ادراكى و جسمانى و بازگشت وى در پايان ، به همان نقطه *</w:t>
      </w:r>
    </w:p>
    <w:p>
      <w:pPr>
        <w:pStyle w:val="BookText"/>
      </w:pPr>
      <w:r>
        <w:rPr>
          <w:rFonts w:ascii="Amiri" w:hAnsi="Amiri" w:eastAsia="Amiri" w:cs="Amiri"/>
          <w:lang w:bidi="ar-SA"/>
          <w:color w:val="111111"/>
          <w:sz w:val="28"/>
          <w:szCs w:val="28"/>
          <w:rtl/>
        </w:rPr>
        <w:t xml:space="preserve">و الله خلقكم ثمّ يتوفّ-كم و منكم من يردّ إلى أرذل العمر</w:t>
      </w:r>
    </w:p>
    <w:p>
      <w:pPr>
        <w:pStyle w:val="BookText"/>
      </w:pPr>
      <w:r>
        <w:rPr>
          <w:rFonts w:ascii="IRNazanin" w:hAnsi="IRNazanin" w:eastAsia="IRNazanin" w:cs="IRNazanin"/>
          <w:lang w:bidi="fa-IR"/>
          <w:color w:val="111111"/>
          <w:sz w:val="28"/>
          <w:szCs w:val="28"/>
          <w:rtl/>
        </w:rPr>
        <w:t xml:space="preserve">در ماده «يردّ» اين معنا نهفته است كه انسان ابتدا در نقطه اى قرار داشته، سپس سير تكاملى را دنبال كرده است و در نهايت هم به همان نقطه آغازين باز مى گردد. خداوند از نقطه آغازين به عنوان پست ترين نقطه حيات ياد كرده است.</w:t>
      </w:r>
    </w:p>
    <w:p>
      <w:pPr>
        <w:pStyle w:val="Heading3"/>
      </w:pPr>
      <w:bookmarkStart w:id="1329" w:name="_Toc945"/>
      <w:r>
        <w:t>9- ارزش عمر انسان ها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- 39 - 15 - 7</w:t>
      </w:r>
    </w:p>
    <w:p>
      <w:pPr>
        <w:pStyle w:val="BookText"/>
      </w:pPr>
      <w:r>
        <w:rPr>
          <w:rFonts w:ascii="Amiri" w:hAnsi="Amiri" w:eastAsia="Amiri" w:cs="Amiri"/>
          <w:lang w:bidi="ar-SA"/>
          <w:color w:val="111111"/>
          <w:sz w:val="28"/>
          <w:szCs w:val="28"/>
          <w:rtl/>
        </w:rPr>
        <w:t xml:space="preserve">7 - سرمايه هاى وجودى انسان ، ارزشمندترين سرمايه ها است .</w:t>
      </w:r>
    </w:p>
    <w:p>
      <w:pPr>
        <w:pStyle w:val="BookText"/>
      </w:pPr>
      <w:r>
        <w:rPr>
          <w:rFonts w:ascii="Amiri" w:hAnsi="Amiri" w:eastAsia="Amiri" w:cs="Amiri"/>
          <w:lang w:bidi="ar-SA"/>
          <w:color w:val="111111"/>
          <w:sz w:val="28"/>
          <w:szCs w:val="28"/>
          <w:rtl/>
        </w:rPr>
        <w:t xml:space="preserve">الذين خسروا أنفسهم و أهليهم</w:t>
      </w:r>
    </w:p>
    <w:p>
      <w:pPr>
        <w:pStyle w:val="BookText"/>
      </w:pPr>
      <w:r>
        <w:rPr>
          <w:rFonts w:ascii="Amiri" w:hAnsi="Amiri" w:eastAsia="Amiri" w:cs="Amiri"/>
          <w:lang w:bidi="ar-SA"/>
          <w:color w:val="111111"/>
          <w:sz w:val="28"/>
          <w:szCs w:val="28"/>
          <w:rtl/>
        </w:rPr>
        <w:t xml:space="preserve">خداوند سرمايه هايى از قبيل مال، علم و. .. را ذكر نفرموده و سرمايه عمر را بر سرمايه خانواده مقدم داشته است. از اين نكته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- 74 - 45 - 3</w:t>
      </w:r>
    </w:p>
    <w:p>
      <w:pPr>
        <w:pStyle w:val="BookText"/>
      </w:pPr>
      <w:r>
        <w:rPr>
          <w:rFonts w:ascii="IRNazanin" w:hAnsi="IRNazanin" w:eastAsia="IRNazanin" w:cs="IRNazanin"/>
          <w:lang w:bidi="fa-IR"/>
          <w:color w:val="111111"/>
          <w:sz w:val="28"/>
          <w:szCs w:val="28"/>
          <w:rtl/>
        </w:rPr>
        <w:t xml:space="preserve">3 - سرمايه عمر آدمى ، گران قدر و پرارزش است .</w:t>
      </w:r>
    </w:p>
    <w:p>
      <w:pPr>
        <w:pStyle w:val="BookText"/>
      </w:pPr>
      <w:r>
        <w:rPr>
          <w:rFonts w:ascii="Amiri" w:hAnsi="Amiri" w:eastAsia="Amiri" w:cs="Amiri"/>
          <w:lang w:bidi="ar-SA"/>
          <w:color w:val="111111"/>
          <w:sz w:val="28"/>
          <w:szCs w:val="28"/>
          <w:rtl/>
        </w:rPr>
        <w:t xml:space="preserve">و كنّا نخوض مع الخائضين</w:t>
      </w:r>
    </w:p>
    <w:p>
      <w:pPr>
        <w:pStyle w:val="BookText"/>
      </w:pPr>
      <w:r>
        <w:rPr>
          <w:rFonts w:ascii="IRNazanin" w:hAnsi="IRNazanin" w:eastAsia="IRNazanin" w:cs="IRNazanin"/>
          <w:lang w:bidi="fa-IR"/>
          <w:color w:val="111111"/>
          <w:sz w:val="28"/>
          <w:szCs w:val="28"/>
          <w:rtl/>
        </w:rPr>
        <w:t xml:space="preserve">از اين كه به بطالت گذراندن عمر، از عوامل دوزخى شدن برشمرده شده است، مى توان استفاده كرد كه عمر آدمى بسيار گران قدر و پرارزش است.</w:t>
      </w:r>
    </w:p>
    <w:p>
      <w:pPr>
        <w:pStyle w:val="Heading3"/>
      </w:pPr>
      <w:bookmarkStart w:id="1330" w:name="_Toc946"/>
      <w:r>
        <w:t>10- امكان طول عمر</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- 29 - 14 - 4</w:t>
      </w:r>
    </w:p>
    <w:p>
      <w:pPr>
        <w:pStyle w:val="BookText"/>
      </w:pPr>
      <w:r>
        <w:rPr>
          <w:rFonts w:ascii="Amiri" w:hAnsi="Amiri" w:eastAsia="Amiri" w:cs="Amiri"/>
          <w:lang w:bidi="ar-SA"/>
          <w:color w:val="111111"/>
          <w:sz w:val="28"/>
          <w:szCs w:val="28"/>
          <w:rtl/>
        </w:rPr>
        <w:t xml:space="preserve">4 - برخوردارى از عمر طولانى براى انسان ، امرى ممكن است .</w:t>
      </w:r>
    </w:p>
    <w:p>
      <w:pPr>
        <w:pStyle w:val="BookText"/>
      </w:pPr>
      <w:r>
        <w:rPr>
          <w:rFonts w:ascii="Amiri" w:hAnsi="Amiri" w:eastAsia="Amiri" w:cs="Amiri"/>
          <w:lang w:bidi="ar-SA"/>
          <w:color w:val="111111"/>
          <w:sz w:val="28"/>
          <w:szCs w:val="28"/>
          <w:rtl/>
        </w:rPr>
        <w:t xml:space="preserve">فلبث فيهم ألف سنة إلاّ خمسين عامًا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- 35 - 11 - 11</w:t>
      </w:r>
    </w:p>
    <w:p>
      <w:pPr>
        <w:pStyle w:val="BookText"/>
      </w:pPr>
      <w:r>
        <w:rPr>
          <w:rFonts w:ascii="Amiri" w:hAnsi="Amiri" w:eastAsia="Amiri" w:cs="Amiri"/>
          <w:lang w:bidi="ar-SA"/>
          <w:color w:val="111111"/>
          <w:sz w:val="28"/>
          <w:szCs w:val="28"/>
          <w:rtl/>
        </w:rPr>
        <w:t xml:space="preserve">11 - امكان كم و زياد شدن عمر طبيعى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50" w:name="pg6715_59579"/>
    <w:bookmarkEnd w:id="350"/>
    <w:p>
      <w:pPr>
        <w:pStyle w:val="Heading3"/>
      </w:pPr>
      <w:bookmarkStart w:id="1331" w:name="_Toc947"/>
      <w:r>
        <w:t>11- امكان كوتاهى عمر</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- 35 - 11 - 11</w:t>
      </w:r>
    </w:p>
    <w:p>
      <w:pPr>
        <w:pStyle w:val="BookText"/>
      </w:pPr>
      <w:r>
        <w:rPr>
          <w:rFonts w:ascii="Amiri" w:hAnsi="Amiri" w:eastAsia="Amiri" w:cs="Amiri"/>
          <w:lang w:bidi="ar-SA"/>
          <w:color w:val="111111"/>
          <w:sz w:val="28"/>
          <w:szCs w:val="28"/>
          <w:rtl/>
        </w:rPr>
        <w:t xml:space="preserve">11 - امكان كم و زياد شدن عمر طبيعى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pStyle w:val="Heading3"/>
      </w:pPr>
      <w:bookmarkStart w:id="1332" w:name="_Toc948"/>
      <w:r>
        <w:t>12- اهميت عمر انسان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- 11 - 23 - 5</w:t>
      </w:r>
    </w:p>
    <w:p>
      <w:pPr>
        <w:pStyle w:val="BookText"/>
      </w:pPr>
      <w:r>
        <w:rPr>
          <w:rFonts w:ascii="Amiri" w:hAnsi="Amiri" w:eastAsia="Amiri" w:cs="Amiri"/>
          <w:lang w:bidi="ar-SA"/>
          <w:color w:val="111111"/>
          <w:sz w:val="28"/>
          <w:szCs w:val="28"/>
          <w:rtl/>
        </w:rPr>
        <w:t xml:space="preserve">5- نيل به بهشت ، تنها دستاورد شايسته و بدون زيان در برابر سرمايه عمر و جان آدمى است .</w:t>
      </w:r>
    </w:p>
    <w:p>
      <w:pPr>
        <w:pStyle w:val="BookText"/>
      </w:pPr>
      <w:r>
        <w:rPr>
          <w:rFonts w:ascii="Amiri" w:hAnsi="Amiri" w:eastAsia="Amiri" w:cs="Amiri"/>
          <w:lang w:bidi="ar-SA"/>
          <w:color w:val="111111"/>
          <w:sz w:val="28"/>
          <w:szCs w:val="28"/>
          <w:rtl/>
        </w:rPr>
        <w:t xml:space="preserve">أُولئك الذين خسروا أنفسهم . .. إن الذين ءامنوا ... أُولئك أصحب الجنة</w:t>
      </w:r>
    </w:p>
    <w:p>
      <w:pPr>
        <w:pStyle w:val="BookText"/>
      </w:pPr>
      <w:r>
        <w:rPr>
          <w:rFonts w:ascii="IRNazanin" w:hAnsi="IRNazanin" w:eastAsia="IRNazanin" w:cs="IRNazanin"/>
          <w:lang w:bidi="fa-IR"/>
          <w:color w:val="111111"/>
          <w:sz w:val="28"/>
          <w:szCs w:val="28"/>
          <w:rtl/>
        </w:rPr>
        <w:t xml:space="preserve">عنوان كردن بهشت ، به عنوان پاداش مؤمنان در مقابل زيانكارشمردن كفرپيشگان ، اشاره به برداشت فوق دارد.</w:t>
      </w:r>
    </w:p>
    <w:p>
      <w:pPr>
        <w:pStyle w:val="Heading3"/>
      </w:pPr>
      <w:bookmarkStart w:id="1333" w:name="_Toc949"/>
      <w:r>
        <w:t>13- اهميت عمر انسان ها</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- 39 - 15 - 6</w:t>
      </w:r>
    </w:p>
    <w:p>
      <w:pPr>
        <w:pStyle w:val="BookText"/>
      </w:pPr>
      <w:r>
        <w:rPr>
          <w:rFonts w:ascii="Amiri" w:hAnsi="Amiri" w:eastAsia="Amiri" w:cs="Amiri"/>
          <w:lang w:bidi="ar-SA"/>
          <w:color w:val="111111"/>
          <w:sz w:val="28"/>
          <w:szCs w:val="28"/>
          <w:rtl/>
        </w:rPr>
        <w:t xml:space="preserve">6 - سرمايه عمر و بهره از خانواده ، سرمايه كمال و سعادت آدمى است .</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Heading3"/>
      </w:pPr>
      <w:bookmarkStart w:id="1334" w:name="_Toc950"/>
      <w:r>
        <w:t>14- بدترين دوران عمر</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- 16 - 70 - 7،13،14،15</w:t>
      </w:r>
    </w:p>
    <w:p>
      <w:pPr>
        <w:pStyle w:val="BookText"/>
      </w:pPr>
      <w:r>
        <w:rPr>
          <w:rFonts w:ascii="IRNazanin" w:hAnsi="IRNazanin" w:eastAsia="IRNazanin" w:cs="IRNazanin"/>
          <w:lang w:bidi="fa-IR"/>
          <w:color w:val="111111"/>
          <w:sz w:val="28"/>
          <w:szCs w:val="28"/>
          <w:rtl/>
        </w:rPr>
        <w:t xml:space="preserve">7- دوران كهنسالى همراه با نادانى ، از پست ترين مراحل زندگى انسان</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Amiri" w:hAnsi="Amiri" w:eastAsia="Amiri" w:cs="Amiri"/>
          <w:lang w:bidi="ar-SA"/>
          <w:color w:val="111111"/>
          <w:sz w:val="28"/>
          <w:szCs w:val="28"/>
          <w:rtl/>
        </w:rPr>
        <w:t xml:space="preserve">13- « عن أبى جعفر ( ع ) : إذا بلغ العبد مائة سنة فذلك أرذل العمر ;</w:t>
      </w:r>
    </w:p>
    <w:p>
      <w:pPr>
        <w:pStyle w:val="BookText"/>
      </w:pPr>
      <w:r>
        <w:rPr>
          <w:rFonts w:ascii="IRNazanin" w:hAnsi="IRNazanin" w:eastAsia="IRNazanin" w:cs="IRNazanin"/>
          <w:lang w:bidi="fa-IR"/>
          <w:color w:val="111111"/>
          <w:sz w:val="28"/>
          <w:szCs w:val="28"/>
          <w:rtl/>
        </w:rPr>
        <w:t xml:space="preserve">از امام باقر(ع) روايت شده است: هر گاه بنده خدا به صد سال مى رسد، [عمر او] «أرذل العمر» است.</w:t>
      </w:r>
    </w:p>
    <w:p>
      <w:pPr>
        <w:pStyle w:val="BookText"/>
      </w:pPr>
      <w:r>
        <w:rPr>
          <w:rFonts w:ascii="Amiri" w:hAnsi="Amiri" w:eastAsia="Amiri" w:cs="Amiri"/>
          <w:lang w:bidi="ar-SA"/>
          <w:color w:val="111111"/>
          <w:sz w:val="28"/>
          <w:szCs w:val="28"/>
          <w:rtl/>
        </w:rPr>
        <w:t xml:space="preserve">14- « عن على ( ع ) فى قوله « و منكم من يردّ إلى أرذل العمر » قال : خمس و سبعون سنة ;</w:t>
      </w:r>
    </w:p>
    <w:p>
      <w:pPr>
        <w:pStyle w:val="BookText"/>
      </w:pPr>
      <w:r>
        <w:rPr>
          <w:rFonts w:ascii="IRNazanin" w:hAnsi="IRNazanin" w:eastAsia="IRNazanin" w:cs="IRNazanin"/>
          <w:lang w:bidi="fa-IR"/>
          <w:color w:val="111111"/>
          <w:sz w:val="28"/>
          <w:szCs w:val="28"/>
          <w:rtl/>
        </w:rPr>
        <w:t xml:space="preserve">از على(ع) روايت شده كه درباره قول خدا «و منكم من يردّ إلى أرذل العمر» فرمود: «أرذل العمر» سن 75 سالگى است».</w:t>
      </w:r>
    </w:p>
    <w:p>
      <w:pPr>
        <w:pStyle w:val="BookText"/>
      </w:pPr>
      <w:r>
        <w:rPr>
          <w:rFonts w:ascii="Amiri" w:hAnsi="Amiri" w:eastAsia="Amiri" w:cs="Amiri"/>
          <w:lang w:bidi="ar-SA"/>
          <w:color w:val="111111"/>
          <w:sz w:val="28"/>
          <w:szCs w:val="28"/>
          <w:rtl/>
        </w:rPr>
        <w:t xml:space="preserve">15- « روى : أن أرذل العمر أن يكون عقله عقل إبن سبع سنين ;</w:t>
      </w:r>
    </w:p>
    <w:p>
      <w:pPr>
        <w:pStyle w:val="BookText"/>
      </w:pPr>
      <w:r>
        <w:rPr>
          <w:rFonts w:ascii="IRNazanin" w:hAnsi="IRNazanin" w:eastAsia="IRNazanin" w:cs="IRNazanin"/>
          <w:lang w:bidi="fa-IR"/>
          <w:color w:val="111111"/>
          <w:sz w:val="28"/>
          <w:szCs w:val="28"/>
          <w:rtl/>
        </w:rPr>
        <w:t xml:space="preserve">روايت شده است كه «أرذل العمر» آن است كه [در اثر پيرى] عقل انسان مانند عقل بچه هفت ساله باشد».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51" w:name="pg6715_59582"/>
    <w:bookmarkEnd w:id="3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- 22 - 5 - 18،22،36</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BookText"/>
      </w:pPr>
      <w:r>
        <w:rPr>
          <w:rFonts w:ascii="IRNazanin" w:hAnsi="IRNazanin" w:eastAsia="IRNazanin" w:cs="IRNazanin"/>
          <w:lang w:bidi="fa-IR"/>
          <w:color w:val="111111"/>
          <w:sz w:val="28"/>
          <w:szCs w:val="28"/>
          <w:rtl/>
        </w:rPr>
        <w:t xml:space="preserve">22- مرحله پايانى پيرى ، مرحله ناپسند دوران زندگى براى انسان است .</w:t>
      </w:r>
    </w:p>
    <w:p>
      <w:pPr>
        <w:pStyle w:val="BookText"/>
      </w:pPr>
      <w:r>
        <w:rPr>
          <w:rFonts w:ascii="IRNazanin" w:hAnsi="IRNazanin" w:eastAsia="IRNazanin" w:cs="IRNazanin"/>
          <w:lang w:bidi="fa-IR"/>
          <w:color w:val="111111"/>
          <w:sz w:val="28"/>
          <w:szCs w:val="28"/>
          <w:rtl/>
        </w:rPr>
        <w:t xml:space="preserve">إلى أرذل العمر</w:t>
      </w:r>
    </w:p>
    <w:p>
      <w:pPr>
        <w:pStyle w:val="BookText"/>
      </w:pPr>
      <w:r>
        <w:rPr>
          <w:rFonts w:ascii="Amiri" w:hAnsi="Amiri" w:eastAsia="Amiri" w:cs="Amiri"/>
          <w:lang w:bidi="ar-SA"/>
          <w:color w:val="111111"/>
          <w:sz w:val="28"/>
          <w:szCs w:val="28"/>
          <w:rtl/>
        </w:rPr>
        <w:t xml:space="preserve">36- « و روى أنّ أرذل العمر أن يكون عقله عقل إبن سبع سنين ;</w:t>
      </w:r>
    </w:p>
    <w:p>
      <w:pPr>
        <w:pStyle w:val="BookText"/>
      </w:pPr>
      <w:r>
        <w:rPr>
          <w:rFonts w:ascii="IRNazanin" w:hAnsi="IRNazanin" w:eastAsia="IRNazanin" w:cs="IRNazanin"/>
          <w:lang w:bidi="fa-IR"/>
          <w:color w:val="111111"/>
          <w:sz w:val="28"/>
          <w:szCs w:val="28"/>
          <w:rtl/>
        </w:rPr>
        <w:t xml:space="preserve">روايت شده كه پست ترين دوران عمر زمانى است كه عقل انسان، همانند عقل بچه هفت ساله گردد».</w:t>
      </w:r>
    </w:p>
    <w:p>
      <w:pPr>
        <w:pStyle w:val="Heading3"/>
      </w:pPr>
      <w:bookmarkStart w:id="1335" w:name="_Toc951"/>
      <w:r>
        <w:t>15- بهره مندى از عمر</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- 7 - 178 - 6</w:t>
      </w:r>
    </w:p>
    <w:p>
      <w:pPr>
        <w:pStyle w:val="BookText"/>
      </w:pPr>
      <w:r>
        <w:rPr>
          <w:rFonts w:ascii="IRNazanin" w:hAnsi="IRNazanin" w:eastAsia="IRNazanin" w:cs="IRNazanin"/>
          <w:lang w:bidi="fa-IR"/>
          <w:color w:val="111111"/>
          <w:sz w:val="28"/>
          <w:szCs w:val="28"/>
          <w:rtl/>
        </w:rPr>
        <w:t xml:space="preserve">6 - هدايت يافتگان عمر خويش را تباه نكرده و از آن بهره مند بوده اند .</w:t>
      </w:r>
    </w:p>
    <w:p>
      <w:pPr>
        <w:pStyle w:val="BookText"/>
      </w:pPr>
      <w:r>
        <w:rPr>
          <w:rFonts w:ascii="Amiri" w:hAnsi="Amiri" w:eastAsia="Amiri" w:cs="Amiri"/>
          <w:lang w:bidi="ar-SA"/>
          <w:color w:val="111111"/>
          <w:sz w:val="28"/>
          <w:szCs w:val="28"/>
          <w:rtl/>
        </w:rPr>
        <w:t xml:space="preserve">من يهد اللّه فهو المهتدى</w:t>
      </w:r>
    </w:p>
    <w:p>
      <w:pPr>
        <w:pStyle w:val="BookText"/>
      </w:pPr>
      <w:r>
        <w:rPr>
          <w:rFonts w:ascii="IRNazanin" w:hAnsi="IRNazanin" w:eastAsia="IRNazanin" w:cs="IRNazanin"/>
          <w:lang w:bidi="fa-IR"/>
          <w:color w:val="111111"/>
          <w:sz w:val="28"/>
          <w:szCs w:val="28"/>
          <w:rtl/>
        </w:rPr>
        <w:t xml:space="preserve">از جمله «فأولئك هم الخسرون» - كه درباره گمراهان بيان شد - مى توان فهميد كه جمله اى مانند «و أولئك هم الرابحون براى هدايت يافتگان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- 39 - 15 - 9</w:t>
      </w:r>
    </w:p>
    <w:p>
      <w:pPr>
        <w:pStyle w:val="BookText"/>
      </w:pPr>
      <w:r>
        <w:rPr>
          <w:rFonts w:ascii="IRNazanin" w:hAnsi="IRNazanin" w:eastAsia="IRNazanin" w:cs="IRNazanin"/>
          <w:lang w:bidi="fa-IR"/>
          <w:color w:val="111111"/>
          <w:sz w:val="28"/>
          <w:szCs w:val="28"/>
          <w:rtl/>
        </w:rPr>
        <w:t xml:space="preserve">9 - تشويق و ترغيب خداوند به بهره گرفتن درست تر و هر چه بيشتر از سرمايه عمر خود و خانواده ، در جهت كمالات معنوى و سعادت اخروى</w:t>
      </w:r>
    </w:p>
    <w:p>
      <w:pPr>
        <w:pStyle w:val="BookText"/>
      </w:pPr>
      <w:r>
        <w:rPr>
          <w:rFonts w:ascii="Amiri" w:hAnsi="Amiri" w:eastAsia="Amiri" w:cs="Amiri"/>
          <w:lang w:bidi="ar-SA"/>
          <w:color w:val="111111"/>
          <w:sz w:val="28"/>
          <w:szCs w:val="28"/>
          <w:rtl/>
        </w:rPr>
        <w:t xml:space="preserve">الذين خسروا أنفسهم و أهليهم يوم القيمة ألا ذلك هو الخسران المبين</w:t>
      </w:r>
    </w:p>
    <w:p>
      <w:pPr>
        <w:pStyle w:val="Heading3"/>
      </w:pPr>
      <w:bookmarkStart w:id="1336" w:name="_Toc952"/>
      <w:r>
        <w:t>16- پايان عمر ابليس</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- 15 - 38 - 3</w:t>
      </w:r>
    </w:p>
    <w:p>
      <w:pPr>
        <w:pStyle w:val="BookText"/>
      </w:pPr>
      <w:r>
        <w:rPr>
          <w:rFonts w:ascii="IRNazanin" w:hAnsi="IRNazanin" w:eastAsia="IRNazanin" w:cs="IRNazanin"/>
          <w:lang w:bidi="fa-IR"/>
          <w:color w:val="111111"/>
          <w:sz w:val="28"/>
          <w:szCs w:val="28"/>
          <w:rtl/>
        </w:rPr>
        <w:t xml:space="preserve">3- حيات ابليس ، محدود است و قبل از پايان عمر دنيا ، پايان مى پذيرد . *</w:t>
      </w:r>
    </w:p>
    <w:p>
      <w:pPr>
        <w:pStyle w:val="BookText"/>
      </w:pPr>
      <w:r>
        <w:rPr>
          <w:rFonts w:ascii="Amiri" w:hAnsi="Amiri" w:eastAsia="Amiri" w:cs="Amiri"/>
          <w:lang w:bidi="ar-SA"/>
          <w:color w:val="111111"/>
          <w:sz w:val="28"/>
          <w:szCs w:val="28"/>
          <w:rtl/>
        </w:rPr>
        <w:t xml:space="preserve">قال فإنك من المنظرين . إلى يوم الوقت المعلوم</w:t>
      </w:r>
    </w:p>
    <w:p>
      <w:pPr>
        <w:pStyle w:val="BookText"/>
      </w:pPr>
      <w:r>
        <w:rPr>
          <w:rFonts w:ascii="IRNazanin" w:hAnsi="IRNazanin" w:eastAsia="IRNazanin" w:cs="IRNazanin"/>
          <w:lang w:bidi="fa-IR"/>
          <w:color w:val="111111"/>
          <w:sz w:val="28"/>
          <w:szCs w:val="28"/>
          <w:rtl/>
        </w:rPr>
        <w:t xml:space="preserve">ابليس، از خداوند درخواست كرد كه حياتش طولانى شود و تا قيامت ادامه يابد. خداوند، درخواست حيات طولانى وى را اجابت كرد، اما تداوم آن را تا قيامت با آوردن «إلى يوم الوقت المعلوم» ردّ كرد. بنابراين حيات ابليس، قبل از قيامت پايان مى پذيرد.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52" w:name="pg6715_59585"/>
    <w:bookmarkEnd w:id="3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- 38 - 81 - 5</w:t>
      </w:r>
    </w:p>
    <w:p>
      <w:pPr>
        <w:pStyle w:val="BookText"/>
      </w:pPr>
      <w:r>
        <w:rPr>
          <w:rFonts w:ascii="IRNazanin" w:hAnsi="IRNazanin" w:eastAsia="IRNazanin" w:cs="IRNazanin"/>
          <w:lang w:bidi="fa-IR"/>
          <w:color w:val="111111"/>
          <w:sz w:val="28"/>
          <w:szCs w:val="28"/>
          <w:rtl/>
        </w:rPr>
        <w:t xml:space="preserve">5 - پايان عمر آدمى در دنيا ، پايان حيات ابليس و سرآغاز مرگ او است .</w:t>
      </w:r>
    </w:p>
    <w:p>
      <w:pPr>
        <w:pStyle w:val="BookText"/>
      </w:pPr>
      <w:r>
        <w:rPr>
          <w:rFonts w:ascii="Amiri" w:hAnsi="Amiri" w:eastAsia="Amiri" w:cs="Amiri"/>
          <w:lang w:bidi="ar-SA"/>
          <w:color w:val="111111"/>
          <w:sz w:val="28"/>
          <w:szCs w:val="28"/>
          <w:rtl/>
        </w:rPr>
        <w:t xml:space="preserve">من المنظرين . إلى يوم الوقت المعلوم</w:t>
      </w:r>
    </w:p>
    <w:p>
      <w:pPr>
        <w:pStyle w:val="Heading3"/>
      </w:pPr>
      <w:bookmarkStart w:id="1337" w:name="_Toc953"/>
      <w:r>
        <w:t>17- پايان عمر انسان ها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- 36 - 49 - 1</w:t>
      </w:r>
    </w:p>
    <w:p>
      <w:pPr>
        <w:pStyle w:val="BookText"/>
      </w:pPr>
      <w:r>
        <w:rPr>
          <w:rFonts w:ascii="IRNazanin" w:hAnsi="IRNazanin" w:eastAsia="IRNazanin" w:cs="IRNazanin"/>
          <w:lang w:bidi="fa-IR"/>
          <w:color w:val="111111"/>
          <w:sz w:val="28"/>
          <w:szCs w:val="28"/>
          <w:rtl/>
        </w:rPr>
        <w:t xml:space="preserve">1 - زندگى نسل انسان ها در دنيا ، با يك صيحه و فرياد سهمگين به پايان خواهد رسيد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IRNazanin" w:hAnsi="IRNazanin" w:eastAsia="IRNazanin" w:cs="IRNazanin"/>
          <w:lang w:bidi="fa-IR"/>
          <w:color w:val="111111"/>
          <w:sz w:val="28"/>
          <w:szCs w:val="28"/>
          <w:rtl/>
        </w:rPr>
        <w:t xml:space="preserve">«صيحة» به معناى صداى بلند و سهمگين است و مقصود از آيه شريفه، با توجه به آيه قبل - كه در آن كافران از زمان برپايى قيامت سؤال مى كردند - بيانِ نشانه هاى برپايى قيامت و شرايطى است كه در آن، رستاخيز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- 38 - 81 - 5</w:t>
      </w:r>
    </w:p>
    <w:p>
      <w:pPr>
        <w:pStyle w:val="BookText"/>
      </w:pPr>
      <w:r>
        <w:rPr>
          <w:rFonts w:ascii="IRNazanin" w:hAnsi="IRNazanin" w:eastAsia="IRNazanin" w:cs="IRNazanin"/>
          <w:lang w:bidi="fa-IR"/>
          <w:color w:val="111111"/>
          <w:sz w:val="28"/>
          <w:szCs w:val="28"/>
          <w:rtl/>
        </w:rPr>
        <w:t xml:space="preserve">5 - پايان عمر آدمى در دنيا ، پايان حيات ابليس و سرآغاز مرگ او است .</w:t>
      </w:r>
    </w:p>
    <w:p>
      <w:pPr>
        <w:pStyle w:val="BookText"/>
      </w:pPr>
      <w:r>
        <w:rPr>
          <w:rFonts w:ascii="Amiri" w:hAnsi="Amiri" w:eastAsia="Amiri" w:cs="Amiri"/>
          <w:lang w:bidi="ar-SA"/>
          <w:color w:val="111111"/>
          <w:sz w:val="28"/>
          <w:szCs w:val="28"/>
          <w:rtl/>
        </w:rPr>
        <w:t xml:space="preserve">من المنظرين . إلى يوم الوقت المعلوم</w:t>
      </w:r>
    </w:p>
    <w:p>
      <w:pPr>
        <w:pStyle w:val="Heading3"/>
      </w:pPr>
      <w:bookmarkStart w:id="1338" w:name="_Toc954"/>
      <w:r>
        <w:t>18- پايان عمر دنيا</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- 54 - 1 - 2</w:t>
      </w:r>
    </w:p>
    <w:p>
      <w:pPr>
        <w:pStyle w:val="BookText"/>
      </w:pPr>
      <w:r>
        <w:rPr>
          <w:rFonts w:ascii="Amiri" w:hAnsi="Amiri" w:eastAsia="Amiri" w:cs="Amiri"/>
          <w:lang w:bidi="ar-SA"/>
          <w:color w:val="111111"/>
          <w:sz w:val="28"/>
          <w:szCs w:val="28"/>
          <w:rtl/>
        </w:rPr>
        <w:t xml:space="preserve">2 - از عمر دنيا ، مقدار كمترى باقى مانده است .</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نزديك شدن لحظه برپايى قيامت - كه با به پايان رسيدن عمر دنيا صورت مى پذيرد - در مقايسه با گذشته عمر دنيا سنجيده شده است.</w:t>
      </w:r>
    </w:p>
    <w:p>
      <w:pPr>
        <w:pStyle w:val="Heading3"/>
      </w:pPr>
      <w:bookmarkStart w:id="1339" w:name="_Toc955"/>
      <w:r>
        <w:t>19- پايان عمر گياهان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53" w:name="pg6715_59588"/>
    <w:bookmarkEnd w:id="353"/>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Heading3"/>
      </w:pPr>
      <w:bookmarkStart w:id="1340" w:name="_Toc956"/>
      <w:r>
        <w:t>20- تباهى سرمايه عمر</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- 6 - 12 - 17،18،19</w:t>
      </w:r>
    </w:p>
    <w:p>
      <w:pPr>
        <w:pStyle w:val="BookText"/>
      </w:pPr>
      <w:r>
        <w:rPr>
          <w:rFonts w:ascii="Amiri" w:hAnsi="Amiri" w:eastAsia="Amiri" w:cs="Amiri"/>
          <w:lang w:bidi="ar-SA"/>
          <w:color w:val="111111"/>
          <w:sz w:val="28"/>
          <w:szCs w:val="28"/>
          <w:rtl/>
        </w:rPr>
        <w:t xml:space="preserve">17 - آنان كه سرمايه جان را به خسارت از كف داده اند، منكر قيامت هستند.</w:t>
      </w:r>
    </w:p>
    <w:p>
      <w:pPr>
        <w:pStyle w:val="BookText"/>
      </w:pPr>
      <w:r>
        <w:rPr>
          <w:rFonts w:ascii="Amiri" w:hAnsi="Amiri" w:eastAsia="Amiri" w:cs="Amiri"/>
          <w:lang w:bidi="ar-SA"/>
          <w:color w:val="111111"/>
          <w:sz w:val="28"/>
          <w:szCs w:val="28"/>
          <w:rtl/>
        </w:rPr>
        <w:t xml:space="preserve">ليجمعنكم إلى يوم القيمة . .. الذين خسروا أنفسهم فهم لا يؤمنون</w:t>
      </w:r>
    </w:p>
    <w:p>
      <w:pPr>
        <w:pStyle w:val="BookText"/>
      </w:pPr>
      <w:r>
        <w:rPr>
          <w:rFonts w:ascii="Amiri" w:hAnsi="Amiri" w:eastAsia="Amiri" w:cs="Amiri"/>
          <w:lang w:bidi="ar-SA"/>
          <w:color w:val="111111"/>
          <w:sz w:val="28"/>
          <w:szCs w:val="28"/>
          <w:rtl/>
        </w:rPr>
        <w:t xml:space="preserve">متعلق «لا يؤمنون»، با توجه به جمله «ليجمعنكم إلى يوم القيامة» قيامت مى تواند باشد.</w:t>
      </w:r>
    </w:p>
    <w:p>
      <w:pPr>
        <w:pStyle w:val="BookText"/>
      </w:pPr>
      <w:r>
        <w:rPr>
          <w:rFonts w:ascii="Amiri" w:hAnsi="Amiri" w:eastAsia="Amiri" w:cs="Amiri"/>
          <w:lang w:bidi="ar-SA"/>
          <w:color w:val="111111"/>
          <w:sz w:val="28"/>
          <w:szCs w:val="28"/>
          <w:rtl/>
        </w:rPr>
        <w:t xml:space="preserve">18 - تباه كردن سرمايه وجودى خود زيانكارى و زمينه انكار معارف دين است.</w:t>
      </w:r>
    </w:p>
    <w:p>
      <w:pPr>
        <w:pStyle w:val="BookText"/>
      </w:pPr>
      <w:r>
        <w:rPr>
          <w:rFonts w:ascii="Amiri" w:hAnsi="Amiri" w:eastAsia="Amiri" w:cs="Amiri"/>
          <w:lang w:bidi="ar-SA"/>
          <w:color w:val="111111"/>
          <w:sz w:val="28"/>
          <w:szCs w:val="28"/>
          <w:rtl/>
        </w:rPr>
        <w:t xml:space="preserve">ليجمعنكم إلى يوم القيمة . .. الذين خسروا أنفسهم فهم لا يؤمنون</w:t>
      </w:r>
    </w:p>
    <w:p>
      <w:pPr>
        <w:pStyle w:val="BookText"/>
      </w:pPr>
      <w:r>
        <w:rPr>
          <w:rFonts w:ascii="IRNazanin" w:hAnsi="IRNazanin" w:eastAsia="IRNazanin" w:cs="IRNazanin"/>
          <w:lang w:bidi="fa-IR"/>
          <w:color w:val="111111"/>
          <w:sz w:val="28"/>
          <w:szCs w:val="28"/>
          <w:rtl/>
        </w:rPr>
        <w:t xml:space="preserve">19 -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- 6 - 31 - 14</w:t>
      </w:r>
    </w:p>
    <w:p>
      <w:pPr>
        <w:pStyle w:val="BookText"/>
      </w:pPr>
      <w:r>
        <w:rPr>
          <w:rFonts w:ascii="IRNazanin" w:hAnsi="IRNazanin" w:eastAsia="IRNazanin" w:cs="IRNazanin"/>
          <w:lang w:bidi="fa-IR"/>
          <w:color w:val="111111"/>
          <w:sz w:val="28"/>
          <w:szCs w:val="28"/>
          <w:rtl/>
        </w:rPr>
        <w:t xml:space="preserve">14 - زندگى منهاى دين و اعتقاد به قيامت زيانبار و تباهگر سرمايه عمر آدمى است.</w:t>
      </w:r>
    </w:p>
    <w:p>
      <w:pPr>
        <w:pStyle w:val="BookText"/>
      </w:pPr>
      <w:r>
        <w:rPr>
          <w:rFonts w:ascii="Amiri" w:hAnsi="Amiri" w:eastAsia="Amiri" w:cs="Amiri"/>
          <w:lang w:bidi="ar-SA"/>
          <w:color w:val="111111"/>
          <w:sz w:val="28"/>
          <w:szCs w:val="28"/>
          <w:rtl/>
        </w:rPr>
        <w:t xml:space="preserve">قد خسر الذين كذبوا بلقاء اللّه . .. يحسرتنا على ما فرطنا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- 7 - 53 - 9</w:t>
      </w:r>
    </w:p>
    <w:p>
      <w:pPr>
        <w:pStyle w:val="BookText"/>
      </w:pPr>
      <w:r>
        <w:rPr>
          <w:rFonts w:ascii="Amiri" w:hAnsi="Amiri" w:eastAsia="Amiri" w:cs="Amiri"/>
          <w:lang w:bidi="ar-SA"/>
          <w:color w:val="111111"/>
          <w:sz w:val="28"/>
          <w:szCs w:val="28"/>
          <w:rtl/>
        </w:rPr>
        <w:t xml:space="preserve">9 - منكران قرآن با بى اعتنايى به معارف آن ، تباه كننده سرمايه عر خويش هستند .</w:t>
      </w:r>
    </w:p>
    <w:p>
      <w:pPr>
        <w:pStyle w:val="BookText"/>
      </w:pPr>
      <w:r>
        <w:rPr>
          <w:rFonts w:ascii="IRNazanin" w:hAnsi="IRNazanin" w:eastAsia="IRNazanin" w:cs="IRNazanin"/>
          <w:lang w:bidi="fa-IR"/>
          <w:color w:val="111111"/>
          <w:sz w:val="28"/>
          <w:szCs w:val="28"/>
          <w:rtl/>
        </w:rPr>
        <w:t xml:space="preserve">قد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- 7 - 178 - 5،7</w:t>
      </w:r>
    </w:p>
    <w:p>
      <w:pPr>
        <w:pStyle w:val="BookText"/>
      </w:pPr>
      <w:r>
        <w:rPr>
          <w:rFonts w:ascii="IRNazanin" w:hAnsi="IRNazanin" w:eastAsia="IRNazanin" w:cs="IRNazanin"/>
          <w:lang w:bidi="fa-IR"/>
          <w:color w:val="111111"/>
          <w:sz w:val="28"/>
          <w:szCs w:val="28"/>
          <w:rtl/>
        </w:rPr>
        <w:t xml:space="preserve">5 - گمراه شدگان به دست خدا ، زيانكار و تباه كننده سرمايه عمر خويشند .</w:t>
      </w:r>
    </w:p>
    <w:p>
      <w:pPr>
        <w:pStyle w:val="BookText"/>
      </w:pPr>
      <w:r>
        <w:rPr>
          <w:rFonts w:ascii="Amiri" w:hAnsi="Amiri" w:eastAsia="Amiri" w:cs="Amiri"/>
          <w:lang w:bidi="ar-SA"/>
          <w:color w:val="111111"/>
          <w:sz w:val="28"/>
          <w:szCs w:val="28"/>
          <w:rtl/>
        </w:rPr>
        <w:t xml:space="preserve">من يضلل فأولئك هم الخسرون</w:t>
      </w:r>
    </w:p>
    <w:p>
      <w:pPr>
        <w:pStyle w:val="BookText"/>
      </w:pPr>
      <w:r>
        <w:rPr>
          <w:rFonts w:ascii="Amiri" w:hAnsi="Amiri" w:eastAsia="Amiri" w:cs="Amiri"/>
          <w:lang w:bidi="ar-SA"/>
          <w:color w:val="111111"/>
          <w:sz w:val="28"/>
          <w:szCs w:val="28"/>
          <w:rtl/>
        </w:rPr>
        <w:t xml:space="preserve">7 - تكذيب آيات الهى موجب زيان و ضايع كردن سرمايه عمر است .</w:t>
      </w:r>
    </w:p>
    <w:p>
      <w:pPr>
        <w:pStyle w:val="BookText"/>
      </w:pPr>
      <w:r>
        <w:rPr>
          <w:rFonts w:ascii="Amiri" w:hAnsi="Amiri" w:eastAsia="Amiri" w:cs="Amiri"/>
          <w:lang w:bidi="ar-SA"/>
          <w:color w:val="111111"/>
          <w:sz w:val="28"/>
          <w:szCs w:val="28"/>
          <w:rtl/>
        </w:rPr>
        <w:t xml:space="preserve">من يضلل فأولئك هم الخسرون</w:t>
      </w:r>
    </w:p>
    <w:p>
      <w:pPr>
        <w:pStyle w:val="BookText"/>
      </w:pPr>
      <w:r>
        <w:rPr>
          <w:rFonts w:ascii="IRNazanin" w:hAnsi="IRNazanin" w:eastAsia="IRNazanin" w:cs="IRNazanin"/>
          <w:lang w:bidi="fa-IR"/>
          <w:color w:val="111111"/>
          <w:sz w:val="28"/>
          <w:szCs w:val="28"/>
          <w:rtl/>
        </w:rPr>
        <w:t xml:space="preserve">از مصاديق مورد نظر براى گمراهان، به قرينه آيه قبل، تكذيب كنندگان آيات الهى هستند.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54" w:name="pg6715_59591"/>
    <w:bookmarkEnd w:id="354"/>
    <w:p>
      <w:pPr>
        <w:pStyle w:val="Heading3"/>
      </w:pPr>
      <w:bookmarkStart w:id="1341" w:name="_Toc957"/>
      <w:r>
        <w:t>21- تباهى عمر</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- 42 - 45 - 10</w:t>
      </w:r>
    </w:p>
    <w:p>
      <w:pPr>
        <w:pStyle w:val="BookText"/>
      </w:pPr>
      <w:r>
        <w:rPr>
          <w:rFonts w:ascii="IRNazanin" w:hAnsi="IRNazanin" w:eastAsia="IRNazanin" w:cs="IRNazanin"/>
          <w:lang w:bidi="fa-IR"/>
          <w:color w:val="111111"/>
          <w:sz w:val="28"/>
          <w:szCs w:val="28"/>
          <w:rtl/>
        </w:rPr>
        <w:t xml:space="preserve">10 - از كف دادن سرمايه هاى وجودى ، بزرگ ترين زيان آدمى در زندگى است .</w:t>
      </w:r>
    </w:p>
    <w:p>
      <w:pPr>
        <w:pStyle w:val="BookText"/>
      </w:pPr>
      <w:r>
        <w:rPr>
          <w:rFonts w:ascii="Amiri" w:hAnsi="Amiri" w:eastAsia="Amiri" w:cs="Amiri"/>
          <w:lang w:bidi="ar-SA"/>
          <w:color w:val="111111"/>
          <w:sz w:val="28"/>
          <w:szCs w:val="28"/>
          <w:rtl/>
        </w:rPr>
        <w:t xml:space="preserve">إنّ الخسرين الذين خسروا أنفسهم</w:t>
      </w:r>
    </w:p>
    <w:p>
      <w:pPr>
        <w:pStyle w:val="Heading3"/>
      </w:pPr>
      <w:bookmarkStart w:id="1342" w:name="_Toc958"/>
      <w:r>
        <w:t>22- تباهى عمر جهنميان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- 74 - 47 - 1</w:t>
      </w:r>
    </w:p>
    <w:p>
      <w:pPr>
        <w:pStyle w:val="BookText"/>
      </w:pPr>
      <w:r>
        <w:rPr>
          <w:rFonts w:ascii="IRNazanin" w:hAnsi="IRNazanin" w:eastAsia="IRNazanin" w:cs="IRNazanin"/>
          <w:lang w:bidi="fa-IR"/>
          <w:color w:val="111111"/>
          <w:sz w:val="28"/>
          <w:szCs w:val="28"/>
          <w:rtl/>
        </w:rPr>
        <w:t xml:space="preserve">1 - دوزخيان ، در سراسر عمرشان ، هرگز به تكليف نماز و اطعام مساكين نپرداخته اند و عمر خود را به بطالت و تكذيب روز جزا گذرانده اند .</w:t>
      </w:r>
    </w:p>
    <w:p>
      <w:pPr>
        <w:pStyle w:val="BookText"/>
      </w:pPr>
      <w:r>
        <w:rPr>
          <w:rFonts w:ascii="Amiri" w:hAnsi="Amiri" w:eastAsia="Amiri" w:cs="Amiri"/>
          <w:lang w:bidi="ar-SA"/>
          <w:color w:val="111111"/>
          <w:sz w:val="28"/>
          <w:szCs w:val="28"/>
          <w:rtl/>
        </w:rPr>
        <w:t xml:space="preserve">قالوا لم نك من المصلّين . .. و كنّا نكذّب بيوم الدين . حتّى أتينا اليقين</w:t>
      </w:r>
    </w:p>
    <w:p>
      <w:pPr>
        <w:pStyle w:val="BookText"/>
      </w:pPr>
      <w:r>
        <w:rPr>
          <w:rFonts w:ascii="IRNazanin" w:hAnsi="IRNazanin" w:eastAsia="IRNazanin" w:cs="IRNazanin"/>
          <w:lang w:bidi="fa-IR"/>
          <w:color w:val="111111"/>
          <w:sz w:val="28"/>
          <w:szCs w:val="28"/>
          <w:rtl/>
        </w:rPr>
        <w:t xml:space="preserve">مقصود از«يقين» مرگ است كه حقيقتى يقينى و ترديدناپذير براى تمامى انسان ها است. آمدن فعل هاى «لم نك»، «نخوض» و «نكذّب» - به صورت فعل مضارع - اشعار دارد كه اين اعمال از سوى دوزخيان، امرى مستمر و مكرر بوده است.</w:t>
      </w:r>
    </w:p>
    <w:p>
      <w:pPr>
        <w:pStyle w:val="Heading3"/>
      </w:pPr>
      <w:bookmarkStart w:id="1343" w:name="_Toc959"/>
      <w:r>
        <w:t>23- تباهى عمر كافران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Heading3"/>
      </w:pPr>
      <w:bookmarkStart w:id="1344" w:name="_Toc960"/>
      <w:r>
        <w:t>24- تباهى عمر مشركان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مقصود از «أنفس» سرمايه هاى عمر و مراد از «أهل» خانواده مى باشد. بر اين اساس خسارت نفس، به معناى تباه ساختن و</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55" w:name="pg6715_59593"/>
    <w:bookmarkEnd w:id="355"/>
    <w:p>
      <w:pPr>
        <w:pStyle w:val="BookText"/>
      </w:pPr>
      <w:r>
        <w:rPr>
          <w:rFonts w:ascii="IRNazanin" w:hAnsi="IRNazanin" w:eastAsia="IRNazanin" w:cs="IRNazanin"/>
          <w:lang w:bidi="fa-IR"/>
          <w:color w:val="111111"/>
          <w:sz w:val="28"/>
          <w:szCs w:val="28"/>
          <w:rtl/>
        </w:rPr>
        <w:t xml:space="preserve">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Heading3"/>
      </w:pPr>
      <w:bookmarkStart w:id="1345" w:name="_Toc961"/>
      <w:r>
        <w:t>25- تقدير عمر</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- 35 - 11 - 10</w:t>
      </w:r>
    </w:p>
    <w:p>
      <w:pPr>
        <w:pStyle w:val="BookText"/>
      </w:pPr>
      <w:r>
        <w:rPr>
          <w:rFonts w:ascii="Amiri" w:hAnsi="Amiri" w:eastAsia="Amiri" w:cs="Amiri"/>
          <w:lang w:bidi="ar-SA"/>
          <w:color w:val="111111"/>
          <w:sz w:val="28"/>
          <w:szCs w:val="28"/>
          <w:rtl/>
        </w:rPr>
        <w:t xml:space="preserve">10 - مقدار عمر تمامى انسان ها و كم و زياد شدن آن ، در نوشته اى ( لوح محفوظ ) ثبت و مشخص است .</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pStyle w:val="BookText"/>
      </w:pPr>
      <w:r>
        <w:rPr>
          <w:rFonts w:ascii="IRNazanin" w:hAnsi="IRNazanin" w:eastAsia="IRNazanin" w:cs="IRNazanin"/>
          <w:lang w:bidi="fa-IR"/>
          <w:color w:val="111111"/>
          <w:sz w:val="28"/>
          <w:szCs w:val="28"/>
          <w:rtl/>
        </w:rPr>
        <w:t xml:space="preserve">در اين كه مقصود از «كتاب» چيست، مفسران اختلاف نظر دارند و چند مصداق براى آن ذكر كرده اند; ولى بيشتر آنان يكى از مصاديق آن را «لوح محفوظ»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- 42 - 14 - 15</w:t>
      </w:r>
    </w:p>
    <w:p>
      <w:pPr>
        <w:pStyle w:val="BookText"/>
      </w:pPr>
      <w:r>
        <w:rPr>
          <w:rFonts w:ascii="IRNazanin" w:hAnsi="IRNazanin" w:eastAsia="IRNazanin" w:cs="IRNazanin"/>
          <w:lang w:bidi="fa-IR"/>
          <w:color w:val="111111"/>
          <w:sz w:val="28"/>
          <w:szCs w:val="28"/>
          <w:rtl/>
        </w:rPr>
        <w:t xml:space="preserve">15 - عمر و حيات انسان ها ، داراى مدتى مشخص و از پيش تعيين شده است .</w:t>
      </w:r>
    </w:p>
    <w:p>
      <w:pPr>
        <w:pStyle w:val="BookText"/>
      </w:pPr>
      <w:r>
        <w:rPr>
          <w:rFonts w:ascii="Amiri" w:hAnsi="Amiri" w:eastAsia="Amiri" w:cs="Amiri"/>
          <w:lang w:bidi="ar-SA"/>
          <w:color w:val="111111"/>
          <w:sz w:val="28"/>
          <w:szCs w:val="28"/>
          <w:rtl/>
        </w:rPr>
        <w:t xml:space="preserve">و لولا كلمة سبقت من ربّك إلى أجل مسمًّى لقضى بينهم</w:t>
      </w:r>
    </w:p>
    <w:p>
      <w:pPr>
        <w:pStyle w:val="Heading3"/>
      </w:pPr>
      <w:bookmarkStart w:id="1346" w:name="_Toc962"/>
      <w:r>
        <w:t>26- حرص مشركان به عمر طولانى</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- 2 - 96 - 11</w:t>
      </w:r>
    </w:p>
    <w:p>
      <w:pPr>
        <w:pStyle w:val="BookText"/>
      </w:pPr>
      <w:r>
        <w:rPr>
          <w:rFonts w:ascii="IRNazanin" w:hAnsi="IRNazanin" w:eastAsia="IRNazanin" w:cs="IRNazanin"/>
          <w:lang w:bidi="fa-IR"/>
          <w:color w:val="111111"/>
          <w:sz w:val="28"/>
          <w:szCs w:val="28"/>
          <w:rtl/>
        </w:rPr>
        <w:t xml:space="preserve">11 - گروهى از مشركان ، خواهان عمرى طولانى هزار ساله هستند .</w:t>
      </w:r>
    </w:p>
    <w:p>
      <w:pPr>
        <w:pStyle w:val="BookText"/>
      </w:pPr>
      <w:r>
        <w:rPr>
          <w:rFonts w:ascii="Amiri" w:hAnsi="Amiri" w:eastAsia="Amiri" w:cs="Amiri"/>
          <w:lang w:bidi="ar-SA"/>
          <w:color w:val="111111"/>
          <w:sz w:val="28"/>
          <w:szCs w:val="28"/>
          <w:rtl/>
        </w:rPr>
        <w:t xml:space="preserve">و من الذين أشركوا يود أحدهم لو يعمر الف سنة</w:t>
      </w:r>
    </w:p>
    <w:p>
      <w:pPr>
        <w:pStyle w:val="BookText"/>
      </w:pPr>
      <w:r>
        <w:rPr>
          <w:rFonts w:ascii="IRNazanin" w:hAnsi="IRNazanin" w:eastAsia="IRNazanin" w:cs="IRNazanin"/>
          <w:lang w:bidi="fa-IR"/>
          <w:color w:val="111111"/>
          <w:sz w:val="28"/>
          <w:szCs w:val="28"/>
          <w:rtl/>
        </w:rPr>
        <w:t xml:space="preserve">برداشت فوق مبتنى بر اين است كه «و من الذين أشركوا» خبر براى مبتدايى محذوف باشد نه عطف بر «الناس»; يعنى: «و من الذين أشركوا طائفة يود أحدهم». بر اين مبنا، جمله «و من الذين...» جمله حاليه است و «يود أحدهم» توصيف همين دسته از مشركان خواهد بود. بر اين اساس مفاد آيه چنين است: يهوديان از همه مردم به دنيا دلبسته ترند و اين در حالى است كه گروهى از مشركان خواهان عمرى هزار ساله هستند.</w:t>
      </w:r>
    </w:p>
    <w:p>
      <w:pPr>
        <w:pStyle w:val="Heading3"/>
      </w:pPr>
      <w:bookmarkStart w:id="1347" w:name="_Toc963"/>
      <w:r>
        <w:t>27- حرص يهود به عمر طولانى</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- 2 - 96 - 1،8،13</w:t>
      </w:r>
    </w:p>
    <w:p>
      <w:pPr>
        <w:pStyle w:val="BookText"/>
      </w:pPr>
      <w:r>
        <w:rPr>
          <w:rFonts w:ascii="Amiri" w:hAnsi="Amiri" w:eastAsia="Amiri" w:cs="Amiri"/>
          <w:lang w:bidi="ar-SA"/>
          <w:color w:val="111111"/>
          <w:sz w:val="28"/>
          <w:szCs w:val="28"/>
          <w:rtl/>
        </w:rPr>
        <w:t xml:space="preserve">1 - يهود ، حريص ترين مردمان بر زنده ماندن و برخوردار شدن از عمرى طولانى هستند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Amiri" w:hAnsi="Amiri" w:eastAsia="Amiri" w:cs="Amiri"/>
          <w:lang w:bidi="ar-SA"/>
          <w:color w:val="111111"/>
          <w:sz w:val="28"/>
          <w:szCs w:val="28"/>
          <w:rtl/>
        </w:rPr>
        <w:t xml:space="preserve">8 - فرد فرد يهود ، خواهان عمر طولانىِ هزار ساله هستند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56" w:name="pg6715_59596"/>
    <w:bookmarkEnd w:id="356"/>
    <w:p>
      <w:pPr>
        <w:pStyle w:val="BookText"/>
      </w:pPr>
      <w:r>
        <w:rPr>
          <w:rFonts w:ascii="Amiri" w:hAnsi="Amiri" w:eastAsia="Amiri" w:cs="Amiri"/>
          <w:lang w:bidi="ar-SA"/>
          <w:color w:val="111111"/>
          <w:sz w:val="28"/>
          <w:szCs w:val="28"/>
          <w:rtl/>
        </w:rPr>
        <w:t xml:space="preserve">يود أحدهم لو يعمر الف سنة</w:t>
      </w:r>
    </w:p>
    <w:p>
      <w:pPr>
        <w:pStyle w:val="BookText"/>
      </w:pPr>
      <w:r>
        <w:rPr>
          <w:rFonts w:ascii="Amiri" w:hAnsi="Amiri" w:eastAsia="Amiri" w:cs="Amiri"/>
          <w:lang w:bidi="ar-SA"/>
          <w:color w:val="111111"/>
          <w:sz w:val="28"/>
          <w:szCs w:val="28"/>
          <w:rtl/>
        </w:rPr>
        <w:t xml:space="preserve">«يعمّر» از تعمير و به معناى عمر داده شود، است. آوردن «أحدهم» به عنوان فاعل «يود» و استفاده نكردن از ضمير جمع (يودون) تصريح به اين معنا دارد كه: عمر طولانى هزار ساله، خواسته فرد فرد آنان است.</w:t>
      </w:r>
    </w:p>
    <w:p>
      <w:pPr>
        <w:pStyle w:val="BookText"/>
      </w:pPr>
      <w:r>
        <w:rPr>
          <w:rFonts w:ascii="Amiri" w:hAnsi="Amiri" w:eastAsia="Amiri" w:cs="Amiri"/>
          <w:lang w:bidi="ar-SA"/>
          <w:color w:val="111111"/>
          <w:sz w:val="28"/>
          <w:szCs w:val="28"/>
          <w:rtl/>
        </w:rPr>
        <w:t xml:space="preserve">13 - يأس يهود از سراى آخرت ، زمينه ساز حرصشان بر حيات دنيا و آرزوى عمر طولانى است . *</w:t>
      </w:r>
    </w:p>
    <w:p>
      <w:pPr>
        <w:pStyle w:val="BookText"/>
      </w:pPr>
      <w:r>
        <w:rPr>
          <w:rFonts w:ascii="Amiri" w:hAnsi="Amiri" w:eastAsia="Amiri" w:cs="Amiri"/>
          <w:lang w:bidi="ar-SA"/>
          <w:color w:val="111111"/>
          <w:sz w:val="28"/>
          <w:szCs w:val="28"/>
          <w:rtl/>
        </w:rPr>
        <w:t xml:space="preserve">يود أحدهم لو يعمر الف سنة و ما هو بمزحزحه من العذاب أن يعمر</w:t>
      </w:r>
    </w:p>
    <w:p>
      <w:pPr>
        <w:pStyle w:val="Heading3"/>
      </w:pPr>
      <w:bookmarkStart w:id="1348" w:name="_Toc964"/>
      <w:r>
        <w:t>28- دورانهاى عمر</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- 16 - 70 - 4،6،8</w:t>
      </w:r>
    </w:p>
    <w:p>
      <w:pPr>
        <w:pStyle w:val="BookText"/>
      </w:pPr>
      <w:r>
        <w:rPr>
          <w:rFonts w:ascii="IRNazanin" w:hAnsi="IRNazanin" w:eastAsia="IRNazanin" w:cs="IRNazanin"/>
          <w:lang w:bidi="fa-IR"/>
          <w:color w:val="111111"/>
          <w:sz w:val="28"/>
          <w:szCs w:val="28"/>
          <w:rtl/>
        </w:rPr>
        <w:t xml:space="preserve">4- آغاز زندگى انسان از پايين ترين مراتب ادراكى و جسمانى و بازگشت وى در پايان ، به همان نقطه *</w:t>
      </w:r>
    </w:p>
    <w:p>
      <w:pPr>
        <w:pStyle w:val="BookText"/>
      </w:pPr>
      <w:r>
        <w:rPr>
          <w:rFonts w:ascii="Amiri" w:hAnsi="Amiri" w:eastAsia="Amiri" w:cs="Amiri"/>
          <w:lang w:bidi="ar-SA"/>
          <w:color w:val="111111"/>
          <w:sz w:val="28"/>
          <w:szCs w:val="28"/>
          <w:rtl/>
        </w:rPr>
        <w:t xml:space="preserve">و الله خلقكم ثمّ يتوفّ-كم و منكم من يردّ إلى أرذل العمر</w:t>
      </w:r>
    </w:p>
    <w:p>
      <w:pPr>
        <w:pStyle w:val="BookText"/>
      </w:pPr>
      <w:r>
        <w:rPr>
          <w:rFonts w:ascii="IRNazanin" w:hAnsi="IRNazanin" w:eastAsia="IRNazanin" w:cs="IRNazanin"/>
          <w:lang w:bidi="fa-IR"/>
          <w:color w:val="111111"/>
          <w:sz w:val="28"/>
          <w:szCs w:val="28"/>
          <w:rtl/>
        </w:rPr>
        <w:t xml:space="preserve">در ماده «يردّ» اين معنا نهفته است كه انسان ابتدا در نقطه اى قرار داشته، سپس سير تكاملى را دنبال كرده است و در نهايت هم به همان نقطه آغازين باز مى گردد. خداوند از نقطه آغازين به عنوان پست ترين نقطه حيات ياد كرده است.</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IRNazanin" w:hAnsi="IRNazanin" w:eastAsia="IRNazanin" w:cs="IRNazanin"/>
          <w:lang w:bidi="fa-IR"/>
          <w:color w:val="111111"/>
          <w:sz w:val="28"/>
          <w:szCs w:val="28"/>
          <w:rtl/>
        </w:rPr>
        <w:t xml:space="preserve">8- برخى از انسان ها آن چنان به پيرى مى رسند كه تمامى اندوخته هاى علمى خود را از دست مى دهند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- 22 - 5 - 16،17،18،19،21،22</w:t>
      </w:r>
    </w:p>
    <w:p>
      <w:pPr>
        <w:pStyle w:val="BookText"/>
      </w:pPr>
      <w:r>
        <w:rPr>
          <w:rFonts w:ascii="IRNazanin" w:hAnsi="IRNazanin" w:eastAsia="IRNazanin" w:cs="IRNazanin"/>
          <w:lang w:bidi="fa-IR"/>
          <w:color w:val="111111"/>
          <w:sz w:val="28"/>
          <w:szCs w:val="28"/>
          <w:rtl/>
        </w:rPr>
        <w:t xml:space="preserve">16- زندگى دنيوى داراى دو منحنى صعود و نزول است .</w:t>
      </w:r>
    </w:p>
    <w:p>
      <w:pPr>
        <w:pStyle w:val="BookText"/>
      </w:pPr>
      <w:r>
        <w:rPr>
          <w:rFonts w:ascii="Amiri" w:hAnsi="Amiri" w:eastAsia="Amiri" w:cs="Amiri"/>
          <w:lang w:bidi="ar-SA"/>
          <w:color w:val="111111"/>
          <w:sz w:val="28"/>
          <w:szCs w:val="28"/>
          <w:rtl/>
        </w:rPr>
        <w:t xml:space="preserve">فإنّا خلقنكم من تراب. .. ثمّ لتبلغوا أشدّكم... و منكم من يردّ إلى أرذل العمر</w:t>
      </w:r>
    </w:p>
    <w:p>
      <w:pPr>
        <w:pStyle w:val="BookText"/>
      </w:pPr>
      <w:r>
        <w:rPr>
          <w:rFonts w:ascii="IRNazanin" w:hAnsi="IRNazanin" w:eastAsia="IRNazanin" w:cs="IRNazanin"/>
          <w:lang w:bidi="fa-IR"/>
          <w:color w:val="111111"/>
          <w:sz w:val="28"/>
          <w:szCs w:val="28"/>
          <w:rtl/>
        </w:rPr>
        <w:t xml:space="preserve">17- منحنى صعود انسان در زندگى دنيوى ، از طفوبيت آغاز مى شود و در اوج جوانى ، به پايان مى رسد .</w:t>
      </w:r>
    </w:p>
    <w:p>
      <w:pPr>
        <w:pStyle w:val="BookText"/>
      </w:pPr>
      <w:r>
        <w:rPr>
          <w:rFonts w:ascii="Amiri" w:hAnsi="Amiri" w:eastAsia="Amiri" w:cs="Amiri"/>
          <w:lang w:bidi="ar-SA"/>
          <w:color w:val="111111"/>
          <w:sz w:val="28"/>
          <w:szCs w:val="28"/>
          <w:rtl/>
        </w:rPr>
        <w:t xml:space="preserve">فإنّا خلقنكم من تراب. .. ثمّ نخرجكم طفلاً ثمّ لتبلغوا أشدّكم</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BookText"/>
      </w:pPr>
      <w:r>
        <w:rPr>
          <w:rFonts w:ascii="IRNazanin" w:hAnsi="IRNazanin" w:eastAsia="IRNazanin" w:cs="IRNazanin"/>
          <w:lang w:bidi="fa-IR"/>
          <w:color w:val="111111"/>
          <w:sz w:val="28"/>
          <w:szCs w:val="28"/>
          <w:rtl/>
        </w:rPr>
        <w:t xml:space="preserve">22- مرحله پايانى پيرى ، مرحله ناپسند دوران زندگى براى انسان است .</w:t>
      </w:r>
    </w:p>
    <w:p>
      <w:pPr>
        <w:pStyle w:val="BookText"/>
      </w:pPr>
      <w:r>
        <w:rPr>
          <w:rFonts w:ascii="IRNazanin" w:hAnsi="IRNazanin" w:eastAsia="IRNazanin" w:cs="IRNazanin"/>
          <w:lang w:bidi="fa-IR"/>
          <w:color w:val="111111"/>
          <w:sz w:val="28"/>
          <w:szCs w:val="28"/>
          <w:rtl/>
        </w:rPr>
        <w:t xml:space="preserve">إلى أرذل العمر</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57" w:name="pg6715_59599"/>
    <w:bookmarkEnd w:id="3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- 36 - 68 - 4،5،6</w:t>
      </w:r>
    </w:p>
    <w:p>
      <w:pPr>
        <w:pStyle w:val="BookText"/>
      </w:pPr>
      <w:r>
        <w:rPr>
          <w:rFonts w:ascii="IRNazanin" w:hAnsi="IRNazanin" w:eastAsia="IRNazanin" w:cs="IRNazanin"/>
          <w:lang w:bidi="fa-IR"/>
          <w:color w:val="111111"/>
          <w:sz w:val="28"/>
          <w:szCs w:val="28"/>
          <w:rtl/>
        </w:rPr>
        <w:t xml:space="preserve">4 - آغاز جوانى ، شروع تكامل و رشد قواى جسمى و عقلى ، و آغاز پيرى ، اول سستى و سير نزولى آن قوا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دوران پيرى را از نظر قواى جسمى و عقلى، مانند دوران طفوليت دانسته است. بنابراين لازمه اين سخن، مطلبى است كه در برداشت بالا آمده است.</w:t>
      </w:r>
    </w:p>
    <w:p>
      <w:pPr>
        <w:pStyle w:val="BookText"/>
      </w:pPr>
      <w:r>
        <w:rPr>
          <w:rFonts w:ascii="IRNazanin" w:hAnsi="IRNazanin" w:eastAsia="IRNazanin" w:cs="IRNazanin"/>
          <w:lang w:bidi="fa-IR"/>
          <w:color w:val="111111"/>
          <w:sz w:val="28"/>
          <w:szCs w:val="28"/>
          <w:rtl/>
        </w:rPr>
        <w:t xml:space="preserve">5 - جوانى ، بهترين و مفيدترين دوران زندگى براى تربيت و رشد جسمى و عقلى انسان</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6 - بازگشت انسان به حالت طفوليت - پس از دوران پيرى - از نظر قواى جسمى و عقلى ، نشانگر توانايى خداوند بر عذاب كافران و بازگرداندن آنان به روز رستاخيز است .</w:t>
      </w:r>
    </w:p>
    <w:p>
      <w:pPr>
        <w:pStyle w:val="BookText"/>
      </w:pPr>
      <w:r>
        <w:rPr>
          <w:rFonts w:ascii="Amiri" w:hAnsi="Amiri" w:eastAsia="Amiri" w:cs="Amiri"/>
          <w:lang w:bidi="ar-SA"/>
          <w:color w:val="111111"/>
          <w:sz w:val="28"/>
          <w:szCs w:val="28"/>
          <w:rtl/>
        </w:rPr>
        <w:t xml:space="preserve">و لو نشاء لطمسنا على أعينهم . .. 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براين اساس استوار است كه عبارت «من نعمّره . ..» عطف بر «و لو نشاء لطمسنا...» - از باب عطف علت بر معلول - باشد; يعنى، آيه شريفه درصدد ارئه شاهدى بر توانايى خداوند بر مسخ و زمين گير كردن انسان و بازگرداندن وى به روز رستاخيز براى محاكمه است.</w:t>
      </w:r>
    </w:p>
    <w:p>
      <w:pPr>
        <w:pStyle w:val="Heading3"/>
      </w:pPr>
      <w:bookmarkStart w:id="1349" w:name="_Toc965"/>
      <w:r>
        <w:t>29- دورانهاى عمر انسان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- 22 - 5 - 36</w:t>
      </w:r>
    </w:p>
    <w:p>
      <w:pPr>
        <w:pStyle w:val="BookText"/>
      </w:pPr>
      <w:r>
        <w:rPr>
          <w:rFonts w:ascii="Amiri" w:hAnsi="Amiri" w:eastAsia="Amiri" w:cs="Amiri"/>
          <w:lang w:bidi="ar-SA"/>
          <w:color w:val="111111"/>
          <w:sz w:val="28"/>
          <w:szCs w:val="28"/>
          <w:rtl/>
        </w:rPr>
        <w:t xml:space="preserve">36- « و روى أنّ أرذل العمر أن يكون عقله عقل إبن سبع سنين ;</w:t>
      </w:r>
    </w:p>
    <w:p>
      <w:pPr>
        <w:pStyle w:val="BookText"/>
      </w:pPr>
      <w:r>
        <w:rPr>
          <w:rFonts w:ascii="IRNazanin" w:hAnsi="IRNazanin" w:eastAsia="IRNazanin" w:cs="IRNazanin"/>
          <w:lang w:bidi="fa-IR"/>
          <w:color w:val="111111"/>
          <w:sz w:val="28"/>
          <w:szCs w:val="28"/>
          <w:rtl/>
        </w:rPr>
        <w:t xml:space="preserve">روايت شده كه پست ترين دوران عمر زمانى است كه عقل انسان، همانند عقل بچه هفت ساله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w:t>
      </w:r>
    </w:p>
    <w:p>
      <w:pPr>
        <w:pStyle w:val="BookText"/>
      </w:pPr>
      <w:r>
        <w:rPr>
          <w:rFonts w:ascii="IRNazanin" w:hAnsi="IRNazanin" w:eastAsia="IRNazanin" w:cs="IRNazanin"/>
          <w:lang w:bidi="fa-IR"/>
          <w:color w:val="111111"/>
          <w:sz w:val="28"/>
          <w:szCs w:val="28"/>
          <w:rtl/>
        </w:rPr>
        <w:t xml:space="preserve">2،4،10،11،12،13،14،15</w:t>
      </w:r>
    </w:p>
    <w:p>
      <w:pPr>
        <w:pStyle w:val="BookText"/>
      </w:pPr>
      <w:r>
        <w:rPr>
          <w:rFonts w:ascii="IRNazanin" w:hAnsi="IRNazanin" w:eastAsia="IRNazanin" w:cs="IRNazanin"/>
          <w:lang w:bidi="fa-IR"/>
          <w:color w:val="111111"/>
          <w:sz w:val="28"/>
          <w:szCs w:val="28"/>
          <w:rtl/>
        </w:rPr>
        <w:t xml:space="preserve">2 - مراحل مختلف حيات انسان ، از كودكى تا پيرى ، به دست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4 - سير مراحل زندگى آدمى ، از كودكى تا پيرى ، تخلف ناپذير و غير قابل تغيير است .</w:t>
      </w:r>
    </w:p>
    <w:p>
      <w:pPr>
        <w:pStyle w:val="BookText"/>
      </w:pPr>
      <w:r>
        <w:rPr>
          <w:rFonts w:ascii="Amiri" w:hAnsi="Amiri" w:eastAsia="Amiri" w:cs="Amiri"/>
          <w:lang w:bidi="ar-SA"/>
          <w:color w:val="111111"/>
          <w:sz w:val="28"/>
          <w:szCs w:val="28"/>
          <w:rtl/>
        </w:rPr>
        <w:t xml:space="preserve">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58" w:name="pg6715_59602"/>
    <w:bookmarkEnd w:id="358"/>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IRNazanin" w:hAnsi="IRNazanin" w:eastAsia="IRNazanin" w:cs="IRNazanin"/>
          <w:lang w:bidi="fa-IR"/>
          <w:color w:val="111111"/>
          <w:sz w:val="28"/>
          <w:szCs w:val="28"/>
          <w:rtl/>
        </w:rPr>
        <w:t xml:space="preserve">11 - تحولات مراحل عمر آدمى ( از كودكى تا پيرى ) ، تجلى توان مندى و علم الهى است .</w:t>
      </w:r>
    </w:p>
    <w:p>
      <w:pPr>
        <w:pStyle w:val="BookText"/>
      </w:pPr>
      <w:r>
        <w:rPr>
          <w:rFonts w:ascii="Amiri" w:hAnsi="Amiri" w:eastAsia="Amiri" w:cs="Amiri"/>
          <w:lang w:bidi="ar-SA"/>
          <w:color w:val="111111"/>
          <w:sz w:val="28"/>
          <w:szCs w:val="28"/>
          <w:rtl/>
        </w:rPr>
        <w:t xml:space="preserve">اللّه الذى خلقكم . .. ثمّ جعل ... شيبة ... و هو العليم القدير</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IRNazanin" w:hAnsi="IRNazanin" w:eastAsia="IRNazanin" w:cs="IRNazanin"/>
          <w:lang w:bidi="fa-IR"/>
          <w:color w:val="111111"/>
          <w:sz w:val="28"/>
          <w:szCs w:val="28"/>
          <w:rtl/>
        </w:rPr>
        <w:t xml:space="preserve">13 - آفرينش انسان و مراحل حيات وى ، امرى عالمانه و از روى آگاهى است .</w:t>
      </w:r>
    </w:p>
    <w:p>
      <w:pPr>
        <w:pStyle w:val="BookText"/>
      </w:pPr>
      <w:r>
        <w:rPr>
          <w:rFonts w:ascii="Amiri" w:hAnsi="Amiri" w:eastAsia="Amiri" w:cs="Amiri"/>
          <w:lang w:bidi="ar-SA"/>
          <w:color w:val="111111"/>
          <w:sz w:val="28"/>
          <w:szCs w:val="28"/>
          <w:rtl/>
        </w:rPr>
        <w:t xml:space="preserve">اللّه الذى خلقكم . .. و هو العليم القدير</w:t>
      </w:r>
    </w:p>
    <w:p>
      <w:pPr>
        <w:pStyle w:val="BookText"/>
      </w:pPr>
      <w:r>
        <w:rPr>
          <w:rFonts w:ascii="Amiri" w:hAnsi="Amiri" w:eastAsia="Amiri" w:cs="Amiri"/>
          <w:lang w:bidi="ar-SA"/>
          <w:color w:val="111111"/>
          <w:sz w:val="28"/>
          <w:szCs w:val="28"/>
          <w:rtl/>
        </w:rPr>
        <w:t xml:space="preserve">14 - آفرينش انسان و حالات مختلف او در مدت عمر ، براساس مشيت خداوند است .</w:t>
      </w:r>
    </w:p>
    <w:p>
      <w:pPr>
        <w:pStyle w:val="BookText"/>
      </w:pPr>
      <w:r>
        <w:rPr>
          <w:rFonts w:ascii="Amiri" w:hAnsi="Amiri" w:eastAsia="Amiri" w:cs="Amiri"/>
          <w:lang w:bidi="ar-SA"/>
          <w:color w:val="111111"/>
          <w:sz w:val="28"/>
          <w:szCs w:val="28"/>
          <w:rtl/>
        </w:rPr>
        <w:t xml:space="preserve">اللّه الذى خلقكم من ضعف . .. يخلق ما يشاء</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pStyle w:val="Heading3"/>
      </w:pPr>
      <w:bookmarkStart w:id="1350" w:name="_Toc966"/>
      <w:r>
        <w:t>30- زمينه طول عمر</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- 14 - 10 - 13،14</w:t>
      </w:r>
    </w:p>
    <w:p>
      <w:pPr>
        <w:pStyle w:val="BookText"/>
      </w:pPr>
      <w:r>
        <w:rPr>
          <w:rFonts w:ascii="IRNazanin" w:hAnsi="IRNazanin" w:eastAsia="IRNazanin" w:cs="IRNazanin"/>
          <w:lang w:bidi="fa-IR"/>
          <w:color w:val="111111"/>
          <w:sz w:val="28"/>
          <w:szCs w:val="28"/>
          <w:rtl/>
        </w:rPr>
        <w:t xml:space="preserve">13- ايمان به خدا ، از عوامل آمرزش برخى از گناهان و موجب ادامه زندگى تا اجل طبيعى</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Amiri" w:hAnsi="Amiri" w:eastAsia="Amiri" w:cs="Amiri"/>
          <w:lang w:bidi="ar-SA"/>
          <w:color w:val="111111"/>
          <w:sz w:val="28"/>
          <w:szCs w:val="28"/>
          <w:rtl/>
        </w:rPr>
        <w:t xml:space="preserve">14- معنويات داراى نقشى مؤثر در تداوم حيات دنيوى انسانها</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Amiri" w:hAnsi="Amiri" w:eastAsia="Amiri" w:cs="Amiri"/>
          <w:lang w:bidi="ar-SA"/>
          <w:color w:val="111111"/>
          <w:sz w:val="28"/>
          <w:szCs w:val="28"/>
          <w:rtl/>
        </w:rPr>
        <w:t xml:space="preserve">مراد از «يدعوكم» مى تواند دعوت به ايمان باشد كه از جمله معنويات است و از نتايج آن، به تأخير افتادن أجل تا رسيدن به أجل مسمّى است و اين، حاكى از تأثير معنويت در حيات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- 18 - 11 - 7</w:t>
      </w:r>
    </w:p>
    <w:p>
      <w:pPr>
        <w:pStyle w:val="BookText"/>
      </w:pPr>
      <w:r>
        <w:rPr>
          <w:rFonts w:ascii="IRNazanin" w:hAnsi="IRNazanin" w:eastAsia="IRNazanin" w:cs="IRNazanin"/>
          <w:lang w:bidi="fa-IR"/>
          <w:color w:val="111111"/>
          <w:sz w:val="28"/>
          <w:szCs w:val="28"/>
          <w:rtl/>
        </w:rPr>
        <w:t xml:space="preserve">7- سيستم بدن انسان ، براى زندگى طولانى و بدون تغذيه در خواب ، قابليت دارد .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Amiri" w:hAnsi="Amiri" w:eastAsia="Amiri" w:cs="Amiri"/>
          <w:lang w:bidi="ar-SA"/>
          <w:color w:val="111111"/>
          <w:sz w:val="28"/>
          <w:szCs w:val="28"/>
          <w:rtl/>
        </w:rPr>
        <w:t xml:space="preserve">از ظاهر آيات سوره كهف، برمى آيد كه اصحاب كهف، در آن سال هاى متمادى، زنده، ولى در خواب بودند.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59" w:name="pg6715_59605"/>
    <w:bookmarkEnd w:id="359"/>
    <w:p>
      <w:pPr>
        <w:pStyle w:val="Heading3"/>
      </w:pPr>
      <w:bookmarkStart w:id="1351" w:name="_Toc967"/>
      <w:r>
        <w:t>31- سرزنش تباهى عمر</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- 35 - 37 - 12</w:t>
      </w:r>
    </w:p>
    <w:p>
      <w:pPr>
        <w:pStyle w:val="BookText"/>
      </w:pPr>
      <w:r>
        <w:rPr>
          <w:rFonts w:ascii="Amiri" w:hAnsi="Amiri" w:eastAsia="Amiri" w:cs="Amiri"/>
          <w:lang w:bidi="ar-SA"/>
          <w:color w:val="111111"/>
          <w:sz w:val="28"/>
          <w:szCs w:val="28"/>
          <w:rtl/>
        </w:rPr>
        <w:t xml:space="preserve">12 - بهره نجستن از عمر و فرصت هاى مناسب ، در جهت شناخت دين و عمل به تعاليم آسمانى ، محكوم و مورد سرزنش و بازخواست خداوند</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Heading3"/>
      </w:pPr>
      <w:bookmarkStart w:id="1352" w:name="_Toc968"/>
      <w:r>
        <w:t>32- سرمايه عمر</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- 7 - 178 - 6</w:t>
      </w:r>
    </w:p>
    <w:p>
      <w:pPr>
        <w:pStyle w:val="BookText"/>
      </w:pPr>
      <w:r>
        <w:rPr>
          <w:rFonts w:ascii="IRNazanin" w:hAnsi="IRNazanin" w:eastAsia="IRNazanin" w:cs="IRNazanin"/>
          <w:lang w:bidi="fa-IR"/>
          <w:color w:val="111111"/>
          <w:sz w:val="28"/>
          <w:szCs w:val="28"/>
          <w:rtl/>
        </w:rPr>
        <w:t xml:space="preserve">6 - هدايت يافتگان عمر خويش را تباه نكرده و از آن بهره مند بوده اند .</w:t>
      </w:r>
    </w:p>
    <w:p>
      <w:pPr>
        <w:pStyle w:val="BookText"/>
      </w:pPr>
      <w:r>
        <w:rPr>
          <w:rFonts w:ascii="Amiri" w:hAnsi="Amiri" w:eastAsia="Amiri" w:cs="Amiri"/>
          <w:lang w:bidi="ar-SA"/>
          <w:color w:val="111111"/>
          <w:sz w:val="28"/>
          <w:szCs w:val="28"/>
          <w:rtl/>
        </w:rPr>
        <w:t xml:space="preserve">من يهد اللّه فهو المهتدى</w:t>
      </w:r>
    </w:p>
    <w:p>
      <w:pPr>
        <w:pStyle w:val="BookText"/>
      </w:pPr>
      <w:r>
        <w:rPr>
          <w:rFonts w:ascii="IRNazanin" w:hAnsi="IRNazanin" w:eastAsia="IRNazanin" w:cs="IRNazanin"/>
          <w:lang w:bidi="fa-IR"/>
          <w:color w:val="111111"/>
          <w:sz w:val="28"/>
          <w:szCs w:val="28"/>
          <w:rtl/>
        </w:rPr>
        <w:t xml:space="preserve">از جمله «فأولئك هم الخسرون» - كه درباره گمراهان بيان شد - مى توان فهميد كه جمله اى مانند «و أولئك هم الرابحون براى هدايت يافتگان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- 42 - 45 - 10</w:t>
      </w:r>
    </w:p>
    <w:p>
      <w:pPr>
        <w:pStyle w:val="BookText"/>
      </w:pPr>
      <w:r>
        <w:rPr>
          <w:rFonts w:ascii="IRNazanin" w:hAnsi="IRNazanin" w:eastAsia="IRNazanin" w:cs="IRNazanin"/>
          <w:lang w:bidi="fa-IR"/>
          <w:color w:val="111111"/>
          <w:sz w:val="28"/>
          <w:szCs w:val="28"/>
          <w:rtl/>
        </w:rPr>
        <w:t xml:space="preserve">10 - از كف دادن سرمايه هاى وجودى ، بزرگ ترين زيان آدمى در زندگى است .</w:t>
      </w:r>
    </w:p>
    <w:p>
      <w:pPr>
        <w:pStyle w:val="BookText"/>
      </w:pPr>
      <w:r>
        <w:rPr>
          <w:rFonts w:ascii="Amiri" w:hAnsi="Amiri" w:eastAsia="Amiri" w:cs="Amiri"/>
          <w:lang w:bidi="ar-SA"/>
          <w:color w:val="111111"/>
          <w:sz w:val="28"/>
          <w:szCs w:val="28"/>
          <w:rtl/>
        </w:rPr>
        <w:t xml:space="preserve">إنّ الخسرين الذين خسروا أنفسهم</w:t>
      </w:r>
    </w:p>
    <w:p>
      <w:pPr>
        <w:pStyle w:val="Heading3"/>
      </w:pPr>
      <w:bookmarkStart w:id="1353" w:name="_Toc969"/>
      <w:r>
        <w:t>33- طول عمر</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- 3 - 178 - 6</w:t>
      </w:r>
    </w:p>
    <w:p>
      <w:pPr>
        <w:pStyle w:val="BookText"/>
      </w:pPr>
      <w:r>
        <w:rPr>
          <w:rFonts w:ascii="Amiri" w:hAnsi="Amiri" w:eastAsia="Amiri" w:cs="Amiri"/>
          <w:lang w:bidi="ar-SA"/>
          <w:color w:val="111111"/>
          <w:sz w:val="28"/>
          <w:szCs w:val="28"/>
          <w:rtl/>
        </w:rPr>
        <w:t xml:space="preserve">6 - كوتاه بودن مدّت حيات آدمى در دنيا و يا به درازا كشيدن آن ، در اختيار خداست .</w:t>
      </w:r>
    </w:p>
    <w:p>
      <w:pPr>
        <w:pStyle w:val="BookText"/>
      </w:pPr>
      <w:r>
        <w:rPr>
          <w:rFonts w:ascii="Amiri" w:hAnsi="Amiri" w:eastAsia="Amiri" w:cs="Amiri"/>
          <w:lang w:bidi="ar-SA"/>
          <w:color w:val="111111"/>
          <w:sz w:val="28"/>
          <w:szCs w:val="28"/>
          <w:rtl/>
        </w:rPr>
        <w:t xml:space="preserve">انّما نملى لهم خير . .. انّما نملى لهم</w:t>
      </w:r>
    </w:p>
    <w:p>
      <w:pPr>
        <w:pStyle w:val="BookText"/>
      </w:pPr>
      <w:r>
        <w:rPr>
          <w:rFonts w:ascii="Amiri" w:hAnsi="Amiri" w:eastAsia="Amiri" w:cs="Amiri"/>
          <w:lang w:bidi="ar-SA"/>
          <w:color w:val="111111"/>
          <w:sz w:val="28"/>
          <w:szCs w:val="28"/>
          <w:rtl/>
        </w:rPr>
        <w:t xml:space="preserve">از اينكه «املاء» در آيه شريفه به خداوند اسناد داده شده است، برداشت فوق به دست مى آيد.</w:t>
      </w:r>
    </w:p>
    <w:p>
      <w:pPr>
        <w:pStyle w:val="Heading3"/>
      </w:pPr>
      <w:bookmarkStart w:id="1354" w:name="_Toc970"/>
      <w:r>
        <w:t>34- طول عمر انسان ها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- 22 - 5 - 20</w:t>
      </w:r>
    </w:p>
    <w:p>
      <w:pPr>
        <w:pStyle w:val="BookText"/>
      </w:pPr>
      <w:r>
        <w:rPr>
          <w:rFonts w:ascii="IRNazanin" w:hAnsi="IRNazanin" w:eastAsia="IRNazanin" w:cs="IRNazanin"/>
          <w:lang w:bidi="fa-IR"/>
          <w:color w:val="111111"/>
          <w:sz w:val="28"/>
          <w:szCs w:val="28"/>
          <w:rtl/>
        </w:rPr>
        <w:t xml:space="preserve">20- برخى از انسان ها ، پيش از رسيدن به مرحله پايانى پيرى ( أرذل العمر ) زندگى را به درود گفته و از دنيا مى روند .</w:t>
      </w:r>
    </w:p>
    <w:p>
      <w:pPr>
        <w:pStyle w:val="BookText"/>
      </w:pPr>
      <w:r>
        <w:rPr>
          <w:rFonts w:ascii="Amiri" w:hAnsi="Amiri" w:eastAsia="Amiri" w:cs="Amiri"/>
          <w:lang w:bidi="ar-SA"/>
          <w:color w:val="111111"/>
          <w:sz w:val="28"/>
          <w:szCs w:val="28"/>
          <w:rtl/>
        </w:rPr>
        <w:t xml:space="preserve">و منكم من يتوفّى و منكم من يردّ إلى أرذل العمر</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60" w:name="pg6715_59608"/>
    <w:bookmarkEnd w:id="360"/>
    <w:p>
      <w:pPr>
        <w:pStyle w:val="Heading3"/>
      </w:pPr>
      <w:bookmarkStart w:id="1355" w:name="_Toc971"/>
      <w:r>
        <w:t>35- طول عمر موجودات</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- 15 - 37 - 2</w:t>
      </w:r>
    </w:p>
    <w:p>
      <w:pPr>
        <w:pStyle w:val="BookText"/>
      </w:pPr>
      <w:r>
        <w:rPr>
          <w:rFonts w:ascii="IRNazanin" w:hAnsi="IRNazanin" w:eastAsia="IRNazanin" w:cs="IRNazanin"/>
          <w:lang w:bidi="fa-IR"/>
          <w:color w:val="111111"/>
          <w:sz w:val="28"/>
          <w:szCs w:val="28"/>
          <w:rtl/>
        </w:rPr>
        <w:t xml:space="preserve">2- موجودات ديگرى جز ابليس ، داراى حيات طولانى تا روز قيامت</w:t>
      </w:r>
    </w:p>
    <w:p>
      <w:pPr>
        <w:pStyle w:val="BookText"/>
      </w:pPr>
      <w:r>
        <w:rPr>
          <w:rFonts w:ascii="Amiri" w:hAnsi="Amiri" w:eastAsia="Amiri" w:cs="Amiri"/>
          <w:lang w:bidi="ar-SA"/>
          <w:color w:val="111111"/>
          <w:sz w:val="28"/>
          <w:szCs w:val="28"/>
          <w:rtl/>
        </w:rPr>
        <w:t xml:space="preserve">فإنك من المنظرين</w:t>
      </w:r>
    </w:p>
    <w:p>
      <w:pPr>
        <w:pStyle w:val="BookText"/>
      </w:pPr>
      <w:r>
        <w:rPr>
          <w:rFonts w:ascii="IRNazanin" w:hAnsi="IRNazanin" w:eastAsia="IRNazanin" w:cs="IRNazanin"/>
          <w:lang w:bidi="fa-IR"/>
          <w:color w:val="111111"/>
          <w:sz w:val="28"/>
          <w:szCs w:val="28"/>
          <w:rtl/>
        </w:rPr>
        <w:t xml:space="preserve">از اينكه خداوند، در جواب درخواست مهلت ابليس مى فرمايد: «تو از مهلت داده شدگانى» نكته فوق به دست مى آيد.</w:t>
      </w:r>
    </w:p>
    <w:p>
      <w:pPr>
        <w:pStyle w:val="Heading3"/>
      </w:pPr>
      <w:bookmarkStart w:id="1356" w:name="_Toc972"/>
      <w:r>
        <w:t>36- علم خدا به عمر انسانها</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- 35 - 11 - 12</w:t>
      </w:r>
    </w:p>
    <w:p>
      <w:pPr>
        <w:pStyle w:val="BookText"/>
      </w:pPr>
      <w:r>
        <w:rPr>
          <w:rFonts w:ascii="IRNazanin" w:hAnsi="IRNazanin" w:eastAsia="IRNazanin" w:cs="IRNazanin"/>
          <w:lang w:bidi="fa-IR"/>
          <w:color w:val="111111"/>
          <w:sz w:val="28"/>
          <w:szCs w:val="28"/>
          <w:rtl/>
        </w:rPr>
        <w:t xml:space="preserve">12 - آگاهى كامل خداوند از عمر آدمى و كم و زياد شدن آن</w:t>
      </w:r>
    </w:p>
    <w:p>
      <w:pPr>
        <w:pStyle w:val="BookText"/>
      </w:pPr>
      <w:r>
        <w:rPr>
          <w:rFonts w:ascii="Amiri" w:hAnsi="Amiri" w:eastAsia="Amiri" w:cs="Amiri"/>
          <w:lang w:bidi="ar-SA"/>
          <w:color w:val="111111"/>
          <w:sz w:val="28"/>
          <w:szCs w:val="28"/>
          <w:rtl/>
        </w:rPr>
        <w:t xml:space="preserve">و لاتضع إلاّ بعلمه و ما يعمّر من معمّر و لاينقص من عمره إلاّ فى كتب</w:t>
      </w:r>
    </w:p>
    <w:p>
      <w:pPr>
        <w:pStyle w:val="Heading3"/>
      </w:pPr>
      <w:bookmarkStart w:id="1357" w:name="_Toc973"/>
      <w:r>
        <w:t>37- عمر آسمان ها</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- 13 - 2 - 8</w:t>
      </w:r>
    </w:p>
    <w:p>
      <w:pPr>
        <w:pStyle w:val="BookText"/>
      </w:pPr>
      <w:r>
        <w:rPr>
          <w:rFonts w:ascii="Amiri" w:hAnsi="Amiri" w:eastAsia="Amiri" w:cs="Amiri"/>
          <w:lang w:bidi="ar-SA"/>
          <w:color w:val="111111"/>
          <w:sz w:val="28"/>
          <w:szCs w:val="28"/>
          <w:rtl/>
        </w:rPr>
        <w:t xml:space="preserve">8- عمر آسمان ها و خورشيد و ماه ( جهان آفرينش ) محدود و تمام شدنى است .</w:t>
      </w:r>
    </w:p>
    <w:p>
      <w:pPr>
        <w:pStyle w:val="BookText"/>
      </w:pPr>
      <w:r>
        <w:rPr>
          <w:rFonts w:ascii="Amiri" w:hAnsi="Amiri" w:eastAsia="Amiri" w:cs="Amiri"/>
          <w:lang w:bidi="ar-SA"/>
          <w:color w:val="111111"/>
          <w:sz w:val="28"/>
          <w:szCs w:val="28"/>
          <w:rtl/>
        </w:rPr>
        <w:t xml:space="preserve">كل يجرى لأجل مسمًّى</w:t>
      </w:r>
    </w:p>
    <w:p>
      <w:pPr>
        <w:pStyle w:val="Heading3"/>
      </w:pPr>
      <w:bookmarkStart w:id="1358" w:name="_Toc974"/>
      <w:r>
        <w:t>38- عمر ابليس</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- 7 - 14 - 1</w:t>
      </w:r>
    </w:p>
    <w:p>
      <w:pPr>
        <w:pStyle w:val="BookText"/>
      </w:pPr>
      <w:r>
        <w:rPr>
          <w:rFonts w:ascii="IRNazanin" w:hAnsi="IRNazanin" w:eastAsia="IRNazanin" w:cs="IRNazanin"/>
          <w:lang w:bidi="fa-IR"/>
          <w:color w:val="111111"/>
          <w:sz w:val="28"/>
          <w:szCs w:val="28"/>
          <w:rtl/>
        </w:rPr>
        <w:t xml:space="preserve">1 - ابليس، خواستار مهلت و زنده ماندن خويش تا روز رستاخيز آدميان (قيامت) گرديد.</w:t>
      </w:r>
    </w:p>
    <w:p>
      <w:pPr>
        <w:pStyle w:val="BookText"/>
      </w:pPr>
      <w:r>
        <w:rPr>
          <w:rFonts w:ascii="Amiri" w:hAnsi="Amiri" w:eastAsia="Amiri" w:cs="Amiri"/>
          <w:lang w:bidi="ar-SA"/>
          <w:color w:val="111111"/>
          <w:sz w:val="28"/>
          <w:szCs w:val="28"/>
          <w:rtl/>
        </w:rPr>
        <w:t xml:space="preserve">قال أنظرنى إلى يوم يبعثون</w:t>
      </w:r>
    </w:p>
    <w:p>
      <w:pPr>
        <w:pStyle w:val="BookText"/>
      </w:pPr>
      <w:r>
        <w:rPr>
          <w:rFonts w:ascii="IRNazanin" w:hAnsi="IRNazanin" w:eastAsia="IRNazanin" w:cs="IRNazanin"/>
          <w:lang w:bidi="fa-IR"/>
          <w:color w:val="111111"/>
          <w:sz w:val="28"/>
          <w:szCs w:val="28"/>
          <w:rtl/>
        </w:rPr>
        <w:t xml:space="preserve">انظار (مصدر «انظر») به معناى تأخير و مهلت دادن است و مراد از آن تأخير زمان مرگ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- 7 - 15 - 2،3</w:t>
      </w:r>
    </w:p>
    <w:p>
      <w:pPr>
        <w:pStyle w:val="BookText"/>
      </w:pPr>
      <w:r>
        <w:rPr>
          <w:rFonts w:ascii="Amiri" w:hAnsi="Amiri" w:eastAsia="Amiri" w:cs="Amiri"/>
          <w:lang w:bidi="ar-SA"/>
          <w:color w:val="111111"/>
          <w:sz w:val="28"/>
          <w:szCs w:val="28"/>
          <w:rtl/>
        </w:rPr>
        <w:t xml:space="preserve">2 - ابليس از موجودات داراى عمر طولانى و زنده تا روز رستاخيز آدميان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61" w:name="pg6715_59612"/>
    <w:bookmarkEnd w:id="361"/>
    <w:p>
      <w:pPr>
        <w:pStyle w:val="BookText"/>
      </w:pPr>
      <w:r>
        <w:rPr>
          <w:rFonts w:ascii="Amiri" w:hAnsi="Amiri" w:eastAsia="Amiri" w:cs="Amiri"/>
          <w:lang w:bidi="ar-SA"/>
          <w:color w:val="111111"/>
          <w:sz w:val="28"/>
          <w:szCs w:val="28"/>
          <w:rtl/>
        </w:rPr>
        <w:t xml:space="preserve">أنظرنى إلى يوم يبعثون . .. قال إنك من المنظرين</w:t>
      </w:r>
    </w:p>
    <w:p>
      <w:pPr>
        <w:pStyle w:val="BookText"/>
      </w:pPr>
      <w:r>
        <w:rPr>
          <w:rFonts w:ascii="IRNazanin" w:hAnsi="IRNazanin" w:eastAsia="IRNazanin" w:cs="IRNazanin"/>
          <w:lang w:bidi="fa-IR"/>
          <w:color w:val="111111"/>
          <w:sz w:val="28"/>
          <w:szCs w:val="28"/>
          <w:rtl/>
        </w:rPr>
        <w:t xml:space="preserve">3 - خداوند، ابليس را در پى درخواست زنده ماندن تا رستاخيز، عمرى طولانى داد.</w:t>
      </w:r>
    </w:p>
    <w:p>
      <w:pPr>
        <w:pStyle w:val="BookText"/>
      </w:pPr>
      <w:r>
        <w:rPr>
          <w:rFonts w:ascii="Amiri" w:hAnsi="Amiri" w:eastAsia="Amiri" w:cs="Amiri"/>
          <w:lang w:bidi="ar-SA"/>
          <w:color w:val="111111"/>
          <w:sz w:val="28"/>
          <w:szCs w:val="28"/>
          <w:rtl/>
        </w:rPr>
        <w:t xml:space="preserve">أنظرنى إلى يوم يبعثون. قال إنك من المنظرين</w:t>
      </w:r>
    </w:p>
    <w:p>
      <w:pPr>
        <w:pStyle w:val="BookText"/>
      </w:pPr>
      <w:r>
        <w:rPr>
          <w:rFonts w:ascii="Amiri" w:hAnsi="Amiri" w:eastAsia="Amiri" w:cs="Amiri"/>
          <w:lang w:bidi="ar-SA"/>
          <w:color w:val="111111"/>
          <w:sz w:val="28"/>
          <w:szCs w:val="28"/>
          <w:rtl/>
        </w:rPr>
        <w:t xml:space="preserve">ذكر نكردن متعلق «المنظرين» مى تواند اشاره به اين باشد كه خواسته ابليس تنها در اصل «انظار» اجابت شده است، و نه در مدت آن; يعنى تا روز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- 7 - 16 - 1</w:t>
      </w:r>
    </w:p>
    <w:p>
      <w:pPr>
        <w:pStyle w:val="BookText"/>
      </w:pPr>
      <w:r>
        <w:rPr>
          <w:rFonts w:ascii="IRNazanin" w:hAnsi="IRNazanin" w:eastAsia="IRNazanin" w:cs="IRNazanin"/>
          <w:lang w:bidi="fa-IR"/>
          <w:color w:val="111111"/>
          <w:sz w:val="28"/>
          <w:szCs w:val="28"/>
          <w:rtl/>
        </w:rPr>
        <w:t xml:space="preserve">1 - گمراه ساختن مردم، هدف ابليس از مهلت خواهى و درخواست عمر طولانى</w:t>
      </w:r>
    </w:p>
    <w:p>
      <w:pPr>
        <w:pStyle w:val="BookText"/>
      </w:pPr>
      <w:r>
        <w:rPr>
          <w:rFonts w:ascii="Amiri" w:hAnsi="Amiri" w:eastAsia="Amiri" w:cs="Amiri"/>
          <w:lang w:bidi="ar-SA"/>
          <w:color w:val="111111"/>
          <w:sz w:val="28"/>
          <w:szCs w:val="28"/>
          <w:rtl/>
        </w:rPr>
        <w:t xml:space="preserve">أنظرنى . .. لأقعدن لهم صرطك المستقيم</w:t>
      </w:r>
    </w:p>
    <w:p>
      <w:pPr>
        <w:pStyle w:val="Heading3"/>
      </w:pPr>
      <w:bookmarkStart w:id="1359" w:name="_Toc975"/>
      <w:r>
        <w:t>39- عمر اصحاب كهف</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- 18 - 11 - 3</w:t>
      </w:r>
    </w:p>
    <w:p>
      <w:pPr>
        <w:pStyle w:val="BookText"/>
      </w:pPr>
      <w:r>
        <w:rPr>
          <w:rFonts w:ascii="Amiri" w:hAnsi="Amiri" w:eastAsia="Amiri" w:cs="Amiri"/>
          <w:lang w:bidi="ar-SA"/>
          <w:color w:val="111111"/>
          <w:sz w:val="28"/>
          <w:szCs w:val="28"/>
          <w:rtl/>
        </w:rPr>
        <w:t xml:space="preserve">3- حيات طولانى اصحاب كهف در خواب ، از آيات الهى است .</w:t>
      </w:r>
    </w:p>
    <w:p>
      <w:pPr>
        <w:pStyle w:val="BookText"/>
      </w:pPr>
      <w:r>
        <w:rPr>
          <w:rFonts w:ascii="Amiri" w:hAnsi="Amiri" w:eastAsia="Amiri" w:cs="Amiri"/>
          <w:lang w:bidi="ar-SA"/>
          <w:color w:val="111111"/>
          <w:sz w:val="28"/>
          <w:szCs w:val="28"/>
          <w:rtl/>
        </w:rPr>
        <w:t xml:space="preserve">كانوا من ءايتنا عجبًا . .. فضربنا على ءاذانهم فى الكهف سنين عددًا</w:t>
      </w:r>
    </w:p>
    <w:p>
      <w:pPr>
        <w:pStyle w:val="Heading3"/>
      </w:pPr>
      <w:bookmarkStart w:id="1360" w:name="_Toc976"/>
      <w:r>
        <w:t>40- عمر انسان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- 3 - 145 - 2</w:t>
      </w:r>
    </w:p>
    <w:p>
      <w:pPr>
        <w:pStyle w:val="BookText"/>
      </w:pPr>
      <w:r>
        <w:rPr>
          <w:rFonts w:ascii="IRNazanin" w:hAnsi="IRNazanin" w:eastAsia="IRNazanin" w:cs="IRNazanin"/>
          <w:lang w:bidi="fa-IR"/>
          <w:color w:val="111111"/>
          <w:sz w:val="28"/>
          <w:szCs w:val="28"/>
          <w:rtl/>
        </w:rPr>
        <w:t xml:space="preserve">2 - تمام انسان ها داراى عمرى معيّن و زمان مرگشان در علم الهى ، مشخّص است .</w:t>
      </w:r>
    </w:p>
    <w:p>
      <w:pPr>
        <w:pStyle w:val="BookText"/>
      </w:pPr>
      <w:r>
        <w:rPr>
          <w:rFonts w:ascii="Amiri" w:hAnsi="Amiri" w:eastAsia="Amiri" w:cs="Amiri"/>
          <w:lang w:bidi="ar-SA"/>
          <w:color w:val="111111"/>
          <w:sz w:val="28"/>
          <w:szCs w:val="28"/>
          <w:rtl/>
        </w:rPr>
        <w:t xml:space="preserve">و ما كان لنفس ان تموت . .. كتاباً مؤجّلا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- 3 - 178 - 6</w:t>
      </w:r>
    </w:p>
    <w:p>
      <w:pPr>
        <w:pStyle w:val="BookText"/>
      </w:pPr>
      <w:r>
        <w:rPr>
          <w:rFonts w:ascii="Amiri" w:hAnsi="Amiri" w:eastAsia="Amiri" w:cs="Amiri"/>
          <w:lang w:bidi="ar-SA"/>
          <w:color w:val="111111"/>
          <w:sz w:val="28"/>
          <w:szCs w:val="28"/>
          <w:rtl/>
        </w:rPr>
        <w:t xml:space="preserve">6 - كوتاه بودن مدّت حيات آدمى در دنيا و يا به درازا كشيدن آن ، در اختيار خداست .</w:t>
      </w:r>
    </w:p>
    <w:p>
      <w:pPr>
        <w:pStyle w:val="BookText"/>
      </w:pPr>
      <w:r>
        <w:rPr>
          <w:rFonts w:ascii="Amiri" w:hAnsi="Amiri" w:eastAsia="Amiri" w:cs="Amiri"/>
          <w:lang w:bidi="ar-SA"/>
          <w:color w:val="111111"/>
          <w:sz w:val="28"/>
          <w:szCs w:val="28"/>
          <w:rtl/>
        </w:rPr>
        <w:t xml:space="preserve">انّما نملى لهم خير . .. انّما نملى لهم</w:t>
      </w:r>
    </w:p>
    <w:p>
      <w:pPr>
        <w:pStyle w:val="BookText"/>
      </w:pPr>
      <w:r>
        <w:rPr>
          <w:rFonts w:ascii="Amiri" w:hAnsi="Amiri" w:eastAsia="Amiri" w:cs="Amiri"/>
          <w:lang w:bidi="ar-SA"/>
          <w:color w:val="111111"/>
          <w:sz w:val="28"/>
          <w:szCs w:val="28"/>
          <w:rtl/>
        </w:rPr>
        <w:t xml:space="preserve">از اينكه «املاء» در آيه شريفه به خداوند اسناد داده شده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- 6 - 2 - 3</w:t>
      </w:r>
    </w:p>
    <w:p>
      <w:pPr>
        <w:pStyle w:val="BookText"/>
      </w:pPr>
      <w:r>
        <w:rPr>
          <w:rFonts w:ascii="IRNazanin" w:hAnsi="IRNazanin" w:eastAsia="IRNazanin" w:cs="IRNazanin"/>
          <w:lang w:bidi="fa-IR"/>
          <w:color w:val="111111"/>
          <w:sz w:val="28"/>
          <w:szCs w:val="28"/>
          <w:rtl/>
        </w:rPr>
        <w:t xml:space="preserve">3 - خداوند قراردهنده اجل و مدتى براى عمر انسان</w:t>
      </w:r>
    </w:p>
    <w:p>
      <w:pPr>
        <w:pStyle w:val="BookText"/>
      </w:pPr>
      <w:r>
        <w:rPr>
          <w:rFonts w:ascii="IRNazanin" w:hAnsi="IRNazanin" w:eastAsia="IRNazanin" w:cs="IRNazanin"/>
          <w:lang w:bidi="fa-IR"/>
          <w:color w:val="111111"/>
          <w:sz w:val="28"/>
          <w:szCs w:val="28"/>
          <w:rtl/>
        </w:rPr>
        <w:t xml:space="preserve">ثم قضى أجلا</w:t>
      </w:r>
    </w:p>
    <w:p>
      <w:pPr>
        <w:pStyle w:val="BookText"/>
      </w:pPr>
      <w:r>
        <w:rPr>
          <w:rFonts w:ascii="IRNazanin" w:hAnsi="IRNazanin" w:eastAsia="IRNazanin" w:cs="IRNazanin"/>
          <w:lang w:bidi="fa-IR"/>
          <w:color w:val="111111"/>
          <w:sz w:val="28"/>
          <w:szCs w:val="28"/>
          <w:rtl/>
        </w:rPr>
        <w:t xml:space="preserve">با توجه به اينكه سخن از آفرينش آدمى است، «أجل» مى تواند به معنى نهايت عمر آدمى در اين جهان باشد. راغب گويد: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62" w:name="pg6715_59614"/>
    <w:bookmarkEnd w:id="362"/>
    <w:p>
      <w:pPr>
        <w:pStyle w:val="BookText"/>
      </w:pPr>
      <w:r>
        <w:rPr>
          <w:rFonts w:ascii="IRNazanin" w:hAnsi="IRNazanin" w:eastAsia="IRNazanin" w:cs="IRNazanin"/>
          <w:lang w:bidi="fa-IR"/>
          <w:color w:val="111111"/>
          <w:sz w:val="28"/>
          <w:szCs w:val="28"/>
          <w:rtl/>
        </w:rPr>
        <w:t xml:space="preserve">«و يقال للمدة المضروبة لحياة الإنسان أجل». به مدت عمر معين شده براى آدمى أجل 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- 16 - 70 - 4،6،7،8</w:t>
      </w:r>
    </w:p>
    <w:p>
      <w:pPr>
        <w:pStyle w:val="BookText"/>
      </w:pPr>
      <w:r>
        <w:rPr>
          <w:rFonts w:ascii="IRNazanin" w:hAnsi="IRNazanin" w:eastAsia="IRNazanin" w:cs="IRNazanin"/>
          <w:lang w:bidi="fa-IR"/>
          <w:color w:val="111111"/>
          <w:sz w:val="28"/>
          <w:szCs w:val="28"/>
          <w:rtl/>
        </w:rPr>
        <w:t xml:space="preserve">4- آغاز زندگى انسان از پايين ترين مراتب ادراكى و جسمانى و بازگشت وى در پايان ، به همان نقطه *</w:t>
      </w:r>
    </w:p>
    <w:p>
      <w:pPr>
        <w:pStyle w:val="BookText"/>
      </w:pPr>
      <w:r>
        <w:rPr>
          <w:rFonts w:ascii="Amiri" w:hAnsi="Amiri" w:eastAsia="Amiri" w:cs="Amiri"/>
          <w:lang w:bidi="ar-SA"/>
          <w:color w:val="111111"/>
          <w:sz w:val="28"/>
          <w:szCs w:val="28"/>
          <w:rtl/>
        </w:rPr>
        <w:t xml:space="preserve">و الله خلقكم ثمّ يتوفّ-كم و منكم من يردّ إلى أرذل العمر</w:t>
      </w:r>
    </w:p>
    <w:p>
      <w:pPr>
        <w:pStyle w:val="BookText"/>
      </w:pPr>
      <w:r>
        <w:rPr>
          <w:rFonts w:ascii="IRNazanin" w:hAnsi="IRNazanin" w:eastAsia="IRNazanin" w:cs="IRNazanin"/>
          <w:lang w:bidi="fa-IR"/>
          <w:color w:val="111111"/>
          <w:sz w:val="28"/>
          <w:szCs w:val="28"/>
          <w:rtl/>
        </w:rPr>
        <w:t xml:space="preserve">در ماده «يردّ» اين معنا نهفته است كه انسان ابتدا در نقطه اى قرار داشته، سپس سير تكاملى را دنبال كرده است و در نهايت هم به همان نقطه آغازين باز مى گردد. خداوند از نقطه آغازين به عنوان پست ترين نقطه حيات ياد كرده است.</w:t>
      </w:r>
    </w:p>
    <w:p>
      <w:pPr>
        <w:pStyle w:val="BookText"/>
      </w:pPr>
      <w:r>
        <w:rPr>
          <w:rFonts w:ascii="IRNazanin" w:hAnsi="IRNazanin" w:eastAsia="IRNazanin" w:cs="IRNazanin"/>
          <w:lang w:bidi="fa-IR"/>
          <w:color w:val="111111"/>
          <w:sz w:val="28"/>
          <w:szCs w:val="28"/>
          <w:rtl/>
        </w:rPr>
        <w:t xml:space="preserve">6- برخى از انسان ها ، از حفظ دستاورد هاى علمى خويش در همه مراحل زندگى ناتوانند .</w:t>
      </w:r>
    </w:p>
    <w:p>
      <w:pPr>
        <w:pStyle w:val="BookText"/>
      </w:pPr>
      <w:r>
        <w:rPr>
          <w:rFonts w:ascii="Amiri" w:hAnsi="Amiri" w:eastAsia="Amiri" w:cs="Amiri"/>
          <w:lang w:bidi="ar-SA"/>
          <w:color w:val="111111"/>
          <w:sz w:val="28"/>
          <w:szCs w:val="28"/>
          <w:rtl/>
        </w:rPr>
        <w:t xml:space="preserve">و منكم من يردّ إلى . .. لكى لايعلم بعد علم شيئًا</w:t>
      </w:r>
    </w:p>
    <w:p>
      <w:pPr>
        <w:pStyle w:val="BookText"/>
      </w:pPr>
      <w:r>
        <w:rPr>
          <w:rFonts w:ascii="IRNazanin" w:hAnsi="IRNazanin" w:eastAsia="IRNazanin" w:cs="IRNazanin"/>
          <w:lang w:bidi="fa-IR"/>
          <w:color w:val="111111"/>
          <w:sz w:val="28"/>
          <w:szCs w:val="28"/>
          <w:rtl/>
        </w:rPr>
        <w:t xml:space="preserve">7- دوران كهنسالى همراه با نادانى ، از پست ترين مراحل زندگى انسان</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IRNazanin" w:hAnsi="IRNazanin" w:eastAsia="IRNazanin" w:cs="IRNazanin"/>
          <w:lang w:bidi="fa-IR"/>
          <w:color w:val="111111"/>
          <w:sz w:val="28"/>
          <w:szCs w:val="28"/>
          <w:rtl/>
        </w:rPr>
        <w:t xml:space="preserve">8- برخى از انسان ها آن چنان به پيرى مى رسند كه تمامى اندوخته هاى علمى خود را از دست مى دهند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- 22 - 5 - 16،17،18،21،22</w:t>
      </w:r>
    </w:p>
    <w:p>
      <w:pPr>
        <w:pStyle w:val="BookText"/>
      </w:pPr>
      <w:r>
        <w:rPr>
          <w:rFonts w:ascii="IRNazanin" w:hAnsi="IRNazanin" w:eastAsia="IRNazanin" w:cs="IRNazanin"/>
          <w:lang w:bidi="fa-IR"/>
          <w:color w:val="111111"/>
          <w:sz w:val="28"/>
          <w:szCs w:val="28"/>
          <w:rtl/>
        </w:rPr>
        <w:t xml:space="preserve">16- زندگى دنيوى داراى دو منحنى صعود و نزول است .</w:t>
      </w:r>
    </w:p>
    <w:p>
      <w:pPr>
        <w:pStyle w:val="BookText"/>
      </w:pPr>
      <w:r>
        <w:rPr>
          <w:rFonts w:ascii="Amiri" w:hAnsi="Amiri" w:eastAsia="Amiri" w:cs="Amiri"/>
          <w:lang w:bidi="ar-SA"/>
          <w:color w:val="111111"/>
          <w:sz w:val="28"/>
          <w:szCs w:val="28"/>
          <w:rtl/>
        </w:rPr>
        <w:t xml:space="preserve">فإنّا خلقنكم من تراب. .. ثمّ لتبلغوا أشدّكم... و منكم من يردّ إلى أرذل العمر</w:t>
      </w:r>
    </w:p>
    <w:p>
      <w:pPr>
        <w:pStyle w:val="BookText"/>
      </w:pPr>
      <w:r>
        <w:rPr>
          <w:rFonts w:ascii="IRNazanin" w:hAnsi="IRNazanin" w:eastAsia="IRNazanin" w:cs="IRNazanin"/>
          <w:lang w:bidi="fa-IR"/>
          <w:color w:val="111111"/>
          <w:sz w:val="28"/>
          <w:szCs w:val="28"/>
          <w:rtl/>
        </w:rPr>
        <w:t xml:space="preserve">17- منحنى صعود انسان در زندگى دنيوى ، از طفوبيت آغاز مى شود و در اوج جوانى ، به پايان مى رسد .</w:t>
      </w:r>
    </w:p>
    <w:p>
      <w:pPr>
        <w:pStyle w:val="BookText"/>
      </w:pPr>
      <w:r>
        <w:rPr>
          <w:rFonts w:ascii="Amiri" w:hAnsi="Amiri" w:eastAsia="Amiri" w:cs="Amiri"/>
          <w:lang w:bidi="ar-SA"/>
          <w:color w:val="111111"/>
          <w:sz w:val="28"/>
          <w:szCs w:val="28"/>
          <w:rtl/>
        </w:rPr>
        <w:t xml:space="preserve">فإنّا خلقنكم من تراب. .. ثمّ نخرجكم طفلاً ثمّ لتبلغوا أشدّكم</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BookText"/>
      </w:pPr>
      <w:r>
        <w:rPr>
          <w:rFonts w:ascii="IRNazanin" w:hAnsi="IRNazanin" w:eastAsia="IRNazanin" w:cs="IRNazanin"/>
          <w:lang w:bidi="fa-IR"/>
          <w:color w:val="111111"/>
          <w:sz w:val="28"/>
          <w:szCs w:val="28"/>
          <w:rtl/>
        </w:rPr>
        <w:t xml:space="preserve">22- مرحله پايانى پيرى ، مرحله ناپسند دوران زندگى براى انسان است .</w:t>
      </w:r>
    </w:p>
    <w:p>
      <w:pPr>
        <w:pStyle w:val="BookText"/>
      </w:pPr>
      <w:r>
        <w:rPr>
          <w:rFonts w:ascii="IRNazanin" w:hAnsi="IRNazanin" w:eastAsia="IRNazanin" w:cs="IRNazanin"/>
          <w:lang w:bidi="fa-IR"/>
          <w:color w:val="111111"/>
          <w:sz w:val="28"/>
          <w:szCs w:val="28"/>
          <w:rtl/>
        </w:rPr>
        <w:t xml:space="preserve">إلى أرذل العمر</w:t>
      </w:r>
    </w:p>
    <w:p>
      <w:pPr>
        <w:pStyle w:val="Heading3"/>
      </w:pPr>
      <w:bookmarkStart w:id="1361" w:name="_Toc977"/>
      <w:r>
        <w:t>41- عمر انسان ها</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- 35 - 11 - 11</w:t>
      </w:r>
    </w:p>
    <w:p>
      <w:pPr>
        <w:pStyle w:val="BookText"/>
      </w:pPr>
      <w:r>
        <w:rPr>
          <w:rFonts w:ascii="Amiri" w:hAnsi="Amiri" w:eastAsia="Amiri" w:cs="Amiri"/>
          <w:lang w:bidi="ar-SA"/>
          <w:color w:val="111111"/>
          <w:sz w:val="28"/>
          <w:szCs w:val="28"/>
          <w:rtl/>
        </w:rPr>
        <w:t xml:space="preserve">11 - امكان كم و زياد شدن عمر طبيعى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63" w:name="pg6715_59617"/>
    <w:bookmarkEnd w:id="363"/>
    <w:p>
      <w:pPr>
        <w:pStyle w:val="Heading3"/>
      </w:pPr>
      <w:bookmarkStart w:id="1362" w:name="_Toc978"/>
      <w:r>
        <w:t>42- عمر خورشيد</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- 13 - 2 - 8</w:t>
      </w:r>
    </w:p>
    <w:p>
      <w:pPr>
        <w:pStyle w:val="BookText"/>
      </w:pPr>
      <w:r>
        <w:rPr>
          <w:rFonts w:ascii="Amiri" w:hAnsi="Amiri" w:eastAsia="Amiri" w:cs="Amiri"/>
          <w:lang w:bidi="ar-SA"/>
          <w:color w:val="111111"/>
          <w:sz w:val="28"/>
          <w:szCs w:val="28"/>
          <w:rtl/>
        </w:rPr>
        <w:t xml:space="preserve">8- عمر آسمان ها و خورشيد و ماه ( جهان آفرينش ) محدود و تمام شدنى است .</w:t>
      </w:r>
    </w:p>
    <w:p>
      <w:pPr>
        <w:pStyle w:val="BookText"/>
      </w:pPr>
      <w:r>
        <w:rPr>
          <w:rFonts w:ascii="Amiri" w:hAnsi="Amiri" w:eastAsia="Amiri" w:cs="Amiri"/>
          <w:lang w:bidi="ar-SA"/>
          <w:color w:val="111111"/>
          <w:sz w:val="28"/>
          <w:szCs w:val="28"/>
          <w:rtl/>
        </w:rPr>
        <w:t xml:space="preserve">كل يجرى لأجل مسمًّى</w:t>
      </w:r>
    </w:p>
    <w:p>
      <w:pPr>
        <w:pStyle w:val="Heading3"/>
      </w:pPr>
      <w:bookmarkStart w:id="1363" w:name="_Toc979"/>
      <w:r>
        <w:t>43- عمر طولانى ابليس</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- 15 - 36 - 1</w:t>
      </w:r>
    </w:p>
    <w:p>
      <w:pPr>
        <w:pStyle w:val="BookText"/>
      </w:pPr>
      <w:r>
        <w:rPr>
          <w:rFonts w:ascii="IRNazanin" w:hAnsi="IRNazanin" w:eastAsia="IRNazanin" w:cs="IRNazanin"/>
          <w:lang w:bidi="fa-IR"/>
          <w:color w:val="111111"/>
          <w:sz w:val="28"/>
          <w:szCs w:val="28"/>
          <w:rtl/>
        </w:rPr>
        <w:t xml:space="preserve">1- ابليس ، در پى طرد از درگاه الهى ، از خداوند خواست تا عمر وى را تا قيامت طولانى كند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- 15 - 37 - 2</w:t>
      </w:r>
    </w:p>
    <w:p>
      <w:pPr>
        <w:pStyle w:val="BookText"/>
      </w:pPr>
      <w:r>
        <w:rPr>
          <w:rFonts w:ascii="IRNazanin" w:hAnsi="IRNazanin" w:eastAsia="IRNazanin" w:cs="IRNazanin"/>
          <w:lang w:bidi="fa-IR"/>
          <w:color w:val="111111"/>
          <w:sz w:val="28"/>
          <w:szCs w:val="28"/>
          <w:rtl/>
        </w:rPr>
        <w:t xml:space="preserve">2- موجودات ديگرى جز ابليس ، داراى حيات طولانى تا روز قيامت</w:t>
      </w:r>
    </w:p>
    <w:p>
      <w:pPr>
        <w:pStyle w:val="BookText"/>
      </w:pPr>
      <w:r>
        <w:rPr>
          <w:rFonts w:ascii="Amiri" w:hAnsi="Amiri" w:eastAsia="Amiri" w:cs="Amiri"/>
          <w:lang w:bidi="ar-SA"/>
          <w:color w:val="111111"/>
          <w:sz w:val="28"/>
          <w:szCs w:val="28"/>
          <w:rtl/>
        </w:rPr>
        <w:t xml:space="preserve">فإنك من المنظرين</w:t>
      </w:r>
    </w:p>
    <w:p>
      <w:pPr>
        <w:pStyle w:val="BookText"/>
      </w:pPr>
      <w:r>
        <w:rPr>
          <w:rFonts w:ascii="IRNazanin" w:hAnsi="IRNazanin" w:eastAsia="IRNazanin" w:cs="IRNazanin"/>
          <w:lang w:bidi="fa-IR"/>
          <w:color w:val="111111"/>
          <w:sz w:val="28"/>
          <w:szCs w:val="28"/>
          <w:rtl/>
        </w:rPr>
        <w:t xml:space="preserve">از اينكه خداوند، در جواب درخواست مهلت ابليس مى فرمايد: «تو از مهلت داده شدگانى» نكته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- 38 - 81 - 3</w:t>
      </w:r>
    </w:p>
    <w:p>
      <w:pPr>
        <w:pStyle w:val="BookText"/>
      </w:pPr>
      <w:r>
        <w:rPr>
          <w:rFonts w:ascii="IRNazanin" w:hAnsi="IRNazanin" w:eastAsia="IRNazanin" w:cs="IRNazanin"/>
          <w:lang w:bidi="fa-IR"/>
          <w:color w:val="111111"/>
          <w:sz w:val="28"/>
          <w:szCs w:val="28"/>
          <w:rtl/>
        </w:rPr>
        <w:t xml:space="preserve">3 - خداوند ، به ابليس تا پايان عمر جهان و انسان ، مهلت داد و به او عمر طولانى بخشيد .</w:t>
      </w:r>
    </w:p>
    <w:p>
      <w:pPr>
        <w:pStyle w:val="BookText"/>
      </w:pPr>
      <w:r>
        <w:rPr>
          <w:rFonts w:ascii="Amiri" w:hAnsi="Amiri" w:eastAsia="Amiri" w:cs="Amiri"/>
          <w:lang w:bidi="ar-SA"/>
          <w:color w:val="111111"/>
          <w:sz w:val="28"/>
          <w:szCs w:val="28"/>
          <w:rtl/>
        </w:rPr>
        <w:t xml:space="preserve">من المنظرين . إلى يوم الوقت المعلوم</w:t>
      </w:r>
    </w:p>
    <w:p>
      <w:pPr>
        <w:pStyle w:val="BookText"/>
      </w:pPr>
      <w:r>
        <w:rPr>
          <w:rFonts w:ascii="IRNazanin" w:hAnsi="IRNazanin" w:eastAsia="IRNazanin" w:cs="IRNazanin"/>
          <w:lang w:bidi="fa-IR"/>
          <w:color w:val="111111"/>
          <w:sz w:val="28"/>
          <w:szCs w:val="28"/>
          <w:rtl/>
        </w:rPr>
        <w:t xml:space="preserve">بسيارى از مفسران بر اين عقيده اند كه مقصود از «يوم» مطلق زمان است - نه روز - و مراد از «الوقت المعلوم» نفخه اولى مى باشد كه با آن عمر جهان و انسان به سر مى رسد. برپايه اين ديدگاه نام گذارى آن به «وقت معلوم»، براى اين است كه تنها خدا زمان دقيق آن را مى داند.</w:t>
      </w:r>
    </w:p>
    <w:p>
      <w:pPr>
        <w:pStyle w:val="Heading3"/>
      </w:pPr>
      <w:bookmarkStart w:id="1364" w:name="_Toc980"/>
      <w:r>
        <w:t>44- عمر طولانى اقوام پيشين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- 21 - 44 - 5</w:t>
      </w:r>
    </w:p>
    <w:p>
      <w:pPr>
        <w:pStyle w:val="BookText"/>
      </w:pPr>
      <w:r>
        <w:rPr>
          <w:rFonts w:ascii="IRNazanin" w:hAnsi="IRNazanin" w:eastAsia="IRNazanin" w:cs="IRNazanin"/>
          <w:lang w:bidi="fa-IR"/>
          <w:color w:val="111111"/>
          <w:sz w:val="28"/>
          <w:szCs w:val="28"/>
          <w:rtl/>
        </w:rPr>
        <w:t xml:space="preserve">5- خداوند ، با برخوردار ساختن برخى از اقوام و ملت هاى پيشين از نعمت هاى دنيايى ، آنان را از عمرى طولانى نيز برخوردار كرد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64" w:name="pg6715_59619"/>
    <w:bookmarkEnd w:id="364"/>
    <w:p>
      <w:pPr>
        <w:pStyle w:val="BookText"/>
      </w:pPr>
      <w:r>
        <w:rPr>
          <w:rFonts w:ascii="Amiri" w:hAnsi="Amiri" w:eastAsia="Amiri" w:cs="Amiri"/>
          <w:lang w:bidi="ar-SA"/>
          <w:color w:val="111111"/>
          <w:sz w:val="28"/>
          <w:szCs w:val="28"/>
          <w:rtl/>
        </w:rPr>
        <w:t xml:space="preserve">بل متّعنا هؤلاء و ءاباءهم حتّى طال عليهم العمر</w:t>
      </w:r>
    </w:p>
    <w:p>
      <w:pPr>
        <w:pStyle w:val="Heading3"/>
      </w:pPr>
      <w:bookmarkStart w:id="1365" w:name="_Toc981"/>
      <w:r>
        <w:t>45- عمر طولانى اهل مكه</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- 21 - 44 - 2</w:t>
      </w:r>
    </w:p>
    <w:p>
      <w:pPr>
        <w:pStyle w:val="BookText"/>
      </w:pPr>
      <w:r>
        <w:rPr>
          <w:rFonts w:ascii="IRNazanin" w:hAnsi="IRNazanin" w:eastAsia="IRNazanin" w:cs="IRNazanin"/>
          <w:lang w:bidi="fa-IR"/>
          <w:color w:val="111111"/>
          <w:sz w:val="28"/>
          <w:szCs w:val="28"/>
          <w:rtl/>
        </w:rPr>
        <w:t xml:space="preserve">2- برخوردارى از نعمت هاى دنيايى همراه با عمر طولانى ، موجب غرور و غفلت مردم مكه و پدران آنان گرديده بود .</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Amiri" w:hAnsi="Amiri" w:eastAsia="Amiri" w:cs="Amiri"/>
          <w:lang w:bidi="ar-SA"/>
          <w:color w:val="111111"/>
          <w:sz w:val="28"/>
          <w:szCs w:val="28"/>
          <w:rtl/>
        </w:rPr>
        <w:t xml:space="preserve">برداشت ياد شده مبتنى بر اين است كه «هؤلاء» اشاره به حاضرين در اذهان مخاطبان (مردم مكه) باشد; همان طور كه مشاراليه در بسيارى از آيات نازل شده در مكه، مردم آن سرزمين هستند.</w:t>
      </w:r>
    </w:p>
    <w:p>
      <w:pPr>
        <w:pStyle w:val="Heading3"/>
      </w:pPr>
      <w:bookmarkStart w:id="1366" w:name="_Toc982"/>
      <w:r>
        <w:t>46- عمر طولانى مشركان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pStyle w:val="Heading3"/>
      </w:pPr>
      <w:bookmarkStart w:id="1367" w:name="_Toc983"/>
      <w:r>
        <w:t>47- عمر طولانى موجودات</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- 38 - 80 - 2</w:t>
      </w:r>
    </w:p>
    <w:p>
      <w:pPr>
        <w:pStyle w:val="BookText"/>
      </w:pPr>
      <w:r>
        <w:rPr>
          <w:rFonts w:ascii="IRNazanin" w:hAnsi="IRNazanin" w:eastAsia="IRNazanin" w:cs="IRNazanin"/>
          <w:lang w:bidi="fa-IR"/>
          <w:color w:val="111111"/>
          <w:sz w:val="28"/>
          <w:szCs w:val="28"/>
          <w:rtl/>
        </w:rPr>
        <w:t xml:space="preserve">2 - موجودات ديگر جز ابليس ، داراى حيات طولانى تا روز قيامت اند .</w:t>
      </w:r>
    </w:p>
    <w:p>
      <w:pPr>
        <w:pStyle w:val="BookText"/>
      </w:pPr>
      <w:r>
        <w:rPr>
          <w:rFonts w:ascii="Amiri" w:hAnsi="Amiri" w:eastAsia="Amiri" w:cs="Amiri"/>
          <w:lang w:bidi="ar-SA"/>
          <w:color w:val="111111"/>
          <w:sz w:val="28"/>
          <w:szCs w:val="28"/>
          <w:rtl/>
        </w:rPr>
        <w:t xml:space="preserve">قال ربّ فأنظرنى إلى يوم يبعثون . قال فإنّك من المنظرين</w:t>
      </w:r>
    </w:p>
    <w:p>
      <w:pPr>
        <w:pStyle w:val="BookText"/>
      </w:pPr>
      <w:r>
        <w:rPr>
          <w:rFonts w:ascii="IRNazanin" w:hAnsi="IRNazanin" w:eastAsia="IRNazanin" w:cs="IRNazanin"/>
          <w:lang w:bidi="fa-IR"/>
          <w:color w:val="111111"/>
          <w:sz w:val="28"/>
          <w:szCs w:val="28"/>
          <w:rtl/>
        </w:rPr>
        <w:t xml:space="preserve">از اين كه خداوند، ابليس را از زمره «منظرين» (مهلت يافتگان) برشمرده است، مى توان استفاده كرد كه در اين عالم، جز ابليس موجودات ديگرى نيز وجود دارند كه تا روز قيامت زنده بوده و مهلت داده شده اند.</w:t>
      </w:r>
    </w:p>
    <w:p>
      <w:pPr>
        <w:pStyle w:val="Heading3"/>
      </w:pPr>
      <w:bookmarkStart w:id="1368" w:name="_Toc984"/>
      <w:r>
        <w:t>48- عمر كافران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- 3 - 178 - 16</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65" w:name="pg6715_59624"/>
    <w:bookmarkEnd w:id="365"/>
    <w:p>
      <w:pPr>
        <w:pStyle w:val="BookText"/>
      </w:pPr>
      <w:r>
        <w:rPr>
          <w:rFonts w:ascii="IRNazanin" w:hAnsi="IRNazanin" w:eastAsia="IRNazanin" w:cs="IRNazanin"/>
          <w:lang w:bidi="fa-IR"/>
          <w:color w:val="111111"/>
          <w:sz w:val="28"/>
          <w:szCs w:val="28"/>
          <w:rtl/>
        </w:rPr>
        <w:t xml:space="preserve">16 - مهلت يافتن و عمر طولانى كافران ، گوياى عزّت و قرب آنان در نزد خدا نيست .</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Heading3"/>
      </w:pPr>
      <w:bookmarkStart w:id="1369" w:name="_Toc985"/>
      <w:r>
        <w:t>49- عمر ماه</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- 13 - 2 - 8</w:t>
      </w:r>
    </w:p>
    <w:p>
      <w:pPr>
        <w:pStyle w:val="BookText"/>
      </w:pPr>
      <w:r>
        <w:rPr>
          <w:rFonts w:ascii="Amiri" w:hAnsi="Amiri" w:eastAsia="Amiri" w:cs="Amiri"/>
          <w:lang w:bidi="ar-SA"/>
          <w:color w:val="111111"/>
          <w:sz w:val="28"/>
          <w:szCs w:val="28"/>
          <w:rtl/>
        </w:rPr>
        <w:t xml:space="preserve">8- عمر آسمان ها و خورشيد و ماه ( جهان آفرينش ) محدود و تمام شدنى است .</w:t>
      </w:r>
    </w:p>
    <w:p>
      <w:pPr>
        <w:pStyle w:val="BookText"/>
      </w:pPr>
      <w:r>
        <w:rPr>
          <w:rFonts w:ascii="Amiri" w:hAnsi="Amiri" w:eastAsia="Amiri" w:cs="Amiri"/>
          <w:lang w:bidi="ar-SA"/>
          <w:color w:val="111111"/>
          <w:sz w:val="28"/>
          <w:szCs w:val="28"/>
          <w:rtl/>
        </w:rPr>
        <w:t xml:space="preserve">كل يجرى لأجل مسمًّى</w:t>
      </w:r>
    </w:p>
    <w:p>
      <w:pPr>
        <w:pStyle w:val="Heading3"/>
      </w:pPr>
      <w:bookmarkStart w:id="1370" w:name="_Toc986"/>
      <w:r>
        <w:t>50- عمر مردم دوران نوح(ع)</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- 29 - 14 - 5</w:t>
      </w:r>
    </w:p>
    <w:p>
      <w:pPr>
        <w:pStyle w:val="BookText"/>
      </w:pPr>
      <w:r>
        <w:rPr>
          <w:rFonts w:ascii="IRNazanin" w:hAnsi="IRNazanin" w:eastAsia="IRNazanin" w:cs="IRNazanin"/>
          <w:lang w:bidi="fa-IR"/>
          <w:color w:val="111111"/>
          <w:sz w:val="28"/>
          <w:szCs w:val="28"/>
          <w:rtl/>
        </w:rPr>
        <w:t xml:space="preserve">5 - مردم دوران نوح ( ع ) ، عمرى طولانى داشته اند . *</w:t>
      </w:r>
    </w:p>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w:t>
      </w:r>
    </w:p>
    <w:p>
      <w:pPr>
        <w:pStyle w:val="BookText"/>
      </w:pPr>
      <w:r>
        <w:rPr>
          <w:rFonts w:ascii="IRNazanin" w:hAnsi="IRNazanin" w:eastAsia="IRNazanin" w:cs="IRNazanin"/>
          <w:lang w:bidi="fa-IR"/>
          <w:color w:val="111111"/>
          <w:sz w:val="28"/>
          <w:szCs w:val="28"/>
          <w:rtl/>
        </w:rPr>
        <w:t xml:space="preserve">بنابراين كه «لبث فيهم» حقيقتاً، اشاره داشته باشد به درنگ نوح(ع) در ميان قومى كه از آغاز، رسالت اش را در ميان آنان شروع كرده، نكته يادشده، به دست مى آيد.</w:t>
      </w:r>
    </w:p>
    <w:p>
      <w:pPr>
        <w:pStyle w:val="Heading3"/>
      </w:pPr>
      <w:bookmarkStart w:id="1371" w:name="_Toc987"/>
      <w:r>
        <w:t>51- عوامل تباهى عمر</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- 11 - 21 - 1،2،4</w:t>
      </w:r>
    </w:p>
    <w:p>
      <w:pPr>
        <w:pStyle w:val="BookText"/>
      </w:pPr>
      <w:r>
        <w:rPr>
          <w:rFonts w:ascii="Amiri" w:hAnsi="Amiri" w:eastAsia="Amiri" w:cs="Amiri"/>
          <w:lang w:bidi="ar-SA"/>
          <w:color w:val="111111"/>
          <w:sz w:val="28"/>
          <w:szCs w:val="28"/>
          <w:rtl/>
        </w:rPr>
        <w:t xml:space="preserve">1- دروغ بستن به خدا وبازدارى مردم از راه او ، موجب خسارت و تباه كردن سرمايه عمر است .</w:t>
      </w:r>
    </w:p>
    <w:p>
      <w:pPr>
        <w:pStyle w:val="BookText"/>
      </w:pPr>
      <w:r>
        <w:rPr>
          <w:rFonts w:ascii="Amiri" w:hAnsi="Amiri" w:eastAsia="Amiri" w:cs="Amiri"/>
          <w:lang w:bidi="ar-SA"/>
          <w:color w:val="111111"/>
          <w:sz w:val="28"/>
          <w:szCs w:val="28"/>
          <w:rtl/>
        </w:rPr>
        <w:t xml:space="preserve">و من أظلم ممن افترى على الله كذبًا . .. أُولئك الذين خسروا أنفسهم</w:t>
      </w:r>
    </w:p>
    <w:p>
      <w:pPr>
        <w:pStyle w:val="BookText"/>
      </w:pPr>
      <w:r>
        <w:rPr>
          <w:rFonts w:ascii="Amiri" w:hAnsi="Amiri" w:eastAsia="Amiri" w:cs="Amiri"/>
          <w:lang w:bidi="ar-SA"/>
          <w:color w:val="111111"/>
          <w:sz w:val="28"/>
          <w:szCs w:val="28"/>
          <w:rtl/>
        </w:rPr>
        <w:t xml:space="preserve">2- تلاش براى منحرف نشان دادن راه خدا و انكار سراى آخرت ، موجب خسارت و تباهى سرمايه عمر است .</w:t>
      </w:r>
    </w:p>
    <w:p>
      <w:pPr>
        <w:pStyle w:val="BookText"/>
      </w:pPr>
      <w:r>
        <w:rPr>
          <w:rFonts w:ascii="Amiri" w:hAnsi="Amiri" w:eastAsia="Amiri" w:cs="Amiri"/>
          <w:lang w:bidi="ar-SA"/>
          <w:color w:val="111111"/>
          <w:sz w:val="28"/>
          <w:szCs w:val="28"/>
          <w:rtl/>
        </w:rPr>
        <w:t xml:space="preserve">الذين . .. يبغونها عوجًا و هم بالأخرة هم كفرون ... أُولئك الذين خسروا أنفسهم</w:t>
      </w:r>
    </w:p>
    <w:p>
      <w:pPr>
        <w:pStyle w:val="BookText"/>
      </w:pPr>
      <w:r>
        <w:rPr>
          <w:rFonts w:ascii="Amiri" w:hAnsi="Amiri" w:eastAsia="Amiri" w:cs="Amiri"/>
          <w:lang w:bidi="ar-SA"/>
          <w:color w:val="111111"/>
          <w:sz w:val="28"/>
          <w:szCs w:val="28"/>
          <w:rtl/>
        </w:rPr>
        <w:t xml:space="preserve">4- باور به معبودهايى غير از خداى يكتا ، باورى واهى و مايه خسران و تباهى است .</w:t>
      </w:r>
    </w:p>
    <w:p>
      <w:pPr>
        <w:pStyle w:val="BookText"/>
      </w:pPr>
      <w:r>
        <w:rPr>
          <w:rFonts w:ascii="Amiri" w:hAnsi="Amiri" w:eastAsia="Amiri" w:cs="Amiri"/>
          <w:lang w:bidi="ar-SA"/>
          <w:color w:val="111111"/>
          <w:sz w:val="28"/>
          <w:szCs w:val="28"/>
          <w:rtl/>
        </w:rPr>
        <w:t xml:space="preserve">أُولئك الذين خسروا أنفسهم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- 39 - 15 - 4</w:t>
      </w:r>
    </w:p>
    <w:p>
      <w:pPr>
        <w:pStyle w:val="BookText"/>
      </w:pPr>
      <w:r>
        <w:rPr>
          <w:rFonts w:ascii="Amiri" w:hAnsi="Amiri" w:eastAsia="Amiri" w:cs="Amiri"/>
          <w:lang w:bidi="ar-SA"/>
          <w:color w:val="111111"/>
          <w:sz w:val="28"/>
          <w:szCs w:val="28"/>
          <w:rtl/>
        </w:rPr>
        <w:t xml:space="preserve">4 - آيين شرك و عبادت غيرخدا ، مايه خسارت و از كف دادن سرمايه عمر آدمى و محروميت از بهره هاى بايسته از خانواده در عرصه قيامت</w:t>
      </w:r>
    </w:p>
    <w:p>
      <w:pPr>
        <w:pStyle w:val="BookText"/>
      </w:pPr>
      <w:r>
        <w:rPr>
          <w:rFonts w:ascii="Amiri" w:hAnsi="Amiri" w:eastAsia="Amiri" w:cs="Amiri"/>
          <w:lang w:bidi="ar-SA"/>
          <w:color w:val="111111"/>
          <w:sz w:val="28"/>
          <w:szCs w:val="28"/>
          <w:rtl/>
        </w:rPr>
        <w:t xml:space="preserve">فاعبدوا ما شئتم من دونه قل إنّ الخسرين الذين خسروا أنفسهم و أهليهم يوم القيمة</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66" w:name="pg6715_59627"/>
    <w:bookmarkEnd w:id="3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- 39 - 18 - 21</w:t>
      </w:r>
    </w:p>
    <w:p>
      <w:pPr>
        <w:pStyle w:val="BookText"/>
      </w:pPr>
      <w:r>
        <w:rPr>
          <w:rFonts w:ascii="IRNazanin" w:hAnsi="IRNazanin" w:eastAsia="IRNazanin" w:cs="IRNazanin"/>
          <w:lang w:bidi="fa-IR"/>
          <w:color w:val="111111"/>
          <w:sz w:val="28"/>
          <w:szCs w:val="28"/>
          <w:rtl/>
        </w:rPr>
        <w:t xml:space="preserve">21 - گوش نسپردن به سخنان و پيروى نكردن از بهترين آنها ، موجب خسران و تباهى عمر و خانواده است .</w:t>
      </w:r>
    </w:p>
    <w:p>
      <w:pPr>
        <w:pStyle w:val="BookText"/>
      </w:pPr>
      <w:r>
        <w:rPr>
          <w:rFonts w:ascii="Amiri" w:hAnsi="Amiri" w:eastAsia="Amiri" w:cs="Amiri"/>
          <w:lang w:bidi="ar-SA"/>
          <w:color w:val="111111"/>
          <w:sz w:val="28"/>
          <w:szCs w:val="28"/>
          <w:rtl/>
        </w:rPr>
        <w:t xml:space="preserve">إنّ الخسرين الذين خسروا أنفسهم و أهليهم . .. الذين يستمعون القول فيتّبعون أحسنه</w:t>
      </w:r>
    </w:p>
    <w:p>
      <w:pPr>
        <w:pStyle w:val="BookText"/>
      </w:pPr>
      <w:r>
        <w:rPr>
          <w:rFonts w:ascii="IRNazanin" w:hAnsi="IRNazanin" w:eastAsia="IRNazanin" w:cs="IRNazanin"/>
          <w:lang w:bidi="fa-IR"/>
          <w:color w:val="111111"/>
          <w:sz w:val="28"/>
          <w:szCs w:val="28"/>
          <w:rtl/>
        </w:rPr>
        <w:t xml:space="preserve">آيات گذشته در توصيف خاسران بود و آيه مورد بحث، درباره كسانى است كه در قطب مخالف زيان كنندگان قرار داشته و در سايه گوش فرا دادن به سخنان و گزينش بهترين آنها، به سعادت نايل شده اند. بنابراين از ارتباط ميان آيات ياد شده، به دست مى آيد كه استماع سخنان و گزينش بهترين آنها موجب سعادت و ترك آن سبب خسران و بدبختى است.</w:t>
      </w:r>
    </w:p>
    <w:p>
      <w:pPr>
        <w:pStyle w:val="Heading3"/>
      </w:pPr>
      <w:bookmarkStart w:id="1372" w:name="_Toc988"/>
      <w:r>
        <w:t>52- عوامل طول عمر</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- 35 - 11 - 13</w:t>
      </w:r>
    </w:p>
    <w:p>
      <w:pPr>
        <w:pStyle w:val="BookText"/>
      </w:pPr>
      <w:r>
        <w:rPr>
          <w:rFonts w:ascii="IRNazanin" w:hAnsi="IRNazanin" w:eastAsia="IRNazanin" w:cs="IRNazanin"/>
          <w:lang w:bidi="fa-IR"/>
          <w:color w:val="111111"/>
          <w:sz w:val="28"/>
          <w:szCs w:val="28"/>
          <w:rtl/>
        </w:rPr>
        <w:t xml:space="preserve">13 - وجود عواملى چند ( بيرون از عوامل طبيعى ) ، براى كم و زياد شدن عمر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pStyle w:val="BookText"/>
      </w:pPr>
      <w:r>
        <w:rPr>
          <w:rFonts w:ascii="IRNazanin" w:hAnsi="IRNazanin" w:eastAsia="IRNazanin" w:cs="IRNazanin"/>
          <w:lang w:bidi="fa-IR"/>
          <w:color w:val="111111"/>
          <w:sz w:val="28"/>
          <w:szCs w:val="28"/>
          <w:rtl/>
        </w:rPr>
        <w:t xml:space="preserve">بيشتر مفسران بر اين عقيده اند كه اين آيه، به عوامل غير طبيعى اشاره دارد كه در كم و زياد شده عمر آدمى مؤثر مى باشد; مانند: صله رحم كه در ازدياد عمر طبيعى انسان ها و گناه زنا كه در كاسته شدن آن و يا مرگ ناگهانى تأثير مى گذارد.</w:t>
      </w:r>
    </w:p>
    <w:p>
      <w:pPr>
        <w:pStyle w:val="Heading3"/>
      </w:pPr>
      <w:bookmarkStart w:id="1373" w:name="_Toc989"/>
      <w:r>
        <w:t>53- عوامل كوتاهى عمر</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- 35 - 11 - 13</w:t>
      </w:r>
    </w:p>
    <w:p>
      <w:pPr>
        <w:pStyle w:val="BookText"/>
      </w:pPr>
      <w:r>
        <w:rPr>
          <w:rFonts w:ascii="IRNazanin" w:hAnsi="IRNazanin" w:eastAsia="IRNazanin" w:cs="IRNazanin"/>
          <w:lang w:bidi="fa-IR"/>
          <w:color w:val="111111"/>
          <w:sz w:val="28"/>
          <w:szCs w:val="28"/>
          <w:rtl/>
        </w:rPr>
        <w:t xml:space="preserve">13 - وجود عواملى چند ( بيرون از عوامل طبيعى ) ، براى كم و زياد شدن عمر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pStyle w:val="BookText"/>
      </w:pPr>
      <w:r>
        <w:rPr>
          <w:rFonts w:ascii="IRNazanin" w:hAnsi="IRNazanin" w:eastAsia="IRNazanin" w:cs="IRNazanin"/>
          <w:lang w:bidi="fa-IR"/>
          <w:color w:val="111111"/>
          <w:sz w:val="28"/>
          <w:szCs w:val="28"/>
          <w:rtl/>
        </w:rPr>
        <w:t xml:space="preserve">بيشتر مفسران بر اين عقيده اند كه اين آيه، به عوامل غير طبيعى اشاره دارد كه در كم و زياد شده عمر آدمى مؤثر مى باشد; مانند: صله رحم كه در ازدياد عمر طبيعى انسان ها و گناه زنا كه در كاسته شدن آن و يا مرگ ناگهانى تأثير مى گذارد.</w:t>
      </w:r>
    </w:p>
    <w:p>
      <w:pPr>
        <w:pStyle w:val="Heading3"/>
      </w:pPr>
      <w:bookmarkStart w:id="1374" w:name="_Toc990"/>
      <w:r>
        <w:t>54- غفلت از محدوديت عمر دنيا</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- 104 - 3 - 6</w:t>
      </w:r>
    </w:p>
    <w:p>
      <w:pPr>
        <w:pStyle w:val="BookText"/>
      </w:pPr>
      <w:r>
        <w:rPr>
          <w:rFonts w:ascii="IRNazanin" w:hAnsi="IRNazanin" w:eastAsia="IRNazanin" w:cs="IRNazanin"/>
          <w:lang w:bidi="fa-IR"/>
          <w:color w:val="111111"/>
          <w:sz w:val="28"/>
          <w:szCs w:val="28"/>
          <w:rtl/>
        </w:rPr>
        <w:t xml:space="preserve">6 - بى توجهى به محدوديت عمر ، زمينه ساز بى اعتنايى به شخصيت ديگران و ضربه زدن به اعتبار آنان است .</w:t>
      </w:r>
    </w:p>
    <w:p>
      <w:pPr>
        <w:pStyle w:val="BookText"/>
      </w:pPr>
      <w:r>
        <w:rPr>
          <w:rFonts w:ascii="Amiri" w:hAnsi="Amiri" w:eastAsia="Amiri" w:cs="Amiri"/>
          <w:lang w:bidi="ar-SA"/>
          <w:color w:val="111111"/>
          <w:sz w:val="28"/>
          <w:szCs w:val="28"/>
          <w:rtl/>
        </w:rPr>
        <w:t xml:space="preserve">همزة لمزة . .. يحسب أنّ ماله أخلده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67" w:name="pg6715_59629"/>
    <w:bookmarkEnd w:id="367"/>
    <w:p>
      <w:pPr>
        <w:pStyle w:val="Heading3"/>
      </w:pPr>
      <w:bookmarkStart w:id="1375" w:name="_Toc991"/>
      <w:r>
        <w:t>55- قضاوت عمر (ابن خطاب)</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- 6 - 164 - 15</w:t>
      </w:r>
    </w:p>
    <w:p>
      <w:pPr>
        <w:pStyle w:val="BookText"/>
      </w:pPr>
      <w:r>
        <w:rPr>
          <w:rFonts w:ascii="Amiri" w:hAnsi="Amiri" w:eastAsia="Amiri" w:cs="Amiri"/>
          <w:lang w:bidi="ar-SA"/>
          <w:color w:val="111111"/>
          <w:sz w:val="28"/>
          <w:szCs w:val="28"/>
          <w:rtl/>
        </w:rPr>
        <w:t xml:space="preserve">15 - روى انه أتى عمر بحامل قد زنت فامر برجمها فقال له امير المؤمنين(ع): هب لك سبيل عليها أىّ سبيل لك على ما فى بطنها و الله تعالى يقول: «و لاتزر وازرة وزر أخرى . ..».</w:t>
      </w:r>
    </w:p>
    <w:p>
      <w:pPr>
        <w:pStyle w:val="BookText"/>
      </w:pPr>
      <w:r>
        <w:rPr>
          <w:rFonts w:ascii="IRNazanin" w:hAnsi="IRNazanin" w:eastAsia="IRNazanin" w:cs="IRNazanin"/>
          <w:lang w:bidi="fa-IR"/>
          <w:color w:val="111111"/>
          <w:sz w:val="28"/>
          <w:szCs w:val="28"/>
          <w:rtl/>
        </w:rPr>
        <w:t xml:space="preserve">روايت شده: زن حامله اى را كه مرتكب زنا شده بود نزد عمر آوردند، وى دستور داد زن را سنگسار كنند. اميرالمؤمنين(ع) به وى فرمود: بر فرض كه حق سنگسار كردن زن را داشته باشى، ولى چه حقى بر طفل در شكم او دارى؟ خداوند متعال مى فرمايد: كسى بار گناه ديگرى را بر دوش نمى كشد ... .</w:t>
      </w:r>
    </w:p>
    <w:p>
      <w:pPr>
        <w:pStyle w:val="Heading3"/>
      </w:pPr>
      <w:bookmarkStart w:id="1376" w:name="_Toc992"/>
      <w:r>
        <w:t>56- كيفر اخروى تباهى عمر</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- 57 - 20 - 16</w:t>
      </w:r>
    </w:p>
    <w:p>
      <w:pPr>
        <w:pStyle w:val="BookText"/>
      </w:pPr>
      <w:r>
        <w:rPr>
          <w:rFonts w:ascii="IRNazanin" w:hAnsi="IRNazanin" w:eastAsia="IRNazanin" w:cs="IRNazanin"/>
          <w:lang w:bidi="fa-IR"/>
          <w:color w:val="111111"/>
          <w:sz w:val="28"/>
          <w:szCs w:val="28"/>
          <w:rtl/>
        </w:rPr>
        <w:t xml:space="preserve">16 - كسانى كه در دنيا عمر خود را به بطالت ( بازى ، سرگرمى ، آرايش ، تفاخر ، فزون خواهى و . . . ) مى گذرانند ، در آخرت محكوم به عذاب الهى اند .</w:t>
      </w:r>
    </w:p>
    <w:p>
      <w:pPr>
        <w:pStyle w:val="BookText"/>
      </w:pPr>
      <w:r>
        <w:rPr>
          <w:rFonts w:ascii="Amiri" w:hAnsi="Amiri" w:eastAsia="Amiri" w:cs="Amiri"/>
          <w:lang w:bidi="ar-SA"/>
          <w:color w:val="111111"/>
          <w:sz w:val="28"/>
          <w:szCs w:val="28"/>
          <w:rtl/>
        </w:rPr>
        <w:t xml:space="preserve">أنّما الحيوة الدنيا لعب و لهو . .. و فى الأخرة عذاب شديد</w:t>
      </w:r>
    </w:p>
    <w:p>
      <w:pPr>
        <w:pStyle w:val="Heading3"/>
      </w:pPr>
      <w:bookmarkStart w:id="1377" w:name="_Toc993"/>
      <w:r>
        <w:t>57- گناهكاران و عمر طولانى</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- 2 - 96 - 15</w:t>
      </w:r>
    </w:p>
    <w:p>
      <w:pPr>
        <w:pStyle w:val="BookText"/>
      </w:pPr>
      <w:r>
        <w:rPr>
          <w:rFonts w:ascii="IRNazanin" w:hAnsi="IRNazanin" w:eastAsia="IRNazanin" w:cs="IRNazanin"/>
          <w:lang w:bidi="fa-IR"/>
          <w:color w:val="111111"/>
          <w:sz w:val="28"/>
          <w:szCs w:val="28"/>
          <w:rtl/>
        </w:rPr>
        <w:t xml:space="preserve">15 - عمر گنهكاران ، هر چند طولانى باشد ، موجب نجاتشان از عذاب الهى نخواهد شد .</w:t>
      </w:r>
    </w:p>
    <w:p>
      <w:pPr>
        <w:pStyle w:val="BookText"/>
      </w:pPr>
      <w:r>
        <w:rPr>
          <w:rFonts w:ascii="Amiri" w:hAnsi="Amiri" w:eastAsia="Amiri" w:cs="Amiri"/>
          <w:lang w:bidi="ar-SA"/>
          <w:color w:val="111111"/>
          <w:sz w:val="28"/>
          <w:szCs w:val="28"/>
          <w:rtl/>
        </w:rPr>
        <w:t xml:space="preserve">بما قدمت أيديهم . .. و ما هو بمزحزحه من العذاب أن يعمر</w:t>
      </w:r>
    </w:p>
    <w:p>
      <w:pPr>
        <w:pStyle w:val="Heading3"/>
      </w:pPr>
      <w:bookmarkStart w:id="1378" w:name="_Toc994"/>
      <w:r>
        <w:t>58- محدوده عمر آفرينش</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- 13 - 2 - 8</w:t>
      </w:r>
    </w:p>
    <w:p>
      <w:pPr>
        <w:pStyle w:val="BookText"/>
      </w:pPr>
      <w:r>
        <w:rPr>
          <w:rFonts w:ascii="Amiri" w:hAnsi="Amiri" w:eastAsia="Amiri" w:cs="Amiri"/>
          <w:lang w:bidi="ar-SA"/>
          <w:color w:val="111111"/>
          <w:sz w:val="28"/>
          <w:szCs w:val="28"/>
          <w:rtl/>
        </w:rPr>
        <w:t xml:space="preserve">8- عمر آسمان ها و خورشيد و ماه ( جهان آفرينش ) محدود و تمام شدنى است .</w:t>
      </w:r>
    </w:p>
    <w:p>
      <w:pPr>
        <w:pStyle w:val="BookText"/>
      </w:pPr>
      <w:r>
        <w:rPr>
          <w:rFonts w:ascii="Amiri" w:hAnsi="Amiri" w:eastAsia="Amiri" w:cs="Amiri"/>
          <w:lang w:bidi="ar-SA"/>
          <w:color w:val="111111"/>
          <w:sz w:val="28"/>
          <w:szCs w:val="28"/>
          <w:rtl/>
        </w:rPr>
        <w:t xml:space="preserve">كل يجرى لأجل مسمًّى</w:t>
      </w:r>
    </w:p>
    <w:p>
      <w:pPr>
        <w:pStyle w:val="Heading3"/>
      </w:pPr>
      <w:bookmarkStart w:id="1379" w:name="_Toc995"/>
      <w:r>
        <w:t>59- محدوديت عمر آفرينش</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68" w:name="pg6715_59632"/>
    <w:bookmarkEnd w:id="368"/>
    <w:p>
      <w:pPr>
        <w:pStyle w:val="BookText"/>
      </w:pPr>
      <w:r>
        <w:rPr>
          <w:rFonts w:ascii="IRNazanin" w:hAnsi="IRNazanin" w:eastAsia="IRNazanin" w:cs="IRNazanin"/>
          <w:lang w:bidi="fa-IR"/>
          <w:color w:val="111111"/>
          <w:sz w:val="28"/>
          <w:szCs w:val="28"/>
          <w:rtl/>
        </w:rPr>
        <w:t xml:space="preserve">14 - روم - 30 - 8 - 6،16</w:t>
      </w:r>
    </w:p>
    <w:p>
      <w:pPr>
        <w:pStyle w:val="BookText"/>
      </w:pPr>
      <w:r>
        <w:rPr>
          <w:rFonts w:ascii="IRNazanin" w:hAnsi="IRNazanin" w:eastAsia="IRNazanin" w:cs="IRNazanin"/>
          <w:lang w:bidi="fa-IR"/>
          <w:color w:val="111111"/>
          <w:sz w:val="28"/>
          <w:szCs w:val="28"/>
          <w:rtl/>
        </w:rPr>
        <w:t xml:space="preserve">6 - ژرف نگرى در نظام هستى و توجّه به عمر محدود جهان ، امرى لازم و شايسته است .</w:t>
      </w:r>
    </w:p>
    <w:p>
      <w:pPr>
        <w:pStyle w:val="BookText"/>
      </w:pPr>
      <w:r>
        <w:rPr>
          <w:rFonts w:ascii="Amiri" w:hAnsi="Amiri" w:eastAsia="Amiri" w:cs="Amiri"/>
          <w:lang w:bidi="ar-SA"/>
          <w:color w:val="111111"/>
          <w:sz w:val="28"/>
          <w:szCs w:val="28"/>
          <w:rtl/>
        </w:rPr>
        <w:t xml:space="preserve">أَوَلم يتفكّروا فى أنفسهم ما خلق اللّه السموت و الأرض و ما بينهما إلاّ بالحقّ و</w:t>
      </w:r>
    </w:p>
    <w:p>
      <w:pPr>
        <w:pStyle w:val="BookText"/>
      </w:pPr>
      <w:r>
        <w:rPr>
          <w:rFonts w:ascii="Amiri" w:hAnsi="Amiri" w:eastAsia="Amiri" w:cs="Amiri"/>
          <w:lang w:bidi="ar-SA"/>
          <w:color w:val="111111"/>
          <w:sz w:val="28"/>
          <w:szCs w:val="28"/>
          <w:rtl/>
        </w:rPr>
        <w:t xml:space="preserve">«و أجل مسمّى» عطف به «بالحقّ» است و احتمال دارد كه مراد از آن، داشتن مدتى مشخص باشد.</w:t>
      </w:r>
    </w:p>
    <w:p>
      <w:pPr>
        <w:pStyle w:val="BookText"/>
      </w:pPr>
      <w:r>
        <w:rPr>
          <w:rFonts w:ascii="IRNazanin" w:hAnsi="IRNazanin" w:eastAsia="IRNazanin" w:cs="IRNazanin"/>
          <w:lang w:bidi="fa-IR"/>
          <w:color w:val="111111"/>
          <w:sz w:val="28"/>
          <w:szCs w:val="28"/>
          <w:rtl/>
        </w:rPr>
        <w:t xml:space="preserve">16 - هدف دارى نظام هستى و بى پايان نبودن عمران آن ، از دلايل معاد است .</w:t>
      </w:r>
    </w:p>
    <w:p>
      <w:pPr>
        <w:pStyle w:val="BookText"/>
      </w:pPr>
      <w:r>
        <w:rPr>
          <w:rFonts w:ascii="Amiri" w:hAnsi="Amiri" w:eastAsia="Amiri" w:cs="Amiri"/>
          <w:lang w:bidi="ar-SA"/>
          <w:color w:val="111111"/>
          <w:sz w:val="28"/>
          <w:szCs w:val="28"/>
          <w:rtl/>
        </w:rPr>
        <w:t xml:space="preserve">أَوَلم يتفكّروا . .. ما خلق اللّه ... إلاّ بالحقّ و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- 31 - 29 - 13</w:t>
      </w:r>
    </w:p>
    <w:p>
      <w:pPr>
        <w:pStyle w:val="BookText"/>
      </w:pPr>
      <w:r>
        <w:rPr>
          <w:rFonts w:ascii="IRNazanin" w:hAnsi="IRNazanin" w:eastAsia="IRNazanin" w:cs="IRNazanin"/>
          <w:lang w:bidi="fa-IR"/>
          <w:color w:val="111111"/>
          <w:sz w:val="28"/>
          <w:szCs w:val="28"/>
          <w:rtl/>
        </w:rPr>
        <w:t xml:space="preserve">13 - نظام جهانِ محسوس ، پايان پذير است .</w:t>
      </w:r>
    </w:p>
    <w:p>
      <w:pPr>
        <w:pStyle w:val="BookText"/>
      </w:pPr>
      <w:r>
        <w:rPr>
          <w:rFonts w:ascii="Amiri" w:hAnsi="Amiri" w:eastAsia="Amiri" w:cs="Amiri"/>
          <w:lang w:bidi="ar-SA"/>
          <w:color w:val="111111"/>
          <w:sz w:val="28"/>
          <w:szCs w:val="28"/>
          <w:rtl/>
        </w:rPr>
        <w:t xml:space="preserve">كلّ يجرى إلى أجل مسمًّى</w:t>
      </w:r>
    </w:p>
    <w:p>
      <w:pPr>
        <w:pStyle w:val="BookText"/>
      </w:pPr>
      <w:r>
        <w:rPr>
          <w:rFonts w:ascii="IRNazanin" w:hAnsi="IRNazanin" w:eastAsia="IRNazanin" w:cs="IRNazanin"/>
          <w:lang w:bidi="fa-IR"/>
          <w:color w:val="111111"/>
          <w:sz w:val="28"/>
          <w:szCs w:val="28"/>
          <w:rtl/>
        </w:rPr>
        <w:t xml:space="preserve">احتمال دارد مراد از «أجل مسمّى» بر پايى قيامت و شروع عالمى ديگر غير از عالم كنونى باشد. لازم به ذكر است كه پايان داشتن جريان خورشيد و ماه، مى تواند اشاره به پايان عالم باشد; چه اين كه برنامه خورشيد و ماه، تابع برنامه كلّ عالم است و به پايان رسيدن آن دو، به معناى پايان عالم كنونى است.</w:t>
      </w:r>
    </w:p>
    <w:p>
      <w:pPr>
        <w:pStyle w:val="Heading3"/>
      </w:pPr>
      <w:bookmarkStart w:id="1380" w:name="_Toc996"/>
      <w:r>
        <w:t>60- محدوديت عمر انسان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- 17 - 99 - 9</w:t>
      </w:r>
    </w:p>
    <w:p>
      <w:pPr>
        <w:pStyle w:val="BookText"/>
      </w:pPr>
      <w:r>
        <w:rPr>
          <w:rFonts w:ascii="IRNazanin" w:hAnsi="IRNazanin" w:eastAsia="IRNazanin" w:cs="IRNazanin"/>
          <w:lang w:bidi="fa-IR"/>
          <w:color w:val="111111"/>
          <w:sz w:val="28"/>
          <w:szCs w:val="28"/>
          <w:rtl/>
        </w:rPr>
        <w:t xml:space="preserve">9- اجل و عمر انسان ها در دنيا ، محدود و پايان پذير است .</w:t>
      </w:r>
    </w:p>
    <w:p>
      <w:pPr>
        <w:pStyle w:val="BookText"/>
      </w:pPr>
      <w:r>
        <w:rPr>
          <w:rFonts w:ascii="Amiri" w:hAnsi="Amiri" w:eastAsia="Amiri" w:cs="Amiri"/>
          <w:lang w:bidi="ar-SA"/>
          <w:color w:val="111111"/>
          <w:sz w:val="28"/>
          <w:szCs w:val="28"/>
          <w:rtl/>
        </w:rPr>
        <w:t xml:space="preserve">أو لم يروا . .. و جعل لهم أجلاً لاريب فيه</w:t>
      </w:r>
    </w:p>
    <w:p>
      <w:pPr>
        <w:pStyle w:val="BookText"/>
      </w:pPr>
      <w:r>
        <w:rPr>
          <w:rFonts w:ascii="IRNazanin" w:hAnsi="IRNazanin" w:eastAsia="IRNazanin" w:cs="IRNazanin"/>
          <w:lang w:bidi="fa-IR"/>
          <w:color w:val="111111"/>
          <w:sz w:val="28"/>
          <w:szCs w:val="28"/>
          <w:rtl/>
        </w:rPr>
        <w:t xml:space="preserve">بنابر اينكه مراد از «أجلاً» اجل و عمر محدود انسان در دنيا باشد نه زمان برپايى قيامت،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- 39 - 42 - 12</w:t>
      </w:r>
    </w:p>
    <w:p>
      <w:pPr>
        <w:pStyle w:val="BookText"/>
      </w:pPr>
      <w:r>
        <w:rPr>
          <w:rFonts w:ascii="Amiri" w:hAnsi="Amiri" w:eastAsia="Amiri" w:cs="Amiri"/>
          <w:lang w:bidi="ar-SA"/>
          <w:color w:val="111111"/>
          <w:sz w:val="28"/>
          <w:szCs w:val="28"/>
          <w:rtl/>
        </w:rPr>
        <w:t xml:space="preserve">12 - حيات و عمر آدمى در دنيا ، محدود و داراى مدت معين و مشخص</w:t>
      </w:r>
    </w:p>
    <w:p>
      <w:pPr>
        <w:pStyle w:val="BookText"/>
      </w:pPr>
      <w:r>
        <w:rPr>
          <w:rFonts w:ascii="Amiri" w:hAnsi="Amiri" w:eastAsia="Amiri" w:cs="Amiri"/>
          <w:lang w:bidi="ar-SA"/>
          <w:color w:val="111111"/>
          <w:sz w:val="28"/>
          <w:szCs w:val="28"/>
          <w:rtl/>
        </w:rPr>
        <w:t xml:space="preserve">و يرسل الأُخرى إلى أجل</w:t>
      </w:r>
    </w:p>
    <w:p>
      <w:pPr>
        <w:pStyle w:val="BookText"/>
      </w:pPr>
      <w:r>
        <w:rPr>
          <w:rFonts w:ascii="IRNazanin" w:hAnsi="IRNazanin" w:eastAsia="IRNazanin" w:cs="IRNazanin"/>
          <w:lang w:bidi="fa-IR"/>
          <w:color w:val="111111"/>
          <w:sz w:val="28"/>
          <w:szCs w:val="28"/>
          <w:rtl/>
        </w:rPr>
        <w:t xml:space="preserve">كاربرد واژه «أجل» در مورد انسان، به معناى مدت تعيين شده براى حيات انسان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- 40 - 67 - 15</w:t>
      </w:r>
    </w:p>
    <w:p>
      <w:pPr>
        <w:pStyle w:val="BookText"/>
      </w:pPr>
      <w:r>
        <w:rPr>
          <w:rFonts w:ascii="Amiri" w:hAnsi="Amiri" w:eastAsia="Amiri" w:cs="Amiri"/>
          <w:lang w:bidi="ar-SA"/>
          <w:color w:val="111111"/>
          <w:sz w:val="28"/>
          <w:szCs w:val="28"/>
          <w:rtl/>
        </w:rPr>
        <w:t xml:space="preserve">15 - عمر هر انسان در دنيا ، داراى زمانى معين و محدود است .</w:t>
      </w:r>
    </w:p>
    <w:p>
      <w:pPr>
        <w:pStyle w:val="BookText"/>
      </w:pPr>
      <w:r>
        <w:rPr>
          <w:rFonts w:ascii="Amiri" w:hAnsi="Amiri" w:eastAsia="Amiri" w:cs="Amiri"/>
          <w:lang w:bidi="ar-SA"/>
          <w:color w:val="111111"/>
          <w:sz w:val="28"/>
          <w:szCs w:val="28"/>
          <w:rtl/>
        </w:rPr>
        <w:t xml:space="preserve">و لتبلغوا أجلاً مسمّىً</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69" w:name="pg6715_59635"/>
    <w:bookmarkEnd w:id="369"/>
    <w:p>
      <w:pPr>
        <w:pStyle w:val="Heading3"/>
      </w:pPr>
      <w:bookmarkStart w:id="1381" w:name="_Toc997"/>
      <w:r>
        <w:t>61- محدويت عمر دنيا</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- 104 - 3 - 5</w:t>
      </w:r>
    </w:p>
    <w:p>
      <w:pPr>
        <w:pStyle w:val="BookText"/>
      </w:pPr>
      <w:r>
        <w:rPr>
          <w:rFonts w:ascii="IRNazanin" w:hAnsi="IRNazanin" w:eastAsia="IRNazanin" w:cs="IRNazanin"/>
          <w:lang w:bidi="fa-IR"/>
          <w:color w:val="111111"/>
          <w:sz w:val="28"/>
          <w:szCs w:val="28"/>
          <w:rtl/>
        </w:rPr>
        <w:t xml:space="preserve">5 - دنيا براى هيچ انسانى ، حتى در صورت برخوردارى او از ثروت هنگفت ، جاودانه نخواهد ماند .</w:t>
      </w:r>
    </w:p>
    <w:p>
      <w:pPr>
        <w:pStyle w:val="BookText"/>
      </w:pPr>
      <w:r>
        <w:rPr>
          <w:rFonts w:ascii="Amiri" w:hAnsi="Amiri" w:eastAsia="Amiri" w:cs="Amiri"/>
          <w:lang w:bidi="ar-SA"/>
          <w:color w:val="111111"/>
          <w:sz w:val="28"/>
          <w:szCs w:val="28"/>
          <w:rtl/>
        </w:rPr>
        <w:t xml:space="preserve">يحسب أنّ ماله أخلده</w:t>
      </w:r>
    </w:p>
    <w:p>
      <w:pPr>
        <w:pStyle w:val="Heading3"/>
      </w:pPr>
      <w:bookmarkStart w:id="1382" w:name="_Toc998"/>
      <w:r>
        <w:t>62- محصول عمر انسان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- 11 - 23 - 5</w:t>
      </w:r>
    </w:p>
    <w:p>
      <w:pPr>
        <w:pStyle w:val="BookText"/>
      </w:pPr>
      <w:r>
        <w:rPr>
          <w:rFonts w:ascii="Amiri" w:hAnsi="Amiri" w:eastAsia="Amiri" w:cs="Amiri"/>
          <w:lang w:bidi="ar-SA"/>
          <w:color w:val="111111"/>
          <w:sz w:val="28"/>
          <w:szCs w:val="28"/>
          <w:rtl/>
        </w:rPr>
        <w:t xml:space="preserve">5- نيل به بهشت ، تنها دستاورد شايسته و بدون زيان در برابر سرمايه عمر و جان آدمى است .</w:t>
      </w:r>
    </w:p>
    <w:p>
      <w:pPr>
        <w:pStyle w:val="BookText"/>
      </w:pPr>
      <w:r>
        <w:rPr>
          <w:rFonts w:ascii="Amiri" w:hAnsi="Amiri" w:eastAsia="Amiri" w:cs="Amiri"/>
          <w:lang w:bidi="ar-SA"/>
          <w:color w:val="111111"/>
          <w:sz w:val="28"/>
          <w:szCs w:val="28"/>
          <w:rtl/>
        </w:rPr>
        <w:t xml:space="preserve">أُولئك الذين خسروا أنفسهم . .. إن الذين ءامنوا ... أُولئك أصحب الجنة</w:t>
      </w:r>
    </w:p>
    <w:p>
      <w:pPr>
        <w:pStyle w:val="BookText"/>
      </w:pPr>
      <w:r>
        <w:rPr>
          <w:rFonts w:ascii="IRNazanin" w:hAnsi="IRNazanin" w:eastAsia="IRNazanin" w:cs="IRNazanin"/>
          <w:lang w:bidi="fa-IR"/>
          <w:color w:val="111111"/>
          <w:sz w:val="28"/>
          <w:szCs w:val="28"/>
          <w:rtl/>
        </w:rPr>
        <w:t xml:space="preserve">عنوان كردن بهشت ، به عنوان پاداش مؤمنان در مقابل زيانكارشمردن كفرپيشگان ، اشاره به برداشت فوق دارد.</w:t>
      </w:r>
    </w:p>
    <w:p>
      <w:pPr>
        <w:pStyle w:val="Heading3"/>
      </w:pPr>
      <w:bookmarkStart w:id="1383" w:name="_Toc999"/>
      <w:r>
        <w:t>63- مدت عمر انسان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- 35 - 11 - 14</w:t>
      </w:r>
    </w:p>
    <w:p>
      <w:pPr>
        <w:pStyle w:val="BookText"/>
      </w:pPr>
      <w:r>
        <w:rPr>
          <w:rFonts w:ascii="IRNazanin" w:hAnsi="IRNazanin" w:eastAsia="IRNazanin" w:cs="IRNazanin"/>
          <w:lang w:bidi="fa-IR"/>
          <w:color w:val="111111"/>
          <w:sz w:val="28"/>
          <w:szCs w:val="28"/>
          <w:rtl/>
        </w:rPr>
        <w:t xml:space="preserve">14 - آفرينش انسان در قالب مرد و زن و آگاهى از باردارى و زايمان زنان و مقدار عمر آدمى ، كارى آسان براى خداوند</w:t>
      </w:r>
    </w:p>
    <w:p>
      <w:pPr>
        <w:pStyle w:val="BookText"/>
      </w:pPr>
      <w:r>
        <w:rPr>
          <w:rFonts w:ascii="Amiri" w:hAnsi="Amiri" w:eastAsia="Amiri" w:cs="Amiri"/>
          <w:lang w:bidi="ar-SA"/>
          <w:color w:val="111111"/>
          <w:sz w:val="28"/>
          <w:szCs w:val="28"/>
          <w:rtl/>
        </w:rPr>
        <w:t xml:space="preserve">و اللّه خلقكم من تراب ثمّ من نطفة . .. و ما يعمّر من معمّر و لاينقص من عمره إلاّ</w:t>
      </w:r>
    </w:p>
    <w:p>
      <w:pPr>
        <w:pStyle w:val="Heading3"/>
      </w:pPr>
      <w:bookmarkStart w:id="1384" w:name="_Toc1000"/>
      <w:r>
        <w:t>64- مدت عمر انسان ها</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- 40 - 67 - 10</w:t>
      </w:r>
    </w:p>
    <w:p>
      <w:pPr>
        <w:pStyle w:val="BookText"/>
      </w:pPr>
      <w:r>
        <w:rPr>
          <w:rFonts w:ascii="IRNazanin" w:hAnsi="IRNazanin" w:eastAsia="IRNazanin" w:cs="IRNazanin"/>
          <w:lang w:bidi="fa-IR"/>
          <w:color w:val="111111"/>
          <w:sz w:val="28"/>
          <w:szCs w:val="28"/>
          <w:rtl/>
        </w:rPr>
        <w:t xml:space="preserve">10 - برخى از انسان ها ، پيش از رسيدن به مرحله پيرى ، زندگى را به درود گفته ، از دنيا خواهند رفت .</w:t>
      </w:r>
    </w:p>
    <w:p>
      <w:pPr>
        <w:pStyle w:val="BookText"/>
      </w:pPr>
      <w:r>
        <w:rPr>
          <w:rFonts w:ascii="Amiri" w:hAnsi="Amiri" w:eastAsia="Amiri" w:cs="Amiri"/>
          <w:lang w:bidi="ar-SA"/>
          <w:color w:val="111111"/>
          <w:sz w:val="28"/>
          <w:szCs w:val="28"/>
          <w:rtl/>
        </w:rPr>
        <w:t xml:space="preserve">ثمّ لتكونوا شيوخًا و منكم من يتوفّى من قبل</w:t>
      </w:r>
    </w:p>
    <w:p>
      <w:pPr>
        <w:pStyle w:val="Heading3"/>
      </w:pPr>
      <w:bookmarkStart w:id="1385" w:name="_Toc1001"/>
      <w:r>
        <w:t>65- مدت عمر ساره</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- 11 - 71 - 13</w:t>
      </w:r>
    </w:p>
    <w:p>
      <w:pPr>
        <w:pStyle w:val="BookText"/>
      </w:pPr>
      <w:r>
        <w:rPr>
          <w:rFonts w:ascii="Amiri" w:hAnsi="Amiri" w:eastAsia="Amiri" w:cs="Amiri"/>
          <w:lang w:bidi="ar-SA"/>
          <w:color w:val="111111"/>
          <w:sz w:val="28"/>
          <w:szCs w:val="28"/>
          <w:rtl/>
        </w:rPr>
        <w:t xml:space="preserve">13- ساره همسر ابراهيم ( ع ) ، تا به دنيا آمدن نوه اش يعقوب ، زنده بود .</w:t>
      </w:r>
    </w:p>
    <w:p>
      <w:pPr>
        <w:pStyle w:val="BookText"/>
      </w:pPr>
      <w:r>
        <w:rPr>
          <w:rFonts w:ascii="Amiri" w:hAnsi="Amiri" w:eastAsia="Amiri" w:cs="Amiri"/>
          <w:lang w:bidi="ar-SA"/>
          <w:color w:val="111111"/>
          <w:sz w:val="28"/>
          <w:szCs w:val="28"/>
          <w:rtl/>
        </w:rPr>
        <w:t xml:space="preserve">فبشّرنها بإسحق و من ورآء إسحق يعقوب</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70" w:name="pg6715_59637"/>
    <w:bookmarkEnd w:id="370"/>
    <w:p>
      <w:pPr>
        <w:pStyle w:val="BookText"/>
      </w:pPr>
      <w:r>
        <w:rPr>
          <w:rFonts w:ascii="IRNazanin" w:hAnsi="IRNazanin" w:eastAsia="IRNazanin" w:cs="IRNazanin"/>
          <w:lang w:bidi="fa-IR"/>
          <w:color w:val="111111"/>
          <w:sz w:val="28"/>
          <w:szCs w:val="28"/>
          <w:rtl/>
        </w:rPr>
        <w:t xml:space="preserve">بشارت دادن به همسر ابراهيم كه از پسرت اسحاق فرزندى به نام يعقوب به دنيا خواهد آمد، اين سؤال را به ذهن مى آورد كه چرا به او بشارت داده نشد كه مثلاً از يعقوب نيز فرزندى به نام يوسف به دنيا خواهد آمد؟ در پاسخ اين پرسش مى توان گفت: ياد كردن از خصوص يعقوب اشاره به اين معنا دارد كه ساره او را درك مى كند و جمال او را خواهد ديد; يعنى، تا آن زمان زنده است.</w:t>
      </w:r>
    </w:p>
    <w:p>
      <w:pPr>
        <w:pStyle w:val="Heading3"/>
      </w:pPr>
      <w:bookmarkStart w:id="1386" w:name="_Toc1002"/>
      <w:r>
        <w:t>66- مدت عمر نوح(ع)</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- 29 - 14 - 13</w:t>
      </w:r>
    </w:p>
    <w:p>
      <w:pPr>
        <w:pStyle w:val="BookText"/>
      </w:pPr>
      <w:r>
        <w:rPr>
          <w:rFonts w:ascii="Amiri" w:hAnsi="Amiri" w:eastAsia="Amiri" w:cs="Amiri"/>
          <w:lang w:bidi="ar-SA"/>
          <w:color w:val="111111"/>
          <w:sz w:val="28"/>
          <w:szCs w:val="28"/>
          <w:rtl/>
        </w:rPr>
        <w:t xml:space="preserve">13 - « عن أبى عبداللّه ( ع ) قال : « عاش نوح ألفى سنة و ثلاث مائة سنة . منها ثمانمائة و خمسين سنة ، قبل أن يبعث و ألف سنة إلاّ خمسين عاماً و هو فى قومه يدعوهم و خمس مائة عام بعد ما نزل من السفينة . . . ;</w:t>
      </w:r>
    </w:p>
    <w:p>
      <w:pPr>
        <w:pStyle w:val="BookText"/>
      </w:pPr>
      <w:r>
        <w:rPr>
          <w:rFonts w:ascii="IRNazanin" w:hAnsi="IRNazanin" w:eastAsia="IRNazanin" w:cs="IRNazanin"/>
          <w:lang w:bidi="fa-IR"/>
          <w:color w:val="111111"/>
          <w:sz w:val="28"/>
          <w:szCs w:val="28"/>
          <w:rtl/>
        </w:rPr>
        <w:t xml:space="preserve">از امام صادق(ع) روايت شده كه نوح(ع)، دو هزار و سيصد سال عمر كرد. كه هشتصد و پنجاه سال آن، پيش از بعثت او بود و نهصدوپنجاه سال، دورانى بود كه در ميان قوم خود مشغول دعوت آنها بود و پانصد سال نيز، بعد از آنكه از كشتى پياده شد، (زندگانى كرد)... .»</w:t>
      </w:r>
    </w:p>
    <w:p>
      <w:pPr>
        <w:pStyle w:val="Heading3"/>
      </w:pPr>
      <w:bookmarkStart w:id="1387" w:name="_Toc1003"/>
      <w:r>
        <w:t>67- مراحل عمر</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- 46 - 15 - 13،14</w:t>
      </w:r>
    </w:p>
    <w:p>
      <w:pPr>
        <w:pStyle w:val="BookText"/>
      </w:pPr>
      <w:r>
        <w:rPr>
          <w:rFonts w:ascii="IRNazanin" w:hAnsi="IRNazanin" w:eastAsia="IRNazanin" w:cs="IRNazanin"/>
          <w:lang w:bidi="fa-IR"/>
          <w:color w:val="111111"/>
          <w:sz w:val="28"/>
          <w:szCs w:val="28"/>
          <w:rtl/>
        </w:rPr>
        <w:t xml:space="preserve">13- نقش اساسى دوران جنينى و شيرخوارگى ، در رشد و بلوغ فرزند *</w:t>
      </w:r>
    </w:p>
    <w:p>
      <w:pPr>
        <w:pStyle w:val="BookText"/>
      </w:pPr>
      <w:r>
        <w:rPr>
          <w:rFonts w:ascii="IRNazanin" w:hAnsi="IRNazanin" w:eastAsia="IRNazanin" w:cs="IRNazanin"/>
          <w:lang w:bidi="fa-IR"/>
          <w:color w:val="111111"/>
          <w:sz w:val="28"/>
          <w:szCs w:val="28"/>
          <w:rtl/>
        </w:rPr>
        <w:t xml:space="preserve">و حمله و فصله ثلثون شهرًا حتّى إذا بلغ أشدّه</w:t>
      </w:r>
    </w:p>
    <w:p>
      <w:pPr>
        <w:pStyle w:val="BookText"/>
      </w:pPr>
      <w:r>
        <w:rPr>
          <w:rFonts w:ascii="IRNazanin" w:hAnsi="IRNazanin" w:eastAsia="IRNazanin" w:cs="IRNazanin"/>
          <w:lang w:bidi="fa-IR"/>
          <w:color w:val="111111"/>
          <w:sz w:val="28"/>
          <w:szCs w:val="28"/>
          <w:rtl/>
        </w:rPr>
        <w:t xml:space="preserve">برداشت ياد شده بدان احتمال است كه آمدن «بلغ أشدّه» - در پى «و حمله و فصاله» - بيانگر ارتباط ميان اين دو مقطع باشد.</w:t>
      </w:r>
    </w:p>
    <w:p>
      <w:pPr>
        <w:pStyle w:val="BookText"/>
      </w:pPr>
      <w:r>
        <w:rPr>
          <w:rFonts w:ascii="IRNazanin" w:hAnsi="IRNazanin" w:eastAsia="IRNazanin" w:cs="IRNazanin"/>
          <w:lang w:bidi="fa-IR"/>
          <w:color w:val="111111"/>
          <w:sz w:val="28"/>
          <w:szCs w:val="28"/>
          <w:rtl/>
        </w:rPr>
        <w:t xml:space="preserve">14- چهل سالگى ، مرحله اى ويژه در كمال و رشد انسان</w:t>
      </w:r>
    </w:p>
    <w:p>
      <w:pPr>
        <w:pStyle w:val="BookText"/>
      </w:pPr>
      <w:r>
        <w:rPr>
          <w:rFonts w:ascii="Amiri" w:hAnsi="Amiri" w:eastAsia="Amiri" w:cs="Amiri"/>
          <w:lang w:bidi="ar-SA"/>
          <w:color w:val="111111"/>
          <w:sz w:val="28"/>
          <w:szCs w:val="28"/>
          <w:rtl/>
        </w:rPr>
        <w:t xml:space="preserve">حتّى إذا بلغ أشدّه و بلغ أربعين سنة</w:t>
      </w:r>
    </w:p>
    <w:p>
      <w:pPr>
        <w:pStyle w:val="BookText"/>
      </w:pPr>
      <w:r>
        <w:rPr>
          <w:rFonts w:ascii="IRNazanin" w:hAnsi="IRNazanin" w:eastAsia="IRNazanin" w:cs="IRNazanin"/>
          <w:lang w:bidi="fa-IR"/>
          <w:color w:val="111111"/>
          <w:sz w:val="28"/>
          <w:szCs w:val="28"/>
          <w:rtl/>
        </w:rPr>
        <w:t xml:space="preserve">از اين كه «چهل سالگى» اختصاص به ذكر يافته است، نقش ويژه آن در رشد و كمال انسان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1" w:name="pg6715_59641"/>
    <w:bookmarkEnd w:id="371"/>
    <w:p>
      <w:pPr>
        <w:pStyle w:val="Heading3"/>
      </w:pPr>
      <w:bookmarkStart w:id="1388" w:name="_Toc1004"/>
      <w:r>
        <w:t>68- مراحل عمر انسان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- 40 - 67 - 8،9،16</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BookText"/>
      </w:pPr>
      <w:r>
        <w:rPr>
          <w:rFonts w:ascii="IRNazanin" w:hAnsi="IRNazanin" w:eastAsia="IRNazanin" w:cs="IRNazanin"/>
          <w:lang w:bidi="fa-IR"/>
          <w:color w:val="111111"/>
          <w:sz w:val="28"/>
          <w:szCs w:val="28"/>
          <w:rtl/>
        </w:rPr>
        <w:t xml:space="preserve">16 - آفرينشِ انسان و سير تطور و تحوّل وى از خاك تا پيرى و مرگ ، نشانه اى از قدرت و ربوبيت بى همتاى خداوند است .</w:t>
      </w:r>
    </w:p>
    <w:p>
      <w:pPr>
        <w:pStyle w:val="BookText"/>
      </w:pPr>
      <w:r>
        <w:rPr>
          <w:rFonts w:ascii="Amiri" w:hAnsi="Amiri" w:eastAsia="Amiri" w:cs="Amiri"/>
          <w:lang w:bidi="ar-SA"/>
          <w:color w:val="111111"/>
          <w:sz w:val="28"/>
          <w:szCs w:val="28"/>
          <w:rtl/>
        </w:rPr>
        <w:t xml:space="preserve">هو الذى خلقكم من تراب . .. و لتبلغوا أجلاً مسمّىً</w:t>
      </w:r>
    </w:p>
    <w:p>
      <w:pPr>
        <w:pStyle w:val="Heading3"/>
      </w:pPr>
      <w:bookmarkStart w:id="1389" w:name="_Toc1005"/>
      <w:r>
        <w:t>69- مراحل عمر دانه گياهان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Heading3"/>
      </w:pPr>
      <w:bookmarkStart w:id="1390" w:name="_Toc1006"/>
      <w:r>
        <w:t>70- مراحل عمر يوسف(ع)</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 جمع شدّة (توان و قدرت) است. بنابراين «أشدّ» ; يعنى ، توانها و قدرتهاى متعدد كه به مناسبت مورد ، شامل توان جسمى و عقلى است.</w:t>
      </w:r>
    </w:p>
    <w:p>
      <w:pPr>
        <w:pStyle w:val="Heading3"/>
      </w:pPr>
      <w:bookmarkStart w:id="1391" w:name="_Toc1007"/>
      <w:r>
        <w:t>71- منشأ عمر</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- 21 - 44 - 8</w:t>
      </w:r>
    </w:p>
    <w:p>
      <w:pPr>
        <w:pStyle w:val="BookText"/>
      </w:pPr>
      <w:r>
        <w:rPr>
          <w:rFonts w:ascii="Amiri" w:hAnsi="Amiri" w:eastAsia="Amiri" w:cs="Amiri"/>
          <w:lang w:bidi="ar-SA"/>
          <w:color w:val="111111"/>
          <w:sz w:val="28"/>
          <w:szCs w:val="28"/>
          <w:rtl/>
        </w:rPr>
        <w:t xml:space="preserve">8- بهرهورى انسان از نعمت ها و مقدار عمر وى ، در اختيار خداوند و در قلمرو اراده او است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72" w:name="pg6715_59644"/>
    <w:bookmarkEnd w:id="372"/>
    <w:p>
      <w:pPr>
        <w:pStyle w:val="BookText"/>
      </w:pPr>
      <w:r>
        <w:rPr>
          <w:rFonts w:ascii="IRNazanin" w:hAnsi="IRNazanin" w:eastAsia="IRNazanin" w:cs="IRNazanin"/>
          <w:lang w:bidi="fa-IR"/>
          <w:color w:val="111111"/>
          <w:sz w:val="28"/>
          <w:szCs w:val="28"/>
          <w:rtl/>
        </w:rPr>
        <w:t xml:space="preserve">بل متّعنا هؤلاء . .. أنّا نأتى الأرض ننقصها من أطرافها أفهم الغلبون</w:t>
      </w:r>
    </w:p>
    <w:p>
      <w:pPr>
        <w:pStyle w:val="Heading3"/>
      </w:pPr>
      <w:bookmarkStart w:id="1392" w:name="_Toc1008"/>
      <w:r>
        <w:t>72- منشأ عمر طولانى</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Heading3"/>
      </w:pPr>
      <w:bookmarkStart w:id="1393" w:name="_Toc1009"/>
      <w:r>
        <w:t>73- موارد تباهى عمر</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- 15 - 3 - 7</w:t>
      </w:r>
    </w:p>
    <w:p>
      <w:pPr>
        <w:pStyle w:val="BookText"/>
      </w:pPr>
      <w:r>
        <w:rPr>
          <w:rFonts w:ascii="IRNazanin" w:hAnsi="IRNazanin" w:eastAsia="IRNazanin" w:cs="IRNazanin"/>
          <w:lang w:bidi="fa-IR"/>
          <w:color w:val="111111"/>
          <w:sz w:val="28"/>
          <w:szCs w:val="28"/>
          <w:rtl/>
        </w:rPr>
        <w:t xml:space="preserve">7- زندگى بدون تن دادن به تعاليم دين ، سرگرمى و تباهى عمر است .</w:t>
      </w:r>
    </w:p>
    <w:p>
      <w:pPr>
        <w:pStyle w:val="BookText"/>
      </w:pPr>
      <w:r>
        <w:rPr>
          <w:rFonts w:ascii="Amiri" w:hAnsi="Amiri" w:eastAsia="Amiri" w:cs="Amiri"/>
          <w:lang w:bidi="ar-SA"/>
          <w:color w:val="111111"/>
          <w:sz w:val="28"/>
          <w:szCs w:val="28"/>
          <w:rtl/>
        </w:rPr>
        <w:t xml:space="preserve">ذرهم . .. و يلههم الأمل</w:t>
      </w:r>
    </w:p>
    <w:p>
      <w:pPr>
        <w:pStyle w:val="BookText"/>
      </w:pPr>
      <w:r>
        <w:rPr>
          <w:rFonts w:ascii="IRNazanin" w:hAnsi="IRNazanin" w:eastAsia="IRNazanin" w:cs="IRNazanin"/>
          <w:lang w:bidi="fa-IR"/>
          <w:color w:val="111111"/>
          <w:sz w:val="28"/>
          <w:szCs w:val="28"/>
          <w:rtl/>
        </w:rPr>
        <w:t xml:space="preserve">«لهو» در لغت به معناى چيزى است كه انسان را مشغول مى كند و از مراد و مقصودش باز مى دارد. بنابراين كسى كه از هدفش باز بماند، عمر خود را تباه كرده است.</w:t>
      </w:r>
    </w:p>
    <w:p>
      <w:pPr>
        <w:pStyle w:val="Heading3"/>
      </w:pPr>
      <w:bookmarkStart w:id="1394" w:name="_Toc1010"/>
      <w:r>
        <w:t>74- موانع تباهى عمر</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- 7 - 53 - 10</w:t>
      </w:r>
    </w:p>
    <w:p>
      <w:pPr>
        <w:pStyle w:val="BookText"/>
      </w:pPr>
      <w:r>
        <w:rPr>
          <w:rFonts w:ascii="IRNazanin" w:hAnsi="IRNazanin" w:eastAsia="IRNazanin" w:cs="IRNazanin"/>
          <w:lang w:bidi="fa-IR"/>
          <w:color w:val="111111"/>
          <w:sz w:val="28"/>
          <w:szCs w:val="28"/>
          <w:rtl/>
        </w:rPr>
        <w:t xml:space="preserve">10 - باور به تعاليم قرآن و انجام دستورات آن ، راه جلوگيرى از تباه گشتن سرمايه عمر</w:t>
      </w:r>
    </w:p>
    <w:p>
      <w:pPr>
        <w:pStyle w:val="BookText"/>
      </w:pPr>
      <w:r>
        <w:rPr>
          <w:rFonts w:ascii="IRNazanin" w:hAnsi="IRNazanin" w:eastAsia="IRNazanin" w:cs="IRNazanin"/>
          <w:lang w:bidi="fa-IR"/>
          <w:color w:val="111111"/>
          <w:sz w:val="28"/>
          <w:szCs w:val="28"/>
          <w:rtl/>
        </w:rPr>
        <w:t xml:space="preserve">قد خسروا أنفسهم</w:t>
      </w:r>
    </w:p>
    <w:p>
      <w:pPr>
        <w:pStyle w:val="BookText"/>
      </w:pPr>
      <w:r>
        <w:rPr>
          <w:rFonts w:ascii="IRNazanin" w:hAnsi="IRNazanin" w:eastAsia="IRNazanin" w:cs="IRNazanin"/>
          <w:lang w:bidi="fa-IR"/>
          <w:color w:val="111111"/>
          <w:sz w:val="28"/>
          <w:szCs w:val="28"/>
          <w:rtl/>
        </w:rPr>
        <w:t xml:space="preserve">جمله «قد خسروا أنفسهم» در توصيف كسانى است كه در دنيا قرآن را باور نكردند و به دستورات آن گردن ننهادند.</w:t>
      </w:r>
    </w:p>
    <w:p>
      <w:pPr>
        <w:pStyle w:val="Heading3"/>
      </w:pPr>
      <w:bookmarkStart w:id="1395" w:name="_Toc1011"/>
      <w:r>
        <w:t>75- نقش عمر طولانى</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- 21 - 44 - 6</w:t>
      </w:r>
    </w:p>
    <w:p>
      <w:pPr>
        <w:pStyle w:val="BookText"/>
      </w:pPr>
      <w:r>
        <w:rPr>
          <w:rFonts w:ascii="Amiri" w:hAnsi="Amiri" w:eastAsia="Amiri" w:cs="Amiri"/>
          <w:lang w:bidi="ar-SA"/>
          <w:color w:val="111111"/>
          <w:sz w:val="28"/>
          <w:szCs w:val="28"/>
          <w:rtl/>
        </w:rPr>
        <w:t xml:space="preserve">6- بهره مندى از نعمت هاى دنيايى و عمرِ طولانى جوامع و تمدن ها ، دليل بر حقانيت و موفقيت آنان نيست .</w:t>
      </w:r>
    </w:p>
    <w:p>
      <w:pPr>
        <w:pStyle w:val="BookText"/>
      </w:pPr>
      <w:r>
        <w:rPr>
          <w:rFonts w:ascii="Amiri" w:hAnsi="Amiri" w:eastAsia="Amiri" w:cs="Amiri"/>
          <w:lang w:bidi="ar-SA"/>
          <w:color w:val="111111"/>
          <w:sz w:val="28"/>
          <w:szCs w:val="28"/>
          <w:rtl/>
        </w:rPr>
        <w:t xml:space="preserve">بل متّعنا هؤلاء و ءاباءهم حتّى طال عليهم العمر . .. أفهم الغلبون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73" w:name="pg6715_59647"/>
    <w:bookmarkEnd w:id="373"/>
    <w:p>
      <w:pPr>
        <w:pStyle w:val="Heading3"/>
      </w:pPr>
      <w:bookmarkStart w:id="1396" w:name="_Toc1012"/>
      <w:r>
        <w:t>76- وعده عمر طبيعى</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w:t>
      </w:r>
    </w:p>
    <w:p>
      <w:pPr>
        <w:pStyle w:val="BookText"/>
      </w:pPr>
      <w:r>
        <w:rPr>
          <w:rFonts w:ascii="IRNazanin" w:hAnsi="IRNazanin" w:eastAsia="IRNazanin" w:cs="IRNazanin"/>
          <w:lang w:bidi="fa-IR"/>
          <w:color w:val="111111"/>
          <w:sz w:val="28"/>
          <w:szCs w:val="28"/>
          <w:rtl/>
        </w:rPr>
        <w:t xml:space="preserve">1 - وعده نوح ( ع ) به قوم خود ، مبنى بر آمرزش گناهان ، مصونيت از عذاب الهى و تداوم زندگى تا فرارسيدن اجل مسمى ( مرگ مقدر ) ، در صورت ايمان آوردن آنان</w:t>
      </w:r>
    </w:p>
    <w:p>
      <w:pPr>
        <w:pStyle w:val="BookText"/>
      </w:pPr>
      <w:r>
        <w:rPr>
          <w:rFonts w:ascii="Amiri" w:hAnsi="Amiri" w:eastAsia="Amiri" w:cs="Amiri"/>
          <w:lang w:bidi="ar-SA"/>
          <w:color w:val="111111"/>
          <w:sz w:val="28"/>
          <w:szCs w:val="28"/>
          <w:rtl/>
        </w:rPr>
        <w:t xml:space="preserve">يغفر لكم من ذنوبكم و يوخّركم إلى أجل مسمًّى</w:t>
      </w:r>
    </w:p>
    <w:p>
      <w:pPr>
        <w:pStyle w:val="BookText"/>
      </w:pPr>
      <w:r>
        <w:rPr>
          <w:rFonts w:ascii="IRNazanin" w:hAnsi="IRNazanin" w:eastAsia="IRNazanin" w:cs="IRNazanin"/>
          <w:lang w:bidi="fa-IR"/>
          <w:color w:val="111111"/>
          <w:sz w:val="28"/>
          <w:szCs w:val="28"/>
          <w:rtl/>
        </w:rPr>
        <w:t xml:space="preserve">«أجل» به معناى پايان زندگى و نهايت زمان عمر آدمى و «مسمّى» به معناى معين و مشخص است. مقصود از تأخير اجل مسمى، نازل نشدن عذاب الهى و تداوم زندگى تا فرارسيدن مرگ مقدر الهى است كه هر انسانى، حتماً با آن روبه رو خواهد شد.</w:t>
      </w:r>
    </w:p>
    <w:p>
      <w:pPr>
        <w:pStyle w:val="Heading3"/>
      </w:pPr>
      <w:bookmarkStart w:id="1397" w:name="_Toc1013"/>
      <w:r>
        <w:t>77- يهود و عمر طولانى</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- 2 - 96 - 14</w:t>
      </w:r>
    </w:p>
    <w:p>
      <w:pPr>
        <w:pStyle w:val="BookText"/>
      </w:pPr>
      <w:r>
        <w:rPr>
          <w:rFonts w:ascii="IRNazanin" w:hAnsi="IRNazanin" w:eastAsia="IRNazanin" w:cs="IRNazanin"/>
          <w:lang w:bidi="fa-IR"/>
          <w:color w:val="111111"/>
          <w:sz w:val="28"/>
          <w:szCs w:val="28"/>
          <w:rtl/>
        </w:rPr>
        <w:t xml:space="preserve">14 - زندگانى در دنيا و داشتن عمرى طولانى ، نجاتبخش يهود از عذاب اخروى نيست .</w:t>
      </w:r>
    </w:p>
    <w:p>
      <w:pPr>
        <w:pStyle w:val="BookText"/>
      </w:pPr>
      <w:r>
        <w:rPr>
          <w:rFonts w:ascii="Amiri" w:hAnsi="Amiri" w:eastAsia="Amiri" w:cs="Amiri"/>
          <w:lang w:bidi="ar-SA"/>
          <w:color w:val="111111"/>
          <w:sz w:val="28"/>
          <w:szCs w:val="28"/>
          <w:rtl/>
        </w:rPr>
        <w:t xml:space="preserve">و ما هو بمزحزحه من العذاب أن يعمر</w:t>
      </w:r>
    </w:p>
    <w:p>
      <w:pPr>
        <w:pStyle w:val="BookText"/>
      </w:pPr>
      <w:r>
        <w:rPr>
          <w:rFonts w:ascii="IRNazanin" w:hAnsi="IRNazanin" w:eastAsia="IRNazanin" w:cs="IRNazanin"/>
          <w:lang w:bidi="fa-IR"/>
          <w:color w:val="111111"/>
          <w:sz w:val="28"/>
          <w:szCs w:val="28"/>
          <w:rtl/>
        </w:rPr>
        <w:t xml:space="preserve">«أن يعمر» بدل براى «هو» و يا فاعل براى «مزحزح» است. مآل هر دو به يك معناست; معناى جمله «ما هو ...» چنين است: يهوديان ]بر فرض اينكه عمرى هزار ساله داده شوند [آن عمر طولانى، ايشان را از عذاب رها نخواهد ساخت.</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74" w:name="pg6715_59649"/>
    <w:bookmarkEnd w:id="374"/>
    <w:p>
      <w:pPr>
        <w:pStyle w:val="Heading2"/>
      </w:pPr>
      <w:bookmarkStart w:id="1398" w:name="_Toc1014"/>
      <w:r>
        <w:t>5- عمران</w:t>
      </w:r>
      <w:bookmarkEnd w:id="1398"/>
    </w:p>
    <w:p>
      <w:pPr>
        <w:pStyle w:val="Heading3"/>
      </w:pPr>
      <w:bookmarkStart w:id="1399" w:name="_Toc1015"/>
      <w:r>
        <w:t>1- عمران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- 3 - 36 - 2</w:t>
      </w:r>
    </w:p>
    <w:p>
      <w:pPr>
        <w:pStyle w:val="BookText"/>
      </w:pPr>
      <w:r>
        <w:rPr>
          <w:rFonts w:ascii="IRNazanin" w:hAnsi="IRNazanin" w:eastAsia="IRNazanin" w:cs="IRNazanin"/>
          <w:lang w:bidi="fa-IR"/>
          <w:color w:val="111111"/>
          <w:sz w:val="28"/>
          <w:szCs w:val="28"/>
          <w:rtl/>
        </w:rPr>
        <w:t xml:space="preserve">2 - خدمتكارى فرزندان پسر براى خداوند ، سنّت معمول در جامعه عصر عمران *</w:t>
      </w:r>
    </w:p>
    <w:p>
      <w:pPr>
        <w:pStyle w:val="BookText"/>
      </w:pPr>
      <w:r>
        <w:rPr>
          <w:rFonts w:ascii="Amiri" w:hAnsi="Amiri" w:eastAsia="Amiri" w:cs="Amiri"/>
          <w:lang w:bidi="ar-SA"/>
          <w:color w:val="111111"/>
          <w:sz w:val="28"/>
          <w:szCs w:val="28"/>
          <w:rtl/>
        </w:rPr>
        <w:t xml:space="preserve">قالت ربّ انّى وضعتها اُنثى</w:t>
      </w:r>
    </w:p>
    <w:p>
      <w:pPr>
        <w:pStyle w:val="BookText"/>
      </w:pPr>
      <w:r>
        <w:rPr>
          <w:rFonts w:ascii="IRNazanin" w:hAnsi="IRNazanin" w:eastAsia="IRNazanin" w:cs="IRNazanin"/>
          <w:lang w:bidi="fa-IR"/>
          <w:color w:val="111111"/>
          <w:sz w:val="28"/>
          <w:szCs w:val="28"/>
          <w:rtl/>
        </w:rPr>
        <w:t xml:space="preserve">شگفتزده شدن همسر عمران، نشانه اين باور است كه دختران براى خدمتكارى گماشته نمى شده اند.</w:t>
      </w:r>
    </w:p>
    <w:p>
      <w:pPr>
        <w:pStyle w:val="Heading3"/>
      </w:pPr>
      <w:bookmarkStart w:id="1400" w:name="_Toc1016"/>
      <w:r>
        <w:t>2- برگزيدگى آل عمران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- 3 - 33 - 1</w:t>
      </w:r>
    </w:p>
    <w:p>
      <w:pPr>
        <w:pStyle w:val="BookText"/>
      </w:pPr>
      <w:r>
        <w:rPr>
          <w:rFonts w:ascii="IRNazanin" w:hAnsi="IRNazanin" w:eastAsia="IRNazanin" w:cs="IRNazanin"/>
          <w:lang w:bidi="fa-IR"/>
          <w:color w:val="111111"/>
          <w:sz w:val="28"/>
          <w:szCs w:val="28"/>
          <w:rtl/>
        </w:rPr>
        <w:t xml:space="preserve">1 - آدم ، نوح ، خاندان ابراهيم و خاندان عمران ، برگزيدگان خدا بر همه جهانيان</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Heading3"/>
      </w:pPr>
      <w:bookmarkStart w:id="1401" w:name="_Toc1017"/>
      <w:r>
        <w:t>3- حزن همسر عمران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- 3 - 36 - 3</w:t>
      </w:r>
    </w:p>
    <w:p>
      <w:pPr>
        <w:pStyle w:val="BookText"/>
      </w:pPr>
      <w:r>
        <w:rPr>
          <w:rFonts w:ascii="IRNazanin" w:hAnsi="IRNazanin" w:eastAsia="IRNazanin" w:cs="IRNazanin"/>
          <w:lang w:bidi="fa-IR"/>
          <w:color w:val="111111"/>
          <w:sz w:val="28"/>
          <w:szCs w:val="28"/>
          <w:rtl/>
        </w:rPr>
        <w:t xml:space="preserve">3 - تأسف و اندوه همسر عمران ، به گمان عدم پذيرش نذرش</w:t>
      </w:r>
    </w:p>
    <w:p>
      <w:pPr>
        <w:pStyle w:val="BookText"/>
      </w:pPr>
      <w:r>
        <w:rPr>
          <w:rFonts w:ascii="Amiri" w:hAnsi="Amiri" w:eastAsia="Amiri" w:cs="Amiri"/>
          <w:lang w:bidi="ar-SA"/>
          <w:color w:val="111111"/>
          <w:sz w:val="28"/>
          <w:szCs w:val="28"/>
          <w:rtl/>
        </w:rPr>
        <w:t xml:space="preserve">انّى نذرت . .. قالت ربّ انّى وضعتها اُنثى</w:t>
      </w:r>
    </w:p>
    <w:p>
      <w:pPr>
        <w:pStyle w:val="Heading3"/>
      </w:pPr>
      <w:bookmarkStart w:id="1402" w:name="_Toc1018"/>
      <w:r>
        <w:t>4- دختر عمران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- 3 - 36 - 10</w:t>
      </w:r>
    </w:p>
    <w:p>
      <w:pPr>
        <w:pStyle w:val="BookText"/>
      </w:pPr>
      <w:r>
        <w:rPr>
          <w:rFonts w:ascii="Amiri" w:hAnsi="Amiri" w:eastAsia="Amiri" w:cs="Amiri"/>
          <w:lang w:bidi="ar-SA"/>
          <w:color w:val="111111"/>
          <w:sz w:val="28"/>
          <w:szCs w:val="28"/>
          <w:rtl/>
        </w:rPr>
        <w:t xml:space="preserve">10 - مريم ، دختر عمران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75" w:name="pg6715_59652"/>
    <w:bookmarkEnd w:id="375"/>
    <w:p>
      <w:pPr>
        <w:pStyle w:val="BookText"/>
      </w:pPr>
      <w:r>
        <w:rPr>
          <w:rFonts w:ascii="Amiri" w:hAnsi="Amiri" w:eastAsia="Amiri" w:cs="Amiri"/>
          <w:lang w:bidi="ar-SA"/>
          <w:color w:val="111111"/>
          <w:sz w:val="28"/>
          <w:szCs w:val="28"/>
          <w:rtl/>
        </w:rPr>
        <w:t xml:space="preserve">امرات عمران . .. و انّى سمّيتها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- 66 - 12 - 2</w:t>
      </w:r>
    </w:p>
    <w:p>
      <w:pPr>
        <w:pStyle w:val="BookText"/>
      </w:pPr>
      <w:r>
        <w:rPr>
          <w:rFonts w:ascii="Amiri" w:hAnsi="Amiri" w:eastAsia="Amiri" w:cs="Amiri"/>
          <w:lang w:bidi="ar-SA"/>
          <w:color w:val="111111"/>
          <w:sz w:val="28"/>
          <w:szCs w:val="28"/>
          <w:rtl/>
        </w:rPr>
        <w:t xml:space="preserve">2 - حضرت مريم ( ع ) ، دختر عمران بود .</w:t>
      </w:r>
    </w:p>
    <w:p>
      <w:pPr>
        <w:pStyle w:val="BookText"/>
      </w:pPr>
      <w:r>
        <w:rPr>
          <w:rFonts w:ascii="Amiri" w:hAnsi="Amiri" w:eastAsia="Amiri" w:cs="Amiri"/>
          <w:lang w:bidi="ar-SA"/>
          <w:color w:val="111111"/>
          <w:sz w:val="28"/>
          <w:szCs w:val="28"/>
          <w:rtl/>
        </w:rPr>
        <w:t xml:space="preserve">و مريم ابنت عمرن</w:t>
      </w:r>
    </w:p>
    <w:p>
      <w:pPr>
        <w:pStyle w:val="Heading3"/>
      </w:pPr>
      <w:bookmarkStart w:id="1403" w:name="_Toc1019"/>
      <w:r>
        <w:t>5- دعاى همسر عمران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- 3 - 35 - 12</w:t>
      </w:r>
    </w:p>
    <w:p>
      <w:pPr>
        <w:pStyle w:val="BookText"/>
      </w:pPr>
      <w:r>
        <w:rPr>
          <w:rFonts w:ascii="IRNazanin" w:hAnsi="IRNazanin" w:eastAsia="IRNazanin" w:cs="IRNazanin"/>
          <w:lang w:bidi="fa-IR"/>
          <w:color w:val="111111"/>
          <w:sz w:val="28"/>
          <w:szCs w:val="28"/>
          <w:rtl/>
        </w:rPr>
        <w:t xml:space="preserve">12 - دعاى همسر عمران در پيشگاه خداوند و درخواست از او ، براى قبولى نذرش</w:t>
      </w:r>
    </w:p>
    <w:p>
      <w:pPr>
        <w:pStyle w:val="BookText"/>
      </w:pPr>
      <w:r>
        <w:rPr>
          <w:rFonts w:ascii="Amiri" w:hAnsi="Amiri" w:eastAsia="Amiri" w:cs="Amiri"/>
          <w:lang w:bidi="ar-SA"/>
          <w:color w:val="111111"/>
          <w:sz w:val="28"/>
          <w:szCs w:val="28"/>
          <w:rtl/>
        </w:rPr>
        <w:t xml:space="preserve">ربّ انّى نذرت لك . .. انّك انت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- 3 - 36 - 22</w:t>
      </w:r>
    </w:p>
    <w:p>
      <w:pPr>
        <w:pStyle w:val="BookText"/>
      </w:pPr>
      <w:r>
        <w:rPr>
          <w:rFonts w:ascii="Amiri" w:hAnsi="Amiri" w:eastAsia="Amiri" w:cs="Amiri"/>
          <w:lang w:bidi="ar-SA"/>
          <w:color w:val="111111"/>
          <w:sz w:val="28"/>
          <w:szCs w:val="28"/>
          <w:rtl/>
        </w:rPr>
        <w:t xml:space="preserve">22 - اجابت دعاى همسر عمران ، در مورد حفظ مريم ( س ) و فرزندش از شرّ شيطان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pStyle w:val="BookText"/>
      </w:pPr>
      <w:r>
        <w:rPr>
          <w:rFonts w:ascii="IRNazanin" w:hAnsi="IRNazanin" w:eastAsia="IRNazanin" w:cs="IRNazanin"/>
          <w:lang w:bidi="fa-IR"/>
          <w:color w:val="111111"/>
          <w:sz w:val="28"/>
          <w:szCs w:val="28"/>
          <w:rtl/>
        </w:rPr>
        <w:t xml:space="preserve">رسول خدا (صلی الله علیه و آله): . .. و قال عيسى (ع) فيما يثنى على ربه: و اعاذنى و امّى من الشّيطان الرجيم فلم يكن له علينا سبيل.</w:t>
      </w:r>
    </w:p>
    <w:p>
      <w:pPr>
        <w:pStyle w:val="BookText"/>
      </w:pPr>
      <w:r>
        <w:rPr>
          <w:rFonts w:ascii="IRNazanin" w:hAnsi="IRNazanin" w:eastAsia="IRNazanin" w:cs="IRNazanin"/>
          <w:lang w:bidi="fa-IR"/>
          <w:color w:val="111111"/>
          <w:sz w:val="28"/>
          <w:szCs w:val="28"/>
          <w:rtl/>
        </w:rPr>
        <w:t xml:space="preserve">الدر المنثور، ج 2، ص 184.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w:t>
      </w:r>
    </w:p>
    <w:p>
      <w:pPr>
        <w:pStyle w:val="BookText"/>
      </w:pPr>
      <w:r>
        <w:rPr>
          <w:rFonts w:ascii="Amiri" w:hAnsi="Amiri" w:eastAsia="Amiri" w:cs="Amiri"/>
          <w:lang w:bidi="ar-SA"/>
          <w:color w:val="111111"/>
          <w:sz w:val="28"/>
          <w:szCs w:val="28"/>
          <w:rtl/>
        </w:rPr>
        <w:t xml:space="preserve">2 - اجابت دعاى مادر مريم از سوى خداوند ، درباره حفظ مريم ( س ) از شر شيطان</w:t>
      </w:r>
    </w:p>
    <w:p>
      <w:pPr>
        <w:pStyle w:val="BookText"/>
      </w:pPr>
      <w:r>
        <w:rPr>
          <w:rFonts w:ascii="Amiri" w:hAnsi="Amiri" w:eastAsia="Amiri" w:cs="Amiri"/>
          <w:lang w:bidi="ar-SA"/>
          <w:color w:val="111111"/>
          <w:sz w:val="28"/>
          <w:szCs w:val="28"/>
          <w:rtl/>
        </w:rPr>
        <w:t xml:space="preserve">انّى اعيذها . .. فتقبّلها ... و انبتها نباتاً حسناً</w:t>
      </w:r>
    </w:p>
    <w:p>
      <w:pPr>
        <w:pStyle w:val="Heading3"/>
      </w:pPr>
      <w:bookmarkStart w:id="1404" w:name="_Toc1020"/>
      <w:r>
        <w:t>6- زايمان همسر عمران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w:t>
      </w:r>
    </w:p>
    <w:p>
      <w:pPr>
        <w:pStyle w:val="BookText"/>
      </w:pPr>
      <w:r>
        <w:rPr>
          <w:rFonts w:ascii="IRNazanin" w:hAnsi="IRNazanin" w:eastAsia="IRNazanin" w:cs="IRNazanin"/>
          <w:lang w:bidi="fa-IR"/>
          <w:color w:val="111111"/>
          <w:sz w:val="28"/>
          <w:szCs w:val="28"/>
          <w:rtl/>
        </w:rPr>
        <w:t xml:space="preserve">1 - همسر عمران پس از زايمان ، ناباورانه ، نوزاد خويش را دختر يافت .</w:t>
      </w:r>
    </w:p>
    <w:p>
      <w:pPr>
        <w:pStyle w:val="BookText"/>
      </w:pPr>
      <w:r>
        <w:rPr>
          <w:rFonts w:ascii="Amiri" w:hAnsi="Amiri" w:eastAsia="Amiri" w:cs="Amiri"/>
          <w:lang w:bidi="ar-SA"/>
          <w:color w:val="111111"/>
          <w:sz w:val="28"/>
          <w:szCs w:val="28"/>
          <w:rtl/>
        </w:rPr>
        <w:t xml:space="preserve">فلمّا وضعتها قالت ربّ انّى وضعتها اُنثى</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76" w:name="pg6715_59655"/>
    <w:bookmarkEnd w:id="376"/>
    <w:p>
      <w:pPr>
        <w:pStyle w:val="Heading3"/>
      </w:pPr>
      <w:bookmarkStart w:id="1405" w:name="_Toc1021"/>
      <w:r>
        <w:t>7- مرگ عمران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- 3 - 35 - 10</w:t>
      </w:r>
    </w:p>
    <w:p>
      <w:pPr>
        <w:pStyle w:val="BookText"/>
      </w:pPr>
      <w:r>
        <w:rPr>
          <w:rFonts w:ascii="IRNazanin" w:hAnsi="IRNazanin" w:eastAsia="IRNazanin" w:cs="IRNazanin"/>
          <w:lang w:bidi="fa-IR"/>
          <w:color w:val="111111"/>
          <w:sz w:val="28"/>
          <w:szCs w:val="28"/>
          <w:rtl/>
        </w:rPr>
        <w:t xml:space="preserve">10 - زنده نبودن عمران ، آن زمان كه همسرش ، فرزند خويش را نذر پروردگار كرد .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pStyle w:val="BookText"/>
      </w:pPr>
      <w:r>
        <w:rPr>
          <w:rFonts w:ascii="IRNazanin" w:hAnsi="IRNazanin" w:eastAsia="IRNazanin" w:cs="IRNazanin"/>
          <w:lang w:bidi="fa-IR"/>
          <w:color w:val="111111"/>
          <w:sz w:val="28"/>
          <w:szCs w:val="28"/>
          <w:rtl/>
        </w:rPr>
        <w:t xml:space="preserve">زيرا مادر با وجود پدر، معمولا چنين تصميمى را نسبت به فرزند اتخاذ نمى كند.</w:t>
      </w:r>
    </w:p>
    <w:p>
      <w:pPr>
        <w:pStyle w:val="Heading3"/>
      </w:pPr>
      <w:bookmarkStart w:id="1406" w:name="_Toc1022"/>
      <w:r>
        <w:t>8- مقام آل عمران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- 3 - 33 - 2</w:t>
      </w:r>
    </w:p>
    <w:p>
      <w:pPr>
        <w:pStyle w:val="BookText"/>
      </w:pPr>
      <w:r>
        <w:rPr>
          <w:rFonts w:ascii="IRNazanin" w:hAnsi="IRNazanin" w:eastAsia="IRNazanin" w:cs="IRNazanin"/>
          <w:lang w:bidi="fa-IR"/>
          <w:color w:val="111111"/>
          <w:sz w:val="28"/>
          <w:szCs w:val="28"/>
          <w:rtl/>
        </w:rPr>
        <w:t xml:space="preserve">2 - آدم ، نوح ، خاندان ابراهيم و خاندان عمران ، داراى شايستگى هاى ويژه</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BookText"/>
      </w:pPr>
      <w:r>
        <w:rPr>
          <w:rFonts w:ascii="IRNazanin" w:hAnsi="IRNazanin" w:eastAsia="IRNazanin" w:cs="IRNazanin"/>
          <w:lang w:bidi="fa-IR"/>
          <w:color w:val="111111"/>
          <w:sz w:val="28"/>
          <w:szCs w:val="28"/>
          <w:rtl/>
        </w:rPr>
        <w:t xml:space="preserve">قطعاً گزينش خداوند، بر اساس شايستگى بوده است; زيرا ترجيح بلا مرجح در مورد خداوند حكيم، محال است.</w:t>
      </w:r>
    </w:p>
    <w:p>
      <w:pPr>
        <w:pStyle w:val="Heading3"/>
      </w:pPr>
      <w:bookmarkStart w:id="1407" w:name="_Toc1023"/>
      <w:r>
        <w:t>9- مقام همسر عمران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- 3 - 36 - 14</w:t>
      </w:r>
    </w:p>
    <w:p>
      <w:pPr>
        <w:pStyle w:val="BookText"/>
      </w:pPr>
      <w:r>
        <w:rPr>
          <w:rFonts w:ascii="Amiri" w:hAnsi="Amiri" w:eastAsia="Amiri" w:cs="Amiri"/>
          <w:lang w:bidi="ar-SA"/>
          <w:color w:val="111111"/>
          <w:sz w:val="28"/>
          <w:szCs w:val="28"/>
          <w:rtl/>
        </w:rPr>
        <w:t xml:space="preserve">14 - تعالى روحى و معنوى مادرِ حضرت مريم ( همسر عمران )</w:t>
      </w:r>
    </w:p>
    <w:p>
      <w:pPr>
        <w:pStyle w:val="BookText"/>
      </w:pPr>
      <w:r>
        <w:rPr>
          <w:rFonts w:ascii="Amiri" w:hAnsi="Amiri" w:eastAsia="Amiri" w:cs="Amiri"/>
          <w:lang w:bidi="ar-SA"/>
          <w:color w:val="111111"/>
          <w:sz w:val="28"/>
          <w:szCs w:val="28"/>
          <w:rtl/>
        </w:rPr>
        <w:t xml:space="preserve">اذ قالت . .. ربّ ... انّى سمّيتها مريم و انّى اعيذها</w:t>
      </w:r>
    </w:p>
    <w:p>
      <w:pPr>
        <w:pStyle w:val="BookText"/>
      </w:pPr>
      <w:r>
        <w:rPr>
          <w:rFonts w:ascii="Amiri" w:hAnsi="Amiri" w:eastAsia="Amiri" w:cs="Amiri"/>
          <w:lang w:bidi="ar-SA"/>
          <w:color w:val="111111"/>
          <w:sz w:val="28"/>
          <w:szCs w:val="28"/>
          <w:rtl/>
        </w:rPr>
        <w:t xml:space="preserve">از توجه به خدا، خلوصش در نذر و نامى كه براى فرزند خويش انتخاب كرد (مريم به معنى عابده)، برداشت فوق استفاده شده است.</w:t>
      </w:r>
    </w:p>
    <w:p>
      <w:pPr>
        <w:pStyle w:val="Heading3"/>
      </w:pPr>
      <w:bookmarkStart w:id="1408" w:name="_Toc1024"/>
      <w:r>
        <w:t>10- نبوت آل عمران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- 3 - 35 - 8</w:t>
      </w:r>
    </w:p>
    <w:p>
      <w:pPr>
        <w:pStyle w:val="BookText"/>
      </w:pPr>
      <w:r>
        <w:rPr>
          <w:rFonts w:ascii="IRNazanin" w:hAnsi="IRNazanin" w:eastAsia="IRNazanin" w:cs="IRNazanin"/>
          <w:lang w:bidi="fa-IR"/>
          <w:color w:val="111111"/>
          <w:sz w:val="28"/>
          <w:szCs w:val="28"/>
          <w:rtl/>
        </w:rPr>
        <w:t xml:space="preserve">8 - نذر مخلصانه همسر عمران ، زمينه برگزيدن آل عمران براى نبوّت از سوى خداوند</w:t>
      </w:r>
    </w:p>
    <w:p>
      <w:pPr>
        <w:pStyle w:val="BookText"/>
      </w:pPr>
      <w:r>
        <w:rPr>
          <w:rFonts w:ascii="Amiri" w:hAnsi="Amiri" w:eastAsia="Amiri" w:cs="Amiri"/>
          <w:lang w:bidi="ar-SA"/>
          <w:color w:val="111111"/>
          <w:sz w:val="28"/>
          <w:szCs w:val="28"/>
          <w:rtl/>
        </w:rPr>
        <w:t xml:space="preserve">انّ اللّه اصطفى . .. ال عمران ... اذ قالت امرات عمران ربّ انّى نذرت لك</w:t>
      </w:r>
    </w:p>
    <w:p>
      <w:pPr>
        <w:pStyle w:val="BookText"/>
      </w:pPr>
      <w:r>
        <w:rPr>
          <w:rFonts w:ascii="IRNazanin" w:hAnsi="IRNazanin" w:eastAsia="IRNazanin" w:cs="IRNazanin"/>
          <w:lang w:bidi="fa-IR"/>
          <w:color w:val="111111"/>
          <w:sz w:val="28"/>
          <w:szCs w:val="28"/>
          <w:rtl/>
        </w:rPr>
        <w:t xml:space="preserve">«اذ» متعلّق به «اصطفى» است; يعنى آنگاه خداوند آل عمران را برگزيد كه همسر عمران، نذرى مخلصانه كرد. و اخلاص، از «لك» استفاده شده است.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77" w:name="pg6715_59658"/>
    <w:bookmarkEnd w:id="377"/>
    <w:p>
      <w:pPr>
        <w:pStyle w:val="Heading3"/>
      </w:pPr>
      <w:bookmarkStart w:id="1409" w:name="_Toc1025"/>
      <w:r>
        <w:t>11- نذر همسر عمران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- 3 - 35 - 1،7،8،10،12،19</w:t>
      </w:r>
    </w:p>
    <w:p>
      <w:pPr>
        <w:pStyle w:val="BookText"/>
      </w:pPr>
      <w:r>
        <w:rPr>
          <w:rFonts w:ascii="Amiri" w:hAnsi="Amiri" w:eastAsia="Amiri" w:cs="Amiri"/>
          <w:lang w:bidi="ar-SA"/>
          <w:color w:val="111111"/>
          <w:sz w:val="28"/>
          <w:szCs w:val="28"/>
          <w:rtl/>
        </w:rPr>
        <w:t xml:space="preserve">1 - همسر عمران ، فرزندى را كه در شكم داشت ، براى خداوند نذر كرد و از هر خدمتى به خود آزاد ساخت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pStyle w:val="BookText"/>
      </w:pPr>
      <w:r>
        <w:rPr>
          <w:rFonts w:ascii="Amiri" w:hAnsi="Amiri" w:eastAsia="Amiri" w:cs="Amiri"/>
          <w:lang w:bidi="ar-SA"/>
          <w:color w:val="111111"/>
          <w:sz w:val="28"/>
          <w:szCs w:val="28"/>
          <w:rtl/>
        </w:rPr>
        <w:t xml:space="preserve">7 - خلوص نيّت همسر عمران ، در نذر فرزندش براى خدمت در راه خدا</w:t>
      </w:r>
    </w:p>
    <w:p>
      <w:pPr>
        <w:pStyle w:val="BookText"/>
      </w:pPr>
      <w:r>
        <w:rPr>
          <w:rFonts w:ascii="Amiri" w:hAnsi="Amiri" w:eastAsia="Amiri" w:cs="Amiri"/>
          <w:lang w:bidi="ar-SA"/>
          <w:color w:val="111111"/>
          <w:sz w:val="28"/>
          <w:szCs w:val="28"/>
          <w:rtl/>
        </w:rPr>
        <w:t xml:space="preserve">ربّ انّى نذرت لك</w:t>
      </w:r>
    </w:p>
    <w:p>
      <w:pPr>
        <w:pStyle w:val="BookText"/>
      </w:pPr>
      <w:r>
        <w:rPr>
          <w:rFonts w:ascii="IRNazanin" w:hAnsi="IRNazanin" w:eastAsia="IRNazanin" w:cs="IRNazanin"/>
          <w:lang w:bidi="fa-IR"/>
          <w:color w:val="111111"/>
          <w:sz w:val="28"/>
          <w:szCs w:val="28"/>
          <w:rtl/>
        </w:rPr>
        <w:t xml:space="preserve">«لك»، بيانگر خلوص نيّت است.</w:t>
      </w:r>
    </w:p>
    <w:p>
      <w:pPr>
        <w:pStyle w:val="BookText"/>
      </w:pPr>
      <w:r>
        <w:rPr>
          <w:rFonts w:ascii="IRNazanin" w:hAnsi="IRNazanin" w:eastAsia="IRNazanin" w:cs="IRNazanin"/>
          <w:lang w:bidi="fa-IR"/>
          <w:color w:val="111111"/>
          <w:sz w:val="28"/>
          <w:szCs w:val="28"/>
          <w:rtl/>
        </w:rPr>
        <w:t xml:space="preserve">8 - نذر مخلصانه همسر عمران ، زمينه برگزيدن آل عمران براى نبوّت از سوى خداوند</w:t>
      </w:r>
    </w:p>
    <w:p>
      <w:pPr>
        <w:pStyle w:val="BookText"/>
      </w:pPr>
      <w:r>
        <w:rPr>
          <w:rFonts w:ascii="Amiri" w:hAnsi="Amiri" w:eastAsia="Amiri" w:cs="Amiri"/>
          <w:lang w:bidi="ar-SA"/>
          <w:color w:val="111111"/>
          <w:sz w:val="28"/>
          <w:szCs w:val="28"/>
          <w:rtl/>
        </w:rPr>
        <w:t xml:space="preserve">انّ اللّه اصطفى . .. ال عمران ... اذ قالت امرات عمران ربّ انّى نذرت لك</w:t>
      </w:r>
    </w:p>
    <w:p>
      <w:pPr>
        <w:pStyle w:val="BookText"/>
      </w:pPr>
      <w:r>
        <w:rPr>
          <w:rFonts w:ascii="IRNazanin" w:hAnsi="IRNazanin" w:eastAsia="IRNazanin" w:cs="IRNazanin"/>
          <w:lang w:bidi="fa-IR"/>
          <w:color w:val="111111"/>
          <w:sz w:val="28"/>
          <w:szCs w:val="28"/>
          <w:rtl/>
        </w:rPr>
        <w:t xml:space="preserve">«اذ» متعلّق به «اصطفى» است; يعنى آنگاه خداوند آل عمران را برگزيد كه همسر عمران، نذرى مخلصانه كرد. و اخلاص، از «لك» استفاده شده است.</w:t>
      </w:r>
    </w:p>
    <w:p>
      <w:pPr>
        <w:pStyle w:val="BookText"/>
      </w:pPr>
      <w:r>
        <w:rPr>
          <w:rFonts w:ascii="IRNazanin" w:hAnsi="IRNazanin" w:eastAsia="IRNazanin" w:cs="IRNazanin"/>
          <w:lang w:bidi="fa-IR"/>
          <w:color w:val="111111"/>
          <w:sz w:val="28"/>
          <w:szCs w:val="28"/>
          <w:rtl/>
        </w:rPr>
        <w:t xml:space="preserve">10 - زنده نبودن عمران ، آن زمان كه همسرش ، فرزند خويش را نذر پروردگار كرد .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pStyle w:val="BookText"/>
      </w:pPr>
      <w:r>
        <w:rPr>
          <w:rFonts w:ascii="IRNazanin" w:hAnsi="IRNazanin" w:eastAsia="IRNazanin" w:cs="IRNazanin"/>
          <w:lang w:bidi="fa-IR"/>
          <w:color w:val="111111"/>
          <w:sz w:val="28"/>
          <w:szCs w:val="28"/>
          <w:rtl/>
        </w:rPr>
        <w:t xml:space="preserve">زيرا مادر با وجود پدر، معمولا چنين تصميمى را نسبت به فرزند اتخاذ نمى كند.</w:t>
      </w:r>
    </w:p>
    <w:p>
      <w:pPr>
        <w:pStyle w:val="BookText"/>
      </w:pPr>
      <w:r>
        <w:rPr>
          <w:rFonts w:ascii="IRNazanin" w:hAnsi="IRNazanin" w:eastAsia="IRNazanin" w:cs="IRNazanin"/>
          <w:lang w:bidi="fa-IR"/>
          <w:color w:val="111111"/>
          <w:sz w:val="28"/>
          <w:szCs w:val="28"/>
          <w:rtl/>
        </w:rPr>
        <w:t xml:space="preserve">12 - دعاى همسر عمران در پيشگاه خداوند و درخواست از او ، براى قبولى نذرش</w:t>
      </w:r>
    </w:p>
    <w:p>
      <w:pPr>
        <w:pStyle w:val="BookText"/>
      </w:pPr>
      <w:r>
        <w:rPr>
          <w:rFonts w:ascii="Amiri" w:hAnsi="Amiri" w:eastAsia="Amiri" w:cs="Amiri"/>
          <w:lang w:bidi="ar-SA"/>
          <w:color w:val="111111"/>
          <w:sz w:val="28"/>
          <w:szCs w:val="28"/>
          <w:rtl/>
        </w:rPr>
        <w:t xml:space="preserve">ربّ انّى نذرت لك . .. انّك انت السميع العليم</w:t>
      </w:r>
    </w:p>
    <w:p>
      <w:pPr>
        <w:pStyle w:val="BookText"/>
      </w:pPr>
      <w:r>
        <w:rPr>
          <w:rFonts w:ascii="IRNazanin" w:hAnsi="IRNazanin" w:eastAsia="IRNazanin" w:cs="IRNazanin"/>
          <w:lang w:bidi="fa-IR"/>
          <w:color w:val="111111"/>
          <w:sz w:val="28"/>
          <w:szCs w:val="28"/>
          <w:rtl/>
        </w:rPr>
        <w:t xml:space="preserve">19 - همسر عمران نذر نمود كه جنين خود را براى هميشه خدمتگزار عبادتگاه قرار دهد .</w:t>
      </w:r>
    </w:p>
    <w:p>
      <w:pPr>
        <w:pStyle w:val="BookText"/>
      </w:pPr>
      <w:r>
        <w:rPr>
          <w:rFonts w:ascii="Amiri" w:hAnsi="Amiri" w:eastAsia="Amiri" w:cs="Amiri"/>
          <w:lang w:bidi="ar-SA"/>
          <w:color w:val="111111"/>
          <w:sz w:val="28"/>
          <w:szCs w:val="28"/>
          <w:rtl/>
        </w:rPr>
        <w:t xml:space="preserve">ربّ انّى نذرت لك ما فى بطنى محرّراً</w:t>
      </w:r>
    </w:p>
    <w:p>
      <w:pPr>
        <w:pStyle w:val="BookText"/>
      </w:pPr>
      <w:r>
        <w:rPr>
          <w:rFonts w:ascii="Amiri" w:hAnsi="Amiri" w:eastAsia="Amiri" w:cs="Amiri"/>
          <w:lang w:bidi="ar-SA"/>
          <w:color w:val="111111"/>
          <w:sz w:val="28"/>
          <w:szCs w:val="28"/>
          <w:rtl/>
        </w:rPr>
        <w:t xml:space="preserve">امام باقر (ع): . .. انّ امراة عمران نذرت ما فى بطنها محرّراً و المحرّر للمسجد يدخله ثمّ لا يخرج منه ابداً ... .</w:t>
      </w:r>
    </w:p>
    <w:p>
      <w:pPr>
        <w:pStyle w:val="BookText"/>
      </w:pPr>
      <w:r>
        <w:rPr>
          <w:rFonts w:ascii="Amiri" w:hAnsi="Amiri" w:eastAsia="Amiri" w:cs="Amiri"/>
          <w:lang w:bidi="ar-SA"/>
          <w:color w:val="111111"/>
          <w:sz w:val="28"/>
          <w:szCs w:val="28"/>
          <w:rtl/>
        </w:rPr>
        <w:t xml:space="preserve">كافى، ج 3، ص 105، ح 4 ; نورالثقلين، ج 1، ص 332، ح 113.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- 3 - 36 - 3</w:t>
      </w:r>
    </w:p>
    <w:p>
      <w:pPr>
        <w:pStyle w:val="BookText"/>
      </w:pPr>
      <w:r>
        <w:rPr>
          <w:rFonts w:ascii="IRNazanin" w:hAnsi="IRNazanin" w:eastAsia="IRNazanin" w:cs="IRNazanin"/>
          <w:lang w:bidi="fa-IR"/>
          <w:color w:val="111111"/>
          <w:sz w:val="28"/>
          <w:szCs w:val="28"/>
          <w:rtl/>
        </w:rPr>
        <w:t xml:space="preserve">3 - تأسف و اندوه همسر عمران ، به گمان عدم پذيرش نذرش</w:t>
      </w:r>
    </w:p>
    <w:p>
      <w:pPr>
        <w:pStyle w:val="BookText"/>
      </w:pPr>
      <w:r>
        <w:rPr>
          <w:rFonts w:ascii="Amiri" w:hAnsi="Amiri" w:eastAsia="Amiri" w:cs="Amiri"/>
          <w:lang w:bidi="ar-SA"/>
          <w:color w:val="111111"/>
          <w:sz w:val="28"/>
          <w:szCs w:val="28"/>
          <w:rtl/>
        </w:rPr>
        <w:t xml:space="preserve">انّى نذرت . .. قالت ربّ انّى وضعتها اُنثى</w:t>
      </w:r>
    </w:p>
    <w:p>
      <w:pPr>
        <w:pStyle w:val="Heading3"/>
      </w:pPr>
      <w:bookmarkStart w:id="1410" w:name="_Toc1026"/>
      <w:r>
        <w:t>12- نسل آل عمران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- 3 - 34 - 1</w:t>
      </w:r>
    </w:p>
    <w:p>
      <w:pPr>
        <w:pStyle w:val="BookText"/>
      </w:pPr>
      <w:r>
        <w:rPr>
          <w:rFonts w:ascii="IRNazanin" w:hAnsi="IRNazanin" w:eastAsia="IRNazanin" w:cs="IRNazanin"/>
          <w:lang w:bidi="fa-IR"/>
          <w:color w:val="111111"/>
          <w:sz w:val="28"/>
          <w:szCs w:val="28"/>
          <w:rtl/>
        </w:rPr>
        <w:t xml:space="preserve">1 - آدم ، نوح ، خاندان ابراهيم و خاندان عمران از نسل و نژادى واحد</w:t>
      </w:r>
    </w:p>
    <w:p>
      <w:pPr>
        <w:pStyle w:val="BookText"/>
      </w:pPr>
      <w:r>
        <w:rPr>
          <w:rFonts w:ascii="Amiri" w:hAnsi="Amiri" w:eastAsia="Amiri" w:cs="Amiri"/>
          <w:lang w:bidi="ar-SA"/>
          <w:color w:val="111111"/>
          <w:sz w:val="28"/>
          <w:szCs w:val="28"/>
          <w:rtl/>
        </w:rPr>
        <w:t xml:space="preserve">انّ اللّه اصطفى . .. ذريّة بعضها من بعض</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الذين اصطفاهم اللّه، بعضهم من نسل بعض.</w:t>
      </w:r>
    </w:p>
    <w:p>
      <w:pPr>
        <w:pStyle w:val="BookText"/>
      </w:pPr>
      <w:r>
        <w:rPr>
          <w:rFonts w:ascii="Amiri" w:hAnsi="Amiri" w:eastAsia="Amiri" w:cs="Amiri"/>
          <w:lang w:bidi="ar-SA"/>
          <w:color w:val="111111"/>
          <w:sz w:val="28"/>
          <w:szCs w:val="28"/>
          <w:rtl/>
        </w:rPr>
        <w:t xml:space="preserve">مجمع البيان، ج 2، ص 735.</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78" w:name="pg6715_59662"/>
    <w:bookmarkEnd w:id="378"/>
    <w:p>
      <w:pPr>
        <w:pStyle w:val="Heading3"/>
      </w:pPr>
      <w:bookmarkStart w:id="1411" w:name="_Toc1027"/>
      <w:r>
        <w:t>13- همسر عمران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- 3 - 35 - 5،11،13،14،18</w:t>
      </w:r>
    </w:p>
    <w:p>
      <w:pPr>
        <w:pStyle w:val="BookText"/>
      </w:pPr>
      <w:r>
        <w:rPr>
          <w:rFonts w:ascii="Amiri" w:hAnsi="Amiri" w:eastAsia="Amiri" w:cs="Amiri"/>
          <w:lang w:bidi="ar-SA"/>
          <w:color w:val="111111"/>
          <w:sz w:val="28"/>
          <w:szCs w:val="28"/>
          <w:rtl/>
        </w:rPr>
        <w:t xml:space="preserve">5 - ولايت همسر عمران بر فرزند خويش</w:t>
      </w:r>
    </w:p>
    <w:p>
      <w:pPr>
        <w:pStyle w:val="BookText"/>
      </w:pPr>
      <w:r>
        <w:rPr>
          <w:rFonts w:ascii="Amiri" w:hAnsi="Amiri" w:eastAsia="Amiri" w:cs="Amiri"/>
          <w:lang w:bidi="ar-SA"/>
          <w:color w:val="111111"/>
          <w:sz w:val="28"/>
          <w:szCs w:val="28"/>
          <w:rtl/>
        </w:rPr>
        <w:t xml:space="preserve">ربّ انّى نذرت لك ما فى بطنى</w:t>
      </w:r>
    </w:p>
    <w:p>
      <w:pPr>
        <w:pStyle w:val="BookText"/>
      </w:pPr>
      <w:r>
        <w:rPr>
          <w:rFonts w:ascii="IRNazanin" w:hAnsi="IRNazanin" w:eastAsia="IRNazanin" w:cs="IRNazanin"/>
          <w:lang w:bidi="fa-IR"/>
          <w:color w:val="111111"/>
          <w:sz w:val="28"/>
          <w:szCs w:val="28"/>
          <w:rtl/>
        </w:rPr>
        <w:t xml:space="preserve">11 - ولايت همسر عمران بر فرزند خويش ، به هنگام در حيات نبودن عمران *</w:t>
      </w:r>
    </w:p>
    <w:p>
      <w:pPr>
        <w:pStyle w:val="BookText"/>
      </w:pPr>
      <w:r>
        <w:rPr>
          <w:rFonts w:ascii="Amiri" w:hAnsi="Amiri" w:eastAsia="Amiri" w:cs="Amiri"/>
          <w:lang w:bidi="ar-SA"/>
          <w:color w:val="111111"/>
          <w:sz w:val="28"/>
          <w:szCs w:val="28"/>
          <w:rtl/>
        </w:rPr>
        <w:t xml:space="preserve">ربّ انّى نذرت لك</w:t>
      </w:r>
    </w:p>
    <w:p>
      <w:pPr>
        <w:pStyle w:val="BookText"/>
      </w:pPr>
      <w:r>
        <w:rPr>
          <w:rFonts w:ascii="IRNazanin" w:hAnsi="IRNazanin" w:eastAsia="IRNazanin" w:cs="IRNazanin"/>
          <w:lang w:bidi="fa-IR"/>
          <w:color w:val="111111"/>
          <w:sz w:val="28"/>
          <w:szCs w:val="28"/>
          <w:rtl/>
        </w:rPr>
        <w:t xml:space="preserve">13 - اعتقاد عميق همسر عمران ، به شنوايى و علم گسترده الهى</w:t>
      </w: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14 - همسر عمران بر اين باور بود كه حمل او پسر است .</w:t>
      </w:r>
    </w:p>
    <w:p>
      <w:pPr>
        <w:pStyle w:val="BookText"/>
      </w:pPr>
      <w:r>
        <w:rPr>
          <w:rFonts w:ascii="Amiri" w:hAnsi="Amiri" w:eastAsia="Amiri" w:cs="Amiri"/>
          <w:lang w:bidi="ar-SA"/>
          <w:color w:val="111111"/>
          <w:sz w:val="28"/>
          <w:szCs w:val="28"/>
          <w:rtl/>
        </w:rPr>
        <w:t xml:space="preserve">ربّ انّى نذرت لك ما فى بطنى محرّراً</w:t>
      </w:r>
    </w:p>
    <w:p>
      <w:pPr>
        <w:pStyle w:val="BookText"/>
      </w:pPr>
      <w:r>
        <w:rPr>
          <w:rFonts w:ascii="IRNazanin" w:hAnsi="IRNazanin" w:eastAsia="IRNazanin" w:cs="IRNazanin"/>
          <w:lang w:bidi="fa-IR"/>
          <w:color w:val="111111"/>
          <w:sz w:val="28"/>
          <w:szCs w:val="28"/>
          <w:rtl/>
        </w:rPr>
        <w:t xml:space="preserve">زيرا چنين مرسوم بود كه پسر را تحرير مى كردند و مادر مريم نذرش را، مشروط به پسر بودن حمل خويش نكرد. و از طرفى پس از زايمان، با تأسف و شگفتى گفت: انى وضعتها انثى.</w:t>
      </w:r>
    </w:p>
    <w:p>
      <w:pPr>
        <w:pStyle w:val="BookText"/>
      </w:pPr>
      <w:r>
        <w:rPr>
          <w:rFonts w:ascii="IRNazanin" w:hAnsi="IRNazanin" w:eastAsia="IRNazanin" w:cs="IRNazanin"/>
          <w:lang w:bidi="fa-IR"/>
          <w:color w:val="111111"/>
          <w:sz w:val="28"/>
          <w:szCs w:val="28"/>
          <w:rtl/>
        </w:rPr>
        <w:t xml:space="preserve">18 - وعده خداوند به عمران كه پسرى به تو خواهم داد ، سبب شد كه همسرش گمان كند حمل او پسر خواهد بود .</w:t>
      </w:r>
    </w:p>
    <w:p>
      <w:pPr>
        <w:pStyle w:val="BookText"/>
      </w:pPr>
      <w:r>
        <w:rPr>
          <w:rFonts w:ascii="Amiri" w:hAnsi="Amiri" w:eastAsia="Amiri" w:cs="Amiri"/>
          <w:lang w:bidi="ar-SA"/>
          <w:color w:val="111111"/>
          <w:sz w:val="28"/>
          <w:szCs w:val="28"/>
          <w:rtl/>
        </w:rPr>
        <w:t xml:space="preserve">ربّ انّى نذرت لك . .. فتقبّل منّى</w:t>
      </w:r>
    </w:p>
    <w:p>
      <w:pPr>
        <w:pStyle w:val="BookText"/>
      </w:pPr>
      <w:r>
        <w:rPr>
          <w:rFonts w:ascii="Amiri" w:hAnsi="Amiri" w:eastAsia="Amiri" w:cs="Amiri"/>
          <w:lang w:bidi="ar-SA"/>
          <w:color w:val="111111"/>
          <w:sz w:val="28"/>
          <w:szCs w:val="28"/>
          <w:rtl/>
        </w:rPr>
        <w:t xml:space="preserve">امام صادق (ع): ان اللّه تعالى اوحى الى عمران، انى واهب لك ذكراً سوياً مباركاً . .. فحدث عمران امرأته حنّة بذلك ... .</w:t>
      </w:r>
    </w:p>
    <w:p>
      <w:pPr>
        <w:pStyle w:val="BookText"/>
      </w:pPr>
      <w:r>
        <w:rPr>
          <w:rFonts w:ascii="Amiri" w:hAnsi="Amiri" w:eastAsia="Amiri" w:cs="Amiri"/>
          <w:lang w:bidi="ar-SA"/>
          <w:color w:val="111111"/>
          <w:sz w:val="28"/>
          <w:szCs w:val="28"/>
          <w:rtl/>
        </w:rPr>
        <w:t xml:space="preserve">كافى، ج 1، ص 535، ح 1 ; مجمع البيان، ج 2، ص 737.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- 3 - 36 - 9،21</w:t>
      </w:r>
    </w:p>
    <w:p>
      <w:pPr>
        <w:pStyle w:val="BookText"/>
      </w:pPr>
      <w:r>
        <w:rPr>
          <w:rFonts w:ascii="Amiri" w:hAnsi="Amiri" w:eastAsia="Amiri" w:cs="Amiri"/>
          <w:lang w:bidi="ar-SA"/>
          <w:color w:val="111111"/>
          <w:sz w:val="28"/>
          <w:szCs w:val="28"/>
          <w:rtl/>
        </w:rPr>
        <w:t xml:space="preserve">9 - همسر عمران ، نوزاد خويش را مريم ناميد .</w:t>
      </w:r>
    </w:p>
    <w:p>
      <w:pPr>
        <w:pStyle w:val="BookText"/>
      </w:pPr>
      <w:r>
        <w:rPr>
          <w:rFonts w:ascii="Amiri" w:hAnsi="Amiri" w:eastAsia="Amiri" w:cs="Amiri"/>
          <w:lang w:bidi="ar-SA"/>
          <w:color w:val="111111"/>
          <w:sz w:val="28"/>
          <w:szCs w:val="28"/>
          <w:rtl/>
        </w:rPr>
        <w:t xml:space="preserve">و انّى سمّيتها مريم</w:t>
      </w:r>
    </w:p>
    <w:p>
      <w:pPr>
        <w:pStyle w:val="BookText"/>
      </w:pPr>
      <w:r>
        <w:rPr>
          <w:rFonts w:ascii="IRNazanin" w:hAnsi="IRNazanin" w:eastAsia="IRNazanin" w:cs="IRNazanin"/>
          <w:lang w:bidi="fa-IR"/>
          <w:color w:val="111111"/>
          <w:sz w:val="28"/>
          <w:szCs w:val="28"/>
          <w:rtl/>
        </w:rPr>
        <w:t xml:space="preserve">21 - تأسف همسر عمران ، در پى زادن مريم ( س ) ، از اينكه نذرش محقق نشده و دخترش به دليل حائض شدن نمى تواند در مسجد مانده و محرّر باشد .</w:t>
      </w:r>
    </w:p>
    <w:p>
      <w:pPr>
        <w:pStyle w:val="BookText"/>
      </w:pPr>
      <w:r>
        <w:rPr>
          <w:rFonts w:ascii="Amiri" w:hAnsi="Amiri" w:eastAsia="Amiri" w:cs="Amiri"/>
          <w:lang w:bidi="ar-SA"/>
          <w:color w:val="111111"/>
          <w:sz w:val="28"/>
          <w:szCs w:val="28"/>
          <w:rtl/>
        </w:rPr>
        <w:t xml:space="preserve">ربّ انّى وضعتها اُنثى . .. و ليس الذّكر كالاُنثى</w:t>
      </w:r>
    </w:p>
    <w:p>
      <w:pPr>
        <w:pStyle w:val="BookText"/>
      </w:pPr>
      <w:r>
        <w:rPr>
          <w:rFonts w:ascii="Amiri" w:hAnsi="Amiri" w:eastAsia="Amiri" w:cs="Amiri"/>
          <w:lang w:bidi="ar-SA"/>
          <w:color w:val="111111"/>
          <w:sz w:val="28"/>
          <w:szCs w:val="28"/>
          <w:rtl/>
        </w:rPr>
        <w:t xml:space="preserve">امام صادق (ع): . .. «و ليس الذكّر كالاُنثى» انّ الاُنثى تحيض فتخرج من المسجد و المحرّر لا يخرج من المسجد.</w:t>
      </w:r>
    </w:p>
    <w:p>
      <w:pPr>
        <w:pStyle w:val="BookText"/>
      </w:pPr>
      <w:r>
        <w:rPr>
          <w:rFonts w:ascii="Amiri" w:hAnsi="Amiri" w:eastAsia="Amiri" w:cs="Amiri"/>
          <w:lang w:bidi="ar-SA"/>
          <w:color w:val="111111"/>
          <w:sz w:val="28"/>
          <w:szCs w:val="28"/>
          <w:rtl/>
        </w:rPr>
        <w:t xml:space="preserve">تفسير عياشى، ج 1، ص 170، ح 37 ; بحار الانوار، ج 14، ص 204، ح 18.</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79" w:name="pg6715_59666"/>
    <w:bookmarkEnd w:id="379"/>
    <w:p>
      <w:pPr>
        <w:pStyle w:val="Heading2"/>
      </w:pPr>
      <w:bookmarkStart w:id="1412" w:name="_Toc1028"/>
      <w:r>
        <w:t>6- عمره</w:t>
      </w:r>
      <w:bookmarkEnd w:id="1412"/>
    </w:p>
    <w:p>
      <w:pPr>
        <w:pStyle w:val="Heading3"/>
      </w:pPr>
      <w:bookmarkStart w:id="1413" w:name="_Toc1029"/>
      <w:r>
        <w:t>1- احكام عمره</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- 2 - 158 - 2،5</w:t>
      </w:r>
    </w:p>
    <w:p>
      <w:pPr>
        <w:pStyle w:val="BookText"/>
      </w:pPr>
      <w:r>
        <w:rPr>
          <w:rFonts w:ascii="Amiri" w:hAnsi="Amiri" w:eastAsia="Amiri" w:cs="Amiri"/>
          <w:lang w:bidi="ar-SA"/>
          <w:color w:val="111111"/>
          <w:sz w:val="28"/>
          <w:szCs w:val="28"/>
          <w:rtl/>
        </w:rPr>
        <w:t xml:space="preserve">2 - طواف صفا و مروه ( سعى ميان آن دو ) عبادت و از مناسك حج و عمره است .</w:t>
      </w:r>
    </w:p>
    <w:p>
      <w:pPr>
        <w:pStyle w:val="BookText"/>
      </w:pPr>
      <w:r>
        <w:rPr>
          <w:rFonts w:ascii="Amiri" w:hAnsi="Amiri" w:eastAsia="Amiri" w:cs="Amiri"/>
          <w:lang w:bidi="ar-SA"/>
          <w:color w:val="111111"/>
          <w:sz w:val="28"/>
          <w:szCs w:val="28"/>
          <w:rtl/>
        </w:rPr>
        <w:t xml:space="preserve">إن الصفا و المروة . .. 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«اعتمار» (مصدر اعتمر) به معناى: زيارت كردن و نيز انجام دادن عمره است. تفريع «من حج البيت ...» بر معرفى صفا و مروه به عنوان علامتى بر جايگاه عبادت، گوياى اين است كه: اولا، طواف صفا و مروه - كه از آن به سعى ميان صفا و مروه تعبير مى كنند - عبادت خداست و ثانياً، اين عبادت از اعمال و مناسك حج و عمره مى باشد.</w:t>
      </w:r>
    </w:p>
    <w:p>
      <w:pPr>
        <w:pStyle w:val="BookText"/>
      </w:pPr>
      <w:r>
        <w:rPr>
          <w:rFonts w:ascii="Amiri" w:hAnsi="Amiri" w:eastAsia="Amiri" w:cs="Amiri"/>
          <w:lang w:bidi="ar-SA"/>
          <w:color w:val="111111"/>
          <w:sz w:val="28"/>
          <w:szCs w:val="28"/>
          <w:rtl/>
        </w:rPr>
        <w:t xml:space="preserve">5 - سعى ميان صفا و مروه ، از اعمال نيك حج و عمره است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 و من تطوع خيراً</w:t>
      </w:r>
    </w:p>
    <w:p>
      <w:pPr>
        <w:pStyle w:val="BookText"/>
      </w:pPr>
      <w:r>
        <w:rPr>
          <w:rFonts w:ascii="Amiri" w:hAnsi="Amiri" w:eastAsia="Amiri" w:cs="Amiri"/>
          <w:lang w:bidi="ar-SA"/>
          <w:color w:val="111111"/>
          <w:sz w:val="28"/>
          <w:szCs w:val="28"/>
          <w:rtl/>
        </w:rPr>
        <w:t xml:space="preserve">مصداق مورد نظر براى «خيراً»، به قرينه جمله قبل، سعى ميان صفا و مروه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w:t>
      </w:r>
    </w:p>
    <w:p>
      <w:pPr>
        <w:pStyle w:val="BookText"/>
      </w:pPr>
      <w:r>
        <w:rPr>
          <w:rFonts w:ascii="IRNazanin" w:hAnsi="IRNazanin" w:eastAsia="IRNazanin" w:cs="IRNazanin"/>
          <w:lang w:bidi="fa-IR"/>
          <w:color w:val="111111"/>
          <w:sz w:val="28"/>
          <w:szCs w:val="28"/>
          <w:rtl/>
        </w:rPr>
        <w:t xml:space="preserve">1،2،3،4،11،12،34،35،36،41</w:t>
      </w:r>
    </w:p>
    <w:p>
      <w:pPr>
        <w:pStyle w:val="BookText"/>
      </w:pPr>
      <w:r>
        <w:rPr>
          <w:rFonts w:ascii="Amiri" w:hAnsi="Amiri" w:eastAsia="Amiri" w:cs="Amiri"/>
          <w:lang w:bidi="ar-SA"/>
          <w:color w:val="111111"/>
          <w:sz w:val="28"/>
          <w:szCs w:val="28"/>
          <w:rtl/>
        </w:rPr>
        <w:t xml:space="preserve">1 - وجوب اِتمام اعمال حج و عمره ، به طور كامل</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2 - اَداى حج و عمره ، بايد براى خداوند باشد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IRNazanin" w:hAnsi="IRNazanin" w:eastAsia="IRNazanin" w:cs="IRNazanin"/>
          <w:lang w:bidi="fa-IR"/>
          <w:color w:val="111111"/>
          <w:sz w:val="28"/>
          <w:szCs w:val="28"/>
          <w:rtl/>
        </w:rPr>
        <w:t xml:space="preserve">3 - محصورِ از حج و عمره ، بايد براى خروج از احرام ، چهارپايى ( گاو ، شتر يا گوسفند ) را كه براى او ميسور و آسان باشد ، قربانى كند .</w:t>
      </w:r>
    </w:p>
    <w:p>
      <w:pPr>
        <w:pStyle w:val="BookText"/>
      </w:pPr>
      <w:r>
        <w:rPr>
          <w:rFonts w:ascii="Amiri" w:hAnsi="Amiri" w:eastAsia="Amiri" w:cs="Amiri"/>
          <w:lang w:bidi="ar-SA"/>
          <w:color w:val="111111"/>
          <w:sz w:val="28"/>
          <w:szCs w:val="28"/>
          <w:rtl/>
        </w:rPr>
        <w:t xml:space="preserve">فان أحصرتم فما استيسر من الهدى</w:t>
      </w:r>
    </w:p>
    <w:p>
      <w:pPr>
        <w:pStyle w:val="BookText"/>
      </w:pPr>
      <w:r>
        <w:rPr>
          <w:rFonts w:ascii="IRNazanin" w:hAnsi="IRNazanin" w:eastAsia="IRNazanin" w:cs="IRNazanin"/>
          <w:lang w:bidi="fa-IR"/>
          <w:color w:val="111111"/>
          <w:sz w:val="28"/>
          <w:szCs w:val="28"/>
          <w:rtl/>
        </w:rPr>
        <w:t xml:space="preserve">محصور، مُحرِمى است كه به خاطر مرض و يا منع دشمن، نتواند اعمال حج و يا عمره را به پايان رساند.</w:t>
      </w:r>
    </w:p>
    <w:p>
      <w:pPr>
        <w:pStyle w:val="BookText"/>
      </w:pPr>
      <w:r>
        <w:rPr>
          <w:rFonts w:ascii="Amiri" w:hAnsi="Amiri" w:eastAsia="Amiri" w:cs="Amiri"/>
          <w:lang w:bidi="ar-SA"/>
          <w:color w:val="111111"/>
          <w:sz w:val="28"/>
          <w:szCs w:val="28"/>
          <w:rtl/>
        </w:rPr>
        <w:t xml:space="preserve">4 - اتمام حج و عمره بر محصورِ اِحرام بسته ، واجب نيست .</w:t>
      </w:r>
    </w:p>
    <w:p>
      <w:pPr>
        <w:pStyle w:val="BookText"/>
      </w:pPr>
      <w:r>
        <w:rPr>
          <w:rFonts w:ascii="Amiri" w:hAnsi="Amiri" w:eastAsia="Amiri" w:cs="Amiri"/>
          <w:lang w:bidi="ar-SA"/>
          <w:color w:val="111111"/>
          <w:sz w:val="28"/>
          <w:szCs w:val="28"/>
          <w:rtl/>
        </w:rPr>
        <w:t xml:space="preserve">و اتمّوا الحج . .. فان أحصرتم فما استيسر من الهدى</w:t>
      </w:r>
    </w:p>
    <w:p>
      <w:pPr>
        <w:pStyle w:val="BookText"/>
      </w:pPr>
      <w:r>
        <w:rPr>
          <w:rFonts w:ascii="IRNazanin" w:hAnsi="IRNazanin" w:eastAsia="IRNazanin" w:cs="IRNazanin"/>
          <w:lang w:bidi="fa-IR"/>
          <w:color w:val="111111"/>
          <w:sz w:val="28"/>
          <w:szCs w:val="28"/>
          <w:rtl/>
        </w:rPr>
        <w:t xml:space="preserve">11 - حليت محرمات احرام ، پس از اتمام عمره تا شروع مناسك حجّ</w:t>
      </w:r>
    </w:p>
    <w:p>
      <w:pPr>
        <w:pStyle w:val="BookText"/>
      </w:pPr>
      <w:r>
        <w:rPr>
          <w:rFonts w:ascii="Amiri" w:hAnsi="Amiri" w:eastAsia="Amiri" w:cs="Amiri"/>
          <w:lang w:bidi="ar-SA"/>
          <w:color w:val="111111"/>
          <w:sz w:val="28"/>
          <w:szCs w:val="28"/>
          <w:rtl/>
        </w:rPr>
        <w:t xml:space="preserve">فاذا امنتم فمن تمتّع بالعمرة الى الحج</w:t>
      </w:r>
    </w:p>
    <w:p>
      <w:pPr>
        <w:pStyle w:val="BookText"/>
      </w:pPr>
      <w:r>
        <w:rPr>
          <w:rFonts w:ascii="Amiri" w:hAnsi="Amiri" w:eastAsia="Amiri" w:cs="Amiri"/>
          <w:lang w:bidi="ar-SA"/>
          <w:color w:val="111111"/>
          <w:sz w:val="28"/>
          <w:szCs w:val="28"/>
          <w:rtl/>
        </w:rPr>
        <w:t xml:space="preserve">12 - تقدّم اعمال عمره بر حجّ ، در حجّ تمتّع</w:t>
      </w:r>
    </w:p>
    <w:p>
      <w:pPr>
        <w:pStyle w:val="BookText"/>
      </w:pPr>
      <w:r>
        <w:rPr>
          <w:rFonts w:ascii="Amiri" w:hAnsi="Amiri" w:eastAsia="Amiri" w:cs="Amiri"/>
          <w:lang w:bidi="ar-SA"/>
          <w:color w:val="111111"/>
          <w:sz w:val="28"/>
          <w:szCs w:val="28"/>
          <w:rtl/>
        </w:rPr>
        <w:t xml:space="preserve">فمن تمتّع بالعمرة الى الحج</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80" w:name="pg6715_59669"/>
    <w:bookmarkEnd w:id="380"/>
    <w:p>
      <w:pPr>
        <w:pStyle w:val="BookText"/>
      </w:pPr>
      <w:r>
        <w:rPr>
          <w:rFonts w:ascii="IRNazanin" w:hAnsi="IRNazanin" w:eastAsia="IRNazanin" w:cs="IRNazanin"/>
          <w:lang w:bidi="fa-IR"/>
          <w:color w:val="111111"/>
          <w:sz w:val="28"/>
          <w:szCs w:val="28"/>
          <w:rtl/>
        </w:rPr>
        <w:t xml:space="preserve">34 - تماميّت حج و عمره به پرهيز از كلام ناشايست و نافرمانى و نزاع در حج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باقر و امام صادق (ع): . .. فانّ تمام الحجّ و العمرة ان لا يرفث و لا يفسق و لا يجادل</w:t>
      </w:r>
    </w:p>
    <w:p>
      <w:pPr>
        <w:pStyle w:val="BookText"/>
      </w:pPr>
      <w:r>
        <w:rPr>
          <w:rFonts w:ascii="Amiri" w:hAnsi="Amiri" w:eastAsia="Amiri" w:cs="Amiri"/>
          <w:lang w:bidi="ar-SA"/>
          <w:color w:val="111111"/>
          <w:sz w:val="28"/>
          <w:szCs w:val="28"/>
          <w:rtl/>
        </w:rPr>
        <w:t xml:space="preserve">تفسير عياشى، ج 1، ص 88، ح 225 ; نورالثقلين، ج 1، ص 181، ح 642.</w:t>
      </w:r>
    </w:p>
    <w:p>
      <w:pPr>
        <w:pStyle w:val="BookText"/>
      </w:pPr>
      <w:r>
        <w:rPr>
          <w:rFonts w:ascii="IRNazanin" w:hAnsi="IRNazanin" w:eastAsia="IRNazanin" w:cs="IRNazanin"/>
          <w:lang w:bidi="fa-IR"/>
          <w:color w:val="111111"/>
          <w:sz w:val="28"/>
          <w:szCs w:val="28"/>
          <w:rtl/>
        </w:rPr>
        <w:t xml:space="preserve">35 - تماميّت حج و عمره ، به انجام آن توأم با پرهيز از محرمات احرام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صادق (ع): . .. يعنى بتمامهما، اداؤهما و اتقاء ما يتقى المحرم فيهما</w:t>
      </w:r>
    </w:p>
    <w:p>
      <w:pPr>
        <w:pStyle w:val="BookText"/>
      </w:pPr>
      <w:r>
        <w:rPr>
          <w:rFonts w:ascii="Amiri" w:hAnsi="Amiri" w:eastAsia="Amiri" w:cs="Amiri"/>
          <w:lang w:bidi="ar-SA"/>
          <w:color w:val="111111"/>
          <w:sz w:val="28"/>
          <w:szCs w:val="28"/>
          <w:rtl/>
        </w:rPr>
        <w:t xml:space="preserve">كافى، ج 4، ص 264، ح 1 ; تفسير برهان، ج 1، ص 193، ح 2.</w:t>
      </w:r>
    </w:p>
    <w:p>
      <w:pPr>
        <w:pStyle w:val="BookText"/>
      </w:pPr>
      <w:r>
        <w:rPr>
          <w:rFonts w:ascii="IRNazanin" w:hAnsi="IRNazanin" w:eastAsia="IRNazanin" w:cs="IRNazanin"/>
          <w:lang w:bidi="fa-IR"/>
          <w:color w:val="111111"/>
          <w:sz w:val="28"/>
          <w:szCs w:val="28"/>
          <w:rtl/>
        </w:rPr>
        <w:t xml:space="preserve">36 - عمره ، همانند حج واجب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صادق (ع): العمرة واجبة على الخلق بمنزلة الحجّ . .. لانّ اللّه عزّ و جل يقول «و اتمّوا الحج و العمرة للّه»</w:t>
      </w:r>
    </w:p>
    <w:p>
      <w:pPr>
        <w:pStyle w:val="BookText"/>
      </w:pPr>
      <w:r>
        <w:rPr>
          <w:rFonts w:ascii="Amiri" w:hAnsi="Amiri" w:eastAsia="Amiri" w:cs="Amiri"/>
          <w:lang w:bidi="ar-SA"/>
          <w:color w:val="111111"/>
          <w:sz w:val="28"/>
          <w:szCs w:val="28"/>
          <w:rtl/>
        </w:rPr>
        <w:t xml:space="preserve">علل الشرايع، ج 2، ص 408، ح 1 ; كافى، ج 4، ص 265، ح 4.</w:t>
      </w:r>
    </w:p>
    <w:p>
      <w:pPr>
        <w:pStyle w:val="BookText"/>
      </w:pPr>
      <w:r>
        <w:rPr>
          <w:rFonts w:ascii="IRNazanin" w:hAnsi="IRNazanin" w:eastAsia="IRNazanin" w:cs="IRNazanin"/>
          <w:lang w:bidi="fa-IR"/>
          <w:color w:val="111111"/>
          <w:sz w:val="28"/>
          <w:szCs w:val="28"/>
          <w:rtl/>
        </w:rPr>
        <w:t xml:space="preserve">41 - وجوب بجا آوردن عمره تمتّع ، قبل از انجام اعمال حجّ</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Amiri" w:hAnsi="Amiri" w:eastAsia="Amiri" w:cs="Amiri"/>
          <w:lang w:bidi="ar-SA"/>
          <w:color w:val="111111"/>
          <w:sz w:val="28"/>
          <w:szCs w:val="28"/>
          <w:rtl/>
        </w:rPr>
        <w:t xml:space="preserve">امام صادق (ع): انّ الحجّ متّصل بالعمرة لان اللّه عزّ و جل يقول «فاذا امنتم فمن تمتّع . ..» فليس ينبغى لاحد الاّ ان يتمتّع</w:t>
      </w:r>
    </w:p>
    <w:p>
      <w:pPr>
        <w:pStyle w:val="BookText"/>
      </w:pPr>
      <w:r>
        <w:rPr>
          <w:rFonts w:ascii="Amiri" w:hAnsi="Amiri" w:eastAsia="Amiri" w:cs="Amiri"/>
          <w:lang w:bidi="ar-SA"/>
          <w:color w:val="111111"/>
          <w:sz w:val="28"/>
          <w:szCs w:val="28"/>
          <w:rtl/>
        </w:rPr>
        <w:t xml:space="preserve">علل الشرايع، ج 2، ص 411، ح 1، ب 149 ; نورالثقلين، ج 1، ص 188، ح 669.</w:t>
      </w:r>
    </w:p>
    <w:p>
      <w:pPr>
        <w:pStyle w:val="Heading3"/>
      </w:pPr>
      <w:bookmarkStart w:id="1414" w:name="_Toc1030"/>
      <w:r>
        <w:t>2- اهميت عمره</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w:t>
      </w:r>
    </w:p>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 سوى خانه خدا بيايند و امنيت آن را به شايستگى پاس بدارند.</w:t>
      </w:r>
    </w:p>
    <w:p>
      <w:pPr>
        <w:pStyle w:val="Heading3"/>
      </w:pPr>
      <w:bookmarkStart w:id="1415" w:name="_Toc1031"/>
      <w:r>
        <w:t>3- اهميت قربانى عمره</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- 48 - 25 - 7</w:t>
      </w:r>
    </w:p>
    <w:p>
      <w:pPr>
        <w:pStyle w:val="BookText"/>
      </w:pPr>
      <w:r>
        <w:rPr>
          <w:rFonts w:ascii="IRNazanin" w:hAnsi="IRNazanin" w:eastAsia="IRNazanin" w:cs="IRNazanin"/>
          <w:lang w:bidi="fa-IR"/>
          <w:color w:val="111111"/>
          <w:sz w:val="28"/>
          <w:szCs w:val="28"/>
          <w:rtl/>
        </w:rPr>
        <w:t xml:space="preserve">7- قربانىِ حيوان در قربانگاه ، داراى اهميتى ويژه در اعمال عبادى عمره</w:t>
      </w:r>
    </w:p>
    <w:p>
      <w:pPr>
        <w:pStyle w:val="BookText"/>
      </w:pPr>
      <w:r>
        <w:rPr>
          <w:rFonts w:ascii="Amiri" w:hAnsi="Amiri" w:eastAsia="Amiri" w:cs="Amiri"/>
          <w:lang w:bidi="ar-SA"/>
          <w:color w:val="111111"/>
          <w:sz w:val="28"/>
          <w:szCs w:val="28"/>
          <w:rtl/>
        </w:rPr>
        <w:t xml:space="preserve">و الهدىَ معكوفًا أن يبلغ محلّه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81" w:name="pg6715_59671"/>
    <w:bookmarkEnd w:id="381"/>
    <w:p>
      <w:pPr>
        <w:pStyle w:val="Heading3"/>
      </w:pPr>
      <w:bookmarkStart w:id="1416" w:name="_Toc1032"/>
      <w:r>
        <w:t>4- تجارت در عمره</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- 5 - 2 - 15</w:t>
      </w:r>
    </w:p>
    <w:p>
      <w:pPr>
        <w:pStyle w:val="BookText"/>
      </w:pPr>
      <w:r>
        <w:rPr>
          <w:rFonts w:ascii="IRNazanin" w:hAnsi="IRNazanin" w:eastAsia="IRNazanin" w:cs="IRNazanin"/>
          <w:lang w:bidi="fa-IR"/>
          <w:color w:val="111111"/>
          <w:sz w:val="28"/>
          <w:szCs w:val="28"/>
          <w:rtl/>
        </w:rPr>
        <w:t xml:space="preserve">15 -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Heading3"/>
      </w:pPr>
      <w:bookmarkStart w:id="1417" w:name="_Toc1033"/>
      <w:r>
        <w:t>5- تقصير(مو) در عمره</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- 48 - 27 - 10</w:t>
      </w:r>
    </w:p>
    <w:p>
      <w:pPr>
        <w:pStyle w:val="BookText"/>
      </w:pPr>
      <w:r>
        <w:rPr>
          <w:rFonts w:ascii="Amiri" w:hAnsi="Amiri" w:eastAsia="Amiri" w:cs="Amiri"/>
          <w:lang w:bidi="ar-SA"/>
          <w:color w:val="111111"/>
          <w:sz w:val="28"/>
          <w:szCs w:val="28"/>
          <w:rtl/>
        </w:rPr>
        <w:t xml:space="preserve">10- تراشيدن سر و كوتاه كردن مو و ناخن ، از اعمال مراسم عمره</w:t>
      </w:r>
    </w:p>
    <w:p>
      <w:pPr>
        <w:pStyle w:val="BookText"/>
      </w:pPr>
      <w:r>
        <w:rPr>
          <w:rFonts w:ascii="Amiri" w:hAnsi="Amiri" w:eastAsia="Amiri" w:cs="Amiri"/>
          <w:lang w:bidi="ar-SA"/>
          <w:color w:val="111111"/>
          <w:sz w:val="28"/>
          <w:szCs w:val="28"/>
          <w:rtl/>
        </w:rPr>
        <w:t xml:space="preserve">لتدخلنّ المسجد الحرام . .. محلّقين رءوسكم و مقصّرين</w:t>
      </w:r>
    </w:p>
    <w:p>
      <w:pPr>
        <w:pStyle w:val="Heading3"/>
      </w:pPr>
      <w:bookmarkStart w:id="1418" w:name="_Toc1034"/>
      <w:r>
        <w:t>6- حلق(سرتراشى) در عمره</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- 48 - 27 - 10</w:t>
      </w:r>
    </w:p>
    <w:p>
      <w:pPr>
        <w:pStyle w:val="BookText"/>
      </w:pPr>
      <w:r>
        <w:rPr>
          <w:rFonts w:ascii="Amiri" w:hAnsi="Amiri" w:eastAsia="Amiri" w:cs="Amiri"/>
          <w:lang w:bidi="ar-SA"/>
          <w:color w:val="111111"/>
          <w:sz w:val="28"/>
          <w:szCs w:val="28"/>
          <w:rtl/>
        </w:rPr>
        <w:t xml:space="preserve">10- تراشيدن سر و كوتاه كردن مو و ناخن ، از اعمال مراسم عمره</w:t>
      </w:r>
    </w:p>
    <w:p>
      <w:pPr>
        <w:pStyle w:val="BookText"/>
      </w:pPr>
      <w:r>
        <w:rPr>
          <w:rFonts w:ascii="Amiri" w:hAnsi="Amiri" w:eastAsia="Amiri" w:cs="Amiri"/>
          <w:lang w:bidi="ar-SA"/>
          <w:color w:val="111111"/>
          <w:sz w:val="28"/>
          <w:szCs w:val="28"/>
          <w:rtl/>
        </w:rPr>
        <w:t xml:space="preserve">لتدخلنّ المسجد الحرام . .. محلّقين رءوسكم و مقصّرين</w:t>
      </w:r>
    </w:p>
    <w:p>
      <w:pPr>
        <w:pStyle w:val="Heading3"/>
      </w:pPr>
      <w:bookmarkStart w:id="1419" w:name="_Toc1035"/>
      <w:r>
        <w:t>7- شرايط وجوب عمره</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- 3 - 97 - 21</w:t>
      </w:r>
    </w:p>
    <w:p>
      <w:pPr>
        <w:pStyle w:val="BookText"/>
      </w:pPr>
      <w:r>
        <w:rPr>
          <w:rFonts w:ascii="Amiri" w:hAnsi="Amiri" w:eastAsia="Amiri" w:cs="Amiri"/>
          <w:lang w:bidi="ar-SA"/>
          <w:color w:val="111111"/>
          <w:sz w:val="28"/>
          <w:szCs w:val="28"/>
          <w:rtl/>
        </w:rPr>
        <w:t xml:space="preserve">21 - وجوب حج و عمره ، بر افراد مستطيع</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يعنى به الحج و العمرة جميعاً لانّهما مفروضان.</w:t>
      </w:r>
    </w:p>
    <w:p>
      <w:pPr>
        <w:pStyle w:val="BookText"/>
      </w:pPr>
      <w:r>
        <w:rPr>
          <w:rFonts w:ascii="Amiri" w:hAnsi="Amiri" w:eastAsia="Amiri" w:cs="Amiri"/>
          <w:lang w:bidi="ar-SA"/>
          <w:color w:val="111111"/>
          <w:sz w:val="28"/>
          <w:szCs w:val="28"/>
          <w:rtl/>
        </w:rPr>
        <w:t xml:space="preserve">كافى، ج 4، ص 265، ح 1 ; تفسير برهان، ج 1، ص 302، ح 2.</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82" w:name="pg6715_59674"/>
    <w:bookmarkEnd w:id="382"/>
    <w:p>
      <w:pPr>
        <w:pStyle w:val="Heading3"/>
      </w:pPr>
      <w:bookmarkStart w:id="1420" w:name="_Toc1036"/>
      <w:r>
        <w:t>8- عمره تمتّع</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- 2 - 196 - 41،47</w:t>
      </w:r>
    </w:p>
    <w:p>
      <w:pPr>
        <w:pStyle w:val="BookText"/>
      </w:pPr>
      <w:r>
        <w:rPr>
          <w:rFonts w:ascii="IRNazanin" w:hAnsi="IRNazanin" w:eastAsia="IRNazanin" w:cs="IRNazanin"/>
          <w:lang w:bidi="fa-IR"/>
          <w:color w:val="111111"/>
          <w:sz w:val="28"/>
          <w:szCs w:val="28"/>
          <w:rtl/>
        </w:rPr>
        <w:t xml:space="preserve">41 - وجوب بجا آوردن عمره تمتّع ، قبل از انجام اعمال حجّ</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Amiri" w:hAnsi="Amiri" w:eastAsia="Amiri" w:cs="Amiri"/>
          <w:lang w:bidi="ar-SA"/>
          <w:color w:val="111111"/>
          <w:sz w:val="28"/>
          <w:szCs w:val="28"/>
          <w:rtl/>
        </w:rPr>
        <w:t xml:space="preserve">امام صادق (ع): انّ الحجّ متّصل بالعمرة لان اللّه عزّ و جل يقول «فاذا امنتم فمن تمتّع . ..» فليس ينبغى لاحد الاّ ان يتمتّع</w:t>
      </w:r>
    </w:p>
    <w:p>
      <w:pPr>
        <w:pStyle w:val="BookText"/>
      </w:pPr>
      <w:r>
        <w:rPr>
          <w:rFonts w:ascii="Amiri" w:hAnsi="Amiri" w:eastAsia="Amiri" w:cs="Amiri"/>
          <w:lang w:bidi="ar-SA"/>
          <w:color w:val="111111"/>
          <w:sz w:val="28"/>
          <w:szCs w:val="28"/>
          <w:rtl/>
        </w:rPr>
        <w:t xml:space="preserve">علل الشرايع، ج 2، ص 411، ح 1، ب 149 ; نورالثقلين، ج 1، ص 188، ح 669.</w:t>
      </w:r>
    </w:p>
    <w:p>
      <w:pPr>
        <w:pStyle w:val="BookText"/>
      </w:pPr>
      <w:r>
        <w:rPr>
          <w:rFonts w:ascii="IRNazanin" w:hAnsi="IRNazanin" w:eastAsia="IRNazanin" w:cs="IRNazanin"/>
          <w:lang w:bidi="fa-IR"/>
          <w:color w:val="111111"/>
          <w:sz w:val="28"/>
          <w:szCs w:val="28"/>
          <w:rtl/>
        </w:rPr>
        <w:t xml:space="preserve">47 - زمان انجام عمره تمتّع ، ماه هاى حج مى باشد .</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Amiri" w:hAnsi="Amiri" w:eastAsia="Amiri" w:cs="Amiri"/>
          <w:lang w:bidi="ar-SA"/>
          <w:color w:val="111111"/>
          <w:sz w:val="28"/>
          <w:szCs w:val="28"/>
          <w:rtl/>
        </w:rPr>
        <w:t xml:space="preserve">امام باقر (ع): انّ العمرة واجبة بمنزلة الحج . .. و العمرة فى اشهر الحج متعة</w:t>
      </w:r>
    </w:p>
    <w:p>
      <w:pPr>
        <w:pStyle w:val="BookText"/>
      </w:pPr>
      <w:r>
        <w:rPr>
          <w:rFonts w:ascii="Amiri" w:hAnsi="Amiri" w:eastAsia="Amiri" w:cs="Amiri"/>
          <w:lang w:bidi="ar-SA"/>
          <w:color w:val="111111"/>
          <w:sz w:val="28"/>
          <w:szCs w:val="28"/>
          <w:rtl/>
        </w:rPr>
        <w:t xml:space="preserve">تفسير عياشى، ج 1، ص 87، ح 219 ; تفسير برهان، ج 1، ص 194، ح 14.</w:t>
      </w:r>
    </w:p>
    <w:p>
      <w:pPr>
        <w:pStyle w:val="Heading3"/>
      </w:pPr>
      <w:bookmarkStart w:id="1421" w:name="_Toc1037"/>
      <w:r>
        <w:t>9- عمره حديبيه</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- 5 - 94 - 17</w:t>
      </w:r>
    </w:p>
    <w:p>
      <w:pPr>
        <w:pStyle w:val="BookText"/>
      </w:pPr>
      <w:r>
        <w:rPr>
          <w:rFonts w:ascii="IRNazanin" w:hAnsi="IRNazanin" w:eastAsia="IRNazanin" w:cs="IRNazanin"/>
          <w:lang w:bidi="fa-IR"/>
          <w:color w:val="111111"/>
          <w:sz w:val="28"/>
          <w:szCs w:val="28"/>
          <w:rtl/>
        </w:rPr>
        <w:t xml:space="preserve">17 - نزديك شدن شكار هاى وحشى به پيامبر (صلی الله علیه و آله) و مؤمنان در عمره حديبيه جهت آزمايش آنان</w:t>
      </w:r>
    </w:p>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IRNazanin" w:hAnsi="IRNazanin" w:eastAsia="IRNazanin" w:cs="IRNazanin"/>
          <w:lang w:bidi="fa-IR"/>
          <w:color w:val="111111"/>
          <w:sz w:val="28"/>
          <w:szCs w:val="28"/>
          <w:rtl/>
        </w:rPr>
        <w:t xml:space="preserve">امام صادق(ع) در توضيح آيه فوق فرمود: حشرت لرسول(صلی الله علیه و آله) فى عمرة الحديبية الوحوش حتى نالتها ايديهم و رماحهم.</w:t>
      </w:r>
    </w:p>
    <w:p>
      <w:pPr>
        <w:pStyle w:val="BookText"/>
      </w:pPr>
      <w:r>
        <w:rPr>
          <w:rFonts w:ascii="Amiri" w:hAnsi="Amiri" w:eastAsia="Amiri" w:cs="Amiri"/>
          <w:lang w:bidi="ar-SA"/>
          <w:color w:val="111111"/>
          <w:sz w:val="28"/>
          <w:szCs w:val="28"/>
          <w:rtl/>
        </w:rPr>
        <w:t xml:space="preserve">كافى، ج 4، ص 396، ح 1; نورالثقلين، ج 1، ص 671، ح 357.</w:t>
      </w:r>
    </w:p>
    <w:p>
      <w:pPr>
        <w:pStyle w:val="Heading3"/>
      </w:pPr>
      <w:bookmarkStart w:id="1422" w:name="_Toc1038"/>
      <w:r>
        <w:t>10- عمره مفرده</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- 5 - 2 - 34</w:t>
      </w:r>
    </w:p>
    <w:p>
      <w:pPr>
        <w:pStyle w:val="BookText"/>
      </w:pPr>
      <w:r>
        <w:rPr>
          <w:rFonts w:ascii="Amiri" w:hAnsi="Amiri" w:eastAsia="Amiri" w:cs="Amiri"/>
          <w:lang w:bidi="ar-SA"/>
          <w:color w:val="111111"/>
          <w:sz w:val="28"/>
          <w:szCs w:val="28"/>
          <w:rtl/>
        </w:rPr>
        <w:t xml:space="preserve">34 - انجام عمره و زيارت خانه خدا ، امرى مرسوم در نزد مشركان عصر بعثت</w:t>
      </w:r>
    </w:p>
    <w:p>
      <w:pPr>
        <w:pStyle w:val="BookText"/>
      </w:pPr>
      <w:r>
        <w:rPr>
          <w:rFonts w:ascii="Amiri" w:hAnsi="Amiri" w:eastAsia="Amiri" w:cs="Amiri"/>
          <w:lang w:bidi="ar-SA"/>
          <w:color w:val="111111"/>
          <w:sz w:val="28"/>
          <w:szCs w:val="28"/>
          <w:rtl/>
        </w:rPr>
        <w:t xml:space="preserve">و لاءآمين البيت الحرام . .. و لايجرمنكم شنئان قوم ان صدوكم</w:t>
      </w:r>
    </w:p>
    <w:p>
      <w:pPr>
        <w:pStyle w:val="BookText"/>
      </w:pPr>
      <w:r>
        <w:rPr>
          <w:rFonts w:ascii="IRNazanin" w:hAnsi="IRNazanin" w:eastAsia="IRNazanin" w:cs="IRNazanin"/>
          <w:lang w:bidi="fa-IR"/>
          <w:color w:val="111111"/>
          <w:sz w:val="28"/>
          <w:szCs w:val="28"/>
          <w:rtl/>
        </w:rPr>
        <w:t xml:space="preserve">در شأن نزول آيه آمده است كه مشركان براى عمره و زيارت خانه خدا راهى مكه بودند و مسلمانان خواهان هجوم به آنان شدند، در آن هنگام اين آيه نازل شد. (مجمع البيان) جمله «و لايجرمنكم» اين معنا را تأييد مى كند.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83" w:name="pg6715_59677"/>
    <w:bookmarkEnd w:id="383"/>
    <w:p>
      <w:pPr>
        <w:pStyle w:val="Heading3"/>
      </w:pPr>
      <w:bookmarkStart w:id="1423" w:name="_Toc1039"/>
      <w:r>
        <w:t>11- مناسك عمره</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- 2 - 158 - 2،5</w:t>
      </w:r>
    </w:p>
    <w:p>
      <w:pPr>
        <w:pStyle w:val="BookText"/>
      </w:pPr>
      <w:r>
        <w:rPr>
          <w:rFonts w:ascii="Amiri" w:hAnsi="Amiri" w:eastAsia="Amiri" w:cs="Amiri"/>
          <w:lang w:bidi="ar-SA"/>
          <w:color w:val="111111"/>
          <w:sz w:val="28"/>
          <w:szCs w:val="28"/>
          <w:rtl/>
        </w:rPr>
        <w:t xml:space="preserve">2 - طواف صفا و مروه ( سعى ميان آن دو ) عبادت و از مناسك حج و عمره است .</w:t>
      </w:r>
    </w:p>
    <w:p>
      <w:pPr>
        <w:pStyle w:val="BookText"/>
      </w:pPr>
      <w:r>
        <w:rPr>
          <w:rFonts w:ascii="Amiri" w:hAnsi="Amiri" w:eastAsia="Amiri" w:cs="Amiri"/>
          <w:lang w:bidi="ar-SA"/>
          <w:color w:val="111111"/>
          <w:sz w:val="28"/>
          <w:szCs w:val="28"/>
          <w:rtl/>
        </w:rPr>
        <w:t xml:space="preserve">إن الصفا و المروة . .. 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«اعتمار» (مصدر اعتمر) به معناى: زيارت كردن و نيز انجام دادن عمره است. تفريع «من حج البيت ...» بر معرفى صفا و مروه به عنوان علامتى بر جايگاه عبادت، گوياى اين است كه: اولا، طواف صفا و مروه - كه از آن به سعى ميان صفا و مروه تعبير مى كنند - عبادت خداست و ثانياً، اين عبادت از اعمال و مناسك حج و عمره مى باشد.</w:t>
      </w:r>
    </w:p>
    <w:p>
      <w:pPr>
        <w:pStyle w:val="BookText"/>
      </w:pPr>
      <w:r>
        <w:rPr>
          <w:rFonts w:ascii="Amiri" w:hAnsi="Amiri" w:eastAsia="Amiri" w:cs="Amiri"/>
          <w:lang w:bidi="ar-SA"/>
          <w:color w:val="111111"/>
          <w:sz w:val="28"/>
          <w:szCs w:val="28"/>
          <w:rtl/>
        </w:rPr>
        <w:t xml:space="preserve">5 - سعى ميان صفا و مروه ، از اعمال نيك حج و عمره است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 و من تطوع خيراً</w:t>
      </w:r>
    </w:p>
    <w:p>
      <w:pPr>
        <w:pStyle w:val="BookText"/>
      </w:pPr>
      <w:r>
        <w:rPr>
          <w:rFonts w:ascii="Amiri" w:hAnsi="Amiri" w:eastAsia="Amiri" w:cs="Amiri"/>
          <w:lang w:bidi="ar-SA"/>
          <w:color w:val="111111"/>
          <w:sz w:val="28"/>
          <w:szCs w:val="28"/>
          <w:rtl/>
        </w:rPr>
        <w:t xml:space="preserve">مصداق مورد نظر براى «خيراً»، به قرينه جمله قبل، سعى ميان صفا و مروه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- 48 - 25 - 7</w:t>
      </w:r>
    </w:p>
    <w:p>
      <w:pPr>
        <w:pStyle w:val="BookText"/>
      </w:pPr>
      <w:r>
        <w:rPr>
          <w:rFonts w:ascii="IRNazanin" w:hAnsi="IRNazanin" w:eastAsia="IRNazanin" w:cs="IRNazanin"/>
          <w:lang w:bidi="fa-IR"/>
          <w:color w:val="111111"/>
          <w:sz w:val="28"/>
          <w:szCs w:val="28"/>
          <w:rtl/>
        </w:rPr>
        <w:t xml:space="preserve">7- قربانىِ حيوان در قربانگاه ، داراى اهميتى ويژه در اعمال عبادى عمره</w:t>
      </w:r>
    </w:p>
    <w:p>
      <w:pPr>
        <w:pStyle w:val="BookText"/>
      </w:pPr>
      <w:r>
        <w:rPr>
          <w:rFonts w:ascii="Amiri" w:hAnsi="Amiri" w:eastAsia="Amiri" w:cs="Amiri"/>
          <w:lang w:bidi="ar-SA"/>
          <w:color w:val="111111"/>
          <w:sz w:val="28"/>
          <w:szCs w:val="28"/>
          <w:rtl/>
        </w:rPr>
        <w:t xml:space="preserve">و الهدىَ معكوفًا أن يبلغ محلّه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- 48 - 27 - 10</w:t>
      </w:r>
    </w:p>
    <w:p>
      <w:pPr>
        <w:pStyle w:val="BookText"/>
      </w:pPr>
      <w:r>
        <w:rPr>
          <w:rFonts w:ascii="Amiri" w:hAnsi="Amiri" w:eastAsia="Amiri" w:cs="Amiri"/>
          <w:lang w:bidi="ar-SA"/>
          <w:color w:val="111111"/>
          <w:sz w:val="28"/>
          <w:szCs w:val="28"/>
          <w:rtl/>
        </w:rPr>
        <w:t xml:space="preserve">10- تراشيدن سر و كوتاه كردن مو و ناخن ، از اعمال مراسم عمره</w:t>
      </w:r>
    </w:p>
    <w:p>
      <w:pPr>
        <w:pStyle w:val="BookText"/>
      </w:pPr>
      <w:r>
        <w:rPr>
          <w:rFonts w:ascii="Amiri" w:hAnsi="Amiri" w:eastAsia="Amiri" w:cs="Amiri"/>
          <w:lang w:bidi="ar-SA"/>
          <w:color w:val="111111"/>
          <w:sz w:val="28"/>
          <w:szCs w:val="28"/>
          <w:rtl/>
        </w:rPr>
        <w:t xml:space="preserve">لتدخلنّ المسجد الحرام . .. محلّقين رءوسكم و مقصّرين</w:t>
      </w:r>
    </w:p>
    <w:p>
      <w:pPr>
        <w:pStyle w:val="BookText"/>
      </w:pPr>
      <w:r>
        <w:rPr>
          <w:rFonts w:ascii="Amiri" w:hAnsi="Amiri" w:eastAsia="Amiri" w:cs="Amiri"/>
          <w:lang w:bidi="ar-SA"/>
          <w:color w:val="111111"/>
          <w:sz w:val="28"/>
          <w:szCs w:val="28"/>
          <w:rtl/>
        </w:rPr>
        <w:t xml:space="preserve">عمرة القضا</w:t>
      </w:r>
    </w:p>
    <w:p>
      <w:pPr>
        <w:pStyle w:val="Heading3"/>
      </w:pPr>
      <w:bookmarkStart w:id="1424" w:name="_Toc1040"/>
      <w:r>
        <w:t>12- زمينه عمرة القضا</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- 48 - 27 - 18</w:t>
      </w:r>
    </w:p>
    <w:p>
      <w:pPr>
        <w:pStyle w:val="BookText"/>
      </w:pPr>
      <w:r>
        <w:rPr>
          <w:rFonts w:ascii="IRNazanin" w:hAnsi="IRNazanin" w:eastAsia="IRNazanin" w:cs="IRNazanin"/>
          <w:lang w:bidi="fa-IR"/>
          <w:color w:val="111111"/>
          <w:sz w:val="28"/>
          <w:szCs w:val="28"/>
          <w:rtl/>
        </w:rPr>
        <w:t xml:space="preserve">18- فتح خيبر ، پيش درآمدى بر حضور بى دغدغه مسلمانان در « عمرة القضا » *</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IRNazanin" w:hAnsi="IRNazanin" w:eastAsia="IRNazanin" w:cs="IRNazanin"/>
          <w:lang w:bidi="fa-IR"/>
          <w:color w:val="111111"/>
          <w:sz w:val="28"/>
          <w:szCs w:val="28"/>
          <w:rtl/>
        </w:rPr>
        <w:t xml:space="preserve">برداشت بالا بدان احتمال است كه «فتحاً قريباً» نظر به فتح خيبر داشته باشد; زيرا اين فتح، موقعيت مسلمانان را در منطقه تثبيت كرد و در دل مشركان رعب آفريد; تا پيمان حديبيه را نشكنند و محيط مكه را براى مسلمانان خالى گذارند كه اينان بدونه دغدغه، مراسم عمره به جاى آورند.</w:t>
      </w:r>
    </w:p>
    <w:p>
      <w:pPr>
        <w:pStyle w:val="Heading3"/>
      </w:pPr>
      <w:bookmarkStart w:id="1425" w:name="_Toc1041"/>
      <w:r>
        <w:t>13- فلسفه تأخير عمرة القضا</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4" w:name="pg6715_59680"/>
    <w:bookmarkEnd w:id="384"/>
    <w:p>
      <w:pPr>
        <w:pStyle w:val="BookText"/>
      </w:pPr>
      <w:r>
        <w:rPr>
          <w:rFonts w:ascii="IRNazanin" w:hAnsi="IRNazanin" w:eastAsia="IRNazanin" w:cs="IRNazanin"/>
          <w:lang w:bidi="fa-IR"/>
          <w:color w:val="111111"/>
          <w:sz w:val="28"/>
          <w:szCs w:val="28"/>
          <w:rtl/>
        </w:rPr>
        <w:t xml:space="preserve">17 - فتح - 48 - 27 - 14</w:t>
      </w:r>
    </w:p>
    <w:p>
      <w:pPr>
        <w:pStyle w:val="BookText"/>
      </w:pPr>
      <w:r>
        <w:rPr>
          <w:rFonts w:ascii="Amiri" w:hAnsi="Amiri" w:eastAsia="Amiri" w:cs="Amiri"/>
          <w:lang w:bidi="ar-SA"/>
          <w:color w:val="111111"/>
          <w:sz w:val="28"/>
          <w:szCs w:val="28"/>
          <w:rtl/>
        </w:rPr>
        <w:t xml:space="preserve">14- رخداد صلح حديبيه و تأخير عمره مسلمانان ، تدبير عالمانه خدا و داراى اسرارى نهفته بر مؤمنان</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در آيات پيشين، سخن از منتهى شدن سفر مسلمانان به صلح حديبيه بود و اين كه رؤياى پيامبر(صلی الله علیه و آله) در آن سفر، تعبير نشد. خداوند در اين آيه، پس از اين كه رؤياى آن حضرت را صادق دانسته و ورود مؤمنان را به مسجدالحرام قطعى شمرده است; به آنان ياد آور مى شود: مؤمنان با توجه به اين جريان، در خواهند يافت كه رخداد صلح و تأخير عمره، منافعى داشته كه بر آنان مخفى بوده است.</w:t>
      </w:r>
    </w:p>
    <w:p>
      <w:pPr>
        <w:pStyle w:val="Heading3"/>
      </w:pPr>
      <w:bookmarkStart w:id="1426" w:name="_Toc1042"/>
      <w:r>
        <w:t>14- قصه عمرة القضا</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- 48 - 24 - 4</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- 48 - 27 - 11،12</w:t>
      </w:r>
    </w:p>
    <w:p>
      <w:pPr>
        <w:pStyle w:val="BookText"/>
      </w:pPr>
      <w:r>
        <w:rPr>
          <w:rFonts w:ascii="IRNazanin" w:hAnsi="IRNazanin" w:eastAsia="IRNazanin" w:cs="IRNazanin"/>
          <w:lang w:bidi="fa-IR"/>
          <w:color w:val="111111"/>
          <w:sz w:val="28"/>
          <w:szCs w:val="28"/>
          <w:rtl/>
        </w:rPr>
        <w:t xml:space="preserve">11- وجود نگرانى در مسلمانان ، نسبت به سرنوشت و خطرات « عمرة القضا »</w:t>
      </w:r>
    </w:p>
    <w:p>
      <w:pPr>
        <w:pStyle w:val="BookText"/>
      </w:pPr>
      <w:r>
        <w:rPr>
          <w:rFonts w:ascii="Amiri" w:hAnsi="Amiri" w:eastAsia="Amiri" w:cs="Amiri"/>
          <w:lang w:bidi="ar-SA"/>
          <w:color w:val="111111"/>
          <w:sz w:val="28"/>
          <w:szCs w:val="28"/>
          <w:rtl/>
        </w:rPr>
        <w:t xml:space="preserve">لتدخلنّ المسجد الحرام إن شاء اللّه ءامنين. .. لاتخافون</w:t>
      </w:r>
    </w:p>
    <w:p>
      <w:pPr>
        <w:pStyle w:val="BookText"/>
      </w:pPr>
      <w:r>
        <w:rPr>
          <w:rFonts w:ascii="IRNazanin" w:hAnsi="IRNazanin" w:eastAsia="IRNazanin" w:cs="IRNazanin"/>
          <w:lang w:bidi="fa-IR"/>
          <w:color w:val="111111"/>
          <w:sz w:val="28"/>
          <w:szCs w:val="28"/>
          <w:rtl/>
        </w:rPr>
        <w:t xml:space="preserve">تعبير «لاتخافون»، در واقع جنبه بشارتى دارد و در مقام اطمينان بخشى به مسلمانان و رفع نگرانى از آنان است.</w:t>
      </w:r>
    </w:p>
    <w:p>
      <w:pPr>
        <w:pStyle w:val="BookText"/>
      </w:pPr>
      <w:r>
        <w:rPr>
          <w:rFonts w:ascii="Amiri" w:hAnsi="Amiri" w:eastAsia="Amiri" w:cs="Amiri"/>
          <w:lang w:bidi="ar-SA"/>
          <w:color w:val="111111"/>
          <w:sz w:val="28"/>
          <w:szCs w:val="28"/>
          <w:rtl/>
        </w:rPr>
        <w:t xml:space="preserve">12- تضمين الهى به مؤمنان ، در انجام تمامى اعمال « عمرة القضا » با امنيت و آرامش كامل</w:t>
      </w:r>
    </w:p>
    <w:p>
      <w:pPr>
        <w:pStyle w:val="BookText"/>
      </w:pPr>
      <w:r>
        <w:rPr>
          <w:rFonts w:ascii="Amiri" w:hAnsi="Amiri" w:eastAsia="Amiri" w:cs="Amiri"/>
          <w:lang w:bidi="ar-SA"/>
          <w:color w:val="111111"/>
          <w:sz w:val="28"/>
          <w:szCs w:val="28"/>
          <w:rtl/>
        </w:rPr>
        <w:t xml:space="preserve">لتدخلنّ المسجد الحرام إن شاء اللّه ءامنين. .. لاتخافون</w:t>
      </w:r>
    </w:p>
    <w:p>
      <w:pPr>
        <w:pStyle w:val="BookText"/>
      </w:pPr>
      <w:r>
        <w:rPr>
          <w:rFonts w:ascii="IRNazanin" w:hAnsi="IRNazanin" w:eastAsia="IRNazanin" w:cs="IRNazanin"/>
          <w:lang w:bidi="fa-IR"/>
          <w:color w:val="111111"/>
          <w:sz w:val="28"/>
          <w:szCs w:val="28"/>
          <w:rtl/>
        </w:rPr>
        <w:t xml:space="preserve">تعبير «آمنين» و تكرار آن در قالب «لاتخافون»، مى رساند كه ورود مسلمانان به مكه، همراه با امنيت بوده و پايان مراسم عمره نيز، آميخته با آرامش تضمين شده است.</w:t>
      </w:r>
    </w:p>
    <w:p>
      <w:pPr>
        <w:pStyle w:val="Heading3"/>
      </w:pPr>
      <w:bookmarkStart w:id="1427" w:name="_Toc1043"/>
      <w:r>
        <w:t>15- منت بر حاضران عمرة القضا</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- 48 - 25 - 5</w:t>
      </w:r>
    </w:p>
    <w:p>
      <w:pPr>
        <w:pStyle w:val="BookText"/>
      </w:pPr>
      <w:r>
        <w:rPr>
          <w:rFonts w:ascii="IRNazanin" w:hAnsi="IRNazanin" w:eastAsia="IRNazanin" w:cs="IRNazanin"/>
          <w:lang w:bidi="fa-IR"/>
          <w:color w:val="111111"/>
          <w:sz w:val="28"/>
          <w:szCs w:val="28"/>
          <w:rtl/>
        </w:rPr>
        <w:t xml:space="preserve">5- امتنان الهى بر شركت كنندگان در « عمرة القضا » ، با يادآورى ممانعت مكيان از ايشان در سفر حديبيه *</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IRNazanin" w:hAnsi="IRNazanin" w:eastAsia="IRNazanin" w:cs="IRNazanin"/>
          <w:lang w:bidi="fa-IR"/>
          <w:color w:val="111111"/>
          <w:sz w:val="28"/>
          <w:szCs w:val="28"/>
          <w:rtl/>
        </w:rPr>
        <w:t xml:space="preserve">برداشت بالا بدان احتمال است كه آيه شريفه خطاب به مؤمنانى باشد كه در سال هفتم هجرى (يك سال پس از صلح حديبيه) براى انجام عمره وارد مسجدالحرام شدند. در چنين شرايطى خداوند، موقعيت دشوار گذشته رابه ياد ايشان آورد تا نعمت ها را از ياد نبرند.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A333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70</dc:title>
  <dc:description/>
  <dc:subject/>
  <cp:keywords/>
  <cp:category/>
  <cp:lastModifiedBy/>
  <dcterms:created xsi:type="dcterms:W3CDTF">2026-08-27T07:36:34+03:30</dcterms:created>
  <dcterms:modified xsi:type="dcterms:W3CDTF">2026-08-27T07:36:34+03:30</dcterms:modified>
</cp:coreProperties>
</file>

<file path=docProps/custom.xml><?xml version="1.0" encoding="utf-8"?>
<Properties xmlns="http://schemas.openxmlformats.org/officeDocument/2006/custom-properties" xmlns:vt="http://schemas.openxmlformats.org/officeDocument/2006/docPropsVTypes"/>
</file>