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1357_232077687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511359_232077687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511361_2320776876">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511363_2320776876">
            <w:r>
              <w:rPr>
                <w:webHidden/>
                <w:rStyle w:val="IndexLink"/>
                <w:rtl w:val="true"/>
              </w:rPr>
              <w:t>پیش گفتار</w:t>
            </w:r>
            <w:r>
              <w:rPr>
                <w:rStyle w:val="IndexLink"/>
                <w:rtl w:val="true"/>
              </w:rPr>
              <w:tab/>
            </w:r>
            <w:r>
              <w:rPr>
                <w:rStyle w:val="IndexLink"/>
              </w:rPr>
              <w:t>29</w:t>
            </w:r>
          </w:hyperlink>
        </w:p>
        <w:p>
          <w:pPr>
            <w:pStyle w:val="Contents2"/>
            <w:tabs>
              <w:tab w:val="clear" w:pos="8743"/>
              <w:tab w:val="right" w:pos="9026" w:leader="dot"/>
            </w:tabs>
            <w:rPr/>
          </w:pPr>
          <w:hyperlink w:anchor="__RefHeading___Toc4511365_2320776876">
            <w:r>
              <w:rPr>
                <w:webHidden/>
                <w:rStyle w:val="IndexLink"/>
                <w:rtl w:val="true"/>
              </w:rPr>
              <w:t>فصل اول</w:t>
            </w:r>
            <w:r>
              <w:rPr>
                <w:rStyle w:val="IndexLink"/>
                <w:rtl w:val="true"/>
              </w:rPr>
              <w:t xml:space="preserve">: </w:t>
            </w:r>
            <w:r>
              <w:rPr>
                <w:rStyle w:val="IndexLink"/>
                <w:rtl w:val="true"/>
              </w:rPr>
              <w:t>شناخت امام زمان عجل الله تعالی فرجه الشریف ضروری دین است</w:t>
            </w:r>
            <w:r>
              <w:rPr>
                <w:rStyle w:val="IndexLink"/>
                <w:rtl w:val="true"/>
              </w:rPr>
              <w:tab/>
            </w:r>
            <w:r>
              <w:rPr>
                <w:rStyle w:val="IndexLink"/>
              </w:rPr>
              <w:t>31</w:t>
            </w:r>
          </w:hyperlink>
        </w:p>
        <w:p>
          <w:pPr>
            <w:pStyle w:val="Contents3"/>
            <w:tabs>
              <w:tab w:val="clear" w:pos="8459"/>
              <w:tab w:val="right" w:pos="9026" w:leader="dot"/>
            </w:tabs>
            <w:rPr/>
          </w:pPr>
          <w:hyperlink w:anchor="__RefHeading___Toc4511367_2320776876">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511369_2320776876">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4511371_2320776876">
            <w:r>
              <w:rPr>
                <w:webHidden/>
                <w:rStyle w:val="IndexLink"/>
                <w:rtl w:val="true"/>
              </w:rPr>
              <w:t>امام زمان از نسل کیست؟</w:t>
            </w:r>
            <w:r>
              <w:rPr>
                <w:rStyle w:val="IndexLink"/>
                <w:rtl w:val="true"/>
              </w:rPr>
              <w:tab/>
            </w:r>
            <w:r>
              <w:rPr>
                <w:rStyle w:val="IndexLink"/>
              </w:rPr>
              <w:t>34</w:t>
            </w:r>
          </w:hyperlink>
        </w:p>
        <w:p>
          <w:pPr>
            <w:pStyle w:val="Contents4"/>
            <w:tabs>
              <w:tab w:val="clear" w:pos="8176"/>
              <w:tab w:val="right" w:pos="9026" w:leader="dot"/>
            </w:tabs>
            <w:rPr/>
          </w:pPr>
          <w:hyperlink w:anchor="__RefHeading___Toc4511373_2320776876">
            <w:r>
              <w:rPr>
                <w:webHidden/>
                <w:rStyle w:val="IndexLink"/>
                <w:rtl w:val="true"/>
              </w:rPr>
              <w:t>الف</w:t>
            </w:r>
            <w:r>
              <w:rPr>
                <w:rStyle w:val="IndexLink"/>
                <w:rtl w:val="true"/>
              </w:rPr>
              <w:t xml:space="preserve">) </w:t>
            </w:r>
            <w:r>
              <w:rPr>
                <w:rStyle w:val="IndexLink"/>
                <w:rtl w:val="true"/>
              </w:rPr>
              <w:t>حضرت مهدی عجل الله تعالی فرجه الشریف از اهل بیت علیهم السلام است</w:t>
            </w:r>
            <w:r>
              <w:rPr>
                <w:rStyle w:val="IndexLink"/>
                <w:rtl w:val="true"/>
              </w:rPr>
              <w:tab/>
            </w:r>
            <w:r>
              <w:rPr>
                <w:rStyle w:val="IndexLink"/>
              </w:rPr>
              <w:t>34</w:t>
            </w:r>
          </w:hyperlink>
        </w:p>
        <w:p>
          <w:pPr>
            <w:pStyle w:val="Contents4"/>
            <w:tabs>
              <w:tab w:val="clear" w:pos="8176"/>
              <w:tab w:val="right" w:pos="9026" w:leader="dot"/>
            </w:tabs>
            <w:rPr/>
          </w:pPr>
          <w:hyperlink w:anchor="__RefHeading___Toc4511375_2320776876">
            <w:r>
              <w:rPr>
                <w:webHidden/>
                <w:rStyle w:val="IndexLink"/>
                <w:rtl w:val="true"/>
              </w:rPr>
              <w:t>ب</w:t>
            </w:r>
            <w:r>
              <w:rPr>
                <w:rStyle w:val="IndexLink"/>
                <w:rtl w:val="true"/>
              </w:rPr>
              <w:t xml:space="preserve">) </w:t>
            </w:r>
            <w:r>
              <w:rPr>
                <w:rStyle w:val="IndexLink"/>
                <w:rtl w:val="true"/>
              </w:rPr>
              <w:t>حضرت مهدی عجل الله تعالی فرجه الشریف از اولاد امیرالمؤمنین علیه السلام است</w:t>
            </w:r>
            <w:r>
              <w:rPr>
                <w:rStyle w:val="IndexLink"/>
                <w:rtl w:val="true"/>
              </w:rPr>
              <w:tab/>
            </w:r>
            <w:r>
              <w:rPr>
                <w:rStyle w:val="IndexLink"/>
              </w:rPr>
              <w:t>35</w:t>
            </w:r>
          </w:hyperlink>
        </w:p>
        <w:p>
          <w:pPr>
            <w:pStyle w:val="Contents4"/>
            <w:tabs>
              <w:tab w:val="clear" w:pos="8176"/>
              <w:tab w:val="right" w:pos="9026" w:leader="dot"/>
            </w:tabs>
            <w:rPr/>
          </w:pPr>
          <w:hyperlink w:anchor="__RefHeading___Toc4511377_2320776876">
            <w:r>
              <w:rPr>
                <w:webHidden/>
                <w:rStyle w:val="IndexLink"/>
                <w:rtl w:val="true"/>
              </w:rPr>
              <w:t>ج</w:t>
            </w:r>
            <w:r>
              <w:rPr>
                <w:rStyle w:val="IndexLink"/>
                <w:rtl w:val="true"/>
              </w:rPr>
              <w:t xml:space="preserve">) </w:t>
            </w:r>
            <w:r>
              <w:rPr>
                <w:rStyle w:val="IndexLink"/>
                <w:rtl w:val="true"/>
              </w:rPr>
              <w:t>حضرت مهدی عجل الله تعالی فرجه الشریف از اولاد فاطمه علیها السلام است</w:t>
            </w:r>
            <w:r>
              <w:rPr>
                <w:rStyle w:val="IndexLink"/>
                <w:rtl w:val="true"/>
              </w:rPr>
              <w:tab/>
            </w:r>
            <w:r>
              <w:rPr>
                <w:rStyle w:val="IndexLink"/>
              </w:rPr>
              <w:t>36</w:t>
            </w:r>
          </w:hyperlink>
        </w:p>
        <w:p>
          <w:pPr>
            <w:pStyle w:val="Contents4"/>
            <w:tabs>
              <w:tab w:val="clear" w:pos="8176"/>
              <w:tab w:val="right" w:pos="9026" w:leader="dot"/>
            </w:tabs>
            <w:rPr/>
          </w:pPr>
          <w:hyperlink w:anchor="__RefHeading___Toc4511379_2320776876">
            <w:r>
              <w:rPr>
                <w:webHidden/>
                <w:rStyle w:val="IndexLink"/>
                <w:rtl w:val="true"/>
              </w:rPr>
              <w:t>د</w:t>
            </w:r>
            <w:r>
              <w:rPr>
                <w:rStyle w:val="IndexLink"/>
                <w:rtl w:val="true"/>
              </w:rPr>
              <w:t xml:space="preserve">) </w:t>
            </w:r>
            <w:r>
              <w:rPr>
                <w:rStyle w:val="IndexLink"/>
                <w:rtl w:val="true"/>
              </w:rPr>
              <w:t>حضرت مهدی عجل الله تعالی فرجه الشریف از اولاد سبطین است</w:t>
            </w:r>
            <w:r>
              <w:rPr>
                <w:rStyle w:val="IndexLink"/>
                <w:rtl w:val="true"/>
              </w:rPr>
              <w:tab/>
            </w:r>
            <w:r>
              <w:rPr>
                <w:rStyle w:val="IndexLink"/>
              </w:rPr>
              <w:t>36</w:t>
            </w:r>
          </w:hyperlink>
        </w:p>
        <w:p>
          <w:pPr>
            <w:pStyle w:val="Contents4"/>
            <w:tabs>
              <w:tab w:val="clear" w:pos="8176"/>
              <w:tab w:val="right" w:pos="9026" w:leader="dot"/>
            </w:tabs>
            <w:rPr/>
          </w:pPr>
          <w:hyperlink w:anchor="__RefHeading___Toc4511381_2320776876">
            <w:r>
              <w:rPr>
                <w:webHidden/>
                <w:rStyle w:val="IndexLink"/>
                <w:rtl w:val="true"/>
              </w:rPr>
              <w:t>ه</w:t>
            </w:r>
            <w:r>
              <w:rPr>
                <w:rStyle w:val="IndexLink"/>
                <w:rtl w:val="true"/>
              </w:rPr>
              <w:t xml:space="preserve">) </w:t>
            </w:r>
            <w:r>
              <w:rPr>
                <w:rStyle w:val="IndexLink"/>
                <w:rtl w:val="true"/>
              </w:rPr>
              <w:t>حضرت مهدی عجل الله تعالی فرجه الشریف از اولاد امام حسین علیه السلام است</w:t>
            </w:r>
            <w:r>
              <w:rPr>
                <w:rStyle w:val="IndexLink"/>
                <w:rtl w:val="true"/>
              </w:rPr>
              <w:tab/>
            </w:r>
            <w:r>
              <w:rPr>
                <w:rStyle w:val="IndexLink"/>
              </w:rPr>
              <w:t>38</w:t>
            </w:r>
          </w:hyperlink>
        </w:p>
        <w:p>
          <w:pPr>
            <w:pStyle w:val="Contents4"/>
            <w:tabs>
              <w:tab w:val="clear" w:pos="8176"/>
              <w:tab w:val="right" w:pos="9026" w:leader="dot"/>
            </w:tabs>
            <w:rPr/>
          </w:pPr>
          <w:hyperlink w:anchor="__RefHeading___Toc4511383_2320776876">
            <w:r>
              <w:rPr>
                <w:webHidden/>
                <w:rStyle w:val="IndexLink"/>
                <w:rtl w:val="true"/>
              </w:rPr>
              <w:t>و</w:t>
            </w:r>
            <w:r>
              <w:rPr>
                <w:rStyle w:val="IndexLink"/>
                <w:rtl w:val="true"/>
              </w:rPr>
              <w:t xml:space="preserve">) </w:t>
            </w:r>
            <w:r>
              <w:rPr>
                <w:rStyle w:val="IndexLink"/>
                <w:rtl w:val="true"/>
              </w:rPr>
              <w:t>حضرت مهدی عجل الله تعالی فرجه الشریف از اولاد امام علی بن الحسین علیه السلام است</w:t>
            </w:r>
            <w:r>
              <w:rPr>
                <w:rStyle w:val="IndexLink"/>
                <w:rtl w:val="true"/>
              </w:rPr>
              <w:tab/>
            </w:r>
            <w:r>
              <w:rPr>
                <w:rStyle w:val="IndexLink"/>
              </w:rPr>
              <w:t>38</w:t>
            </w:r>
          </w:hyperlink>
        </w:p>
        <w:p>
          <w:pPr>
            <w:pStyle w:val="Contents4"/>
            <w:tabs>
              <w:tab w:val="clear" w:pos="8176"/>
              <w:tab w:val="right" w:pos="9026" w:leader="dot"/>
            </w:tabs>
            <w:rPr/>
          </w:pPr>
          <w:hyperlink w:anchor="__RefHeading___Toc4511385_2320776876">
            <w:r>
              <w:rPr>
                <w:webHidden/>
                <w:rStyle w:val="IndexLink"/>
                <w:rtl w:val="true"/>
              </w:rPr>
              <w:t>ح</w:t>
            </w:r>
            <w:r>
              <w:rPr>
                <w:rStyle w:val="IndexLink"/>
                <w:rtl w:val="true"/>
              </w:rPr>
              <w:t xml:space="preserve">) </w:t>
            </w:r>
            <w:r>
              <w:rPr>
                <w:rStyle w:val="IndexLink"/>
                <w:rtl w:val="true"/>
              </w:rPr>
              <w:t>حضرت مهدی عجل الله تعالی فرجه الشریف از اولاد امام محمد باقر علیه السلام است</w:t>
            </w:r>
            <w:r>
              <w:rPr>
                <w:rStyle w:val="IndexLink"/>
                <w:rtl w:val="true"/>
              </w:rPr>
              <w:tab/>
            </w:r>
            <w:r>
              <w:rPr>
                <w:rStyle w:val="IndexLink"/>
              </w:rPr>
              <w:t>39</w:t>
            </w:r>
          </w:hyperlink>
        </w:p>
        <w:p>
          <w:pPr>
            <w:pStyle w:val="Contents4"/>
            <w:tabs>
              <w:tab w:val="clear" w:pos="8176"/>
              <w:tab w:val="right" w:pos="9026" w:leader="dot"/>
            </w:tabs>
            <w:rPr/>
          </w:pPr>
          <w:hyperlink w:anchor="__RefHeading___Toc4511387_2320776876">
            <w:r>
              <w:rPr>
                <w:webHidden/>
                <w:rStyle w:val="IndexLink"/>
                <w:rtl w:val="true"/>
              </w:rPr>
              <w:t>ص</w:t>
            </w:r>
            <w:r>
              <w:rPr>
                <w:rStyle w:val="IndexLink"/>
                <w:rtl w:val="true"/>
              </w:rPr>
              <w:t xml:space="preserve">) </w:t>
            </w:r>
            <w:r>
              <w:rPr>
                <w:rStyle w:val="IndexLink"/>
                <w:rtl w:val="true"/>
              </w:rPr>
              <w:t>حضرت مهدی عجل الله تعالی فرجه الشریف از اولاد امام صادق علیه السلام است</w:t>
            </w:r>
            <w:r>
              <w:rPr>
                <w:rStyle w:val="IndexLink"/>
                <w:rtl w:val="true"/>
              </w:rPr>
              <w:tab/>
            </w:r>
            <w:r>
              <w:rPr>
                <w:rStyle w:val="IndexLink"/>
              </w:rPr>
              <w:t>39</w:t>
            </w:r>
          </w:hyperlink>
        </w:p>
        <w:p>
          <w:pPr>
            <w:pStyle w:val="Contents4"/>
            <w:tabs>
              <w:tab w:val="clear" w:pos="8176"/>
              <w:tab w:val="right" w:pos="9026" w:leader="dot"/>
            </w:tabs>
            <w:rPr/>
          </w:pPr>
          <w:hyperlink w:anchor="__RefHeading___Toc4511389_2320776876">
            <w:r>
              <w:rPr>
                <w:webHidden/>
                <w:rStyle w:val="IndexLink"/>
                <w:rtl w:val="true"/>
              </w:rPr>
              <w:t>ض</w:t>
            </w:r>
            <w:r>
              <w:rPr>
                <w:rStyle w:val="IndexLink"/>
                <w:rtl w:val="true"/>
              </w:rPr>
              <w:t xml:space="preserve">) </w:t>
            </w:r>
            <w:r>
              <w:rPr>
                <w:rStyle w:val="IndexLink"/>
                <w:rtl w:val="true"/>
              </w:rPr>
              <w:t>حضرت مهدی عجل الله تعالی فرجه الشریف از اولاد امام موسی بن جعفر علیه السلام است</w:t>
            </w:r>
            <w:r>
              <w:rPr>
                <w:rStyle w:val="IndexLink"/>
                <w:rtl w:val="true"/>
              </w:rPr>
              <w:tab/>
            </w:r>
            <w:r>
              <w:rPr>
                <w:rStyle w:val="IndexLink"/>
              </w:rPr>
              <w:t>40</w:t>
            </w:r>
          </w:hyperlink>
        </w:p>
        <w:p>
          <w:pPr>
            <w:pStyle w:val="Contents4"/>
            <w:tabs>
              <w:tab w:val="clear" w:pos="8176"/>
              <w:tab w:val="right" w:pos="9026" w:leader="dot"/>
            </w:tabs>
            <w:rPr/>
          </w:pPr>
          <w:hyperlink w:anchor="__RefHeading___Toc4511391_2320776876">
            <w:r>
              <w:rPr>
                <w:webHidden/>
                <w:rStyle w:val="IndexLink"/>
                <w:rtl w:val="true"/>
              </w:rPr>
              <w:t>س</w:t>
            </w:r>
            <w:r>
              <w:rPr>
                <w:rStyle w:val="IndexLink"/>
                <w:rtl w:val="true"/>
              </w:rPr>
              <w:t xml:space="preserve">) </w:t>
            </w:r>
            <w:r>
              <w:rPr>
                <w:rStyle w:val="IndexLink"/>
                <w:rtl w:val="true"/>
              </w:rPr>
              <w:t>حضرت مهدی عجل الله تعالی فرجه الشریف از اولاد امام رضا علیه السلام است</w:t>
            </w:r>
            <w:r>
              <w:rPr>
                <w:rStyle w:val="IndexLink"/>
                <w:rtl w:val="true"/>
              </w:rPr>
              <w:tab/>
            </w:r>
            <w:r>
              <w:rPr>
                <w:rStyle w:val="IndexLink"/>
              </w:rPr>
              <w:t>40</w:t>
            </w:r>
          </w:hyperlink>
        </w:p>
        <w:p>
          <w:pPr>
            <w:pStyle w:val="Contents4"/>
            <w:tabs>
              <w:tab w:val="clear" w:pos="8176"/>
              <w:tab w:val="right" w:pos="9026" w:leader="dot"/>
            </w:tabs>
            <w:rPr/>
          </w:pPr>
          <w:hyperlink w:anchor="__RefHeading___Toc4511393_2320776876">
            <w:r>
              <w:rPr>
                <w:webHidden/>
                <w:rStyle w:val="IndexLink"/>
                <w:rtl w:val="true"/>
              </w:rPr>
              <w:t>ش</w:t>
            </w:r>
            <w:r>
              <w:rPr>
                <w:rStyle w:val="IndexLink"/>
                <w:rtl w:val="true"/>
              </w:rPr>
              <w:t xml:space="preserve">) </w:t>
            </w:r>
            <w:r>
              <w:rPr>
                <w:rStyle w:val="IndexLink"/>
                <w:rtl w:val="true"/>
              </w:rPr>
              <w:t>حضرت مهدی عجل الله تعالی فرجه الشریف از اولاد امام محمد تقی علیه السلام است</w:t>
            </w:r>
            <w:r>
              <w:rPr>
                <w:rStyle w:val="IndexLink"/>
                <w:rtl w:val="true"/>
              </w:rPr>
              <w:tab/>
            </w:r>
            <w:r>
              <w:rPr>
                <w:rStyle w:val="IndexLink"/>
              </w:rPr>
              <w:t>41</w:t>
            </w:r>
          </w:hyperlink>
        </w:p>
        <w:p>
          <w:pPr>
            <w:pStyle w:val="Contents4"/>
            <w:tabs>
              <w:tab w:val="clear" w:pos="8176"/>
              <w:tab w:val="right" w:pos="9026" w:leader="dot"/>
            </w:tabs>
            <w:rPr/>
          </w:pPr>
          <w:hyperlink w:anchor="__RefHeading___Toc4511395_2320776876">
            <w:r>
              <w:rPr>
                <w:webHidden/>
                <w:rStyle w:val="IndexLink"/>
                <w:rtl w:val="true"/>
              </w:rPr>
              <w:t>ی</w:t>
            </w:r>
            <w:r>
              <w:rPr>
                <w:rStyle w:val="IndexLink"/>
                <w:rtl w:val="true"/>
              </w:rPr>
              <w:t xml:space="preserve">) </w:t>
            </w:r>
            <w:r>
              <w:rPr>
                <w:rStyle w:val="IndexLink"/>
                <w:rtl w:val="true"/>
              </w:rPr>
              <w:t>حضرت مهدی عجل الله تعالی فرجه الشریف از اولاد ابی الحسن الهادی علیه السلام است</w:t>
            </w:r>
            <w:r>
              <w:rPr>
                <w:rStyle w:val="IndexLink"/>
                <w:rtl w:val="true"/>
              </w:rPr>
              <w:tab/>
            </w:r>
            <w:r>
              <w:rPr>
                <w:rStyle w:val="IndexLink"/>
              </w:rPr>
              <w:t>42</w:t>
            </w:r>
          </w:hyperlink>
        </w:p>
        <w:p>
          <w:pPr>
            <w:pStyle w:val="Contents4"/>
            <w:tabs>
              <w:tab w:val="clear" w:pos="8176"/>
              <w:tab w:val="right" w:pos="9026" w:leader="dot"/>
            </w:tabs>
            <w:rPr/>
          </w:pPr>
          <w:hyperlink w:anchor="__RefHeading___Toc4511397_2320776876">
            <w:r>
              <w:rPr>
                <w:webHidden/>
                <w:rStyle w:val="IndexLink"/>
                <w:rtl w:val="true"/>
              </w:rPr>
              <w:t>و</w:t>
            </w:r>
            <w:r>
              <w:rPr>
                <w:rStyle w:val="IndexLink"/>
                <w:rtl w:val="true"/>
              </w:rPr>
              <w:t xml:space="preserve">) </w:t>
            </w:r>
            <w:r>
              <w:rPr>
                <w:rStyle w:val="IndexLink"/>
                <w:rtl w:val="true"/>
              </w:rPr>
              <w:t>حضرت مهدی عجل الله تعالی فرجه الشریف از اولاد امام حسن عسکری علیه السلام است</w:t>
            </w:r>
            <w:r>
              <w:rPr>
                <w:rStyle w:val="IndexLink"/>
                <w:rtl w:val="true"/>
              </w:rPr>
              <w:tab/>
            </w:r>
            <w:r>
              <w:rPr>
                <w:rStyle w:val="IndexLink"/>
              </w:rPr>
              <w:t>43</w:t>
            </w:r>
          </w:hyperlink>
        </w:p>
        <w:p>
          <w:pPr>
            <w:pStyle w:val="Contents4"/>
            <w:tabs>
              <w:tab w:val="clear" w:pos="8176"/>
              <w:tab w:val="right" w:pos="9026" w:leader="dot"/>
            </w:tabs>
            <w:rPr/>
          </w:pPr>
          <w:hyperlink w:anchor="__RefHeading___Toc4511399_2320776876">
            <w:r>
              <w:rPr>
                <w:webHidden/>
                <w:rStyle w:val="IndexLink"/>
                <w:rtl w:val="true"/>
              </w:rPr>
              <w:t>ه</w:t>
            </w:r>
            <w:r>
              <w:rPr>
                <w:rStyle w:val="IndexLink"/>
                <w:rtl w:val="true"/>
              </w:rPr>
              <w:t xml:space="preserve">) </w:t>
            </w:r>
            <w:r>
              <w:rPr>
                <w:rStyle w:val="IndexLink"/>
                <w:rtl w:val="true"/>
              </w:rPr>
              <w:t>حضرت مهدی عجل الله تعالی فرجه الشریف آخرین اوصیاء و ختم وصایت است</w:t>
            </w:r>
            <w:r>
              <w:rPr>
                <w:rStyle w:val="IndexLink"/>
                <w:rtl w:val="true"/>
              </w:rPr>
              <w:tab/>
            </w:r>
            <w:r>
              <w:rPr>
                <w:rStyle w:val="IndexLink"/>
              </w:rPr>
              <w:t>44</w:t>
            </w:r>
          </w:hyperlink>
        </w:p>
        <w:p>
          <w:pPr>
            <w:pStyle w:val="Contents2"/>
            <w:tabs>
              <w:tab w:val="clear" w:pos="8743"/>
              <w:tab w:val="right" w:pos="9026" w:leader="dot"/>
            </w:tabs>
            <w:rPr/>
          </w:pPr>
          <w:hyperlink w:anchor="__RefHeading___Toc4511401_2320776876">
            <w:r>
              <w:rPr>
                <w:webHidden/>
                <w:rStyle w:val="IndexLink"/>
                <w:rtl w:val="true"/>
              </w:rPr>
              <w:t>فصل دوم</w:t>
            </w:r>
            <w:r>
              <w:rPr>
                <w:rStyle w:val="IndexLink"/>
                <w:rtl w:val="true"/>
              </w:rPr>
              <w:t xml:space="preserve">: </w:t>
            </w:r>
            <w:r>
              <w:rPr>
                <w:rStyle w:val="IndexLink"/>
                <w:rtl w:val="true"/>
              </w:rPr>
              <w:t>چگونگی ولادت حضرت مهدی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4511403_2320776876">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511405_2320776876">
            <w:r>
              <w:rPr>
                <w:webHidden/>
                <w:rStyle w:val="IndexLink"/>
                <w:rtl w:val="true"/>
              </w:rPr>
              <w:t>سرگذشت نرجس خاتون مادر حضرت مهدی عجل الله تعالی فرجه الشریف</w:t>
            </w:r>
            <w:r>
              <w:rPr>
                <w:rStyle w:val="IndexLink"/>
                <w:rtl w:val="true"/>
              </w:rPr>
              <w:tab/>
            </w:r>
            <w:r>
              <w:rPr>
                <w:rStyle w:val="IndexLink"/>
              </w:rPr>
              <w:t>49</w:t>
            </w:r>
          </w:hyperlink>
        </w:p>
        <w:p>
          <w:pPr>
            <w:pStyle w:val="Contents3"/>
            <w:tabs>
              <w:tab w:val="clear" w:pos="8459"/>
              <w:tab w:val="right" w:pos="9026" w:leader="dot"/>
            </w:tabs>
            <w:rPr/>
          </w:pPr>
          <w:hyperlink w:anchor="__RefHeading___Toc4511407_2320776876">
            <w:r>
              <w:rPr>
                <w:webHidden/>
                <w:rStyle w:val="IndexLink"/>
                <w:rtl w:val="true"/>
              </w:rPr>
              <w:t>ولادت حضرت مهدی عجل الله تعالی فرجه الشریف</w:t>
            </w:r>
            <w:r>
              <w:rPr>
                <w:rStyle w:val="IndexLink"/>
                <w:rtl w:val="true"/>
              </w:rPr>
              <w:tab/>
            </w:r>
            <w:r>
              <w:rPr>
                <w:rStyle w:val="IndexLink"/>
              </w:rPr>
              <w:t>56</w:t>
            </w:r>
          </w:hyperlink>
        </w:p>
        <w:p>
          <w:pPr>
            <w:pStyle w:val="Contents2"/>
            <w:tabs>
              <w:tab w:val="clear" w:pos="8743"/>
              <w:tab w:val="right" w:pos="9026" w:leader="dot"/>
            </w:tabs>
            <w:rPr/>
          </w:pPr>
          <w:hyperlink w:anchor="__RefHeading___Toc4511409_2320776876">
            <w:r>
              <w:rPr>
                <w:webHidden/>
                <w:rStyle w:val="IndexLink"/>
                <w:rtl w:val="true"/>
              </w:rPr>
              <w:t>فصل سوم</w:t>
            </w:r>
            <w:r>
              <w:rPr>
                <w:rStyle w:val="IndexLink"/>
                <w:rtl w:val="true"/>
              </w:rPr>
              <w:t xml:space="preserve">: </w:t>
            </w:r>
            <w:r>
              <w:rPr>
                <w:rStyle w:val="IndexLink"/>
                <w:rtl w:val="true"/>
              </w:rPr>
              <w:t>اسماء و القاب حضرت مهدی عجل الله تعالی فرجه الشریف</w:t>
            </w:r>
            <w:r>
              <w:rPr>
                <w:rStyle w:val="IndexLink"/>
                <w:rtl w:val="true"/>
              </w:rPr>
              <w:tab/>
            </w:r>
            <w:r>
              <w:rPr>
                <w:rStyle w:val="IndexLink"/>
              </w:rPr>
              <w:t>67</w:t>
            </w:r>
          </w:hyperlink>
        </w:p>
        <w:p>
          <w:pPr>
            <w:pStyle w:val="Contents3"/>
            <w:tabs>
              <w:tab w:val="clear" w:pos="8459"/>
              <w:tab w:val="right" w:pos="9026" w:leader="dot"/>
            </w:tabs>
            <w:rPr/>
          </w:pPr>
          <w:hyperlink w:anchor="__RefHeading___Toc4511411_232077687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511413_2320776876">
            <w:r>
              <w:rPr>
                <w:webHidden/>
                <w:rStyle w:val="IndexLink"/>
                <w:rtl w:val="true"/>
              </w:rPr>
              <w:t>عدم جواز نام بردن اسم حضرت حجت عجل الله تعالی فرجه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4511415_2320776876">
            <w:r>
              <w:rPr>
                <w:webHidden/>
                <w:rStyle w:val="IndexLink"/>
                <w:rtl w:val="true"/>
              </w:rPr>
              <w:t>القاب حضرت ولی عصر عجل الله تعالی فرجه الشریف</w:t>
            </w:r>
            <w:r>
              <w:rPr>
                <w:rStyle w:val="IndexLink"/>
                <w:rtl w:val="true"/>
              </w:rPr>
              <w:tab/>
            </w:r>
            <w:r>
              <w:rPr>
                <w:rStyle w:val="IndexLink"/>
              </w:rPr>
              <w:t>72</w:t>
            </w:r>
          </w:hyperlink>
        </w:p>
        <w:p>
          <w:pPr>
            <w:pStyle w:val="Contents4"/>
            <w:tabs>
              <w:tab w:val="clear" w:pos="8176"/>
              <w:tab w:val="right" w:pos="9026" w:leader="dot"/>
            </w:tabs>
            <w:rPr/>
          </w:pPr>
          <w:hyperlink w:anchor="__RefHeading___Toc4511417_232077687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511419_2320776876">
            <w:r>
              <w:rPr>
                <w:webHidden/>
                <w:rStyle w:val="IndexLink"/>
                <w:rtl w:val="true"/>
              </w:rPr>
              <w:t>الف</w:t>
            </w:r>
            <w:r>
              <w:rPr>
                <w:rStyle w:val="IndexLink"/>
                <w:rtl w:val="true"/>
              </w:rPr>
              <w:t xml:space="preserve">) </w:t>
            </w:r>
            <w:r>
              <w:rPr>
                <w:rStyle w:val="IndexLink"/>
                <w:rtl w:val="true"/>
              </w:rPr>
              <w:t>القاب حضرت مهدی عجل الله تعالی فرجه الشریف در قرآن کریم</w:t>
            </w:r>
            <w:r>
              <w:rPr>
                <w:rStyle w:val="IndexLink"/>
                <w:rtl w:val="true"/>
              </w:rPr>
              <w:tab/>
            </w:r>
            <w:r>
              <w:rPr>
                <w:rStyle w:val="IndexLink"/>
              </w:rPr>
              <w:t>72</w:t>
            </w:r>
          </w:hyperlink>
        </w:p>
        <w:p>
          <w:pPr>
            <w:pStyle w:val="Contents5"/>
            <w:tabs>
              <w:tab w:val="clear" w:pos="7892"/>
              <w:tab w:val="right" w:pos="9026" w:leader="dot"/>
            </w:tabs>
            <w:rPr/>
          </w:pPr>
          <w:hyperlink w:anchor="__RefHeading___Toc4511421_2320776876">
            <w:r>
              <w:rPr>
                <w:webHidden/>
                <w:rStyle w:val="IndexLink"/>
                <w:rtl w:val="true"/>
              </w:rPr>
              <w:t>بقيّة الله</w:t>
            </w:r>
            <w:r>
              <w:rPr>
                <w:rStyle w:val="IndexLink"/>
                <w:rtl w:val="true"/>
              </w:rPr>
              <w:tab/>
            </w:r>
            <w:r>
              <w:rPr>
                <w:rStyle w:val="IndexLink"/>
              </w:rPr>
              <w:t>72</w:t>
            </w:r>
          </w:hyperlink>
        </w:p>
        <w:p>
          <w:pPr>
            <w:pStyle w:val="Contents5"/>
            <w:tabs>
              <w:tab w:val="clear" w:pos="7892"/>
              <w:tab w:val="right" w:pos="9026" w:leader="dot"/>
            </w:tabs>
            <w:rPr/>
          </w:pPr>
          <w:hyperlink w:anchor="__RefHeading___Toc4511423_2320776876">
            <w:r>
              <w:rPr>
                <w:webHidden/>
                <w:rStyle w:val="IndexLink"/>
                <w:rtl w:val="true"/>
              </w:rPr>
              <w:t>حجت</w:t>
            </w:r>
            <w:r>
              <w:rPr>
                <w:rStyle w:val="IndexLink"/>
                <w:rtl w:val="true"/>
              </w:rPr>
              <w:tab/>
            </w:r>
            <w:r>
              <w:rPr>
                <w:rStyle w:val="IndexLink"/>
              </w:rPr>
              <w:t>73</w:t>
            </w:r>
          </w:hyperlink>
        </w:p>
        <w:p>
          <w:pPr>
            <w:pStyle w:val="Contents5"/>
            <w:tabs>
              <w:tab w:val="clear" w:pos="7892"/>
              <w:tab w:val="right" w:pos="9026" w:leader="dot"/>
            </w:tabs>
            <w:rPr/>
          </w:pPr>
          <w:hyperlink w:anchor="__RefHeading___Toc4511425_2320776876">
            <w:r>
              <w:rPr>
                <w:webHidden/>
                <w:rStyle w:val="IndexLink"/>
                <w:rtl w:val="true"/>
              </w:rPr>
              <w:t>سلطان</w:t>
            </w:r>
            <w:r>
              <w:rPr>
                <w:rStyle w:val="IndexLink"/>
                <w:rtl w:val="true"/>
              </w:rPr>
              <w:tab/>
            </w:r>
            <w:r>
              <w:rPr>
                <w:rStyle w:val="IndexLink"/>
              </w:rPr>
              <w:t>74</w:t>
            </w:r>
          </w:hyperlink>
        </w:p>
        <w:p>
          <w:pPr>
            <w:pStyle w:val="Contents5"/>
            <w:tabs>
              <w:tab w:val="clear" w:pos="7892"/>
              <w:tab w:val="right" w:pos="9026" w:leader="dot"/>
            </w:tabs>
            <w:rPr/>
          </w:pPr>
          <w:hyperlink w:anchor="__RefHeading___Toc4511427_2320776876">
            <w:r>
              <w:rPr>
                <w:webHidden/>
                <w:rStyle w:val="IndexLink"/>
                <w:rtl w:val="true"/>
              </w:rPr>
              <w:t>خليفة</w:t>
            </w:r>
            <w:r>
              <w:rPr>
                <w:rStyle w:val="IndexLink"/>
                <w:rtl w:val="true"/>
              </w:rPr>
              <w:tab/>
            </w:r>
            <w:r>
              <w:rPr>
                <w:rStyle w:val="IndexLink"/>
              </w:rPr>
              <w:t>75</w:t>
            </w:r>
          </w:hyperlink>
        </w:p>
        <w:p>
          <w:pPr>
            <w:pStyle w:val="Contents5"/>
            <w:tabs>
              <w:tab w:val="clear" w:pos="7892"/>
              <w:tab w:val="right" w:pos="9026" w:leader="dot"/>
            </w:tabs>
            <w:rPr/>
          </w:pPr>
          <w:hyperlink w:anchor="__RefHeading___Toc4511429_2320776876">
            <w:r>
              <w:rPr>
                <w:webHidden/>
                <w:rStyle w:val="IndexLink"/>
                <w:rtl w:val="true"/>
              </w:rPr>
              <w:t>اولی الامر</w:t>
            </w:r>
            <w:r>
              <w:rPr>
                <w:rStyle w:val="IndexLink"/>
                <w:rtl w:val="true"/>
              </w:rPr>
              <w:tab/>
            </w:r>
            <w:r>
              <w:rPr>
                <w:rStyle w:val="IndexLink"/>
              </w:rPr>
              <w:t>75</w:t>
            </w:r>
          </w:hyperlink>
        </w:p>
        <w:p>
          <w:pPr>
            <w:pStyle w:val="Contents5"/>
            <w:tabs>
              <w:tab w:val="clear" w:pos="7892"/>
              <w:tab w:val="right" w:pos="9026" w:leader="dot"/>
            </w:tabs>
            <w:rPr/>
          </w:pPr>
          <w:hyperlink w:anchor="__RefHeading___Toc4511431_2320776876">
            <w:r>
              <w:rPr>
                <w:webHidden/>
                <w:rStyle w:val="IndexLink"/>
                <w:rtl w:val="true"/>
              </w:rPr>
              <w:t>مضطر</w:t>
            </w:r>
            <w:r>
              <w:rPr>
                <w:rStyle w:val="IndexLink"/>
                <w:rtl w:val="true"/>
              </w:rPr>
              <w:tab/>
            </w:r>
            <w:r>
              <w:rPr>
                <w:rStyle w:val="IndexLink"/>
              </w:rPr>
              <w:t>76</w:t>
            </w:r>
          </w:hyperlink>
        </w:p>
        <w:p>
          <w:pPr>
            <w:pStyle w:val="Contents5"/>
            <w:tabs>
              <w:tab w:val="clear" w:pos="7892"/>
              <w:tab w:val="right" w:pos="9026" w:leader="dot"/>
            </w:tabs>
            <w:rPr/>
          </w:pPr>
          <w:hyperlink w:anchor="__RefHeading___Toc4511433_2320776876">
            <w:r>
              <w:rPr>
                <w:webHidden/>
                <w:rStyle w:val="IndexLink"/>
                <w:rtl w:val="true"/>
              </w:rPr>
              <w:t>منصور</w:t>
            </w:r>
            <w:r>
              <w:rPr>
                <w:rStyle w:val="IndexLink"/>
                <w:rtl w:val="true"/>
              </w:rPr>
              <w:tab/>
            </w:r>
            <w:r>
              <w:rPr>
                <w:rStyle w:val="IndexLink"/>
              </w:rPr>
              <w:t>78</w:t>
            </w:r>
          </w:hyperlink>
        </w:p>
        <w:p>
          <w:pPr>
            <w:pStyle w:val="Contents5"/>
            <w:tabs>
              <w:tab w:val="clear" w:pos="7892"/>
              <w:tab w:val="right" w:pos="9026" w:leader="dot"/>
            </w:tabs>
            <w:rPr/>
          </w:pPr>
          <w:hyperlink w:anchor="__RefHeading___Toc4511435_2320776876">
            <w:r>
              <w:rPr>
                <w:webHidden/>
                <w:rStyle w:val="IndexLink"/>
                <w:rtl w:val="true"/>
              </w:rPr>
              <w:t>خُنَّس</w:t>
            </w:r>
            <w:r>
              <w:rPr>
                <w:rStyle w:val="IndexLink"/>
                <w:rtl w:val="true"/>
              </w:rPr>
              <w:tab/>
            </w:r>
            <w:r>
              <w:rPr>
                <w:rStyle w:val="IndexLink"/>
              </w:rPr>
              <w:t>79</w:t>
            </w:r>
          </w:hyperlink>
        </w:p>
        <w:p>
          <w:pPr>
            <w:pStyle w:val="Contents5"/>
            <w:tabs>
              <w:tab w:val="clear" w:pos="7892"/>
              <w:tab w:val="right" w:pos="9026" w:leader="dot"/>
            </w:tabs>
            <w:rPr/>
          </w:pPr>
          <w:hyperlink w:anchor="__RefHeading___Toc4511437_2320776876">
            <w:r>
              <w:rPr>
                <w:webHidden/>
                <w:rStyle w:val="IndexLink"/>
                <w:rtl w:val="true"/>
              </w:rPr>
              <w:t>ماء معين</w:t>
            </w:r>
            <w:r>
              <w:rPr>
                <w:rStyle w:val="IndexLink"/>
                <w:rtl w:val="true"/>
              </w:rPr>
              <w:tab/>
            </w:r>
            <w:r>
              <w:rPr>
                <w:rStyle w:val="IndexLink"/>
              </w:rPr>
              <w:t>79</w:t>
            </w:r>
          </w:hyperlink>
        </w:p>
        <w:p>
          <w:pPr>
            <w:pStyle w:val="Contents5"/>
            <w:tabs>
              <w:tab w:val="clear" w:pos="7892"/>
              <w:tab w:val="right" w:pos="9026" w:leader="dot"/>
            </w:tabs>
            <w:rPr/>
          </w:pPr>
          <w:hyperlink w:anchor="__RefHeading___Toc4511439_2320776876">
            <w:r>
              <w:rPr>
                <w:webHidden/>
                <w:rStyle w:val="IndexLink"/>
                <w:rtl w:val="true"/>
              </w:rPr>
              <w:t>غیب</w:t>
            </w:r>
            <w:r>
              <w:rPr>
                <w:rStyle w:val="IndexLink"/>
                <w:rtl w:val="true"/>
              </w:rPr>
              <w:tab/>
            </w:r>
            <w:r>
              <w:rPr>
                <w:rStyle w:val="IndexLink"/>
              </w:rPr>
              <w:t>80</w:t>
            </w:r>
          </w:hyperlink>
        </w:p>
        <w:p>
          <w:pPr>
            <w:pStyle w:val="Contents5"/>
            <w:tabs>
              <w:tab w:val="clear" w:pos="7892"/>
              <w:tab w:val="right" w:pos="9026" w:leader="dot"/>
            </w:tabs>
            <w:rPr/>
          </w:pPr>
          <w:hyperlink w:anchor="__RefHeading___Toc4511441_2320776876">
            <w:r>
              <w:rPr>
                <w:webHidden/>
                <w:rStyle w:val="IndexLink"/>
                <w:rtl w:val="true"/>
              </w:rPr>
              <w:t>جنب الله</w:t>
            </w:r>
            <w:r>
              <w:rPr>
                <w:rStyle w:val="IndexLink"/>
                <w:rtl w:val="true"/>
              </w:rPr>
              <w:tab/>
            </w:r>
            <w:r>
              <w:rPr>
                <w:rStyle w:val="IndexLink"/>
              </w:rPr>
              <w:t>81</w:t>
            </w:r>
          </w:hyperlink>
        </w:p>
        <w:p>
          <w:pPr>
            <w:pStyle w:val="Contents5"/>
            <w:tabs>
              <w:tab w:val="clear" w:pos="7892"/>
              <w:tab w:val="right" w:pos="9026" w:leader="dot"/>
            </w:tabs>
            <w:rPr/>
          </w:pPr>
          <w:hyperlink w:anchor="__RefHeading___Toc4511443_2320776876">
            <w:r>
              <w:rPr>
                <w:webHidden/>
                <w:rStyle w:val="IndexLink"/>
                <w:rtl w:val="true"/>
              </w:rPr>
              <w:t>حق</w:t>
            </w:r>
            <w:r>
              <w:rPr>
                <w:rStyle w:val="IndexLink"/>
                <w:rtl w:val="true"/>
              </w:rPr>
              <w:tab/>
            </w:r>
            <w:r>
              <w:rPr>
                <w:rStyle w:val="IndexLink"/>
              </w:rPr>
              <w:t>81</w:t>
            </w:r>
          </w:hyperlink>
        </w:p>
        <w:p>
          <w:pPr>
            <w:pStyle w:val="Contents5"/>
            <w:tabs>
              <w:tab w:val="clear" w:pos="7892"/>
              <w:tab w:val="right" w:pos="9026" w:leader="dot"/>
            </w:tabs>
            <w:rPr/>
          </w:pPr>
          <w:hyperlink w:anchor="__RefHeading___Toc4511445_2320776876">
            <w:r>
              <w:rPr>
                <w:webHidden/>
                <w:rStyle w:val="IndexLink"/>
                <w:rtl w:val="true"/>
              </w:rPr>
              <w:t>عصر</w:t>
            </w:r>
            <w:r>
              <w:rPr>
                <w:rStyle w:val="IndexLink"/>
                <w:rtl w:val="true"/>
              </w:rPr>
              <w:tab/>
            </w:r>
            <w:r>
              <w:rPr>
                <w:rStyle w:val="IndexLink"/>
              </w:rPr>
              <w:t>82</w:t>
            </w:r>
          </w:hyperlink>
        </w:p>
        <w:p>
          <w:pPr>
            <w:pStyle w:val="Contents5"/>
            <w:tabs>
              <w:tab w:val="clear" w:pos="7892"/>
              <w:tab w:val="right" w:pos="9026" w:leader="dot"/>
            </w:tabs>
            <w:rPr/>
          </w:pPr>
          <w:hyperlink w:anchor="__RefHeading___Toc4511447_2320776876">
            <w:r>
              <w:rPr>
                <w:webHidden/>
                <w:rStyle w:val="IndexLink"/>
                <w:rtl w:val="true"/>
              </w:rPr>
              <w:t>نور</w:t>
            </w:r>
            <w:r>
              <w:rPr>
                <w:rStyle w:val="IndexLink"/>
                <w:rtl w:val="true"/>
              </w:rPr>
              <w:tab/>
            </w:r>
            <w:r>
              <w:rPr>
                <w:rStyle w:val="IndexLink"/>
              </w:rPr>
              <w:t>83</w:t>
            </w:r>
          </w:hyperlink>
        </w:p>
        <w:p>
          <w:pPr>
            <w:pStyle w:val="Contents5"/>
            <w:tabs>
              <w:tab w:val="clear" w:pos="7892"/>
              <w:tab w:val="right" w:pos="9026" w:leader="dot"/>
            </w:tabs>
            <w:rPr/>
          </w:pPr>
          <w:hyperlink w:anchor="__RefHeading___Toc4511449_2320776876">
            <w:r>
              <w:rPr>
                <w:webHidden/>
                <w:rStyle w:val="IndexLink"/>
                <w:rtl w:val="true"/>
              </w:rPr>
              <w:t>رب الارض</w:t>
            </w:r>
            <w:r>
              <w:rPr>
                <w:rStyle w:val="IndexLink"/>
                <w:rtl w:val="true"/>
              </w:rPr>
              <w:tab/>
            </w:r>
            <w:r>
              <w:rPr>
                <w:rStyle w:val="IndexLink"/>
              </w:rPr>
              <w:t>84</w:t>
            </w:r>
          </w:hyperlink>
        </w:p>
        <w:p>
          <w:pPr>
            <w:pStyle w:val="Contents4"/>
            <w:tabs>
              <w:tab w:val="clear" w:pos="8176"/>
              <w:tab w:val="right" w:pos="9026" w:leader="dot"/>
            </w:tabs>
            <w:rPr/>
          </w:pPr>
          <w:hyperlink w:anchor="__RefHeading___Toc4511451_2320776876">
            <w:r>
              <w:rPr>
                <w:webHidden/>
                <w:rStyle w:val="IndexLink"/>
                <w:rtl w:val="true"/>
              </w:rPr>
              <w:t>ب</w:t>
            </w:r>
            <w:r>
              <w:rPr>
                <w:rStyle w:val="IndexLink"/>
                <w:rtl w:val="true"/>
              </w:rPr>
              <w:t xml:space="preserve">) </w:t>
            </w:r>
            <w:r>
              <w:rPr>
                <w:rStyle w:val="IndexLink"/>
                <w:rtl w:val="true"/>
              </w:rPr>
              <w:t>القاب حضرت مهدی عجل الله تعالی فرجه الشریف در روایات معصومین علیهم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4511453_2320776876">
            <w:r>
              <w:rPr>
                <w:webHidden/>
                <w:rStyle w:val="IndexLink"/>
                <w:rtl w:val="true"/>
              </w:rPr>
              <w:t>مهدی</w:t>
            </w:r>
            <w:r>
              <w:rPr>
                <w:rStyle w:val="IndexLink"/>
                <w:rtl w:val="true"/>
              </w:rPr>
              <w:tab/>
            </w:r>
            <w:r>
              <w:rPr>
                <w:rStyle w:val="IndexLink"/>
              </w:rPr>
              <w:t>84</w:t>
            </w:r>
          </w:hyperlink>
        </w:p>
        <w:p>
          <w:pPr>
            <w:pStyle w:val="Contents5"/>
            <w:tabs>
              <w:tab w:val="clear" w:pos="7892"/>
              <w:tab w:val="right" w:pos="9026" w:leader="dot"/>
            </w:tabs>
            <w:rPr/>
          </w:pPr>
          <w:hyperlink w:anchor="__RefHeading___Toc4511455_2320776876">
            <w:r>
              <w:rPr>
                <w:webHidden/>
                <w:rStyle w:val="IndexLink"/>
                <w:rtl w:val="true"/>
              </w:rPr>
              <w:t>ابوالقاسم، حجت، خلف صالح و مُنتظر</w:t>
            </w:r>
            <w:r>
              <w:rPr>
                <w:rStyle w:val="IndexLink"/>
                <w:rtl w:val="true"/>
              </w:rPr>
              <w:tab/>
            </w:r>
            <w:r>
              <w:rPr>
                <w:rStyle w:val="IndexLink"/>
              </w:rPr>
              <w:t>85</w:t>
            </w:r>
          </w:hyperlink>
        </w:p>
        <w:p>
          <w:pPr>
            <w:pStyle w:val="Contents5"/>
            <w:tabs>
              <w:tab w:val="clear" w:pos="7892"/>
              <w:tab w:val="right" w:pos="9026" w:leader="dot"/>
            </w:tabs>
            <w:rPr/>
          </w:pPr>
          <w:hyperlink w:anchor="__RefHeading___Toc4511457_2320776876">
            <w:r>
              <w:rPr>
                <w:webHidden/>
                <w:rStyle w:val="IndexLink"/>
                <w:rtl w:val="true"/>
              </w:rPr>
              <w:t>امير الأمره</w:t>
            </w:r>
            <w:r>
              <w:rPr>
                <w:rStyle w:val="IndexLink"/>
                <w:rtl w:val="true"/>
              </w:rPr>
              <w:tab/>
            </w:r>
            <w:r>
              <w:rPr>
                <w:rStyle w:val="IndexLink"/>
              </w:rPr>
              <w:t>85</w:t>
            </w:r>
          </w:hyperlink>
        </w:p>
        <w:p>
          <w:pPr>
            <w:pStyle w:val="Contents5"/>
            <w:tabs>
              <w:tab w:val="clear" w:pos="7892"/>
              <w:tab w:val="right" w:pos="9026" w:leader="dot"/>
            </w:tabs>
            <w:rPr/>
          </w:pPr>
          <w:hyperlink w:anchor="__RefHeading___Toc4511459_2320776876">
            <w:r>
              <w:rPr>
                <w:webHidden/>
                <w:rStyle w:val="IndexLink"/>
                <w:rtl w:val="true"/>
              </w:rPr>
              <w:t>تالی کتاب الله</w:t>
            </w:r>
            <w:r>
              <w:rPr>
                <w:rStyle w:val="IndexLink"/>
                <w:rtl w:val="true"/>
              </w:rPr>
              <w:tab/>
            </w:r>
            <w:r>
              <w:rPr>
                <w:rStyle w:val="IndexLink"/>
              </w:rPr>
              <w:t>86</w:t>
            </w:r>
          </w:hyperlink>
        </w:p>
        <w:p>
          <w:pPr>
            <w:pStyle w:val="Contents5"/>
            <w:tabs>
              <w:tab w:val="clear" w:pos="7892"/>
              <w:tab w:val="right" w:pos="9026" w:leader="dot"/>
            </w:tabs>
            <w:rPr/>
          </w:pPr>
          <w:hyperlink w:anchor="__RefHeading___Toc4511461_2320776876">
            <w:r>
              <w:rPr>
                <w:webHidden/>
                <w:rStyle w:val="IndexLink"/>
                <w:rtl w:val="true"/>
              </w:rPr>
              <w:t>باب الله</w:t>
            </w:r>
            <w:r>
              <w:rPr>
                <w:rStyle w:val="IndexLink"/>
                <w:rtl w:val="true"/>
              </w:rPr>
              <w:tab/>
            </w:r>
            <w:r>
              <w:rPr>
                <w:rStyle w:val="IndexLink"/>
              </w:rPr>
              <w:t>86</w:t>
            </w:r>
          </w:hyperlink>
        </w:p>
        <w:p>
          <w:pPr>
            <w:pStyle w:val="Contents5"/>
            <w:tabs>
              <w:tab w:val="clear" w:pos="7892"/>
              <w:tab w:val="right" w:pos="9026" w:leader="dot"/>
            </w:tabs>
            <w:rPr/>
          </w:pPr>
          <w:hyperlink w:anchor="__RefHeading___Toc4511463_2320776876">
            <w:r>
              <w:rPr>
                <w:webHidden/>
                <w:rStyle w:val="IndexLink"/>
                <w:rtl w:val="true"/>
              </w:rPr>
              <w:t>ابو القاسم</w:t>
            </w:r>
            <w:r>
              <w:rPr>
                <w:rStyle w:val="IndexLink"/>
                <w:rtl w:val="true"/>
              </w:rPr>
              <w:tab/>
            </w:r>
            <w:r>
              <w:rPr>
                <w:rStyle w:val="IndexLink"/>
              </w:rPr>
              <w:t>86</w:t>
            </w:r>
          </w:hyperlink>
        </w:p>
        <w:p>
          <w:pPr>
            <w:pStyle w:val="Contents5"/>
            <w:tabs>
              <w:tab w:val="clear" w:pos="7892"/>
              <w:tab w:val="right" w:pos="9026" w:leader="dot"/>
            </w:tabs>
            <w:rPr/>
          </w:pPr>
          <w:hyperlink w:anchor="__RefHeading___Toc4511465_2320776876">
            <w:r>
              <w:rPr>
                <w:webHidden/>
                <w:rStyle w:val="IndexLink"/>
                <w:rtl w:val="true"/>
              </w:rPr>
              <w:t>منتقم</w:t>
            </w:r>
            <w:r>
              <w:rPr>
                <w:rStyle w:val="IndexLink"/>
                <w:rtl w:val="true"/>
              </w:rPr>
              <w:tab/>
            </w:r>
            <w:r>
              <w:rPr>
                <w:rStyle w:val="IndexLink"/>
              </w:rPr>
              <w:t>87</w:t>
            </w:r>
          </w:hyperlink>
        </w:p>
        <w:p>
          <w:pPr>
            <w:pStyle w:val="Contents5"/>
            <w:tabs>
              <w:tab w:val="clear" w:pos="7892"/>
              <w:tab w:val="right" w:pos="9026" w:leader="dot"/>
            </w:tabs>
            <w:rPr/>
          </w:pPr>
          <w:hyperlink w:anchor="__RefHeading___Toc4511467_2320776876">
            <w:r>
              <w:rPr>
                <w:webHidden/>
                <w:rStyle w:val="IndexLink"/>
                <w:rtl w:val="true"/>
              </w:rPr>
              <w:t>قائم</w:t>
            </w:r>
            <w:r>
              <w:rPr>
                <w:rStyle w:val="IndexLink"/>
                <w:rtl w:val="true"/>
              </w:rPr>
              <w:tab/>
            </w:r>
            <w:r>
              <w:rPr>
                <w:rStyle w:val="IndexLink"/>
              </w:rPr>
              <w:t>87</w:t>
            </w:r>
          </w:hyperlink>
        </w:p>
        <w:p>
          <w:pPr>
            <w:pStyle w:val="Contents5"/>
            <w:tabs>
              <w:tab w:val="clear" w:pos="7892"/>
              <w:tab w:val="right" w:pos="9026" w:leader="dot"/>
            </w:tabs>
            <w:rPr/>
          </w:pPr>
          <w:hyperlink w:anchor="__RefHeading___Toc4511469_2320776876">
            <w:r>
              <w:rPr>
                <w:webHidden/>
                <w:rStyle w:val="IndexLink"/>
                <w:rtl w:val="true"/>
              </w:rPr>
              <w:t>صاحب الزمان</w:t>
            </w:r>
            <w:r>
              <w:rPr>
                <w:rStyle w:val="IndexLink"/>
                <w:rtl w:val="true"/>
              </w:rPr>
              <w:tab/>
            </w:r>
            <w:r>
              <w:rPr>
                <w:rStyle w:val="IndexLink"/>
              </w:rPr>
              <w:t>87</w:t>
            </w:r>
          </w:hyperlink>
        </w:p>
        <w:p>
          <w:pPr>
            <w:pStyle w:val="Contents5"/>
            <w:tabs>
              <w:tab w:val="clear" w:pos="7892"/>
              <w:tab w:val="right" w:pos="9026" w:leader="dot"/>
            </w:tabs>
            <w:rPr/>
          </w:pPr>
          <w:hyperlink w:anchor="__RefHeading___Toc4511471_2320776876">
            <w:r>
              <w:rPr>
                <w:webHidden/>
                <w:rStyle w:val="IndexLink"/>
                <w:rtl w:val="true"/>
              </w:rPr>
              <w:t>صاحب السيف</w:t>
            </w:r>
            <w:r>
              <w:rPr>
                <w:rStyle w:val="IndexLink"/>
                <w:rtl w:val="true"/>
              </w:rPr>
              <w:tab/>
            </w:r>
            <w:r>
              <w:rPr>
                <w:rStyle w:val="IndexLink"/>
              </w:rPr>
              <w:t>88</w:t>
            </w:r>
          </w:hyperlink>
        </w:p>
        <w:p>
          <w:pPr>
            <w:pStyle w:val="Contents5"/>
            <w:tabs>
              <w:tab w:val="clear" w:pos="7892"/>
              <w:tab w:val="right" w:pos="9026" w:leader="dot"/>
            </w:tabs>
            <w:rPr/>
          </w:pPr>
          <w:hyperlink w:anchor="__RefHeading___Toc4511473_2320776876">
            <w:r>
              <w:rPr>
                <w:webHidden/>
                <w:rStyle w:val="IndexLink"/>
                <w:rtl w:val="true"/>
              </w:rPr>
              <w:t>شرید</w:t>
            </w:r>
            <w:r>
              <w:rPr>
                <w:rStyle w:val="IndexLink"/>
                <w:rtl w:val="true"/>
              </w:rPr>
              <w:tab/>
            </w:r>
            <w:r>
              <w:rPr>
                <w:rStyle w:val="IndexLink"/>
              </w:rPr>
              <w:t>88</w:t>
            </w:r>
          </w:hyperlink>
        </w:p>
        <w:p>
          <w:pPr>
            <w:pStyle w:val="Contents5"/>
            <w:tabs>
              <w:tab w:val="clear" w:pos="7892"/>
              <w:tab w:val="right" w:pos="9026" w:leader="dot"/>
            </w:tabs>
            <w:rPr/>
          </w:pPr>
          <w:hyperlink w:anchor="__RefHeading___Toc4511475_2320776876">
            <w:r>
              <w:rPr>
                <w:webHidden/>
                <w:rStyle w:val="IndexLink"/>
                <w:rtl w:val="true"/>
              </w:rPr>
              <w:t>فريد، طريد، وحید</w:t>
            </w:r>
            <w:r>
              <w:rPr>
                <w:rStyle w:val="IndexLink"/>
                <w:rtl w:val="true"/>
              </w:rPr>
              <w:tab/>
            </w:r>
            <w:r>
              <w:rPr>
                <w:rStyle w:val="IndexLink"/>
              </w:rPr>
              <w:t>89</w:t>
            </w:r>
          </w:hyperlink>
        </w:p>
        <w:p>
          <w:pPr>
            <w:pStyle w:val="Contents5"/>
            <w:tabs>
              <w:tab w:val="clear" w:pos="7892"/>
              <w:tab w:val="right" w:pos="9026" w:leader="dot"/>
            </w:tabs>
            <w:rPr/>
          </w:pPr>
          <w:hyperlink w:anchor="__RefHeading___Toc4511477_2320776876">
            <w:r>
              <w:rPr>
                <w:webHidden/>
                <w:rStyle w:val="IndexLink"/>
                <w:rtl w:val="true"/>
              </w:rPr>
              <w:t>خاتم الاوصياء</w:t>
            </w:r>
            <w:r>
              <w:rPr>
                <w:rStyle w:val="IndexLink"/>
                <w:rtl w:val="true"/>
              </w:rPr>
              <w:tab/>
            </w:r>
            <w:r>
              <w:rPr>
                <w:rStyle w:val="IndexLink"/>
              </w:rPr>
              <w:t>89</w:t>
            </w:r>
          </w:hyperlink>
        </w:p>
        <w:p>
          <w:pPr>
            <w:pStyle w:val="Contents5"/>
            <w:tabs>
              <w:tab w:val="clear" w:pos="7892"/>
              <w:tab w:val="right" w:pos="9026" w:leader="dot"/>
            </w:tabs>
            <w:rPr/>
          </w:pPr>
          <w:hyperlink w:anchor="__RefHeading___Toc4511479_2320776876">
            <w:r>
              <w:rPr>
                <w:webHidden/>
                <w:rStyle w:val="IndexLink"/>
                <w:rtl w:val="true"/>
              </w:rPr>
              <w:t>صاحب الغيبة</w:t>
            </w:r>
            <w:r>
              <w:rPr>
                <w:rStyle w:val="IndexLink"/>
                <w:rtl w:val="true"/>
              </w:rPr>
              <w:tab/>
            </w:r>
            <w:r>
              <w:rPr>
                <w:rStyle w:val="IndexLink"/>
              </w:rPr>
              <w:t>90</w:t>
            </w:r>
          </w:hyperlink>
        </w:p>
        <w:p>
          <w:pPr>
            <w:pStyle w:val="Contents5"/>
            <w:tabs>
              <w:tab w:val="clear" w:pos="7892"/>
              <w:tab w:val="right" w:pos="9026" w:leader="dot"/>
            </w:tabs>
            <w:rPr/>
          </w:pPr>
          <w:hyperlink w:anchor="__RefHeading___Toc4511481_2320776876">
            <w:r>
              <w:rPr>
                <w:webHidden/>
                <w:rStyle w:val="IndexLink"/>
                <w:rtl w:val="true"/>
              </w:rPr>
              <w:t>غلام</w:t>
            </w:r>
            <w:r>
              <w:rPr>
                <w:rStyle w:val="IndexLink"/>
                <w:rtl w:val="true"/>
              </w:rPr>
              <w:tab/>
            </w:r>
            <w:r>
              <w:rPr>
                <w:rStyle w:val="IndexLink"/>
              </w:rPr>
              <w:t>90</w:t>
            </w:r>
          </w:hyperlink>
        </w:p>
        <w:p>
          <w:pPr>
            <w:pStyle w:val="Contents5"/>
            <w:tabs>
              <w:tab w:val="clear" w:pos="7892"/>
              <w:tab w:val="right" w:pos="9026" w:leader="dot"/>
            </w:tabs>
            <w:rPr/>
          </w:pPr>
          <w:hyperlink w:anchor="__RefHeading___Toc4511483_2320776876">
            <w:r>
              <w:rPr>
                <w:webHidden/>
                <w:rStyle w:val="IndexLink"/>
                <w:rtl w:val="true"/>
              </w:rPr>
              <w:t>غريم</w:t>
            </w:r>
            <w:r>
              <w:rPr>
                <w:rStyle w:val="IndexLink"/>
                <w:rtl w:val="true"/>
              </w:rPr>
              <w:tab/>
            </w:r>
            <w:r>
              <w:rPr>
                <w:rStyle w:val="IndexLink"/>
              </w:rPr>
              <w:t>91</w:t>
            </w:r>
          </w:hyperlink>
        </w:p>
        <w:p>
          <w:pPr>
            <w:pStyle w:val="Contents5"/>
            <w:tabs>
              <w:tab w:val="clear" w:pos="7892"/>
              <w:tab w:val="right" w:pos="9026" w:leader="dot"/>
            </w:tabs>
            <w:rPr/>
          </w:pPr>
          <w:hyperlink w:anchor="__RefHeading___Toc4511485_2320776876">
            <w:r>
              <w:rPr>
                <w:webHidden/>
                <w:rStyle w:val="IndexLink"/>
                <w:rtl w:val="true"/>
              </w:rPr>
              <w:t>خليفة الاتقياء وبقية الانبياء</w:t>
            </w:r>
            <w:r>
              <w:rPr>
                <w:rStyle w:val="IndexLink"/>
                <w:rtl w:val="true"/>
              </w:rPr>
              <w:tab/>
            </w:r>
            <w:r>
              <w:rPr>
                <w:rStyle w:val="IndexLink"/>
              </w:rPr>
              <w:t>91</w:t>
            </w:r>
          </w:hyperlink>
        </w:p>
        <w:p>
          <w:pPr>
            <w:pStyle w:val="Contents5"/>
            <w:tabs>
              <w:tab w:val="clear" w:pos="7892"/>
              <w:tab w:val="right" w:pos="9026" w:leader="dot"/>
            </w:tabs>
            <w:rPr/>
          </w:pPr>
          <w:hyperlink w:anchor="__RefHeading___Toc4511487_2320776876">
            <w:r>
              <w:rPr>
                <w:webHidden/>
                <w:rStyle w:val="IndexLink"/>
                <w:rtl w:val="true"/>
              </w:rPr>
              <w:t>غوث</w:t>
            </w:r>
            <w:r>
              <w:rPr>
                <w:rStyle w:val="IndexLink"/>
                <w:rtl w:val="true"/>
              </w:rPr>
              <w:tab/>
            </w:r>
            <w:r>
              <w:rPr>
                <w:rStyle w:val="IndexLink"/>
              </w:rPr>
              <w:t>92</w:t>
            </w:r>
          </w:hyperlink>
        </w:p>
        <w:p>
          <w:pPr>
            <w:pStyle w:val="Contents5"/>
            <w:tabs>
              <w:tab w:val="clear" w:pos="7892"/>
              <w:tab w:val="right" w:pos="9026" w:leader="dot"/>
            </w:tabs>
            <w:rPr/>
          </w:pPr>
          <w:hyperlink w:anchor="__RefHeading___Toc4511489_2320776876">
            <w:r>
              <w:rPr>
                <w:webHidden/>
                <w:rStyle w:val="IndexLink"/>
                <w:rtl w:val="true"/>
              </w:rPr>
              <w:t>خاتم الائمه</w:t>
            </w:r>
            <w:r>
              <w:rPr>
                <w:rStyle w:val="IndexLink"/>
                <w:rtl w:val="true"/>
              </w:rPr>
              <w:tab/>
            </w:r>
            <w:r>
              <w:rPr>
                <w:rStyle w:val="IndexLink"/>
              </w:rPr>
              <w:t>92</w:t>
            </w:r>
          </w:hyperlink>
        </w:p>
        <w:p>
          <w:pPr>
            <w:pStyle w:val="Contents5"/>
            <w:tabs>
              <w:tab w:val="clear" w:pos="7892"/>
              <w:tab w:val="right" w:pos="9026" w:leader="dot"/>
            </w:tabs>
            <w:rPr/>
          </w:pPr>
          <w:hyperlink w:anchor="__RefHeading___Toc4511491_2320776876">
            <w:r>
              <w:rPr>
                <w:webHidden/>
                <w:rStyle w:val="IndexLink"/>
                <w:rtl w:val="true"/>
              </w:rPr>
              <w:t>ایزد نشان</w:t>
            </w:r>
            <w:r>
              <w:rPr>
                <w:rStyle w:val="IndexLink"/>
                <w:rtl w:val="true"/>
              </w:rPr>
              <w:tab/>
            </w:r>
            <w:r>
              <w:rPr>
                <w:rStyle w:val="IndexLink"/>
              </w:rPr>
              <w:t>93</w:t>
            </w:r>
          </w:hyperlink>
        </w:p>
        <w:p>
          <w:pPr>
            <w:pStyle w:val="Contents5"/>
            <w:tabs>
              <w:tab w:val="clear" w:pos="7892"/>
              <w:tab w:val="right" w:pos="9026" w:leader="dot"/>
            </w:tabs>
            <w:rPr/>
          </w:pPr>
          <w:hyperlink w:anchor="__RefHeading___Toc4511493_2320776876">
            <w:r>
              <w:rPr>
                <w:webHidden/>
                <w:rStyle w:val="IndexLink"/>
                <w:rtl w:val="true"/>
              </w:rPr>
              <w:t>رحمة الله الواسعة</w:t>
            </w:r>
            <w:r>
              <w:rPr>
                <w:rStyle w:val="IndexLink"/>
                <w:rtl w:val="true"/>
              </w:rPr>
              <w:tab/>
            </w:r>
            <w:r>
              <w:rPr>
                <w:rStyle w:val="IndexLink"/>
              </w:rPr>
              <w:t>93</w:t>
            </w:r>
          </w:hyperlink>
        </w:p>
        <w:p>
          <w:pPr>
            <w:pStyle w:val="Contents5"/>
            <w:tabs>
              <w:tab w:val="clear" w:pos="7892"/>
              <w:tab w:val="right" w:pos="9026" w:leader="dot"/>
            </w:tabs>
            <w:rPr/>
          </w:pPr>
          <w:hyperlink w:anchor="__RefHeading___Toc4511495_2320776876">
            <w:r>
              <w:rPr>
                <w:webHidden/>
                <w:rStyle w:val="IndexLink"/>
                <w:rtl w:val="true"/>
              </w:rPr>
              <w:t>عين الله</w:t>
            </w:r>
            <w:r>
              <w:rPr>
                <w:rStyle w:val="IndexLink"/>
                <w:rtl w:val="true"/>
              </w:rPr>
              <w:tab/>
            </w:r>
            <w:r>
              <w:rPr>
                <w:rStyle w:val="IndexLink"/>
              </w:rPr>
              <w:t>93</w:t>
            </w:r>
          </w:hyperlink>
        </w:p>
        <w:p>
          <w:pPr>
            <w:pStyle w:val="Contents5"/>
            <w:tabs>
              <w:tab w:val="clear" w:pos="7892"/>
              <w:tab w:val="right" w:pos="9026" w:leader="dot"/>
            </w:tabs>
            <w:rPr/>
          </w:pPr>
          <w:hyperlink w:anchor="__RefHeading___Toc4511497_2320776876">
            <w:r>
              <w:rPr>
                <w:webHidden/>
                <w:rStyle w:val="IndexLink"/>
                <w:rtl w:val="true"/>
              </w:rPr>
              <w:t>نورالله</w:t>
            </w:r>
            <w:r>
              <w:rPr>
                <w:rStyle w:val="IndexLink"/>
                <w:rtl w:val="true"/>
              </w:rPr>
              <w:tab/>
            </w:r>
            <w:r>
              <w:rPr>
                <w:rStyle w:val="IndexLink"/>
              </w:rPr>
              <w:t>93</w:t>
            </w:r>
          </w:hyperlink>
        </w:p>
        <w:p>
          <w:pPr>
            <w:pStyle w:val="Contents5"/>
            <w:tabs>
              <w:tab w:val="clear" w:pos="7892"/>
              <w:tab w:val="right" w:pos="9026" w:leader="dot"/>
            </w:tabs>
            <w:rPr/>
          </w:pPr>
          <w:hyperlink w:anchor="__RefHeading___Toc4511499_2320776876">
            <w:r>
              <w:rPr>
                <w:webHidden/>
                <w:rStyle w:val="IndexLink"/>
                <w:rtl w:val="true"/>
              </w:rPr>
              <w:t>ولى الناصح</w:t>
            </w:r>
            <w:r>
              <w:rPr>
                <w:rStyle w:val="IndexLink"/>
                <w:rtl w:val="true"/>
              </w:rPr>
              <w:tab/>
            </w:r>
            <w:r>
              <w:rPr>
                <w:rStyle w:val="IndexLink"/>
              </w:rPr>
              <w:t>94</w:t>
            </w:r>
          </w:hyperlink>
        </w:p>
        <w:p>
          <w:pPr>
            <w:pStyle w:val="Contents5"/>
            <w:tabs>
              <w:tab w:val="clear" w:pos="7892"/>
              <w:tab w:val="right" w:pos="9026" w:leader="dot"/>
            </w:tabs>
            <w:rPr/>
          </w:pPr>
          <w:hyperlink w:anchor="__RefHeading___Toc4511501_2320776876">
            <w:r>
              <w:rPr>
                <w:webHidden/>
                <w:rStyle w:val="IndexLink"/>
                <w:rtl w:val="true"/>
              </w:rPr>
              <w:t>مُهَذَّبُ الخائف</w:t>
            </w:r>
            <w:r>
              <w:rPr>
                <w:rStyle w:val="IndexLink"/>
                <w:rtl w:val="true"/>
              </w:rPr>
              <w:tab/>
            </w:r>
            <w:r>
              <w:rPr>
                <w:rStyle w:val="IndexLink"/>
              </w:rPr>
              <w:t>94</w:t>
            </w:r>
          </w:hyperlink>
        </w:p>
        <w:p>
          <w:pPr>
            <w:pStyle w:val="Contents5"/>
            <w:tabs>
              <w:tab w:val="clear" w:pos="7892"/>
              <w:tab w:val="right" w:pos="9026" w:leader="dot"/>
            </w:tabs>
            <w:rPr/>
          </w:pPr>
          <w:hyperlink w:anchor="__RefHeading___Toc4511503_2320776876">
            <w:r>
              <w:rPr>
                <w:webHidden/>
                <w:rStyle w:val="IndexLink"/>
                <w:rtl w:val="true"/>
              </w:rPr>
              <w:t>سفية النجاة</w:t>
            </w:r>
            <w:r>
              <w:rPr>
                <w:rStyle w:val="IndexLink"/>
                <w:rtl w:val="true"/>
              </w:rPr>
              <w:tab/>
            </w:r>
            <w:r>
              <w:rPr>
                <w:rStyle w:val="IndexLink"/>
              </w:rPr>
              <w:t>94</w:t>
            </w:r>
          </w:hyperlink>
        </w:p>
        <w:p>
          <w:pPr>
            <w:pStyle w:val="Contents5"/>
            <w:tabs>
              <w:tab w:val="clear" w:pos="7892"/>
              <w:tab w:val="right" w:pos="9026" w:leader="dot"/>
            </w:tabs>
            <w:rPr/>
          </w:pPr>
          <w:hyperlink w:anchor="__RefHeading___Toc4511505_2320776876">
            <w:r>
              <w:rPr>
                <w:webHidden/>
                <w:rStyle w:val="IndexLink"/>
                <w:rtl w:val="true"/>
              </w:rPr>
              <w:t>عين الحيوة</w:t>
            </w:r>
            <w:r>
              <w:rPr>
                <w:rStyle w:val="IndexLink"/>
                <w:rtl w:val="true"/>
              </w:rPr>
              <w:tab/>
            </w:r>
            <w:r>
              <w:rPr>
                <w:rStyle w:val="IndexLink"/>
              </w:rPr>
              <w:t>94</w:t>
            </w:r>
          </w:hyperlink>
        </w:p>
        <w:p>
          <w:pPr>
            <w:pStyle w:val="Contents5"/>
            <w:tabs>
              <w:tab w:val="clear" w:pos="7892"/>
              <w:tab w:val="right" w:pos="9026" w:leader="dot"/>
            </w:tabs>
            <w:rPr/>
          </w:pPr>
          <w:hyperlink w:anchor="__RefHeading___Toc4511507_2320776876">
            <w:r>
              <w:rPr>
                <w:webHidden/>
                <w:rStyle w:val="IndexLink"/>
                <w:rtl w:val="true"/>
              </w:rPr>
              <w:t>ولی الله</w:t>
            </w:r>
            <w:r>
              <w:rPr>
                <w:rStyle w:val="IndexLink"/>
                <w:rtl w:val="true"/>
              </w:rPr>
              <w:tab/>
            </w:r>
            <w:r>
              <w:rPr>
                <w:rStyle w:val="IndexLink"/>
              </w:rPr>
              <w:t>94</w:t>
            </w:r>
          </w:hyperlink>
        </w:p>
        <w:p>
          <w:pPr>
            <w:pStyle w:val="Contents5"/>
            <w:tabs>
              <w:tab w:val="clear" w:pos="7892"/>
              <w:tab w:val="right" w:pos="9026" w:leader="dot"/>
            </w:tabs>
            <w:rPr/>
          </w:pPr>
          <w:hyperlink w:anchor="__RefHeading___Toc4511509_2320776876">
            <w:r>
              <w:rPr>
                <w:webHidden/>
                <w:rStyle w:val="IndexLink"/>
                <w:rtl w:val="true"/>
              </w:rPr>
              <w:t>ولی عصر</w:t>
            </w:r>
            <w:r>
              <w:rPr>
                <w:rStyle w:val="IndexLink"/>
                <w:rtl w:val="true"/>
              </w:rPr>
              <w:tab/>
            </w:r>
            <w:r>
              <w:rPr>
                <w:rStyle w:val="IndexLink"/>
              </w:rPr>
              <w:t>95</w:t>
            </w:r>
          </w:hyperlink>
        </w:p>
        <w:p>
          <w:pPr>
            <w:pStyle w:val="Contents5"/>
            <w:tabs>
              <w:tab w:val="clear" w:pos="7892"/>
              <w:tab w:val="right" w:pos="9026" w:leader="dot"/>
            </w:tabs>
            <w:rPr/>
          </w:pPr>
          <w:hyperlink w:anchor="__RefHeading___Toc4511511_2320776876">
            <w:r>
              <w:rPr>
                <w:webHidden/>
                <w:rStyle w:val="IndexLink"/>
                <w:rtl w:val="true"/>
              </w:rPr>
              <w:t>ولی نعمت</w:t>
            </w:r>
            <w:r>
              <w:rPr>
                <w:rStyle w:val="IndexLink"/>
                <w:rtl w:val="true"/>
              </w:rPr>
              <w:tab/>
            </w:r>
            <w:r>
              <w:rPr>
                <w:rStyle w:val="IndexLink"/>
              </w:rPr>
              <w:t>95</w:t>
            </w:r>
          </w:hyperlink>
        </w:p>
        <w:p>
          <w:pPr>
            <w:pStyle w:val="Contents5"/>
            <w:tabs>
              <w:tab w:val="clear" w:pos="7892"/>
              <w:tab w:val="right" w:pos="9026" w:leader="dot"/>
            </w:tabs>
            <w:rPr/>
          </w:pPr>
          <w:hyperlink w:anchor="__RefHeading___Toc4511513_2320776876">
            <w:r>
              <w:rPr>
                <w:webHidden/>
                <w:rStyle w:val="IndexLink"/>
                <w:rtl w:val="true"/>
              </w:rPr>
              <w:t>كهف الورى</w:t>
            </w:r>
            <w:r>
              <w:rPr>
                <w:rStyle w:val="IndexLink"/>
                <w:rtl w:val="true"/>
              </w:rPr>
              <w:tab/>
            </w:r>
            <w:r>
              <w:rPr>
                <w:rStyle w:val="IndexLink"/>
              </w:rPr>
              <w:t>95</w:t>
            </w:r>
          </w:hyperlink>
        </w:p>
        <w:p>
          <w:pPr>
            <w:pStyle w:val="Contents4"/>
            <w:tabs>
              <w:tab w:val="clear" w:pos="8176"/>
              <w:tab w:val="right" w:pos="9026" w:leader="dot"/>
            </w:tabs>
            <w:rPr/>
          </w:pPr>
          <w:hyperlink w:anchor="__RefHeading___Toc4511515_2320776876">
            <w:r>
              <w:rPr>
                <w:webHidden/>
                <w:rStyle w:val="IndexLink"/>
                <w:rtl w:val="true"/>
              </w:rPr>
              <w:t>ج</w:t>
            </w:r>
            <w:r>
              <w:rPr>
                <w:rStyle w:val="IndexLink"/>
                <w:rtl w:val="true"/>
              </w:rPr>
              <w:t xml:space="preserve">) </w:t>
            </w:r>
            <w:r>
              <w:rPr>
                <w:rStyle w:val="IndexLink"/>
                <w:rtl w:val="true"/>
              </w:rPr>
              <w:t>نام ها و القاب حضرت مهدی عجل الله تعالی فرجه الشریف در گفتار اهل سنت</w:t>
            </w:r>
            <w:r>
              <w:rPr>
                <w:rStyle w:val="IndexLink"/>
                <w:rtl w:val="true"/>
              </w:rPr>
              <w:tab/>
            </w:r>
            <w:r>
              <w:rPr>
                <w:rStyle w:val="IndexLink"/>
              </w:rPr>
              <w:t>96</w:t>
            </w:r>
          </w:hyperlink>
        </w:p>
        <w:p>
          <w:pPr>
            <w:pStyle w:val="Contents5"/>
            <w:tabs>
              <w:tab w:val="clear" w:pos="7892"/>
              <w:tab w:val="right" w:pos="9026" w:leader="dot"/>
            </w:tabs>
            <w:rPr/>
          </w:pPr>
          <w:hyperlink w:anchor="__RefHeading___Toc4511517_232077687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511519_2320776876">
            <w:r>
              <w:rPr>
                <w:webHidden/>
                <w:rStyle w:val="IndexLink"/>
                <w:rtl w:val="true"/>
              </w:rPr>
              <w:t>محمدبن الحسن العسكرى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4511521_2320776876">
            <w:r>
              <w:rPr>
                <w:webHidden/>
                <w:rStyle w:val="IndexLink"/>
                <w:rtl w:val="true"/>
              </w:rPr>
              <w:t>الحجة محمد المهدى عجل الله تعالی فرجه الشریف</w:t>
            </w:r>
            <w:r>
              <w:rPr>
                <w:rStyle w:val="IndexLink"/>
                <w:rtl w:val="true"/>
              </w:rPr>
              <w:tab/>
            </w:r>
            <w:r>
              <w:rPr>
                <w:rStyle w:val="IndexLink"/>
              </w:rPr>
              <w:t>96</w:t>
            </w:r>
          </w:hyperlink>
        </w:p>
        <w:p>
          <w:pPr>
            <w:pStyle w:val="Contents4"/>
            <w:tabs>
              <w:tab w:val="clear" w:pos="8176"/>
              <w:tab w:val="right" w:pos="9026" w:leader="dot"/>
            </w:tabs>
            <w:rPr/>
          </w:pPr>
          <w:hyperlink w:anchor="__RefHeading___Toc4511523_2320776876">
            <w:r>
              <w:rPr>
                <w:webHidden/>
                <w:rStyle w:val="IndexLink"/>
                <w:rtl w:val="true"/>
              </w:rPr>
              <w:t>د</w:t>
            </w:r>
            <w:r>
              <w:rPr>
                <w:rStyle w:val="IndexLink"/>
                <w:rtl w:val="true"/>
              </w:rPr>
              <w:t xml:space="preserve">) </w:t>
            </w:r>
            <w:r>
              <w:rPr>
                <w:rStyle w:val="IndexLink"/>
                <w:rtl w:val="true"/>
              </w:rPr>
              <w:t>اسامی مبارک حضرت ولی عصر عجل الله تعالی فرجه الشریف در ادیان مختلف</w:t>
            </w:r>
            <w:r>
              <w:rPr>
                <w:rStyle w:val="IndexLink"/>
                <w:rtl w:val="true"/>
              </w:rPr>
              <w:tab/>
            </w:r>
            <w:r>
              <w:rPr>
                <w:rStyle w:val="IndexLink"/>
              </w:rPr>
              <w:t>96</w:t>
            </w:r>
          </w:hyperlink>
        </w:p>
        <w:p>
          <w:pPr>
            <w:pStyle w:val="Contents5"/>
            <w:tabs>
              <w:tab w:val="clear" w:pos="7892"/>
              <w:tab w:val="right" w:pos="9026" w:leader="dot"/>
            </w:tabs>
            <w:rPr/>
          </w:pPr>
          <w:hyperlink w:anchor="__RefHeading___Toc4511525_232077687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511527_2320776876">
            <w:r>
              <w:rPr>
                <w:webHidden/>
                <w:rStyle w:val="IndexLink"/>
                <w:rtl w:val="true"/>
              </w:rPr>
              <w:t>آیین یهود</w:t>
            </w:r>
            <w:r>
              <w:rPr>
                <w:rStyle w:val="IndexLink"/>
                <w:rtl w:val="true"/>
              </w:rPr>
              <w:tab/>
            </w:r>
            <w:r>
              <w:rPr>
                <w:rStyle w:val="IndexLink"/>
              </w:rPr>
              <w:t>97</w:t>
            </w:r>
          </w:hyperlink>
        </w:p>
        <w:p>
          <w:pPr>
            <w:pStyle w:val="Contents6"/>
            <w:tabs>
              <w:tab w:val="clear" w:pos="7609"/>
              <w:tab w:val="right" w:pos="9026" w:leader="dot"/>
            </w:tabs>
            <w:rPr/>
          </w:pPr>
          <w:hyperlink w:anchor="__RefHeading___Toc4511529_2320776876">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511531_2320776876">
            <w:r>
              <w:rPr>
                <w:webHidden/>
                <w:rStyle w:val="IndexLink"/>
                <w:rtl w:val="true"/>
              </w:rPr>
              <w:t>الف</w:t>
            </w:r>
            <w:r>
              <w:rPr>
                <w:rStyle w:val="IndexLink"/>
                <w:rtl w:val="true"/>
              </w:rPr>
              <w:t xml:space="preserve">) </w:t>
            </w:r>
            <w:r>
              <w:rPr>
                <w:rStyle w:val="IndexLink"/>
                <w:rtl w:val="true"/>
              </w:rPr>
              <w:t>أُقيدمو</w:t>
            </w:r>
            <w:r>
              <w:rPr>
                <w:rStyle w:val="IndexLink"/>
                <w:rtl w:val="true"/>
              </w:rPr>
              <w:tab/>
            </w:r>
            <w:r>
              <w:rPr>
                <w:rStyle w:val="IndexLink"/>
              </w:rPr>
              <w:t>97</w:t>
            </w:r>
          </w:hyperlink>
        </w:p>
        <w:p>
          <w:pPr>
            <w:pStyle w:val="Contents6"/>
            <w:tabs>
              <w:tab w:val="clear" w:pos="7609"/>
              <w:tab w:val="right" w:pos="9026" w:leader="dot"/>
            </w:tabs>
            <w:rPr/>
          </w:pPr>
          <w:hyperlink w:anchor="__RefHeading___Toc4511533_2320776876">
            <w:r>
              <w:rPr>
                <w:webHidden/>
                <w:rStyle w:val="IndexLink"/>
                <w:rtl w:val="true"/>
              </w:rPr>
              <w:t>ب</w:t>
            </w:r>
            <w:r>
              <w:rPr>
                <w:rStyle w:val="IndexLink"/>
                <w:rtl w:val="true"/>
              </w:rPr>
              <w:t xml:space="preserve">) </w:t>
            </w:r>
            <w:r>
              <w:rPr>
                <w:rStyle w:val="IndexLink"/>
                <w:rtl w:val="true"/>
              </w:rPr>
              <w:t>ماشيع</w:t>
            </w:r>
            <w:r>
              <w:rPr>
                <w:rStyle w:val="IndexLink"/>
                <w:rtl w:val="true"/>
              </w:rPr>
              <w:tab/>
            </w:r>
            <w:r>
              <w:rPr>
                <w:rStyle w:val="IndexLink"/>
              </w:rPr>
              <w:t>97</w:t>
            </w:r>
          </w:hyperlink>
        </w:p>
        <w:p>
          <w:pPr>
            <w:pStyle w:val="Contents6"/>
            <w:tabs>
              <w:tab w:val="clear" w:pos="7609"/>
              <w:tab w:val="right" w:pos="9026" w:leader="dot"/>
            </w:tabs>
            <w:rPr/>
          </w:pPr>
          <w:hyperlink w:anchor="__RefHeading___Toc4511535_2320776876">
            <w:r>
              <w:rPr>
                <w:webHidden/>
                <w:rStyle w:val="IndexLink"/>
                <w:rtl w:val="true"/>
              </w:rPr>
              <w:t>ج</w:t>
            </w:r>
            <w:r>
              <w:rPr>
                <w:rStyle w:val="IndexLink"/>
                <w:rtl w:val="true"/>
              </w:rPr>
              <w:t xml:space="preserve">) </w:t>
            </w:r>
            <w:r>
              <w:rPr>
                <w:rStyle w:val="IndexLink"/>
                <w:rtl w:val="true"/>
              </w:rPr>
              <w:t>وَهْوَه ل</w:t>
            </w:r>
            <w:r>
              <w:rPr>
                <w:rStyle w:val="IndexLink"/>
                <w:rtl w:val="true"/>
              </w:rPr>
              <w:tab/>
            </w:r>
            <w:r>
              <w:rPr>
                <w:rStyle w:val="IndexLink"/>
              </w:rPr>
              <w:t>97</w:t>
            </w:r>
          </w:hyperlink>
        </w:p>
        <w:p>
          <w:pPr>
            <w:pStyle w:val="Contents5"/>
            <w:tabs>
              <w:tab w:val="clear" w:pos="7892"/>
              <w:tab w:val="right" w:pos="9026" w:leader="dot"/>
            </w:tabs>
            <w:rPr/>
          </w:pPr>
          <w:hyperlink w:anchor="__RefHeading___Toc4511537_2320776876">
            <w:r>
              <w:rPr>
                <w:webHidden/>
                <w:rStyle w:val="IndexLink"/>
                <w:rtl w:val="true"/>
              </w:rPr>
              <w:t>آئین مسیحیت</w:t>
            </w:r>
            <w:r>
              <w:rPr>
                <w:rStyle w:val="IndexLink"/>
                <w:rtl w:val="true"/>
              </w:rPr>
              <w:tab/>
            </w:r>
            <w:r>
              <w:rPr>
                <w:rStyle w:val="IndexLink"/>
              </w:rPr>
              <w:t>98</w:t>
            </w:r>
          </w:hyperlink>
        </w:p>
        <w:p>
          <w:pPr>
            <w:pStyle w:val="Contents6"/>
            <w:tabs>
              <w:tab w:val="clear" w:pos="7609"/>
              <w:tab w:val="right" w:pos="9026" w:leader="dot"/>
            </w:tabs>
            <w:rPr/>
          </w:pPr>
          <w:hyperlink w:anchor="__RefHeading___Toc4511539_2320776876">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511541_2320776876">
            <w:r>
              <w:rPr>
                <w:webHidden/>
                <w:rStyle w:val="IndexLink"/>
                <w:rtl w:val="true"/>
              </w:rPr>
              <w:t>الف</w:t>
            </w:r>
            <w:r>
              <w:rPr>
                <w:rStyle w:val="IndexLink"/>
                <w:rtl w:val="true"/>
              </w:rPr>
              <w:t xml:space="preserve">) </w:t>
            </w:r>
            <w:r>
              <w:rPr>
                <w:rStyle w:val="IndexLink"/>
                <w:rtl w:val="true"/>
              </w:rPr>
              <w:t>پسر انسان در انجیل متی</w:t>
            </w:r>
            <w:r>
              <w:rPr>
                <w:rStyle w:val="IndexLink"/>
                <w:rtl w:val="true"/>
              </w:rPr>
              <w:tab/>
            </w:r>
            <w:r>
              <w:rPr>
                <w:rStyle w:val="IndexLink"/>
              </w:rPr>
              <w:t>98</w:t>
            </w:r>
          </w:hyperlink>
        </w:p>
        <w:p>
          <w:pPr>
            <w:pStyle w:val="Contents6"/>
            <w:tabs>
              <w:tab w:val="clear" w:pos="7609"/>
              <w:tab w:val="right" w:pos="9026" w:leader="dot"/>
            </w:tabs>
            <w:rPr/>
          </w:pPr>
          <w:hyperlink w:anchor="__RefHeading___Toc4511543_2320776876">
            <w:r>
              <w:rPr>
                <w:webHidden/>
                <w:rStyle w:val="IndexLink"/>
                <w:rtl w:val="true"/>
              </w:rPr>
              <w:t>ب</w:t>
            </w:r>
            <w:r>
              <w:rPr>
                <w:rStyle w:val="IndexLink"/>
                <w:rtl w:val="true"/>
              </w:rPr>
              <w:t xml:space="preserve">) </w:t>
            </w:r>
            <w:r>
              <w:rPr>
                <w:rStyle w:val="IndexLink"/>
                <w:rtl w:val="true"/>
              </w:rPr>
              <w:t>صاحب خانه در انجیل مَرقُس</w:t>
            </w:r>
            <w:r>
              <w:rPr>
                <w:rStyle w:val="IndexLink"/>
                <w:rtl w:val="true"/>
              </w:rPr>
              <w:tab/>
            </w:r>
            <w:r>
              <w:rPr>
                <w:rStyle w:val="IndexLink"/>
              </w:rPr>
              <w:t>98</w:t>
            </w:r>
          </w:hyperlink>
        </w:p>
        <w:p>
          <w:pPr>
            <w:pStyle w:val="Contents6"/>
            <w:tabs>
              <w:tab w:val="clear" w:pos="7609"/>
              <w:tab w:val="right" w:pos="9026" w:leader="dot"/>
            </w:tabs>
            <w:rPr/>
          </w:pPr>
          <w:hyperlink w:anchor="__RefHeading___Toc4511545_2320776876">
            <w:r>
              <w:rPr>
                <w:webHidden/>
                <w:rStyle w:val="IndexLink"/>
                <w:rtl w:val="true"/>
              </w:rPr>
              <w:t>ج</w:t>
            </w:r>
            <w:r>
              <w:rPr>
                <w:rStyle w:val="IndexLink"/>
                <w:rtl w:val="true"/>
              </w:rPr>
              <w:t xml:space="preserve">) </w:t>
            </w:r>
            <w:r>
              <w:rPr>
                <w:rStyle w:val="IndexLink"/>
                <w:rtl w:val="true"/>
              </w:rPr>
              <w:t>پسر انسان در انجیل لوقا</w:t>
            </w:r>
            <w:r>
              <w:rPr>
                <w:rStyle w:val="IndexLink"/>
                <w:rtl w:val="true"/>
              </w:rPr>
              <w:tab/>
            </w:r>
            <w:r>
              <w:rPr>
                <w:rStyle w:val="IndexLink"/>
              </w:rPr>
              <w:t>99</w:t>
            </w:r>
          </w:hyperlink>
        </w:p>
        <w:p>
          <w:pPr>
            <w:pStyle w:val="Contents6"/>
            <w:tabs>
              <w:tab w:val="clear" w:pos="7609"/>
              <w:tab w:val="right" w:pos="9026" w:leader="dot"/>
            </w:tabs>
            <w:rPr/>
          </w:pPr>
          <w:hyperlink w:anchor="__RefHeading___Toc4511547_2320776876">
            <w:r>
              <w:rPr>
                <w:webHidden/>
                <w:rStyle w:val="IndexLink"/>
                <w:rtl w:val="true"/>
              </w:rPr>
              <w:t>د</w:t>
            </w:r>
            <w:r>
              <w:rPr>
                <w:rStyle w:val="IndexLink"/>
                <w:rtl w:val="true"/>
              </w:rPr>
              <w:t xml:space="preserve">) </w:t>
            </w:r>
            <w:r>
              <w:rPr>
                <w:rStyle w:val="IndexLink"/>
                <w:rtl w:val="true"/>
              </w:rPr>
              <w:t>پسر انسان در انجیل یوحناء</w:t>
            </w:r>
            <w:r>
              <w:rPr>
                <w:rStyle w:val="IndexLink"/>
                <w:rtl w:val="true"/>
              </w:rPr>
              <w:tab/>
            </w:r>
            <w:r>
              <w:rPr>
                <w:rStyle w:val="IndexLink"/>
              </w:rPr>
              <w:t>99</w:t>
            </w:r>
          </w:hyperlink>
        </w:p>
        <w:p>
          <w:pPr>
            <w:pStyle w:val="Contents5"/>
            <w:tabs>
              <w:tab w:val="clear" w:pos="7892"/>
              <w:tab w:val="right" w:pos="9026" w:leader="dot"/>
            </w:tabs>
            <w:rPr/>
          </w:pPr>
          <w:hyperlink w:anchor="__RefHeading___Toc4511549_2320776876">
            <w:r>
              <w:rPr>
                <w:webHidden/>
                <w:rStyle w:val="IndexLink"/>
                <w:rtl w:val="true"/>
              </w:rPr>
              <w:t>آئین زرتشت</w:t>
            </w:r>
            <w:r>
              <w:rPr>
                <w:rStyle w:val="IndexLink"/>
                <w:rtl w:val="true"/>
              </w:rPr>
              <w:tab/>
            </w:r>
            <w:r>
              <w:rPr>
                <w:rStyle w:val="IndexLink"/>
              </w:rPr>
              <w:t>100</w:t>
            </w:r>
          </w:hyperlink>
        </w:p>
        <w:p>
          <w:pPr>
            <w:pStyle w:val="Contents5"/>
            <w:tabs>
              <w:tab w:val="clear" w:pos="7892"/>
              <w:tab w:val="right" w:pos="9026" w:leader="dot"/>
            </w:tabs>
            <w:rPr/>
          </w:pPr>
          <w:hyperlink w:anchor="__RefHeading___Toc4511551_2320776876">
            <w:r>
              <w:rPr>
                <w:webHidden/>
                <w:rStyle w:val="IndexLink"/>
                <w:rtl w:val="true"/>
              </w:rPr>
              <w:t>آئین هندوئی</w:t>
            </w:r>
            <w:r>
              <w:rPr>
                <w:rStyle w:val="IndexLink"/>
                <w:rtl w:val="true"/>
              </w:rPr>
              <w:tab/>
            </w:r>
            <w:r>
              <w:rPr>
                <w:rStyle w:val="IndexLink"/>
              </w:rPr>
              <w:t>100</w:t>
            </w:r>
          </w:hyperlink>
        </w:p>
        <w:p>
          <w:pPr>
            <w:pStyle w:val="Contents5"/>
            <w:tabs>
              <w:tab w:val="clear" w:pos="7892"/>
              <w:tab w:val="right" w:pos="9026" w:leader="dot"/>
            </w:tabs>
            <w:rPr/>
          </w:pPr>
          <w:hyperlink w:anchor="__RefHeading___Toc4511553_2320776876">
            <w:r>
              <w:rPr>
                <w:webHidden/>
                <w:rStyle w:val="IndexLink"/>
                <w:rtl w:val="true"/>
              </w:rPr>
              <w:t>آئین بودائی</w:t>
            </w:r>
            <w:r>
              <w:rPr>
                <w:rStyle w:val="IndexLink"/>
                <w:rtl w:val="true"/>
              </w:rPr>
              <w:tab/>
            </w:r>
            <w:r>
              <w:rPr>
                <w:rStyle w:val="IndexLink"/>
              </w:rPr>
              <w:t>101</w:t>
            </w:r>
          </w:hyperlink>
        </w:p>
        <w:p>
          <w:pPr>
            <w:pStyle w:val="Contents2"/>
            <w:tabs>
              <w:tab w:val="clear" w:pos="8743"/>
              <w:tab w:val="right" w:pos="9026" w:leader="dot"/>
            </w:tabs>
            <w:rPr/>
          </w:pPr>
          <w:hyperlink w:anchor="__RefHeading___Toc4511555_2320776876">
            <w:r>
              <w:rPr>
                <w:webHidden/>
                <w:rStyle w:val="IndexLink"/>
                <w:rtl w:val="true"/>
              </w:rPr>
              <w:t>فصل چهارم</w:t>
            </w:r>
            <w:r>
              <w:rPr>
                <w:rStyle w:val="IndexLink"/>
                <w:rtl w:val="true"/>
              </w:rPr>
              <w:t xml:space="preserve">: </w:t>
            </w:r>
            <w:r>
              <w:rPr>
                <w:rStyle w:val="IndexLink"/>
                <w:rtl w:val="true"/>
              </w:rPr>
              <w:t>شمائل و ویژگی های جسمانی حضرت ولی عصر عجل الله تعالی فرجه الشریف</w:t>
            </w:r>
            <w:r>
              <w:rPr>
                <w:rStyle w:val="IndexLink"/>
                <w:rtl w:val="true"/>
              </w:rPr>
              <w:tab/>
            </w:r>
            <w:r>
              <w:rPr>
                <w:rStyle w:val="IndexLink"/>
              </w:rPr>
              <w:t>103</w:t>
            </w:r>
          </w:hyperlink>
        </w:p>
        <w:p>
          <w:pPr>
            <w:pStyle w:val="Contents3"/>
            <w:tabs>
              <w:tab w:val="clear" w:pos="8459"/>
              <w:tab w:val="right" w:pos="9026" w:leader="dot"/>
            </w:tabs>
            <w:rPr/>
          </w:pPr>
          <w:hyperlink w:anchor="__RefHeading___Toc4511557_232077687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511559_2320776876">
            <w:r>
              <w:rPr>
                <w:webHidden/>
                <w:rStyle w:val="IndexLink"/>
                <w:rtl w:val="true"/>
              </w:rPr>
              <w:t>ویژگی های شمائل حضرت مهدی عجل الله تعالی فرجه الشریف در دوران کودکی</w:t>
            </w:r>
            <w:r>
              <w:rPr>
                <w:rStyle w:val="IndexLink"/>
                <w:rtl w:val="true"/>
              </w:rPr>
              <w:tab/>
            </w:r>
            <w:r>
              <w:rPr>
                <w:rStyle w:val="IndexLink"/>
              </w:rPr>
              <w:t>106</w:t>
            </w:r>
          </w:hyperlink>
        </w:p>
        <w:p>
          <w:pPr>
            <w:pStyle w:val="Contents3"/>
            <w:tabs>
              <w:tab w:val="clear" w:pos="8459"/>
              <w:tab w:val="right" w:pos="9026" w:leader="dot"/>
            </w:tabs>
            <w:rPr/>
          </w:pPr>
          <w:hyperlink w:anchor="__RefHeading___Toc4511561_2320776876">
            <w:r>
              <w:rPr>
                <w:webHidden/>
                <w:rStyle w:val="IndexLink"/>
                <w:rtl w:val="true"/>
              </w:rPr>
              <w:t>ویژگی های شمائل حضرت مهدی عجل الله تعالی فرجه الشریف در دوران غیبت</w:t>
            </w:r>
            <w:r>
              <w:rPr>
                <w:rStyle w:val="IndexLink"/>
                <w:rtl w:val="true"/>
              </w:rPr>
              <w:tab/>
            </w:r>
            <w:r>
              <w:rPr>
                <w:rStyle w:val="IndexLink"/>
              </w:rPr>
              <w:t>106</w:t>
            </w:r>
          </w:hyperlink>
        </w:p>
        <w:p>
          <w:pPr>
            <w:pStyle w:val="Contents4"/>
            <w:tabs>
              <w:tab w:val="clear" w:pos="8176"/>
              <w:tab w:val="right" w:pos="9026" w:leader="dot"/>
            </w:tabs>
            <w:rPr/>
          </w:pPr>
          <w:hyperlink w:anchor="__RefHeading___Toc4511563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511565_2320776876">
            <w:r>
              <w:rPr>
                <w:webHidden/>
                <w:rStyle w:val="IndexLink"/>
                <w:rtl w:val="true"/>
              </w:rPr>
              <w:t>الف</w:t>
            </w:r>
            <w:r>
              <w:rPr>
                <w:rStyle w:val="IndexLink"/>
                <w:rtl w:val="true"/>
              </w:rPr>
              <w:t xml:space="preserve">) </w:t>
            </w:r>
            <w:r>
              <w:rPr>
                <w:rStyle w:val="IndexLink"/>
                <w:rtl w:val="true"/>
              </w:rPr>
              <w:t>چهره حضرت مهدی عجل الله تعالی فرجه الشریف</w:t>
            </w:r>
            <w:r>
              <w:rPr>
                <w:rStyle w:val="IndexLink"/>
                <w:rtl w:val="true"/>
              </w:rPr>
              <w:tab/>
            </w:r>
            <w:r>
              <w:rPr>
                <w:rStyle w:val="IndexLink"/>
              </w:rPr>
              <w:t>107</w:t>
            </w:r>
          </w:hyperlink>
        </w:p>
        <w:p>
          <w:pPr>
            <w:pStyle w:val="Contents4"/>
            <w:tabs>
              <w:tab w:val="clear" w:pos="8176"/>
              <w:tab w:val="right" w:pos="9026" w:leader="dot"/>
            </w:tabs>
            <w:rPr/>
          </w:pPr>
          <w:hyperlink w:anchor="__RefHeading___Toc4511567_2320776876">
            <w:r>
              <w:rPr>
                <w:webHidden/>
                <w:rStyle w:val="IndexLink"/>
                <w:rtl w:val="true"/>
              </w:rPr>
              <w:t>ج</w:t>
            </w:r>
            <w:r>
              <w:rPr>
                <w:rStyle w:val="IndexLink"/>
                <w:rtl w:val="true"/>
              </w:rPr>
              <w:t xml:space="preserve">) </w:t>
            </w:r>
            <w:r>
              <w:rPr>
                <w:rStyle w:val="IndexLink"/>
                <w:rtl w:val="true"/>
              </w:rPr>
              <w:t>دندان حضرت مهدی عجل الله تعالی فرجه الشریف</w:t>
            </w:r>
            <w:r>
              <w:rPr>
                <w:rStyle w:val="IndexLink"/>
                <w:rtl w:val="true"/>
              </w:rPr>
              <w:tab/>
            </w:r>
            <w:r>
              <w:rPr>
                <w:rStyle w:val="IndexLink"/>
              </w:rPr>
              <w:t>110</w:t>
            </w:r>
          </w:hyperlink>
        </w:p>
        <w:p>
          <w:pPr>
            <w:pStyle w:val="Contents4"/>
            <w:tabs>
              <w:tab w:val="clear" w:pos="8176"/>
              <w:tab w:val="right" w:pos="9026" w:leader="dot"/>
            </w:tabs>
            <w:rPr/>
          </w:pPr>
          <w:hyperlink w:anchor="__RefHeading___Toc4511569_2320776876">
            <w:r>
              <w:rPr>
                <w:webHidden/>
                <w:rStyle w:val="IndexLink"/>
                <w:rtl w:val="true"/>
              </w:rPr>
              <w:t>د</w:t>
            </w:r>
            <w:r>
              <w:rPr>
                <w:rStyle w:val="IndexLink"/>
                <w:rtl w:val="true"/>
              </w:rPr>
              <w:t xml:space="preserve">) </w:t>
            </w:r>
            <w:r>
              <w:rPr>
                <w:rStyle w:val="IndexLink"/>
                <w:rtl w:val="true"/>
              </w:rPr>
              <w:t>اندام حضرت مهدی عجل الله تعالی فرجه الشریف</w:t>
            </w:r>
            <w:r>
              <w:rPr>
                <w:rStyle w:val="IndexLink"/>
                <w:rtl w:val="true"/>
              </w:rPr>
              <w:tab/>
            </w:r>
            <w:r>
              <w:rPr>
                <w:rStyle w:val="IndexLink"/>
              </w:rPr>
              <w:t>110</w:t>
            </w:r>
          </w:hyperlink>
        </w:p>
        <w:p>
          <w:pPr>
            <w:pStyle w:val="Contents3"/>
            <w:tabs>
              <w:tab w:val="clear" w:pos="8459"/>
              <w:tab w:val="right" w:pos="9026" w:leader="dot"/>
            </w:tabs>
            <w:rPr/>
          </w:pPr>
          <w:hyperlink w:anchor="__RefHeading___Toc4511571_2320776876">
            <w:r>
              <w:rPr>
                <w:webHidden/>
                <w:rStyle w:val="IndexLink"/>
                <w:rtl w:val="true"/>
              </w:rPr>
              <w:t>ویژگی های شمائل حضرت مهدی عجل الله تعالی فرجه الشریف هنگام ظهور</w:t>
            </w:r>
            <w:r>
              <w:rPr>
                <w:rStyle w:val="IndexLink"/>
                <w:rtl w:val="true"/>
              </w:rPr>
              <w:tab/>
            </w:r>
            <w:r>
              <w:rPr>
                <w:rStyle w:val="IndexLink"/>
              </w:rPr>
              <w:t>112</w:t>
            </w:r>
          </w:hyperlink>
        </w:p>
        <w:p>
          <w:pPr>
            <w:pStyle w:val="Contents2"/>
            <w:tabs>
              <w:tab w:val="clear" w:pos="8743"/>
              <w:tab w:val="right" w:pos="9026" w:leader="dot"/>
            </w:tabs>
            <w:rPr/>
          </w:pPr>
          <w:hyperlink w:anchor="__RefHeading___Toc4511573_2320776876">
            <w:r>
              <w:rPr>
                <w:webHidden/>
                <w:rStyle w:val="IndexLink"/>
                <w:rtl w:val="true"/>
              </w:rPr>
              <w:t>فصل پنجم</w:t>
            </w:r>
            <w:r>
              <w:rPr>
                <w:rStyle w:val="IndexLink"/>
                <w:rtl w:val="true"/>
              </w:rPr>
              <w:t xml:space="preserve">: </w:t>
            </w:r>
            <w:r>
              <w:rPr>
                <w:rStyle w:val="IndexLink"/>
                <w:rtl w:val="true"/>
              </w:rPr>
              <w:t>اقامتگاه حضرت مهدی عجل الله تعالی فرجه الشریف</w:t>
            </w:r>
            <w:r>
              <w:rPr>
                <w:rStyle w:val="IndexLink"/>
                <w:rtl w:val="true"/>
              </w:rPr>
              <w:tab/>
            </w:r>
            <w:r>
              <w:rPr>
                <w:rStyle w:val="IndexLink"/>
              </w:rPr>
              <w:t>115</w:t>
            </w:r>
          </w:hyperlink>
        </w:p>
        <w:p>
          <w:pPr>
            <w:pStyle w:val="Contents3"/>
            <w:tabs>
              <w:tab w:val="clear" w:pos="8459"/>
              <w:tab w:val="right" w:pos="9026" w:leader="dot"/>
            </w:tabs>
            <w:rPr/>
          </w:pPr>
          <w:hyperlink w:anchor="__RefHeading___Toc4511575_2320776876">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511577_2320776876">
            <w:r>
              <w:rPr>
                <w:webHidden/>
                <w:rStyle w:val="IndexLink"/>
                <w:rtl w:val="true"/>
              </w:rPr>
              <w:t>روایاتی که مکان خاص برای حضرت مهدی عجل الله تعالی فرجه الشریف معین نمی کند</w:t>
            </w:r>
            <w:r>
              <w:rPr>
                <w:rStyle w:val="IndexLink"/>
                <w:rtl w:val="true"/>
              </w:rPr>
              <w:tab/>
            </w:r>
            <w:r>
              <w:rPr>
                <w:rStyle w:val="IndexLink"/>
              </w:rPr>
              <w:t>118</w:t>
            </w:r>
          </w:hyperlink>
        </w:p>
        <w:p>
          <w:pPr>
            <w:pStyle w:val="Contents3"/>
            <w:tabs>
              <w:tab w:val="clear" w:pos="8459"/>
              <w:tab w:val="right" w:pos="9026" w:leader="dot"/>
            </w:tabs>
            <w:rPr/>
          </w:pPr>
          <w:hyperlink w:anchor="__RefHeading___Toc4511579_2320776876">
            <w:r>
              <w:rPr>
                <w:webHidden/>
                <w:rStyle w:val="IndexLink"/>
                <w:rtl w:val="true"/>
              </w:rPr>
              <w:t>روایاتی که مکان خاصی را برای محل زندگی حضرت مهدی عجل الله تعالی فرجه الشریف تعیین کرده است</w:t>
            </w:r>
            <w:r>
              <w:rPr>
                <w:rStyle w:val="IndexLink"/>
                <w:rtl w:val="true"/>
              </w:rPr>
              <w:tab/>
            </w:r>
            <w:r>
              <w:rPr>
                <w:rStyle w:val="IndexLink"/>
              </w:rPr>
              <w:t>119</w:t>
            </w:r>
          </w:hyperlink>
        </w:p>
        <w:p>
          <w:pPr>
            <w:pStyle w:val="Contents4"/>
            <w:tabs>
              <w:tab w:val="clear" w:pos="8176"/>
              <w:tab w:val="right" w:pos="9026" w:leader="dot"/>
            </w:tabs>
            <w:rPr/>
          </w:pPr>
          <w:hyperlink w:anchor="__RefHeading___Toc4511581_2320776876">
            <w:r>
              <w:rPr>
                <w:webHidden/>
                <w:rStyle w:val="IndexLink"/>
                <w:rtl w:val="true"/>
              </w:rPr>
              <w:t>مکه</w:t>
            </w:r>
            <w:r>
              <w:rPr>
                <w:rStyle w:val="IndexLink"/>
                <w:rtl w:val="true"/>
              </w:rPr>
              <w:tab/>
            </w:r>
            <w:r>
              <w:rPr>
                <w:rStyle w:val="IndexLink"/>
              </w:rPr>
              <w:t>119</w:t>
            </w:r>
          </w:hyperlink>
        </w:p>
        <w:p>
          <w:pPr>
            <w:pStyle w:val="Contents4"/>
            <w:tabs>
              <w:tab w:val="clear" w:pos="8176"/>
              <w:tab w:val="right" w:pos="9026" w:leader="dot"/>
            </w:tabs>
            <w:rPr/>
          </w:pPr>
          <w:hyperlink w:anchor="__RefHeading___Toc4511583_2320776876">
            <w:r>
              <w:rPr>
                <w:webHidden/>
                <w:rStyle w:val="IndexLink"/>
                <w:rtl w:val="true"/>
              </w:rPr>
              <w:t>دشت حجاز</w:t>
            </w:r>
            <w:r>
              <w:rPr>
                <w:rStyle w:val="IndexLink"/>
                <w:rtl w:val="true"/>
              </w:rPr>
              <w:tab/>
            </w:r>
            <w:r>
              <w:rPr>
                <w:rStyle w:val="IndexLink"/>
              </w:rPr>
              <w:t>120</w:t>
            </w:r>
          </w:hyperlink>
        </w:p>
        <w:p>
          <w:pPr>
            <w:pStyle w:val="Contents4"/>
            <w:tabs>
              <w:tab w:val="clear" w:pos="8176"/>
              <w:tab w:val="right" w:pos="9026" w:leader="dot"/>
            </w:tabs>
            <w:rPr/>
          </w:pPr>
          <w:hyperlink w:anchor="__RefHeading___Toc4511585_2320776876">
            <w:r>
              <w:rPr>
                <w:webHidden/>
                <w:rStyle w:val="IndexLink"/>
                <w:rtl w:val="true"/>
              </w:rPr>
              <w:t>مدينه طيبه</w:t>
            </w:r>
            <w:r>
              <w:rPr>
                <w:rStyle w:val="IndexLink"/>
                <w:rtl w:val="true"/>
              </w:rPr>
              <w:tab/>
            </w:r>
            <w:r>
              <w:rPr>
                <w:rStyle w:val="IndexLink"/>
              </w:rPr>
              <w:t>120</w:t>
            </w:r>
          </w:hyperlink>
        </w:p>
        <w:p>
          <w:pPr>
            <w:pStyle w:val="Contents4"/>
            <w:tabs>
              <w:tab w:val="clear" w:pos="8176"/>
              <w:tab w:val="right" w:pos="9026" w:leader="dot"/>
            </w:tabs>
            <w:rPr/>
          </w:pPr>
          <w:hyperlink w:anchor="__RefHeading___Toc4511587_2320776876">
            <w:r>
              <w:rPr>
                <w:webHidden/>
                <w:rStyle w:val="IndexLink"/>
                <w:rtl w:val="true"/>
              </w:rPr>
              <w:t>غدير</w:t>
            </w:r>
            <w:r>
              <w:rPr>
                <w:rStyle w:val="IndexLink"/>
                <w:rtl w:val="true"/>
              </w:rPr>
              <w:tab/>
            </w:r>
            <w:r>
              <w:rPr>
                <w:rStyle w:val="IndexLink"/>
              </w:rPr>
              <w:t>121</w:t>
            </w:r>
          </w:hyperlink>
        </w:p>
        <w:p>
          <w:pPr>
            <w:pStyle w:val="Contents4"/>
            <w:tabs>
              <w:tab w:val="clear" w:pos="8176"/>
              <w:tab w:val="right" w:pos="9026" w:leader="dot"/>
            </w:tabs>
            <w:rPr/>
          </w:pPr>
          <w:hyperlink w:anchor="__RefHeading___Toc4511589_2320776876">
            <w:r>
              <w:rPr>
                <w:webHidden/>
                <w:rStyle w:val="IndexLink"/>
                <w:rtl w:val="true"/>
              </w:rPr>
              <w:t>مسجد سهله</w:t>
            </w:r>
            <w:r>
              <w:rPr>
                <w:rStyle w:val="IndexLink"/>
                <w:rtl w:val="true"/>
              </w:rPr>
              <w:tab/>
            </w:r>
            <w:r>
              <w:rPr>
                <w:rStyle w:val="IndexLink"/>
              </w:rPr>
              <w:t>124</w:t>
            </w:r>
          </w:hyperlink>
        </w:p>
        <w:p>
          <w:pPr>
            <w:pStyle w:val="Contents4"/>
            <w:tabs>
              <w:tab w:val="clear" w:pos="8176"/>
              <w:tab w:val="right" w:pos="9026" w:leader="dot"/>
            </w:tabs>
            <w:rPr/>
          </w:pPr>
          <w:hyperlink w:anchor="__RefHeading___Toc4511591_2320776876">
            <w:r>
              <w:rPr>
                <w:webHidden/>
                <w:rStyle w:val="IndexLink"/>
                <w:rtl w:val="true"/>
              </w:rPr>
              <w:t>مسجد کوفه</w:t>
            </w:r>
            <w:r>
              <w:rPr>
                <w:rStyle w:val="IndexLink"/>
                <w:rtl w:val="true"/>
              </w:rPr>
              <w:tab/>
            </w:r>
            <w:r>
              <w:rPr>
                <w:rStyle w:val="IndexLink"/>
              </w:rPr>
              <w:t>128</w:t>
            </w:r>
          </w:hyperlink>
        </w:p>
        <w:p>
          <w:pPr>
            <w:pStyle w:val="Contents4"/>
            <w:tabs>
              <w:tab w:val="clear" w:pos="8176"/>
              <w:tab w:val="right" w:pos="9026" w:leader="dot"/>
            </w:tabs>
            <w:rPr/>
          </w:pPr>
          <w:hyperlink w:anchor="__RefHeading___Toc4511593_2320776876">
            <w:r>
              <w:rPr>
                <w:webHidden/>
                <w:rStyle w:val="IndexLink"/>
                <w:rtl w:val="true"/>
              </w:rPr>
              <w:t>كربلا</w:t>
            </w:r>
            <w:r>
              <w:rPr>
                <w:rStyle w:val="IndexLink"/>
                <w:rtl w:val="true"/>
              </w:rPr>
              <w:tab/>
            </w:r>
            <w:r>
              <w:rPr>
                <w:rStyle w:val="IndexLink"/>
              </w:rPr>
              <w:t>129</w:t>
            </w:r>
          </w:hyperlink>
        </w:p>
        <w:p>
          <w:pPr>
            <w:pStyle w:val="Contents4"/>
            <w:tabs>
              <w:tab w:val="clear" w:pos="8176"/>
              <w:tab w:val="right" w:pos="9026" w:leader="dot"/>
            </w:tabs>
            <w:rPr/>
          </w:pPr>
          <w:hyperlink w:anchor="__RefHeading___Toc4511595_2320776876">
            <w:r>
              <w:rPr>
                <w:webHidden/>
                <w:rStyle w:val="IndexLink"/>
                <w:rtl w:val="true"/>
              </w:rPr>
              <w:t>سرداب مقدّس سامراء</w:t>
            </w:r>
            <w:r>
              <w:rPr>
                <w:rStyle w:val="IndexLink"/>
                <w:rtl w:val="true"/>
              </w:rPr>
              <w:tab/>
            </w:r>
            <w:r>
              <w:rPr>
                <w:rStyle w:val="IndexLink"/>
              </w:rPr>
              <w:t>130</w:t>
            </w:r>
          </w:hyperlink>
        </w:p>
        <w:p>
          <w:pPr>
            <w:pStyle w:val="Contents4"/>
            <w:tabs>
              <w:tab w:val="clear" w:pos="8176"/>
              <w:tab w:val="right" w:pos="9026" w:leader="dot"/>
            </w:tabs>
            <w:rPr/>
          </w:pPr>
          <w:hyperlink w:anchor="__RefHeading___Toc4511597_2320776876">
            <w:r>
              <w:rPr>
                <w:webHidden/>
                <w:rStyle w:val="IndexLink"/>
                <w:rtl w:val="true"/>
              </w:rPr>
              <w:t>شهر مقدس قم</w:t>
            </w:r>
            <w:r>
              <w:rPr>
                <w:rStyle w:val="IndexLink"/>
                <w:rtl w:val="true"/>
              </w:rPr>
              <w:tab/>
            </w:r>
            <w:r>
              <w:rPr>
                <w:rStyle w:val="IndexLink"/>
              </w:rPr>
              <w:t>131</w:t>
            </w:r>
          </w:hyperlink>
        </w:p>
        <w:p>
          <w:pPr>
            <w:pStyle w:val="Contents4"/>
            <w:tabs>
              <w:tab w:val="clear" w:pos="8176"/>
              <w:tab w:val="right" w:pos="9026" w:leader="dot"/>
            </w:tabs>
            <w:rPr/>
          </w:pPr>
          <w:hyperlink w:anchor="__RefHeading___Toc4511599_2320776876">
            <w:r>
              <w:rPr>
                <w:webHidden/>
                <w:rStyle w:val="IndexLink"/>
                <w:rtl w:val="true"/>
              </w:rPr>
              <w:t>جمکران</w:t>
            </w:r>
            <w:r>
              <w:rPr>
                <w:rStyle w:val="IndexLink"/>
                <w:rtl w:val="true"/>
              </w:rPr>
              <w:tab/>
            </w:r>
            <w:r>
              <w:rPr>
                <w:rStyle w:val="IndexLink"/>
              </w:rPr>
              <w:t>133</w:t>
            </w:r>
          </w:hyperlink>
        </w:p>
        <w:p>
          <w:pPr>
            <w:pStyle w:val="Contents4"/>
            <w:tabs>
              <w:tab w:val="clear" w:pos="8176"/>
              <w:tab w:val="right" w:pos="9026" w:leader="dot"/>
            </w:tabs>
            <w:rPr/>
          </w:pPr>
          <w:hyperlink w:anchor="__RefHeading___Toc4511601_2320776876">
            <w:r>
              <w:rPr>
                <w:webHidden/>
                <w:rStyle w:val="IndexLink"/>
                <w:rtl w:val="true"/>
              </w:rPr>
              <w:t>کُرعه</w:t>
            </w:r>
            <w:r>
              <w:rPr>
                <w:rStyle w:val="IndexLink"/>
                <w:rtl w:val="true"/>
              </w:rPr>
              <w:tab/>
            </w:r>
            <w:r>
              <w:rPr>
                <w:rStyle w:val="IndexLink"/>
              </w:rPr>
              <w:t>134</w:t>
            </w:r>
          </w:hyperlink>
        </w:p>
        <w:p>
          <w:pPr>
            <w:pStyle w:val="Contents4"/>
            <w:tabs>
              <w:tab w:val="clear" w:pos="8176"/>
              <w:tab w:val="right" w:pos="9026" w:leader="dot"/>
            </w:tabs>
            <w:rPr/>
          </w:pPr>
          <w:hyperlink w:anchor="__RefHeading___Toc4511603_2320776876">
            <w:r>
              <w:rPr>
                <w:webHidden/>
                <w:rStyle w:val="IndexLink"/>
                <w:rtl w:val="true"/>
              </w:rPr>
              <w:t>بيت الحمد</w:t>
            </w:r>
            <w:r>
              <w:rPr>
                <w:rStyle w:val="IndexLink"/>
                <w:rtl w:val="true"/>
              </w:rPr>
              <w:tab/>
            </w:r>
            <w:r>
              <w:rPr>
                <w:rStyle w:val="IndexLink"/>
              </w:rPr>
              <w:t>134</w:t>
            </w:r>
          </w:hyperlink>
        </w:p>
        <w:p>
          <w:pPr>
            <w:pStyle w:val="Contents4"/>
            <w:tabs>
              <w:tab w:val="clear" w:pos="8176"/>
              <w:tab w:val="right" w:pos="9026" w:leader="dot"/>
            </w:tabs>
            <w:rPr/>
          </w:pPr>
          <w:hyperlink w:anchor="__RefHeading___Toc4511605_2320776876">
            <w:r>
              <w:rPr>
                <w:webHidden/>
                <w:rStyle w:val="IndexLink"/>
                <w:rtl w:val="true"/>
              </w:rPr>
              <w:t>جابلسا و جابلقا</w:t>
            </w:r>
            <w:r>
              <w:rPr>
                <w:rStyle w:val="IndexLink"/>
                <w:rtl w:val="true"/>
              </w:rPr>
              <w:tab/>
            </w:r>
            <w:r>
              <w:rPr>
                <w:rStyle w:val="IndexLink"/>
              </w:rPr>
              <w:t>135</w:t>
            </w:r>
          </w:hyperlink>
        </w:p>
        <w:p>
          <w:pPr>
            <w:pStyle w:val="Contents4"/>
            <w:tabs>
              <w:tab w:val="clear" w:pos="8176"/>
              <w:tab w:val="right" w:pos="9026" w:leader="dot"/>
            </w:tabs>
            <w:rPr/>
          </w:pPr>
          <w:hyperlink w:anchor="__RefHeading___Toc4511607_2320776876">
            <w:r>
              <w:rPr>
                <w:webHidden/>
                <w:rStyle w:val="IndexLink"/>
                <w:rtl w:val="true"/>
              </w:rPr>
              <w:t>رحبه</w:t>
            </w:r>
            <w:r>
              <w:rPr>
                <w:rStyle w:val="IndexLink"/>
                <w:rtl w:val="true"/>
              </w:rPr>
              <w:tab/>
            </w:r>
            <w:r>
              <w:rPr>
                <w:rStyle w:val="IndexLink"/>
              </w:rPr>
              <w:t>136</w:t>
            </w:r>
          </w:hyperlink>
        </w:p>
        <w:p>
          <w:pPr>
            <w:pStyle w:val="Contents4"/>
            <w:tabs>
              <w:tab w:val="clear" w:pos="8176"/>
              <w:tab w:val="right" w:pos="9026" w:leader="dot"/>
            </w:tabs>
            <w:rPr/>
          </w:pPr>
          <w:hyperlink w:anchor="__RefHeading___Toc4511609_2320776876">
            <w:r>
              <w:rPr>
                <w:webHidden/>
                <w:rStyle w:val="IndexLink"/>
                <w:rtl w:val="true"/>
              </w:rPr>
              <w:t>جزائر مبارکه</w:t>
            </w:r>
            <w:r>
              <w:rPr>
                <w:rStyle w:val="IndexLink"/>
                <w:rtl w:val="true"/>
              </w:rPr>
              <w:tab/>
            </w:r>
            <w:r>
              <w:rPr>
                <w:rStyle w:val="IndexLink"/>
              </w:rPr>
              <w:t>136</w:t>
            </w:r>
          </w:hyperlink>
        </w:p>
        <w:p>
          <w:pPr>
            <w:pStyle w:val="Contents4"/>
            <w:tabs>
              <w:tab w:val="clear" w:pos="8176"/>
              <w:tab w:val="right" w:pos="9026" w:leader="dot"/>
            </w:tabs>
            <w:rPr/>
          </w:pPr>
          <w:hyperlink w:anchor="__RefHeading___Toc4511611_2320776876">
            <w:r>
              <w:rPr>
                <w:webHidden/>
                <w:rStyle w:val="IndexLink"/>
                <w:rtl w:val="true"/>
              </w:rPr>
              <w:t>جزائر خضراء</w:t>
            </w:r>
            <w:r>
              <w:rPr>
                <w:rStyle w:val="IndexLink"/>
                <w:rtl w:val="true"/>
              </w:rPr>
              <w:tab/>
            </w:r>
            <w:r>
              <w:rPr>
                <w:rStyle w:val="IndexLink"/>
              </w:rPr>
              <w:t>137</w:t>
            </w:r>
          </w:hyperlink>
        </w:p>
        <w:p>
          <w:pPr>
            <w:pStyle w:val="Contents2"/>
            <w:tabs>
              <w:tab w:val="clear" w:pos="8743"/>
              <w:tab w:val="right" w:pos="9026" w:leader="dot"/>
            </w:tabs>
            <w:rPr/>
          </w:pPr>
          <w:hyperlink w:anchor="__RefHeading___Toc4511613_2320776876">
            <w:r>
              <w:rPr>
                <w:webHidden/>
                <w:rStyle w:val="IndexLink"/>
                <w:rtl w:val="true"/>
              </w:rPr>
              <w:t>فصل ششم</w:t>
            </w:r>
            <w:r>
              <w:rPr>
                <w:rStyle w:val="IndexLink"/>
                <w:rtl w:val="true"/>
              </w:rPr>
              <w:t xml:space="preserve">: </w:t>
            </w:r>
            <w:r>
              <w:rPr>
                <w:rStyle w:val="IndexLink"/>
                <w:rtl w:val="true"/>
              </w:rPr>
              <w:t>همسر و فرزندان امام زمان عجل الله تعالی فرجه الشریف</w:t>
            </w:r>
            <w:r>
              <w:rPr>
                <w:rStyle w:val="IndexLink"/>
                <w:rtl w:val="true"/>
              </w:rPr>
              <w:tab/>
            </w:r>
            <w:r>
              <w:rPr>
                <w:rStyle w:val="IndexLink"/>
              </w:rPr>
              <w:t>143</w:t>
            </w:r>
          </w:hyperlink>
        </w:p>
        <w:p>
          <w:pPr>
            <w:pStyle w:val="Contents3"/>
            <w:tabs>
              <w:tab w:val="clear" w:pos="8459"/>
              <w:tab w:val="right" w:pos="9026" w:leader="dot"/>
            </w:tabs>
            <w:rPr/>
          </w:pPr>
          <w:hyperlink w:anchor="__RefHeading___Toc4511615_2320776876">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4511617_2320776876">
            <w:r>
              <w:rPr>
                <w:webHidden/>
                <w:rStyle w:val="IndexLink"/>
                <w:rtl w:val="true"/>
              </w:rPr>
              <w:t>ادله وجود همسر و فرزند برای حضرت مهدی عجل الله تعالی فرجه الشریف</w:t>
            </w:r>
            <w:r>
              <w:rPr>
                <w:rStyle w:val="IndexLink"/>
                <w:rtl w:val="true"/>
              </w:rPr>
              <w:tab/>
            </w:r>
            <w:r>
              <w:rPr>
                <w:rStyle w:val="IndexLink"/>
              </w:rPr>
              <w:t>148</w:t>
            </w:r>
          </w:hyperlink>
        </w:p>
        <w:p>
          <w:pPr>
            <w:pStyle w:val="Contents2"/>
            <w:tabs>
              <w:tab w:val="clear" w:pos="8743"/>
              <w:tab w:val="right" w:pos="9026" w:leader="dot"/>
            </w:tabs>
            <w:rPr/>
          </w:pPr>
          <w:hyperlink w:anchor="__RefHeading___Toc4511619_2320776876">
            <w:r>
              <w:rPr>
                <w:webHidden/>
                <w:rStyle w:val="IndexLink"/>
                <w:rtl w:val="true"/>
              </w:rPr>
              <w:t>فصل هفتم</w:t>
            </w:r>
            <w:r>
              <w:rPr>
                <w:rStyle w:val="IndexLink"/>
                <w:rtl w:val="true"/>
              </w:rPr>
              <w:t xml:space="preserve">: </w:t>
            </w:r>
            <w:r>
              <w:rPr>
                <w:rStyle w:val="IndexLink"/>
                <w:rtl w:val="true"/>
              </w:rPr>
              <w:t>شباهت های حضرت مهدی عجل الله تعالی فرجه الشریف به انبیای الهی</w:t>
            </w:r>
            <w:r>
              <w:rPr>
                <w:rStyle w:val="IndexLink"/>
                <w:rtl w:val="true"/>
              </w:rPr>
              <w:tab/>
            </w:r>
            <w:r>
              <w:rPr>
                <w:rStyle w:val="IndexLink"/>
              </w:rPr>
              <w:t>155</w:t>
            </w:r>
          </w:hyperlink>
        </w:p>
        <w:p>
          <w:pPr>
            <w:pStyle w:val="Contents3"/>
            <w:tabs>
              <w:tab w:val="clear" w:pos="8459"/>
              <w:tab w:val="right" w:pos="9026" w:leader="dot"/>
            </w:tabs>
            <w:rPr/>
          </w:pPr>
          <w:hyperlink w:anchor="__RefHeading___Toc4511621_232077687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511623_2320776876">
            <w:r>
              <w:rPr>
                <w:webHidden/>
                <w:rStyle w:val="IndexLink"/>
                <w:rtl w:val="true"/>
              </w:rPr>
              <w:t>شباهت به حضرت آدم</w:t>
            </w:r>
            <w:r>
              <w:rPr>
                <w:rStyle w:val="IndexLink"/>
                <w:rtl w:val="true"/>
              </w:rPr>
              <w:tab/>
            </w:r>
            <w:r>
              <w:rPr>
                <w:rStyle w:val="IndexLink"/>
              </w:rPr>
              <w:t>157</w:t>
            </w:r>
          </w:hyperlink>
        </w:p>
        <w:p>
          <w:pPr>
            <w:pStyle w:val="Contents4"/>
            <w:tabs>
              <w:tab w:val="clear" w:pos="8176"/>
              <w:tab w:val="right" w:pos="9026" w:leader="dot"/>
            </w:tabs>
            <w:rPr/>
          </w:pPr>
          <w:hyperlink w:anchor="__RefHeading___Toc4511625_232077687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511627_2320776876">
            <w:r>
              <w:rPr>
                <w:webHidden/>
                <w:rStyle w:val="IndexLink"/>
                <w:rtl w:val="true"/>
              </w:rPr>
              <w:t>جانشینی در روی زمین</w:t>
            </w:r>
            <w:r>
              <w:rPr>
                <w:rStyle w:val="IndexLink"/>
                <w:rtl w:val="true"/>
              </w:rPr>
              <w:tab/>
            </w:r>
            <w:r>
              <w:rPr>
                <w:rStyle w:val="IndexLink"/>
              </w:rPr>
              <w:t>157</w:t>
            </w:r>
          </w:hyperlink>
        </w:p>
        <w:p>
          <w:pPr>
            <w:pStyle w:val="Contents4"/>
            <w:tabs>
              <w:tab w:val="clear" w:pos="8176"/>
              <w:tab w:val="right" w:pos="9026" w:leader="dot"/>
            </w:tabs>
            <w:rPr/>
          </w:pPr>
          <w:hyperlink w:anchor="__RefHeading___Toc4511629_2320776876">
            <w:r>
              <w:rPr>
                <w:webHidden/>
                <w:rStyle w:val="IndexLink"/>
                <w:rtl w:val="true"/>
              </w:rPr>
              <w:t>گریه حضرت آدم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4511631_2320776876">
            <w:r>
              <w:rPr>
                <w:webHidden/>
                <w:rStyle w:val="IndexLink"/>
                <w:rtl w:val="true"/>
              </w:rPr>
              <w:t>علم حضرت آدم علیه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4511633_2320776876">
            <w:r>
              <w:rPr>
                <w:webHidden/>
                <w:rStyle w:val="IndexLink"/>
                <w:rtl w:val="true"/>
              </w:rPr>
              <w:t>احیاء زمین با عبادت حضرت آدم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511635_2320776876">
            <w:r>
              <w:rPr>
                <w:webHidden/>
                <w:rStyle w:val="IndexLink"/>
                <w:rtl w:val="true"/>
              </w:rPr>
              <w:t>شباهت به حضرت هابیل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511637_2320776876">
            <w:r>
              <w:rPr>
                <w:webHidden/>
                <w:rStyle w:val="IndexLink"/>
                <w:rtl w:val="true"/>
              </w:rPr>
              <w:t>شباهت به حضرت شیث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511639_2320776876">
            <w:r>
              <w:rPr>
                <w:webHidden/>
                <w:rStyle w:val="IndexLink"/>
                <w:rtl w:val="true"/>
              </w:rPr>
              <w:t>شباهت به حضرت ادریس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4511641_232077687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511643_2320776876">
            <w:r>
              <w:rPr>
                <w:webHidden/>
                <w:rStyle w:val="IndexLink"/>
                <w:rtl w:val="true"/>
              </w:rPr>
              <w:t>عروج آسمانی</w:t>
            </w:r>
            <w:r>
              <w:rPr>
                <w:rStyle w:val="IndexLink"/>
                <w:rtl w:val="true"/>
              </w:rPr>
              <w:tab/>
            </w:r>
            <w:r>
              <w:rPr>
                <w:rStyle w:val="IndexLink"/>
              </w:rPr>
              <w:t>161</w:t>
            </w:r>
          </w:hyperlink>
        </w:p>
        <w:p>
          <w:pPr>
            <w:pStyle w:val="Contents4"/>
            <w:tabs>
              <w:tab w:val="clear" w:pos="8176"/>
              <w:tab w:val="right" w:pos="9026" w:leader="dot"/>
            </w:tabs>
            <w:rPr/>
          </w:pPr>
          <w:hyperlink w:anchor="__RefHeading___Toc4511645_2320776876">
            <w:r>
              <w:rPr>
                <w:webHidden/>
                <w:rStyle w:val="IndexLink"/>
                <w:rtl w:val="true"/>
              </w:rPr>
              <w:t>غیبت از قوم</w:t>
            </w:r>
            <w:r>
              <w:rPr>
                <w:rStyle w:val="IndexLink"/>
                <w:rtl w:val="true"/>
              </w:rPr>
              <w:tab/>
            </w:r>
            <w:r>
              <w:rPr>
                <w:rStyle w:val="IndexLink"/>
              </w:rPr>
              <w:t>163</w:t>
            </w:r>
          </w:hyperlink>
        </w:p>
        <w:p>
          <w:pPr>
            <w:pStyle w:val="Contents4"/>
            <w:tabs>
              <w:tab w:val="clear" w:pos="8176"/>
              <w:tab w:val="right" w:pos="9026" w:leader="dot"/>
            </w:tabs>
            <w:rPr/>
          </w:pPr>
          <w:hyperlink w:anchor="__RefHeading___Toc4511647_2320776876">
            <w:r>
              <w:rPr>
                <w:webHidden/>
                <w:rStyle w:val="IndexLink"/>
                <w:rtl w:val="true"/>
              </w:rPr>
              <w:t>طولانی شدن غیبت تا حد فشار و مشقت امت</w:t>
            </w:r>
            <w:r>
              <w:rPr>
                <w:rStyle w:val="IndexLink"/>
                <w:rtl w:val="true"/>
              </w:rPr>
              <w:tab/>
            </w:r>
            <w:r>
              <w:rPr>
                <w:rStyle w:val="IndexLink"/>
              </w:rPr>
              <w:t>164</w:t>
            </w:r>
          </w:hyperlink>
        </w:p>
        <w:p>
          <w:pPr>
            <w:pStyle w:val="Contents4"/>
            <w:tabs>
              <w:tab w:val="clear" w:pos="8176"/>
              <w:tab w:val="right" w:pos="9026" w:leader="dot"/>
            </w:tabs>
            <w:rPr/>
          </w:pPr>
          <w:hyperlink w:anchor="__RefHeading___Toc4511649_2320776876">
            <w:r>
              <w:rPr>
                <w:webHidden/>
                <w:rStyle w:val="IndexLink"/>
                <w:rtl w:val="true"/>
              </w:rPr>
              <w:t>وابستگی ظهور تا اتفاق امت بر توبه</w:t>
            </w:r>
            <w:r>
              <w:rPr>
                <w:rStyle w:val="IndexLink"/>
                <w:rtl w:val="true"/>
              </w:rPr>
              <w:tab/>
            </w:r>
            <w:r>
              <w:rPr>
                <w:rStyle w:val="IndexLink"/>
              </w:rPr>
              <w:t>164</w:t>
            </w:r>
          </w:hyperlink>
        </w:p>
        <w:p>
          <w:pPr>
            <w:pStyle w:val="Contents4"/>
            <w:tabs>
              <w:tab w:val="clear" w:pos="8176"/>
              <w:tab w:val="right" w:pos="9026" w:leader="dot"/>
            </w:tabs>
            <w:rPr/>
          </w:pPr>
          <w:hyperlink w:anchor="__RefHeading___Toc4511651_2320776876">
            <w:r>
              <w:rPr>
                <w:webHidden/>
                <w:rStyle w:val="IndexLink"/>
                <w:rtl w:val="true"/>
              </w:rPr>
              <w:t>تسلیم مردم و ستمگران پس از ظهور</w:t>
            </w:r>
            <w:r>
              <w:rPr>
                <w:rStyle w:val="IndexLink"/>
                <w:rtl w:val="true"/>
              </w:rPr>
              <w:tab/>
            </w:r>
            <w:r>
              <w:rPr>
                <w:rStyle w:val="IndexLink"/>
              </w:rPr>
              <w:t>164</w:t>
            </w:r>
          </w:hyperlink>
        </w:p>
        <w:p>
          <w:pPr>
            <w:pStyle w:val="Contents3"/>
            <w:tabs>
              <w:tab w:val="clear" w:pos="8459"/>
              <w:tab w:val="right" w:pos="9026" w:leader="dot"/>
            </w:tabs>
            <w:rPr/>
          </w:pPr>
          <w:hyperlink w:anchor="__RefHeading___Toc4511653_2320776876">
            <w:r>
              <w:rPr>
                <w:webHidden/>
                <w:rStyle w:val="IndexLink"/>
                <w:rtl w:val="true"/>
              </w:rPr>
              <w:t>شباهت به حضرت نوح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4511655_2320776876">
            <w:r>
              <w:rPr>
                <w:webHidden/>
                <w:rStyle w:val="IndexLink"/>
                <w:rtl w:val="true"/>
              </w:rPr>
              <w:t>طول عمر حضرت نوح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4511657_2320776876">
            <w:r>
              <w:rPr>
                <w:webHidden/>
                <w:rStyle w:val="IndexLink"/>
                <w:rtl w:val="true"/>
              </w:rPr>
              <w:t>پاک کردن زمین از کافران</w:t>
            </w:r>
            <w:r>
              <w:rPr>
                <w:rStyle w:val="IndexLink"/>
                <w:rtl w:val="true"/>
              </w:rPr>
              <w:tab/>
            </w:r>
            <w:r>
              <w:rPr>
                <w:rStyle w:val="IndexLink"/>
              </w:rPr>
              <w:t>166</w:t>
            </w:r>
          </w:hyperlink>
        </w:p>
        <w:p>
          <w:pPr>
            <w:pStyle w:val="Contents4"/>
            <w:tabs>
              <w:tab w:val="clear" w:pos="8176"/>
              <w:tab w:val="right" w:pos="9026" w:leader="dot"/>
            </w:tabs>
            <w:rPr/>
          </w:pPr>
          <w:hyperlink w:anchor="__RefHeading___Toc4511659_2320776876">
            <w:r>
              <w:rPr>
                <w:webHidden/>
                <w:rStyle w:val="IndexLink"/>
                <w:rtl w:val="true"/>
              </w:rPr>
              <w:t>هلاکت متخلفین از فرمان حضرت نوح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4511661_2320776876">
            <w:r>
              <w:rPr>
                <w:webHidden/>
                <w:rStyle w:val="IndexLink"/>
                <w:rtl w:val="true"/>
              </w:rPr>
              <w:t>تأخیر در فرج حضرت نوح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4511663_2320776876">
            <w:r>
              <w:rPr>
                <w:webHidden/>
                <w:rStyle w:val="IndexLink"/>
                <w:rtl w:val="true"/>
              </w:rPr>
              <w:t>بشارت به ظهور</w:t>
            </w:r>
            <w:r>
              <w:rPr>
                <w:rStyle w:val="IndexLink"/>
                <w:rtl w:val="true"/>
              </w:rPr>
              <w:tab/>
            </w:r>
            <w:r>
              <w:rPr>
                <w:rStyle w:val="IndexLink"/>
              </w:rPr>
              <w:t>167</w:t>
            </w:r>
          </w:hyperlink>
        </w:p>
        <w:p>
          <w:pPr>
            <w:pStyle w:val="Contents4"/>
            <w:tabs>
              <w:tab w:val="clear" w:pos="8176"/>
              <w:tab w:val="right" w:pos="9026" w:leader="dot"/>
            </w:tabs>
            <w:rPr/>
          </w:pPr>
          <w:hyperlink w:anchor="__RefHeading___Toc4511665_2320776876">
            <w:r>
              <w:rPr>
                <w:webHidden/>
                <w:rStyle w:val="IndexLink"/>
                <w:rtl w:val="true"/>
              </w:rPr>
              <w:t>رسیدن ندای آن حضرت به شرق و غرب عالم</w:t>
            </w:r>
            <w:r>
              <w:rPr>
                <w:rStyle w:val="IndexLink"/>
                <w:rtl w:val="true"/>
              </w:rPr>
              <w:tab/>
            </w:r>
            <w:r>
              <w:rPr>
                <w:rStyle w:val="IndexLink"/>
              </w:rPr>
              <w:t>167</w:t>
            </w:r>
          </w:hyperlink>
        </w:p>
        <w:p>
          <w:pPr>
            <w:pStyle w:val="Contents3"/>
            <w:tabs>
              <w:tab w:val="clear" w:pos="8459"/>
              <w:tab w:val="right" w:pos="9026" w:leader="dot"/>
            </w:tabs>
            <w:rPr/>
          </w:pPr>
          <w:hyperlink w:anchor="__RefHeading___Toc4511667_2320776876">
            <w:r>
              <w:rPr>
                <w:webHidden/>
                <w:rStyle w:val="IndexLink"/>
                <w:rtl w:val="true"/>
              </w:rPr>
              <w:t>شباهت به حضرت هود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511669_232077687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511671_2320776876">
            <w:r>
              <w:rPr>
                <w:webHidden/>
                <w:rStyle w:val="IndexLink"/>
                <w:rtl w:val="true"/>
              </w:rPr>
              <w:t>بشارت به ظهور</w:t>
            </w:r>
            <w:r>
              <w:rPr>
                <w:rStyle w:val="IndexLink"/>
                <w:rtl w:val="true"/>
              </w:rPr>
              <w:tab/>
            </w:r>
            <w:r>
              <w:rPr>
                <w:rStyle w:val="IndexLink"/>
              </w:rPr>
              <w:t>169</w:t>
            </w:r>
          </w:hyperlink>
        </w:p>
        <w:p>
          <w:pPr>
            <w:pStyle w:val="Contents4"/>
            <w:tabs>
              <w:tab w:val="clear" w:pos="8176"/>
              <w:tab w:val="right" w:pos="9026" w:leader="dot"/>
            </w:tabs>
            <w:rPr/>
          </w:pPr>
          <w:hyperlink w:anchor="__RefHeading___Toc4511673_2320776876">
            <w:r>
              <w:rPr>
                <w:webHidden/>
                <w:rStyle w:val="IndexLink"/>
                <w:rtl w:val="true"/>
              </w:rPr>
              <w:t>عذاب کافران هنگام ظهور</w:t>
            </w:r>
            <w:r>
              <w:rPr>
                <w:rStyle w:val="IndexLink"/>
                <w:rtl w:val="true"/>
              </w:rPr>
              <w:tab/>
            </w:r>
            <w:r>
              <w:rPr>
                <w:rStyle w:val="IndexLink"/>
              </w:rPr>
              <w:t>169</w:t>
            </w:r>
          </w:hyperlink>
        </w:p>
        <w:p>
          <w:pPr>
            <w:pStyle w:val="Contents3"/>
            <w:tabs>
              <w:tab w:val="clear" w:pos="8459"/>
              <w:tab w:val="right" w:pos="9026" w:leader="dot"/>
            </w:tabs>
            <w:rPr/>
          </w:pPr>
          <w:hyperlink w:anchor="__RefHeading___Toc4511675_2320776876">
            <w:r>
              <w:rPr>
                <w:webHidden/>
                <w:rStyle w:val="IndexLink"/>
                <w:rtl w:val="true"/>
              </w:rPr>
              <w:t>شباهت به حضرت صالح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4511677_2320776876">
            <w:r>
              <w:rPr>
                <w:webHidden/>
                <w:rStyle w:val="IndexLink"/>
                <w:rtl w:val="true"/>
              </w:rPr>
              <w:t>شباهت به حضرت ابراهیم 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4511679_2320776876">
            <w:r>
              <w:rPr>
                <w:webHidden/>
                <w:rStyle w:val="IndexLink"/>
                <w:rtl w:val="true"/>
              </w:rPr>
              <w:t>دوران حمل و ولادت</w:t>
            </w:r>
            <w:r>
              <w:rPr>
                <w:rStyle w:val="IndexLink"/>
                <w:rtl w:val="true"/>
              </w:rPr>
              <w:tab/>
            </w:r>
            <w:r>
              <w:rPr>
                <w:rStyle w:val="IndexLink"/>
              </w:rPr>
              <w:t>172</w:t>
            </w:r>
          </w:hyperlink>
        </w:p>
        <w:p>
          <w:pPr>
            <w:pStyle w:val="Contents4"/>
            <w:tabs>
              <w:tab w:val="clear" w:pos="8176"/>
              <w:tab w:val="right" w:pos="9026" w:leader="dot"/>
            </w:tabs>
            <w:rPr/>
          </w:pPr>
          <w:hyperlink w:anchor="__RefHeading___Toc4511681_2320776876">
            <w:r>
              <w:rPr>
                <w:webHidden/>
                <w:rStyle w:val="IndexLink"/>
                <w:rtl w:val="true"/>
              </w:rPr>
              <w:t>رشد دوران طفولیت</w:t>
            </w:r>
            <w:r>
              <w:rPr>
                <w:rStyle w:val="IndexLink"/>
                <w:rtl w:val="true"/>
              </w:rPr>
              <w:tab/>
            </w:r>
            <w:r>
              <w:rPr>
                <w:rStyle w:val="IndexLink"/>
              </w:rPr>
              <w:t>173</w:t>
            </w:r>
          </w:hyperlink>
        </w:p>
        <w:p>
          <w:pPr>
            <w:pStyle w:val="Contents4"/>
            <w:tabs>
              <w:tab w:val="clear" w:pos="8176"/>
              <w:tab w:val="right" w:pos="9026" w:leader="dot"/>
            </w:tabs>
            <w:rPr/>
          </w:pPr>
          <w:hyperlink w:anchor="__RefHeading___Toc4511683_2320776876">
            <w:r>
              <w:rPr>
                <w:webHidden/>
                <w:rStyle w:val="IndexLink"/>
                <w:rtl w:val="true"/>
              </w:rPr>
              <w:t>غیبت</w:t>
            </w:r>
            <w:r>
              <w:rPr>
                <w:rStyle w:val="IndexLink"/>
                <w:rtl w:val="true"/>
              </w:rPr>
              <w:tab/>
            </w:r>
            <w:r>
              <w:rPr>
                <w:rStyle w:val="IndexLink"/>
              </w:rPr>
              <w:t>174</w:t>
            </w:r>
          </w:hyperlink>
        </w:p>
        <w:p>
          <w:pPr>
            <w:pStyle w:val="Contents4"/>
            <w:tabs>
              <w:tab w:val="clear" w:pos="8176"/>
              <w:tab w:val="right" w:pos="9026" w:leader="dot"/>
            </w:tabs>
            <w:rPr/>
          </w:pPr>
          <w:hyperlink w:anchor="__RefHeading___Toc4511685_2320776876">
            <w:r>
              <w:rPr>
                <w:webHidden/>
                <w:rStyle w:val="IndexLink"/>
                <w:rtl w:val="true"/>
              </w:rPr>
              <w:t>سرد شدن آتش</w:t>
            </w:r>
            <w:r>
              <w:rPr>
                <w:rStyle w:val="IndexLink"/>
                <w:rtl w:val="true"/>
              </w:rPr>
              <w:tab/>
            </w:r>
            <w:r>
              <w:rPr>
                <w:rStyle w:val="IndexLink"/>
              </w:rPr>
              <w:t>174</w:t>
            </w:r>
          </w:hyperlink>
        </w:p>
        <w:p>
          <w:pPr>
            <w:pStyle w:val="Contents4"/>
            <w:tabs>
              <w:tab w:val="clear" w:pos="8176"/>
              <w:tab w:val="right" w:pos="9026" w:leader="dot"/>
            </w:tabs>
            <w:rPr/>
          </w:pPr>
          <w:hyperlink w:anchor="__RefHeading___Toc4511687_2320776876">
            <w:r>
              <w:rPr>
                <w:webHidden/>
                <w:rStyle w:val="IndexLink"/>
                <w:rtl w:val="true"/>
              </w:rPr>
              <w:t>بنای کعبه و جایگذاری حجر الاسود</w:t>
            </w:r>
            <w:r>
              <w:rPr>
                <w:rStyle w:val="IndexLink"/>
                <w:rtl w:val="true"/>
              </w:rPr>
              <w:tab/>
            </w:r>
            <w:r>
              <w:rPr>
                <w:rStyle w:val="IndexLink"/>
              </w:rPr>
              <w:t>175</w:t>
            </w:r>
          </w:hyperlink>
        </w:p>
        <w:p>
          <w:pPr>
            <w:pStyle w:val="Contents4"/>
            <w:tabs>
              <w:tab w:val="clear" w:pos="8176"/>
              <w:tab w:val="right" w:pos="9026" w:leader="dot"/>
            </w:tabs>
            <w:rPr/>
          </w:pPr>
          <w:hyperlink w:anchor="__RefHeading___Toc4511689_2320776876">
            <w:r>
              <w:rPr>
                <w:webHidden/>
                <w:rStyle w:val="IndexLink"/>
                <w:rtl w:val="true"/>
              </w:rPr>
              <w:t>دعوت به حق</w:t>
            </w:r>
            <w:r>
              <w:rPr>
                <w:rStyle w:val="IndexLink"/>
                <w:rtl w:val="true"/>
              </w:rPr>
              <w:tab/>
            </w:r>
            <w:r>
              <w:rPr>
                <w:rStyle w:val="IndexLink"/>
              </w:rPr>
              <w:t>176</w:t>
            </w:r>
          </w:hyperlink>
        </w:p>
        <w:p>
          <w:pPr>
            <w:pStyle w:val="Contents3"/>
            <w:tabs>
              <w:tab w:val="clear" w:pos="8459"/>
              <w:tab w:val="right" w:pos="9026" w:leader="dot"/>
            </w:tabs>
            <w:rPr/>
          </w:pPr>
          <w:hyperlink w:anchor="__RefHeading___Toc4511691_2320776876">
            <w:r>
              <w:rPr>
                <w:webHidden/>
                <w:rStyle w:val="IndexLink"/>
                <w:rtl w:val="true"/>
              </w:rPr>
              <w:t>شباهت به حضرت اسماعیل علیه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4511693_2320776876">
            <w:r>
              <w:rPr>
                <w:webHidden/>
                <w:rStyle w:val="IndexLink"/>
                <w:rtl w:val="true"/>
              </w:rPr>
              <w:t>در ولادت</w:t>
            </w:r>
            <w:r>
              <w:rPr>
                <w:rStyle w:val="IndexLink"/>
                <w:rtl w:val="true"/>
              </w:rPr>
              <w:tab/>
            </w:r>
            <w:r>
              <w:rPr>
                <w:rStyle w:val="IndexLink"/>
              </w:rPr>
              <w:t>177</w:t>
            </w:r>
          </w:hyperlink>
        </w:p>
        <w:p>
          <w:pPr>
            <w:pStyle w:val="Contents4"/>
            <w:tabs>
              <w:tab w:val="clear" w:pos="8176"/>
              <w:tab w:val="right" w:pos="9026" w:leader="dot"/>
            </w:tabs>
            <w:rPr/>
          </w:pPr>
          <w:hyperlink w:anchor="__RefHeading___Toc4511695_2320776876">
            <w:r>
              <w:rPr>
                <w:webHidden/>
                <w:rStyle w:val="IndexLink"/>
                <w:rtl w:val="true"/>
              </w:rPr>
              <w:t>جوشش آب از زمین</w:t>
            </w:r>
            <w:r>
              <w:rPr>
                <w:rStyle w:val="IndexLink"/>
                <w:rtl w:val="true"/>
              </w:rPr>
              <w:tab/>
            </w:r>
            <w:r>
              <w:rPr>
                <w:rStyle w:val="IndexLink"/>
              </w:rPr>
              <w:t>178</w:t>
            </w:r>
          </w:hyperlink>
        </w:p>
        <w:p>
          <w:pPr>
            <w:pStyle w:val="Contents4"/>
            <w:tabs>
              <w:tab w:val="clear" w:pos="8176"/>
              <w:tab w:val="right" w:pos="9026" w:leader="dot"/>
            </w:tabs>
            <w:rPr/>
          </w:pPr>
          <w:hyperlink w:anchor="__RefHeading___Toc4511697_2320776876">
            <w:r>
              <w:rPr>
                <w:webHidden/>
                <w:rStyle w:val="IndexLink"/>
                <w:rtl w:val="true"/>
              </w:rPr>
              <w:t>چوپانی حضرت</w:t>
            </w:r>
            <w:r>
              <w:rPr>
                <w:rStyle w:val="IndexLink"/>
                <w:rtl w:val="true"/>
              </w:rPr>
              <w:tab/>
            </w:r>
            <w:r>
              <w:rPr>
                <w:rStyle w:val="IndexLink"/>
              </w:rPr>
              <w:t>179</w:t>
            </w:r>
          </w:hyperlink>
        </w:p>
        <w:p>
          <w:pPr>
            <w:pStyle w:val="Contents4"/>
            <w:tabs>
              <w:tab w:val="clear" w:pos="8176"/>
              <w:tab w:val="right" w:pos="9026" w:leader="dot"/>
            </w:tabs>
            <w:rPr/>
          </w:pPr>
          <w:hyperlink w:anchor="__RefHeading___Toc4511699_2320776876">
            <w:r>
              <w:rPr>
                <w:webHidden/>
                <w:rStyle w:val="IndexLink"/>
                <w:rtl w:val="true"/>
              </w:rPr>
              <w:t>تسلیم امر الهی بودن</w:t>
            </w:r>
            <w:r>
              <w:rPr>
                <w:rStyle w:val="IndexLink"/>
                <w:rtl w:val="true"/>
              </w:rPr>
              <w:tab/>
            </w:r>
            <w:r>
              <w:rPr>
                <w:rStyle w:val="IndexLink"/>
              </w:rPr>
              <w:t>180</w:t>
            </w:r>
          </w:hyperlink>
        </w:p>
        <w:p>
          <w:pPr>
            <w:pStyle w:val="Contents3"/>
            <w:tabs>
              <w:tab w:val="clear" w:pos="8459"/>
              <w:tab w:val="right" w:pos="9026" w:leader="dot"/>
            </w:tabs>
            <w:rPr/>
          </w:pPr>
          <w:hyperlink w:anchor="__RefHeading___Toc4511701_2320776876">
            <w:r>
              <w:rPr>
                <w:webHidden/>
                <w:rStyle w:val="IndexLink"/>
                <w:rtl w:val="true"/>
              </w:rPr>
              <w:t>شباهت به حضرت اسحاق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4511703_2320776876">
            <w:r>
              <w:rPr>
                <w:webHidden/>
                <w:rStyle w:val="IndexLink"/>
                <w:rtl w:val="true"/>
              </w:rPr>
              <w:t>ولادت حضرت</w:t>
            </w:r>
            <w:r>
              <w:rPr>
                <w:rStyle w:val="IndexLink"/>
                <w:rtl w:val="true"/>
              </w:rPr>
              <w:tab/>
            </w:r>
            <w:r>
              <w:rPr>
                <w:rStyle w:val="IndexLink"/>
              </w:rPr>
              <w:t>180</w:t>
            </w:r>
          </w:hyperlink>
        </w:p>
        <w:p>
          <w:pPr>
            <w:pStyle w:val="Contents3"/>
            <w:tabs>
              <w:tab w:val="clear" w:pos="8459"/>
              <w:tab w:val="right" w:pos="9026" w:leader="dot"/>
            </w:tabs>
            <w:rPr/>
          </w:pPr>
          <w:hyperlink w:anchor="__RefHeading___Toc4511705_2320776876">
            <w:r>
              <w:rPr>
                <w:webHidden/>
                <w:rStyle w:val="IndexLink"/>
                <w:rtl w:val="true"/>
              </w:rPr>
              <w:t>شباهت به حضرت لوط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511707_2320776876">
            <w:r>
              <w:rPr>
                <w:webHidden/>
                <w:rStyle w:val="IndexLink"/>
                <w:rtl w:val="true"/>
              </w:rPr>
              <w:t>یاری فرشتگان</w:t>
            </w:r>
            <w:r>
              <w:rPr>
                <w:rStyle w:val="IndexLink"/>
                <w:rtl w:val="true"/>
              </w:rPr>
              <w:tab/>
            </w:r>
            <w:r>
              <w:rPr>
                <w:rStyle w:val="IndexLink"/>
              </w:rPr>
              <w:t>182</w:t>
            </w:r>
          </w:hyperlink>
        </w:p>
        <w:p>
          <w:pPr>
            <w:pStyle w:val="Contents4"/>
            <w:tabs>
              <w:tab w:val="clear" w:pos="8176"/>
              <w:tab w:val="right" w:pos="9026" w:leader="dot"/>
            </w:tabs>
            <w:rPr/>
          </w:pPr>
          <w:hyperlink w:anchor="__RefHeading___Toc4511709_2320776876">
            <w:r>
              <w:rPr>
                <w:webHidden/>
                <w:rStyle w:val="IndexLink"/>
                <w:rtl w:val="true"/>
              </w:rPr>
              <w:t>خروج از بلاد فاسقین</w:t>
            </w:r>
            <w:r>
              <w:rPr>
                <w:rStyle w:val="IndexLink"/>
                <w:rtl w:val="true"/>
              </w:rPr>
              <w:tab/>
            </w:r>
            <w:r>
              <w:rPr>
                <w:rStyle w:val="IndexLink"/>
              </w:rPr>
              <w:t>183</w:t>
            </w:r>
          </w:hyperlink>
        </w:p>
        <w:p>
          <w:pPr>
            <w:pStyle w:val="Contents3"/>
            <w:tabs>
              <w:tab w:val="clear" w:pos="8459"/>
              <w:tab w:val="right" w:pos="9026" w:leader="dot"/>
            </w:tabs>
            <w:rPr/>
          </w:pPr>
          <w:hyperlink w:anchor="__RefHeading___Toc4511711_2320776876">
            <w:r>
              <w:rPr>
                <w:webHidden/>
                <w:rStyle w:val="IndexLink"/>
                <w:rtl w:val="true"/>
              </w:rPr>
              <w:t>شباهت به حضرت یعقوب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4511713_2320776876">
            <w:r>
              <w:rPr>
                <w:webHidden/>
                <w:rStyle w:val="IndexLink"/>
                <w:rtl w:val="true"/>
              </w:rPr>
              <w:t>رفع پریشانی و پراکندگی امور</w:t>
            </w:r>
            <w:r>
              <w:rPr>
                <w:rStyle w:val="IndexLink"/>
                <w:rtl w:val="true"/>
              </w:rPr>
              <w:tab/>
            </w:r>
            <w:r>
              <w:rPr>
                <w:rStyle w:val="IndexLink"/>
              </w:rPr>
              <w:t>183</w:t>
            </w:r>
          </w:hyperlink>
        </w:p>
        <w:p>
          <w:pPr>
            <w:pStyle w:val="Contents4"/>
            <w:tabs>
              <w:tab w:val="clear" w:pos="8176"/>
              <w:tab w:val="right" w:pos="9026" w:leader="dot"/>
            </w:tabs>
            <w:rPr/>
          </w:pPr>
          <w:hyperlink w:anchor="__RefHeading___Toc4511715_2320776876">
            <w:r>
              <w:rPr>
                <w:webHidden/>
                <w:rStyle w:val="IndexLink"/>
                <w:rtl w:val="true"/>
              </w:rPr>
              <w:t>گریه بسیار</w:t>
            </w:r>
            <w:r>
              <w:rPr>
                <w:rStyle w:val="IndexLink"/>
                <w:rtl w:val="true"/>
              </w:rPr>
              <w:tab/>
            </w:r>
            <w:r>
              <w:rPr>
                <w:rStyle w:val="IndexLink"/>
              </w:rPr>
              <w:t>183</w:t>
            </w:r>
          </w:hyperlink>
        </w:p>
        <w:p>
          <w:pPr>
            <w:pStyle w:val="Contents4"/>
            <w:tabs>
              <w:tab w:val="clear" w:pos="8176"/>
              <w:tab w:val="right" w:pos="9026" w:leader="dot"/>
            </w:tabs>
            <w:rPr/>
          </w:pPr>
          <w:hyperlink w:anchor="__RefHeading___Toc4511717_2320776876">
            <w:r>
              <w:rPr>
                <w:webHidden/>
                <w:rStyle w:val="IndexLink"/>
                <w:rtl w:val="true"/>
              </w:rPr>
              <w:t>انتظار فرج</w:t>
            </w:r>
            <w:r>
              <w:rPr>
                <w:rStyle w:val="IndexLink"/>
                <w:rtl w:val="true"/>
              </w:rPr>
              <w:tab/>
            </w:r>
            <w:r>
              <w:rPr>
                <w:rStyle w:val="IndexLink"/>
              </w:rPr>
              <w:t>184</w:t>
            </w:r>
          </w:hyperlink>
        </w:p>
        <w:p>
          <w:pPr>
            <w:pStyle w:val="Contents3"/>
            <w:tabs>
              <w:tab w:val="clear" w:pos="8459"/>
              <w:tab w:val="right" w:pos="9026" w:leader="dot"/>
            </w:tabs>
            <w:rPr/>
          </w:pPr>
          <w:hyperlink w:anchor="__RefHeading___Toc4511719_2320776876">
            <w:r>
              <w:rPr>
                <w:webHidden/>
                <w:rStyle w:val="IndexLink"/>
                <w:rtl w:val="true"/>
              </w:rPr>
              <w:t>شباهت به حضرت یوسف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4511721_2320776876">
            <w:r>
              <w:rPr>
                <w:webHidden/>
                <w:rStyle w:val="IndexLink"/>
                <w:rtl w:val="true"/>
              </w:rPr>
              <w:t>جمال و زیبایی</w:t>
            </w:r>
            <w:r>
              <w:rPr>
                <w:rStyle w:val="IndexLink"/>
                <w:rtl w:val="true"/>
              </w:rPr>
              <w:tab/>
            </w:r>
            <w:r>
              <w:rPr>
                <w:rStyle w:val="IndexLink"/>
              </w:rPr>
              <w:t>184</w:t>
            </w:r>
          </w:hyperlink>
        </w:p>
        <w:p>
          <w:pPr>
            <w:pStyle w:val="Contents4"/>
            <w:tabs>
              <w:tab w:val="clear" w:pos="8176"/>
              <w:tab w:val="right" w:pos="9026" w:leader="dot"/>
            </w:tabs>
            <w:rPr/>
          </w:pPr>
          <w:hyperlink w:anchor="__RefHeading___Toc4511723_2320776876">
            <w:r>
              <w:rPr>
                <w:webHidden/>
                <w:rStyle w:val="IndexLink"/>
                <w:rtl w:val="true"/>
              </w:rPr>
              <w:t>غیبت طولانی</w:t>
            </w:r>
            <w:r>
              <w:rPr>
                <w:rStyle w:val="IndexLink"/>
                <w:rtl w:val="true"/>
              </w:rPr>
              <w:tab/>
            </w:r>
            <w:r>
              <w:rPr>
                <w:rStyle w:val="IndexLink"/>
              </w:rPr>
              <w:t>184</w:t>
            </w:r>
          </w:hyperlink>
        </w:p>
        <w:p>
          <w:pPr>
            <w:pStyle w:val="Contents4"/>
            <w:tabs>
              <w:tab w:val="clear" w:pos="8176"/>
              <w:tab w:val="right" w:pos="9026" w:leader="dot"/>
            </w:tabs>
            <w:rPr/>
          </w:pPr>
          <w:hyperlink w:anchor="__RefHeading___Toc4511725_2320776876">
            <w:r>
              <w:rPr>
                <w:webHidden/>
                <w:rStyle w:val="IndexLink"/>
                <w:rtl w:val="true"/>
              </w:rPr>
              <w:t>اصلاح امر حضرت در یک شب</w:t>
            </w:r>
            <w:r>
              <w:rPr>
                <w:rStyle w:val="IndexLink"/>
                <w:rtl w:val="true"/>
              </w:rPr>
              <w:tab/>
            </w:r>
            <w:r>
              <w:rPr>
                <w:rStyle w:val="IndexLink"/>
              </w:rPr>
              <w:t>185</w:t>
            </w:r>
          </w:hyperlink>
        </w:p>
        <w:p>
          <w:pPr>
            <w:pStyle w:val="Contents4"/>
            <w:tabs>
              <w:tab w:val="clear" w:pos="8176"/>
              <w:tab w:val="right" w:pos="9026" w:leader="dot"/>
            </w:tabs>
            <w:rPr/>
          </w:pPr>
          <w:hyperlink w:anchor="__RefHeading___Toc4511727_2320776876">
            <w:r>
              <w:rPr>
                <w:webHidden/>
                <w:rStyle w:val="IndexLink"/>
                <w:rtl w:val="true"/>
              </w:rPr>
              <w:t>زندانی شدن</w:t>
            </w:r>
            <w:r>
              <w:rPr>
                <w:rStyle w:val="IndexLink"/>
                <w:rtl w:val="true"/>
              </w:rPr>
              <w:tab/>
            </w:r>
            <w:r>
              <w:rPr>
                <w:rStyle w:val="IndexLink"/>
              </w:rPr>
              <w:t>185</w:t>
            </w:r>
          </w:hyperlink>
        </w:p>
        <w:p>
          <w:pPr>
            <w:pStyle w:val="Contents3"/>
            <w:tabs>
              <w:tab w:val="clear" w:pos="8459"/>
              <w:tab w:val="right" w:pos="9026" w:leader="dot"/>
            </w:tabs>
            <w:rPr/>
          </w:pPr>
          <w:hyperlink w:anchor="__RefHeading___Toc4511729_2320776876">
            <w:r>
              <w:rPr>
                <w:webHidden/>
                <w:rStyle w:val="IndexLink"/>
                <w:rtl w:val="true"/>
              </w:rPr>
              <w:t>شباهت به حضرت خضر 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4511731_2320776876">
            <w:r>
              <w:rPr>
                <w:webHidden/>
                <w:rStyle w:val="IndexLink"/>
                <w:rtl w:val="true"/>
              </w:rPr>
              <w:t>عمر طولانی</w:t>
            </w:r>
            <w:r>
              <w:rPr>
                <w:rStyle w:val="IndexLink"/>
                <w:rtl w:val="true"/>
              </w:rPr>
              <w:tab/>
            </w:r>
            <w:r>
              <w:rPr>
                <w:rStyle w:val="IndexLink"/>
              </w:rPr>
              <w:t>186</w:t>
            </w:r>
          </w:hyperlink>
        </w:p>
        <w:p>
          <w:pPr>
            <w:pStyle w:val="Contents4"/>
            <w:tabs>
              <w:tab w:val="clear" w:pos="8176"/>
              <w:tab w:val="right" w:pos="9026" w:leader="dot"/>
            </w:tabs>
            <w:rPr/>
          </w:pPr>
          <w:hyperlink w:anchor="__RefHeading___Toc4511733_2320776876">
            <w:r>
              <w:rPr>
                <w:webHidden/>
                <w:rStyle w:val="IndexLink"/>
                <w:rtl w:val="true"/>
              </w:rPr>
              <w:t>عمران و سرسبزی زمین</w:t>
            </w:r>
            <w:r>
              <w:rPr>
                <w:rStyle w:val="IndexLink"/>
                <w:rtl w:val="true"/>
              </w:rPr>
              <w:tab/>
            </w:r>
            <w:r>
              <w:rPr>
                <w:rStyle w:val="IndexLink"/>
              </w:rPr>
              <w:t>187</w:t>
            </w:r>
          </w:hyperlink>
        </w:p>
        <w:p>
          <w:pPr>
            <w:pStyle w:val="Contents4"/>
            <w:tabs>
              <w:tab w:val="clear" w:pos="8176"/>
              <w:tab w:val="right" w:pos="9026" w:leader="dot"/>
            </w:tabs>
            <w:rPr/>
          </w:pPr>
          <w:hyperlink w:anchor="__RefHeading___Toc4511735_2320776876">
            <w:r>
              <w:rPr>
                <w:webHidden/>
                <w:rStyle w:val="IndexLink"/>
                <w:rtl w:val="true"/>
              </w:rPr>
              <w:t>به اشکال مختلف درآمدن</w:t>
            </w:r>
            <w:r>
              <w:rPr>
                <w:rStyle w:val="IndexLink"/>
                <w:rtl w:val="true"/>
              </w:rPr>
              <w:tab/>
            </w:r>
            <w:r>
              <w:rPr>
                <w:rStyle w:val="IndexLink"/>
              </w:rPr>
              <w:t>188</w:t>
            </w:r>
          </w:hyperlink>
        </w:p>
        <w:p>
          <w:pPr>
            <w:pStyle w:val="Contents4"/>
            <w:tabs>
              <w:tab w:val="clear" w:pos="8176"/>
              <w:tab w:val="right" w:pos="9026" w:leader="dot"/>
            </w:tabs>
            <w:rPr/>
          </w:pPr>
          <w:hyperlink w:anchor="__RefHeading___Toc4511737_2320776876">
            <w:r>
              <w:rPr>
                <w:webHidden/>
                <w:rStyle w:val="IndexLink"/>
                <w:rtl w:val="true"/>
              </w:rPr>
              <w:t>مأمور علم باطن بودن</w:t>
            </w:r>
            <w:r>
              <w:rPr>
                <w:rStyle w:val="IndexLink"/>
                <w:rtl w:val="true"/>
              </w:rPr>
              <w:tab/>
            </w:r>
            <w:r>
              <w:rPr>
                <w:rStyle w:val="IndexLink"/>
              </w:rPr>
              <w:t>188</w:t>
            </w:r>
          </w:hyperlink>
        </w:p>
        <w:p>
          <w:pPr>
            <w:pStyle w:val="Contents4"/>
            <w:tabs>
              <w:tab w:val="clear" w:pos="8176"/>
              <w:tab w:val="right" w:pos="9026" w:leader="dot"/>
            </w:tabs>
            <w:rPr/>
          </w:pPr>
          <w:hyperlink w:anchor="__RefHeading___Toc4511739_2320776876">
            <w:r>
              <w:rPr>
                <w:webHidden/>
                <w:rStyle w:val="IndexLink"/>
                <w:rtl w:val="true"/>
              </w:rPr>
              <w:t>مخفی بودن علل کارهایشان</w:t>
            </w:r>
            <w:r>
              <w:rPr>
                <w:rStyle w:val="IndexLink"/>
                <w:rtl w:val="true"/>
              </w:rPr>
              <w:tab/>
            </w:r>
            <w:r>
              <w:rPr>
                <w:rStyle w:val="IndexLink"/>
              </w:rPr>
              <w:t>189</w:t>
            </w:r>
          </w:hyperlink>
        </w:p>
        <w:p>
          <w:pPr>
            <w:pStyle w:val="Contents4"/>
            <w:tabs>
              <w:tab w:val="clear" w:pos="8176"/>
              <w:tab w:val="right" w:pos="9026" w:leader="dot"/>
            </w:tabs>
            <w:rPr/>
          </w:pPr>
          <w:hyperlink w:anchor="__RefHeading___Toc4511741_2320776876">
            <w:r>
              <w:rPr>
                <w:webHidden/>
                <w:rStyle w:val="IndexLink"/>
                <w:rtl w:val="true"/>
              </w:rPr>
              <w:t>شرکت در مناسک حج</w:t>
            </w:r>
            <w:r>
              <w:rPr>
                <w:rStyle w:val="IndexLink"/>
                <w:rtl w:val="true"/>
              </w:rPr>
              <w:tab/>
            </w:r>
            <w:r>
              <w:rPr>
                <w:rStyle w:val="IndexLink"/>
              </w:rPr>
              <w:t>189</w:t>
            </w:r>
          </w:hyperlink>
        </w:p>
        <w:p>
          <w:pPr>
            <w:pStyle w:val="Contents3"/>
            <w:tabs>
              <w:tab w:val="clear" w:pos="8459"/>
              <w:tab w:val="right" w:pos="9026" w:leader="dot"/>
            </w:tabs>
            <w:rPr/>
          </w:pPr>
          <w:hyperlink w:anchor="__RefHeading___Toc4511743_2320776876">
            <w:r>
              <w:rPr>
                <w:webHidden/>
                <w:rStyle w:val="IndexLink"/>
                <w:rtl w:val="true"/>
              </w:rPr>
              <w:t>شباهت به حضرت الیاس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4511745_2320776876">
            <w:r>
              <w:rPr>
                <w:webHidden/>
                <w:rStyle w:val="IndexLink"/>
                <w:rtl w:val="true"/>
              </w:rPr>
              <w:t>عمر طولانی</w:t>
            </w:r>
            <w:r>
              <w:rPr>
                <w:rStyle w:val="IndexLink"/>
                <w:rtl w:val="true"/>
              </w:rPr>
              <w:tab/>
            </w:r>
            <w:r>
              <w:rPr>
                <w:rStyle w:val="IndexLink"/>
              </w:rPr>
              <w:t>190</w:t>
            </w:r>
          </w:hyperlink>
        </w:p>
        <w:p>
          <w:pPr>
            <w:pStyle w:val="Contents4"/>
            <w:tabs>
              <w:tab w:val="clear" w:pos="8176"/>
              <w:tab w:val="right" w:pos="9026" w:leader="dot"/>
            </w:tabs>
            <w:rPr/>
          </w:pPr>
          <w:hyperlink w:anchor="__RefHeading___Toc4511747_2320776876">
            <w:r>
              <w:rPr>
                <w:webHidden/>
                <w:rStyle w:val="IndexLink"/>
                <w:rtl w:val="true"/>
              </w:rPr>
              <w:t>شرکت در مناسک حج</w:t>
            </w:r>
            <w:r>
              <w:rPr>
                <w:rStyle w:val="IndexLink"/>
                <w:rtl w:val="true"/>
              </w:rPr>
              <w:tab/>
            </w:r>
            <w:r>
              <w:rPr>
                <w:rStyle w:val="IndexLink"/>
              </w:rPr>
              <w:t>190</w:t>
            </w:r>
          </w:hyperlink>
        </w:p>
        <w:p>
          <w:pPr>
            <w:pStyle w:val="Contents4"/>
            <w:tabs>
              <w:tab w:val="clear" w:pos="8176"/>
              <w:tab w:val="right" w:pos="9026" w:leader="dot"/>
            </w:tabs>
            <w:rPr/>
          </w:pPr>
          <w:hyperlink w:anchor="__RefHeading___Toc4511749_2320776876">
            <w:r>
              <w:rPr>
                <w:webHidden/>
                <w:rStyle w:val="IndexLink"/>
                <w:rtl w:val="true"/>
              </w:rPr>
              <w:t>غائب شدن از مردم برای حفظ جان</w:t>
            </w:r>
            <w:r>
              <w:rPr>
                <w:rStyle w:val="IndexLink"/>
                <w:rtl w:val="true"/>
              </w:rPr>
              <w:tab/>
            </w:r>
            <w:r>
              <w:rPr>
                <w:rStyle w:val="IndexLink"/>
              </w:rPr>
              <w:t>191</w:t>
            </w:r>
          </w:hyperlink>
        </w:p>
        <w:p>
          <w:pPr>
            <w:pStyle w:val="Contents4"/>
            <w:tabs>
              <w:tab w:val="clear" w:pos="8176"/>
              <w:tab w:val="right" w:pos="9026" w:leader="dot"/>
            </w:tabs>
            <w:rPr/>
          </w:pPr>
          <w:hyperlink w:anchor="__RefHeading___Toc4511751_2320776876">
            <w:r>
              <w:rPr>
                <w:webHidden/>
                <w:rStyle w:val="IndexLink"/>
                <w:rtl w:val="true"/>
              </w:rPr>
              <w:t>سکونت در کوهساران همراه با سختی</w:t>
            </w:r>
            <w:r>
              <w:rPr>
                <w:rStyle w:val="IndexLink"/>
                <w:rtl w:val="true"/>
              </w:rPr>
              <w:tab/>
            </w:r>
            <w:r>
              <w:rPr>
                <w:rStyle w:val="IndexLink"/>
              </w:rPr>
              <w:t>192</w:t>
            </w:r>
          </w:hyperlink>
        </w:p>
        <w:p>
          <w:pPr>
            <w:pStyle w:val="Contents4"/>
            <w:tabs>
              <w:tab w:val="clear" w:pos="8176"/>
              <w:tab w:val="right" w:pos="9026" w:leader="dot"/>
            </w:tabs>
            <w:rPr/>
          </w:pPr>
          <w:hyperlink w:anchor="__RefHeading___Toc4511753_2320776876">
            <w:r>
              <w:rPr>
                <w:webHidden/>
                <w:rStyle w:val="IndexLink"/>
                <w:rtl w:val="true"/>
              </w:rPr>
              <w:t>زنده کردن مردگان</w:t>
            </w:r>
            <w:r>
              <w:rPr>
                <w:rStyle w:val="IndexLink"/>
                <w:rtl w:val="true"/>
              </w:rPr>
              <w:tab/>
            </w:r>
            <w:r>
              <w:rPr>
                <w:rStyle w:val="IndexLink"/>
              </w:rPr>
              <w:t>192</w:t>
            </w:r>
          </w:hyperlink>
        </w:p>
        <w:p>
          <w:pPr>
            <w:pStyle w:val="Contents4"/>
            <w:tabs>
              <w:tab w:val="clear" w:pos="8176"/>
              <w:tab w:val="right" w:pos="9026" w:leader="dot"/>
            </w:tabs>
            <w:rPr/>
          </w:pPr>
          <w:hyperlink w:anchor="__RefHeading___Toc4511755_2320776876">
            <w:r>
              <w:rPr>
                <w:webHidden/>
                <w:rStyle w:val="IndexLink"/>
                <w:rtl w:val="true"/>
              </w:rPr>
              <w:t>بالا رفتن به آسمان</w:t>
            </w:r>
            <w:r>
              <w:rPr>
                <w:rStyle w:val="IndexLink"/>
                <w:rtl w:val="true"/>
              </w:rPr>
              <w:tab/>
            </w:r>
            <w:r>
              <w:rPr>
                <w:rStyle w:val="IndexLink"/>
              </w:rPr>
              <w:t>192</w:t>
            </w:r>
          </w:hyperlink>
        </w:p>
        <w:p>
          <w:pPr>
            <w:pStyle w:val="Contents4"/>
            <w:tabs>
              <w:tab w:val="clear" w:pos="8176"/>
              <w:tab w:val="right" w:pos="9026" w:leader="dot"/>
            </w:tabs>
            <w:rPr/>
          </w:pPr>
          <w:hyperlink w:anchor="__RefHeading___Toc4511757_2320776876">
            <w:r>
              <w:rPr>
                <w:webHidden/>
                <w:rStyle w:val="IndexLink"/>
                <w:rtl w:val="true"/>
              </w:rPr>
              <w:t>رسیدگی به دردمندان و مستمندان</w:t>
            </w:r>
            <w:r>
              <w:rPr>
                <w:rStyle w:val="IndexLink"/>
                <w:rtl w:val="true"/>
              </w:rPr>
              <w:tab/>
            </w:r>
            <w:r>
              <w:rPr>
                <w:rStyle w:val="IndexLink"/>
              </w:rPr>
              <w:t>193</w:t>
            </w:r>
          </w:hyperlink>
        </w:p>
        <w:p>
          <w:pPr>
            <w:pStyle w:val="Contents4"/>
            <w:tabs>
              <w:tab w:val="clear" w:pos="8176"/>
              <w:tab w:val="right" w:pos="9026" w:leader="dot"/>
            </w:tabs>
            <w:rPr/>
          </w:pPr>
          <w:hyperlink w:anchor="__RefHeading___Toc4511759_2320776876">
            <w:r>
              <w:rPr>
                <w:webHidden/>
                <w:rStyle w:val="IndexLink"/>
                <w:rtl w:val="true"/>
              </w:rPr>
              <w:t>نزول مائده آسمانی</w:t>
            </w:r>
            <w:r>
              <w:rPr>
                <w:rStyle w:val="IndexLink"/>
                <w:rtl w:val="true"/>
              </w:rPr>
              <w:tab/>
            </w:r>
            <w:r>
              <w:rPr>
                <w:rStyle w:val="IndexLink"/>
              </w:rPr>
              <w:t>193</w:t>
            </w:r>
          </w:hyperlink>
        </w:p>
        <w:p>
          <w:pPr>
            <w:pStyle w:val="Contents3"/>
            <w:tabs>
              <w:tab w:val="clear" w:pos="8459"/>
              <w:tab w:val="right" w:pos="9026" w:leader="dot"/>
            </w:tabs>
            <w:rPr/>
          </w:pPr>
          <w:hyperlink w:anchor="__RefHeading___Toc4511761_2320776876">
            <w:r>
              <w:rPr>
                <w:webHidden/>
                <w:rStyle w:val="IndexLink"/>
                <w:rtl w:val="true"/>
              </w:rPr>
              <w:t>شباهت به ذوالقرنین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4511763_2320776876">
            <w:r>
              <w:rPr>
                <w:webHidden/>
                <w:rStyle w:val="IndexLink"/>
                <w:rtl w:val="true"/>
              </w:rPr>
              <w:t>پیغمبر نبودن و حجت بودن بر مردم</w:t>
            </w:r>
            <w:r>
              <w:rPr>
                <w:rStyle w:val="IndexLink"/>
                <w:rtl w:val="true"/>
              </w:rPr>
              <w:tab/>
            </w:r>
            <w:r>
              <w:rPr>
                <w:rStyle w:val="IndexLink"/>
              </w:rPr>
              <w:t>196</w:t>
            </w:r>
          </w:hyperlink>
        </w:p>
        <w:p>
          <w:pPr>
            <w:pStyle w:val="Contents4"/>
            <w:tabs>
              <w:tab w:val="clear" w:pos="8176"/>
              <w:tab w:val="right" w:pos="9026" w:leader="dot"/>
            </w:tabs>
            <w:rPr/>
          </w:pPr>
          <w:hyperlink w:anchor="__RefHeading___Toc4511765_2320776876">
            <w:r>
              <w:rPr>
                <w:webHidden/>
                <w:rStyle w:val="IndexLink"/>
                <w:rtl w:val="true"/>
              </w:rPr>
              <w:t>به آسمان بالا بردن</w:t>
            </w:r>
            <w:r>
              <w:rPr>
                <w:rStyle w:val="IndexLink"/>
                <w:rtl w:val="true"/>
              </w:rPr>
              <w:tab/>
            </w:r>
            <w:r>
              <w:rPr>
                <w:rStyle w:val="IndexLink"/>
              </w:rPr>
              <w:t>196</w:t>
            </w:r>
          </w:hyperlink>
        </w:p>
        <w:p>
          <w:pPr>
            <w:pStyle w:val="Contents4"/>
            <w:tabs>
              <w:tab w:val="clear" w:pos="8176"/>
              <w:tab w:val="right" w:pos="9026" w:leader="dot"/>
            </w:tabs>
            <w:rPr/>
          </w:pPr>
          <w:hyperlink w:anchor="__RefHeading___Toc4511767_2320776876">
            <w:r>
              <w:rPr>
                <w:webHidden/>
                <w:rStyle w:val="IndexLink"/>
                <w:rtl w:val="true"/>
              </w:rPr>
              <w:t>غیبت طولانی</w:t>
            </w:r>
            <w:r>
              <w:rPr>
                <w:rStyle w:val="IndexLink"/>
                <w:rtl w:val="true"/>
              </w:rPr>
              <w:tab/>
            </w:r>
            <w:r>
              <w:rPr>
                <w:rStyle w:val="IndexLink"/>
              </w:rPr>
              <w:t>197</w:t>
            </w:r>
          </w:hyperlink>
        </w:p>
        <w:p>
          <w:pPr>
            <w:pStyle w:val="Contents4"/>
            <w:tabs>
              <w:tab w:val="clear" w:pos="8176"/>
              <w:tab w:val="right" w:pos="9026" w:leader="dot"/>
            </w:tabs>
            <w:rPr/>
          </w:pPr>
          <w:hyperlink w:anchor="__RefHeading___Toc4511769_2320776876">
            <w:r>
              <w:rPr>
                <w:webHidden/>
                <w:rStyle w:val="IndexLink"/>
                <w:rtl w:val="true"/>
              </w:rPr>
              <w:t>تصرف بر شرق و غرب عالم</w:t>
            </w:r>
            <w:r>
              <w:rPr>
                <w:rStyle w:val="IndexLink"/>
                <w:rtl w:val="true"/>
              </w:rPr>
              <w:tab/>
            </w:r>
            <w:r>
              <w:rPr>
                <w:rStyle w:val="IndexLink"/>
              </w:rPr>
              <w:t>197</w:t>
            </w:r>
          </w:hyperlink>
        </w:p>
        <w:p>
          <w:pPr>
            <w:pStyle w:val="Contents4"/>
            <w:tabs>
              <w:tab w:val="clear" w:pos="8176"/>
              <w:tab w:val="right" w:pos="9026" w:leader="dot"/>
            </w:tabs>
            <w:rPr/>
          </w:pPr>
          <w:hyperlink w:anchor="__RefHeading___Toc4511771_2320776876">
            <w:r>
              <w:rPr>
                <w:webHidden/>
                <w:rStyle w:val="IndexLink"/>
                <w:rtl w:val="true"/>
              </w:rPr>
              <w:t>سوار شدن بر اَبر</w:t>
            </w:r>
            <w:r>
              <w:rPr>
                <w:rStyle w:val="IndexLink"/>
                <w:rtl w:val="true"/>
              </w:rPr>
              <w:tab/>
            </w:r>
            <w:r>
              <w:rPr>
                <w:rStyle w:val="IndexLink"/>
              </w:rPr>
              <w:t>198</w:t>
            </w:r>
          </w:hyperlink>
        </w:p>
        <w:p>
          <w:pPr>
            <w:pStyle w:val="Contents3"/>
            <w:tabs>
              <w:tab w:val="clear" w:pos="8459"/>
              <w:tab w:val="right" w:pos="9026" w:leader="dot"/>
            </w:tabs>
            <w:rPr/>
          </w:pPr>
          <w:hyperlink w:anchor="__RefHeading___Toc4511773_2320776876">
            <w:r>
              <w:rPr>
                <w:webHidden/>
                <w:rStyle w:val="IndexLink"/>
                <w:rtl w:val="true"/>
              </w:rPr>
              <w:t>شباهت به حضرت شعیب علیه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4511775_2320776876">
            <w:r>
              <w:rPr>
                <w:webHidden/>
                <w:rStyle w:val="IndexLink"/>
                <w:rtl w:val="true"/>
              </w:rPr>
              <w:t>عمر طولانی</w:t>
            </w:r>
            <w:r>
              <w:rPr>
                <w:rStyle w:val="IndexLink"/>
                <w:rtl w:val="true"/>
              </w:rPr>
              <w:tab/>
            </w:r>
            <w:r>
              <w:rPr>
                <w:rStyle w:val="IndexLink"/>
              </w:rPr>
              <w:t>199</w:t>
            </w:r>
          </w:hyperlink>
        </w:p>
        <w:p>
          <w:pPr>
            <w:pStyle w:val="Contents4"/>
            <w:tabs>
              <w:tab w:val="clear" w:pos="8176"/>
              <w:tab w:val="right" w:pos="9026" w:leader="dot"/>
            </w:tabs>
            <w:rPr/>
          </w:pPr>
          <w:hyperlink w:anchor="__RefHeading___Toc4511777_2320776876">
            <w:r>
              <w:rPr>
                <w:webHidden/>
                <w:rStyle w:val="IndexLink"/>
                <w:rtl w:val="true"/>
              </w:rPr>
              <w:t>گریه بسیار</w:t>
            </w:r>
            <w:r>
              <w:rPr>
                <w:rStyle w:val="IndexLink"/>
                <w:rtl w:val="true"/>
              </w:rPr>
              <w:tab/>
            </w:r>
            <w:r>
              <w:rPr>
                <w:rStyle w:val="IndexLink"/>
              </w:rPr>
              <w:t>199</w:t>
            </w:r>
          </w:hyperlink>
        </w:p>
        <w:p>
          <w:pPr>
            <w:pStyle w:val="Contents4"/>
            <w:tabs>
              <w:tab w:val="clear" w:pos="8176"/>
              <w:tab w:val="right" w:pos="9026" w:leader="dot"/>
            </w:tabs>
            <w:rPr/>
          </w:pPr>
          <w:hyperlink w:anchor="__RefHeading___Toc4511779_2320776876">
            <w:r>
              <w:rPr>
                <w:webHidden/>
                <w:rStyle w:val="IndexLink"/>
                <w:rtl w:val="true"/>
              </w:rPr>
              <w:t>بقية الله</w:t>
            </w:r>
            <w:r>
              <w:rPr>
                <w:rStyle w:val="IndexLink"/>
                <w:rtl w:val="true"/>
              </w:rPr>
              <w:tab/>
            </w:r>
            <w:r>
              <w:rPr>
                <w:rStyle w:val="IndexLink"/>
              </w:rPr>
              <w:t>199</w:t>
            </w:r>
          </w:hyperlink>
        </w:p>
        <w:p>
          <w:pPr>
            <w:pStyle w:val="Contents4"/>
            <w:tabs>
              <w:tab w:val="clear" w:pos="8176"/>
              <w:tab w:val="right" w:pos="9026" w:leader="dot"/>
            </w:tabs>
            <w:rPr/>
          </w:pPr>
          <w:hyperlink w:anchor="__RefHeading___Toc4511781_2320776876">
            <w:r>
              <w:rPr>
                <w:webHidden/>
                <w:rStyle w:val="IndexLink"/>
                <w:rtl w:val="true"/>
              </w:rPr>
              <w:t>عذاب آتش بر تکذیب کنندگان</w:t>
            </w:r>
            <w:r>
              <w:rPr>
                <w:rStyle w:val="IndexLink"/>
                <w:rtl w:val="true"/>
              </w:rPr>
              <w:tab/>
            </w:r>
            <w:r>
              <w:rPr>
                <w:rStyle w:val="IndexLink"/>
              </w:rPr>
              <w:t>200</w:t>
            </w:r>
          </w:hyperlink>
        </w:p>
        <w:p>
          <w:pPr>
            <w:pStyle w:val="Contents3"/>
            <w:tabs>
              <w:tab w:val="clear" w:pos="8459"/>
              <w:tab w:val="right" w:pos="9026" w:leader="dot"/>
            </w:tabs>
            <w:rPr/>
          </w:pPr>
          <w:hyperlink w:anchor="__RefHeading___Toc4511783_2320776876">
            <w:r>
              <w:rPr>
                <w:webHidden/>
                <w:rStyle w:val="IndexLink"/>
                <w:rtl w:val="true"/>
              </w:rPr>
              <w:t>شباهت به حضرت موسی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4511785_2320776876">
            <w:r>
              <w:rPr>
                <w:webHidden/>
                <w:rStyle w:val="IndexLink"/>
                <w:rtl w:val="true"/>
              </w:rPr>
              <w:t>مخفی بودن دوران حمل و ولادت</w:t>
            </w:r>
            <w:r>
              <w:rPr>
                <w:rStyle w:val="IndexLink"/>
                <w:rtl w:val="true"/>
              </w:rPr>
              <w:tab/>
            </w:r>
            <w:r>
              <w:rPr>
                <w:rStyle w:val="IndexLink"/>
              </w:rPr>
              <w:t>201</w:t>
            </w:r>
          </w:hyperlink>
        </w:p>
        <w:p>
          <w:pPr>
            <w:pStyle w:val="Contents4"/>
            <w:tabs>
              <w:tab w:val="clear" w:pos="8176"/>
              <w:tab w:val="right" w:pos="9026" w:leader="dot"/>
            </w:tabs>
            <w:rPr/>
          </w:pPr>
          <w:hyperlink w:anchor="__RefHeading___Toc4511787_2320776876">
            <w:r>
              <w:rPr>
                <w:webHidden/>
                <w:rStyle w:val="IndexLink"/>
                <w:rtl w:val="true"/>
              </w:rPr>
              <w:t>دو غیبت</w:t>
            </w:r>
            <w:r>
              <w:rPr>
                <w:rStyle w:val="IndexLink"/>
                <w:rtl w:val="true"/>
              </w:rPr>
              <w:tab/>
            </w:r>
            <w:r>
              <w:rPr>
                <w:rStyle w:val="IndexLink"/>
              </w:rPr>
              <w:t>202</w:t>
            </w:r>
          </w:hyperlink>
        </w:p>
        <w:p>
          <w:pPr>
            <w:pStyle w:val="Contents4"/>
            <w:tabs>
              <w:tab w:val="clear" w:pos="8176"/>
              <w:tab w:val="right" w:pos="9026" w:leader="dot"/>
            </w:tabs>
            <w:rPr/>
          </w:pPr>
          <w:hyperlink w:anchor="__RefHeading___Toc4511789_2320776876">
            <w:r>
              <w:rPr>
                <w:webHidden/>
                <w:rStyle w:val="IndexLink"/>
                <w:rtl w:val="true"/>
              </w:rPr>
              <w:t>تکلم خداوند</w:t>
            </w:r>
            <w:r>
              <w:rPr>
                <w:rStyle w:val="IndexLink"/>
                <w:rtl w:val="true"/>
              </w:rPr>
              <w:tab/>
            </w:r>
            <w:r>
              <w:rPr>
                <w:rStyle w:val="IndexLink"/>
              </w:rPr>
              <w:t>203</w:t>
            </w:r>
          </w:hyperlink>
        </w:p>
        <w:p>
          <w:pPr>
            <w:pStyle w:val="Contents4"/>
            <w:tabs>
              <w:tab w:val="clear" w:pos="8176"/>
              <w:tab w:val="right" w:pos="9026" w:leader="dot"/>
            </w:tabs>
            <w:rPr/>
          </w:pPr>
          <w:hyperlink w:anchor="__RefHeading___Toc4511791_2320776876">
            <w:r>
              <w:rPr>
                <w:webHidden/>
                <w:rStyle w:val="IndexLink"/>
                <w:rtl w:val="true"/>
              </w:rPr>
              <w:t>خروج و فرار از قوم به علت عدم امنیت و ترس از آنان</w:t>
            </w:r>
            <w:r>
              <w:rPr>
                <w:rStyle w:val="IndexLink"/>
                <w:rtl w:val="true"/>
              </w:rPr>
              <w:tab/>
            </w:r>
            <w:r>
              <w:rPr>
                <w:rStyle w:val="IndexLink"/>
              </w:rPr>
              <w:t>204</w:t>
            </w:r>
          </w:hyperlink>
        </w:p>
        <w:p>
          <w:pPr>
            <w:pStyle w:val="Contents4"/>
            <w:tabs>
              <w:tab w:val="clear" w:pos="8176"/>
              <w:tab w:val="right" w:pos="9026" w:leader="dot"/>
            </w:tabs>
            <w:rPr/>
          </w:pPr>
          <w:hyperlink w:anchor="__RefHeading___Toc4511793_2320776876">
            <w:r>
              <w:rPr>
                <w:webHidden/>
                <w:rStyle w:val="IndexLink"/>
                <w:rtl w:val="true"/>
              </w:rPr>
              <w:t>رنج و مشقت قومش</w:t>
            </w:r>
            <w:r>
              <w:rPr>
                <w:rStyle w:val="IndexLink"/>
                <w:rtl w:val="true"/>
              </w:rPr>
              <w:tab/>
            </w:r>
            <w:r>
              <w:rPr>
                <w:rStyle w:val="IndexLink"/>
              </w:rPr>
              <w:t>205</w:t>
            </w:r>
          </w:hyperlink>
        </w:p>
        <w:p>
          <w:pPr>
            <w:pStyle w:val="Contents4"/>
            <w:tabs>
              <w:tab w:val="clear" w:pos="8176"/>
              <w:tab w:val="right" w:pos="9026" w:leader="dot"/>
            </w:tabs>
            <w:rPr/>
          </w:pPr>
          <w:hyperlink w:anchor="__RefHeading___Toc4511795_2320776876">
            <w:r>
              <w:rPr>
                <w:webHidden/>
                <w:rStyle w:val="IndexLink"/>
                <w:rtl w:val="true"/>
              </w:rPr>
              <w:t>معجزه پیراهن</w:t>
            </w:r>
            <w:r>
              <w:rPr>
                <w:rStyle w:val="IndexLink"/>
                <w:rtl w:val="true"/>
              </w:rPr>
              <w:tab/>
            </w:r>
            <w:r>
              <w:rPr>
                <w:rStyle w:val="IndexLink"/>
              </w:rPr>
              <w:t>206</w:t>
            </w:r>
          </w:hyperlink>
        </w:p>
        <w:p>
          <w:pPr>
            <w:pStyle w:val="Contents4"/>
            <w:tabs>
              <w:tab w:val="clear" w:pos="8176"/>
              <w:tab w:val="right" w:pos="9026" w:leader="dot"/>
            </w:tabs>
            <w:rPr/>
          </w:pPr>
          <w:hyperlink w:anchor="__RefHeading___Toc4511797_2320776876">
            <w:r>
              <w:rPr>
                <w:webHidden/>
                <w:rStyle w:val="IndexLink"/>
                <w:rtl w:val="true"/>
              </w:rPr>
              <w:t>انتظار فرج موعود</w:t>
            </w:r>
            <w:r>
              <w:rPr>
                <w:rStyle w:val="IndexLink"/>
                <w:rtl w:val="true"/>
              </w:rPr>
              <w:tab/>
            </w:r>
            <w:r>
              <w:rPr>
                <w:rStyle w:val="IndexLink"/>
              </w:rPr>
              <w:t>207</w:t>
            </w:r>
          </w:hyperlink>
        </w:p>
        <w:p>
          <w:pPr>
            <w:pStyle w:val="Contents4"/>
            <w:tabs>
              <w:tab w:val="clear" w:pos="8176"/>
              <w:tab w:val="right" w:pos="9026" w:leader="dot"/>
            </w:tabs>
            <w:rPr/>
          </w:pPr>
          <w:hyperlink w:anchor="__RefHeading___Toc4511799_2320776876">
            <w:r>
              <w:rPr>
                <w:webHidden/>
                <w:rStyle w:val="IndexLink"/>
                <w:rtl w:val="true"/>
              </w:rPr>
              <w:t>اختلاف در کتاب آسمانی</w:t>
            </w:r>
            <w:r>
              <w:rPr>
                <w:rStyle w:val="IndexLink"/>
                <w:rtl w:val="true"/>
              </w:rPr>
              <w:tab/>
            </w:r>
            <w:r>
              <w:rPr>
                <w:rStyle w:val="IndexLink"/>
              </w:rPr>
              <w:t>207</w:t>
            </w:r>
          </w:hyperlink>
        </w:p>
        <w:p>
          <w:pPr>
            <w:pStyle w:val="Contents4"/>
            <w:tabs>
              <w:tab w:val="clear" w:pos="8176"/>
              <w:tab w:val="right" w:pos="9026" w:leader="dot"/>
            </w:tabs>
            <w:rPr/>
          </w:pPr>
          <w:hyperlink w:anchor="__RefHeading___Toc4511801_2320776876">
            <w:r>
              <w:rPr>
                <w:webHidden/>
                <w:rStyle w:val="IndexLink"/>
                <w:rtl w:val="true"/>
              </w:rPr>
              <w:t>آزمایش قوم</w:t>
            </w:r>
            <w:r>
              <w:rPr>
                <w:rStyle w:val="IndexLink"/>
                <w:rtl w:val="true"/>
              </w:rPr>
              <w:tab/>
            </w:r>
            <w:r>
              <w:rPr>
                <w:rStyle w:val="IndexLink"/>
              </w:rPr>
              <w:t>208</w:t>
            </w:r>
          </w:hyperlink>
        </w:p>
        <w:p>
          <w:pPr>
            <w:pStyle w:val="Contents4"/>
            <w:tabs>
              <w:tab w:val="clear" w:pos="8176"/>
              <w:tab w:val="right" w:pos="9026" w:leader="dot"/>
            </w:tabs>
            <w:rPr/>
          </w:pPr>
          <w:hyperlink w:anchor="__RefHeading___Toc4511803_2320776876">
            <w:r>
              <w:rPr>
                <w:webHidden/>
                <w:rStyle w:val="IndexLink"/>
                <w:rtl w:val="true"/>
              </w:rPr>
              <w:t>معجزه خسف زمین</w:t>
            </w:r>
            <w:r>
              <w:rPr>
                <w:rStyle w:val="IndexLink"/>
                <w:rtl w:val="true"/>
              </w:rPr>
              <w:tab/>
            </w:r>
            <w:r>
              <w:rPr>
                <w:rStyle w:val="IndexLink"/>
              </w:rPr>
              <w:t>208</w:t>
            </w:r>
          </w:hyperlink>
        </w:p>
        <w:p>
          <w:pPr>
            <w:pStyle w:val="Contents4"/>
            <w:tabs>
              <w:tab w:val="clear" w:pos="8176"/>
              <w:tab w:val="right" w:pos="9026" w:leader="dot"/>
            </w:tabs>
            <w:rPr/>
          </w:pPr>
          <w:hyperlink w:anchor="__RefHeading___Toc4511805_2320776876">
            <w:r>
              <w:rPr>
                <w:webHidden/>
                <w:rStyle w:val="IndexLink"/>
                <w:rtl w:val="true"/>
              </w:rPr>
              <w:t>به همراه داشتن عصای معجزه گر</w:t>
            </w:r>
            <w:r>
              <w:rPr>
                <w:rStyle w:val="IndexLink"/>
                <w:rtl w:val="true"/>
              </w:rPr>
              <w:tab/>
            </w:r>
            <w:r>
              <w:rPr>
                <w:rStyle w:val="IndexLink"/>
              </w:rPr>
              <w:t>210</w:t>
            </w:r>
          </w:hyperlink>
        </w:p>
        <w:p>
          <w:pPr>
            <w:pStyle w:val="Contents4"/>
            <w:tabs>
              <w:tab w:val="clear" w:pos="8176"/>
              <w:tab w:val="right" w:pos="9026" w:leader="dot"/>
            </w:tabs>
            <w:rPr/>
          </w:pPr>
          <w:hyperlink w:anchor="__RefHeading___Toc4511807_2320776876">
            <w:r>
              <w:rPr>
                <w:webHidden/>
                <w:rStyle w:val="IndexLink"/>
                <w:rtl w:val="true"/>
              </w:rPr>
              <w:t>دست معجزه گر</w:t>
            </w:r>
            <w:r>
              <w:rPr>
                <w:rStyle w:val="IndexLink"/>
                <w:rtl w:val="true"/>
              </w:rPr>
              <w:tab/>
            </w:r>
            <w:r>
              <w:rPr>
                <w:rStyle w:val="IndexLink"/>
              </w:rPr>
              <w:t>210</w:t>
            </w:r>
          </w:hyperlink>
        </w:p>
        <w:p>
          <w:pPr>
            <w:pStyle w:val="Contents4"/>
            <w:tabs>
              <w:tab w:val="clear" w:pos="8176"/>
              <w:tab w:val="right" w:pos="9026" w:leader="dot"/>
            </w:tabs>
            <w:rPr/>
          </w:pPr>
          <w:hyperlink w:anchor="__RefHeading___Toc4511809_2320776876">
            <w:r>
              <w:rPr>
                <w:webHidden/>
                <w:rStyle w:val="IndexLink"/>
                <w:rtl w:val="true"/>
              </w:rPr>
              <w:t>معجزه جوشیدن آب و غذا</w:t>
            </w:r>
            <w:r>
              <w:rPr>
                <w:rStyle w:val="IndexLink"/>
                <w:rtl w:val="true"/>
              </w:rPr>
              <w:tab/>
            </w:r>
            <w:r>
              <w:rPr>
                <w:rStyle w:val="IndexLink"/>
              </w:rPr>
              <w:t>211</w:t>
            </w:r>
          </w:hyperlink>
        </w:p>
        <w:p>
          <w:pPr>
            <w:pStyle w:val="Contents4"/>
            <w:tabs>
              <w:tab w:val="clear" w:pos="8176"/>
              <w:tab w:val="right" w:pos="9026" w:leader="dot"/>
            </w:tabs>
            <w:rPr/>
          </w:pPr>
          <w:hyperlink w:anchor="__RefHeading___Toc4511811_2320776876">
            <w:r>
              <w:rPr>
                <w:webHidden/>
                <w:rStyle w:val="IndexLink"/>
                <w:rtl w:val="true"/>
              </w:rPr>
              <w:t>اقدام به قتل آن حضرت</w:t>
            </w:r>
            <w:r>
              <w:rPr>
                <w:rStyle w:val="IndexLink"/>
                <w:rtl w:val="true"/>
              </w:rPr>
              <w:tab/>
            </w:r>
            <w:r>
              <w:rPr>
                <w:rStyle w:val="IndexLink"/>
              </w:rPr>
              <w:t>212</w:t>
            </w:r>
          </w:hyperlink>
        </w:p>
        <w:p>
          <w:pPr>
            <w:pStyle w:val="Contents4"/>
            <w:tabs>
              <w:tab w:val="clear" w:pos="8176"/>
              <w:tab w:val="right" w:pos="9026" w:leader="dot"/>
            </w:tabs>
            <w:rPr/>
          </w:pPr>
          <w:hyperlink w:anchor="__RefHeading___Toc4511813_2320776876">
            <w:r>
              <w:rPr>
                <w:webHidden/>
                <w:rStyle w:val="IndexLink"/>
                <w:rtl w:val="true"/>
              </w:rPr>
              <w:t>اصلاح امر در یک شب</w:t>
            </w:r>
            <w:r>
              <w:rPr>
                <w:rStyle w:val="IndexLink"/>
                <w:rtl w:val="true"/>
              </w:rPr>
              <w:tab/>
            </w:r>
            <w:r>
              <w:rPr>
                <w:rStyle w:val="IndexLink"/>
              </w:rPr>
              <w:t>212</w:t>
            </w:r>
          </w:hyperlink>
        </w:p>
        <w:p>
          <w:pPr>
            <w:pStyle w:val="Contents4"/>
            <w:tabs>
              <w:tab w:val="clear" w:pos="8176"/>
              <w:tab w:val="right" w:pos="9026" w:leader="dot"/>
            </w:tabs>
            <w:rPr/>
          </w:pPr>
          <w:hyperlink w:anchor="__RefHeading___Toc4511815_2320776876">
            <w:r>
              <w:rPr>
                <w:webHidden/>
                <w:rStyle w:val="IndexLink"/>
                <w:rtl w:val="true"/>
              </w:rPr>
              <w:t>تأخیر در امر فرج به جهت امتحان قوم</w:t>
            </w:r>
            <w:r>
              <w:rPr>
                <w:rStyle w:val="IndexLink"/>
                <w:rtl w:val="true"/>
              </w:rPr>
              <w:tab/>
            </w:r>
            <w:r>
              <w:rPr>
                <w:rStyle w:val="IndexLink"/>
              </w:rPr>
              <w:t>212</w:t>
            </w:r>
          </w:hyperlink>
        </w:p>
        <w:p>
          <w:pPr>
            <w:pStyle w:val="Contents3"/>
            <w:tabs>
              <w:tab w:val="clear" w:pos="8459"/>
              <w:tab w:val="right" w:pos="9026" w:leader="dot"/>
            </w:tabs>
            <w:rPr/>
          </w:pPr>
          <w:hyperlink w:anchor="__RefHeading___Toc4511817_2320776876">
            <w:r>
              <w:rPr>
                <w:webHidden/>
                <w:rStyle w:val="IndexLink"/>
                <w:rtl w:val="true"/>
              </w:rPr>
              <w:t>شباهت به حضرت هارون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4511819_2320776876">
            <w:r>
              <w:rPr>
                <w:webHidden/>
                <w:rStyle w:val="IndexLink"/>
                <w:rtl w:val="true"/>
              </w:rPr>
              <w:t>عروج به آسمان</w:t>
            </w:r>
            <w:r>
              <w:rPr>
                <w:rStyle w:val="IndexLink"/>
                <w:rtl w:val="true"/>
              </w:rPr>
              <w:tab/>
            </w:r>
            <w:r>
              <w:rPr>
                <w:rStyle w:val="IndexLink"/>
              </w:rPr>
              <w:t>213</w:t>
            </w:r>
          </w:hyperlink>
        </w:p>
        <w:p>
          <w:pPr>
            <w:pStyle w:val="Contents4"/>
            <w:tabs>
              <w:tab w:val="clear" w:pos="8176"/>
              <w:tab w:val="right" w:pos="9026" w:leader="dot"/>
            </w:tabs>
            <w:rPr/>
          </w:pPr>
          <w:hyperlink w:anchor="__RefHeading___Toc4511821_2320776876">
            <w:r>
              <w:rPr>
                <w:webHidden/>
                <w:rStyle w:val="IndexLink"/>
                <w:rtl w:val="true"/>
              </w:rPr>
              <w:t>شنیدن صدا از راه دور</w:t>
            </w:r>
            <w:r>
              <w:rPr>
                <w:rStyle w:val="IndexLink"/>
                <w:rtl w:val="true"/>
              </w:rPr>
              <w:tab/>
            </w:r>
            <w:r>
              <w:rPr>
                <w:rStyle w:val="IndexLink"/>
              </w:rPr>
              <w:t>213</w:t>
            </w:r>
          </w:hyperlink>
        </w:p>
        <w:p>
          <w:pPr>
            <w:pStyle w:val="Contents3"/>
            <w:tabs>
              <w:tab w:val="clear" w:pos="8459"/>
              <w:tab w:val="right" w:pos="9026" w:leader="dot"/>
            </w:tabs>
            <w:rPr/>
          </w:pPr>
          <w:hyperlink w:anchor="__RefHeading___Toc4511823_2320776876">
            <w:r>
              <w:rPr>
                <w:webHidden/>
                <w:rStyle w:val="IndexLink"/>
                <w:rtl w:val="true"/>
              </w:rPr>
              <w:t>شباهت به حضرت یوشع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4511825_2320776876">
            <w:r>
              <w:rPr>
                <w:webHidden/>
                <w:rStyle w:val="IndexLink"/>
                <w:rtl w:val="true"/>
              </w:rPr>
              <w:t>جنگ منافقان امت</w:t>
            </w:r>
            <w:r>
              <w:rPr>
                <w:rStyle w:val="IndexLink"/>
                <w:rtl w:val="true"/>
              </w:rPr>
              <w:tab/>
            </w:r>
            <w:r>
              <w:rPr>
                <w:rStyle w:val="IndexLink"/>
              </w:rPr>
              <w:t>214</w:t>
            </w:r>
          </w:hyperlink>
        </w:p>
        <w:p>
          <w:pPr>
            <w:pStyle w:val="Contents4"/>
            <w:tabs>
              <w:tab w:val="clear" w:pos="8176"/>
              <w:tab w:val="right" w:pos="9026" w:leader="dot"/>
            </w:tabs>
            <w:rPr/>
          </w:pPr>
          <w:hyperlink w:anchor="__RefHeading___Toc4511827_2320776876">
            <w:r>
              <w:rPr>
                <w:webHidden/>
                <w:rStyle w:val="IndexLink"/>
                <w:rtl w:val="true"/>
              </w:rPr>
              <w:t>تسخیر خورشید و ماه</w:t>
            </w:r>
            <w:r>
              <w:rPr>
                <w:rStyle w:val="IndexLink"/>
                <w:rtl w:val="true"/>
              </w:rPr>
              <w:tab/>
            </w:r>
            <w:r>
              <w:rPr>
                <w:rStyle w:val="IndexLink"/>
              </w:rPr>
              <w:t>214</w:t>
            </w:r>
          </w:hyperlink>
        </w:p>
        <w:p>
          <w:pPr>
            <w:pStyle w:val="Contents3"/>
            <w:tabs>
              <w:tab w:val="clear" w:pos="8459"/>
              <w:tab w:val="right" w:pos="9026" w:leader="dot"/>
            </w:tabs>
            <w:rPr/>
          </w:pPr>
          <w:hyperlink w:anchor="__RefHeading___Toc4511829_2320776876">
            <w:r>
              <w:rPr>
                <w:webHidden/>
                <w:rStyle w:val="IndexLink"/>
                <w:rtl w:val="true"/>
              </w:rPr>
              <w:t>شباهت به حضرت حزقیل علیه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4511831_2320776876">
            <w:r>
              <w:rPr>
                <w:webHidden/>
                <w:rStyle w:val="IndexLink"/>
                <w:rtl w:val="true"/>
              </w:rPr>
              <w:t>زنده کردن مردگان</w:t>
            </w:r>
            <w:r>
              <w:rPr>
                <w:rStyle w:val="IndexLink"/>
                <w:rtl w:val="true"/>
              </w:rPr>
              <w:tab/>
            </w:r>
            <w:r>
              <w:rPr>
                <w:rStyle w:val="IndexLink"/>
              </w:rPr>
              <w:t>215</w:t>
            </w:r>
          </w:hyperlink>
        </w:p>
        <w:p>
          <w:pPr>
            <w:pStyle w:val="Contents3"/>
            <w:tabs>
              <w:tab w:val="clear" w:pos="8459"/>
              <w:tab w:val="right" w:pos="9026" w:leader="dot"/>
            </w:tabs>
            <w:rPr/>
          </w:pPr>
          <w:hyperlink w:anchor="__RefHeading___Toc4511833_2320776876">
            <w:r>
              <w:rPr>
                <w:webHidden/>
                <w:rStyle w:val="IndexLink"/>
                <w:rtl w:val="true"/>
              </w:rPr>
              <w:t>شباهت به حضرت داوود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4511835_2320776876">
            <w:r>
              <w:rPr>
                <w:webHidden/>
                <w:rStyle w:val="IndexLink"/>
                <w:rtl w:val="true"/>
              </w:rPr>
              <w:t>حکم داوودی</w:t>
            </w:r>
            <w:r>
              <w:rPr>
                <w:rStyle w:val="IndexLink"/>
                <w:rtl w:val="true"/>
              </w:rPr>
              <w:tab/>
            </w:r>
            <w:r>
              <w:rPr>
                <w:rStyle w:val="IndexLink"/>
              </w:rPr>
              <w:t>218</w:t>
            </w:r>
          </w:hyperlink>
        </w:p>
        <w:p>
          <w:pPr>
            <w:pStyle w:val="Contents4"/>
            <w:tabs>
              <w:tab w:val="clear" w:pos="8176"/>
              <w:tab w:val="right" w:pos="9026" w:leader="dot"/>
            </w:tabs>
            <w:rPr/>
          </w:pPr>
          <w:hyperlink w:anchor="__RefHeading___Toc4511837_2320776876">
            <w:r>
              <w:rPr>
                <w:webHidden/>
                <w:rStyle w:val="IndexLink"/>
                <w:rtl w:val="true"/>
              </w:rPr>
              <w:t>خلیفه الهی برروی زمین</w:t>
            </w:r>
            <w:r>
              <w:rPr>
                <w:rStyle w:val="IndexLink"/>
                <w:rtl w:val="true"/>
              </w:rPr>
              <w:tab/>
            </w:r>
            <w:r>
              <w:rPr>
                <w:rStyle w:val="IndexLink"/>
              </w:rPr>
              <w:t>220</w:t>
            </w:r>
          </w:hyperlink>
        </w:p>
        <w:p>
          <w:pPr>
            <w:pStyle w:val="Contents4"/>
            <w:tabs>
              <w:tab w:val="clear" w:pos="8176"/>
              <w:tab w:val="right" w:pos="9026" w:leader="dot"/>
            </w:tabs>
            <w:rPr/>
          </w:pPr>
          <w:hyperlink w:anchor="__RefHeading___Toc4511839_2320776876">
            <w:r>
              <w:rPr>
                <w:webHidden/>
                <w:rStyle w:val="IndexLink"/>
                <w:rtl w:val="true"/>
              </w:rPr>
              <w:t>نرم شدن آهن</w:t>
            </w:r>
            <w:r>
              <w:rPr>
                <w:rStyle w:val="IndexLink"/>
                <w:rtl w:val="true"/>
              </w:rPr>
              <w:tab/>
            </w:r>
            <w:r>
              <w:rPr>
                <w:rStyle w:val="IndexLink"/>
              </w:rPr>
              <w:t>221</w:t>
            </w:r>
          </w:hyperlink>
        </w:p>
        <w:p>
          <w:pPr>
            <w:pStyle w:val="Contents4"/>
            <w:tabs>
              <w:tab w:val="clear" w:pos="8176"/>
              <w:tab w:val="right" w:pos="9026" w:leader="dot"/>
            </w:tabs>
            <w:rPr/>
          </w:pPr>
          <w:hyperlink w:anchor="__RefHeading___Toc4511841_2320776876">
            <w:r>
              <w:rPr>
                <w:webHidden/>
                <w:rStyle w:val="IndexLink"/>
                <w:rtl w:val="true"/>
              </w:rPr>
              <w:t>سخن گفتن اشیاء با حضرت</w:t>
            </w:r>
            <w:r>
              <w:rPr>
                <w:rStyle w:val="IndexLink"/>
                <w:rtl w:val="true"/>
              </w:rPr>
              <w:tab/>
            </w:r>
            <w:r>
              <w:rPr>
                <w:rStyle w:val="IndexLink"/>
              </w:rPr>
              <w:t>221</w:t>
            </w:r>
          </w:hyperlink>
        </w:p>
        <w:p>
          <w:pPr>
            <w:pStyle w:val="Contents4"/>
            <w:tabs>
              <w:tab w:val="clear" w:pos="8176"/>
              <w:tab w:val="right" w:pos="9026" w:leader="dot"/>
            </w:tabs>
            <w:rPr/>
          </w:pPr>
          <w:hyperlink w:anchor="__RefHeading___Toc4511843_2320776876">
            <w:r>
              <w:rPr>
                <w:webHidden/>
                <w:rStyle w:val="IndexLink"/>
                <w:rtl w:val="true"/>
              </w:rPr>
              <w:t>کشتن سران فتنه</w:t>
            </w:r>
            <w:r>
              <w:rPr>
                <w:rStyle w:val="IndexLink"/>
                <w:rtl w:val="true"/>
              </w:rPr>
              <w:tab/>
            </w:r>
            <w:r>
              <w:rPr>
                <w:rStyle w:val="IndexLink"/>
              </w:rPr>
              <w:t>222</w:t>
            </w:r>
          </w:hyperlink>
        </w:p>
        <w:p>
          <w:pPr>
            <w:pStyle w:val="Contents4"/>
            <w:tabs>
              <w:tab w:val="clear" w:pos="8176"/>
              <w:tab w:val="right" w:pos="9026" w:leader="dot"/>
            </w:tabs>
            <w:rPr/>
          </w:pPr>
          <w:hyperlink w:anchor="__RefHeading___Toc4511845_2320776876">
            <w:r>
              <w:rPr>
                <w:webHidden/>
                <w:rStyle w:val="IndexLink"/>
                <w:rtl w:val="true"/>
              </w:rPr>
              <w:t>به همراه داشتن مهری از طلا</w:t>
            </w:r>
            <w:r>
              <w:rPr>
                <w:rStyle w:val="IndexLink"/>
                <w:rtl w:val="true"/>
              </w:rPr>
              <w:tab/>
            </w:r>
            <w:r>
              <w:rPr>
                <w:rStyle w:val="IndexLink"/>
              </w:rPr>
              <w:t>223</w:t>
            </w:r>
          </w:hyperlink>
        </w:p>
        <w:p>
          <w:pPr>
            <w:pStyle w:val="Contents3"/>
            <w:tabs>
              <w:tab w:val="clear" w:pos="8459"/>
              <w:tab w:val="right" w:pos="9026" w:leader="dot"/>
            </w:tabs>
            <w:rPr/>
          </w:pPr>
          <w:hyperlink w:anchor="__RefHeading___Toc4511847_2320776876">
            <w:r>
              <w:rPr>
                <w:webHidden/>
                <w:rStyle w:val="IndexLink"/>
                <w:rtl w:val="true"/>
              </w:rPr>
              <w:t>شباهت به حضرت سلیمان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4511849_2320776876">
            <w:r>
              <w:rPr>
                <w:webHidden/>
                <w:rStyle w:val="IndexLink"/>
                <w:rtl w:val="true"/>
              </w:rPr>
              <w:t>جانشینی قبل از بلوغ</w:t>
            </w:r>
            <w:r>
              <w:rPr>
                <w:rStyle w:val="IndexLink"/>
                <w:rtl w:val="true"/>
              </w:rPr>
              <w:tab/>
            </w:r>
            <w:r>
              <w:rPr>
                <w:rStyle w:val="IndexLink"/>
              </w:rPr>
              <w:t>224</w:t>
            </w:r>
          </w:hyperlink>
        </w:p>
        <w:p>
          <w:pPr>
            <w:pStyle w:val="Contents4"/>
            <w:tabs>
              <w:tab w:val="clear" w:pos="8176"/>
              <w:tab w:val="right" w:pos="9026" w:leader="dot"/>
            </w:tabs>
            <w:rPr/>
          </w:pPr>
          <w:hyperlink w:anchor="__RefHeading___Toc4511851_2320776876">
            <w:r>
              <w:rPr>
                <w:webHidden/>
                <w:rStyle w:val="IndexLink"/>
                <w:rtl w:val="true"/>
              </w:rPr>
              <w:t>سلطنت بی مثل و مانند</w:t>
            </w:r>
            <w:r>
              <w:rPr>
                <w:rStyle w:val="IndexLink"/>
                <w:rtl w:val="true"/>
              </w:rPr>
              <w:tab/>
            </w:r>
            <w:r>
              <w:rPr>
                <w:rStyle w:val="IndexLink"/>
              </w:rPr>
              <w:t>225</w:t>
            </w:r>
          </w:hyperlink>
        </w:p>
        <w:p>
          <w:pPr>
            <w:pStyle w:val="Contents4"/>
            <w:tabs>
              <w:tab w:val="clear" w:pos="8176"/>
              <w:tab w:val="right" w:pos="9026" w:leader="dot"/>
            </w:tabs>
            <w:rPr/>
          </w:pPr>
          <w:hyperlink w:anchor="__RefHeading___Toc4511853_2320776876">
            <w:r>
              <w:rPr>
                <w:webHidden/>
                <w:rStyle w:val="IndexLink"/>
                <w:rtl w:val="true"/>
              </w:rPr>
              <w:t>تسخیر باد</w:t>
            </w:r>
            <w:r>
              <w:rPr>
                <w:rStyle w:val="IndexLink"/>
                <w:rtl w:val="true"/>
              </w:rPr>
              <w:tab/>
            </w:r>
            <w:r>
              <w:rPr>
                <w:rStyle w:val="IndexLink"/>
              </w:rPr>
              <w:t>226</w:t>
            </w:r>
          </w:hyperlink>
        </w:p>
        <w:p>
          <w:pPr>
            <w:pStyle w:val="Contents4"/>
            <w:tabs>
              <w:tab w:val="clear" w:pos="8176"/>
              <w:tab w:val="right" w:pos="9026" w:leader="dot"/>
            </w:tabs>
            <w:rPr/>
          </w:pPr>
          <w:hyperlink w:anchor="__RefHeading___Toc4511855_2320776876">
            <w:r>
              <w:rPr>
                <w:webHidden/>
                <w:rStyle w:val="IndexLink"/>
                <w:rtl w:val="true"/>
              </w:rPr>
              <w:t>غائب شدن از قوم</w:t>
            </w:r>
            <w:r>
              <w:rPr>
                <w:rStyle w:val="IndexLink"/>
                <w:rtl w:val="true"/>
              </w:rPr>
              <w:tab/>
            </w:r>
            <w:r>
              <w:rPr>
                <w:rStyle w:val="IndexLink"/>
              </w:rPr>
              <w:t>226</w:t>
            </w:r>
          </w:hyperlink>
        </w:p>
        <w:p>
          <w:pPr>
            <w:pStyle w:val="Contents4"/>
            <w:tabs>
              <w:tab w:val="clear" w:pos="8176"/>
              <w:tab w:val="right" w:pos="9026" w:leader="dot"/>
            </w:tabs>
            <w:rPr/>
          </w:pPr>
          <w:hyperlink w:anchor="__RefHeading___Toc4511857_2320776876">
            <w:r>
              <w:rPr>
                <w:webHidden/>
                <w:rStyle w:val="IndexLink"/>
                <w:rtl w:val="true"/>
              </w:rPr>
              <w:t>بازگشت آفتاب و سخن با آفتاب و ماه</w:t>
            </w:r>
            <w:r>
              <w:rPr>
                <w:rStyle w:val="IndexLink"/>
                <w:rtl w:val="true"/>
              </w:rPr>
              <w:tab/>
            </w:r>
            <w:r>
              <w:rPr>
                <w:rStyle w:val="IndexLink"/>
              </w:rPr>
              <w:t>226</w:t>
            </w:r>
          </w:hyperlink>
        </w:p>
        <w:p>
          <w:pPr>
            <w:pStyle w:val="Contents4"/>
            <w:tabs>
              <w:tab w:val="clear" w:pos="8176"/>
              <w:tab w:val="right" w:pos="9026" w:leader="dot"/>
            </w:tabs>
            <w:rPr/>
          </w:pPr>
          <w:hyperlink w:anchor="__RefHeading___Toc4511859_2320776876">
            <w:r>
              <w:rPr>
                <w:webHidden/>
                <w:rStyle w:val="IndexLink"/>
                <w:rtl w:val="true"/>
              </w:rPr>
              <w:t>حشمت الله بودن</w:t>
            </w:r>
            <w:r>
              <w:rPr>
                <w:rStyle w:val="IndexLink"/>
                <w:rtl w:val="true"/>
              </w:rPr>
              <w:tab/>
            </w:r>
            <w:r>
              <w:rPr>
                <w:rStyle w:val="IndexLink"/>
              </w:rPr>
              <w:t>227</w:t>
            </w:r>
          </w:hyperlink>
        </w:p>
        <w:p>
          <w:pPr>
            <w:pStyle w:val="Contents3"/>
            <w:tabs>
              <w:tab w:val="clear" w:pos="8459"/>
              <w:tab w:val="right" w:pos="9026" w:leader="dot"/>
            </w:tabs>
            <w:rPr/>
          </w:pPr>
          <w:hyperlink w:anchor="__RefHeading___Toc4511861_2320776876">
            <w:r>
              <w:rPr>
                <w:webHidden/>
                <w:rStyle w:val="IndexLink"/>
                <w:rtl w:val="true"/>
              </w:rPr>
              <w:t>شباهت به حضرت آصف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4511863_2320776876">
            <w:r>
              <w:rPr>
                <w:webHidden/>
                <w:rStyle w:val="IndexLink"/>
                <w:rtl w:val="true"/>
              </w:rPr>
              <w:t>علمی از کتاب</w:t>
            </w:r>
            <w:r>
              <w:rPr>
                <w:rStyle w:val="IndexLink"/>
                <w:rtl w:val="true"/>
              </w:rPr>
              <w:tab/>
            </w:r>
            <w:r>
              <w:rPr>
                <w:rStyle w:val="IndexLink"/>
              </w:rPr>
              <w:t>227</w:t>
            </w:r>
          </w:hyperlink>
        </w:p>
        <w:p>
          <w:pPr>
            <w:pStyle w:val="Contents4"/>
            <w:tabs>
              <w:tab w:val="clear" w:pos="8176"/>
              <w:tab w:val="right" w:pos="9026" w:leader="dot"/>
            </w:tabs>
            <w:rPr/>
          </w:pPr>
          <w:hyperlink w:anchor="__RefHeading___Toc4511865_2320776876">
            <w:r>
              <w:rPr>
                <w:webHidden/>
                <w:rStyle w:val="IndexLink"/>
                <w:rtl w:val="true"/>
              </w:rPr>
              <w:t>غیبت طولانی</w:t>
            </w:r>
            <w:r>
              <w:rPr>
                <w:rStyle w:val="IndexLink"/>
                <w:rtl w:val="true"/>
              </w:rPr>
              <w:tab/>
            </w:r>
            <w:r>
              <w:rPr>
                <w:rStyle w:val="IndexLink"/>
              </w:rPr>
              <w:t>227</w:t>
            </w:r>
          </w:hyperlink>
        </w:p>
        <w:p>
          <w:pPr>
            <w:pStyle w:val="Contents4"/>
            <w:tabs>
              <w:tab w:val="clear" w:pos="8176"/>
              <w:tab w:val="right" w:pos="9026" w:leader="dot"/>
            </w:tabs>
            <w:rPr/>
          </w:pPr>
          <w:hyperlink w:anchor="__RefHeading___Toc4511867_2320776876">
            <w:r>
              <w:rPr>
                <w:webHidden/>
                <w:rStyle w:val="IndexLink"/>
                <w:rtl w:val="true"/>
              </w:rPr>
              <w:t>ابتلا قوم به گرفتاری و بلا</w:t>
            </w:r>
            <w:r>
              <w:rPr>
                <w:rStyle w:val="IndexLink"/>
                <w:rtl w:val="true"/>
              </w:rPr>
              <w:tab/>
            </w:r>
            <w:r>
              <w:rPr>
                <w:rStyle w:val="IndexLink"/>
              </w:rPr>
              <w:t>227</w:t>
            </w:r>
          </w:hyperlink>
        </w:p>
        <w:p>
          <w:pPr>
            <w:pStyle w:val="Contents3"/>
            <w:tabs>
              <w:tab w:val="clear" w:pos="8459"/>
              <w:tab w:val="right" w:pos="9026" w:leader="dot"/>
            </w:tabs>
            <w:rPr/>
          </w:pPr>
          <w:hyperlink w:anchor="__RefHeading___Toc4511869_2320776876">
            <w:r>
              <w:rPr>
                <w:webHidden/>
                <w:rStyle w:val="IndexLink"/>
                <w:rtl w:val="true"/>
              </w:rPr>
              <w:t>شباهت به حضرت دانیال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4511871_2320776876">
            <w:r>
              <w:rPr>
                <w:webHidden/>
                <w:rStyle w:val="IndexLink"/>
                <w:rtl w:val="true"/>
              </w:rPr>
              <w:t>قصد کشتن آن حضرت</w:t>
            </w:r>
            <w:r>
              <w:rPr>
                <w:rStyle w:val="IndexLink"/>
                <w:rtl w:val="true"/>
              </w:rPr>
              <w:tab/>
            </w:r>
            <w:r>
              <w:rPr>
                <w:rStyle w:val="IndexLink"/>
              </w:rPr>
              <w:t>228</w:t>
            </w:r>
          </w:hyperlink>
        </w:p>
        <w:p>
          <w:pPr>
            <w:pStyle w:val="Contents4"/>
            <w:tabs>
              <w:tab w:val="clear" w:pos="8176"/>
              <w:tab w:val="right" w:pos="9026" w:leader="dot"/>
            </w:tabs>
            <w:rPr/>
          </w:pPr>
          <w:hyperlink w:anchor="__RefHeading___Toc4511873_2320776876">
            <w:r>
              <w:rPr>
                <w:webHidden/>
                <w:rStyle w:val="IndexLink"/>
                <w:rtl w:val="true"/>
              </w:rPr>
              <w:t>گرفتاری قوم در اثر غیبت</w:t>
            </w:r>
            <w:r>
              <w:rPr>
                <w:rStyle w:val="IndexLink"/>
                <w:rtl w:val="true"/>
              </w:rPr>
              <w:tab/>
            </w:r>
            <w:r>
              <w:rPr>
                <w:rStyle w:val="IndexLink"/>
              </w:rPr>
              <w:t>228</w:t>
            </w:r>
          </w:hyperlink>
        </w:p>
        <w:p>
          <w:pPr>
            <w:pStyle w:val="Contents3"/>
            <w:tabs>
              <w:tab w:val="clear" w:pos="8459"/>
              <w:tab w:val="right" w:pos="9026" w:leader="dot"/>
            </w:tabs>
            <w:rPr/>
          </w:pPr>
          <w:hyperlink w:anchor="__RefHeading___Toc4511875_2320776876">
            <w:r>
              <w:rPr>
                <w:webHidden/>
                <w:rStyle w:val="IndexLink"/>
                <w:rtl w:val="true"/>
              </w:rPr>
              <w:t>شباهت به حضرت عزیر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4511877_2320776876">
            <w:r>
              <w:rPr>
                <w:webHidden/>
                <w:rStyle w:val="IndexLink"/>
                <w:rtl w:val="true"/>
              </w:rPr>
              <w:t>خواندن کتاب آسمانی آن گونه که نازل شده است</w:t>
            </w:r>
            <w:r>
              <w:rPr>
                <w:rStyle w:val="IndexLink"/>
                <w:rtl w:val="true"/>
              </w:rPr>
              <w:tab/>
            </w:r>
            <w:r>
              <w:rPr>
                <w:rStyle w:val="IndexLink"/>
              </w:rPr>
              <w:t>229</w:t>
            </w:r>
          </w:hyperlink>
        </w:p>
        <w:p>
          <w:pPr>
            <w:pStyle w:val="Contents3"/>
            <w:tabs>
              <w:tab w:val="clear" w:pos="8459"/>
              <w:tab w:val="right" w:pos="9026" w:leader="dot"/>
            </w:tabs>
            <w:rPr/>
          </w:pPr>
          <w:hyperlink w:anchor="__RefHeading___Toc4511879_2320776876">
            <w:r>
              <w:rPr>
                <w:webHidden/>
                <w:rStyle w:val="IndexLink"/>
                <w:rtl w:val="true"/>
              </w:rPr>
              <w:t>شباهت به حضرت جرجیس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4511881_2320776876">
            <w:r>
              <w:rPr>
                <w:webHidden/>
                <w:rStyle w:val="IndexLink"/>
                <w:rtl w:val="true"/>
              </w:rPr>
              <w:t>زنده شدن مردگان به دعای آن حضرت</w:t>
            </w:r>
            <w:r>
              <w:rPr>
                <w:rStyle w:val="IndexLink"/>
                <w:rtl w:val="true"/>
              </w:rPr>
              <w:tab/>
            </w:r>
            <w:r>
              <w:rPr>
                <w:rStyle w:val="IndexLink"/>
              </w:rPr>
              <w:t>229</w:t>
            </w:r>
          </w:hyperlink>
        </w:p>
        <w:p>
          <w:pPr>
            <w:pStyle w:val="Contents3"/>
            <w:tabs>
              <w:tab w:val="clear" w:pos="8459"/>
              <w:tab w:val="right" w:pos="9026" w:leader="dot"/>
            </w:tabs>
            <w:rPr/>
          </w:pPr>
          <w:hyperlink w:anchor="__RefHeading___Toc4511883_2320776876">
            <w:r>
              <w:rPr>
                <w:webHidden/>
                <w:rStyle w:val="IndexLink"/>
                <w:rtl w:val="true"/>
              </w:rPr>
              <w:t>شباهت به حضرت ایوب علیه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4511885_2320776876">
            <w:r>
              <w:rPr>
                <w:webHidden/>
                <w:rStyle w:val="IndexLink"/>
                <w:rtl w:val="true"/>
              </w:rPr>
              <w:t>فرج و گشایش بعداز بلا</w:t>
            </w:r>
            <w:r>
              <w:rPr>
                <w:rStyle w:val="IndexLink"/>
                <w:rtl w:val="true"/>
              </w:rPr>
              <w:tab/>
            </w:r>
            <w:r>
              <w:rPr>
                <w:rStyle w:val="IndexLink"/>
              </w:rPr>
              <w:t>230</w:t>
            </w:r>
          </w:hyperlink>
        </w:p>
        <w:p>
          <w:pPr>
            <w:pStyle w:val="Contents4"/>
            <w:tabs>
              <w:tab w:val="clear" w:pos="8176"/>
              <w:tab w:val="right" w:pos="9026" w:leader="dot"/>
            </w:tabs>
            <w:rPr/>
          </w:pPr>
          <w:hyperlink w:anchor="__RefHeading___Toc4511887_2320776876">
            <w:r>
              <w:rPr>
                <w:webHidden/>
                <w:rStyle w:val="IndexLink"/>
                <w:rtl w:val="true"/>
              </w:rPr>
              <w:t>جوشیدن چشمه</w:t>
            </w:r>
            <w:r>
              <w:rPr>
                <w:rStyle w:val="IndexLink"/>
                <w:rtl w:val="true"/>
              </w:rPr>
              <w:tab/>
            </w:r>
            <w:r>
              <w:rPr>
                <w:rStyle w:val="IndexLink"/>
              </w:rPr>
              <w:t>230</w:t>
            </w:r>
          </w:hyperlink>
        </w:p>
        <w:p>
          <w:pPr>
            <w:pStyle w:val="Contents4"/>
            <w:tabs>
              <w:tab w:val="clear" w:pos="8176"/>
              <w:tab w:val="right" w:pos="9026" w:leader="dot"/>
            </w:tabs>
            <w:rPr/>
          </w:pPr>
          <w:hyperlink w:anchor="__RefHeading___Toc4511889_2320776876">
            <w:r>
              <w:rPr>
                <w:webHidden/>
                <w:rStyle w:val="IndexLink"/>
                <w:rtl w:val="true"/>
              </w:rPr>
              <w:t>زنده شدن مردگان به دعای آن حضرت</w:t>
            </w:r>
            <w:r>
              <w:rPr>
                <w:rStyle w:val="IndexLink"/>
                <w:rtl w:val="true"/>
              </w:rPr>
              <w:tab/>
            </w:r>
            <w:r>
              <w:rPr>
                <w:rStyle w:val="IndexLink"/>
              </w:rPr>
              <w:t>231</w:t>
            </w:r>
          </w:hyperlink>
        </w:p>
        <w:p>
          <w:pPr>
            <w:pStyle w:val="Contents3"/>
            <w:tabs>
              <w:tab w:val="clear" w:pos="8459"/>
              <w:tab w:val="right" w:pos="9026" w:leader="dot"/>
            </w:tabs>
            <w:rPr/>
          </w:pPr>
          <w:hyperlink w:anchor="__RefHeading___Toc4511891_2320776876">
            <w:r>
              <w:rPr>
                <w:webHidden/>
                <w:rStyle w:val="IndexLink"/>
                <w:rtl w:val="true"/>
              </w:rPr>
              <w:t>شباهت به حضرت یونس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511893_2320776876">
            <w:r>
              <w:rPr>
                <w:webHidden/>
                <w:rStyle w:val="IndexLink"/>
                <w:rtl w:val="true"/>
              </w:rPr>
              <w:t>ظهور در چهره جوانی</w:t>
            </w:r>
            <w:r>
              <w:rPr>
                <w:rStyle w:val="IndexLink"/>
                <w:rtl w:val="true"/>
              </w:rPr>
              <w:tab/>
            </w:r>
            <w:r>
              <w:rPr>
                <w:rStyle w:val="IndexLink"/>
              </w:rPr>
              <w:t>232</w:t>
            </w:r>
          </w:hyperlink>
        </w:p>
        <w:p>
          <w:pPr>
            <w:pStyle w:val="Contents3"/>
            <w:tabs>
              <w:tab w:val="clear" w:pos="8459"/>
              <w:tab w:val="right" w:pos="9026" w:leader="dot"/>
            </w:tabs>
            <w:rPr/>
          </w:pPr>
          <w:hyperlink w:anchor="__RefHeading___Toc4511895_2320776876">
            <w:r>
              <w:rPr>
                <w:webHidden/>
                <w:rStyle w:val="IndexLink"/>
                <w:rtl w:val="true"/>
              </w:rPr>
              <w:t>شباهت به حضرت زکریا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511897_2320776876">
            <w:r>
              <w:rPr>
                <w:webHidden/>
                <w:rStyle w:val="IndexLink"/>
                <w:rtl w:val="true"/>
              </w:rPr>
              <w:t>ندای فرشتگان</w:t>
            </w:r>
            <w:r>
              <w:rPr>
                <w:rStyle w:val="IndexLink"/>
                <w:rtl w:val="true"/>
              </w:rPr>
              <w:tab/>
            </w:r>
            <w:r>
              <w:rPr>
                <w:rStyle w:val="IndexLink"/>
              </w:rPr>
              <w:t>232</w:t>
            </w:r>
          </w:hyperlink>
        </w:p>
        <w:p>
          <w:pPr>
            <w:pStyle w:val="Contents4"/>
            <w:tabs>
              <w:tab w:val="clear" w:pos="8176"/>
              <w:tab w:val="right" w:pos="9026" w:leader="dot"/>
            </w:tabs>
            <w:rPr/>
          </w:pPr>
          <w:hyperlink w:anchor="__RefHeading___Toc4511899_2320776876">
            <w:r>
              <w:rPr>
                <w:webHidden/>
                <w:rStyle w:val="IndexLink"/>
                <w:rtl w:val="true"/>
              </w:rPr>
              <w:t>گریه بر ابا عبدالله الحسين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4511901_2320776876">
            <w:r>
              <w:rPr>
                <w:webHidden/>
                <w:rStyle w:val="IndexLink"/>
                <w:rtl w:val="true"/>
              </w:rPr>
              <w:t>شباهت به حضرت یحیی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4511903_2320776876">
            <w:r>
              <w:rPr>
                <w:webHidden/>
                <w:rStyle w:val="IndexLink"/>
                <w:rtl w:val="true"/>
              </w:rPr>
              <w:t>بشارت ولادت</w:t>
            </w:r>
            <w:r>
              <w:rPr>
                <w:rStyle w:val="IndexLink"/>
                <w:rtl w:val="true"/>
              </w:rPr>
              <w:tab/>
            </w:r>
            <w:r>
              <w:rPr>
                <w:rStyle w:val="IndexLink"/>
              </w:rPr>
              <w:t>233</w:t>
            </w:r>
          </w:hyperlink>
        </w:p>
        <w:p>
          <w:pPr>
            <w:pStyle w:val="Contents4"/>
            <w:tabs>
              <w:tab w:val="clear" w:pos="8176"/>
              <w:tab w:val="right" w:pos="9026" w:leader="dot"/>
            </w:tabs>
            <w:rPr/>
          </w:pPr>
          <w:hyperlink w:anchor="__RefHeading___Toc4511905_2320776876">
            <w:r>
              <w:rPr>
                <w:webHidden/>
                <w:rStyle w:val="IndexLink"/>
                <w:rtl w:val="true"/>
              </w:rPr>
              <w:t>سخن گفتن در شکم مادر</w:t>
            </w:r>
            <w:r>
              <w:rPr>
                <w:rStyle w:val="IndexLink"/>
                <w:rtl w:val="true"/>
              </w:rPr>
              <w:tab/>
            </w:r>
            <w:r>
              <w:rPr>
                <w:rStyle w:val="IndexLink"/>
              </w:rPr>
              <w:t>234</w:t>
            </w:r>
          </w:hyperlink>
        </w:p>
        <w:p>
          <w:pPr>
            <w:pStyle w:val="Contents4"/>
            <w:tabs>
              <w:tab w:val="clear" w:pos="8176"/>
              <w:tab w:val="right" w:pos="9026" w:leader="dot"/>
            </w:tabs>
            <w:rPr/>
          </w:pPr>
          <w:hyperlink w:anchor="__RefHeading___Toc4511907_2320776876">
            <w:r>
              <w:rPr>
                <w:webHidden/>
                <w:rStyle w:val="IndexLink"/>
                <w:rtl w:val="true"/>
              </w:rPr>
              <w:t>عابدترین مردم زمان</w:t>
            </w:r>
            <w:r>
              <w:rPr>
                <w:rStyle w:val="IndexLink"/>
                <w:rtl w:val="true"/>
              </w:rPr>
              <w:tab/>
            </w:r>
            <w:r>
              <w:rPr>
                <w:rStyle w:val="IndexLink"/>
              </w:rPr>
              <w:t>234</w:t>
            </w:r>
          </w:hyperlink>
        </w:p>
        <w:p>
          <w:pPr>
            <w:pStyle w:val="Contents3"/>
            <w:tabs>
              <w:tab w:val="clear" w:pos="8459"/>
              <w:tab w:val="right" w:pos="9026" w:leader="dot"/>
            </w:tabs>
            <w:rPr/>
          </w:pPr>
          <w:hyperlink w:anchor="__RefHeading___Toc4511909_2320776876">
            <w:r>
              <w:rPr>
                <w:webHidden/>
                <w:rStyle w:val="IndexLink"/>
                <w:rtl w:val="true"/>
              </w:rPr>
              <w:t>شباهت به حضرت عیسی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4511911_2320776876">
            <w:r>
              <w:rPr>
                <w:webHidden/>
                <w:rStyle w:val="IndexLink"/>
                <w:rtl w:val="true"/>
              </w:rPr>
              <w:t>فرزند بهترین زنان عالم</w:t>
            </w:r>
            <w:r>
              <w:rPr>
                <w:rStyle w:val="IndexLink"/>
                <w:rtl w:val="true"/>
              </w:rPr>
              <w:tab/>
            </w:r>
            <w:r>
              <w:rPr>
                <w:rStyle w:val="IndexLink"/>
              </w:rPr>
              <w:t>234</w:t>
            </w:r>
          </w:hyperlink>
        </w:p>
        <w:p>
          <w:pPr>
            <w:pStyle w:val="Contents4"/>
            <w:tabs>
              <w:tab w:val="clear" w:pos="8176"/>
              <w:tab w:val="right" w:pos="9026" w:leader="dot"/>
            </w:tabs>
            <w:rPr/>
          </w:pPr>
          <w:hyperlink w:anchor="__RefHeading___Toc4511913_2320776876">
            <w:r>
              <w:rPr>
                <w:webHidden/>
                <w:rStyle w:val="IndexLink"/>
                <w:rtl w:val="true"/>
              </w:rPr>
              <w:t>سخن گفتن در شکم مادر</w:t>
            </w:r>
            <w:r>
              <w:rPr>
                <w:rStyle w:val="IndexLink"/>
                <w:rtl w:val="true"/>
              </w:rPr>
              <w:tab/>
            </w:r>
            <w:r>
              <w:rPr>
                <w:rStyle w:val="IndexLink"/>
              </w:rPr>
              <w:t>235</w:t>
            </w:r>
          </w:hyperlink>
        </w:p>
        <w:p>
          <w:pPr>
            <w:pStyle w:val="Contents4"/>
            <w:tabs>
              <w:tab w:val="clear" w:pos="8176"/>
              <w:tab w:val="right" w:pos="9026" w:leader="dot"/>
            </w:tabs>
            <w:rPr/>
          </w:pPr>
          <w:hyperlink w:anchor="__RefHeading___Toc4511915_2320776876">
            <w:r>
              <w:rPr>
                <w:webHidden/>
                <w:rStyle w:val="IndexLink"/>
                <w:rtl w:val="true"/>
              </w:rPr>
              <w:t>سخن گفتن در گهواره</w:t>
            </w:r>
            <w:r>
              <w:rPr>
                <w:rStyle w:val="IndexLink"/>
                <w:rtl w:val="true"/>
              </w:rPr>
              <w:tab/>
            </w:r>
            <w:r>
              <w:rPr>
                <w:rStyle w:val="IndexLink"/>
              </w:rPr>
              <w:t>235</w:t>
            </w:r>
          </w:hyperlink>
        </w:p>
        <w:p>
          <w:pPr>
            <w:pStyle w:val="Contents4"/>
            <w:tabs>
              <w:tab w:val="clear" w:pos="8176"/>
              <w:tab w:val="right" w:pos="9026" w:leader="dot"/>
            </w:tabs>
            <w:rPr/>
          </w:pPr>
          <w:hyperlink w:anchor="__RefHeading___Toc4511917_2320776876">
            <w:r>
              <w:rPr>
                <w:webHidden/>
                <w:rStyle w:val="IndexLink"/>
                <w:rtl w:val="true"/>
              </w:rPr>
              <w:t>علم و حکمت در کودکی</w:t>
            </w:r>
            <w:r>
              <w:rPr>
                <w:rStyle w:val="IndexLink"/>
                <w:rtl w:val="true"/>
              </w:rPr>
              <w:tab/>
            </w:r>
            <w:r>
              <w:rPr>
                <w:rStyle w:val="IndexLink"/>
              </w:rPr>
              <w:t>236</w:t>
            </w:r>
          </w:hyperlink>
        </w:p>
        <w:p>
          <w:pPr>
            <w:pStyle w:val="Contents4"/>
            <w:tabs>
              <w:tab w:val="clear" w:pos="8176"/>
              <w:tab w:val="right" w:pos="9026" w:leader="dot"/>
            </w:tabs>
            <w:rPr/>
          </w:pPr>
          <w:hyperlink w:anchor="__RefHeading___Toc4511919_2320776876">
            <w:r>
              <w:rPr>
                <w:webHidden/>
                <w:rStyle w:val="IndexLink"/>
                <w:rtl w:val="true"/>
              </w:rPr>
              <w:t>عروج به آسمان</w:t>
            </w:r>
            <w:r>
              <w:rPr>
                <w:rStyle w:val="IndexLink"/>
                <w:rtl w:val="true"/>
              </w:rPr>
              <w:tab/>
            </w:r>
            <w:r>
              <w:rPr>
                <w:rStyle w:val="IndexLink"/>
              </w:rPr>
              <w:t>237</w:t>
            </w:r>
          </w:hyperlink>
        </w:p>
        <w:p>
          <w:pPr>
            <w:pStyle w:val="Contents4"/>
            <w:tabs>
              <w:tab w:val="clear" w:pos="8176"/>
              <w:tab w:val="right" w:pos="9026" w:leader="dot"/>
            </w:tabs>
            <w:rPr/>
          </w:pPr>
          <w:hyperlink w:anchor="__RefHeading___Toc4511921_2320776876">
            <w:r>
              <w:rPr>
                <w:webHidden/>
                <w:rStyle w:val="IndexLink"/>
                <w:rtl w:val="true"/>
              </w:rPr>
              <w:t>اختلاف در مورد آن حضرت</w:t>
            </w:r>
            <w:r>
              <w:rPr>
                <w:rStyle w:val="IndexLink"/>
                <w:rtl w:val="true"/>
              </w:rPr>
              <w:tab/>
            </w:r>
            <w:r>
              <w:rPr>
                <w:rStyle w:val="IndexLink"/>
              </w:rPr>
              <w:t>237</w:t>
            </w:r>
          </w:hyperlink>
        </w:p>
        <w:p>
          <w:pPr>
            <w:pStyle w:val="Contents4"/>
            <w:tabs>
              <w:tab w:val="clear" w:pos="8176"/>
              <w:tab w:val="right" w:pos="9026" w:leader="dot"/>
            </w:tabs>
            <w:rPr/>
          </w:pPr>
          <w:hyperlink w:anchor="__RefHeading___Toc4511923_2320776876">
            <w:r>
              <w:rPr>
                <w:webHidden/>
                <w:rStyle w:val="IndexLink"/>
                <w:rtl w:val="true"/>
              </w:rPr>
              <w:t>زنده کردن مردگان به اذن خداوند</w:t>
            </w:r>
            <w:r>
              <w:rPr>
                <w:rStyle w:val="IndexLink"/>
                <w:rtl w:val="true"/>
              </w:rPr>
              <w:tab/>
            </w:r>
            <w:r>
              <w:rPr>
                <w:rStyle w:val="IndexLink"/>
              </w:rPr>
              <w:t>238</w:t>
            </w:r>
          </w:hyperlink>
        </w:p>
        <w:p>
          <w:pPr>
            <w:pStyle w:val="Contents4"/>
            <w:tabs>
              <w:tab w:val="clear" w:pos="8176"/>
              <w:tab w:val="right" w:pos="9026" w:leader="dot"/>
            </w:tabs>
            <w:rPr/>
          </w:pPr>
          <w:hyperlink w:anchor="__RefHeading___Toc4511925_2320776876">
            <w:r>
              <w:rPr>
                <w:webHidden/>
                <w:rStyle w:val="IndexLink"/>
                <w:rtl w:val="true"/>
              </w:rPr>
              <w:t>خبر دادن از احوالات قوم</w:t>
            </w:r>
            <w:r>
              <w:rPr>
                <w:rStyle w:val="IndexLink"/>
                <w:rtl w:val="true"/>
              </w:rPr>
              <w:tab/>
            </w:r>
            <w:r>
              <w:rPr>
                <w:rStyle w:val="IndexLink"/>
              </w:rPr>
              <w:t>238</w:t>
            </w:r>
          </w:hyperlink>
        </w:p>
        <w:p>
          <w:pPr>
            <w:pStyle w:val="Contents3"/>
            <w:tabs>
              <w:tab w:val="clear" w:pos="8459"/>
              <w:tab w:val="right" w:pos="9026" w:leader="dot"/>
            </w:tabs>
            <w:rPr/>
          </w:pPr>
          <w:hyperlink w:anchor="__RefHeading___Toc4511927_2320776876">
            <w:r>
              <w:rPr>
                <w:webHidden/>
                <w:rStyle w:val="IndexLink"/>
                <w:rtl w:val="true"/>
              </w:rPr>
              <w:t>شباهت به خاتم النبیین صلى الله عليه واله وسلم</w:t>
            </w:r>
            <w:r>
              <w:rPr>
                <w:rStyle w:val="IndexLink"/>
                <w:rtl w:val="true"/>
              </w:rPr>
              <w:tab/>
            </w:r>
            <w:r>
              <w:rPr>
                <w:rStyle w:val="IndexLink"/>
              </w:rPr>
              <w:t>239</w:t>
            </w:r>
          </w:hyperlink>
        </w:p>
        <w:p>
          <w:pPr>
            <w:pStyle w:val="Contents4"/>
            <w:tabs>
              <w:tab w:val="clear" w:pos="8176"/>
              <w:tab w:val="right" w:pos="9026" w:leader="dot"/>
            </w:tabs>
            <w:rPr/>
          </w:pPr>
          <w:hyperlink w:anchor="__RefHeading___Toc4511929_2320776876">
            <w:r>
              <w:rPr>
                <w:webHidden/>
                <w:rStyle w:val="IndexLink"/>
                <w:rtl w:val="true"/>
              </w:rPr>
              <w:t>هم نام بودن</w:t>
            </w:r>
            <w:r>
              <w:rPr>
                <w:rStyle w:val="IndexLink"/>
                <w:rtl w:val="true"/>
              </w:rPr>
              <w:tab/>
            </w:r>
            <w:r>
              <w:rPr>
                <w:rStyle w:val="IndexLink"/>
              </w:rPr>
              <w:t>239</w:t>
            </w:r>
          </w:hyperlink>
        </w:p>
        <w:p>
          <w:pPr>
            <w:pStyle w:val="Contents4"/>
            <w:tabs>
              <w:tab w:val="clear" w:pos="8176"/>
              <w:tab w:val="right" w:pos="9026" w:leader="dot"/>
            </w:tabs>
            <w:rPr/>
          </w:pPr>
          <w:hyperlink w:anchor="__RefHeading___Toc4511931_2320776876">
            <w:r>
              <w:rPr>
                <w:webHidden/>
                <w:rStyle w:val="IndexLink"/>
                <w:rtl w:val="true"/>
              </w:rPr>
              <w:t>نصب حجر الاسود</w:t>
            </w:r>
            <w:r>
              <w:rPr>
                <w:rStyle w:val="IndexLink"/>
                <w:rtl w:val="true"/>
              </w:rPr>
              <w:tab/>
            </w:r>
            <w:r>
              <w:rPr>
                <w:rStyle w:val="IndexLink"/>
              </w:rPr>
              <w:t>240</w:t>
            </w:r>
          </w:hyperlink>
        </w:p>
        <w:p>
          <w:pPr>
            <w:pStyle w:val="Contents4"/>
            <w:tabs>
              <w:tab w:val="clear" w:pos="8176"/>
              <w:tab w:val="right" w:pos="9026" w:leader="dot"/>
            </w:tabs>
            <w:rPr/>
          </w:pPr>
          <w:hyperlink w:anchor="__RefHeading___Toc4511933_2320776876">
            <w:r>
              <w:rPr>
                <w:webHidden/>
                <w:rStyle w:val="IndexLink"/>
                <w:rtl w:val="true"/>
              </w:rPr>
              <w:t>علامتی برشانه</w:t>
            </w:r>
            <w:r>
              <w:rPr>
                <w:rStyle w:val="IndexLink"/>
                <w:rtl w:val="true"/>
              </w:rPr>
              <w:tab/>
            </w:r>
            <w:r>
              <w:rPr>
                <w:rStyle w:val="IndexLink"/>
              </w:rPr>
              <w:t>241</w:t>
            </w:r>
          </w:hyperlink>
        </w:p>
        <w:p>
          <w:pPr>
            <w:pStyle w:val="Contents4"/>
            <w:tabs>
              <w:tab w:val="clear" w:pos="8176"/>
              <w:tab w:val="right" w:pos="9026" w:leader="dot"/>
            </w:tabs>
            <w:rPr/>
          </w:pPr>
          <w:hyperlink w:anchor="__RefHeading___Toc4511935_2320776876">
            <w:r>
              <w:rPr>
                <w:webHidden/>
                <w:rStyle w:val="IndexLink"/>
                <w:rtl w:val="true"/>
              </w:rPr>
              <w:t>خروج شمشیر</w:t>
            </w:r>
            <w:r>
              <w:rPr>
                <w:rStyle w:val="IndexLink"/>
                <w:rtl w:val="true"/>
              </w:rPr>
              <w:tab/>
            </w:r>
            <w:r>
              <w:rPr>
                <w:rStyle w:val="IndexLink"/>
              </w:rPr>
              <w:t>242</w:t>
            </w:r>
          </w:hyperlink>
        </w:p>
        <w:p>
          <w:pPr>
            <w:pStyle w:val="Contents2"/>
            <w:tabs>
              <w:tab w:val="clear" w:pos="8743"/>
              <w:tab w:val="right" w:pos="9026" w:leader="dot"/>
            </w:tabs>
            <w:rPr/>
          </w:pPr>
          <w:hyperlink w:anchor="__RefHeading___Toc4511937_2320776876">
            <w:r>
              <w:rPr>
                <w:webHidden/>
                <w:rStyle w:val="IndexLink"/>
                <w:rtl w:val="true"/>
              </w:rPr>
              <w:t>فصل هشتم</w:t>
            </w:r>
            <w:r>
              <w:rPr>
                <w:rStyle w:val="IndexLink"/>
                <w:rtl w:val="true"/>
              </w:rPr>
              <w:t xml:space="preserve">: </w:t>
            </w:r>
            <w:r>
              <w:rPr>
                <w:rStyle w:val="IndexLink"/>
                <w:rtl w:val="true"/>
              </w:rPr>
              <w:t>شباهت حضرت مهدی عجل الله تعالی فرجه الشریف به ائمه معصومین علیهم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511939_2320776876">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511941_2320776876">
            <w:r>
              <w:rPr>
                <w:webHidden/>
                <w:rStyle w:val="IndexLink"/>
                <w:rtl w:val="true"/>
              </w:rPr>
              <w:t>شباهت حضرت مهدی عجل الله تعالی فرجه الشریف به امیرالمؤمنین علی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4511943_2320776876">
            <w:r>
              <w:rPr>
                <w:webHidden/>
                <w:rStyle w:val="IndexLink"/>
                <w:rtl w:val="true"/>
              </w:rPr>
              <w:t>شباهت حضرت مهدی عجل الله تعالی فرجه الشریف به امام حسن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4511945_2320776876">
            <w:r>
              <w:rPr>
                <w:webHidden/>
                <w:rStyle w:val="IndexLink"/>
                <w:rtl w:val="true"/>
              </w:rPr>
              <w:t>شباهت حضرت مهدی عجل الله تعالی فرجه الشریف به امام حسین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4511947_232077687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511949_2320776876">
            <w:r>
              <w:rPr>
                <w:webHidden/>
                <w:rStyle w:val="IndexLink"/>
                <w:rtl w:val="true"/>
              </w:rPr>
              <w:t>قیام برای نابودی باطل و هدایت مردم</w:t>
            </w:r>
            <w:r>
              <w:rPr>
                <w:rStyle w:val="IndexLink"/>
                <w:rtl w:val="true"/>
              </w:rPr>
              <w:tab/>
            </w:r>
            <w:r>
              <w:rPr>
                <w:rStyle w:val="IndexLink"/>
              </w:rPr>
              <w:t>247</w:t>
            </w:r>
          </w:hyperlink>
        </w:p>
        <w:p>
          <w:pPr>
            <w:pStyle w:val="Contents4"/>
            <w:tabs>
              <w:tab w:val="clear" w:pos="8176"/>
              <w:tab w:val="right" w:pos="9026" w:leader="dot"/>
            </w:tabs>
            <w:rPr/>
          </w:pPr>
          <w:hyperlink w:anchor="__RefHeading___Toc4511951_2320776876">
            <w:r>
              <w:rPr>
                <w:webHidden/>
                <w:rStyle w:val="IndexLink"/>
                <w:rtl w:val="true"/>
              </w:rPr>
              <w:t>ذکر نام حضرت مهدی عجل الله تعالی فرجه الشریف و امام حسین علیه السلام در قرآن کریم و کتب آسمانی و سنت پیامبران</w:t>
            </w:r>
            <w:r>
              <w:rPr>
                <w:rStyle w:val="IndexLink"/>
                <w:rtl w:val="true"/>
              </w:rPr>
              <w:tab/>
            </w:r>
            <w:r>
              <w:rPr>
                <w:rStyle w:val="IndexLink"/>
              </w:rPr>
              <w:t>248</w:t>
            </w:r>
          </w:hyperlink>
        </w:p>
        <w:p>
          <w:pPr>
            <w:pStyle w:val="Contents5"/>
            <w:tabs>
              <w:tab w:val="clear" w:pos="7892"/>
              <w:tab w:val="right" w:pos="9026" w:leader="dot"/>
            </w:tabs>
            <w:rPr/>
          </w:pPr>
          <w:hyperlink w:anchor="__RefHeading___Toc4511953_2320776876">
            <w:r>
              <w:rPr>
                <w:webHidden/>
                <w:rStyle w:val="IndexLink"/>
                <w:rtl w:val="true"/>
              </w:rPr>
              <w:t>اهتمام بریاد حضرت مهدی عجل الله تعالی فرجه الشریف چون امام حسين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4511955_2320776876">
            <w:r>
              <w:rPr>
                <w:webHidden/>
                <w:rStyle w:val="IndexLink"/>
                <w:rtl w:val="true"/>
              </w:rPr>
              <w:t>طلب یاری کردن از مردم</w:t>
            </w:r>
            <w:r>
              <w:rPr>
                <w:rStyle w:val="IndexLink"/>
                <w:rtl w:val="true"/>
              </w:rPr>
              <w:tab/>
            </w:r>
            <w:r>
              <w:rPr>
                <w:rStyle w:val="IndexLink"/>
              </w:rPr>
              <w:t>248</w:t>
            </w:r>
          </w:hyperlink>
        </w:p>
        <w:p>
          <w:pPr>
            <w:pStyle w:val="Contents5"/>
            <w:tabs>
              <w:tab w:val="clear" w:pos="7892"/>
              <w:tab w:val="right" w:pos="9026" w:leader="dot"/>
            </w:tabs>
            <w:rPr/>
          </w:pPr>
          <w:hyperlink w:anchor="__RefHeading___Toc4511957_2320776876">
            <w:r>
              <w:rPr>
                <w:webHidden/>
                <w:rStyle w:val="IndexLink"/>
                <w:rtl w:val="true"/>
              </w:rPr>
              <w:t>نبودن بیعت طاغوت زمان برگردن آن حضرت</w:t>
            </w:r>
            <w:r>
              <w:rPr>
                <w:rStyle w:val="IndexLink"/>
                <w:rtl w:val="true"/>
              </w:rPr>
              <w:tab/>
            </w:r>
            <w:r>
              <w:rPr>
                <w:rStyle w:val="IndexLink"/>
              </w:rPr>
              <w:t>249</w:t>
            </w:r>
          </w:hyperlink>
        </w:p>
        <w:p>
          <w:pPr>
            <w:pStyle w:val="Contents5"/>
            <w:tabs>
              <w:tab w:val="clear" w:pos="7892"/>
              <w:tab w:val="right" w:pos="9026" w:leader="dot"/>
            </w:tabs>
            <w:rPr/>
          </w:pPr>
          <w:hyperlink w:anchor="__RefHeading___Toc4511959_2320776876">
            <w:r>
              <w:rPr>
                <w:webHidden/>
                <w:rStyle w:val="IndexLink"/>
                <w:rtl w:val="true"/>
              </w:rPr>
              <w:t>اهتمام در امر به معروف و نهی از منکر</w:t>
            </w:r>
            <w:r>
              <w:rPr>
                <w:rStyle w:val="IndexLink"/>
                <w:rtl w:val="true"/>
              </w:rPr>
              <w:tab/>
            </w:r>
            <w:r>
              <w:rPr>
                <w:rStyle w:val="IndexLink"/>
              </w:rPr>
              <w:t>249</w:t>
            </w:r>
          </w:hyperlink>
        </w:p>
        <w:p>
          <w:pPr>
            <w:pStyle w:val="Contents5"/>
            <w:tabs>
              <w:tab w:val="clear" w:pos="7892"/>
              <w:tab w:val="right" w:pos="9026" w:leader="dot"/>
            </w:tabs>
            <w:rPr/>
          </w:pPr>
          <w:hyperlink w:anchor="__RefHeading___Toc4511961_2320776876">
            <w:r>
              <w:rPr>
                <w:webHidden/>
                <w:rStyle w:val="IndexLink"/>
                <w:rtl w:val="true"/>
              </w:rPr>
              <w:t>آرزوی یاری آن حضرت</w:t>
            </w:r>
            <w:r>
              <w:rPr>
                <w:rStyle w:val="IndexLink"/>
                <w:rtl w:val="true"/>
              </w:rPr>
              <w:tab/>
            </w:r>
            <w:r>
              <w:rPr>
                <w:rStyle w:val="IndexLink"/>
              </w:rPr>
              <w:t>250</w:t>
            </w:r>
          </w:hyperlink>
        </w:p>
        <w:p>
          <w:pPr>
            <w:pStyle w:val="Contents5"/>
            <w:tabs>
              <w:tab w:val="clear" w:pos="7892"/>
              <w:tab w:val="right" w:pos="9026" w:leader="dot"/>
            </w:tabs>
            <w:rPr/>
          </w:pPr>
          <w:hyperlink w:anchor="__RefHeading___Toc4511963_2320776876">
            <w:r>
              <w:rPr>
                <w:webHidden/>
                <w:rStyle w:val="IndexLink"/>
                <w:rtl w:val="true"/>
              </w:rPr>
              <w:t>مصیبت آن حضرت سخت ترین مصیبت هاست</w:t>
            </w:r>
            <w:r>
              <w:rPr>
                <w:rStyle w:val="IndexLink"/>
                <w:rtl w:val="true"/>
              </w:rPr>
              <w:tab/>
            </w:r>
            <w:r>
              <w:rPr>
                <w:rStyle w:val="IndexLink"/>
              </w:rPr>
              <w:t>251</w:t>
            </w:r>
          </w:hyperlink>
        </w:p>
        <w:p>
          <w:pPr>
            <w:pStyle w:val="Contents5"/>
            <w:tabs>
              <w:tab w:val="clear" w:pos="7892"/>
              <w:tab w:val="right" w:pos="9026" w:leader="dot"/>
            </w:tabs>
            <w:rPr/>
          </w:pPr>
          <w:hyperlink w:anchor="__RefHeading___Toc4511965_2320776876">
            <w:r>
              <w:rPr>
                <w:webHidden/>
                <w:rStyle w:val="IndexLink"/>
                <w:rtl w:val="true"/>
              </w:rPr>
              <w:t>خروج از مدینه در حال خوف</w:t>
            </w:r>
            <w:r>
              <w:rPr>
                <w:rStyle w:val="IndexLink"/>
                <w:rtl w:val="true"/>
              </w:rPr>
              <w:tab/>
            </w:r>
            <w:r>
              <w:rPr>
                <w:rStyle w:val="IndexLink"/>
              </w:rPr>
              <w:t>252</w:t>
            </w:r>
          </w:hyperlink>
        </w:p>
        <w:p>
          <w:pPr>
            <w:pStyle w:val="Contents5"/>
            <w:tabs>
              <w:tab w:val="clear" w:pos="7892"/>
              <w:tab w:val="right" w:pos="9026" w:leader="dot"/>
            </w:tabs>
            <w:rPr/>
          </w:pPr>
          <w:hyperlink w:anchor="__RefHeading___Toc4511967_2320776876">
            <w:r>
              <w:rPr>
                <w:webHidden/>
                <w:rStyle w:val="IndexLink"/>
                <w:rtl w:val="true"/>
              </w:rPr>
              <w:t>تبرک جستن ملائکه به آن حضرت</w:t>
            </w:r>
            <w:r>
              <w:rPr>
                <w:rStyle w:val="IndexLink"/>
                <w:rtl w:val="true"/>
              </w:rPr>
              <w:tab/>
            </w:r>
            <w:r>
              <w:rPr>
                <w:rStyle w:val="IndexLink"/>
              </w:rPr>
              <w:t>252</w:t>
            </w:r>
          </w:hyperlink>
        </w:p>
        <w:p>
          <w:pPr>
            <w:pStyle w:val="Contents3"/>
            <w:tabs>
              <w:tab w:val="clear" w:pos="8459"/>
              <w:tab w:val="right" w:pos="9026" w:leader="dot"/>
            </w:tabs>
            <w:rPr/>
          </w:pPr>
          <w:hyperlink w:anchor="__RefHeading___Toc4511969_2320776876">
            <w:r>
              <w:rPr>
                <w:webHidden/>
                <w:rStyle w:val="IndexLink"/>
                <w:rtl w:val="true"/>
              </w:rPr>
              <w:t>شباهت حضرت مهدی عجل الله تعالی فرجه الشریف به امام علی بن الحسين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4511971_2320776876">
            <w:r>
              <w:rPr>
                <w:webHidden/>
                <w:rStyle w:val="IndexLink"/>
                <w:rtl w:val="true"/>
              </w:rPr>
              <w:t>شباهت حضرت مهدی عجل الله تعالی فرجه الشریف به امام محمد بن علی الباقر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4511973_2320776876">
            <w:r>
              <w:rPr>
                <w:webHidden/>
                <w:rStyle w:val="IndexLink"/>
                <w:rtl w:val="true"/>
              </w:rPr>
              <w:t>شباهت حضرت مهدی عجل الله تعالی فرجه الشریف به امام ابو عبدالله جعفربن محمد الصادق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4511975_2320776876">
            <w:r>
              <w:rPr>
                <w:webHidden/>
                <w:rStyle w:val="IndexLink"/>
                <w:rtl w:val="true"/>
              </w:rPr>
              <w:t>شباهت حضرت مهدی عجل الله تعالی فرجه الشریف به امام ابوابراهیم موسی بن جعفر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4511977_2320776876">
            <w:r>
              <w:rPr>
                <w:webHidden/>
                <w:rStyle w:val="IndexLink"/>
                <w:rtl w:val="true"/>
              </w:rPr>
              <w:t>شباهت حضرت مهدی عجل الله تعالی فرجه الشریف به امام ابوالحسن علی بن موسی الرضا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4511979_2320776876">
            <w:r>
              <w:rPr>
                <w:webHidden/>
                <w:rStyle w:val="IndexLink"/>
                <w:rtl w:val="true"/>
              </w:rPr>
              <w:t>شباهت حضرت مهدی عجل الله تعالی فرجه الشریف به امام ابو جعفر محمدبن على التقى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511981_2320776876">
            <w:r>
              <w:rPr>
                <w:webHidden/>
                <w:rStyle w:val="IndexLink"/>
                <w:rtl w:val="true"/>
              </w:rPr>
              <w:t>شباهت حضرت مهدی عجل الله تعالی فرجه الشریف به امام ابوالحسن علی بن محمد الهادي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511983_2320776876">
            <w:r>
              <w:rPr>
                <w:webHidden/>
                <w:rStyle w:val="IndexLink"/>
                <w:rtl w:val="true"/>
              </w:rPr>
              <w:t>شباهت حضرت مهدی عجل الله تعالی فرجه الشریف به امام حسن العسكرى علیه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4511985_2320776876">
            <w:r>
              <w:rPr>
                <w:webHidden/>
                <w:rStyle w:val="IndexLink"/>
                <w:rtl w:val="true"/>
              </w:rPr>
              <w:t>فصل نهم</w:t>
            </w:r>
            <w:r>
              <w:rPr>
                <w:rStyle w:val="IndexLink"/>
                <w:rtl w:val="true"/>
              </w:rPr>
              <w:t xml:space="preserve">: </w:t>
            </w:r>
            <w:r>
              <w:rPr>
                <w:rStyle w:val="IndexLink"/>
                <w:rtl w:val="true"/>
              </w:rPr>
              <w:t>ویژگی های اختصاصی حضرت حجت عجل الله تعالی فرجه الشریف</w:t>
            </w:r>
            <w:r>
              <w:rPr>
                <w:rStyle w:val="IndexLink"/>
                <w:rtl w:val="true"/>
              </w:rPr>
              <w:tab/>
            </w:r>
            <w:r>
              <w:rPr>
                <w:rStyle w:val="IndexLink"/>
              </w:rPr>
              <w:t>261</w:t>
            </w:r>
          </w:hyperlink>
        </w:p>
        <w:p>
          <w:pPr>
            <w:pStyle w:val="Contents3"/>
            <w:tabs>
              <w:tab w:val="clear" w:pos="8459"/>
              <w:tab w:val="right" w:pos="9026" w:leader="dot"/>
            </w:tabs>
            <w:rPr/>
          </w:pPr>
          <w:hyperlink w:anchor="__RefHeading___Toc4511987_232077687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4511989_2320776876">
            <w:r>
              <w:rPr>
                <w:webHidden/>
                <w:rStyle w:val="IndexLink"/>
                <w:rtl w:val="true"/>
              </w:rPr>
              <w:t>برتری نور حضرت در علم انوار</w:t>
            </w:r>
            <w:r>
              <w:rPr>
                <w:rStyle w:val="IndexLink"/>
                <w:rtl w:val="true"/>
              </w:rPr>
              <w:tab/>
            </w:r>
            <w:r>
              <w:rPr>
                <w:rStyle w:val="IndexLink"/>
              </w:rPr>
              <w:t>263</w:t>
            </w:r>
          </w:hyperlink>
        </w:p>
        <w:p>
          <w:pPr>
            <w:pStyle w:val="Contents3"/>
            <w:tabs>
              <w:tab w:val="clear" w:pos="8459"/>
              <w:tab w:val="right" w:pos="9026" w:leader="dot"/>
            </w:tabs>
            <w:rPr/>
          </w:pPr>
          <w:hyperlink w:anchor="__RefHeading___Toc4511991_2320776876">
            <w:r>
              <w:rPr>
                <w:webHidden/>
                <w:rStyle w:val="IndexLink"/>
                <w:rtl w:val="true"/>
              </w:rPr>
              <w:t>مخفی بودن آثار حمل در مادر حضرت مهدی عجل الله تعالی فرجه الشریف</w:t>
            </w:r>
            <w:r>
              <w:rPr>
                <w:rStyle w:val="IndexLink"/>
                <w:rtl w:val="true"/>
              </w:rPr>
              <w:tab/>
            </w:r>
            <w:r>
              <w:rPr>
                <w:rStyle w:val="IndexLink"/>
              </w:rPr>
              <w:t>264</w:t>
            </w:r>
          </w:hyperlink>
        </w:p>
        <w:p>
          <w:pPr>
            <w:pStyle w:val="Contents3"/>
            <w:tabs>
              <w:tab w:val="clear" w:pos="8459"/>
              <w:tab w:val="right" w:pos="9026" w:leader="dot"/>
            </w:tabs>
            <w:rPr/>
          </w:pPr>
          <w:hyperlink w:anchor="__RefHeading___Toc4511993_2320776876">
            <w:r>
              <w:rPr>
                <w:webHidden/>
                <w:rStyle w:val="IndexLink"/>
                <w:rtl w:val="true"/>
              </w:rPr>
              <w:t>مخفی بودن ولادت حضرت حجت عجل الله تعالی فرجه الشریف</w:t>
            </w:r>
            <w:r>
              <w:rPr>
                <w:rStyle w:val="IndexLink"/>
                <w:rtl w:val="true"/>
              </w:rPr>
              <w:tab/>
            </w:r>
            <w:r>
              <w:rPr>
                <w:rStyle w:val="IndexLink"/>
              </w:rPr>
              <w:t>265</w:t>
            </w:r>
          </w:hyperlink>
        </w:p>
        <w:p>
          <w:pPr>
            <w:pStyle w:val="Contents3"/>
            <w:tabs>
              <w:tab w:val="clear" w:pos="8459"/>
              <w:tab w:val="right" w:pos="9026" w:leader="dot"/>
            </w:tabs>
            <w:rPr/>
          </w:pPr>
          <w:hyperlink w:anchor="__RefHeading___Toc4511995_2320776876">
            <w:r>
              <w:rPr>
                <w:webHidden/>
                <w:rStyle w:val="IndexLink"/>
                <w:rtl w:val="true"/>
              </w:rPr>
              <w:t>عروج آن حضرت در روز ولادت توسط ملائکه بر سراپرده عرش الهی</w:t>
            </w:r>
            <w:r>
              <w:rPr>
                <w:rStyle w:val="IndexLink"/>
                <w:rtl w:val="true"/>
              </w:rPr>
              <w:tab/>
            </w:r>
            <w:r>
              <w:rPr>
                <w:rStyle w:val="IndexLink"/>
              </w:rPr>
              <w:t>265</w:t>
            </w:r>
          </w:hyperlink>
        </w:p>
        <w:p>
          <w:pPr>
            <w:pStyle w:val="Contents3"/>
            <w:tabs>
              <w:tab w:val="clear" w:pos="8459"/>
              <w:tab w:val="right" w:pos="9026" w:leader="dot"/>
            </w:tabs>
            <w:rPr/>
          </w:pPr>
          <w:hyperlink w:anchor="__RefHeading___Toc4511997_2320776876">
            <w:r>
              <w:rPr>
                <w:webHidden/>
                <w:rStyle w:val="IndexLink"/>
                <w:rtl w:val="true"/>
              </w:rPr>
              <w:t>شرافت نسب</w:t>
            </w:r>
            <w:r>
              <w:rPr>
                <w:rStyle w:val="IndexLink"/>
                <w:rtl w:val="true"/>
              </w:rPr>
              <w:tab/>
            </w:r>
            <w:r>
              <w:rPr>
                <w:rStyle w:val="IndexLink"/>
              </w:rPr>
              <w:t>267</w:t>
            </w:r>
          </w:hyperlink>
        </w:p>
        <w:p>
          <w:pPr>
            <w:pStyle w:val="Contents3"/>
            <w:tabs>
              <w:tab w:val="clear" w:pos="8459"/>
              <w:tab w:val="right" w:pos="9026" w:leader="dot"/>
            </w:tabs>
            <w:rPr/>
          </w:pPr>
          <w:hyperlink w:anchor="__RefHeading___Toc4511999_2320776876">
            <w:r>
              <w:rPr>
                <w:webHidden/>
                <w:rStyle w:val="IndexLink"/>
                <w:rtl w:val="true"/>
              </w:rPr>
              <w:t>چراغی روشن در بیت الحمد</w:t>
            </w:r>
            <w:r>
              <w:rPr>
                <w:rStyle w:val="IndexLink"/>
                <w:rtl w:val="true"/>
              </w:rPr>
              <w:tab/>
            </w:r>
            <w:r>
              <w:rPr>
                <w:rStyle w:val="IndexLink"/>
              </w:rPr>
              <w:t>268</w:t>
            </w:r>
          </w:hyperlink>
        </w:p>
        <w:p>
          <w:pPr>
            <w:pStyle w:val="Contents3"/>
            <w:tabs>
              <w:tab w:val="clear" w:pos="8459"/>
              <w:tab w:val="right" w:pos="9026" w:leader="dot"/>
            </w:tabs>
            <w:rPr/>
          </w:pPr>
          <w:hyperlink w:anchor="__RefHeading___Toc4512001_2320776876">
            <w:r>
              <w:rPr>
                <w:webHidden/>
                <w:rStyle w:val="IndexLink"/>
                <w:rtl w:val="true"/>
              </w:rPr>
              <w:t>هم نام و هم کنیه پیامبر صلی الله علیه واله وسلم بودن</w:t>
            </w:r>
            <w:r>
              <w:rPr>
                <w:rStyle w:val="IndexLink"/>
                <w:rtl w:val="true"/>
              </w:rPr>
              <w:tab/>
            </w:r>
            <w:r>
              <w:rPr>
                <w:rStyle w:val="IndexLink"/>
              </w:rPr>
              <w:t>268</w:t>
            </w:r>
          </w:hyperlink>
        </w:p>
        <w:p>
          <w:pPr>
            <w:pStyle w:val="Contents3"/>
            <w:tabs>
              <w:tab w:val="clear" w:pos="8459"/>
              <w:tab w:val="right" w:pos="9026" w:leader="dot"/>
            </w:tabs>
            <w:rPr/>
          </w:pPr>
          <w:hyperlink w:anchor="__RefHeading___Toc4512003_2320776876">
            <w:r>
              <w:rPr>
                <w:webHidden/>
                <w:rStyle w:val="IndexLink"/>
                <w:rtl w:val="true"/>
              </w:rPr>
              <w:t>حرمت بردن نام حضرت مهدی عجل الله تعالی فرجه الشریف در دوران غیبت</w:t>
            </w:r>
            <w:r>
              <w:rPr>
                <w:rStyle w:val="IndexLink"/>
                <w:rtl w:val="true"/>
              </w:rPr>
              <w:tab/>
            </w:r>
            <w:r>
              <w:rPr>
                <w:rStyle w:val="IndexLink"/>
              </w:rPr>
              <w:t>269</w:t>
            </w:r>
          </w:hyperlink>
        </w:p>
        <w:p>
          <w:pPr>
            <w:pStyle w:val="Contents3"/>
            <w:tabs>
              <w:tab w:val="clear" w:pos="8459"/>
              <w:tab w:val="right" w:pos="9026" w:leader="dot"/>
            </w:tabs>
            <w:rPr/>
          </w:pPr>
          <w:hyperlink w:anchor="__RefHeading___Toc4512005_2320776876">
            <w:r>
              <w:rPr>
                <w:webHidden/>
                <w:rStyle w:val="IndexLink"/>
                <w:rtl w:val="true"/>
              </w:rPr>
              <w:t>ختم وصایت</w:t>
            </w:r>
            <w:r>
              <w:rPr>
                <w:rStyle w:val="IndexLink"/>
                <w:rtl w:val="true"/>
              </w:rPr>
              <w:tab/>
            </w:r>
            <w:r>
              <w:rPr>
                <w:rStyle w:val="IndexLink"/>
              </w:rPr>
              <w:t>270</w:t>
            </w:r>
          </w:hyperlink>
        </w:p>
        <w:p>
          <w:pPr>
            <w:pStyle w:val="Contents3"/>
            <w:tabs>
              <w:tab w:val="clear" w:pos="8459"/>
              <w:tab w:val="right" w:pos="9026" w:leader="dot"/>
            </w:tabs>
            <w:rPr/>
          </w:pPr>
          <w:hyperlink w:anchor="__RefHeading___Toc4512007_2320776876">
            <w:r>
              <w:rPr>
                <w:webHidden/>
                <w:rStyle w:val="IndexLink"/>
                <w:rtl w:val="true"/>
              </w:rPr>
              <w:t>علامتی برپشت شانه</w:t>
            </w:r>
            <w:r>
              <w:rPr>
                <w:rStyle w:val="IndexLink"/>
                <w:rtl w:val="true"/>
              </w:rPr>
              <w:tab/>
            </w:r>
            <w:r>
              <w:rPr>
                <w:rStyle w:val="IndexLink"/>
              </w:rPr>
              <w:t>270</w:t>
            </w:r>
          </w:hyperlink>
        </w:p>
        <w:p>
          <w:pPr>
            <w:pStyle w:val="Contents3"/>
            <w:tabs>
              <w:tab w:val="clear" w:pos="8459"/>
              <w:tab w:val="right" w:pos="9026" w:leader="dot"/>
            </w:tabs>
            <w:rPr/>
          </w:pPr>
          <w:hyperlink w:anchor="__RefHeading___Toc4512009_2320776876">
            <w:r>
              <w:rPr>
                <w:webHidden/>
                <w:rStyle w:val="IndexLink"/>
                <w:rtl w:val="true"/>
              </w:rPr>
              <w:t>نبودن بیعت احدی از ظالمان برگردنش</w:t>
            </w:r>
            <w:r>
              <w:rPr>
                <w:rStyle w:val="IndexLink"/>
                <w:rtl w:val="true"/>
              </w:rPr>
              <w:tab/>
            </w:r>
            <w:r>
              <w:rPr>
                <w:rStyle w:val="IndexLink"/>
              </w:rPr>
              <w:t>271</w:t>
            </w:r>
          </w:hyperlink>
        </w:p>
        <w:p>
          <w:pPr>
            <w:pStyle w:val="Contents3"/>
            <w:tabs>
              <w:tab w:val="clear" w:pos="8459"/>
              <w:tab w:val="right" w:pos="9026" w:leader="dot"/>
            </w:tabs>
            <w:rPr/>
          </w:pPr>
          <w:hyperlink w:anchor="__RefHeading___Toc4512011_2320776876">
            <w:r>
              <w:rPr>
                <w:webHidden/>
                <w:rStyle w:val="IndexLink"/>
                <w:rtl w:val="true"/>
              </w:rPr>
              <w:t>جوانی بعد از عمر طولانی</w:t>
            </w:r>
            <w:r>
              <w:rPr>
                <w:rStyle w:val="IndexLink"/>
                <w:rtl w:val="true"/>
              </w:rPr>
              <w:tab/>
            </w:r>
            <w:r>
              <w:rPr>
                <w:rStyle w:val="IndexLink"/>
              </w:rPr>
              <w:t>272</w:t>
            </w:r>
          </w:hyperlink>
        </w:p>
        <w:p>
          <w:pPr>
            <w:pStyle w:val="Contents3"/>
            <w:tabs>
              <w:tab w:val="clear" w:pos="8459"/>
              <w:tab w:val="right" w:pos="9026" w:leader="dot"/>
            </w:tabs>
            <w:rPr/>
          </w:pPr>
          <w:hyperlink w:anchor="__RefHeading___Toc4512013_2320776876">
            <w:r>
              <w:rPr>
                <w:webHidden/>
                <w:rStyle w:val="IndexLink"/>
                <w:rtl w:val="true"/>
              </w:rPr>
              <w:t>اندازه بودن زره پیامبر صلی الله علیه واله وسلم بر قامت حضرت ولی عصر عجل الله تعالی فرجه الشریف</w:t>
            </w:r>
            <w:r>
              <w:rPr>
                <w:rStyle w:val="IndexLink"/>
                <w:rtl w:val="true"/>
              </w:rPr>
              <w:tab/>
            </w:r>
            <w:r>
              <w:rPr>
                <w:rStyle w:val="IndexLink"/>
              </w:rPr>
              <w:t>272</w:t>
            </w:r>
          </w:hyperlink>
        </w:p>
        <w:p>
          <w:pPr>
            <w:pStyle w:val="Contents3"/>
            <w:tabs>
              <w:tab w:val="clear" w:pos="8459"/>
              <w:tab w:val="right" w:pos="9026" w:leader="dot"/>
            </w:tabs>
            <w:rPr/>
          </w:pPr>
          <w:hyperlink w:anchor="__RefHeading___Toc4512015_2320776876">
            <w:r>
              <w:rPr>
                <w:webHidden/>
                <w:rStyle w:val="IndexLink"/>
                <w:rtl w:val="true"/>
              </w:rPr>
              <w:t>جایز نبودن گفتن هفت تکبیر بر جنازه احدی بعد از حضرت امیرالمؤمنین على علیه السلام جز حضرت حجت عجل الله تعالی فرجه الشریف</w:t>
            </w:r>
            <w:r>
              <w:rPr>
                <w:rStyle w:val="IndexLink"/>
                <w:rtl w:val="true"/>
              </w:rPr>
              <w:tab/>
            </w:r>
            <w:r>
              <w:rPr>
                <w:rStyle w:val="IndexLink"/>
              </w:rPr>
              <w:t>273</w:t>
            </w:r>
          </w:hyperlink>
        </w:p>
        <w:p>
          <w:pPr>
            <w:pStyle w:val="Contents3"/>
            <w:tabs>
              <w:tab w:val="clear" w:pos="8459"/>
              <w:tab w:val="right" w:pos="9026" w:leader="dot"/>
            </w:tabs>
            <w:rPr/>
          </w:pPr>
          <w:hyperlink w:anchor="__RefHeading___Toc4512017_2320776876">
            <w:r>
              <w:rPr>
                <w:webHidden/>
                <w:rStyle w:val="IndexLink"/>
                <w:rtl w:val="true"/>
              </w:rPr>
              <w:t>عدم معاشرت و مصاحبت با کفار</w:t>
            </w:r>
            <w:r>
              <w:rPr>
                <w:rStyle w:val="IndexLink"/>
                <w:rtl w:val="true"/>
              </w:rPr>
              <w:tab/>
            </w:r>
            <w:r>
              <w:rPr>
                <w:rStyle w:val="IndexLink"/>
              </w:rPr>
              <w:t>273</w:t>
            </w:r>
          </w:hyperlink>
        </w:p>
        <w:p>
          <w:pPr>
            <w:pStyle w:val="Contents3"/>
            <w:tabs>
              <w:tab w:val="clear" w:pos="8459"/>
              <w:tab w:val="right" w:pos="9026" w:leader="dot"/>
            </w:tabs>
            <w:rPr/>
          </w:pPr>
          <w:hyperlink w:anchor="__RefHeading___Toc4512019_2320776876">
            <w:r>
              <w:rPr>
                <w:webHidden/>
                <w:rStyle w:val="IndexLink"/>
                <w:rtl w:val="true"/>
              </w:rPr>
              <w:t>تنها منتقم خاندان عصمت و طهارت علیهم السلام و بندگان صالح</w:t>
            </w:r>
            <w:r>
              <w:rPr>
                <w:rStyle w:val="IndexLink"/>
                <w:rtl w:val="true"/>
              </w:rPr>
              <w:tab/>
            </w:r>
            <w:r>
              <w:rPr>
                <w:rStyle w:val="IndexLink"/>
              </w:rPr>
              <w:t>274</w:t>
            </w:r>
          </w:hyperlink>
        </w:p>
        <w:p>
          <w:pPr>
            <w:pStyle w:val="Contents2"/>
            <w:tabs>
              <w:tab w:val="clear" w:pos="8743"/>
              <w:tab w:val="right" w:pos="9026" w:leader="dot"/>
            </w:tabs>
            <w:rPr/>
          </w:pPr>
          <w:hyperlink w:anchor="__RefHeading___Toc4512021_2320776876">
            <w:r>
              <w:rPr>
                <w:webHidden/>
                <w:rStyle w:val="IndexLink"/>
                <w:rtl w:val="true"/>
              </w:rPr>
              <w:t>فصل دهم</w:t>
            </w:r>
            <w:r>
              <w:rPr>
                <w:rStyle w:val="IndexLink"/>
                <w:rtl w:val="true"/>
              </w:rPr>
              <w:t xml:space="preserve">: </w:t>
            </w:r>
            <w:r>
              <w:rPr>
                <w:rStyle w:val="IndexLink"/>
                <w:rtl w:val="true"/>
              </w:rPr>
              <w:t>فضائل اخلاقی حضرت ولی عصر عجل الله تعالی فرجه الشریف</w:t>
            </w:r>
            <w:r>
              <w:rPr>
                <w:rStyle w:val="IndexLink"/>
                <w:rtl w:val="true"/>
              </w:rPr>
              <w:tab/>
            </w:r>
            <w:r>
              <w:rPr>
                <w:rStyle w:val="IndexLink"/>
              </w:rPr>
              <w:t>277</w:t>
            </w:r>
          </w:hyperlink>
        </w:p>
        <w:p>
          <w:pPr>
            <w:pStyle w:val="Contents3"/>
            <w:tabs>
              <w:tab w:val="clear" w:pos="8459"/>
              <w:tab w:val="right" w:pos="9026" w:leader="dot"/>
            </w:tabs>
            <w:rPr/>
          </w:pPr>
          <w:hyperlink w:anchor="__RefHeading___Toc4512023_2320776876">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4512025_2320776876">
            <w:r>
              <w:rPr>
                <w:webHidden/>
                <w:rStyle w:val="IndexLink"/>
                <w:rtl w:val="true"/>
              </w:rPr>
              <w:t>مقدمه</w:t>
            </w:r>
            <w:r>
              <w:rPr>
                <w:rStyle w:val="IndexLink"/>
                <w:rtl w:val="true"/>
              </w:rPr>
              <w:tab/>
            </w:r>
            <w:r>
              <w:rPr>
                <w:rStyle w:val="IndexLink"/>
              </w:rPr>
              <w:t>279</w:t>
            </w:r>
          </w:hyperlink>
        </w:p>
        <w:p>
          <w:pPr>
            <w:pStyle w:val="Contents3"/>
            <w:tabs>
              <w:tab w:val="clear" w:pos="8459"/>
              <w:tab w:val="right" w:pos="9026" w:leader="dot"/>
            </w:tabs>
            <w:rPr/>
          </w:pPr>
          <w:hyperlink w:anchor="__RefHeading___Toc4512027_2320776876">
            <w:r>
              <w:rPr>
                <w:webHidden/>
                <w:rStyle w:val="IndexLink"/>
                <w:rtl w:val="true"/>
              </w:rPr>
              <w:t>بخشش و سخاوت</w:t>
            </w:r>
            <w:r>
              <w:rPr>
                <w:rStyle w:val="IndexLink"/>
                <w:rtl w:val="true"/>
              </w:rPr>
              <w:tab/>
            </w:r>
            <w:r>
              <w:rPr>
                <w:rStyle w:val="IndexLink"/>
              </w:rPr>
              <w:t>280</w:t>
            </w:r>
          </w:hyperlink>
        </w:p>
        <w:p>
          <w:pPr>
            <w:pStyle w:val="Contents3"/>
            <w:tabs>
              <w:tab w:val="clear" w:pos="8459"/>
              <w:tab w:val="right" w:pos="9026" w:leader="dot"/>
            </w:tabs>
            <w:rPr/>
          </w:pPr>
          <w:hyperlink w:anchor="__RefHeading___Toc4512029_2320776876">
            <w:r>
              <w:rPr>
                <w:webHidden/>
                <w:rStyle w:val="IndexLink"/>
                <w:rtl w:val="true"/>
              </w:rPr>
              <w:t>زهد و تقوا</w:t>
            </w:r>
            <w:r>
              <w:rPr>
                <w:rStyle w:val="IndexLink"/>
                <w:rtl w:val="true"/>
              </w:rPr>
              <w:tab/>
            </w:r>
            <w:r>
              <w:rPr>
                <w:rStyle w:val="IndexLink"/>
              </w:rPr>
              <w:t>281</w:t>
            </w:r>
          </w:hyperlink>
        </w:p>
        <w:p>
          <w:pPr>
            <w:pStyle w:val="Contents3"/>
            <w:tabs>
              <w:tab w:val="clear" w:pos="8459"/>
              <w:tab w:val="right" w:pos="9026" w:leader="dot"/>
            </w:tabs>
            <w:rPr/>
          </w:pPr>
          <w:hyperlink w:anchor="__RefHeading___Toc4512031_2320776876">
            <w:r>
              <w:rPr>
                <w:webHidden/>
                <w:rStyle w:val="IndexLink"/>
                <w:rtl w:val="true"/>
              </w:rPr>
              <w:t>صبر و حلم</w:t>
            </w:r>
            <w:r>
              <w:rPr>
                <w:rStyle w:val="IndexLink"/>
                <w:rtl w:val="true"/>
              </w:rPr>
              <w:tab/>
            </w:r>
            <w:r>
              <w:rPr>
                <w:rStyle w:val="IndexLink"/>
              </w:rPr>
              <w:t>283</w:t>
            </w:r>
          </w:hyperlink>
        </w:p>
        <w:p>
          <w:pPr>
            <w:pStyle w:val="Contents3"/>
            <w:tabs>
              <w:tab w:val="clear" w:pos="8459"/>
              <w:tab w:val="right" w:pos="9026" w:leader="dot"/>
            </w:tabs>
            <w:rPr/>
          </w:pPr>
          <w:hyperlink w:anchor="__RefHeading___Toc4512033_2320776876">
            <w:r>
              <w:rPr>
                <w:webHidden/>
                <w:rStyle w:val="IndexLink"/>
                <w:rtl w:val="true"/>
              </w:rPr>
              <w:t>مهربانی و رأفت</w:t>
            </w:r>
            <w:r>
              <w:rPr>
                <w:rStyle w:val="IndexLink"/>
                <w:rtl w:val="true"/>
              </w:rPr>
              <w:tab/>
            </w:r>
            <w:r>
              <w:rPr>
                <w:rStyle w:val="IndexLink"/>
              </w:rPr>
              <w:t>283</w:t>
            </w:r>
          </w:hyperlink>
        </w:p>
        <w:p>
          <w:pPr>
            <w:pStyle w:val="Contents3"/>
            <w:tabs>
              <w:tab w:val="clear" w:pos="8459"/>
              <w:tab w:val="right" w:pos="9026" w:leader="dot"/>
            </w:tabs>
            <w:rPr/>
          </w:pPr>
          <w:hyperlink w:anchor="__RefHeading___Toc4512035_2320776876">
            <w:r>
              <w:rPr>
                <w:webHidden/>
                <w:rStyle w:val="IndexLink"/>
                <w:rtl w:val="true"/>
              </w:rPr>
              <w:t>فریادرسی بیچارگان</w:t>
            </w:r>
            <w:r>
              <w:rPr>
                <w:rStyle w:val="IndexLink"/>
                <w:rtl w:val="true"/>
              </w:rPr>
              <w:tab/>
            </w:r>
            <w:r>
              <w:rPr>
                <w:rStyle w:val="IndexLink"/>
              </w:rPr>
              <w:t>285</w:t>
            </w:r>
          </w:hyperlink>
        </w:p>
        <w:p>
          <w:pPr>
            <w:pStyle w:val="Contents3"/>
            <w:tabs>
              <w:tab w:val="clear" w:pos="8459"/>
              <w:tab w:val="right" w:pos="9026" w:leader="dot"/>
            </w:tabs>
            <w:rPr/>
          </w:pPr>
          <w:hyperlink w:anchor="__RefHeading___Toc4512037_2320776876">
            <w:r>
              <w:rPr>
                <w:webHidden/>
                <w:rStyle w:val="IndexLink"/>
                <w:rtl w:val="true"/>
              </w:rPr>
              <w:t>شجاعت</w:t>
            </w:r>
            <w:r>
              <w:rPr>
                <w:rStyle w:val="IndexLink"/>
                <w:rtl w:val="true"/>
              </w:rPr>
              <w:tab/>
            </w:r>
            <w:r>
              <w:rPr>
                <w:rStyle w:val="IndexLink"/>
              </w:rPr>
              <w:t>286</w:t>
            </w:r>
          </w:hyperlink>
        </w:p>
        <w:p>
          <w:pPr>
            <w:pStyle w:val="Contents3"/>
            <w:tabs>
              <w:tab w:val="clear" w:pos="8459"/>
              <w:tab w:val="right" w:pos="9026" w:leader="dot"/>
            </w:tabs>
            <w:rPr/>
          </w:pPr>
          <w:hyperlink w:anchor="__RefHeading___Toc4512039_2320776876">
            <w:r>
              <w:rPr>
                <w:webHidden/>
                <w:rStyle w:val="IndexLink"/>
                <w:rtl w:val="true"/>
              </w:rPr>
              <w:t>آرامش و وقار</w:t>
            </w:r>
            <w:r>
              <w:rPr>
                <w:rStyle w:val="IndexLink"/>
                <w:rtl w:val="true"/>
              </w:rPr>
              <w:tab/>
            </w:r>
            <w:r>
              <w:rPr>
                <w:rStyle w:val="IndexLink"/>
              </w:rPr>
              <w:t>287</w:t>
            </w:r>
          </w:hyperlink>
        </w:p>
        <w:p>
          <w:pPr>
            <w:pStyle w:val="Contents3"/>
            <w:tabs>
              <w:tab w:val="clear" w:pos="8459"/>
              <w:tab w:val="right" w:pos="9026" w:leader="dot"/>
            </w:tabs>
            <w:rPr/>
          </w:pPr>
          <w:hyperlink w:anchor="__RefHeading___Toc4512041_2320776876">
            <w:r>
              <w:rPr>
                <w:webHidden/>
                <w:rStyle w:val="IndexLink"/>
                <w:rtl w:val="true"/>
              </w:rPr>
              <w:t>خشوع</w:t>
            </w:r>
            <w:r>
              <w:rPr>
                <w:rStyle w:val="IndexLink"/>
                <w:rtl w:val="true"/>
              </w:rPr>
              <w:tab/>
            </w:r>
            <w:r>
              <w:rPr>
                <w:rStyle w:val="IndexLink"/>
              </w:rPr>
              <w:t>287</w:t>
            </w:r>
          </w:hyperlink>
        </w:p>
        <w:p>
          <w:pPr>
            <w:pStyle w:val="Contents3"/>
            <w:tabs>
              <w:tab w:val="clear" w:pos="8459"/>
              <w:tab w:val="right" w:pos="9026" w:leader="dot"/>
            </w:tabs>
            <w:rPr/>
          </w:pPr>
          <w:hyperlink w:anchor="__RefHeading___Toc4512043_2320776876">
            <w:r>
              <w:rPr>
                <w:webHidden/>
                <w:rStyle w:val="IndexLink"/>
                <w:rtl w:val="true"/>
              </w:rPr>
              <w:t>عبادت</w:t>
            </w:r>
            <w:r>
              <w:rPr>
                <w:rStyle w:val="IndexLink"/>
                <w:rtl w:val="true"/>
              </w:rPr>
              <w:tab/>
            </w:r>
            <w:r>
              <w:rPr>
                <w:rStyle w:val="IndexLink"/>
              </w:rPr>
              <w:t>288</w:t>
            </w:r>
          </w:hyperlink>
        </w:p>
        <w:p>
          <w:pPr>
            <w:pStyle w:val="Contents3"/>
            <w:tabs>
              <w:tab w:val="clear" w:pos="8459"/>
              <w:tab w:val="right" w:pos="9026" w:leader="dot"/>
            </w:tabs>
            <w:rPr/>
          </w:pPr>
          <w:hyperlink w:anchor="__RefHeading___Toc4512045_2320776876">
            <w:r>
              <w:rPr>
                <w:webHidden/>
                <w:rStyle w:val="IndexLink"/>
                <w:rtl w:val="true"/>
              </w:rPr>
              <w:t>عدالت</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8_221806"/>
      <w:bookmarkStart w:id="1" w:name="pg20208_221806"/>
      <w:bookmarkEnd w:id="1"/>
    </w:p>
    <w:p>
      <w:pPr>
        <w:pStyle w:val="Heading2"/>
        <w:numPr>
          <w:ilvl w:val="1"/>
          <w:numId w:val="1"/>
        </w:numPr>
        <w:rPr/>
      </w:pPr>
      <w:bookmarkStart w:id="2" w:name="pg20208_221806"/>
      <w:bookmarkStart w:id="3" w:name="__RefHeading___Toc451135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تخصصی امام حسين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7273125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عمومی ظهور حضرت مهدی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عصر مهدی عجل الله تعالى فرجه الشريف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تعالى فرجه الشريف،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8754952</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135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شناخت حضرت مهدی عجل الله تعالى فرجه الشريف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صلى الله عليه واله وسلم</w:t>
      </w:r>
    </w:p>
    <w:p>
      <w:pPr>
        <w:pStyle w:val="BookText"/>
        <w:rPr/>
      </w:pPr>
      <w:r>
        <w:rPr>
          <w:rFonts w:ascii="IRNazanin" w:hAnsi="IRNazanin" w:eastAsia="IRNazanin"/>
          <w:color w:val="111111"/>
          <w:sz w:val="28"/>
          <w:sz w:val="28"/>
          <w:szCs w:val="28"/>
          <w:rtl w:val="true"/>
          <w:lang w:bidi="fa-IR"/>
        </w:rPr>
        <w:t>همسر بی همتای حضرت علی علیه السلام ام الائمة النجباء 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منتظر ظهور و قیام مهدی آل محمد حضرت زهرای مرضیه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تخصصی امام حسين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Muhammad ibn Hasan</w:t>
      </w:r>
      <w:r>
        <w:rPr>
          <w:rFonts w:eastAsia="Times New Roman" w:cs="Times New Roman" w:ascii="Times New Roman" w:hAnsi="Times New Roman"/>
          <w:color w:val="111111"/>
          <w:sz w:val="28"/>
          <w:szCs w:val="28"/>
          <w:lang w:val="en-US" w:bidi="en-US"/>
        </w:rPr>
        <w:t>‪‪, Imam XII</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7273125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عمومی ظهور حضرت مهدی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عصر مهدی عجل الله تعالى فرجه الشريف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عجل الله تعالى فرجه الشريف،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مهدی عجل الله تعالى فرجه الشريف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مشهد 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05132225610</w:t>
      </w:r>
    </w:p>
    <w:p>
      <w:pPr>
        <w:pStyle w:val="BookText"/>
        <w:rPr/>
      </w:pP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09369894472-09388154652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bookmarkStart w:id="7" w:name="pg20208_221811"/>
    </w:p>
    <w:p>
      <w:pPr>
        <w:pStyle w:val="Heading2"/>
        <w:numPr>
          <w:ilvl w:val="1"/>
          <w:numId w:val="1"/>
        </w:numPr>
        <w:rPr/>
      </w:pPr>
      <w:bookmarkStart w:id="8" w:name="__RefHeading___Toc4511361_232077687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عجل الله تعالی فرجه الشریف ضروری دین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امام زمان از نسل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اهل بیت علیهم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امیرالمؤمنین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فاطمه علیها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سبطین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حسین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علی بن الحسین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محمد باقر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صادق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موسی بن جعفر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رضا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محمد تقی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ابی الحسن الهادی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اولاد امام حسن عسکری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آخرین اوصیاء و ختم وصایت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ولادت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سرگذشت نرجس خاتون مادر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ولادت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والقاب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عدم جواز نام بردن اسم حضرت حجت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القاب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عجل الله تعالی فرجه الشریف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ماء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رب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عجل الله تعالی فرجه الشریف در روایات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ابوالقاسم، حجت، خلف صالح و مُنتظر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امير الأمره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تالی کتاب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صاحب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فريد، طريد، وحید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خاتم الاوصياء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صاحب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غريم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خليفة الاتقياء وبقية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خاتم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ایزد نشان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رحمة الله الواسعة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ولى الناصح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مُهَذَّبُ الخائف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سفية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عين الحيوة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ولی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كهف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و القاب حضرت مهدی عجل الله تعالی فرجه الشریف در گفتار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محمدبن الحسن العسكرى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محمد المهدى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مبارک حضرت ولی عصر عجل الله تعالی فرجه الشریف در ادیان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آیین یهود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آئین مسیحیت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آئین زرتشت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آئین هندوئی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آئین بودائی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و ویژگی های جسمانی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ویژگی های شمائل حضرت مهدی عجل الله تعالی فرجه الشریف در دوران 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ویژگی های شمائل حضرت مهدی عجل الله تعالی فرجه الشریف در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ویژگی های شمائل حضرت مهدی عجل الله تعالی فرجه الشریف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روایاتی که مکان خاص برای حضرت مهدی عجل الله تعالی فرجه الشریف معین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روایاتی که مکان خاصی را برای محل زندگی حضرت مهدی عجل الله تعالی فرجه الشریف تعیین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دشت حجاز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مدينه طيبه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سرداب مقدّس 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کُرعه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بيت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جابلسا وجابلقا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جزائر مبارکه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جزائر خضراء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فرزندان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ادله وجود همسر و فرزند برای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های حضرت مهدی عجل الله تعالى فرجه الشریف به انبیای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شباهت به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جانشینی در روی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گریه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علم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احیاء زمین با عبادت حضرت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شباهت به حضرت هابیل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شباهت به حضرت شیث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شباهت به حضرت ادریس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عروج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غیبت از قوم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طولانی شدن غیبت تا حد فشار و مشقت امت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ظهور تا اتفاق امت برتوبه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تسلیم مردم و ستمگران پس از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شباهت به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طول عمر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پاک کردن زمین از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هلاکت متخلفین از فرمان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تأخیر در فرج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بشارت به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رسیدن ندای آن حضرت به شرق و غرب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شباهت به حضرت هود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بشارت به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عذاب کافران هنگام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شباهت به حضرت صالح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شباهت به حضرت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دوران حمل و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رشد دوران طفولیت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سرد شدن آتش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بنای کعبه و جایگذاری حجر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دعوت به حق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شباهت به حضرت اسماعیل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در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جوشش آب از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چوپانی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تسلیم امر الهی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حضرت اسحاق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شباهت به حضرت لوط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یاری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خروج از بلاد فاسقین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شباهت به حضرت یعقوب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رفع پریشانی و پراکندگی امور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گریه بسیار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شباهت به حضرت یوسف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جمال و زیبایی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غیبت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اصلاح امر حضرت در یک شب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زندانی شدن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شباهت به حضرت خضر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عمران و سرسبزی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به اشکال مختلف درآمدن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مأمور علم باطن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مخفی بودن علل کارهایشان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شرکت در مناسک حج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شباهت به حضرت الیاس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شرکت در مناسک حج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غائب شدن از مردم برای حفظ جان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سکونت در کوهساران همراه با سختی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زنده کردن مردگان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بالا رفتن به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رسیدگی به دردمندان و مستمندان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نزول مائده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شباهت به ذوالقرنین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پیغمبر نبودن و حجت بودن بر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به آسمان بالا بردن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غیبت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تصرف بر شرق و غرب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سوار شدن بر ابر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شباهت به حضرت شعیب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عمر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گریه بسیار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بقية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عذاب آتش بر تکذیب کنندگان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شباهت به 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مخفی بودن دوران حمل و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دو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تکلم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خروج و فرار از قوم به علت عدم امنیت و ترس از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رنج و مشقت قومش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معجزه پیراهن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انتظار فرج موعود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اختلاف در کتاب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قوم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خسف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به همراه داشتن عصای معجزه گر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دست معجزه گر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معجزه جوشیدن آب و غذا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اقدام به قتل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اصلاح امر در یک شب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تأخیر در امر فرج به جهت امتحان قوم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شباهت به حضرت هارون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عروج به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شنیدن صدا از راه دور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شباهت به حضرت یوشع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جنگ منافقان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تسخیر خورشید و ماه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شباهت به حضرت حزقیل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زنده کردن مردگان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شباهت به حضرت داوود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حکم داوودی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خلیفه الهی برروی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نرم شدن آهن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سخن گفتن اشیاء با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کشتن سران فتنه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به همراه داشتن مهری از طلا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شباهت به حضرت سلیمان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جانشینی قبل از بلوغ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بی مثل و مانند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تسخیر باد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غائب شدن از قوم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بازگشت آفتاب و سخن با آفتاب و ماه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حشمت الله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شباهت به حضرت آصف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علمی از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غیبت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ابتلا قوم به گرفتاری و بلا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شباهت به حضرت دانیال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قصد کشتن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گرفتاری قوم در اثر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شباهت به حضرت عزیر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خواندن کتاب آسمانی آن گونه که نازل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شباهت به حضرت جرجیس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زنده شدن مردگان به دعای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شباهت به حضرت ایوب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فرج و گشایش بعد از بلا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جوشیدن چشمه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زنده شدن مردگان به دعای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شباهت به حضرت یونس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ظهور در چهره جوانی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شباهت به حضرت زکریا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ندای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گریه بر ابا عبدالله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به حضرت یحیی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بشارت 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سخن گفتن در شکم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عابدترین مردم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شباهت به حضرت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فرزند بهترین زنان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سخن گفتن در شکم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سخن گفتن در گهواره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علم و حکمت در کودکی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عروج به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اختلاف در مورد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زنده کردن مردگان به اذن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خبر دادن از احوالات قوم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شباهت به خاتم النبیین صلى الله عليه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هم نام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نصب حجر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علامتی برشانه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خروج شمشیر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فصل هشتم شباهت حضرت مهدی عجل الله تعالی فرجه الشریف به ائمه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امیرالمؤمنین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قیام برای نابودی باطل و هدایت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ذکر نام حضرت مهدی عجل الله تعالی فرجه الشریف و امام حسین علیه السلام در قرآن کریم و کتب آسمانی و سنت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بر یاد حضرت مهدی عجل الله تعالی فرجه الشریف چون امام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 یاری کردن از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نبودن بیعت طاغوت زمان برگردن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اهتمام در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آرزوی یاری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مصیبت آن حضرت سخت ترین مصیبت 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خروج از مدینه در حال خوف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تبرک جستن ملائکه به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علی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محمدبن علی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ابو عبدالله جعفربن محمد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ابوابراهیم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ابوالحسن علی بن موسی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ابو جعفر محمدبن على التقى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ابوالحسن علی بن محمد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شباهت حضرت مهدی عجل الله تعالی فرجه الشریف به امام حسن العسكرى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اختصاصی حضرت حجت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برتری نور حضرت در علم 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مخفی بودن آثار حمل در مادر حضرت 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مخفی بودن ولادت حضرت حجت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عروج آن حضرت در روز ولادت توسط ملائکه بر سراپرده عرش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شرافت نسب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چراغی روشن در بیت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هم نام و هم کنیه پیامبر صلی الله علیه واله وسلم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حرمت بردن نام حضرت مهدی عجل الله تعالی فرجه الشریف در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وصایت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علامتی برپشت شانه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نبودن بیعت احدی از ظالمان برگردنش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جوانی بعد از عمر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اندازه بودن زره پیامبر صلی الله علیه واله وسلم بر قامت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جایز نبودن گفتن هفت تکبیر بر جنازه احدی بعد از حضرت امیرالمؤمنین علی علیه السلام جز حضرت حجت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عدم معاشرت و مصاحبت با کفار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تنها منتقم خاندان عصمت و طهارت او و بندگان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اخلاقی حضرت ولی عصر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بخشش و سخاوت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زهد و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صبر و حلم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مهربانی و رأفت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فریادرسی بیچارگان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آرامش و وقار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 w:name="pg20208_221824"/>
    </w:p>
    <w:p>
      <w:pPr>
        <w:pStyle w:val="Heading2"/>
        <w:numPr>
          <w:ilvl w:val="1"/>
          <w:numId w:val="1"/>
        </w:numPr>
        <w:rPr/>
      </w:pPr>
      <w:bookmarkStart w:id="11" w:name="__RefHeading___Toc4511363_2320776876"/>
      <w:bookmarkStart w:id="12" w:name="_Toc4"/>
      <w:bookmarkEnd w:id="10"/>
      <w:bookmarkEnd w:id="11"/>
      <w:r>
        <w:rPr>
          <w:rtl w:val="true"/>
        </w:rPr>
        <w:t>پیش گفتار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الْمَهْدِيَ الَّذِي وَعَدَ اللَّهُ عزوجل بِهِ الْأُمَمَ أَنْ يَجْمَعَ بِهِ الْكَلِمَ وَيَلُمَّ بِهِ الشَّعَثَ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مهدویت با ابعاد گسترده اش موضوعی است که بزرگان علماء و محدثین شیعه و سنّی درباره اش کتاب ها و مقالات فراوان نوشته اند پس من کیستم که درباره ی او قلم روی کاغذ آورم؟ و این بسی بلند پروازی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اندیشه و فکر شدم که رحمت آن سرور عام و محبّت او تام است و از هرکس به اندازه ی وسعت و بضاعتش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ران ملخی به دربار سلیمانی او میبرم شاید که قبول افتد و به گوشه ی چشمی نظر فرماید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کشتی در دریای طوفانی را در نظر بگیرید در یک فرض ممکن است افراد این کشتی باور کرده اند که اطرافشان تا هزاران فرسنگ هیچ ساحل نجاتی نیست و توشه ی اندکی همراه دارند به راستی آنان چه خواهند کرد؟ آیا تصور می شود حرکتی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پذیرفته اند که مرگشان حتمی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دیگر آن است که سرنشینان آن کشتی به یقین بدانند که نزدیکشان، ساحل امن و نجاتی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چه می کنند؟ قطعاً تلاش می کنند تا خود را به ساحل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نور امید در دل انسان جرقه زد مرگ، سایه ی خود را جمع می کند زیرا امید عامل حرکت، نشاط تلاش و نوآوری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بشریت در طول تاریخ اجتماعی همانند سرنشینان کشتی طوفان زده است که همیشه گرفتار مشکلاتی از سوی ستمگران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ناامید و نجات را غیر ممکن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با استفاده از آموزه های دینی نجات از مشکلات و رسیدن به جامعه ی نورانی را از وعده های تخلّف ناپذیر الهی نگاشته و برای رسیدن به آن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مهدویت همان ایمان و باور به وجود ساحل نجاتی است که انسان های گرفتار و سرخورده از اوضاع موجود جهان را به آینده ای روشن و سرشار از آرامش و آسایش نوید می دهد نوشتاری که پیش روی شماست مباحثی را پیرامون مهدویت را در چندین جلد تبیین نموده است که ثمره ی سی سال تدریس در کلاس های امام زمان شناسی عجل الله تعالی فرجه الشریف و به شکل تخصصی برای تشنگان سرچشمه ی زلال معارف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ارواحناه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ناچیز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تمام عزیزانی که در تنظیم این مجموعه همکاری و همیاری نمودند تشکر نموده و اجرشان را از حضرت صاحب الامر عجل الله تعالی فرجه الشریف و الاستعمال تقاضامندم در ضمن این مجموعه بی نقص نخواهد بود از خوانندگان محترم درخواست دارم اگر ایراد و عیبی یافتند یادآوری نمایند که با کمال میل پذیرایم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الحرام </w:t>
      </w:r>
      <w:r>
        <w:rPr>
          <w:rFonts w:eastAsia="IRNazanin" w:cs="IRNazanin"/>
          <w:color w:val="111111"/>
          <w:sz w:val="28"/>
          <w:szCs w:val="28"/>
          <w:lang w:bidi="fa-IR"/>
        </w:rPr>
        <w:t>1441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bookmarkStart w:id="13" w:name="pg20208_221826"/>
    </w:p>
    <w:p>
      <w:pPr>
        <w:pStyle w:val="Heading2"/>
        <w:numPr>
          <w:ilvl w:val="1"/>
          <w:numId w:val="1"/>
        </w:numPr>
        <w:rPr/>
      </w:pPr>
      <w:bookmarkStart w:id="14" w:name="__RefHeading___Toc4511365_2320776876"/>
      <w:bookmarkStart w:id="15" w:name="_Toc5"/>
      <w:bookmarkEnd w:id="13"/>
      <w:bookmarkEnd w:id="14"/>
      <w:r>
        <w:rPr>
          <w:rtl w:val="true"/>
        </w:rPr>
        <w:t>فصل اول</w:t>
      </w:r>
      <w:r>
        <w:rPr>
          <w:rtl w:val="true"/>
        </w:rPr>
        <w:t xml:space="preserve">: </w:t>
      </w:r>
      <w:r>
        <w:rPr>
          <w:rtl w:val="true"/>
        </w:rPr>
        <w:t>شناخت امام زمان عجل الله تعالی فرجه الشریف ضروری دین است</w:t>
      </w:r>
      <w:bookmarkEnd w:id="15"/>
    </w:p>
    <w:p>
      <w:pPr>
        <w:pStyle w:val="Heading3"/>
        <w:numPr>
          <w:ilvl w:val="2"/>
          <w:numId w:val="1"/>
        </w:numPr>
        <w:rPr/>
      </w:pPr>
      <w:bookmarkStart w:id="16" w:name="__RefHeading___Toc4511367_232077687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امام زمان عجل الله تعالی فرجه الشریف ضروری دین است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208_221828"/>
      <w:bookmarkStart w:id="19" w:name="pg20208_221828"/>
      <w:bookmarkEnd w:id="19"/>
    </w:p>
    <w:p>
      <w:pPr>
        <w:pStyle w:val="Heading3"/>
        <w:numPr>
          <w:ilvl w:val="2"/>
          <w:numId w:val="1"/>
        </w:numPr>
        <w:rPr/>
      </w:pPr>
      <w:bookmarkStart w:id="20" w:name="pg20208_221828"/>
      <w:bookmarkStart w:id="21" w:name="__RefHeading___Toc4511369_2320776876"/>
      <w:bookmarkStart w:id="22" w:name="_Toc7"/>
      <w:bookmarkEnd w:id="20"/>
      <w:bookmarkEnd w:id="21"/>
      <w:r>
        <w:rPr>
          <w:rtl w:val="true"/>
        </w:rPr>
        <w:t>مقدمه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زیر بنای اصلی زندگی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انسان در میدان عمل انجام می دهد بی شک به بنیادهای اعتقاد او بر می گردد از این جهت اگر انسان دارای اعتقاد صحیح و محکم باشد در صحنه های عمل در زندگی دچار لغزش و گرفتار شک و تردید نخواهد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مهم ترین چیزی که به اعتقاد آدمی شکل صحیح می بخشد معرفت او می باشد در اعتقاد به وجود حضرت ولی عصر عجل الله تعالی فرجه الشریف و ائمه معصومین علیهم السلام می توان در هیاهوی بی راهه های آخرالزمان به سوی حق راه جست</w:t>
      </w:r>
      <w:r>
        <w:rPr>
          <w:rFonts w:eastAsia="IRNazanin" w:cs="IRNazanin"/>
          <w:color w:val="111111"/>
          <w:sz w:val="28"/>
          <w:szCs w:val="28"/>
          <w:rtl w:val="true"/>
          <w:lang w:bidi="fa-IR"/>
        </w:rPr>
        <w:t xml:space="preserve">. </w:t>
      </w:r>
      <w:bookmarkStart w:id="23" w:name="pg20208_221829"/>
    </w:p>
    <w:p>
      <w:pPr>
        <w:pStyle w:val="BookText"/>
        <w:rPr/>
      </w:pPr>
      <w:bookmarkEnd w:id="23"/>
      <w:r>
        <w:rPr>
          <w:rFonts w:ascii="IRNazanin" w:hAnsi="IRNazanin" w:eastAsia="IRNazanin"/>
          <w:color w:val="111111"/>
          <w:sz w:val="28"/>
          <w:sz w:val="28"/>
          <w:szCs w:val="28"/>
          <w:rtl w:val="true"/>
          <w:lang w:bidi="fa-IR"/>
        </w:rPr>
        <w:t>با کسب معرفت نسبت به امام زمان عجل الله تعالی فرجه الشریف، به طریق معرفت خداوند نیز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راه معرفت خداوند را مشروط به شناخت اولیای خداوند و امامان معصومین علیهم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آنان مظهر اسماء الهی هستند و شناخت درست آنان می تواند راه معرفت حقیقی خدا باشد</w:t>
      </w:r>
    </w:p>
    <w:p>
      <w:pPr>
        <w:pStyle w:val="BookText"/>
        <w:rPr/>
      </w:pPr>
      <w:r>
        <w:rPr>
          <w:rFonts w:ascii="IRNazanin" w:hAnsi="IRNazanin" w:eastAsia="IRNazanin"/>
          <w:color w:val="111111"/>
          <w:sz w:val="28"/>
          <w:sz w:val="28"/>
          <w:szCs w:val="28"/>
          <w:rtl w:val="true"/>
          <w:lang w:bidi="fa-IR"/>
        </w:rPr>
        <w:t>چنان چه در روایت مشهور از پیامبر اکرم صلی الله علیه واله وسلم که شیعه و سنی نقل کرده اند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حال آن که امام زمان خود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بعضی از دعاها دستور داده شده است تا از درگاه الهی توفيق معرفت امام پیدا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حُجَّتَكَ فَإِنَّكَ إِنْ لَمْ تُعَرِّفْنى حُجَّتَكَ ظَلَلْتُ عَنْ دِينِي</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حجّت خود را به من بشناسان اگر حجّت خود را به من نشناسانی از دین خود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واجب است که آن حضرت را بشناسیم و اعتقاد صحیح به وجود آن حضرت داشته باشیم</w:t>
      </w:r>
      <w:r>
        <w:rPr>
          <w:rFonts w:eastAsia="IRNazanin" w:cs="IRNazanin"/>
          <w:color w:val="111111"/>
          <w:sz w:val="28"/>
          <w:szCs w:val="28"/>
          <w:rtl w:val="true"/>
          <w:lang w:bidi="fa-IR"/>
        </w:rPr>
        <w:t>.</w:t>
      </w:r>
    </w:p>
    <w:p>
      <w:pPr>
        <w:pStyle w:val="Heading3"/>
        <w:numPr>
          <w:ilvl w:val="2"/>
          <w:numId w:val="1"/>
        </w:numPr>
        <w:rPr/>
      </w:pPr>
      <w:bookmarkStart w:id="24" w:name="__RefHeading___Toc4511371_2320776876"/>
      <w:bookmarkStart w:id="25" w:name="_Toc8"/>
      <w:bookmarkEnd w:id="24"/>
      <w:r>
        <w:rPr>
          <w:rtl w:val="true"/>
        </w:rPr>
        <w:t>امام زمان از نسل کیست؟</w:t>
      </w:r>
      <w:bookmarkEnd w:id="25"/>
    </w:p>
    <w:p>
      <w:pPr>
        <w:pStyle w:val="Heading4"/>
        <w:numPr>
          <w:ilvl w:val="3"/>
          <w:numId w:val="1"/>
        </w:numPr>
        <w:rPr/>
      </w:pPr>
      <w:bookmarkStart w:id="26" w:name="__RefHeading___Toc4511373_2320776876"/>
      <w:bookmarkStart w:id="27" w:name="_Toc9"/>
      <w:bookmarkEnd w:id="26"/>
      <w:r>
        <w:rPr>
          <w:rtl w:val="true"/>
        </w:rPr>
        <w:t>الف</w:t>
      </w:r>
      <w:r>
        <w:rPr>
          <w:rtl w:val="true"/>
        </w:rPr>
        <w:t xml:space="preserve">) </w:t>
      </w:r>
      <w:r>
        <w:rPr>
          <w:rtl w:val="true"/>
        </w:rPr>
        <w:t>حضرت مهدی عجل الله تعالی فرجه الشریف از اهل بیت علیهم السلام است</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به صراحت بیان می دارند که حضرت مهدی عجل الله تعالی فرجه الشریف از اهل 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زمین را بعد از فراگیر </w:t>
      </w:r>
      <w:r>
        <w:rPr>
          <w:rFonts w:eastAsia="IRNazanin" w:cs="IRNazanin"/>
          <w:color w:val="111111"/>
          <w:sz w:val="28"/>
          <w:szCs w:val="28"/>
          <w:rtl w:val="true"/>
          <w:lang w:bidi="fa-IR"/>
        </w:rPr>
        <w:t xml:space="preserve">- </w:t>
      </w:r>
      <w:bookmarkStart w:id="28" w:name="pg20208_221830"/>
    </w:p>
    <w:p>
      <w:pPr>
        <w:pStyle w:val="BookText"/>
        <w:rPr/>
      </w:pPr>
      <w:bookmarkEnd w:id="28"/>
      <w:r>
        <w:rPr>
          <w:rFonts w:ascii="IRNazanin" w:hAnsi="IRNazanin" w:eastAsia="IRNazanin"/>
          <w:color w:val="111111"/>
          <w:sz w:val="28"/>
          <w:sz w:val="28"/>
          <w:szCs w:val="28"/>
          <w:rtl w:val="true"/>
          <w:lang w:bidi="fa-IR"/>
        </w:rPr>
        <w:t>شدن ظلم وجور از عدل و داد سرشار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و سنّی از پیامبر گرامی اسلام صلی الله علیه واله وسلم احادیث فراوان نقل شده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الْمَهْدِى مِنْ عِتْرَتِي مِنْ أَهْلِ بَيتِى يَخْرُجُ فِي آخِرِ الزَّمَانِ تُنْزِلُ لَهُ السَّمَاءُ قَطْرَهَا وَتُخْرِجُ لَهُ الْأَرْضُ بَذْرَهَا فَيَمْلاء الْأَرْضَ عَدْلاً وَقِسْطاً كَمَا مَلَاهَا الْقَوْمُ ظُلْماً وَجَوْراً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از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همه برکت هایش را برای او نازل خواهد کرد و زمین آن چه در خود نهفته دارد، برای او بیرون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آکنده از عدل و قسط می کند، آن سان که مردم آن را پر از ستم و جور و بیداد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حنبل در این باره حدیثی از ابوسعید خدری نقل می کند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تَمْتَلِي الأرْضُ ظُلْماً وَعُدْوَاناً قال، ثُمَّ يَخْرُجُ رَجُلٌ مِنْ عِشرَتى أو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فَيَمْلَأُهَا قِسْطاً وَعَد لَا كَمَا مُلِئَتْ ظُلْماً وَعُدْوانا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برپا نخواهد شد مگر آن که زمین از ظلم و تجاوز پر شود، آن گاه مردی از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می کند و پس از فراگیر شدن ظلم و تجاوز زمین را از عدل و داد پر می سازد</w:t>
      </w:r>
      <w:r>
        <w:rPr>
          <w:rFonts w:eastAsia="IRNazanin" w:cs="IRNazanin"/>
          <w:color w:val="111111"/>
          <w:sz w:val="28"/>
          <w:szCs w:val="28"/>
          <w:rtl w:val="true"/>
          <w:lang w:bidi="fa-IR"/>
        </w:rPr>
        <w:t>».</w:t>
      </w:r>
    </w:p>
    <w:p>
      <w:pPr>
        <w:pStyle w:val="Heading4"/>
        <w:numPr>
          <w:ilvl w:val="3"/>
          <w:numId w:val="1"/>
        </w:numPr>
        <w:rPr/>
      </w:pPr>
      <w:bookmarkStart w:id="29" w:name="__RefHeading___Toc4511375_2320776876"/>
      <w:bookmarkStart w:id="30" w:name="_Toc10"/>
      <w:bookmarkEnd w:id="29"/>
      <w:r>
        <w:rPr>
          <w:rtl w:val="true"/>
        </w:rPr>
        <w:t>ب</w:t>
      </w:r>
      <w:r>
        <w:rPr>
          <w:rtl w:val="true"/>
        </w:rPr>
        <w:t xml:space="preserve">) </w:t>
      </w:r>
      <w:r>
        <w:rPr>
          <w:rtl w:val="true"/>
        </w:rPr>
        <w:t>حضرت مهدی عجل الله تعالی فرجه الشریف از اولاد امیرالمؤمنین علیه السلام است</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سعیدبن جبیر از ابن عباس از رسول اکرم صلی الله علیه واله وسلم نقل می کند که فرمودند</w:t>
      </w:r>
      <w:r>
        <w:rPr>
          <w:rFonts w:eastAsia="IRNazanin" w:cs="IRNazanin"/>
          <w:color w:val="111111"/>
          <w:sz w:val="28"/>
          <w:szCs w:val="28"/>
          <w:rtl w:val="true"/>
          <w:lang w:bidi="fa-IR"/>
        </w:rPr>
        <w:t xml:space="preserve">: - </w:t>
      </w:r>
      <w:bookmarkStart w:id="31" w:name="pg20208_221831"/>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إمامُ أُمَّتى مِنْ بَعدِى وَمِنْ ولَدَة الْقائِمُ الْمُنْتَظَرَ الَّذِي إِذَا ظَهَرَ يَمْلَأُ الْأَرْضَ عدلاً وَقِسْطاً كَما مُلِئَتْ جَوراً وَظُلْماً وَالَّذِى بَعَثَنى بِالْحَقِّ بَشِيرًا ونَذِيراً إِنَّ الثَّابِتِينَ عَلَى الْقَولَ بِإِمَامَتِة زَمانِ غَيبَة لأعَزُّ مِنَ الكِبريت الأحمر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علیه السلام امام امت بعداز من و قائم منتظر عجل الله تعالی فرجه الشریف از فرزندان اوست؛ کسی است که هنگامی ظهور می کند که زمین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32" w:name="__RefHeading___Toc4511377_2320776876"/>
      <w:bookmarkStart w:id="33" w:name="_Toc11"/>
      <w:bookmarkEnd w:id="32"/>
      <w:r>
        <w:rPr>
          <w:rtl w:val="true"/>
        </w:rPr>
        <w:t>ج</w:t>
      </w:r>
      <w:r>
        <w:rPr>
          <w:rtl w:val="true"/>
        </w:rPr>
        <w:t xml:space="preserve">) </w:t>
      </w:r>
      <w:r>
        <w:rPr>
          <w:rtl w:val="true"/>
        </w:rPr>
        <w:t>حضرت مهدی عجل الله تعالی فرجه الشریف از اولاد فاطمه علیها السلام است</w:t>
      </w:r>
      <w:bookmarkEnd w:id="33"/>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واله وسلم شنیدم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عترت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حضرت مهدی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 فَاطِمَةَ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مردی از فرزندان فاطمه علیها السلام است</w:t>
      </w:r>
      <w:r>
        <w:rPr>
          <w:rFonts w:eastAsia="IRNazanin" w:cs="IRNazanin"/>
          <w:color w:val="111111"/>
          <w:sz w:val="28"/>
          <w:szCs w:val="28"/>
          <w:rtl w:val="true"/>
          <w:lang w:bidi="fa-IR"/>
        </w:rPr>
        <w:t>».</w:t>
      </w:r>
    </w:p>
    <w:p>
      <w:pPr>
        <w:pStyle w:val="Heading4"/>
        <w:numPr>
          <w:ilvl w:val="3"/>
          <w:numId w:val="1"/>
        </w:numPr>
        <w:rPr/>
      </w:pPr>
      <w:bookmarkStart w:id="34" w:name="__RefHeading___Toc4511379_2320776876"/>
      <w:bookmarkStart w:id="35" w:name="_Toc12"/>
      <w:bookmarkEnd w:id="34"/>
      <w:r>
        <w:rPr>
          <w:rtl w:val="true"/>
        </w:rPr>
        <w:t>د</w:t>
      </w:r>
      <w:r>
        <w:rPr>
          <w:rtl w:val="true"/>
        </w:rPr>
        <w:t xml:space="preserve">) </w:t>
      </w:r>
      <w:r>
        <w:rPr>
          <w:rtl w:val="true"/>
        </w:rPr>
        <w:t>حضرت مهدی عجل الله تعالی فرجه الشریف از اولاد سبطین است</w:t>
      </w:r>
      <w:bookmarkEnd w:id="35"/>
    </w:p>
    <w:p>
      <w:pPr>
        <w:pStyle w:val="BookText"/>
        <w:rPr/>
      </w:pPr>
      <w:r>
        <w:rPr>
          <w:rFonts w:ascii="IRNazanin" w:hAnsi="IRNazanin" w:eastAsia="IRNazanin"/>
          <w:color w:val="111111"/>
          <w:sz w:val="28"/>
          <w:sz w:val="28"/>
          <w:szCs w:val="28"/>
          <w:rtl w:val="true"/>
          <w:lang w:bidi="fa-IR"/>
        </w:rPr>
        <w:t xml:space="preserve">در مورد این که حضرت مهدی از نسل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علیه السلام و حسین بن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طرق مختلفه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الهدی سید مرتضی قدس سره از امام جعفر صادق علیه السلام از اجداد طیبش نقل می کند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واله وسلم روزی وارد بر حضرت فاطمه علیها السلام شد دید گریان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آمدهای آینده پس از شما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خدا پدرت را از بین همه مخلوق برگزید، پس از من علی را برگزید و امر فرمود تو را به علی نکاح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خصلت به ما عطا نمود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پیغمبر خدا هستم و گرامی ترین انبیاء و مخلوق خدا، من پدر تو هستم و وصی من بهترین اوصیاست و محبوب ترین خلق و او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به ما عطا نمود که سید جوانان اهل بهشت می باشند، بحق خدایی که مرا به رسالت مبعوث فرمود از بهترین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و از نسل سبطین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امام محمد باقر علیه السلام دختر امام حسن مجتبی علیه السلام و پدرش على بن الحسين السجاد علیه السلام است که حضرت مهدی عجل الله تعالی فرجه الشریف از طرف پدر و مادر به امام حسن و امام حسین علیهما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هرج و مرج می شود و فتن بروز و ظهور می یابد و راه ها بهم نزدیک می شود آن روزی که بزرگان رحم به کوچک تران نمی نمایند، خداوند در آن عصر مردی را بر می انگیزد که شرق و غرب عالم به دست او فتح می شود و پر از عدل و داد می کند زمین را پس از آن که پر شده باشد از ظلم و جور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 و گریه مکن خداوند به تو رحم می کند و رأفت می فرماید تو میوه ی قلب من هستی و نور دیده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تو بهترین خانواده های عالم بشریت است در </w:t>
      </w:r>
      <w:r>
        <w:rPr>
          <w:rFonts w:eastAsia="IRNazanin" w:cs="IRNazanin"/>
          <w:color w:val="111111"/>
          <w:sz w:val="28"/>
          <w:szCs w:val="28"/>
          <w:rtl w:val="true"/>
          <w:lang w:bidi="fa-IR"/>
        </w:rPr>
        <w:t xml:space="preserve">- </w:t>
      </w:r>
      <w:bookmarkStart w:id="36" w:name="pg20208_221833"/>
    </w:p>
    <w:p>
      <w:pPr>
        <w:pStyle w:val="BookText"/>
        <w:rPr/>
      </w:pPr>
      <w:bookmarkEnd w:id="36"/>
      <w:r>
        <w:rPr>
          <w:rFonts w:ascii="IRNazanin" w:hAnsi="IRNazanin" w:eastAsia="IRNazanin"/>
          <w:color w:val="111111"/>
          <w:sz w:val="28"/>
          <w:sz w:val="28"/>
          <w:szCs w:val="28"/>
          <w:rtl w:val="true"/>
          <w:lang w:bidi="fa-IR"/>
        </w:rPr>
        <w:t xml:space="preserve">حَسَب و نَسَب و مکرمت و منقبت بهترین خاندان هستی و خوش باش که اولین کسی که به من ملحق خواهد شد تو خواهی بود و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من نخواهی بود</w:t>
      </w:r>
      <w:r>
        <w:rPr>
          <w:rFonts w:eastAsia="IRNazanin" w:cs="IRNazanin"/>
          <w:color w:val="111111"/>
          <w:sz w:val="28"/>
          <w:szCs w:val="28"/>
          <w:rtl w:val="true"/>
          <w:lang w:bidi="fa-IR"/>
        </w:rPr>
        <w:t>.</w:t>
      </w:r>
    </w:p>
    <w:p>
      <w:pPr>
        <w:pStyle w:val="Heading4"/>
        <w:numPr>
          <w:ilvl w:val="3"/>
          <w:numId w:val="1"/>
        </w:numPr>
        <w:rPr/>
      </w:pPr>
      <w:bookmarkStart w:id="37" w:name="__RefHeading___Toc4511381_2320776876"/>
      <w:bookmarkStart w:id="38" w:name="_Toc13"/>
      <w:bookmarkEnd w:id="37"/>
      <w:r>
        <w:rPr>
          <w:rtl w:val="true"/>
        </w:rPr>
        <w:t>ه</w:t>
      </w:r>
      <w:r>
        <w:rPr>
          <w:rtl w:val="true"/>
        </w:rPr>
        <w:t xml:space="preserve">) </w:t>
      </w:r>
      <w:r>
        <w:rPr>
          <w:rtl w:val="true"/>
        </w:rPr>
        <w:t>حضرت مهدی عجل الله تعالی فرجه الشریف از اولاد امام حسین علیه السلام است</w:t>
      </w:r>
      <w:bookmarkEnd w:id="38"/>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الْمَهْدِى مِن وُلدِ الحُسَين مِن قَبْل المَشْرِقِ لَوَاسْتَقْبَلَتهُ الجبال لِهَدَمِها وَاتَّخَذَ فيها طرقاً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که از فرزندان حسین علیه السلام است از سمت مشرق قیام و ظهور می کند و اگر کوه ها در برابر او قرار گیرند آن ها را نابود و راه هایی در دل آن ها ایجاد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از ما هستند نخستین آن ها امیرمؤمنان علی علیه السلام، آخرین ایشان، نهمین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حق قیام می کند و خداوند به برکت وجود او زمین مرده را زنده و آباد می سازد و دین حق را بر تمام ادیان پیروز می گرداند هرچند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9" w:name="__RefHeading___Toc4511383_2320776876"/>
      <w:bookmarkStart w:id="40" w:name="_Toc14"/>
      <w:bookmarkEnd w:id="39"/>
      <w:r>
        <w:rPr>
          <w:rtl w:val="true"/>
        </w:rPr>
        <w:t>و</w:t>
      </w:r>
      <w:r>
        <w:rPr>
          <w:rtl w:val="true"/>
        </w:rPr>
        <w:t xml:space="preserve">) </w:t>
      </w:r>
      <w:r>
        <w:rPr>
          <w:rtl w:val="true"/>
        </w:rPr>
        <w:t>حضرت مهدی عجل الله تعالی فرجه الشریف از اولاد امام علی بن الحسین علیه السلام است</w:t>
      </w:r>
      <w:bookmarkEnd w:id="40"/>
    </w:p>
    <w:p>
      <w:pPr>
        <w:pStyle w:val="BookText"/>
        <w:rPr/>
      </w:pPr>
      <w:r>
        <w:rPr>
          <w:rFonts w:ascii="IRNazanin" w:hAnsi="IRNazanin" w:eastAsia="IRNazanin"/>
          <w:color w:val="111111"/>
          <w:sz w:val="28"/>
          <w:sz w:val="28"/>
          <w:szCs w:val="28"/>
          <w:rtl w:val="true"/>
          <w:lang w:bidi="fa-IR"/>
        </w:rPr>
        <w:t>از جابربن عبدالله انصاری در حدیثی که پیامبر صلی الله علیه واله وسلم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محمدبن علی بن الحسین باقر العلوم علیه السلام را ملاقات می کنی و سلام مرا به او برسان در پایان خبر، جابر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علی بن الحسين علیه السلام مردی خروج می کند که دنیا را پر از عدل و داد می نماید</w:t>
      </w:r>
      <w:r>
        <w:rPr>
          <w:rFonts w:eastAsia="IRNazanin" w:cs="IRNazanin"/>
          <w:color w:val="111111"/>
          <w:sz w:val="28"/>
          <w:szCs w:val="28"/>
          <w:rtl w:val="true"/>
          <w:lang w:bidi="fa-IR"/>
        </w:rPr>
        <w:t xml:space="preserve">». </w:t>
      </w:r>
      <w:r>
        <w:rPr>
          <w:rStyle w:val="FootnoteAnchor"/>
          <w:rtl w:val="true"/>
        </w:rPr>
        <w:footnoteReference w:id="12"/>
      </w:r>
      <w:bookmarkStart w:id="41" w:name="pg20208_221834"/>
    </w:p>
    <w:p>
      <w:pPr>
        <w:pStyle w:val="Heading4"/>
        <w:numPr>
          <w:ilvl w:val="3"/>
          <w:numId w:val="1"/>
        </w:numPr>
        <w:rPr/>
      </w:pPr>
      <w:bookmarkStart w:id="42" w:name="__RefHeading___Toc4511385_2320776876"/>
      <w:bookmarkStart w:id="43" w:name="_Toc15"/>
      <w:bookmarkEnd w:id="41"/>
      <w:bookmarkEnd w:id="42"/>
      <w:r>
        <w:rPr>
          <w:rtl w:val="true"/>
        </w:rPr>
        <w:t>ح</w:t>
      </w:r>
      <w:r>
        <w:rPr>
          <w:rtl w:val="true"/>
        </w:rPr>
        <w:t xml:space="preserve">) </w:t>
      </w:r>
      <w:r>
        <w:rPr>
          <w:rtl w:val="true"/>
        </w:rPr>
        <w:t>حضرت مهدی عجل الله تعالی فرجه الشریف از اولاد امام محمد باقر علیه السلام است</w:t>
      </w:r>
      <w:bookmarkEnd w:id="4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إِثْنَا عَشَرَ مُحَدَّثاً السَّابِعُ مِنْ وُلْدِى الْقَائِمُ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مُحدَّث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هفتمین از فرزندان من است</w:t>
      </w:r>
      <w:r>
        <w:rPr>
          <w:rFonts w:eastAsia="IRNazanin" w:cs="IRNazanin"/>
          <w:color w:val="111111"/>
          <w:sz w:val="28"/>
          <w:szCs w:val="28"/>
          <w:rtl w:val="true"/>
          <w:lang w:bidi="fa-IR"/>
        </w:rPr>
        <w:t>».</w:t>
      </w:r>
    </w:p>
    <w:p>
      <w:pPr>
        <w:pStyle w:val="Heading4"/>
        <w:numPr>
          <w:ilvl w:val="3"/>
          <w:numId w:val="1"/>
        </w:numPr>
        <w:rPr/>
      </w:pPr>
      <w:bookmarkStart w:id="44" w:name="__RefHeading___Toc4511387_2320776876"/>
      <w:bookmarkStart w:id="45" w:name="_Toc16"/>
      <w:bookmarkEnd w:id="44"/>
      <w:r>
        <w:rPr>
          <w:rtl w:val="true"/>
        </w:rPr>
        <w:t>ص</w:t>
      </w:r>
      <w:r>
        <w:rPr>
          <w:rtl w:val="true"/>
        </w:rPr>
        <w:t xml:space="preserve">) </w:t>
      </w:r>
      <w:r>
        <w:rPr>
          <w:rtl w:val="true"/>
        </w:rPr>
        <w:t>حضرت مهدی عجل الله تعالی فرجه الشریف از اولاد امام صادق علیه السلام است</w:t>
      </w:r>
      <w:bookmarkEnd w:id="4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وُلْدِى وَ هُوَ الثَّانِي عَشَرَ مِنَ الْأَيْمَةِ الْهُداةِ بَعْدَ رَسُولِ الله صلى الله عليه واله وسلم وَأَوَّلَهُم أميرَ الْمُؤْمِنِينَ عَلِي بْنَ أبيطالب علیه السلام وَآخِرَهُم الْقَائِمُ بِالْحَقِ بَقيَّةُ الله فِي الْأَرْضِ وَ صاحِبَ الزَّمانِ وَالله لَوْبَقَى فِي غَيْبَةٍ مَا بَقِى نُوحٍ فِي قَومِهِ لَمْ يَخرُج فِي الدُّنيا حَتَّى يَظْهَرُ فَيَمْلَأُ الْأَرْضِ قِسطاً وَعَدلاً كَما مُلِمَّتْ جَوراً وَ ظلماً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در ششمین فرزند من به زودی واقع می گردد که دوازدهمین نفر از امامان هدایت کننده بعد از رسول خداست، اول آن که امیرالمؤمنین علی علیه السلام و آخر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خواهد بود که به حق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بقیة الله در زمین و صاحب عصر و زمان خواهد بود، اگر وی در غیبت خود به اندازه ی نوح در میان ملتش بماند از دنیا نخواهد رفت تا آن گاه که ظهور کند و جهان را پر از عدل نماید پس از این که از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بِالْأئمة مِنْ آبائى وَوَلَدى كانَ كَمَنْ أَقَرَّ بِجَمِيعِ الْأَنْبِياءِ وَجَحَدَ مُحمّداً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امامان از پدرانم اقرار کند و امامت فرزندم مهدی عجل الله تعالی فرجه الشریف را منکر شود، مانند کسی است که به همه پیامبران عقیده داشته باشد و نبوت حضرت محمد صلی الله علیه واله وسلم را انکار کند</w:t>
      </w:r>
      <w:r>
        <w:rPr>
          <w:rFonts w:eastAsia="IRNazanin" w:cs="IRNazanin"/>
          <w:color w:val="111111"/>
          <w:sz w:val="28"/>
          <w:szCs w:val="28"/>
          <w:rtl w:val="true"/>
          <w:lang w:bidi="fa-IR"/>
        </w:rPr>
        <w:t xml:space="preserve">». </w:t>
      </w:r>
      <w:bookmarkStart w:id="46" w:name="pg20208_221835"/>
    </w:p>
    <w:p>
      <w:pPr>
        <w:pStyle w:val="BookText"/>
        <w:rPr/>
      </w:pPr>
      <w:bookmarkEnd w:id="46"/>
      <w:r>
        <w:rPr>
          <w:rFonts w:ascii="IRNazanin" w:hAnsi="IRNazanin" w:eastAsia="IRNazanin"/>
          <w:color w:val="111111"/>
          <w:sz w:val="28"/>
          <w:sz w:val="28"/>
          <w:szCs w:val="28"/>
          <w:rtl w:val="true"/>
          <w:lang w:bidi="fa-IR"/>
        </w:rPr>
        <w:t>یونس بن عبدالرحمان از امام صادق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قائم به حق هستم لیکن قائمی که زمین را از وجود دشمنان خدا پاک کند و آن را از عدل و داد آکنده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پراز ظلم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ششمین از فرزندان من است و او را غیبتی طولانی است زیرا بر جان خود می هراسد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7" w:name="__RefHeading___Toc4511389_2320776876"/>
      <w:bookmarkStart w:id="48" w:name="_Toc17"/>
      <w:bookmarkEnd w:id="47"/>
      <w:r>
        <w:rPr>
          <w:rtl w:val="true"/>
        </w:rPr>
        <w:t>ض</w:t>
      </w:r>
      <w:r>
        <w:rPr>
          <w:rtl w:val="true"/>
        </w:rPr>
        <w:t xml:space="preserve">) </w:t>
      </w:r>
      <w:r>
        <w:rPr>
          <w:rtl w:val="true"/>
        </w:rPr>
        <w:t>حضرت مهدی عجل الله تعالی فرجه الشریف از اولاد امام موسی بن جعفر علیه السلام است</w:t>
      </w:r>
      <w:bookmarkEnd w:id="48"/>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صاحِبَنا وَهُوَ مِنْ صُلْبِ هذا وَأَومَى بِيَدِهِ إِلى مُوسَى بْنِ جَعْفَرٍ فَيَمْلأُهَا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دنیا مردم را تهدید به جور و ظلم می کند از اولاد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موسی بن جعفر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خروج می کند که دنیا را پر از عدل و داد می نماید</w:t>
      </w:r>
      <w:r>
        <w:rPr>
          <w:rFonts w:eastAsia="IRNazanin" w:cs="IRNazanin"/>
          <w:color w:val="111111"/>
          <w:sz w:val="28"/>
          <w:szCs w:val="28"/>
          <w:rtl w:val="true"/>
          <w:lang w:bidi="fa-IR"/>
        </w:rPr>
        <w:t>».</w:t>
      </w:r>
    </w:p>
    <w:p>
      <w:pPr>
        <w:pStyle w:val="Heading4"/>
        <w:numPr>
          <w:ilvl w:val="3"/>
          <w:numId w:val="1"/>
        </w:numPr>
        <w:rPr/>
      </w:pPr>
      <w:bookmarkStart w:id="49" w:name="__RefHeading___Toc4511391_2320776876"/>
      <w:bookmarkStart w:id="50" w:name="_Toc18"/>
      <w:bookmarkEnd w:id="49"/>
      <w:r>
        <w:rPr>
          <w:rtl w:val="true"/>
        </w:rPr>
        <w:t>س</w:t>
      </w:r>
      <w:r>
        <w:rPr>
          <w:rtl w:val="true"/>
        </w:rPr>
        <w:t xml:space="preserve">) </w:t>
      </w:r>
      <w:r>
        <w:rPr>
          <w:rtl w:val="true"/>
        </w:rPr>
        <w:t>حضرت مهدی عجل الله تعالی فرجه الشریف از اولاد امام رضا علیه السلام است</w:t>
      </w:r>
      <w:bookmarkEnd w:id="50"/>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دِينَ لِمَن لا وَرَعَ لَهُ وَلا إِيمَانَ لِمَنْ لا تَقِيَّةَ لَهُ إِنَّ أَكْرَمَكُم عِنْدَالله أَعْمَلَكُم بِالتَّقيّة فَقِيلَ لَهُ يَا ابْنَ رَسُول الله إلى مَتى قال إلى يَومِ الْوَقْتِ الْمَعلومِ وَهُو يَومَ خُروج قائمنا أهل البيت فَمَنْ تَرَكَ التَّقيّة قَبلَ خُروج قائمنا فَلَيسَ مِنًا فَقِيلَ لَهُ يَا ابْنَ رَسُول الله و من القائم مِنْكُم أهل البيت قال الرابع مِنْ وُلدى ابْن سَيّدة الإماء يَظْهَرُ الله بِهِ الْأَرض مِنْ كُلِّ جور و يُقَدّسها مِن كُل ظلم وهو الذي يشك الناس في ولادية وهو صاحبُ الْغَيْبَة قَبلَ خُروجِه فَإِذا خَرَجَ أَشْرَقَتِ الْأَرْضُ بِنُورِهِ ووَضَع </w:t>
      </w:r>
      <w:r>
        <w:rPr>
          <w:rFonts w:eastAsia="Amiri" w:cs="Amiri" w:ascii="Amiri" w:hAnsi="Amiri"/>
          <w:color w:val="111111"/>
          <w:sz w:val="28"/>
          <w:szCs w:val="28"/>
          <w:rtl w:val="true"/>
          <w:lang w:bidi="ar-SA"/>
        </w:rPr>
        <w:t xml:space="preserve">- </w:t>
      </w:r>
      <w:bookmarkStart w:id="51" w:name="pg20208_221836"/>
    </w:p>
    <w:p>
      <w:pPr>
        <w:pStyle w:val="BookText"/>
        <w:rPr/>
      </w:pPr>
      <w:bookmarkEnd w:id="51"/>
      <w:r>
        <w:rPr>
          <w:rFonts w:ascii="Amiri" w:hAnsi="Amiri" w:eastAsia="Amiri" w:cs="Amiri"/>
          <w:color w:val="111111"/>
          <w:sz w:val="28"/>
          <w:sz w:val="28"/>
          <w:szCs w:val="28"/>
          <w:rtl w:val="true"/>
          <w:lang w:bidi="ar-SA"/>
        </w:rPr>
        <w:t>ميزان العدل بَينَ النّاس فَلا يَظْلِمُ أحَدَ أحداً وهُو الذي تَطوى لَهُ الْأَرْضَ ولا يَكونُ لَهُ ظل وهو الَّذِى يُنادى مُنَادٍ مِنَ السَّمَاء يَسْمَعُه جَميعَ أَهْل الْأَرْضِ بِالدُّعَاء إِلَيهِ يَقولُ ألا إِنَّ حُجَّةُ الله قَد ظَهَر عِنْدَ بَيتِ اللهِ فَاتَّبِعُوهُ فَإِنَّ الْحَقِّ مَعَه وفِيه وَهُو قَولُ الله عَزَوجَلَ إِنْ نَشَأْنُنَزِلَ عَلَيْهِمْ مِنَ السَّمَاءِ آيَةً فَظَلَّتْ أَعْنَاقُهُمْ لَهَا حَاضِعِينَ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ورع ندارد دین ندارد و کسی که تقیّه ندارد ایمان ندارد آن کس نزد خداوند مقرب تر است که متقی و پرهیزگار باشد یعنی عمل با تقوا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تقیّه و تقوا نداشته 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از اولاد من است که آن قدر غیبتش طول می کشد که مردم در ولادت و غیبت او به شک می افتند و چون ظهور کند زمین را از لوث و پلیدی، کدورات کفر و شرک و ظلم پاک می نماید و چنان میزان عدالت و دادگستری را نصب می کند که احدی به دیگری ظلم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 عجل الله تعالی فرجه الشریف کسی است که زمین برای او درهم پیچیده می شود او سایه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ندا میکند که حجت خدا در مسجد الحرام ظهور فرموده همه باید پیروی او را بنمایید و مفهوم آیه این است که تمام گردن کشان در برابر او به خشوع و خضوع خواهند سر فرود خواهند آورند</w:t>
      </w:r>
      <w:r>
        <w:rPr>
          <w:rFonts w:eastAsia="IRNazanin" w:cs="IRNazanin"/>
          <w:color w:val="111111"/>
          <w:sz w:val="28"/>
          <w:szCs w:val="28"/>
          <w:rtl w:val="true"/>
          <w:lang w:bidi="fa-IR"/>
        </w:rPr>
        <w:t>».</w:t>
      </w:r>
    </w:p>
    <w:p>
      <w:pPr>
        <w:pStyle w:val="Heading4"/>
        <w:numPr>
          <w:ilvl w:val="3"/>
          <w:numId w:val="1"/>
        </w:numPr>
        <w:rPr/>
      </w:pPr>
      <w:bookmarkStart w:id="52" w:name="__RefHeading___Toc4511393_2320776876"/>
      <w:bookmarkStart w:id="53" w:name="_Toc19"/>
      <w:bookmarkEnd w:id="52"/>
      <w:r>
        <w:rPr>
          <w:rtl w:val="true"/>
        </w:rPr>
        <w:t>ش</w:t>
      </w:r>
      <w:r>
        <w:rPr>
          <w:rtl w:val="true"/>
        </w:rPr>
        <w:t xml:space="preserve">) </w:t>
      </w:r>
      <w:r>
        <w:rPr>
          <w:rtl w:val="true"/>
        </w:rPr>
        <w:t>حضرت مهدی عجل الله تعالی فرجه الشریف از اولاد امام محمد تقی علیه السلام است</w:t>
      </w:r>
      <w:bookmarkEnd w:id="53"/>
    </w:p>
    <w:p>
      <w:p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آقای خود امام جواد علیه السلام وارد شدم خواستم از قائم پرسش کنم که آیا قائم اوست یا غیر او؟</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القاسِمِ إِنَّ الْقَائمَ مِنَّا هُوَ الْمَهدى الَّذِى يَجِبُ أنْ يُنْتَظَرَ فِي غِيبَيّة، بَتِة وَيُطاعَ فِي </w:t>
      </w:r>
      <w:r>
        <w:rPr>
          <w:rFonts w:eastAsia="Amiri" w:cs="Amiri" w:ascii="Amiri" w:hAnsi="Amiri"/>
          <w:color w:val="111111"/>
          <w:sz w:val="28"/>
          <w:szCs w:val="28"/>
          <w:rtl w:val="true"/>
          <w:lang w:bidi="ar-SA"/>
        </w:rPr>
        <w:t xml:space="preserve">- </w:t>
      </w:r>
      <w:bookmarkStart w:id="54" w:name="pg20208_221837"/>
    </w:p>
    <w:p>
      <w:pPr>
        <w:pStyle w:val="BookText"/>
        <w:rPr/>
      </w:pPr>
      <w:bookmarkEnd w:id="54"/>
      <w:r>
        <w:rPr>
          <w:rFonts w:ascii="Amiri" w:hAnsi="Amiri" w:eastAsia="Amiri" w:cs="Amiri"/>
          <w:color w:val="111111"/>
          <w:sz w:val="28"/>
          <w:sz w:val="28"/>
          <w:szCs w:val="28"/>
          <w:rtl w:val="true"/>
          <w:lang w:bidi="ar-SA"/>
        </w:rPr>
        <w:t>ظُهُورِهِ وَهُوَ الثَّالِثُ مِنْ 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عجل الله تعالی فرجه الشریف همان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غیبتش او را انتظار کشند و در ظهورش او را فرمان برند او سومین از فرزندان من 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55" w:name="__RefHeading___Toc4511395_2320776876"/>
      <w:bookmarkStart w:id="56" w:name="_Toc20"/>
      <w:bookmarkEnd w:id="55"/>
      <w:r>
        <w:rPr>
          <w:rtl w:val="true"/>
        </w:rPr>
        <w:t>ی</w:t>
      </w:r>
      <w:r>
        <w:rPr>
          <w:rtl w:val="true"/>
        </w:rPr>
        <w:t xml:space="preserve">) </w:t>
      </w:r>
      <w:r>
        <w:rPr>
          <w:rtl w:val="true"/>
        </w:rPr>
        <w:t>حضرت مهدی عجل الله تعالی فرجه الشریف از اولاد ابی الحسن الهادی علیه السلام است</w:t>
      </w:r>
      <w:bookmarkEnd w:id="56"/>
    </w:p>
    <w:p>
      <w:pPr>
        <w:pStyle w:val="BookText"/>
        <w:rPr/>
      </w:pPr>
      <w:r>
        <w:rPr>
          <w:rFonts w:ascii="IRNazanin" w:hAnsi="IRNazanin" w:eastAsia="IRNazanin"/>
          <w:color w:val="111111"/>
          <w:sz w:val="28"/>
          <w:sz w:val="28"/>
          <w:szCs w:val="28"/>
          <w:rtl w:val="true"/>
          <w:lang w:bidi="fa-IR"/>
        </w:rPr>
        <w:t>حضرت علی بن محمد الهادی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بَعدِى الحَسَنِ البَني وَبَعدَ الحَسَنُ بْنُهُ الْقائِمُ الَّذِي 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 من حسن علیه السلام است و بعد از حسن فرزند او قائم علیه السلام است که زمین را از عدل و داد پس از ظلم و جور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من فرزندم علی علیه السلام است دستور او دستور پدرش و سخن او سخن پدرش و اطاعت او اطاعت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حسن علیه السلام کیست ؟</w:t>
      </w:r>
    </w:p>
    <w:p>
      <w:pPr>
        <w:pStyle w:val="BookText"/>
        <w:rPr/>
      </w:pPr>
      <w:r>
        <w:rPr>
          <w:rFonts w:ascii="IRNazanin" w:hAnsi="IRNazanin" w:eastAsia="IRNazanin"/>
          <w:color w:val="111111"/>
          <w:sz w:val="28"/>
          <w:sz w:val="28"/>
          <w:szCs w:val="28"/>
          <w:rtl w:val="true"/>
          <w:lang w:bidi="fa-IR"/>
        </w:rPr>
        <w:t>او به شدت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علیه السلام فرزندش قائم عجل الله تعالی فرجه الشريف به حق امام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گویند؟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که یادش از بین برود و اکثر معتقدان به امامتش مرتد شوند قیام می کند</w:t>
      </w:r>
      <w:r>
        <w:rPr>
          <w:rFonts w:eastAsia="IRNazanin" w:cs="IRNazanin"/>
          <w:color w:val="111111"/>
          <w:sz w:val="28"/>
          <w:szCs w:val="28"/>
          <w:rtl w:val="true"/>
          <w:lang w:bidi="fa-IR"/>
        </w:rPr>
        <w:t xml:space="preserve">...». </w:t>
      </w:r>
      <w:r>
        <w:rPr>
          <w:rStyle w:val="FootnoteAnchor"/>
          <w:rtl w:val="true"/>
        </w:rPr>
        <w:footnoteReference w:id="21"/>
      </w:r>
      <w:bookmarkStart w:id="57" w:name="pg20208_221838"/>
    </w:p>
    <w:p>
      <w:pPr>
        <w:pStyle w:val="Heading4"/>
        <w:numPr>
          <w:ilvl w:val="3"/>
          <w:numId w:val="1"/>
        </w:numPr>
        <w:rPr/>
      </w:pPr>
      <w:bookmarkStart w:id="58" w:name="__RefHeading___Toc4511397_2320776876"/>
      <w:bookmarkStart w:id="59" w:name="_Toc21"/>
      <w:bookmarkEnd w:id="57"/>
      <w:bookmarkEnd w:id="58"/>
      <w:r>
        <w:rPr>
          <w:rtl w:val="true"/>
        </w:rPr>
        <w:t>و</w:t>
      </w:r>
      <w:r>
        <w:rPr>
          <w:rtl w:val="true"/>
        </w:rPr>
        <w:t xml:space="preserve">) </w:t>
      </w:r>
      <w:r>
        <w:rPr>
          <w:rtl w:val="true"/>
        </w:rPr>
        <w:t>حضرت مهدی عجل الله تعالی فرجه الشریف از اولاد امام حسن عسکری علیه السلام است</w:t>
      </w:r>
      <w:bookmarkEnd w:id="59"/>
    </w:p>
    <w:p>
      <w:pPr>
        <w:pStyle w:val="BookText"/>
        <w:rPr/>
      </w:pPr>
      <w:r>
        <w:rPr>
          <w:rFonts w:ascii="IRNazanin" w:hAnsi="IRNazanin" w:eastAsia="IRNazanin"/>
          <w:color w:val="111111"/>
          <w:sz w:val="28"/>
          <w:sz w:val="28"/>
          <w:szCs w:val="28"/>
          <w:rtl w:val="true"/>
          <w:lang w:bidi="fa-IR"/>
        </w:rPr>
        <w:t>علی بن محمد سندی با اسناد خود از حضرت عسکری ابوالحسن علیه السلام روایت می 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إِبنى الْحَسَنُ فَكَيفَ لَكُمْ بِالْخَلَفِ مِنْ بَعْدِ الْخَلَفِ؟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پس از من فرزندم ابن الحسن علیه السلام است که خلف پس از خلف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جَعَلَى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بینید و شخصیت او از شما پنهان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نام او را هم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تقیّه از 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نام بگوییم؟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آل محمد علیه السلام و مهدی و قائم اهل بیت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شما را می نگرم که بعد از من در مورد جانشینم اختلاف می کنید، آن کس که اعتقاد و اقرار به امامت امامان بعداز رسول خدا صلی الله علیه واله وسلم دارد ولی منکر فرزندم است مانند کسی است که اعتقاد و اقرار به همه ی پیامبران و رسولان دارد، ولی پیامبری حضرت محمد صلی الله علیه واله وسلم را انکار نماید زیرا اطاعت آخرین نفرما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ماست و انکار نمودن آخرین نفرما، مانند انکار کردن اولین نفر ماست، آگاه باشید که فرزندم دارای غیبتی است که مردم درباره ی </w:t>
      </w:r>
      <w:r>
        <w:rPr>
          <w:rFonts w:eastAsia="IRNazanin" w:cs="IRNazanin"/>
          <w:color w:val="111111"/>
          <w:sz w:val="28"/>
          <w:szCs w:val="28"/>
          <w:rtl w:val="true"/>
          <w:lang w:bidi="fa-IR"/>
        </w:rPr>
        <w:t xml:space="preserve">- </w:t>
      </w:r>
      <w:bookmarkStart w:id="60" w:name="pg20208_221839"/>
    </w:p>
    <w:p>
      <w:pPr>
        <w:pStyle w:val="BookText"/>
        <w:rPr/>
      </w:pPr>
      <w:bookmarkEnd w:id="60"/>
      <w:r>
        <w:rPr>
          <w:rFonts w:ascii="IRNazanin" w:hAnsi="IRNazanin" w:eastAsia="IRNazanin"/>
          <w:color w:val="111111"/>
          <w:sz w:val="28"/>
          <w:sz w:val="28"/>
          <w:szCs w:val="28"/>
          <w:rtl w:val="true"/>
          <w:lang w:bidi="fa-IR"/>
        </w:rPr>
        <w:t>او به شک و تردید می افتند مگر آن کسانی که خداوند قلبشان را در راه راست استوار نموده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61" w:name="__RefHeading___Toc4511399_2320776876"/>
      <w:bookmarkStart w:id="62" w:name="_Toc22"/>
      <w:bookmarkEnd w:id="61"/>
      <w:r>
        <w:rPr>
          <w:rtl w:val="true"/>
        </w:rPr>
        <w:t>ه</w:t>
      </w:r>
      <w:r>
        <w:rPr>
          <w:rtl w:val="true"/>
        </w:rPr>
        <w:t xml:space="preserve">) </w:t>
      </w:r>
      <w:r>
        <w:rPr>
          <w:rtl w:val="true"/>
        </w:rPr>
        <w:t>حضرت مهدی عجل الله تعالی فرجه الشریف آخرین اوصیاء و ختم وصایت است</w:t>
      </w:r>
      <w:bookmarkEnd w:id="62"/>
    </w:p>
    <w:p>
      <w:pPr>
        <w:pStyle w:val="BookText"/>
        <w:rPr/>
      </w:pPr>
      <w:r>
        <w:rPr>
          <w:rFonts w:ascii="IRNazanin" w:hAnsi="IRNazanin" w:eastAsia="IRNazanin"/>
          <w:color w:val="111111"/>
          <w:sz w:val="28"/>
          <w:sz w:val="28"/>
          <w:szCs w:val="28"/>
          <w:rtl w:val="true"/>
          <w:lang w:bidi="fa-IR"/>
        </w:rPr>
        <w:t>حضرت بقیة الله عجل الله تعالی فرجه الشریف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وَفِي يَدْفَعُ الله الْبَلاء عَنْ أَهْلي وَشِيعَتِي</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دهنده اوصیایم و به واسطه من خداوند از اهل و شیعیانم بلا را دور می گرداند</w:t>
      </w:r>
      <w:r>
        <w:rPr>
          <w:rFonts w:eastAsia="IRNazanin" w:cs="IRNazanin"/>
          <w:color w:val="111111"/>
          <w:sz w:val="28"/>
          <w:szCs w:val="28"/>
          <w:rtl w:val="true"/>
          <w:lang w:bidi="fa-IR"/>
        </w:rPr>
        <w:t xml:space="preserve">». </w:t>
      </w:r>
      <w:bookmarkStart w:id="63" w:name="pg20208_221840"/>
    </w:p>
    <w:p>
      <w:pPr>
        <w:pStyle w:val="Heading2"/>
        <w:numPr>
          <w:ilvl w:val="1"/>
          <w:numId w:val="1"/>
        </w:numPr>
        <w:rPr/>
      </w:pPr>
      <w:bookmarkStart w:id="64" w:name="__RefHeading___Toc4511401_2320776876"/>
      <w:bookmarkStart w:id="65" w:name="_Toc23"/>
      <w:bookmarkEnd w:id="63"/>
      <w:bookmarkEnd w:id="64"/>
      <w:r>
        <w:rPr>
          <w:rtl w:val="true"/>
        </w:rPr>
        <w:t>فصل دوم</w:t>
      </w:r>
      <w:r>
        <w:rPr>
          <w:rtl w:val="true"/>
        </w:rPr>
        <w:t xml:space="preserve">: </w:t>
      </w:r>
      <w:r>
        <w:rPr>
          <w:rtl w:val="true"/>
        </w:rPr>
        <w:t>چگونگی ولادت حضرت مهدی عجل الله تعالی فرجه الشریف</w:t>
      </w:r>
      <w:bookmarkEnd w:id="65"/>
    </w:p>
    <w:p>
      <w:pPr>
        <w:pStyle w:val="Heading3"/>
        <w:numPr>
          <w:ilvl w:val="2"/>
          <w:numId w:val="1"/>
        </w:numPr>
        <w:rPr/>
      </w:pPr>
      <w:bookmarkStart w:id="66" w:name="__RefHeading___Toc4511403_2320776876"/>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دوم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ولادت حضرت مهدى عجل الله تعالی فرجه الشریف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مهم ترین حوادث تاریخ بشر، ولادت آخرین حجت الهی و موعود همه امت ها،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ولادت آن حضرت جزء مسلمات تاریخ است که نه تنها ائمه ی معصومین علیهم السلام و دانشمندان و تاریخ نویسان شیعه به آن تصریح کرده اند بلکه مورخان و محدثان از اهل سنت نیز این واقعه بزرگ بشری را تصریع نموده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وقایع و حوادث تاریخی پراهمیت مانند ولادت ها و شهادت ها و جنگ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ولادت حضرت مهدی عجل الله تعالى فرجه الشریف نیز به علت مراقبت شدید حکام جور در نهایت اختفاء صورت گرفته است و به علت محافظت از جان آن حضرت چه بسا امامان علیهم السلام آن را به ابهام و اختلاف بیان کرده اند و حقیقت آن را نفرموده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ابوعبدالله خزائی از محمدبن عبدالله کوفی به اسناد خود از حضرت عبدالعظیم حسنی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محمدبن علی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به این که قائم عجل الله تعالی فرجه الشریف از اهل بیت محمد علیهم السلام باشد و زمین را از عدل و داد پر کند پس از جور و ظلم؟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جز این که قیام به امر الهی می کنیم و دین خدا را زنده می نماییم ولکن قائم مشهور و معروف ماکسی است که زمین را از کفر و شرک پاک می نماید و پر می کند زمین را از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ولادتش بر مردم پنهان است و از چشم مردم غائب می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تاریخ امامت حضرت امام حسن عسگری علیه السلام خانواده آن حضرت در محاصره شدید حُكّام وقت بودند و خلفای عباسی کنترل شدیدی بر خانه و خانواده آن حضرت می کردند به گونه ای که افرادی را به خانه آن حضرت می فرستادند و زنان را وارسی می کردند که مبادا کسی از آنان باردار شده باشد تا موعود پیامبر صلی الله علیه واله وسلم و ائمه علیهم السلام که ویرانگر سلطنت و تاج و تخت آنان است به دنیا بیاید زیرا خلفای عباسی شهرت سلطنت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شرق و غرب عالم را خواهد گرفت، شنیده بودند ولذا سخت از ولادت او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ولادت حضرت اقوال مختلفی وجود دارد از جمله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چهارم ماه رمضان نهم ربیع الاول، نیمه رمضان، سوم شعبان، شب جمعه هشتم شعبان، بالاخره بنا به قول مشهور در طلیعه فجر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سامراء از دامن مطهر نرجس خاتون چشم به جهان گشود</w:t>
      </w:r>
      <w:r>
        <w:rPr>
          <w:rFonts w:eastAsia="IRNazanin" w:cs="IRNazanin"/>
          <w:color w:val="111111"/>
          <w:sz w:val="28"/>
          <w:szCs w:val="28"/>
          <w:rtl w:val="true"/>
          <w:lang w:bidi="fa-IR"/>
        </w:rPr>
        <w:t xml:space="preserve">». </w:t>
      </w:r>
      <w:r>
        <w:rPr>
          <w:rStyle w:val="FootnoteAnchor"/>
          <w:rtl w:val="true"/>
        </w:rPr>
        <w:footnoteReference w:id="26"/>
      </w:r>
      <w:bookmarkStart w:id="68" w:name="pg20208_221844"/>
    </w:p>
    <w:p>
      <w:pPr>
        <w:pStyle w:val="Heading3"/>
        <w:numPr>
          <w:ilvl w:val="2"/>
          <w:numId w:val="1"/>
        </w:numPr>
        <w:rPr/>
      </w:pPr>
      <w:bookmarkStart w:id="69" w:name="__RefHeading___Toc4511405_2320776876"/>
      <w:bookmarkStart w:id="70" w:name="_Toc25"/>
      <w:bookmarkEnd w:id="68"/>
      <w:bookmarkEnd w:id="69"/>
      <w:r>
        <w:rPr>
          <w:rtl w:val="true"/>
        </w:rPr>
        <w:t>سرگذشت نرجس خاتون مادر حضرت مهدی عجل الله تعالی فرجه الشریف</w:t>
      </w:r>
      <w:bookmarkEnd w:id="70"/>
    </w:p>
    <w:p>
      <w:pPr>
        <w:pStyle w:val="BookText"/>
        <w:rPr/>
      </w:pPr>
      <w:r>
        <w:rPr>
          <w:rFonts w:ascii="IRNazanin" w:hAnsi="IRNazanin" w:eastAsia="IRNazanin"/>
          <w:color w:val="111111"/>
          <w:sz w:val="28"/>
          <w:sz w:val="28"/>
          <w:szCs w:val="28"/>
          <w:rtl w:val="true"/>
          <w:lang w:bidi="fa-IR"/>
        </w:rPr>
        <w:t xml:space="preserve">مادر آن بزرگوار حضرت نرجس علیها السلام دختر یشوعا پسر امپراطور و فرمانروای مقتدر روم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سوسن، صيقل، ریحانه، خمط و حکیمه نیز 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آقا امام زمان علیه السلام زندگی خود را این گونه بیان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يشوعا فرزند امپراطور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وصی حضرت عیسی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سیزده ساله بودم جدّم می خواست مرا به عقد برادرزاده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کشیشان و راهبان را جمع کرده و سیصد نفر از میان آن ها انتخاب کرده و هفتصد نفر از امرای لشکر و صاحب منصبان کشور و چهار هزار نفر از معتمدان اشراف و اعیان را حاضر کرده و تختی از خزانه قصر بیرون آوردند که به انواع جواهرات تزئین شده بود و در میان کاخ امپراطوری خویش بر روی پایه هایی استوار ساخته بت ها و چلیپاها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بلندی ها قرار داده آن گاه امپراطور برادرزاده خود را بر روی تخت نشاند، آن گاه خَدَم و حَشَم کمرها به خدمت بسته لباس رسمی پوشیدند، راهبان کتاب آسمانی انجیل را باز کرده و خواستند قرائت کنند و خطبه عقد بخوانند که ناگهان کاخ به لرزه در آمد بت ها و چلیپاها سرنگون شده و به زمین افتادند و پایه های تخت از جای خود در رفته و برادرزاده امپراطور از بالای تخت به زیر افتاد و بیهوش شد، در این لحظه رنگ از روی کشیشان پرید و لرزه بر اندام همگی سایه افکند و رئیس کشیشان رو به امپراطور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به سلامت باشد ما را از مشاهده این اوضاع منحوس بیم فرا گرفته، از امپراطور روم تقاضا می شود ما را از انجام این عقد معاف فرمائید، زیرا نحوست ها روی آورده که نشان دهنده زوال کیش مسیحیت و علامت انقراض سلسله قیصری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جدم این امر را فال بد دانست و به کشیشان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 را بار دیگر برپا کنید و چلیپاها را برجای خود قرار دهید و حاضر گردانید و برادر دیگر را بیاورید تا دختر را به او تزویج کنیم، باشد با این وصلت نحوست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در آن روز برادرزاده دیگرش را بر تخت نشانید که مرا به عقد او درآورد و امید داشت که نحوست برطرف شود و این بار هم تخت از لرزه قصر سرنگون شد و هول و هراس برپا گردید که همه میهمانان متفرق شدند به همین دلیل جدّم با اندوه فراوان به حرمسرا بازگشت و از این قضیه به تفکر فرو رفت و من هم غمگین در گوشه ای پنهان شدم تا شب شد و خواب رفتم در عالم رؤیا دیدم حضرت شمعون و جمعی از یاران مسیح علیه السلام در قصر جدم جمع شده اند و منبری از نور به جای تختی که جدم گذاشته بود نصب کرده که از رفعت به آسمان سربلندی می نمود، آن گاه پیامبر مسلمانان حضرت محمد صلی الله علیه واله وسلم را دیدم که با وصی و دامادش حضرت علی بن ابیطالب علیه السلام و جمعی از امامان بزرگوار آن قصر را به نور قدم خویش منور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مسیح علیه السلام از روی تعظیم و اجلال به استقبال حضرت رسالت پناه شتافته و دست در گردن مبارک آن جناب درآورد در همین بین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وصیِ تو شمعون را برای فرزند سعادتمند خود امام حسن عسگری علیه السلام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مسیح علیه السلام نظر به سوی شمعون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دو جهان به تو روی آورده، پیوند کن و با این وصلت با میمنت موافقت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عرض کردک موافقم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رسالت پناه بالای منبر رفته و خطبه عقد را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 به ابن محمد علیه السلام تزویج کرده و حضرت مسیح علیه السلام و یارانش را گواه گرفتند، چون از خواب برخاستم از بیم جان رؤیای خود را برای خانواده و جدّم نقل نکردم و همواره آن راز آسمانی را در دل نگه داشته و با هیچ کس در میان نگذاشتم و مطمئن بودم که روزی خواب من تعبیر خواهد شد، ولی نمی دانستم چگونه این جریان به وقوع می پیوند، بعداز آن شب چنان قلبم از محبّت ابی محمد امام حسن عسگری علیه السلام موج می زد که از خوردن و آشامیدن باز ماندم و کم کم نحیف و رنجور گشتم و سخت بیمار شدم جدّم در این باره سراغ تمامی طبیبان رفت به گونه ای که طبیبی در شهر روم نماند مگر آن که او را برای معالجه من حاضر کرد و از دوای دردم از او سؤال نمود و معالجه هیچ یک از آنان نتیجه نداشت و چون جدم از زندگی من ناامید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 ای نور چشم من آیا خواهشی داری که بگویی تا در انجام آن بکوشم و یا در خاطرت آرزویی هست تا به عمل آورم؟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درهای فرج را به روی خود بسته می بینم ولی اگر شکنجه و آزار را از اسیران مسلمان برداری و آن ها را از قید و بند زندان آزاد گردانی امید است حضرت مسیح علیه السلام و مریم مقدس علیها السلام مرا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شنود، قیصر روم پدر بزرگم جمعی از زندانیان مسلمان را آزاد کرد و برخی را از کیفر تخفیف داد و من نیز به ظاهر اظهار بهبودی کردم و کمی غذا خوردم پس جدّم از این واقعه خشنود گردید و سعی در رعایت حال اسیران مسلمان و احترام آنان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بعداز چهارده شب در خواب دیدم که حضرت فاطمه علیها السلام همراه حضرت مریم علیها السلام که هزار کنیز از حوریان بهشتی به همراه ایشان بودند به عیادتم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مریم علیها السلام روی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اسوه ی بانوان جهان را بنگر که مادر شوهر توست پس به دامن مبارکش افتاده و گریستم و شکایت کرده که حضرت ابی محمد علیه السلام به من جفا می کند و به دیدنم نمی آید و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چگونه به دیدن تو آید حال آن که به خدا شرک می آوری و پیرو مذهب نصارا هستی و این خواهر من مریم است که از دین تو به خدا پناه می برد و اگر رضای خدا و مسیح را می خواهی باید اسلام اختیار کنی تا به زیارت ابی محمد علیه السلام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راضیم در همین بین صدای بانویم را شنیدم که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کلمات طیبه را تلفظ کردم حضرت سيدة النساء علیها السلام مرا مورد لطف و عنایت خویش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 دار که به زودی به دیدار ابی محمد علیه السلام موفق می شوی و من هم چنان آن کلمات طیبه را می گفتم که از خواب بیدار شدم، بیش تر شوق دیدار او مرا به گریه انداخت باز خواب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حضرت امام حسن عسگری علیه السلام را در عالم رؤیا دیدم درحالی که از گذشته شکوه می نمودم و خطاب به آن بزرگوار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دلم را به محبت خویش فریفتی و اسیر خود گردانیدی حال جفا می کنید؟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من از دیدار، شرک تو بود و این که تو در آیین مسیحیت بودی اکنون که مسلمان شدی هر شب به دیدار تو می آیم تا روزی که حق تعالی فراق ما را مبدل به وصالت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شبی نبود که وجود نازنینش را در خواب نبینم تا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محمد علیه السلام در شبی از شب 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به زودی لشکری را به جنگ مسلمانان خواهد فرستاد و خود نیز فرماندهی لشکر را به عهده خواهد گرفت و ما از تو می خواهیم با لباس خدمتکاران به همراه عده ای از کنیزان از فلان راه به آنان ملحق شده و از پی جدّ خود روانه شوی و از فلان راه رفته تا ما به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کردم که دستور فرموده بودند که ناگهان طلیعه ی لشکر مسلمانان به ما برخوردند و ما را اسیر کرده و آخر کار من این بود که به عنوان غنیمت نصیب برده فروش پیری بنام عمربن زید شدم که او نام مرا پرسید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نرجس،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 من به صحبت ادامه نداده که یک دفعه متوجه شدم کشتی ما بر کناره ی پل فرات پهلو گرفت، در حالی که غم، ضعف و اضطراب مرا در برگرفته بود و من نیز در گوشه ای از کشتی انتظار قاصد را می کشیدم تا بیاید و مرا که در قفس سرنوشت اسیر بودم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 انتظار به پایان رسید و بعد از مدت ها چشم انتظاری، صدای مردی را شنیدم که به برده فروش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این کنیزان، کنیز دیگری هم داری؟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دارم که بیمار است و در گوشه ای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صدای آن قاصد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کنیز را ببینم، من که پیام حق را شنیده بودم سراسیمه از جا برخاسته و خود را به آنان رساندم و قاصد مهربان، بشربن سلمان را دیدم که نامه ی محبوب مرا به همراه کیسه ی زری به دست داشت و سر آن با خاتم مبارک مُهر شده بود و من با دیدن آن نامه که به خط و زبان رومی بود به برده فروش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مرا به همین مرد می فروشی یا در غیر این صورت خود را هلاک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بگویم پس از مدتی گفت وگو قاصد مرا به دویست و بیست اشرفی که حضرت امام علی النقی علیه السلام فرستاده بود از برده فروش خرید سپس من به همراه آن مرد راه افتادم درحالی که نامه عزیزترین عزیزان را در دست داشتم عزیزی که خداوند بخت و طالع مرا با سرنوشت او عجین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عزیزی که در فراقش روز و شب را به تلخی سپری کرده و حال من بوی عزیزانم را به وسیله ی آن نامه که توسط قاصد به من داده شده بود استشمام می کردم درحالی که گریه امانم نمی داد، از طرفی قاصد تعجب کرده بود،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نامه ای را می بویید و می بوسید که صاحبش را نمی شناسید من به آن قاصد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شما صاحب خود را نمی شناسید و من او را بهتر از شما می شناسم و می دانم که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بار دیگر گفت تعجب دارم از این که رومی الاصل هستید ولی زبان عربی را به این فصاحت می دانید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مرا بسیار دوست می داشت و علاقه مند بود من زبان های مختلف را بدانم به همین دلیل معلمانی را برایم استخدام کرد و آنان مرا به زبان عربی هم آشنا کردند، سپس من خود را به آن مرد معرفی کرده و گفتم من ملیکا دختر یشوعا فرزند قیصر پادشاه روم هستم و مادرم از فرزندان شمعون بن صفا وصی حضرت عیسی بن مریم علیه السلام است و داستانی بسیار عجیب دارم که با انتظاری غم انگیز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قاصد گفتم آن چه را باید می گفتم و او هم مرا متواضعانه همراهی کرد تا این که به خانه ی امید، به خانه ی خوش بختی به خانه ی پدر شوهرم حضرت امام علی النقی علیه السلام رسیدیم و آن سرور انتظار مرا می کشید و آن حضرت در بدو ورود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 عزّت اسلام و ذلت نصارا و شرف خاندان پیامبر صلی الله علیه واله وسلم را چگونه دیدی؟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اموری که شما از من داناتر باشید چه عرض کنم؟</w:t>
      </w:r>
    </w:p>
    <w:p>
      <w:pPr>
        <w:pStyle w:val="BookText"/>
        <w:rPr/>
      </w:pPr>
      <w:r>
        <w:rPr>
          <w:rFonts w:ascii="IRNazanin" w:hAnsi="IRNazanin" w:eastAsia="IRNazanin"/>
          <w:color w:val="111111"/>
          <w:sz w:val="28"/>
          <w:sz w:val="28"/>
          <w:szCs w:val="28"/>
          <w:rtl w:val="true"/>
          <w:lang w:bidi="fa-IR"/>
        </w:rPr>
        <w:t>آن گاه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گرامی دارم به در هزار اشرفی و یا بشارتی به شرف ابدی هرکدام را که بهتر می دانی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نیازی نیست، بلکه بشارت شرف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به فرزندی که پادشاه مشرق و مغرب عالم شود و زمین را پر از عدل و داد نماید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آن چه کسی است؟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پیامبر اسلام صلی الله علیه واله وسلم در فلان شب، فلان ماه و فلان سال رومی تو را برای او خواستگاری کرد و خطبه ی عقد را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فرزند دلبند شما؟</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شبی که به دست بانوی دو جهان حضرت فاطمه علیها السلام که سلام و درود بر او باد اسلام آورده ام، شبی نبود که به دیدن من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خادم خود کافور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حکیمه خاتون خواهرم را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بانوی محترمه آمد حضرت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خواهر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مُكَرمه ای که در انتظار دیدار او بودی آن گاه آن بانوی بزرگوار مرا در آغوش گرفت و نوازش کرد و مورد محبت قرار داد و سپس تبریک گفت</w:t>
      </w:r>
      <w:r>
        <w:rPr>
          <w:rFonts w:eastAsia="IRNazanin" w:cs="IRNazanin"/>
          <w:color w:val="111111"/>
          <w:sz w:val="28"/>
          <w:szCs w:val="28"/>
          <w:rtl w:val="true"/>
          <w:lang w:bidi="fa-IR"/>
        </w:rPr>
        <w:t xml:space="preserve">. </w:t>
      </w:r>
      <w:bookmarkStart w:id="71" w:name="pg20208_221851"/>
    </w:p>
    <w:p>
      <w:pPr>
        <w:pStyle w:val="BookText"/>
        <w:rPr/>
      </w:pPr>
      <w:bookmarkEnd w:id="71"/>
      <w:r>
        <w:rPr>
          <w:rFonts w:ascii="IRNazanin" w:hAnsi="IRNazanin" w:eastAsia="IRNazanin"/>
          <w:color w:val="111111"/>
          <w:sz w:val="28"/>
          <w:sz w:val="28"/>
          <w:szCs w:val="28"/>
          <w:rtl w:val="true"/>
          <w:lang w:bidi="fa-IR"/>
        </w:rPr>
        <w:t>بار دیگر آن حضرت خطاب به حکیمه خاتون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ی خود ببر واجبات و سنت ها را به او بیاموز که او همسر حضرت امام حسن عسگری علیه السلام و مادر خاتم اوصیاء مهدی قائم آل محمد صلی الله علیه واله وسلم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4511407_2320776876"/>
      <w:bookmarkStart w:id="73" w:name="_Toc26"/>
      <w:bookmarkEnd w:id="72"/>
      <w:r>
        <w:rPr>
          <w:rtl w:val="true"/>
        </w:rPr>
        <w:t>ولادت حضرت مهدی عجل الله تعالی فرجه الشریف</w:t>
      </w:r>
      <w:bookmarkEnd w:id="73"/>
    </w:p>
    <w:p>
      <w:pPr>
        <w:pStyle w:val="BookText"/>
        <w:rPr/>
      </w:pPr>
      <w:r>
        <w:rPr>
          <w:rFonts w:ascii="IRNazanin" w:hAnsi="IRNazanin" w:eastAsia="IRNazanin"/>
          <w:color w:val="111111"/>
          <w:sz w:val="28"/>
          <w:sz w:val="28"/>
          <w:szCs w:val="28"/>
          <w:rtl w:val="true"/>
          <w:lang w:bidi="fa-IR"/>
        </w:rPr>
        <w:t>حکیمه خاتون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 دستور برادرم، آن شاهزاده خانم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ی خود بردم و برای این که جاسوسان حکومت از شخصیت واقعی دختر پادشاه روم اطلاع پیدا نکنند همواره سعی می کردم مشخصات واقعی ایشان آشکار نشده و هویت اصلی آن عزیز پنهان بماند؛ به همین دلیل او را با نام های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سوسن، نرجس، صیقل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زدم؛ زیرا آینده ی پر اهمیت ایشان باعث می شد تا در هر شرایطی برای حفظ جان و موقعیت ایشان احساس مسئولیت کنم بالاخره زمان سپری شد تا این که روزی از روزها امام حسن عسگری علیه السلام به خانه ی ما آمده و ملیکا را در میان کنیزان دیدند، سپس نظری طولانی همراه با تعجب به او دوخته و خطاب به بنده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کنیزی است که فرزندم مهدی علیه السلام را به دنیا خواهد آورد و آن مولود نزد پروردگار جهان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عزیزی که خداوند به وسیله ی او زمین را سرشار از حق و عدالت می نماید، چنان که مالامال از ظلم و جنایت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علاقه آن دو به یک دیگر با اطلاع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خواهش اوست به خدمت شما بفرستم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پدرم رخصت بطلب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بعداز این گفتگو خود را آماده کرده و راهی منزل حضرت امام علی النقی علیه السلام شده و هنگامی که به محضر آن حضرت شرف یاب شدم، سلام کرده و نشستم بی آن که سخنی بگویم؛ حضرت از باب اعجاز ابتدای سخن آغاز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علیها السلام را نزد فرزندم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همین مطلب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تو را در این ثواب شریک گرداند، پس تو وظیفه داری این امر را در خفا به انجام رسانی پس من نیز بی درنگ برخاسته و به خانه برگشتم و نرجس را زینت کرده و او را تحت عنوان کنیزی که نزدم زندگی می کرد به ابی محمد علیه السلام بخشیدم تا همسر آن حضرت شود و هم چنین افتخار خدمت گزاری به آن عزیزان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چند روز آن بانوی بزرگوار را به خانه ی شمس انور و آن والد اطهر بردم و زمانی نگذشته بود که وجود هم چون خورشید برادر بزرگوارم حضرت امام علی النقی علیه السلام غروب کرد و ماه برج ولایت امام حسن عسگری علیه السلام در امامت جانشین وی گشت و من پیوسته به عادت مقرر زمان پدرشان به خدمت امام زمانم حضرت امام حسن عسگری علیه السلام می رسیدم و از آنان دلجویی می کردم و هربار نرجس با مهربانی از من استقبال می کرد و هروقت خدمت امام مشرف می شدم دعا می کردم که خداوند فرزندی به وی موهبت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روز چون دست به دعا برداشتم، حضرت 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خدا می خواستی به من روزی کند امشب متولد می شود تا به اذن حق تعالی زمین را بعد از آن که به شیوع کفر، ظلم و ضلالت مرده باشد به علم ایمان و هدایت زنده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از شنیدن این خبر مسرت بخش بسیار شاد شده بودم به نرجس نگریستم که در حال خدمت کردن به من بود، برخاستم و نزد او رفتم و دست هایش را بوسیدم و او را از خدمت کردن بازداشتم، او مرا بانوی خود خواند و من نیز او را بانوی خویش خواندم،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ی دنیا فدای تو شویم، در این لحظه با یک دنیا محبت او را نظاره کردم و سپس خطاب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محبوب تر از تو نزد من کسی نیست و من با شوق به وی گفتم تبریک می گویم برای چنین شبی که خداوند به تو عنایت می فرماید، تا مولودی پا به عرصه ی دنیا گذارد که دیدارش آرزوی اهل ایمان است، او از سخن من شرم کرد و من نیز بار دیگر بر وی نظر کردم اثری از حاملگی ندیدم، به همین جهت به امام حسن عسگری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که اثری از بارداری در وی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مَثَل نرجس المَثَل مادر حضرت موسی علیه السلام است که تا موقع تولد مولود، هیچ کس اطلاع نداشت و ما ائمه نیز در شکم ها نیستیم بلکه در پهلوهای مادران می باشیم؛ زیرا ما نور خدا هستیم که پلیدی ها آن را نمی 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بفرمائید چه وقت آن مولود عزیز چشم به جهان خواهد گشود؟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امام بلند مرتبه از من تقاضا کردند که آن شب را در کنار آنان بمانم و من با افتخار پذیرفته و در کنار نرجس علیها السلام خوابیدم و نزدیک صبح از خواب بیدار شدم او را نظاره کردم، اما اثری در نرجس علیها السلام نیافتم نزدیک بود شکی در من عارض شود که ناگاه صدای امام را از حجره ی خودش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 وقتش نزدیک شده و بدین ترتیب مقارن صبح صادق متوجه شدم حالت اضطراب در نرجس علیها السلام ظاهر شده است، بی درنگ برخاسته او را در برگرفتم آن گاه صدای ابی محمد امام حسن عسگری علیه السلام شنیدم که خطاب به بنده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بخوان من به فرمان امام شروع به خواندن سوره ی مبارکه قدر کردم و در آن حال صدای فرزند حضرت نرجس علیها السلام را شنیدم که در شکم مادر در خواندن آن سوره ی شریفه مرا همراهی می کرد و سپس به من سلام کرد که با شنیدن صدای او دچار وحشت شدم در همین بین امام حسن عسگری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خداوند تعجب مکن؛ زیرا خداوند ما را از طفولیت به حکمت گویا و در روی زمین حجّت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چه در دلم نسبت به حضرت خطور کرده بود حیا داشتم ناچار به اتاق برگشتم درحالی که پیش خود خجل بودم، آن گاه شروع به خواندن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در این بین حضرت نرجس علیها السلام نیز سر سجاده در حال خواندن نماز بود، من متوجه او شدم که از درد شدید به خود می پیچید، پس او را دربرگرفته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تولد فرخنده ی او فرا رسیده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 سختی را احساس می کنم که ناگهان او از نظرم غائب شد، گویا پرده ای میان من و او حائل گشت، به همین دلیل نزد امام رفته و فریادکنان به عرض ایشان رساندم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برگرد او را در جای خود خواهی یافت، چون مراجعت کردم پرده گشوده شد و نرجس علیها السلام را در هاله ای از نور مشاهده کردم که دیده ام را خیره ساخت مولود عزیز حضرت صاحب الامر علیه السلام را دیدم که رو به قبله به سجده افتاده و خداوند را به عظمت و شکوهش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می کند و بعد از آن حضرت را دیدم به روی زانو نشسته و انگشتان سبابه را به آسمان بلند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جَدَى رَسُولُ الله وَأَنَّ أَبِي أمير الْمُؤْمِنِينَ وَليُّ الله وَ وَصِيُّ رَسُولِه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معبودی جز الله نیست، او یکتا و بی همتاست و شریکی ندارد، شهادت می دهم جدم محمد صلى الله عليه واله وسلم فرستاده خداست و به درستی که پدرم امیرمؤمنان ولی خدا و جانشین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امامان را یکی پس از دیگری برشمردند و چون به نام پدر بزرگوارشان رسیدند دیدگان مبارک را گشوده و سلام کردند در حالی که انگشت مبارک به سوی آسمان داشتند، آن گاه عطسه ای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وَصَلَّى اللهُ على محمّد وآلهِ عَبداً داخِراً غَيْرَ مُستَنكفٍ وَ لا مُستَكبر</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پروردگار جهانیان است و درود خدا بر محمدو آل او باد، ستمگران پنداشته اند که حجّت خدا از میان رفته است، اگر به ما اجازه ی سخن گفتن می دادند هرگونه تردیدی بر 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مولود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أنجزلي وعدى وَاتْمِمْ لِي أَمْرِى وَثَبَت وَطأتى وَامْلأُ الْأَرْضَ بي عدلاً وَ قِسْطاً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ام را تحقق بخش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گردان و گامم را استوار ساز و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عدل و داد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می فرماید در آن روز با شکوه افتخار نصيب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تا به عنوان اولین نفر شاهد تولد وجود مظهر و ملکوتی آن حضرت باشم از جمله دیدم نوری از دامان گهربار نرجس خاتون علیها السلام ساطع گشت و به آفاق آسمان پهن شد و مرغان سفید را دیدم که از آسمان به زمین آمدند در این هنگام امام حسن عسگری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در برگیر و به نزدم آور چون او را در برگرفتم ختنه کرده و ناف بریده، طاهر و پاکیزه یافتم و روی بازوی راستش را دیدم که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کلام خدای تو از روی راستی و عدالت به حد کمال رسید، هیچ کس تبدیل و تغییر آن کلمات نتوان کرد و او خدای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بازوی چپش را دیدم با نور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آمد و باطل نابود شد به درستی 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او را که شاهکار آفرینش بود با شادمانی در پارچه ای پیچیدم و نزد امام حسن عسگری علیه السلام بردم و همین که آن مولود نظرش بر پدر افتاد، سلام کرد و پدر او را با شادی در برگرفت و دست مبارکش را بر سر آن سرور کشید و بر کف دست چپ نشانید و با دست راست برپشت و گوش و بندهایش کشیده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سلام و صلوات بر حضرت رسالت پناه صلی الله علیه واله وسلم و حضرت امیرالمؤمنين علیه السلام و جميع امامان و پدر بزرگوار خویش علیهم السلام استعاذه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سپس بیان داشتند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أَيْمَة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ی مهربان</w:t>
      </w:r>
    </w:p>
    <w:p>
      <w:pPr>
        <w:pStyle w:val="BookText"/>
        <w:rPr/>
      </w:pPr>
      <w:r>
        <w:rPr>
          <w:rFonts w:ascii="IRNazanin" w:hAnsi="IRNazanin" w:eastAsia="IRNazanin"/>
          <w:color w:val="111111"/>
          <w:sz w:val="28"/>
          <w:sz w:val="28"/>
          <w:szCs w:val="28"/>
          <w:rtl w:val="true"/>
          <w:lang w:bidi="fa-IR"/>
        </w:rPr>
        <w:t>می خواهیم منت گذاریم بر جماعتی که ستمکاران ایشان را در زمین ضعیف گردانیده اند و بگردانیم ایشان را پیشوایان دین و بگردانیم ایشان را وارثان زمین و تمکین و استیلا بخشیم ایشان را در زمین و بنمایانیم به فرعون و هامان و لشکریان ایشان از آن چه که حذر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دیدم که برای دوستان و افراد مضطر دعا کردند و از خداوند خواستند که ظهور ایشان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عسگری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نزد مادرش ببر تا به وی سلام کند و چشمان مادرش به نور او روشن شود و بداند که وعده ی خداوند جل جلاله حق است ولکن بیش 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منجی آسمانی را بسوی مادرش برگرداندم، زمانی که فجر دوم رؤیت شده بود، بار دیگر او را بعد از دیدار مادر به نزد پدر بزرگوارش آوردم، ناگهان متوجه فرشتگان آسمانی شدم که شبیه مرغانی بودند، همانا که دور سر آن مولود جمع شده و بال خود را بر سر آن سرور گسترانیدند، در این بین حضرت امام حسن عسگری علیه السلام یکی از آن مرغان را فرا خوانده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را بردار و نیکو محافظت کن و او را در هر چهل روز به ما برگردان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فرشته ی آسمانی آن مولود را برداشت و بسوی سرا پرده ی عرش الهی پرواز کرد و سایر مرغان نیز به دنبالش به پرواز در آمدند، 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 امام حسن عسگری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می سپارم که مادر موسی فرزند خود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حضرت نرجس علیها السلام را دیدم که اشک فراق بر رخسار پر مهرش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بدان تغذیه ی او از شیره ی جان تو خواهد بود و به زودی او را نزد تو می آورند همان طور که حضرت موسی را به مادرش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از برادرزاده ام سؤال کردم آن مرغ چه پرنده ای بود و آن مرغان دیگر چه نقشی دارند که صاحب الامر را به آنان سپردی؟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به شکل پرنده، مولود را در برگرفت فرشته درگاه الهی حضرت جبرئیل است که مراقب ائمه می باشد و به امر خداوند آنان را با علم و معرفت الهی پرورش می دهد و آن پرندگان دیگر فرشته های رحمت اند که به اذن پروردگار او را برای عرض ادب به پیشگاه حق تعالی بردند و آنان نیز در زمان ظهور از یاوران فرزندم مهدی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حسن عسگری علیه السلام نام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خبر طلوع دوازدهمین ستاره تابناک ولایت را که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پرتو افکن شده بود بر عده ای از اصحاب خود نوید داد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من این کودک امام و پیشوای شما و جانشینم خواهد بود، بدانید و باخبر باشد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بندگان خدا برای ظهورش انتظارها می کشند و وقتی دنیا پر از ظلم و بی عدالتی بشود او ظاهر خواهد شد و جهان را پر از عدل و داد خواهد کرد، سپس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حسن عسگری علیه السلام به میمنت تولد فرزند عزیزشان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چهار گوسفند جهت قربانی شدن به همراه نامه ای برای یکی از اصحاب بنام ابراهیم فرستادند که مضمون نامه به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ابراهیم این گوسفندان را برای فرزندم عقیقه کن، خود و شیعیان به گوارایی بخورید هم چنین خبر و بشارت مولود را به دوستان و شیعیان قابل اعتماد برسان و آنان را به کتمان وجود آن بزرگوار ترغیب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علیه السلام در همین رابطه وکیل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دستور عقیقه کردن گوسفند را صادر کرد، سپس دستور داد تا ده هزار رطل نان و ده هزار رطل گوشت در راه خدا انفاق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چهلم شد به حضور امام حسن عسگری علیه السلام شرفیاب شدم، کودک دو ساله را در خانه دیدم راه می رود، کودک که چهره ای زیباتر از رخسار و زبانی فصیح تر از گفتار او نیافتم او را نشناختم به همین دلیل برادرزاده 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این مولود پیش خدا بسیار عزیز است، من که از رشد غیر طبیعی او متعجب شده بودم با شادمانی او را نظاره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رشد ما ائمه با رشد دیگران فرق دارد؟</w:t>
      </w:r>
    </w:p>
    <w:p>
      <w:pPr>
        <w:pStyle w:val="BookText"/>
        <w:rPr/>
      </w:pPr>
      <w:r>
        <w:rPr>
          <w:rFonts w:ascii="IRNazanin" w:hAnsi="IRNazanin" w:eastAsia="IRNazanin"/>
          <w:color w:val="111111"/>
          <w:sz w:val="28"/>
          <w:sz w:val="28"/>
          <w:szCs w:val="28"/>
          <w:rtl w:val="true"/>
          <w:lang w:bidi="fa-IR"/>
        </w:rPr>
        <w:t>پس من برخاستم و سر مبارک آن سرور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امام حسن عسگری علیه السلام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فرزندم را به سراپرده عرش رحمانی بردند؛ پس حق تعالی به او خطاب کرد مرحبا به توای 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اقدس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قسم یاد می کنم که بندگان را به اطاعت تو ثواب دهم و به نافرمانی تو عقاب کنم و به سبب شفاعتت، آنان را خواهم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تا او را در پناه، حفظ و حمایت خود از شر دشمنان حراست و محافظت نماید و حق را با وجود او به پا داشته و باطل را توسط او سرنگون سازد تا دین حق بر تمام جهان حاکم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من نيز طبق معمول هر چهل روز آن طفل نازنین را می دیدم تا آن که چند روز پیش از شهادت پدر گرامی اش، او را به شکل مردی جوان دیدم و نشناختم لذا از حضرت امام پرسیدم او کیست؟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نرجس علیها السلام است که جانشین بعد از من خواهد بود، زیرا من پیش از چند روز در میان شما نخواهم ماند و می خواهم بعد از من از وی فرمانبرداری کنید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208_221862"/>
      <w:bookmarkStart w:id="75" w:name="pg20208_221862"/>
      <w:bookmarkEnd w:id="75"/>
    </w:p>
    <w:p>
      <w:pPr>
        <w:pStyle w:val="Heading2"/>
        <w:numPr>
          <w:ilvl w:val="1"/>
          <w:numId w:val="1"/>
        </w:numPr>
        <w:rPr/>
      </w:pPr>
      <w:bookmarkStart w:id="76" w:name="pg20208_221862"/>
      <w:bookmarkStart w:id="77" w:name="__RefHeading___Toc4511409_2320776876"/>
      <w:bookmarkStart w:id="78" w:name="_Toc27"/>
      <w:bookmarkEnd w:id="76"/>
      <w:bookmarkEnd w:id="77"/>
      <w:r>
        <w:rPr>
          <w:rtl w:val="true"/>
        </w:rPr>
        <w:t>فصل سوم</w:t>
      </w:r>
      <w:r>
        <w:rPr>
          <w:rtl w:val="true"/>
        </w:rPr>
        <w:t xml:space="preserve">: </w:t>
      </w:r>
      <w:r>
        <w:rPr>
          <w:rtl w:val="true"/>
        </w:rPr>
        <w:t>اسماء و القاب حضرت مهدی عجل الله تعالی فرجه الشریف</w:t>
      </w:r>
      <w:bookmarkEnd w:id="78"/>
    </w:p>
    <w:p>
      <w:pPr>
        <w:pStyle w:val="Heading3"/>
        <w:numPr>
          <w:ilvl w:val="2"/>
          <w:numId w:val="1"/>
        </w:numPr>
        <w:rPr/>
      </w:pPr>
      <w:bookmarkStart w:id="79" w:name="__RefHeading___Toc4511411_2320776876"/>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فصل سوم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والقاب حضرت مهدى عجل الله تعالی فرجه الشریف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20208_221864"/>
      <w:bookmarkStart w:id="82" w:name="pg20208_221864"/>
      <w:bookmarkEnd w:id="82"/>
    </w:p>
    <w:p>
      <w:pPr>
        <w:pStyle w:val="BookText"/>
        <w:rPr/>
      </w:pPr>
      <w:bookmarkStart w:id="83" w:name="pg20208_221864"/>
      <w:bookmarkEnd w:id="83"/>
      <w:r>
        <w:rPr>
          <w:rFonts w:ascii="Amiri" w:hAnsi="Amiri" w:eastAsia="Amiri" w:cs="Amiri"/>
          <w:color w:val="111111"/>
          <w:sz w:val="28"/>
          <w:sz w:val="28"/>
          <w:szCs w:val="28"/>
          <w:rtl w:val="true"/>
          <w:lang w:bidi="ar-SA"/>
        </w:rPr>
        <w:t>حضرت رسول اکرم صلى الله عليه واله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الْمَهْدِى وَلَدى وَاِسْمُهُ اِسْمِي وَكُنْيَةُ كُنْيَتِي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فرزندان من نامش نام من و کنیه اش کنیه 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ذخیره الهی برای تحقق بخشیدن به وعده های قرآن و رسول خدا صلی الله علیه واله وسلم می باشد هم نام پیامبر صلی الله علیه واله وسلم است</w:t>
      </w:r>
      <w:r>
        <w:rPr>
          <w:rFonts w:eastAsia="IRNazanin" w:cs="IRNazanin"/>
          <w:color w:val="111111"/>
          <w:sz w:val="28"/>
          <w:szCs w:val="28"/>
          <w:rtl w:val="true"/>
          <w:lang w:bidi="fa-IR"/>
        </w:rPr>
        <w:t>.</w:t>
      </w:r>
    </w:p>
    <w:p>
      <w:pPr>
        <w:pStyle w:val="Heading3"/>
        <w:numPr>
          <w:ilvl w:val="2"/>
          <w:numId w:val="1"/>
        </w:numPr>
        <w:rPr/>
      </w:pPr>
      <w:bookmarkStart w:id="84" w:name="__RefHeading___Toc4511413_2320776876"/>
      <w:bookmarkStart w:id="85" w:name="_Toc29"/>
      <w:bookmarkEnd w:id="84"/>
      <w:r>
        <w:rPr>
          <w:rtl w:val="true"/>
        </w:rPr>
        <w:t>عدم جواز نام بردن اسم حضرت حجت عجل الله تعالی فرجه الشریف</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بن الحسن العسكري عجل الله تعالی فرجه الشریف دوازدهمین ستاره آسمان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مبارکی که مسلمانان طبق فرمان اهل بیت عصمت و طهارت علیهم السلام نباید آن را در محافل یاد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روایات وارده از ائمه معصومین علیهم السلام در این باره، عدم جواز نام بردن آن حضرت به چند دسته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بطور مطلق نام بردن حضرت مهدی عجل الله تعالی فرجه الشریف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نام بردن حضرت مهدی عجل الله تعالی فرجه الشریف در هر زمان و هر مکانی دارای حرمت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کافی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لا يسميه باسمهُ الأَكافِرُ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امرکسی است که جز کافر نام او را به اسم خودش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کسی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کیست؟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يَغيبُ عَنْكُم شَخْصُهُ وَلَا يَحِلُّ لَكُمْ تَسْمِيَتُه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امام از فرزندان امام هفتم که شخص او از دیدگان شما نهان شود و نام بردنش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تا هنگام ظهور نام بردن حضرت مهدی عجل الله تعالی فرجه الشریف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الذَّرْوَةِ مِنْ قُرَيْش وَالشَّرَفُ مِنْ هَاشِمِ وَالبَقيَّةُ مِنْ إِبْراهيم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والاترين قريش، گرامی ترین بنی هاشم و تنها بازمانده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از امیرالمؤمنین علی علیه السلام روایت کرده اند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حَبْيبي وَخَليلي عَهِدَ إِلَى أَنْ لا أُحَدِثَ بِاسْمِهِ حَتَّى يَبْعَثَهُ اللهُ عَزَّوَجَلَ وَهُوَ مِمّا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إسْتَوْدَعَ اللهُ عَزَّوَجَلَ رَسُولَهُ في عِلْمِها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پیمان گرفت که تا روز ظهور،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بر زبان نیاورم و به کسی نگویم و آن از امانت های پروردگار و اسرار علوم حضرت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زیاد ازدی از امام موسی بن جعفر علیه السلام 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ولادتش بر مردمان پوشیده و ذکر نامش بر آن ها روا نیست، تا آن گاه که خدای تعالی او را ظاهر ساخته و زمین را از عدل و داد آکنده سازد همان 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در شرایط تقیه نام بردن حضرت مهدی عجل الله تعالی فرجه الشریف را جایز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تعالى</w:t>
      </w:r>
    </w:p>
    <w:p>
      <w:pPr>
        <w:pStyle w:val="BookText"/>
        <w:rPr/>
      </w:pPr>
      <w:r>
        <w:rPr>
          <w:rFonts w:ascii="IRNazanin" w:hAnsi="IRNazanin" w:eastAsia="IRNazanin"/>
          <w:color w:val="111111"/>
          <w:sz w:val="28"/>
          <w:sz w:val="28"/>
          <w:szCs w:val="28"/>
          <w:rtl w:val="true"/>
          <w:lang w:bidi="fa-IR"/>
        </w:rPr>
        <w:t>امام باقر علیه السلام در جواب کسی که از نام حضرت مهدی عجل الله تعالی فرجه الشریف پرسیده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سَأَلْتَنى والله يَا أَبَا خالد عَنْ سُؤالٍ مُجْهِد وَلَقَدْ سَأَلْتَنِي عَنْ أَمْرِمَا كُنتَ مُحَدِّثاً بهِ أحَداً و لَوْ كُنْتُ مُحَدِّثاً بِهِ أَحَداً حَدَّثْتُكَ، وَلَقَد سَأَلْتَنِي عَنْ أَمْرِ لو أَنَّ بَني فاطمةَ عَرَفوهُ حَرَصوا على أنْ يَقْطَعُوهُ بَضعةً بَصْعَةً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سختی پرسیدی که مرا به تکلیف و زحمت می اندازد، همانا از امری سؤال کردی که هرگز آن را به هیچ کس نگفته ام اگر آن را به کسی گفته بودم مسلماً به تو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من چیزی را سؤال کردی که اگر بنی فاطمه او را بشناسند، حرص ورزند که او را قطعه قطعه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بدون هیچ شرطی نام بردن حضرت مهدی عجل الله تعالی فرجه الشریف را جایز دانسته اند</w:t>
      </w:r>
      <w:r>
        <w:rPr>
          <w:rFonts w:eastAsia="IRNazanin" w:cs="IRNazanin"/>
          <w:color w:val="111111"/>
          <w:sz w:val="28"/>
          <w:szCs w:val="28"/>
          <w:rtl w:val="true"/>
          <w:lang w:bidi="fa-IR"/>
        </w:rPr>
        <w:t xml:space="preserve">. </w:t>
      </w:r>
      <w:bookmarkStart w:id="86" w:name="pg20208_221867"/>
    </w:p>
    <w:p>
      <w:pPr>
        <w:pStyle w:val="BookText"/>
        <w:rPr/>
      </w:pPr>
      <w:bookmarkEnd w:id="86"/>
      <w:r>
        <w:rPr>
          <w:rFonts w:ascii="IRNazanin" w:hAnsi="IRNazanin" w:eastAsia="IRNazanin"/>
          <w:color w:val="111111"/>
          <w:sz w:val="28"/>
          <w:sz w:val="28"/>
          <w:szCs w:val="28"/>
          <w:rtl w:val="true"/>
          <w:lang w:bidi="fa-IR"/>
        </w:rPr>
        <w:t>از حضرت علی علیه السلام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علیه واله وسلم امامان بعداز حضرت علی علیه السلام را یکی پس از دیگری برای آن حضرت بر شمرد تا این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أُمّتى مُحَمَد الَّذى يَمْلَأُ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علیه السلام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 را از عدل و داد آکنده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مواردی هنگام معرفی حضرت مهدی عجل الله تعالی فرجه الشریفبنام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الصَّالِحُ مِنْ وُلدى هُوَ المَهْدِى اِسْمُهُ مُحمَد وَكُنْيَتُهُ ابوالْقَاسِمِ يَخْرُجُ فِي آخِرِ الزَّمانِ يقالُ لِأُمِّهِ صَيقل</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صالح از فرزندانم، مهدی علیه السلام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خروج می کند و مادرش صیقل نامیده می شود</w:t>
      </w:r>
      <w:r>
        <w:rPr>
          <w:rFonts w:eastAsia="IRNazanin" w:cs="IRNazanin"/>
          <w:color w:val="111111"/>
          <w:sz w:val="28"/>
          <w:szCs w:val="28"/>
          <w:rtl w:val="true"/>
          <w:lang w:bidi="fa-IR"/>
        </w:rPr>
        <w:t>».</w:t>
      </w:r>
    </w:p>
    <w:p>
      <w:pPr>
        <w:pStyle w:val="Heading3"/>
        <w:numPr>
          <w:ilvl w:val="2"/>
          <w:numId w:val="1"/>
        </w:numPr>
        <w:rPr/>
      </w:pPr>
      <w:bookmarkStart w:id="87" w:name="__RefHeading___Toc4511415_2320776876"/>
      <w:bookmarkStart w:id="88" w:name="_Toc30"/>
      <w:bookmarkEnd w:id="87"/>
      <w:r>
        <w:rPr>
          <w:rtl w:val="true"/>
        </w:rPr>
        <w:t>القاب حضرت ولی عصر عجل الله تعالی فرجه الشریف</w:t>
      </w:r>
      <w:bookmarkEnd w:id="88"/>
    </w:p>
    <w:p>
      <w:pPr>
        <w:pStyle w:val="Heading4"/>
        <w:numPr>
          <w:ilvl w:val="3"/>
          <w:numId w:val="1"/>
        </w:numPr>
        <w:rPr/>
      </w:pPr>
      <w:bookmarkStart w:id="89" w:name="__RefHeading___Toc4511417_2320776876"/>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برای حضرت مهدی عجل الله تعالی فرجه الشریف لقلب های مشهوری ذکر شده است که عبارت است از</w:t>
      </w:r>
      <w:r>
        <w:rPr>
          <w:rFonts w:eastAsia="IRNazanin" w:cs="IRNazanin"/>
          <w:color w:val="111111"/>
          <w:sz w:val="28"/>
          <w:szCs w:val="28"/>
          <w:rtl w:val="true"/>
          <w:lang w:bidi="fa-IR"/>
        </w:rPr>
        <w:t>:</w:t>
      </w:r>
    </w:p>
    <w:p>
      <w:pPr>
        <w:pStyle w:val="Heading4"/>
        <w:numPr>
          <w:ilvl w:val="3"/>
          <w:numId w:val="1"/>
        </w:numPr>
        <w:rPr/>
      </w:pPr>
      <w:bookmarkStart w:id="91" w:name="__RefHeading___Toc4511419_2320776876"/>
      <w:bookmarkStart w:id="92" w:name="_Toc32"/>
      <w:bookmarkEnd w:id="91"/>
      <w:r>
        <w:rPr>
          <w:rtl w:val="true"/>
        </w:rPr>
        <w:t>الف</w:t>
      </w:r>
      <w:r>
        <w:rPr>
          <w:rtl w:val="true"/>
        </w:rPr>
        <w:t xml:space="preserve">) </w:t>
      </w:r>
      <w:r>
        <w:rPr>
          <w:rtl w:val="true"/>
        </w:rPr>
        <w:t>القاب حضرت مهدی عجل الله تعالی فرجه الشریف در قرآن کریم</w:t>
      </w:r>
      <w:bookmarkEnd w:id="92"/>
    </w:p>
    <w:p>
      <w:pPr>
        <w:pStyle w:val="Heading5"/>
        <w:numPr>
          <w:ilvl w:val="4"/>
          <w:numId w:val="1"/>
        </w:numPr>
        <w:rPr/>
      </w:pPr>
      <w:bookmarkStart w:id="93" w:name="__RefHeading___Toc4511421_2320776876"/>
      <w:bookmarkStart w:id="94" w:name="_Toc33"/>
      <w:bookmarkEnd w:id="93"/>
      <w:r>
        <w:rPr>
          <w:rtl w:val="true"/>
        </w:rPr>
        <w:t>بقيّة الله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حلالی که خداوند برای شما باقی گذارده برایتان بهتر است اگر ایمان داشته باشید</w:t>
      </w:r>
      <w:r>
        <w:rPr>
          <w:rFonts w:eastAsia="IRNazanin" w:cs="IRNazanin"/>
          <w:color w:val="111111"/>
          <w:sz w:val="28"/>
          <w:szCs w:val="28"/>
          <w:rtl w:val="true"/>
          <w:lang w:bidi="fa-IR"/>
        </w:rPr>
        <w:t xml:space="preserve">. </w:t>
      </w:r>
      <w:bookmarkStart w:id="95" w:name="pg20208_221868"/>
    </w:p>
    <w:p>
      <w:pPr>
        <w:pStyle w:val="BookText"/>
        <w:rPr/>
      </w:pPr>
      <w:bookmarkEnd w:id="95"/>
      <w:r>
        <w:rPr>
          <w:rFonts w:ascii="IRNazanin" w:hAnsi="IRNazanin" w:eastAsia="IRNazanin"/>
          <w:color w:val="111111"/>
          <w:sz w:val="28"/>
          <w:sz w:val="28"/>
          <w:szCs w:val="28"/>
          <w:rtl w:val="true"/>
          <w:lang w:bidi="fa-IR"/>
        </w:rPr>
        <w:t xml:space="preserve">و من پاسدار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بر اجبارتان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طولانی از امام باقر علیه السلام آمده است که ویژگی های حضرت مهدی عجل الله تعالی فرجه الشریف را بیان می کنند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قائم عجل الله تعالى فرجه الشریف ظهور نمایند به دیوار کعبه تکیه می دهند در حالی که اطراف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 حضرت جمع می شوند پس اولین کلامی که می فرماید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الله و حجة الله و خلیفه خدا بر شما هستم پس هیچ مسلمانی به حضرتش سلام نمی کند جز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کتاب احتجاج طبرسی آمده است که امیرالمؤمنین علی علیه السلام در حدیث طولانی که نام حجّت های الهی را ذکر 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بقيّة الله هستند یعنی حضرت مهدی علیه السلام که زمین را پر از قسط و عدل نماید چنان چه پر از ظلم و جور شده باشد</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96" w:name="__RefHeading___Toc4511423_2320776876"/>
      <w:bookmarkStart w:id="97" w:name="_Toc34"/>
      <w:bookmarkEnd w:id="96"/>
      <w:r>
        <w:rPr>
          <w:rtl w:val="true"/>
        </w:rPr>
        <w:t>حجت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فَلَوْشَاءَ لَهَدَكُمْ أَجْمَعِينَ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دلیل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بهانه ای برای هیچ کس نمی گذارد و راه عذر را بر شما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بخواهد هر آینه همه شما را از طریق اجبار هدایت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سُدیربن حُکیم صیرفی به امام باقر علیه السلام عرض کرد</w:t>
      </w:r>
      <w:r>
        <w:rPr>
          <w:rFonts w:eastAsia="IRNazanin" w:cs="IRNazanin"/>
          <w:color w:val="111111"/>
          <w:sz w:val="28"/>
          <w:szCs w:val="28"/>
          <w:rtl w:val="true"/>
          <w:lang w:bidi="fa-IR"/>
        </w:rPr>
        <w:t xml:space="preserve">: - </w:t>
      </w:r>
      <w:bookmarkStart w:id="98" w:name="pg20208_221869"/>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کیستید؟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 اهل بیت پیامبر علیهم السلام گنجینه داران علم خدا هستیم، ما مفسران وحی الهی هستیم و ما حجّت های 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اهل آسمان ها و زمین هستیم</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99" w:name="__RefHeading___Toc4511425_2320776876"/>
      <w:bookmarkStart w:id="100" w:name="_Toc35"/>
      <w:bookmarkEnd w:id="99"/>
      <w:r>
        <w:rPr>
          <w:rtl w:val="true"/>
        </w:rPr>
        <w:t>سلطان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إِنِ اسْتَطَعْتُمْ أَنْ تَنْفُذُو مِنْ أقطار السَّمواتِ وَالْأَرْضِ فَانْفُذُوا لا تَنْفُذُونَ إِلا بِسُلْطَانٍ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 اگر می توانید از مرزهای آسمان و زمین بگذرید ولی هرگز قادر نیستید مگر با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امام صادق علیه السلام آمده است که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بندگان را در محل واحدی جمع می کند و به فرشتگان آسمان پایین وحی می فرستد فرود آیند، آن ها که در برابر جمعیت روی زمین از جن و انس هستند فرود می آیند، سپس اهل آسمان دوم که آن ها نیز در برابر همه می باشند فرود می آیند و به همین ترتیب فرشتگان هفت آسمان فرود می آیند و هم چون هفت حجابی گرداگرد انس و جن را احاطه می کنند، این جاست که منادی صدا می زند ای جمعیت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اقطار آسمان و زمین بگذرید اما هرگز نمی توانید جز با قدرت الهی و در این جا می بینید اطراف آن ها را هفت گروه عظیم از فرشتگان فرا گرفته اند</w:t>
      </w:r>
      <w:r>
        <w:rPr>
          <w:rFonts w:eastAsia="IRNazanin" w:cs="IRNazanin"/>
          <w:color w:val="111111"/>
          <w:sz w:val="28"/>
          <w:szCs w:val="28"/>
          <w:rtl w:val="true"/>
          <w:lang w:bidi="fa-IR"/>
        </w:rPr>
        <w:t xml:space="preserve">». </w:t>
      </w:r>
      <w:bookmarkStart w:id="101" w:name="pg20208_221870"/>
    </w:p>
    <w:p>
      <w:pPr>
        <w:pStyle w:val="Heading5"/>
        <w:numPr>
          <w:ilvl w:val="4"/>
          <w:numId w:val="1"/>
        </w:numPr>
        <w:rPr/>
      </w:pPr>
      <w:bookmarkStart w:id="102" w:name="__RefHeading___Toc4511427_2320776876"/>
      <w:bookmarkStart w:id="103" w:name="_Toc36"/>
      <w:bookmarkEnd w:id="101"/>
      <w:bookmarkEnd w:id="102"/>
      <w:r>
        <w:rPr>
          <w:rtl w:val="true"/>
        </w:rPr>
        <w:t>خليفة</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آمده است خداوند امام زمان عجل الله تعالی فرجه الشريف را هم خلیفه ی خود در روی زمین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رسول خدا صلی الله علیه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 کند قائم عجل الله تعالی فرجه الشريف و بر سر او ابری است و بر او منادی ندا می دهد این مهدی خلیفة الله است او را پیروی کنید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 چنین در روایت دیگر از آن حضرت آمده 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علیه السلام است</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104" w:name="__RefHeading___Toc4511429_2320776876"/>
      <w:bookmarkStart w:id="105" w:name="_Toc37"/>
      <w:bookmarkEnd w:id="104"/>
      <w:r>
        <w:rPr>
          <w:rtl w:val="true"/>
        </w:rPr>
        <w:t>اولی الامر</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شَى فَرُدُّوهُ إِلَى اللهِ وَالرَّسُولِ إِنْ كُنْتُمْ تُؤْمِنُونَ بِاللَّهِ وَالْيَوْمِ الْآخِرِ ذَلِكَ خَيْرُوَ أحْسَنُ تَأْوِيلاً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صاحبان امر را، و هرگاه در چیزی نزاع کردید آن را به خدا و پیامبر ارجاع دهید و اگر ایمان به خداوند و روز رستاخیز دارید، این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 صلی الله علیه واله وسلم نازل شد به حضرتش عرض کردم</w:t>
      </w:r>
      <w:r>
        <w:rPr>
          <w:rFonts w:eastAsia="IRNazanin" w:cs="IRNazanin"/>
          <w:color w:val="111111"/>
          <w:sz w:val="28"/>
          <w:szCs w:val="28"/>
          <w:rtl w:val="true"/>
          <w:lang w:bidi="fa-IR"/>
        </w:rPr>
        <w:t xml:space="preserve">: - </w:t>
      </w:r>
      <w:bookmarkStart w:id="106" w:name="pg20208_221871"/>
    </w:p>
    <w:p>
      <w:pPr>
        <w:pStyle w:val="BookText"/>
        <w:rPr/>
      </w:pPr>
      <w:bookmarkEnd w:id="106"/>
      <w:r>
        <w:rPr>
          <w:rFonts w:ascii="IRNazanin" w:hAnsi="IRNazanin" w:eastAsia="IRNazanin"/>
          <w:color w:val="111111"/>
          <w:sz w:val="28"/>
          <w:sz w:val="28"/>
          <w:szCs w:val="28"/>
          <w:rtl w:val="true"/>
          <w:lang w:bidi="fa-IR"/>
        </w:rPr>
        <w:t xml:space="preserve">ما خدا و پیامبرش را شناختیم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اطاعت از آنان را مقرون به اطاعت تو نموده چه کسانی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من و پیشوایان مسلمین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اوّلشان علی بن ابی طالب علیه السلام و سپس حسن علیه السلام، سپس حسین علیه السلام، سپس علی بن الحسین علیه السلام و سپس محمدبن علی علیه السلام که در تورات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درک خواهی نمود، پس سلام مرا به او برسان، سپس جعفر بن محمد صادق علیه السلام، پس موسى بن جعفر علیه السلام، پس علی بن موسی علیه السلام، پس محمدبن علی علیه السلام، پس علی بن محمد علیه السلام، و سپس حسن بن علی علیه السلام، سپس هم نام و هم کنیه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و در بین بندگان خداوند، فرزند حسن بن علی علیه السلام، اوست که خداوند متعال نام خودش را به دست او در شرق و غرب عالم می گستراند، اوست که از چشم شیعیان و دوستانش غائب است چنان غیبتی که در عصر غیبتش، ثابت قدم بر اعتقاد به امامتش نمی ماند مگر کسی که خداوند قلبش را برای ایمان امتحان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در عصر غیبتش از امام غائب سودی می 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Style w:val="FootnoteAnchor"/>
          <w:rtl w:val="true"/>
        </w:rPr>
        <w:footnoteReference w:id="52"/>
      </w:r>
    </w:p>
    <w:p>
      <w:pPr>
        <w:pStyle w:val="Heading5"/>
        <w:numPr>
          <w:ilvl w:val="4"/>
          <w:numId w:val="1"/>
        </w:numPr>
        <w:rPr/>
      </w:pPr>
      <w:bookmarkStart w:id="107" w:name="__RefHeading___Toc4511431_2320776876"/>
      <w:bookmarkStart w:id="108" w:name="_Toc38"/>
      <w:bookmarkEnd w:id="107"/>
      <w:r>
        <w:rPr>
          <w:rtl w:val="true"/>
        </w:rPr>
        <w:t>مضطر</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أَعِلهُ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دعای مضطر را اجابت می کند و گرفتاری را برطرف می سازد و شما را خلفای زمین قرار م 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قائم عجل الله تعالى فرجه الشریف خروج کند، وارد مسجدالحرام شده و روبه روی قبله می ایستد و پشت به مقام ایستاده و دو رکعت نماز می خواند، سپس برخاسته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نسبت به آدم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نسبت به اسماعیل هستم،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نسبت به محمد صلی الله علیه واله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رو به آسمان برده و دعا و تضرع می نماید، تا آن که اشک بر چشمانش جاری می شود و این است تأويل قول خداوند عزوجل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دعای مضطر را اجابت می کند و گرفتاری را برطرف می سازد و شما را خلفای زمین قرار می 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 شوید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صالح بن عقبه از حضرت صادق علیه السلام روایت کرده که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حضرت حجت قائم آل محمد عجل الله تعالی فرجه الشریف نازل شده که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حقیقت اوست، همان وقت که در مقام حضرت ابراهیم علیه السلام در مسجد الحرام دو رکعت نماز گذارده و دست ها به دعا بردارد و خداوند دعای حضرتش را اجابت فرموده بدی ها را از وجود شریفش دور ساخته و ایشان خلیفه ی خدا بر روی زمین می شود و این آیه از آیاتی است که تأویل آن بعد از تنزیل آن است</w:t>
      </w:r>
      <w:r>
        <w:rPr>
          <w:rFonts w:eastAsia="IRNazanin" w:cs="IRNazanin"/>
          <w:color w:val="111111"/>
          <w:sz w:val="28"/>
          <w:szCs w:val="28"/>
          <w:rtl w:val="true"/>
          <w:lang w:bidi="fa-IR"/>
        </w:rPr>
        <w:t xml:space="preserve">». </w:t>
      </w:r>
      <w:r>
        <w:rPr>
          <w:rStyle w:val="FootnoteAnchor"/>
          <w:rtl w:val="true"/>
        </w:rPr>
        <w:footnoteReference w:id="55"/>
      </w:r>
      <w:bookmarkStart w:id="109" w:name="pg20208_221873"/>
    </w:p>
    <w:p>
      <w:pPr>
        <w:pStyle w:val="Heading5"/>
        <w:numPr>
          <w:ilvl w:val="4"/>
          <w:numId w:val="1"/>
        </w:numPr>
        <w:rPr/>
      </w:pPr>
      <w:bookmarkStart w:id="110" w:name="__RefHeading___Toc4511433_2320776876"/>
      <w:bookmarkStart w:id="111" w:name="_Toc39"/>
      <w:bookmarkEnd w:id="109"/>
      <w:bookmarkEnd w:id="110"/>
      <w:r>
        <w:rPr>
          <w:rtl w:val="true"/>
        </w:rPr>
        <w:t>منصور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مظلوم کشته شود برای وارثش تسلطی برقاتل جهت خون خواهی و دیه و عفو قرار دادیم، پس وارث مقتول نباید در کشتن زیاده روی کند زیرا او مورد حمایت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چنان چه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واله وسلم و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باقر علیه السلام در تفسیر این آیه روایت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امام حسین علیه السلام است، زیرا آن بزرگوار مظلومانه شهید شد و ما امامان خون خواه آن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عجل الله تعالی فرجه الشریف خاندان قیام کند خون امام حسین علیه السلام را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از قاتلین امام حسین علیه السلام را می کشد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اسراف می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مقتول، امام حسین علیه السلام و منظور از ولی و خون خواه، حضرت قائم عجل الله تعالی فرجه الشریف و منظور از اسراف در قتل، کشتن غیرقاتل می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حمایت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از دنیا نخواهد رفت تا این که مردی از آل رسول صلی الله علیه واله وسلم زمین را پر از عدل و داد کند همان طور که پر از ظلم و ستم شده باشد و او را یاری نماید</w:t>
      </w:r>
      <w:r>
        <w:rPr>
          <w:rFonts w:eastAsia="IRNazanin" w:cs="IRNazanin"/>
          <w:color w:val="111111"/>
          <w:sz w:val="28"/>
          <w:szCs w:val="28"/>
          <w:rtl w:val="true"/>
          <w:lang w:bidi="fa-IR"/>
        </w:rPr>
        <w:t xml:space="preserve">». </w:t>
      </w:r>
      <w:r>
        <w:rPr>
          <w:rStyle w:val="FootnoteAnchor"/>
          <w:rtl w:val="true"/>
        </w:rPr>
        <w:footnoteReference w:id="59"/>
      </w:r>
      <w:bookmarkStart w:id="112" w:name="pg20208_221874"/>
    </w:p>
    <w:p>
      <w:pPr>
        <w:pStyle w:val="Heading5"/>
        <w:numPr>
          <w:ilvl w:val="4"/>
          <w:numId w:val="1"/>
        </w:numPr>
        <w:rPr/>
      </w:pPr>
      <w:bookmarkStart w:id="113" w:name="__RefHeading___Toc4511435_2320776876"/>
      <w:bookmarkStart w:id="114" w:name="_Toc40"/>
      <w:bookmarkEnd w:id="112"/>
      <w:bookmarkEnd w:id="113"/>
      <w:r>
        <w:rPr>
          <w:rtl w:val="true"/>
        </w:rPr>
        <w:t>خُنَّس</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ستارگانی که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محمد بن علی علیه السلام را ملاقات کردم و راجع به آیه ی فوق پرسیدم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خنس، امامی است که در زمان خود در سال دویست و شصت از دیده ها پنهان می شود و مردم از علم و دانش او بهره مند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چیزی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شهابی درخشان در تاریکی شب نمایان می شود اگر در آن زمان باشی چشم تو روشن خواهد 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در ذیل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امامی است که پنهان می شود در زمان خود</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115" w:name="__RefHeading___Toc4511437_2320776876"/>
      <w:bookmarkStart w:id="116" w:name="_Toc41"/>
      <w:bookmarkEnd w:id="115"/>
      <w:r>
        <w:rPr>
          <w:rtl w:val="true"/>
        </w:rPr>
        <w:t>ماء معين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ماءَكُمْ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من خبر دهید اگر آب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 تواند آب جاری و گوارا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امامتان را نیافتید و او را ندیدید چه می کنید؟</w:t>
      </w:r>
      <w:r>
        <w:rPr>
          <w:rFonts w:eastAsia="IRNazanin" w:cs="IRNazanin"/>
          <w:color w:val="111111"/>
          <w:sz w:val="28"/>
          <w:szCs w:val="28"/>
          <w:rtl w:val="true"/>
          <w:lang w:bidi="fa-IR"/>
        </w:rPr>
        <w:t xml:space="preserve">». </w:t>
      </w:r>
      <w:r>
        <w:rPr>
          <w:rStyle w:val="FootnoteAnchor"/>
          <w:rtl w:val="true"/>
        </w:rPr>
        <w:footnoteReference w:id="64"/>
      </w:r>
      <w:bookmarkStart w:id="117" w:name="pg20208_221875"/>
    </w:p>
    <w:p>
      <w:pPr>
        <w:pStyle w:val="BookText"/>
        <w:rPr/>
      </w:pPr>
      <w:bookmarkEnd w:id="117"/>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در تفسیر این آیه روایت نموده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شما غائب گردد کیست که امام تازه ی بیاورد؟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ابوبصیر از امام باقر علیه السلام روایت کند که در تفسیر این کلام 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امام قائم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از شما غائب شود و ندانید که او کجاست، چه کسی امام ظاهری برای شما خواهد آورد؟ تا اخبار آسمان و زمین و حلال و حرام خدای تعالی را برای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تأویل این آیه هنوز نیامده است و ناگزیر باید بیاید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18" w:name="__RefHeading___Toc4511439_2320776876"/>
      <w:bookmarkStart w:id="119" w:name="_Toc42"/>
      <w:bookmarkEnd w:id="118"/>
      <w:r>
        <w:rPr>
          <w:rtl w:val="true"/>
        </w:rPr>
        <w:t>غیب</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بِالْغَيْبِ وَيُقِيمُونَ الصَّلوةَ وَمِمَّا رَزَقْنَا هُمْ يُنْفِقُونَ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غیب ایمان آرند و نماز به پا دارند و از هرچه روزیشان کردیم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شیعیان حضرت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غائب است و شاهد بر این مطلب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معجزه ای از جانب پروردگارش بر او نازل نمی شود؟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اختصاص دارد، پس منتظر باشید که من هم با شما از منتظرانم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عبدالله انصاری از پیامبر اکرم صلی الله علیه واله وسلم در روایتی که نام ائمه علیهم السلام </w:t>
      </w:r>
      <w:r>
        <w:rPr>
          <w:rFonts w:eastAsia="IRNazanin" w:cs="IRNazanin"/>
          <w:color w:val="111111"/>
          <w:sz w:val="28"/>
          <w:szCs w:val="28"/>
          <w:rtl w:val="true"/>
          <w:lang w:bidi="fa-IR"/>
        </w:rPr>
        <w:t xml:space="preserve">- </w:t>
      </w:r>
      <w:bookmarkStart w:id="120" w:name="pg20208_221876"/>
    </w:p>
    <w:p>
      <w:pPr>
        <w:pStyle w:val="BookText"/>
        <w:rPr/>
      </w:pPr>
      <w:bookmarkEnd w:id="120"/>
      <w:r>
        <w:rPr>
          <w:rFonts w:ascii="IRNazanin" w:hAnsi="IRNazanin" w:eastAsia="IRNazanin"/>
          <w:color w:val="111111"/>
          <w:sz w:val="28"/>
          <w:sz w:val="28"/>
          <w:szCs w:val="28"/>
          <w:rtl w:val="true"/>
          <w:lang w:bidi="fa-IR"/>
        </w:rPr>
        <w:t>و از جمله حضرت قائم عجل الله تعالی فرجه الشریف آمده نقل است که حضرت محمد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ها که در غیبت وی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راه محبّت آنان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کسانی هستند که خداوند توصیفشان فرموده که پرهیزکاران کسانی هستند که به غیب ایمان می آورند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طرفداران خدا هستند، بدانید که طرفداران خداوند رستگارند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121" w:name="__RefHeading___Toc4511441_2320776876"/>
      <w:bookmarkStart w:id="122" w:name="_Toc43"/>
      <w:bookmarkEnd w:id="121"/>
      <w:r>
        <w:rPr>
          <w:rtl w:val="true"/>
        </w:rPr>
        <w:t>جنب الله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حَسْرَقَى عَلى ما فَرَّطْتُ فِي جَنْبِ اللَّهِ وَإِنْ كُنْتُ لَمِنَ السَّاخِرِينَ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 کاری و تقصیری که درباره ی خدا کردم، و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احکام الهی و آیات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کنندگان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جنب الله هستیم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جنب الله امیرالمؤمنین علی علیه السلام است و هم چنین اوصیاء بعد از او تا آخرین آن ها که در مقام بلندی می باشند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23" w:name="__RefHeading___Toc4511443_2320776876"/>
      <w:bookmarkStart w:id="124" w:name="_Toc44"/>
      <w:bookmarkEnd w:id="123"/>
      <w:r>
        <w:rPr>
          <w:rtl w:val="true"/>
        </w:rPr>
        <w:t>حق</w:t>
      </w:r>
      <w:bookmarkEnd w:id="1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73"/>
      </w:r>
      <w:bookmarkStart w:id="125" w:name="pg20208_221877"/>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بگوحق آمد و باطل نابود شد یقیناً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از امام باقر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علیه السلام قیام کند دولت باطل از میان برود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بنابراین تفسیر و تعبیر صیغه ماضی به جهت تأکید وقوع آن است و بیان آن که شکی در آن نیست پس گویا واقع شده است و در زیارت آن جناب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الْحَقِّ الجديد</w:t>
      </w:r>
      <w:r>
        <w:rPr>
          <w:rFonts w:eastAsia="IRNazanin" w:cs="IRNazanin"/>
          <w:color w:val="111111"/>
          <w:sz w:val="28"/>
          <w:szCs w:val="28"/>
          <w:rtl w:val="true"/>
          <w:lang w:bidi="fa-IR"/>
        </w:rPr>
        <w:t>».</w:t>
      </w:r>
    </w:p>
    <w:p>
      <w:pPr>
        <w:pStyle w:val="Heading5"/>
        <w:numPr>
          <w:ilvl w:val="4"/>
          <w:numId w:val="1"/>
        </w:numPr>
        <w:rPr/>
      </w:pPr>
      <w:bookmarkStart w:id="126" w:name="__RefHeading___Toc4511445_2320776876"/>
      <w:bookmarkStart w:id="127" w:name="_Toc45"/>
      <w:bookmarkEnd w:id="126"/>
      <w:r>
        <w:rPr>
          <w:rtl w:val="true"/>
        </w:rPr>
        <w:t>عصر</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از روایات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عصر آمده است، منظور آن حضرت است که ولایت بر عصر و زمان دارند، چنان که علامه طباطبائی در المیزان ذکر کرده است که در بعضی از روایات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عصر ظهور حضرت مهدی عجل الله تعالی فرجه الشریف است که در آن عصر حق بر باطل به طور کامل غلبه پیدا می 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عصر پرسیدم؟ امام صادق علیه السلام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خروج قائم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آیات ما ائمه، اعمال صالح انجام داده اند یعنی همراهی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حق سفارش کرده یعنی به امامت و یکدیگر را به شکیبایی و استقامت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سختی</w:t>
      </w:r>
      <w:r>
        <w:rPr>
          <w:rFonts w:eastAsia="IRNazanin" w:cs="IRNazanin"/>
          <w:color w:val="111111"/>
          <w:sz w:val="28"/>
          <w:szCs w:val="28"/>
          <w:rtl w:val="true"/>
          <w:lang w:bidi="fa-IR"/>
        </w:rPr>
        <w:t xml:space="preserve">». </w:t>
      </w:r>
      <w:r>
        <w:rPr>
          <w:rStyle w:val="FootnoteAnchor"/>
          <w:rtl w:val="true"/>
        </w:rPr>
        <w:footnoteReference w:id="77"/>
      </w:r>
      <w:bookmarkStart w:id="128" w:name="pg20208_221878"/>
    </w:p>
    <w:p>
      <w:pPr>
        <w:pStyle w:val="Heading5"/>
        <w:numPr>
          <w:ilvl w:val="4"/>
          <w:numId w:val="1"/>
        </w:numPr>
        <w:rPr/>
      </w:pPr>
      <w:bookmarkStart w:id="129" w:name="__RefHeading___Toc4511447_2320776876"/>
      <w:bookmarkStart w:id="130" w:name="_Toc46"/>
      <w:bookmarkEnd w:id="128"/>
      <w:bookmarkEnd w:id="129"/>
      <w:r>
        <w:rPr>
          <w:rtl w:val="true"/>
        </w:rPr>
        <w:t>نور</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القاب حضرت طبق روایات 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آیات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ولایت حضرت مهدی عجل الله تعالی فرجه الشریف و به ظهور او، نورش را کامل و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جابربن عبدالله انصاری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داخل شدم در حالی که امیرالمؤمنین علی علیه السلام با انگشتان مبارک خود می نوشت و تبسم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امیرالمؤمنین چه چیز شما را به خنده آورده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آن که این آیه را می خواند ولی به حق آن معرفت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كَمِشْكوة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واله وسلم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منم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زُجَاجَةٍ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و حسین علیهم السلام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الرضا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بن علی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على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 مهدی عجل الله تعالی فرجه الشریف است</w:t>
      </w:r>
      <w:r>
        <w:rPr>
          <w:rFonts w:eastAsia="Amiri" w:cs="Amiri" w:ascii="Amiri" w:hAnsi="Amiri"/>
          <w:color w:val="111111"/>
          <w:sz w:val="28"/>
          <w:szCs w:val="28"/>
          <w:rtl w:val="true"/>
          <w:lang w:bidi="ar-SA"/>
        </w:rPr>
        <w:t xml:space="preserve">». </w:t>
      </w:r>
      <w:r>
        <w:rPr>
          <w:rStyle w:val="FootnoteAnchor"/>
          <w:rtl w:val="true"/>
        </w:rPr>
        <w:footnoteReference w:id="80"/>
      </w:r>
      <w:bookmarkStart w:id="131" w:name="pg20208_221879"/>
    </w:p>
    <w:p>
      <w:pPr>
        <w:pStyle w:val="BookText"/>
        <w:rPr/>
      </w:pPr>
      <w:bookmarkEnd w:id="131"/>
      <w:r>
        <w:rPr>
          <w:rFonts w:ascii="IRNazanin" w:hAnsi="IRNazanin" w:eastAsia="IRNazanin"/>
          <w:color w:val="111111"/>
          <w:sz w:val="28"/>
          <w:sz w:val="28"/>
          <w:szCs w:val="28"/>
          <w:rtl w:val="true"/>
          <w:lang w:bidi="fa-IR"/>
        </w:rPr>
        <w:t>چنان چه در زیارت جامعه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الأنوار الذي تشرق به الارض عما قليل</w:t>
      </w:r>
      <w:r>
        <w:rPr>
          <w:rFonts w:eastAsia="IRNazanin" w:cs="IRNazanin"/>
          <w:color w:val="111111"/>
          <w:sz w:val="28"/>
          <w:szCs w:val="28"/>
          <w:rtl w:val="true"/>
          <w:lang w:bidi="fa-IR"/>
        </w:rPr>
        <w:t>».</w:t>
      </w:r>
    </w:p>
    <w:p>
      <w:pPr>
        <w:pStyle w:val="Heading5"/>
        <w:numPr>
          <w:ilvl w:val="4"/>
          <w:numId w:val="1"/>
        </w:numPr>
        <w:rPr/>
      </w:pPr>
      <w:bookmarkStart w:id="132" w:name="__RefHeading___Toc4511449_2320776876"/>
      <w:bookmarkStart w:id="133" w:name="_Toc47"/>
      <w:bookmarkEnd w:id="132"/>
      <w:r>
        <w:rPr>
          <w:rtl w:val="true"/>
        </w:rPr>
        <w:t>رب الارض</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رَتِها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نور پروردگارش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القاب حضرت مهدی عجل الله تعالی فرجه الشریف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تفسیر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روشن شدن زمین به نور پروردگارش، نور حضرت مهدی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به اسناد خویش گوید از مفضل 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 یعنی امام و پیشوای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وقتی که امام زمان علیه السلام قیام کند چه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بندگان از نور آفتاب و ماه بی نیاز می شوند و از نور امام بهره می گیرند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34" w:name="__RefHeading___Toc4511451_2320776876"/>
      <w:bookmarkStart w:id="135" w:name="_Toc48"/>
      <w:bookmarkEnd w:id="134"/>
      <w:r>
        <w:rPr>
          <w:rtl w:val="true"/>
        </w:rPr>
        <w:t>ب</w:t>
      </w:r>
      <w:r>
        <w:rPr>
          <w:rtl w:val="true"/>
        </w:rPr>
        <w:t xml:space="preserve">) </w:t>
      </w:r>
      <w:r>
        <w:rPr>
          <w:rtl w:val="true"/>
        </w:rPr>
        <w:t>القاب حضرت مهدی عجل الله تعالی فرجه الشریف در روایات معصومین علیهم السلام</w:t>
      </w:r>
      <w:bookmarkEnd w:id="135"/>
    </w:p>
    <w:p>
      <w:pPr>
        <w:pStyle w:val="Heading5"/>
        <w:numPr>
          <w:ilvl w:val="4"/>
          <w:numId w:val="1"/>
        </w:numPr>
        <w:rPr/>
      </w:pPr>
      <w:bookmarkStart w:id="136" w:name="__RefHeading___Toc4511453_2320776876"/>
      <w:bookmarkStart w:id="137" w:name="_Toc49"/>
      <w:bookmarkEnd w:id="136"/>
      <w:r>
        <w:rPr>
          <w:rtl w:val="true"/>
        </w:rPr>
        <w:t>مهدی</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معرفی آن امام می نویسد</w:t>
      </w:r>
      <w:r>
        <w:rPr>
          <w:rFonts w:eastAsia="IRNazanin" w:cs="IRNazanin"/>
          <w:color w:val="111111"/>
          <w:sz w:val="28"/>
          <w:szCs w:val="28"/>
          <w:rtl w:val="true"/>
          <w:lang w:bidi="fa-IR"/>
        </w:rPr>
        <w:t xml:space="preserve">: - </w:t>
      </w:r>
      <w:bookmarkStart w:id="138" w:name="pg20208_221880"/>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العسكرى علیه السلام وإنَّهُ الْمَهدى الْمُنْتَظر خُروجه في آخر الزمان وَإِنَّهُ غائبُ بعد فترة مِنْ وِلادته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عسگری علیه السلام و اوست مهدی عجل الله تعالی فرجه الشریف هم او که خروجش در آخرالزمان انتظار کشیده می شود و مدتی بعد از ولادتش غائب شد</w:t>
      </w:r>
      <w:r>
        <w:rPr>
          <w:rFonts w:eastAsia="IRNazanin" w:cs="IRNazanin"/>
          <w:color w:val="111111"/>
          <w:sz w:val="28"/>
          <w:szCs w:val="28"/>
          <w:rtl w:val="true"/>
          <w:lang w:bidi="fa-IR"/>
        </w:rPr>
        <w:t>».</w:t>
      </w:r>
    </w:p>
    <w:p>
      <w:pPr>
        <w:pStyle w:val="Heading5"/>
        <w:numPr>
          <w:ilvl w:val="4"/>
          <w:numId w:val="1"/>
        </w:numPr>
        <w:rPr/>
      </w:pPr>
      <w:bookmarkStart w:id="139" w:name="__RefHeading___Toc4511455_2320776876"/>
      <w:bookmarkStart w:id="140" w:name="_Toc50"/>
      <w:bookmarkEnd w:id="139"/>
      <w:r>
        <w:rPr>
          <w:rtl w:val="true"/>
        </w:rPr>
        <w:t>ابوالقاسم، حجت، خلف صالح و مُنتظر</w:t>
      </w:r>
      <w:bookmarkEnd w:id="140"/>
    </w:p>
    <w:p>
      <w:pPr>
        <w:pStyle w:val="BookText"/>
        <w:rPr/>
      </w:pPr>
      <w:r>
        <w:rPr>
          <w:rFonts w:ascii="IRNazanin" w:hAnsi="IRNazanin" w:eastAsia="IRNazanin"/>
          <w:color w:val="111111"/>
          <w:sz w:val="28"/>
          <w:sz w:val="28"/>
          <w:szCs w:val="28"/>
          <w:rtl w:val="true"/>
          <w:lang w:bidi="fa-IR"/>
        </w:rPr>
        <w:t>اربلی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إسْمُهُ فَمُحمّد وَكُنيه ابُو الْقَاسِم وَلَقبهُ الحُجّة وَالخَلَف الصّالح وقبل الْمُنْتَظَر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اسم او محمّد و کنیه اش ابوالقاسم و لقبش حجّت خلف صالح و گفته شده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 از فرزندان ابی محمد حسن بن علی علیه السلام است و اوست صاحب الزمان و مهدی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141" w:name="__RefHeading___Toc4511457_2320776876"/>
      <w:bookmarkStart w:id="142" w:name="_Toc51"/>
      <w:bookmarkEnd w:id="141"/>
      <w:r>
        <w:rPr>
          <w:rtl w:val="true"/>
        </w:rPr>
        <w:t>امير الأمره</w:t>
      </w:r>
      <w:bookmarkEnd w:id="14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آید دجّال و مبالغه می کند در اغوا و اضلال پس ظاهر می شود امیر آمَرَه و قاتل کفره و سلطان مأمول که متحیر است در غیبت او عقول و او نهم از فرزندان تو است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می شود بین رکنین و غلبه می کند بر ثقلین</w:t>
      </w:r>
      <w:r>
        <w:rPr>
          <w:rFonts w:eastAsia="IRNazanin" w:cs="IRNazanin"/>
          <w:color w:val="111111"/>
          <w:sz w:val="28"/>
          <w:szCs w:val="28"/>
          <w:rtl w:val="true"/>
          <w:lang w:bidi="fa-IR"/>
        </w:rPr>
        <w:t xml:space="preserve">». </w:t>
      </w:r>
      <w:r>
        <w:rPr>
          <w:rStyle w:val="FootnoteAnchor"/>
          <w:rtl w:val="true"/>
        </w:rPr>
        <w:footnoteReference w:id="86"/>
      </w:r>
      <w:bookmarkStart w:id="143" w:name="pg20208_221881"/>
    </w:p>
    <w:p>
      <w:pPr>
        <w:pStyle w:val="Heading5"/>
        <w:numPr>
          <w:ilvl w:val="4"/>
          <w:numId w:val="1"/>
        </w:numPr>
        <w:rPr/>
      </w:pPr>
      <w:bookmarkStart w:id="144" w:name="__RefHeading___Toc4511459_2320776876"/>
      <w:bookmarkStart w:id="145" w:name="_Toc52"/>
      <w:bookmarkEnd w:id="143"/>
      <w:bookmarkEnd w:id="144"/>
      <w:r>
        <w:rPr>
          <w:rtl w:val="true"/>
        </w:rPr>
        <w:t>تالی کتاب الله</w:t>
      </w:r>
      <w:bookmarkEnd w:id="145"/>
    </w:p>
    <w:p>
      <w:pPr>
        <w:pStyle w:val="BookText"/>
        <w:rPr/>
      </w:pP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تلاوتگر آیات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القاب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تالی کتابِ اللهِ وَتَرْجُمَانَه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برتوای تلاوت کننده کتاب خدا و مفسر آن</w:t>
      </w:r>
      <w:r>
        <w:rPr>
          <w:rFonts w:eastAsia="IRNazanin" w:cs="IRNazanin"/>
          <w:color w:val="111111"/>
          <w:sz w:val="28"/>
          <w:szCs w:val="28"/>
          <w:rtl w:val="true"/>
          <w:lang w:bidi="fa-IR"/>
        </w:rPr>
        <w:t>».</w:t>
      </w:r>
    </w:p>
    <w:p>
      <w:pPr>
        <w:pStyle w:val="Heading5"/>
        <w:numPr>
          <w:ilvl w:val="4"/>
          <w:numId w:val="1"/>
        </w:numPr>
        <w:rPr/>
      </w:pPr>
      <w:bookmarkStart w:id="146" w:name="__RefHeading___Toc4511461_2320776876"/>
      <w:bookmarkStart w:id="147" w:name="_Toc53"/>
      <w:bookmarkEnd w:id="146"/>
      <w:r>
        <w:rPr>
          <w:rtl w:val="true"/>
        </w:rPr>
        <w:t>باب الله</w:t>
      </w:r>
      <w:bookmarkEnd w:id="14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وبابُ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خدا و باب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الذى مِنْهُ يؤتى؟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باب الهی که از آن درگاه وارد می شود</w:t>
      </w:r>
      <w:r>
        <w:rPr>
          <w:rFonts w:eastAsia="IRNazanin" w:cs="IRNazanin"/>
          <w:color w:val="111111"/>
          <w:sz w:val="28"/>
          <w:szCs w:val="28"/>
          <w:rtl w:val="true"/>
          <w:lang w:bidi="fa-IR"/>
        </w:rPr>
        <w:t>».</w:t>
      </w:r>
    </w:p>
    <w:p>
      <w:pPr>
        <w:pStyle w:val="Heading5"/>
        <w:numPr>
          <w:ilvl w:val="4"/>
          <w:numId w:val="1"/>
        </w:numPr>
        <w:rPr/>
      </w:pPr>
      <w:bookmarkStart w:id="148" w:name="__RefHeading___Toc4511463_2320776876"/>
      <w:bookmarkStart w:id="149" w:name="_Toc54"/>
      <w:bookmarkEnd w:id="148"/>
      <w:r>
        <w:rPr>
          <w:rtl w:val="true"/>
        </w:rPr>
        <w:t>ابو القاسم</w:t>
      </w:r>
      <w:bookmarkEnd w:id="14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صالح از فرزندان من است اوست مهدی عجل الله تعالى فرجه الشریف،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کنیه او ابوالقاسم، خروج می کند در آخرالزمان و مراد از خلف، جانشین است و آن حضرت خلف جميع انبیاء و اوصیای گذشته است و جمیع علوم و صفات و حالات و خصایص آن ها را دارد و مواریث الهیه که از آن ها به یکدیگر می رسد و همه آن ها، در آن حضرت و در نزد او جمع است</w:t>
      </w:r>
      <w:r>
        <w:rPr>
          <w:rFonts w:eastAsia="IRNazanin" w:cs="IRNazanin"/>
          <w:color w:val="111111"/>
          <w:sz w:val="28"/>
          <w:szCs w:val="28"/>
          <w:rtl w:val="true"/>
          <w:lang w:bidi="fa-IR"/>
        </w:rPr>
        <w:t xml:space="preserve">». </w:t>
      </w:r>
      <w:r>
        <w:rPr>
          <w:rStyle w:val="FootnoteAnchor"/>
          <w:rtl w:val="true"/>
        </w:rPr>
        <w:footnoteReference w:id="87"/>
      </w:r>
      <w:bookmarkStart w:id="150" w:name="pg20208_221882"/>
    </w:p>
    <w:p>
      <w:pPr>
        <w:pStyle w:val="Heading5"/>
        <w:numPr>
          <w:ilvl w:val="4"/>
          <w:numId w:val="1"/>
        </w:numPr>
        <w:rPr/>
      </w:pPr>
      <w:bookmarkStart w:id="151" w:name="__RefHeading___Toc4511465_2320776876"/>
      <w:bookmarkStart w:id="152" w:name="_Toc55"/>
      <w:bookmarkEnd w:id="150"/>
      <w:bookmarkEnd w:id="151"/>
      <w:r>
        <w:rPr>
          <w:rtl w:val="true"/>
        </w:rPr>
        <w:t>منتقم</w:t>
      </w:r>
      <w:bookmarkEnd w:id="152"/>
    </w:p>
    <w:p>
      <w:pPr>
        <w:pStyle w:val="BookText"/>
        <w:rPr/>
      </w:pPr>
      <w:r>
        <w:rPr>
          <w:rFonts w:ascii="IRNazanin" w:hAnsi="IRNazanin" w:eastAsia="IRNazanin"/>
          <w:color w:val="111111"/>
          <w:sz w:val="28"/>
          <w:sz w:val="28"/>
          <w:szCs w:val="28"/>
          <w:rtl w:val="true"/>
          <w:lang w:bidi="fa-IR"/>
        </w:rPr>
        <w:t>پیامبر اکرم صلی الله علیه واله وسلم در خطبه معروف خود در روز غدیر وقتی به توصیف حضرت ولی عصر عجل الله تعالی فرجه الشریف می پردازند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 إنّهُ المُنتقِم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إنّه مدرك كل ثار لاولياء الله عزوجل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 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خونخواه خون به ناحق ریخته همه بندگان صالح خدا است</w:t>
      </w:r>
      <w:r>
        <w:rPr>
          <w:rFonts w:eastAsia="IRNazanin" w:cs="IRNazanin"/>
          <w:color w:val="111111"/>
          <w:sz w:val="28"/>
          <w:szCs w:val="28"/>
          <w:rtl w:val="true"/>
          <w:lang w:bidi="fa-IR"/>
        </w:rPr>
        <w:t>...».</w:t>
      </w:r>
    </w:p>
    <w:p>
      <w:pPr>
        <w:pStyle w:val="Heading5"/>
        <w:numPr>
          <w:ilvl w:val="4"/>
          <w:numId w:val="1"/>
        </w:numPr>
        <w:rPr/>
      </w:pPr>
      <w:bookmarkStart w:id="153" w:name="__RefHeading___Toc4511467_2320776876"/>
      <w:bookmarkStart w:id="154" w:name="_Toc56"/>
      <w:bookmarkEnd w:id="153"/>
      <w:r>
        <w:rPr>
          <w:rtl w:val="true"/>
        </w:rPr>
        <w:t>قائم</w:t>
      </w:r>
      <w:bookmarkEnd w:id="15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تعالى فرجه الشريف نامیده شد چون مردم را به سوی امری که از آنان گم شده و کهنه شده است هدایت می فرماید و قائم عجل الله تعالى فرجه الشريف نامیده شده، چون قیام به حق می 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جواد علیه السلام در جواب این پرسش که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آن که نامش از خاطره ها فراموش می شود و بیش تر معتقدان به امامتش، از دین خدا بر می گردند، قیام می کند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55" w:name="__RefHeading___Toc4511469_2320776876"/>
      <w:bookmarkStart w:id="156" w:name="_Toc57"/>
      <w:bookmarkEnd w:id="155"/>
      <w:r>
        <w:rPr>
          <w:rtl w:val="true"/>
        </w:rPr>
        <w:t>صاحب الزمان</w:t>
      </w:r>
      <w:bookmarkEnd w:id="156"/>
    </w:p>
    <w:p>
      <w:pPr>
        <w:pStyle w:val="BookText"/>
        <w:rPr/>
      </w:pPr>
      <w:r>
        <w:rPr>
          <w:rFonts w:ascii="IRNazanin" w:hAnsi="IRNazanin" w:eastAsia="IRNazanin"/>
          <w:color w:val="111111"/>
          <w:sz w:val="28"/>
          <w:sz w:val="28"/>
          <w:szCs w:val="28"/>
          <w:rtl w:val="true"/>
          <w:lang w:bidi="fa-IR"/>
        </w:rPr>
        <w:t>از امام صادق علیه السلام در دعای عهد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مولاى صاحب الزمان صلوات الله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 علیه السلام آمده است</w:t>
      </w:r>
      <w:r>
        <w:rPr>
          <w:rFonts w:eastAsia="IRNazanin" w:cs="IRNazanin"/>
          <w:color w:val="111111"/>
          <w:sz w:val="28"/>
          <w:szCs w:val="28"/>
          <w:rtl w:val="true"/>
          <w:lang w:bidi="fa-IR"/>
        </w:rPr>
        <w:t xml:space="preserve">: - </w:t>
      </w:r>
      <w:bookmarkStart w:id="157" w:name="pg20208_221883"/>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وُلْدِي وَهُوَ الثَّانِي عَشَرَ مِنَ الْأَيْمَةِ الْهُداةِ بَعدِ رَسُولِ الله صلى الله عليه واله وسلم أَوَّلَهُمُ أميرَ الْمُومِنين على بن أبيطالب وَآخرهُم الْقَائم بِالْحَقِّ، بَقِيَّةُ الله في أَرْضِهِ وَصاحب الزمان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ششمین فرزند من غائب شود و او دوازدهمین امام هدایت گر بعد از رسول خدا صلی الله عليه واله وسلم است که نخستین ایشان امیرمؤمنان علی بن ابیطالب علیه السلام است و آخر آن ها قائم به حق، بقيّة الله در زمین و صاحب الزمان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158" w:name="__RefHeading___Toc4511471_2320776876"/>
      <w:bookmarkStart w:id="159" w:name="_Toc58"/>
      <w:bookmarkEnd w:id="158"/>
      <w:r>
        <w:rPr>
          <w:rtl w:val="true"/>
        </w:rPr>
        <w:t>صاحب السيف</w:t>
      </w:r>
      <w:bookmarkEnd w:id="159"/>
    </w:p>
    <w:p>
      <w:pPr>
        <w:pStyle w:val="BookText"/>
        <w:rPr/>
      </w:pPr>
      <w:r>
        <w:rPr>
          <w:rFonts w:ascii="IRNazanin" w:hAnsi="IRNazanin" w:eastAsia="IRNazanin"/>
          <w:color w:val="111111"/>
          <w:sz w:val="28"/>
          <w:sz w:val="28"/>
          <w:szCs w:val="28"/>
          <w:rtl w:val="true"/>
          <w:lang w:bidi="fa-IR"/>
        </w:rPr>
        <w:t>شخصی بنام ابو خدیجه از امام صادق علیه السلام راجع به امام قائم علیه السلام پرسیده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خداییم یکی پس از دیگری تا زمانی که صاحب شمشیر بیاید و چون صاحب شمشیر آمد امر و دستوری غیراز آن چه بوده می آورد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60" w:name="__RefHeading___Toc4511473_2320776876"/>
      <w:bookmarkStart w:id="161" w:name="_Toc59"/>
      <w:bookmarkEnd w:id="160"/>
      <w:r>
        <w:rPr>
          <w:rtl w:val="true"/>
        </w:rPr>
        <w:t>شرید</w:t>
      </w:r>
      <w:bookmarkEnd w:id="161"/>
    </w:p>
    <w:p>
      <w:pPr>
        <w:pStyle w:val="BookText"/>
        <w:rPr/>
      </w:pPr>
      <w:r>
        <w:rPr>
          <w:rFonts w:ascii="IRNazanin" w:hAnsi="IRNazanin" w:eastAsia="IRNazanin"/>
          <w:color w:val="111111"/>
          <w:sz w:val="28"/>
          <w:sz w:val="28"/>
          <w:szCs w:val="28"/>
          <w:rtl w:val="true"/>
          <w:lang w:bidi="fa-IR"/>
        </w:rPr>
        <w:t>شرید از القاب حضرت حجت علیه السلام است و به معنی رانده شده از خلایق می باشد چون قدر نعمت وجودش را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عجل الله تعالى فرجه الشریف به ابراهیم بن علی مهزیار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وصیت نمود که در زمین منزل نگیرم، مگر جایی که از همه جا مخفی تر و دورتر باشد به جهت پنهان کردن امر خود و محکم کردن محل خود از حیله دشمنان و گمراهان</w:t>
      </w:r>
      <w:r>
        <w:rPr>
          <w:rFonts w:eastAsia="IRNazanin" w:cs="IRNazanin"/>
          <w:color w:val="111111"/>
          <w:sz w:val="28"/>
          <w:szCs w:val="28"/>
          <w:rtl w:val="true"/>
          <w:lang w:bidi="fa-IR"/>
        </w:rPr>
        <w:t xml:space="preserve">». </w:t>
      </w:r>
      <w:r>
        <w:rPr>
          <w:rStyle w:val="FootnoteAnchor"/>
          <w:rtl w:val="true"/>
        </w:rPr>
        <w:footnoteReference w:id="93"/>
      </w:r>
      <w:bookmarkStart w:id="162" w:name="pg20208_221884"/>
    </w:p>
    <w:p>
      <w:pPr>
        <w:pStyle w:val="Heading5"/>
        <w:numPr>
          <w:ilvl w:val="4"/>
          <w:numId w:val="1"/>
        </w:numPr>
        <w:rPr/>
      </w:pPr>
      <w:bookmarkStart w:id="163" w:name="__RefHeading___Toc4511475_2320776876"/>
      <w:bookmarkStart w:id="164" w:name="_Toc60"/>
      <w:bookmarkEnd w:id="162"/>
      <w:bookmarkEnd w:id="163"/>
      <w:r>
        <w:rPr>
          <w:rtl w:val="true"/>
        </w:rPr>
        <w:t>فريد، طريد، وحید</w:t>
      </w:r>
      <w:bookmarkEnd w:id="164"/>
    </w:p>
    <w:p>
      <w:pPr>
        <w:pStyle w:val="BookText"/>
        <w:rPr/>
      </w:pPr>
      <w:r>
        <w:rPr>
          <w:rFonts w:ascii="IRNazanin" w:hAnsi="IRNazanin" w:eastAsia="IRNazanin"/>
          <w:color w:val="111111"/>
          <w:sz w:val="28"/>
          <w:sz w:val="28"/>
          <w:szCs w:val="28"/>
          <w:rtl w:val="true"/>
          <w:lang w:bidi="fa-IR"/>
        </w:rPr>
        <w:t xml:space="preserve">یکی دیگر 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لغت به معنای تک و تنها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ابن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65" w:name="__RefHeading___Toc4511477_2320776876"/>
      <w:bookmarkStart w:id="166" w:name="_Toc61"/>
      <w:bookmarkEnd w:id="165"/>
      <w:r>
        <w:rPr>
          <w:rtl w:val="true"/>
        </w:rPr>
        <w:t>خاتم الاوصياء</w:t>
      </w:r>
      <w:bookmarkEnd w:id="166"/>
    </w:p>
    <w:p>
      <w:pPr>
        <w:pStyle w:val="BookText"/>
        <w:rPr/>
      </w:pPr>
      <w:r>
        <w:rPr>
          <w:rFonts w:ascii="IRNazanin" w:hAnsi="IRNazanin" w:eastAsia="IRNazanin"/>
          <w:color w:val="111111"/>
          <w:sz w:val="28"/>
          <w:sz w:val="28"/>
          <w:szCs w:val="28"/>
          <w:rtl w:val="true"/>
          <w:lang w:bidi="fa-IR"/>
        </w:rPr>
        <w:t>یکی دیگر از القاب مشهور حضرت مهدی علیه السلام خاتم الاوصیاء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طریف ابونصر خادم امام حسن عسکری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حضرت صاحب الزمان عجل الله تعالى فرجه الشریف و سپس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طریف سندل سرخ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برای حضرت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پسر مولای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سؤال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بیان کن برای من آن چه را که اراده کرده ای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خاتم الاوصیاء، به سبب من خداوند بلا را از اهل من و شیعیان من بر می دارد</w:t>
      </w:r>
      <w:r>
        <w:rPr>
          <w:rFonts w:eastAsia="IRNazanin" w:cs="IRNazanin"/>
          <w:color w:val="111111"/>
          <w:sz w:val="28"/>
          <w:szCs w:val="28"/>
          <w:rtl w:val="true"/>
          <w:lang w:bidi="fa-IR"/>
        </w:rPr>
        <w:t xml:space="preserve">». </w:t>
      </w:r>
      <w:r>
        <w:rPr>
          <w:rStyle w:val="FootnoteAnchor"/>
          <w:rtl w:val="true"/>
        </w:rPr>
        <w:footnoteReference w:id="95"/>
      </w:r>
      <w:bookmarkStart w:id="167" w:name="pg20208_221885"/>
    </w:p>
    <w:p>
      <w:pPr>
        <w:pStyle w:val="Heading5"/>
        <w:numPr>
          <w:ilvl w:val="4"/>
          <w:numId w:val="1"/>
        </w:numPr>
        <w:rPr/>
      </w:pPr>
      <w:bookmarkStart w:id="168" w:name="__RefHeading___Toc4511479_2320776876"/>
      <w:bookmarkStart w:id="169" w:name="_Toc62"/>
      <w:bookmarkEnd w:id="167"/>
      <w:bookmarkEnd w:id="168"/>
      <w:r>
        <w:rPr>
          <w:rtl w:val="true"/>
        </w:rPr>
        <w:t>صاحب الغيبة</w:t>
      </w:r>
      <w:bookmarkEnd w:id="169"/>
    </w:p>
    <w:p>
      <w:pPr>
        <w:pStyle w:val="BookText"/>
        <w:rPr/>
      </w:pPr>
      <w:r>
        <w:rPr>
          <w:rFonts w:ascii="IRNazanin" w:hAnsi="IRNazanin" w:eastAsia="IRNazanin"/>
          <w:color w:val="111111"/>
          <w:sz w:val="28"/>
          <w:sz w:val="28"/>
          <w:szCs w:val="28"/>
          <w:rtl w:val="true"/>
          <w:lang w:bidi="fa-IR"/>
        </w:rPr>
        <w:t>در بعضی از روایات از آن حضرت به این لقب نام برده شده است چنان چه از امام حسین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الأمّه هُوَ التَّاسِعُ مِنْ وُلدي وَهُو صاحبُ الغيبة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نهمین از فرزندان من است و او صاحب الغيبة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رضا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 عجل الله تعالی فرجه الشریف، پسر پسر من، حسن علیه السلام است، جسمش دیده نمی شود و اسمش را احدی نمی برد مگر پس از غیبت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صاحب الغيبة و صاحب الزمان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مطلقاً جایز است، اما من شما را از تصریح به اسم مخفی او نهی می کنم تا دشمنان او را نشناسند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70" w:name="__RefHeading___Toc4511481_2320776876"/>
      <w:bookmarkStart w:id="171" w:name="_Toc63"/>
      <w:bookmarkEnd w:id="170"/>
      <w:r>
        <w:rPr>
          <w:rtl w:val="true"/>
        </w:rPr>
        <w:t>غلام</w:t>
      </w:r>
      <w:bookmarkEnd w:id="171"/>
    </w:p>
    <w:p>
      <w:pPr>
        <w:pStyle w:val="BookText"/>
        <w:rPr/>
      </w:pPr>
      <w:r>
        <w:rPr>
          <w:rFonts w:ascii="IRNazanin" w:hAnsi="IRNazanin" w:eastAsia="IRNazanin"/>
          <w:color w:val="111111"/>
          <w:sz w:val="28"/>
          <w:sz w:val="28"/>
          <w:szCs w:val="28"/>
          <w:rtl w:val="true"/>
          <w:lang w:bidi="fa-IR"/>
        </w:rPr>
        <w:t xml:space="preserve">در برخی از روایات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این لقب گاهی به معنای لغوی خود یعنی پسر بچه و جوان بکار رفته است و گاهی به علت شرایط حاکم در آن زمان، حضرت را از روی تقیه به عنوان این لقب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قول از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لِلْغُلام مِنْ غِيْبَة فَقِيلَ لَهُ 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ناگزیر برای غلام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w:t>
      </w:r>
      <w:r>
        <w:rPr>
          <w:rFonts w:eastAsia="IRNazanin" w:cs="IRNazanin"/>
          <w:color w:val="111111"/>
          <w:sz w:val="28"/>
          <w:szCs w:val="28"/>
          <w:rtl w:val="true"/>
          <w:lang w:bidi="fa-IR"/>
        </w:rPr>
        <w:t xml:space="preserve">». </w:t>
      </w:r>
      <w:r>
        <w:rPr>
          <w:rStyle w:val="FootnoteAnchor"/>
          <w:rtl w:val="true"/>
        </w:rPr>
        <w:footnoteReference w:id="98"/>
      </w:r>
      <w:bookmarkStart w:id="172" w:name="pg20208_221886"/>
    </w:p>
    <w:p>
      <w:pPr>
        <w:pStyle w:val="Heading5"/>
        <w:numPr>
          <w:ilvl w:val="4"/>
          <w:numId w:val="1"/>
        </w:numPr>
        <w:rPr/>
      </w:pPr>
      <w:bookmarkStart w:id="173" w:name="__RefHeading___Toc4511483_2320776876"/>
      <w:bookmarkStart w:id="174" w:name="_Toc64"/>
      <w:bookmarkEnd w:id="172"/>
      <w:bookmarkEnd w:id="173"/>
      <w:r>
        <w:rPr>
          <w:rtl w:val="true"/>
        </w:rPr>
        <w:t>غريم</w:t>
      </w:r>
      <w:bookmarkEnd w:id="174"/>
    </w:p>
    <w:p>
      <w:pPr>
        <w:pStyle w:val="BookText"/>
        <w:rPr/>
      </w:pPr>
      <w:r>
        <w:rPr>
          <w:rFonts w:ascii="IRNazanin" w:hAnsi="IRNazanin" w:eastAsia="IRNazanin"/>
          <w:color w:val="111111"/>
          <w:sz w:val="28"/>
          <w:sz w:val="28"/>
          <w:szCs w:val="28"/>
          <w:rtl w:val="true"/>
          <w:lang w:bidi="fa-IR"/>
        </w:rPr>
        <w:t xml:space="preserve">این لقب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و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از آن حضرت با این لقب یاد شده است و بیش تر به معنای طلبکار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نیز، از روی تقیه بوده که هرگاه شیعیان می خواستند مالی را نزد آن حضرت یا وکیلان ایشان بفرستند یا وصیت کنند و یا از جانب آن حضرت مطالبه کنند این لقب را بکار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این لقب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بود بین شیعه که وقتی حضرت مهدی عجل الله تعالی فرجه الشریف داستان را از روی تقیّه یاد می کردند از آن استفاده می نمودند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عمری شنیدم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 شهری مصاحبت داشتم و همراه او مالی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هارون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بر ذمه من بود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75" w:name="__RefHeading___Toc4511485_2320776876"/>
      <w:bookmarkStart w:id="176" w:name="_Toc65"/>
      <w:bookmarkEnd w:id="175"/>
      <w:r>
        <w:rPr>
          <w:rtl w:val="true"/>
        </w:rPr>
        <w:t>خليفة الاتقياء وبقية الانبياء</w:t>
      </w:r>
      <w:bookmarkEnd w:id="176"/>
    </w:p>
    <w:p>
      <w:pPr>
        <w:pStyle w:val="BookText"/>
        <w:rPr/>
      </w:pPr>
      <w:r>
        <w:rPr>
          <w:rFonts w:ascii="IRNazanin" w:hAnsi="IRNazanin" w:eastAsia="IRNazanin"/>
          <w:color w:val="111111"/>
          <w:sz w:val="28"/>
          <w:sz w:val="28"/>
          <w:szCs w:val="28"/>
          <w:rtl w:val="true"/>
          <w:lang w:bidi="fa-IR"/>
        </w:rPr>
        <w:t xml:space="preserve">یکی دیگر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معنای جانشینان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روایتی از حکیمه خاتون آمده است که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حكيمة، فَأَخَذَتُ بِكَتفيه فَضَمَمْتُهُ إلَى، وَأجلَستُه في حِجرى، فَإذا هو نظيف منظف، فصاحَ بي أبو محمد علیه السلام هَلْتي إليَّ يابني يا عمة فَجِيْتُ بِهِ إِليه، فَأَجَلَسهُ </w:t>
      </w:r>
      <w:r>
        <w:rPr>
          <w:rFonts w:eastAsia="Amiri" w:cs="Amiri" w:ascii="Amiri" w:hAnsi="Amiri"/>
          <w:color w:val="111111"/>
          <w:sz w:val="28"/>
          <w:szCs w:val="28"/>
          <w:rtl w:val="true"/>
          <w:lang w:bidi="ar-SA"/>
        </w:rPr>
        <w:t xml:space="preserve">- </w:t>
      </w:r>
      <w:bookmarkStart w:id="177" w:name="pg20208_221887"/>
    </w:p>
    <w:p>
      <w:pPr>
        <w:pStyle w:val="BookText"/>
        <w:rPr/>
      </w:pPr>
      <w:bookmarkEnd w:id="177"/>
      <w:r>
        <w:rPr>
          <w:rFonts w:ascii="Amiri" w:hAnsi="Amiri" w:eastAsia="Amiri" w:cs="Amiri"/>
          <w:color w:val="111111"/>
          <w:sz w:val="28"/>
          <w:sz w:val="28"/>
          <w:szCs w:val="28"/>
          <w:rtl w:val="true"/>
          <w:lang w:bidi="ar-SA"/>
        </w:rPr>
        <w:t>على رأحتهُ اليُسرى، وَجَعَل راحته اليمنى على ظهره، ثمَّ أدخَلَ الإمام العسكرى لسانه في فيه، وَأَمَرَّيَدَه على رأسِهِ وَعَينَيهِ وَسَمعِه وَمَفاصِله،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إِنطِق بقدرت الله تكلم يا حجة الله وبقيّة الانبياء، وخاتم الأوصياء، تكلم يا خليفة الأتقياء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تولد حضرت مهدی عجل الله تعالى فرجه الشریف آن جناب را آوردم نزد برادرم، حسن بن علی علیه السلام پس با دست شریفش، روی پر نور او را مسح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ای حجت الله بقيّة الانبياء، خاتم الاوصياء، صاحب کره ی بیضاء، مصباح از دریای عمیق شدید الضیاء، سخن گوی ای خلیفة الاتقياء، نور الاوصياء </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78" w:name="__RefHeading___Toc4511487_2320776876"/>
      <w:bookmarkStart w:id="179" w:name="_Toc66"/>
      <w:bookmarkEnd w:id="178"/>
      <w:r>
        <w:rPr>
          <w:rtl w:val="true"/>
        </w:rPr>
        <w:t>غوث</w:t>
      </w:r>
      <w:bookmarkEnd w:id="179"/>
    </w:p>
    <w:p>
      <w:pPr>
        <w:pStyle w:val="BookText"/>
        <w:rPr/>
      </w:pPr>
      <w:r>
        <w:rPr>
          <w:rFonts w:ascii="IRNazanin" w:hAnsi="IRNazanin" w:eastAsia="IRNazanin"/>
          <w:color w:val="111111"/>
          <w:sz w:val="28"/>
          <w:sz w:val="28"/>
          <w:szCs w:val="28"/>
          <w:rtl w:val="true"/>
          <w:lang w:bidi="fa-IR"/>
        </w:rPr>
        <w:t>از القاب خاصه ی حضرت مهدی عجل الله تعالی فرجه الشریف و به معنای پناه و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جستن به ائمه علیهم السلام جهت حوائج دنیا و آخرت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شمشیر به محل ذبح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کثرت گرفتاری و بی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حجت عجل الله تعالی فرجه الشریف استغاثه کن به درستی که تو را در می یابد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مُسْتَغيثُ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أغثني يا صاحب الزمان أدركني</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80" w:name="__RefHeading___Toc4511489_2320776876"/>
      <w:bookmarkStart w:id="181" w:name="_Toc67"/>
      <w:bookmarkEnd w:id="180"/>
      <w:r>
        <w:rPr>
          <w:rtl w:val="true"/>
        </w:rPr>
        <w:t>خاتم الائمه</w:t>
      </w:r>
      <w:bookmarkEnd w:id="1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جنّات الخلود از القاب آن حضرت شمرده است</w:t>
      </w:r>
      <w:r>
        <w:rPr>
          <w:rFonts w:eastAsia="IRNazanin" w:cs="IRNazanin"/>
          <w:color w:val="111111"/>
          <w:sz w:val="28"/>
          <w:szCs w:val="28"/>
          <w:rtl w:val="true"/>
          <w:lang w:bidi="fa-IR"/>
        </w:rPr>
        <w:t xml:space="preserve">». </w:t>
      </w:r>
      <w:r>
        <w:rPr>
          <w:rStyle w:val="FootnoteAnchor"/>
          <w:rtl w:val="true"/>
        </w:rPr>
        <w:footnoteReference w:id="103"/>
      </w:r>
      <w:bookmarkStart w:id="182" w:name="pg20208_221888"/>
    </w:p>
    <w:p>
      <w:pPr>
        <w:pStyle w:val="BookText"/>
        <w:rPr/>
      </w:pPr>
      <w:bookmarkEnd w:id="182"/>
      <w:r>
        <w:rPr>
          <w:rFonts w:ascii="IRNazanin" w:hAnsi="IRNazanin" w:eastAsia="IRNazanin"/>
          <w:color w:val="111111"/>
          <w:sz w:val="28"/>
          <w:sz w:val="28"/>
          <w:szCs w:val="28"/>
          <w:rtl w:val="true"/>
          <w:lang w:bidi="fa-IR"/>
        </w:rPr>
        <w:t>پیامبر اکرم صلی الله علیه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نبيٌّ وعلِيٌّ وَصيَ أَلا إِنَّ خَاتَمَ الائمةِ مِنَا القَائَمَ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علیه السلام جانشین من، آگاه باشید که خاتم الائمه، قائم و مهدی عجل الله تعالی فرجه الشريف از ماست</w:t>
      </w:r>
      <w:r>
        <w:rPr>
          <w:rFonts w:eastAsia="IRNazanin" w:cs="IRNazanin"/>
          <w:color w:val="111111"/>
          <w:sz w:val="28"/>
          <w:szCs w:val="28"/>
          <w:rtl w:val="true"/>
          <w:lang w:bidi="fa-IR"/>
        </w:rPr>
        <w:t>».</w:t>
      </w:r>
    </w:p>
    <w:p>
      <w:pPr>
        <w:pStyle w:val="Heading5"/>
        <w:numPr>
          <w:ilvl w:val="4"/>
          <w:numId w:val="1"/>
        </w:numPr>
        <w:rPr/>
      </w:pPr>
      <w:bookmarkStart w:id="183" w:name="__RefHeading___Toc4511491_2320776876"/>
      <w:bookmarkStart w:id="184" w:name="_Toc68"/>
      <w:bookmarkEnd w:id="183"/>
      <w:r>
        <w:rPr>
          <w:rtl w:val="true"/>
        </w:rPr>
        <w:t>ایزد نشان</w:t>
      </w:r>
      <w:bookmarkEnd w:id="184"/>
    </w:p>
    <w:p>
      <w:pPr>
        <w:pStyle w:val="BookText"/>
        <w:rPr/>
      </w:pPr>
      <w:r>
        <w:rPr>
          <w:rFonts w:ascii="IRNazanin" w:hAnsi="IRNazanin" w:eastAsia="IRNazanin"/>
          <w:color w:val="111111"/>
          <w:sz w:val="28"/>
          <w:sz w:val="28"/>
          <w:szCs w:val="28"/>
          <w:rtl w:val="true"/>
          <w:lang w:bidi="fa-IR"/>
        </w:rPr>
        <w:t>شیخ بهایی در کشکول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فارسیان آن جناب را ایزد نشان و ایزد شناس گویند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85" w:name="__RefHeading___Toc4511493_2320776876"/>
      <w:bookmarkStart w:id="186" w:name="_Toc69"/>
      <w:bookmarkEnd w:id="185"/>
      <w:r>
        <w:rPr>
          <w:rtl w:val="true"/>
        </w:rPr>
        <w:t>رحمة الله الواسعة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العَلَمُ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الواسعة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گسترده</w:t>
      </w:r>
      <w:r>
        <w:rPr>
          <w:rFonts w:eastAsia="IRNazanin" w:cs="IRNazanin"/>
          <w:color w:val="111111"/>
          <w:sz w:val="28"/>
          <w:szCs w:val="28"/>
          <w:rtl w:val="true"/>
          <w:lang w:bidi="fa-IR"/>
        </w:rPr>
        <w:t>».</w:t>
      </w:r>
    </w:p>
    <w:p>
      <w:pPr>
        <w:pStyle w:val="Heading5"/>
        <w:numPr>
          <w:ilvl w:val="4"/>
          <w:numId w:val="1"/>
        </w:numPr>
        <w:rPr/>
      </w:pPr>
      <w:bookmarkStart w:id="187" w:name="__RefHeading___Toc4511495_2320776876"/>
      <w:bookmarkStart w:id="188" w:name="_Toc70"/>
      <w:bookmarkEnd w:id="187"/>
      <w:r>
        <w:rPr>
          <w:rtl w:val="true"/>
        </w:rPr>
        <w:t>عين الله</w:t>
      </w:r>
      <w:bookmarkEnd w:id="188"/>
    </w:p>
    <w:p>
      <w:pPr>
        <w:pStyle w:val="BookText"/>
        <w:rPr/>
      </w:pPr>
      <w:r>
        <w:rPr>
          <w:rFonts w:ascii="IRNazanin" w:hAnsi="IRNazanin" w:eastAsia="IRNazanin"/>
          <w:color w:val="111111"/>
          <w:sz w:val="28"/>
          <w:sz w:val="28"/>
          <w:szCs w:val="28"/>
          <w:rtl w:val="true"/>
          <w:lang w:bidi="fa-IR"/>
        </w:rPr>
        <w:t>به معنی چشم خدا می باشد و در زیارت روز جمعه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عَينَ اللَّهِ فِي خَلقِهِ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4511497_2320776876"/>
      <w:bookmarkStart w:id="190" w:name="_Toc71"/>
      <w:bookmarkEnd w:id="189"/>
      <w:r>
        <w:rPr>
          <w:rtl w:val="true"/>
        </w:rPr>
        <w:t>نورالله</w:t>
      </w:r>
      <w:bookmarkEnd w:id="190"/>
    </w:p>
    <w:p>
      <w:pPr>
        <w:pStyle w:val="BookText"/>
        <w:rPr/>
      </w:pPr>
      <w:r>
        <w:rPr>
          <w:rFonts w:ascii="IRNazanin" w:hAnsi="IRNazanin" w:eastAsia="IRNazanin"/>
          <w:color w:val="111111"/>
          <w:sz w:val="28"/>
          <w:sz w:val="28"/>
          <w:szCs w:val="28"/>
          <w:rtl w:val="true"/>
          <w:lang w:bidi="fa-IR"/>
        </w:rPr>
        <w:t>به معنی نور خدا است که به وسیله آن عالمیان هدایت پیدا می کنند و در زیارت حضرت در روز جمعه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نُورَ الله الّذى يَهْتَدِي بِهِ الْمُهْتَدُونَ وَيُفَرِّجُ بِهِ عَنِ الْمُؤْمِنِين</w:t>
      </w:r>
      <w:r>
        <w:rPr>
          <w:rFonts w:eastAsia="Amiri" w:cs="Amiri" w:ascii="Amiri" w:hAnsi="Amiri"/>
          <w:color w:val="111111"/>
          <w:sz w:val="28"/>
          <w:szCs w:val="28"/>
          <w:rtl w:val="true"/>
          <w:lang w:bidi="ar-SA"/>
        </w:rPr>
        <w:t xml:space="preserve">...». </w:t>
      </w:r>
      <w:bookmarkStart w:id="191" w:name="pg20208_221889"/>
    </w:p>
    <w:p>
      <w:pPr>
        <w:pStyle w:val="Heading5"/>
        <w:numPr>
          <w:ilvl w:val="4"/>
          <w:numId w:val="1"/>
        </w:numPr>
        <w:rPr/>
      </w:pPr>
      <w:bookmarkStart w:id="192" w:name="__RefHeading___Toc4511499_2320776876"/>
      <w:bookmarkStart w:id="193" w:name="_Toc72"/>
      <w:bookmarkEnd w:id="191"/>
      <w:bookmarkEnd w:id="192"/>
      <w:r>
        <w:rPr>
          <w:rtl w:val="true"/>
        </w:rPr>
        <w:t>ولى الناصح</w:t>
      </w:r>
      <w:bookmarkEnd w:id="193"/>
    </w:p>
    <w:p>
      <w:pPr>
        <w:pStyle w:val="BookText"/>
        <w:rPr/>
      </w:pPr>
      <w:r>
        <w:rPr>
          <w:rFonts w:ascii="IRNazanin" w:hAnsi="IRNazanin" w:eastAsia="IRNazanin"/>
          <w:color w:val="111111"/>
          <w:sz w:val="28"/>
          <w:sz w:val="28"/>
          <w:szCs w:val="28"/>
          <w:rtl w:val="true"/>
          <w:lang w:bidi="fa-IR"/>
        </w:rPr>
        <w:t>در زیارت حضرت در روز جمعه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الْوَلِيُّ النَّاصِحُ</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511501_2320776876"/>
      <w:bookmarkStart w:id="195" w:name="_Toc73"/>
      <w:bookmarkEnd w:id="194"/>
      <w:r>
        <w:rPr>
          <w:rtl w:val="true"/>
        </w:rPr>
        <w:t>مُهَذَّبُ الخائف</w:t>
      </w:r>
      <w:bookmarkEnd w:id="195"/>
    </w:p>
    <w:p>
      <w:pPr>
        <w:pStyle w:val="BookText"/>
        <w:rPr/>
      </w:pPr>
      <w:r>
        <w:rPr>
          <w:rFonts w:ascii="IRNazanin" w:hAnsi="IRNazanin" w:eastAsia="IRNazanin"/>
          <w:color w:val="111111"/>
          <w:sz w:val="28"/>
          <w:sz w:val="28"/>
          <w:szCs w:val="28"/>
          <w:rtl w:val="true"/>
          <w:lang w:bidi="fa-IR"/>
        </w:rPr>
        <w:t>به معنای پاکیزه ترسان است که در زیارت حضرت در روز جمعه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الْمُهَذَّبُ الْخَائفُ</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511503_2320776876"/>
      <w:bookmarkStart w:id="197" w:name="_Toc74"/>
      <w:bookmarkEnd w:id="196"/>
      <w:r>
        <w:rPr>
          <w:rtl w:val="true"/>
        </w:rPr>
        <w:t>سفية النجاة</w:t>
      </w:r>
      <w:bookmarkEnd w:id="197"/>
    </w:p>
    <w:p>
      <w:pPr>
        <w:pStyle w:val="BookText"/>
        <w:rPr/>
      </w:pPr>
      <w:r>
        <w:rPr>
          <w:rFonts w:ascii="IRNazanin" w:hAnsi="IRNazanin" w:eastAsia="IRNazanin"/>
          <w:color w:val="111111"/>
          <w:sz w:val="28"/>
          <w:sz w:val="28"/>
          <w:szCs w:val="28"/>
          <w:rtl w:val="true"/>
          <w:lang w:bidi="fa-IR"/>
        </w:rPr>
        <w:t>به معنای کشتی نجات بشریت است که در زیارت حضرت خوانده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سَفِينَة النَّجَاةِ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4511505_2320776876"/>
      <w:bookmarkStart w:id="199" w:name="_Toc75"/>
      <w:bookmarkEnd w:id="198"/>
      <w:r>
        <w:rPr>
          <w:rtl w:val="true"/>
        </w:rPr>
        <w:t>عين الحيوة</w:t>
      </w:r>
      <w:bookmarkEnd w:id="199"/>
    </w:p>
    <w:p>
      <w:pPr>
        <w:pStyle w:val="BookText"/>
        <w:rPr/>
      </w:pPr>
      <w:r>
        <w:rPr>
          <w:rFonts w:ascii="IRNazanin" w:hAnsi="IRNazanin" w:eastAsia="IRNazanin"/>
          <w:color w:val="111111"/>
          <w:sz w:val="28"/>
          <w:sz w:val="28"/>
          <w:szCs w:val="28"/>
          <w:rtl w:val="true"/>
          <w:lang w:bidi="fa-IR"/>
        </w:rPr>
        <w:t>به معنای چشمه زندگی می باشد که در زیارت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عَينَ الْحَيوة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511507_2320776876"/>
      <w:bookmarkStart w:id="201" w:name="_Toc76"/>
      <w:bookmarkEnd w:id="200"/>
      <w:r>
        <w:rPr>
          <w:rtl w:val="true"/>
        </w:rPr>
        <w:t>ولی الله</w:t>
      </w:r>
      <w:bookmarkEnd w:id="201"/>
    </w:p>
    <w:p>
      <w:pPr>
        <w:pStyle w:val="BookText"/>
        <w:rPr/>
      </w:pPr>
      <w:r>
        <w:rPr>
          <w:rFonts w:ascii="IRNazanin" w:hAnsi="IRNazanin" w:eastAsia="IRNazanin"/>
          <w:color w:val="111111"/>
          <w:sz w:val="28"/>
          <w:sz w:val="28"/>
          <w:szCs w:val="28"/>
          <w:rtl w:val="true"/>
          <w:lang w:bidi="fa-IR"/>
        </w:rPr>
        <w:t>در روایات و اخبار آن حضرت به این لقب مکرر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رسول خدا صلی الله علیه واله وسلم روایت شده که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برسد وقت خروج او برای اوست شمشیری غلاف کرده، پس ندا کند او را شمشیر برخیز ای ولی الله و بکش دشمنان خدا را</w:t>
      </w:r>
      <w:r>
        <w:rPr>
          <w:rFonts w:eastAsia="IRNazanin" w:cs="IRNazanin"/>
          <w:color w:val="111111"/>
          <w:sz w:val="28"/>
          <w:szCs w:val="28"/>
          <w:rtl w:val="true"/>
          <w:lang w:bidi="fa-IR"/>
        </w:rPr>
        <w:t xml:space="preserve">». </w:t>
      </w:r>
      <w:r>
        <w:rPr>
          <w:rStyle w:val="FootnoteAnchor"/>
          <w:rtl w:val="true"/>
        </w:rPr>
        <w:footnoteReference w:id="107"/>
      </w:r>
      <w:bookmarkStart w:id="202" w:name="pg20208_221890"/>
    </w:p>
    <w:p>
      <w:pPr>
        <w:pStyle w:val="Heading5"/>
        <w:numPr>
          <w:ilvl w:val="4"/>
          <w:numId w:val="1"/>
        </w:numPr>
        <w:rPr/>
      </w:pPr>
      <w:bookmarkStart w:id="203" w:name="__RefHeading___Toc4511509_2320776876"/>
      <w:bookmarkStart w:id="204" w:name="_Toc77"/>
      <w:bookmarkEnd w:id="202"/>
      <w:bookmarkEnd w:id="203"/>
      <w:r>
        <w:rPr>
          <w:rtl w:val="true"/>
        </w:rPr>
        <w:t>ولی عصر</w:t>
      </w:r>
      <w:bookmarkEnd w:id="204"/>
    </w:p>
    <w:p>
      <w:pPr>
        <w:pStyle w:val="BookText"/>
        <w:rPr/>
      </w:pPr>
      <w:r>
        <w:rPr>
          <w:rFonts w:ascii="IRNazanin" w:hAnsi="IRNazanin" w:eastAsia="IRNazanin"/>
          <w:color w:val="111111"/>
          <w:sz w:val="28"/>
          <w:sz w:val="28"/>
          <w:szCs w:val="28"/>
          <w:rtl w:val="true"/>
          <w:lang w:bidi="fa-IR"/>
        </w:rPr>
        <w:t xml:space="preserve">یکی دیگر 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ولایت بر عصر و زمان دارد و بر زمان مقدم و جلودار می باشد و بر زمان نیز امامت می کند به گونه ای که زمان بر آن حضرت بدون اذن ایشان اثر نمی گذارد بلکه آن جناب بر زمان تاثیر می گذارند</w:t>
      </w:r>
      <w:r>
        <w:rPr>
          <w:rFonts w:eastAsia="IRNazanin" w:cs="IRNazanin"/>
          <w:color w:val="111111"/>
          <w:sz w:val="28"/>
          <w:szCs w:val="28"/>
          <w:rtl w:val="true"/>
          <w:lang w:bidi="fa-IR"/>
        </w:rPr>
        <w:t>.</w:t>
      </w:r>
    </w:p>
    <w:p>
      <w:pPr>
        <w:pStyle w:val="Heading5"/>
        <w:numPr>
          <w:ilvl w:val="4"/>
          <w:numId w:val="1"/>
        </w:numPr>
        <w:rPr/>
      </w:pPr>
      <w:bookmarkStart w:id="205" w:name="__RefHeading___Toc4511511_2320776876"/>
      <w:bookmarkStart w:id="206" w:name="_Toc78"/>
      <w:bookmarkEnd w:id="205"/>
      <w:r>
        <w:rPr>
          <w:rtl w:val="true"/>
        </w:rPr>
        <w:t>ولی نعمت</w:t>
      </w:r>
      <w:bookmarkEnd w:id="206"/>
    </w:p>
    <w:p>
      <w:pPr>
        <w:pStyle w:val="BookText"/>
        <w:rPr/>
      </w:pPr>
      <w:r>
        <w:rPr>
          <w:rFonts w:ascii="IRNazanin" w:hAnsi="IRNazanin" w:eastAsia="IRNazanin"/>
          <w:color w:val="111111"/>
          <w:sz w:val="28"/>
          <w:sz w:val="28"/>
          <w:szCs w:val="28"/>
          <w:rtl w:val="true"/>
          <w:lang w:bidi="fa-IR"/>
        </w:rPr>
        <w:t xml:space="preserve">به معنای آن است که آن حضرت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دعای عدیله آن حضرت را به این گونه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وَبِيُمْنِهِ رُزِقَ الْوَرى وَ بِوُجُودِهِ ثَبَتَتِ الْأَرْضُ وَالسَّمَاءُ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وجودش به خلق نعمت و روزی می رسد و به واسطه ی وجودش آسمان و زمین آرامش دارند</w:t>
      </w:r>
      <w:r>
        <w:rPr>
          <w:rFonts w:eastAsia="IRNazanin" w:cs="IRNazanin"/>
          <w:color w:val="111111"/>
          <w:sz w:val="28"/>
          <w:szCs w:val="28"/>
          <w:rtl w:val="true"/>
          <w:lang w:bidi="fa-IR"/>
        </w:rPr>
        <w:t>».</w:t>
      </w:r>
    </w:p>
    <w:p>
      <w:pPr>
        <w:pStyle w:val="Heading5"/>
        <w:numPr>
          <w:ilvl w:val="4"/>
          <w:numId w:val="1"/>
        </w:numPr>
        <w:rPr/>
      </w:pPr>
      <w:bookmarkStart w:id="207" w:name="__RefHeading___Toc4511513_2320776876"/>
      <w:bookmarkStart w:id="208" w:name="_Toc79"/>
      <w:bookmarkEnd w:id="207"/>
      <w:r>
        <w:rPr>
          <w:rtl w:val="true"/>
        </w:rPr>
        <w:t>كهف الورى</w:t>
      </w:r>
      <w:bookmarkEnd w:id="208"/>
    </w:p>
    <w:p>
      <w:pPr>
        <w:pStyle w:val="BookText"/>
        <w:rPr/>
      </w:pPr>
      <w:r>
        <w:rPr>
          <w:rFonts w:ascii="IRNazanin" w:hAnsi="IRNazanin" w:eastAsia="IRNazanin"/>
          <w:color w:val="111111"/>
          <w:sz w:val="28"/>
          <w:sz w:val="28"/>
          <w:szCs w:val="28"/>
          <w:rtl w:val="true"/>
          <w:lang w:bidi="fa-IR"/>
        </w:rPr>
        <w:t xml:space="preserve">یکی دیگر از القاب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را در زیارت جامعه کبیره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الْوَرى وَوَرَثَةِ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خلق عالم و وارثان پیامبران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كَهفُ لِمَنِ التَجَاءَ إِلَينا</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پناهگاهیم برای هرکس که به ما پناه آورد</w:t>
      </w:r>
      <w:r>
        <w:rPr>
          <w:rFonts w:eastAsia="IRNazanin" w:cs="IRNazanin"/>
          <w:color w:val="111111"/>
          <w:sz w:val="28"/>
          <w:szCs w:val="28"/>
          <w:rtl w:val="true"/>
          <w:lang w:bidi="fa-IR"/>
        </w:rPr>
        <w:t xml:space="preserve">». </w:t>
      </w:r>
      <w:bookmarkStart w:id="209" w:name="pg20208_221891"/>
    </w:p>
    <w:p>
      <w:pPr>
        <w:pStyle w:val="Heading4"/>
        <w:numPr>
          <w:ilvl w:val="3"/>
          <w:numId w:val="1"/>
        </w:numPr>
        <w:rPr/>
      </w:pPr>
      <w:bookmarkStart w:id="210" w:name="__RefHeading___Toc4511515_2320776876"/>
      <w:bookmarkStart w:id="211" w:name="_Toc80"/>
      <w:bookmarkEnd w:id="209"/>
      <w:bookmarkEnd w:id="210"/>
      <w:r>
        <w:rPr>
          <w:rtl w:val="true"/>
        </w:rPr>
        <w:t>ج</w:t>
      </w:r>
      <w:r>
        <w:rPr>
          <w:rtl w:val="true"/>
        </w:rPr>
        <w:t xml:space="preserve">) </w:t>
      </w:r>
      <w:r>
        <w:rPr>
          <w:rtl w:val="true"/>
        </w:rPr>
        <w:t>نام ها و القاب حضرت مهدی عجل الله تعالی فرجه الشریف در گفتار اهل سنت</w:t>
      </w:r>
      <w:bookmarkEnd w:id="211"/>
    </w:p>
    <w:p>
      <w:pPr>
        <w:pStyle w:val="Heading5"/>
        <w:numPr>
          <w:ilvl w:val="4"/>
          <w:numId w:val="1"/>
        </w:numPr>
        <w:rPr/>
      </w:pPr>
      <w:bookmarkStart w:id="212" w:name="__RefHeading___Toc4511517_2320776876"/>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اهل سنت وقتی در کتاب های خود اعتقاد به حضرت مهدی عجل الله تعالی فرجه الشريف را نقل کرده اند بنام آن حضرت تصریح کرده و آن را به شیعه نسبت داده اند از جمله آنان عبارت است از</w:t>
      </w:r>
      <w:r>
        <w:rPr>
          <w:rFonts w:eastAsia="IRNazanin" w:cs="IRNazanin"/>
          <w:color w:val="111111"/>
          <w:sz w:val="28"/>
          <w:szCs w:val="28"/>
          <w:rtl w:val="true"/>
          <w:lang w:bidi="fa-IR"/>
        </w:rPr>
        <w:t>:</w:t>
      </w:r>
    </w:p>
    <w:p>
      <w:pPr>
        <w:pStyle w:val="Heading5"/>
        <w:numPr>
          <w:ilvl w:val="4"/>
          <w:numId w:val="1"/>
        </w:numPr>
        <w:rPr/>
      </w:pPr>
      <w:bookmarkStart w:id="214" w:name="__RefHeading___Toc4511519_2320776876"/>
      <w:bookmarkStart w:id="215" w:name="_Toc82"/>
      <w:bookmarkEnd w:id="214"/>
      <w:r>
        <w:rPr>
          <w:rtl w:val="true"/>
        </w:rPr>
        <w:t>محمدبن الحسن العسكرى علیه السلام</w:t>
      </w:r>
      <w:bookmarkEnd w:id="215"/>
    </w:p>
    <w:p>
      <w:pPr>
        <w:pStyle w:val="BookText"/>
        <w:rPr/>
      </w:pPr>
      <w:r>
        <w:rPr>
          <w:rFonts w:ascii="IRNazanin" w:hAnsi="IRNazanin" w:eastAsia="IRNazanin"/>
          <w:color w:val="111111"/>
          <w:sz w:val="28"/>
          <w:sz w:val="28"/>
          <w:szCs w:val="28"/>
          <w:rtl w:val="true"/>
          <w:lang w:bidi="fa-IR"/>
        </w:rPr>
        <w:t>ابن كثير در البداية والنهایة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فيهم الرافِضَةُ الَّذينَ اَوَّلُهُم على بن أبي طالب وَآخِرُهُمْ الْمُنْتَظَر بِسَردابِ سامرا وَهُوَ مُحمّد بن الحَسَنِ العسكرى</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سنن ابی داوود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الشيعَةُ الإِماميّةُ الْإِثْناعَشَرِيَةُ تَقُولُ إِنَّ إِمَامَهُم الثَّانِي عَشَر مُحمّد بنُ الْحَسَنِ العسكرى الذى غابَ وَسَيَظْهَرُ مِنْ غِيْبَتِه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5"/>
        <w:numPr>
          <w:ilvl w:val="4"/>
          <w:numId w:val="1"/>
        </w:numPr>
        <w:rPr/>
      </w:pPr>
      <w:bookmarkStart w:id="216" w:name="__RefHeading___Toc4511521_2320776876"/>
      <w:bookmarkStart w:id="217" w:name="_Toc83"/>
      <w:bookmarkEnd w:id="216"/>
      <w:r>
        <w:rPr>
          <w:rtl w:val="true"/>
        </w:rPr>
        <w:t>الحجة محمد المهدى عجل الله تعالی فرجه الشریف</w:t>
      </w:r>
      <w:bookmarkEnd w:id="217"/>
    </w:p>
    <w:p>
      <w:pPr>
        <w:pStyle w:val="BookText"/>
        <w:rPr/>
      </w:pPr>
      <w:r>
        <w:rPr>
          <w:rFonts w:ascii="IRNazanin" w:hAnsi="IRNazanin" w:eastAsia="IRNazanin"/>
          <w:color w:val="111111"/>
          <w:sz w:val="28"/>
          <w:sz w:val="28"/>
          <w:szCs w:val="28"/>
          <w:rtl w:val="true"/>
          <w:lang w:bidi="fa-IR"/>
        </w:rPr>
        <w:t>قندوزی در ینابیع المودة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مَعنَى الْحَسَن فَإِبْنُهُ الْحَجّة محمد المهدى</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4"/>
        <w:numPr>
          <w:ilvl w:val="3"/>
          <w:numId w:val="1"/>
        </w:numPr>
        <w:rPr/>
      </w:pPr>
      <w:bookmarkStart w:id="218" w:name="__RefHeading___Toc4511523_2320776876"/>
      <w:bookmarkStart w:id="219" w:name="_Toc84"/>
      <w:bookmarkEnd w:id="218"/>
      <w:r>
        <w:rPr>
          <w:rtl w:val="true"/>
        </w:rPr>
        <w:t>د</w:t>
      </w:r>
      <w:r>
        <w:rPr>
          <w:rtl w:val="true"/>
        </w:rPr>
        <w:t xml:space="preserve">) </w:t>
      </w:r>
      <w:r>
        <w:rPr>
          <w:rtl w:val="true"/>
        </w:rPr>
        <w:t>اسامی مبارک حضرت ولی عصر عجل الله تعالی فرجه الشریف در ادیان مختلف</w:t>
      </w:r>
      <w:bookmarkEnd w:id="219"/>
    </w:p>
    <w:p>
      <w:pPr>
        <w:pStyle w:val="Heading5"/>
        <w:numPr>
          <w:ilvl w:val="4"/>
          <w:numId w:val="1"/>
        </w:numPr>
        <w:rPr/>
      </w:pPr>
      <w:bookmarkStart w:id="220" w:name="__RefHeading___Toc4511525_2320776876"/>
      <w:bookmarkStart w:id="221" w:name="_Toc85"/>
      <w:bookmarkEnd w:id="220"/>
      <w:r>
        <w:rPr>
          <w:rtl w:val="true"/>
        </w:rPr>
        <w:t>اشاره</w:t>
      </w:r>
      <w:bookmarkEnd w:id="2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مبارک حضرت مهدی عجل الله تعالی فرجه الشریف با الفاظ مختلف در بسیاری از کتب مذهبی ادیان مختلف آمده است</w:t>
      </w:r>
      <w:r>
        <w:rPr>
          <w:rFonts w:eastAsia="IRNazanin" w:cs="IRNazanin"/>
          <w:color w:val="111111"/>
          <w:sz w:val="28"/>
          <w:szCs w:val="28"/>
          <w:rtl w:val="true"/>
          <w:lang w:bidi="fa-IR"/>
        </w:rPr>
        <w:t xml:space="preserve">. </w:t>
      </w:r>
      <w:bookmarkStart w:id="222" w:name="pg20208_221892"/>
    </w:p>
    <w:p>
      <w:pPr>
        <w:pStyle w:val="Heading5"/>
        <w:numPr>
          <w:ilvl w:val="4"/>
          <w:numId w:val="1"/>
        </w:numPr>
        <w:rPr/>
      </w:pPr>
      <w:bookmarkStart w:id="223" w:name="__RefHeading___Toc4511527_2320776876"/>
      <w:bookmarkStart w:id="224" w:name="_Toc86"/>
      <w:bookmarkEnd w:id="222"/>
      <w:bookmarkEnd w:id="223"/>
      <w:r>
        <w:rPr>
          <w:rtl w:val="true"/>
        </w:rPr>
        <w:t>آیین یهود</w:t>
      </w:r>
      <w:bookmarkEnd w:id="224"/>
    </w:p>
    <w:p>
      <w:pPr>
        <w:pStyle w:val="Heading6"/>
        <w:numPr>
          <w:ilvl w:val="5"/>
          <w:numId w:val="1"/>
        </w:numPr>
        <w:rPr/>
      </w:pPr>
      <w:bookmarkStart w:id="225" w:name="__RefHeading___Toc4511529_2320776876"/>
      <w:bookmarkStart w:id="226" w:name="_Toc87"/>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آیین یهود که خود را پیرو حضرت موسی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آثار دینی آنان اعتقاد به موعود را بیان کرده اند و با توجه به آثار مقدس یهود چهره ی سه موعود را معرفی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عليه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الشريف</w:t>
      </w:r>
      <w:r>
        <w:rPr>
          <w:rFonts w:eastAsia="IRNazanin" w:cs="IRNazanin"/>
          <w:color w:val="111111"/>
          <w:sz w:val="28"/>
          <w:szCs w:val="28"/>
          <w:rtl w:val="true"/>
          <w:lang w:bidi="fa-IR"/>
        </w:rPr>
        <w:t>.</w:t>
      </w:r>
    </w:p>
    <w:p>
      <w:pPr>
        <w:pStyle w:val="Heading6"/>
        <w:numPr>
          <w:ilvl w:val="5"/>
          <w:numId w:val="1"/>
        </w:numPr>
        <w:rPr/>
      </w:pPr>
      <w:bookmarkStart w:id="227" w:name="__RefHeading___Toc4511531_2320776876"/>
      <w:bookmarkStart w:id="228" w:name="_Toc88"/>
      <w:bookmarkEnd w:id="227"/>
      <w:r>
        <w:rPr>
          <w:rtl w:val="true"/>
        </w:rPr>
        <w:t>الف</w:t>
      </w:r>
      <w:r>
        <w:rPr>
          <w:rtl w:val="true"/>
        </w:rPr>
        <w:t xml:space="preserve">) </w:t>
      </w:r>
      <w:r>
        <w:rPr>
          <w:rtl w:val="true"/>
        </w:rPr>
        <w:t>أُقيدمو</w:t>
      </w:r>
      <w:bookmarkEnd w:id="228"/>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در آثار و کتب يهوديان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این نام در تورات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229" w:name="__RefHeading___Toc4511533_2320776876"/>
      <w:bookmarkStart w:id="230" w:name="_Toc89"/>
      <w:bookmarkEnd w:id="229"/>
      <w:r>
        <w:rPr>
          <w:rtl w:val="true"/>
        </w:rPr>
        <w:t>ب</w:t>
      </w:r>
      <w:r>
        <w:rPr>
          <w:rtl w:val="true"/>
        </w:rPr>
        <w:t xml:space="preserve">) </w:t>
      </w:r>
      <w:r>
        <w:rPr>
          <w:rtl w:val="true"/>
        </w:rPr>
        <w:t>ماشيع</w:t>
      </w:r>
      <w:bookmarkEnd w:id="230"/>
    </w:p>
    <w:p>
      <w:pPr>
        <w:pStyle w:val="BookText"/>
        <w:rPr/>
      </w:pPr>
      <w:r>
        <w:rPr>
          <w:rFonts w:ascii="IRNazanin" w:hAnsi="IRNazanin" w:eastAsia="IRNazanin"/>
          <w:color w:val="111111"/>
          <w:sz w:val="28"/>
          <w:sz w:val="28"/>
          <w:szCs w:val="28"/>
          <w:rtl w:val="true"/>
          <w:lang w:bidi="fa-IR"/>
        </w:rPr>
        <w:t xml:space="preserve">هم چنین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عبرانی آمده است</w:t>
      </w:r>
      <w:r>
        <w:rPr>
          <w:rFonts w:eastAsia="IRNazanin" w:cs="IRNazanin"/>
          <w:color w:val="111111"/>
          <w:sz w:val="28"/>
          <w:szCs w:val="28"/>
          <w:rtl w:val="true"/>
          <w:lang w:bidi="fa-IR"/>
        </w:rPr>
        <w:t>.</w:t>
      </w:r>
    </w:p>
    <w:p>
      <w:pPr>
        <w:pStyle w:val="Heading6"/>
        <w:numPr>
          <w:ilvl w:val="5"/>
          <w:numId w:val="1"/>
        </w:numPr>
        <w:rPr/>
      </w:pPr>
      <w:bookmarkStart w:id="231" w:name="__RefHeading___Toc4511535_2320776876"/>
      <w:bookmarkStart w:id="232" w:name="_Toc90"/>
      <w:bookmarkEnd w:id="231"/>
      <w:r>
        <w:rPr>
          <w:rtl w:val="true"/>
        </w:rPr>
        <w:t>ج</w:t>
      </w:r>
      <w:r>
        <w:rPr>
          <w:rtl w:val="true"/>
        </w:rPr>
        <w:t xml:space="preserve">) </w:t>
      </w:r>
      <w:r>
        <w:rPr>
          <w:rtl w:val="true"/>
        </w:rPr>
        <w:t>وَهْوَه ل</w:t>
      </w:r>
      <w:bookmarkEnd w:id="232"/>
    </w:p>
    <w:p>
      <w:pPr>
        <w:pStyle w:val="BookText"/>
        <w:rPr/>
      </w:pPr>
      <w:r>
        <w:rPr>
          <w:rFonts w:ascii="IRNazanin" w:hAnsi="IRNazanin" w:eastAsia="IRNazanin"/>
          <w:color w:val="111111"/>
          <w:sz w:val="28"/>
          <w:sz w:val="28"/>
          <w:szCs w:val="28"/>
          <w:rtl w:val="true"/>
          <w:lang w:bidi="fa-IR"/>
        </w:rPr>
        <w:t xml:space="preserve">این نام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می باشد که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تورات اسامی پیامبر صلى الله علیه واله وسلم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علیهم السلام چنین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شما عسيحوا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وهي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حی ابثوا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بما مديثم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عوشوء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بشیر العوى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فوم لوم کودود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عان لاند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وهوه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علیه السلام</w:t>
      </w:r>
      <w:r>
        <w:rPr>
          <w:rFonts w:eastAsia="IRNazanin" w:cs="IRNazanin"/>
          <w:color w:val="111111"/>
          <w:sz w:val="28"/>
          <w:szCs w:val="28"/>
          <w:rtl w:val="true"/>
          <w:lang w:bidi="fa-IR"/>
        </w:rPr>
        <w:t xml:space="preserve">». </w:t>
      </w:r>
      <w:bookmarkStart w:id="233" w:name="pg20208_221893"/>
    </w:p>
    <w:p>
      <w:pPr>
        <w:pStyle w:val="Heading5"/>
        <w:numPr>
          <w:ilvl w:val="4"/>
          <w:numId w:val="1"/>
        </w:numPr>
        <w:rPr/>
      </w:pPr>
      <w:bookmarkStart w:id="234" w:name="__RefHeading___Toc4511537_2320776876"/>
      <w:bookmarkStart w:id="235" w:name="_Toc91"/>
      <w:bookmarkEnd w:id="233"/>
      <w:bookmarkEnd w:id="234"/>
      <w:r>
        <w:rPr>
          <w:rtl w:val="true"/>
        </w:rPr>
        <w:t>آئین مسیحیت</w:t>
      </w:r>
      <w:bookmarkEnd w:id="235"/>
    </w:p>
    <w:p>
      <w:pPr>
        <w:pStyle w:val="Heading6"/>
        <w:numPr>
          <w:ilvl w:val="5"/>
          <w:numId w:val="1"/>
        </w:numPr>
        <w:rPr/>
      </w:pPr>
      <w:bookmarkStart w:id="236" w:name="__RefHeading___Toc4511539_2320776876"/>
      <w:bookmarkStart w:id="237" w:name="_Toc9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در کتاب انجیل بشارت های زیادی آمده است که حضرت مسیح علیه السلام همزمان با قیام حضرت مهدی عجل الله تعالی فرجه الشریف آشکار خواهد شد و به یاری آن حضرت خواهد شتافت و پشت سر حضرت مهدی عجل الله تعالی فرجه الشریف نماز خواهد خواند</w:t>
      </w:r>
      <w:r>
        <w:rPr>
          <w:rFonts w:eastAsia="IRNazanin" w:cs="IRNazanin"/>
          <w:color w:val="111111"/>
          <w:sz w:val="28"/>
          <w:szCs w:val="28"/>
          <w:rtl w:val="true"/>
          <w:lang w:bidi="fa-IR"/>
        </w:rPr>
        <w:t>.</w:t>
      </w:r>
    </w:p>
    <w:p>
      <w:pPr>
        <w:pStyle w:val="Heading6"/>
        <w:numPr>
          <w:ilvl w:val="5"/>
          <w:numId w:val="1"/>
        </w:numPr>
        <w:rPr/>
      </w:pPr>
      <w:bookmarkStart w:id="238" w:name="__RefHeading___Toc4511541_2320776876"/>
      <w:bookmarkStart w:id="239" w:name="_Toc93"/>
      <w:bookmarkEnd w:id="238"/>
      <w:r>
        <w:rPr>
          <w:rtl w:val="true"/>
        </w:rPr>
        <w:t>الف</w:t>
      </w:r>
      <w:r>
        <w:rPr>
          <w:rtl w:val="true"/>
        </w:rPr>
        <w:t xml:space="preserve">) </w:t>
      </w:r>
      <w:r>
        <w:rPr>
          <w:rtl w:val="true"/>
        </w:rPr>
        <w:t>پسر انسان در انجیل متی</w:t>
      </w:r>
      <w:bookmarkEnd w:id="239"/>
    </w:p>
    <w:p>
      <w:pPr>
        <w:pStyle w:val="BookText"/>
        <w:rPr/>
      </w:pPr>
      <w:r>
        <w:rPr>
          <w:rFonts w:ascii="IRNazanin" w:hAnsi="IRNazanin" w:eastAsia="IRNazanin"/>
          <w:color w:val="111111"/>
          <w:sz w:val="28"/>
          <w:sz w:val="28"/>
          <w:szCs w:val="28"/>
          <w:rtl w:val="true"/>
          <w:lang w:bidi="fa-IR"/>
        </w:rPr>
        <w:t xml:space="preserve">در انجیل متی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کسی شما را گمراه نکند از آن رو که بسا بنام من آمده خواهند گفت که من مسیح علیه السلام هستم و بسیاری را گمراه خواهند کرد و جنگ ها و اخبار جنگ ها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مضطرب مشوید، زیراکه وقوع این همه لازم است لیکن انتها هنوز نیست زیرا قومی با قومی و مملکتی با مملکتی تفاوت خواهند نمود و قحطی ها و وباها و زلزله ها در همه جا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پس از مصیبت آن ایام آفتاب تاریک گردد و ماه نور خود را ندهد و ستارگان از آسمان فروریزند و قوت های افلاک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علامت پسر انسان انسان در آسمان پدید گردد در آن وقت جميع طوایف زمین سینه زنی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که بر ابرهای آسمان با قوت و جلال عظیم آید</w:t>
      </w:r>
      <w:r>
        <w:rPr>
          <w:rFonts w:eastAsia="IRNazanin" w:cs="IRNazanin"/>
          <w:color w:val="111111"/>
          <w:sz w:val="28"/>
          <w:szCs w:val="28"/>
          <w:rtl w:val="true"/>
          <w:lang w:bidi="fa-IR"/>
        </w:rPr>
        <w:t xml:space="preserve">...». </w:t>
      </w:r>
      <w:r>
        <w:rPr>
          <w:rStyle w:val="FootnoteAnchor"/>
          <w:rtl w:val="true"/>
        </w:rPr>
        <w:footnoteReference w:id="113"/>
      </w:r>
    </w:p>
    <w:p>
      <w:pPr>
        <w:pStyle w:val="Heading6"/>
        <w:numPr>
          <w:ilvl w:val="5"/>
          <w:numId w:val="1"/>
        </w:numPr>
        <w:rPr/>
      </w:pPr>
      <w:bookmarkStart w:id="240" w:name="__RefHeading___Toc4511543_2320776876"/>
      <w:bookmarkStart w:id="241" w:name="_Toc94"/>
      <w:bookmarkEnd w:id="240"/>
      <w:r>
        <w:rPr>
          <w:rtl w:val="true"/>
        </w:rPr>
        <w:t>ب</w:t>
      </w:r>
      <w:r>
        <w:rPr>
          <w:rtl w:val="true"/>
        </w:rPr>
        <w:t xml:space="preserve">) </w:t>
      </w:r>
      <w:r>
        <w:rPr>
          <w:rtl w:val="true"/>
        </w:rPr>
        <w:t>صاحب خانه در انجیل مَرقُس</w:t>
      </w:r>
      <w:bookmarkEnd w:id="241"/>
    </w:p>
    <w:p>
      <w:pPr>
        <w:pStyle w:val="BookText"/>
        <w:rPr/>
      </w:pPr>
      <w:r>
        <w:rPr>
          <w:rFonts w:ascii="IRNazanin" w:hAnsi="IRNazanin" w:eastAsia="IRNazanin"/>
          <w:color w:val="111111"/>
          <w:sz w:val="28"/>
          <w:sz w:val="28"/>
          <w:szCs w:val="28"/>
          <w:rtl w:val="true"/>
          <w:lang w:bidi="fa-IR"/>
        </w:rPr>
        <w:t xml:space="preserve">در انجیل مَرقُس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و ساعت غیر از پدر هیچ کس اطلاع ندارد، نه فرشتگان در آسمان و نه پسر هم، پس بر حذر و بیدار شده دعا </w:t>
      </w:r>
      <w:r>
        <w:rPr>
          <w:rFonts w:eastAsia="IRNazanin" w:cs="IRNazanin"/>
          <w:color w:val="111111"/>
          <w:sz w:val="28"/>
          <w:szCs w:val="28"/>
          <w:rtl w:val="true"/>
          <w:lang w:bidi="fa-IR"/>
        </w:rPr>
        <w:t xml:space="preserve">- </w:t>
      </w:r>
      <w:bookmarkStart w:id="242" w:name="pg20208_221894"/>
    </w:p>
    <w:p>
      <w:pPr>
        <w:pStyle w:val="BookText"/>
        <w:rPr/>
      </w:pPr>
      <w:bookmarkEnd w:id="242"/>
      <w:r>
        <w:rPr>
          <w:rFonts w:ascii="IRNazanin" w:hAnsi="IRNazanin" w:eastAsia="IRNazanin"/>
          <w:color w:val="111111"/>
          <w:sz w:val="28"/>
          <w:sz w:val="28"/>
          <w:szCs w:val="28"/>
          <w:rtl w:val="true"/>
          <w:lang w:bidi="fa-IR"/>
        </w:rPr>
        <w:t>کنید، زیرا نمیدانید که آن وقت 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عازم سفر شده خانه ی خود را واگذارد و خادمان خود را قدرت داده، هر یکی را به شغلی خاص مقرّر نماید و دربان را امر فرماید که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باشید زیرا نمی دانید که در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یا بانگ خروس یا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ناگهان آمده شما را خفته یابد اما آن چه به شما می گویم به همه می گویم، بیدار باشید</w:t>
      </w:r>
      <w:r>
        <w:rPr>
          <w:rFonts w:eastAsia="IRNazanin" w:cs="IRNazanin"/>
          <w:color w:val="111111"/>
          <w:sz w:val="28"/>
          <w:szCs w:val="28"/>
          <w:rtl w:val="true"/>
          <w:lang w:bidi="fa-IR"/>
        </w:rPr>
        <w:t xml:space="preserve">». </w:t>
      </w:r>
      <w:r>
        <w:rPr>
          <w:rStyle w:val="FootnoteAnchor"/>
          <w:rtl w:val="true"/>
        </w:rPr>
        <w:footnoteReference w:id="114"/>
      </w:r>
    </w:p>
    <w:p>
      <w:pPr>
        <w:pStyle w:val="Heading6"/>
        <w:numPr>
          <w:ilvl w:val="5"/>
          <w:numId w:val="1"/>
        </w:numPr>
        <w:rPr/>
      </w:pPr>
      <w:bookmarkStart w:id="243" w:name="__RefHeading___Toc4511545_2320776876"/>
      <w:bookmarkStart w:id="244" w:name="_Toc95"/>
      <w:bookmarkEnd w:id="243"/>
      <w:r>
        <w:rPr>
          <w:rtl w:val="true"/>
        </w:rPr>
        <w:t>ج</w:t>
      </w:r>
      <w:r>
        <w:rPr>
          <w:rtl w:val="true"/>
        </w:rPr>
        <w:t xml:space="preserve">) </w:t>
      </w:r>
      <w:r>
        <w:rPr>
          <w:rtl w:val="true"/>
        </w:rPr>
        <w:t>پسر انسان در انجیل لوقا</w:t>
      </w:r>
      <w:bookmarkEnd w:id="244"/>
    </w:p>
    <w:p>
      <w:pPr>
        <w:pStyle w:val="BookText"/>
        <w:rPr/>
      </w:pPr>
      <w:r>
        <w:rPr>
          <w:rFonts w:ascii="IRNazanin" w:hAnsi="IRNazanin" w:eastAsia="IRNazanin"/>
          <w:color w:val="111111"/>
          <w:sz w:val="28"/>
          <w:sz w:val="28"/>
          <w:szCs w:val="28"/>
          <w:rtl w:val="true"/>
          <w:lang w:bidi="fa-IR"/>
        </w:rPr>
        <w:t xml:space="preserve">در انجیل لوقا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کمرهای خود را بسته، چراغ 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کسانی باشید که انتظار آقای خود را می کشند، که چه وقت از عروسی مراجعت کند تا هروقت آید و در را بکوبد بی درنگ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نیز مستعد باشید زیرا در ساعتی که گمان نمی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245" w:name="__RefHeading___Toc4511547_2320776876"/>
      <w:bookmarkStart w:id="246" w:name="_Toc96"/>
      <w:bookmarkEnd w:id="245"/>
      <w:r>
        <w:rPr>
          <w:rtl w:val="true"/>
        </w:rPr>
        <w:t>د</w:t>
      </w:r>
      <w:r>
        <w:rPr>
          <w:rtl w:val="true"/>
        </w:rPr>
        <w:t xml:space="preserve">) </w:t>
      </w:r>
      <w:r>
        <w:rPr>
          <w:rtl w:val="true"/>
        </w:rPr>
        <w:t>پسر انسان در انجیل یوحناء</w:t>
      </w:r>
      <w:bookmarkEnd w:id="246"/>
    </w:p>
    <w:p>
      <w:pPr>
        <w:pStyle w:val="BookText"/>
        <w:rPr/>
      </w:pPr>
      <w:r>
        <w:rPr>
          <w:rFonts w:ascii="IRNazanin" w:hAnsi="IRNazanin" w:eastAsia="IRNazanin"/>
          <w:color w:val="111111"/>
          <w:sz w:val="28"/>
          <w:sz w:val="28"/>
          <w:szCs w:val="28"/>
          <w:rtl w:val="true"/>
          <w:lang w:bidi="fa-IR"/>
        </w:rPr>
        <w:t xml:space="preserve">در انجیل یوحنا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 قدرت بخشیده است که داوری هم بکند،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تعجب مکنید، زیرا ساعتی می آید که در آن جمیع کسانی که در قبور می باشند آواز او را خواهند شنید و بیرون خواهند آمد، هرکه اعمال نیکو کرد برای قیامت حیات، و هر که اعمال بد کرد به جهت قیامت داوری</w:t>
      </w:r>
      <w:r>
        <w:rPr>
          <w:rFonts w:eastAsia="IRNazanin" w:cs="IRNazanin"/>
          <w:color w:val="111111"/>
          <w:sz w:val="28"/>
          <w:szCs w:val="28"/>
          <w:rtl w:val="true"/>
          <w:lang w:bidi="fa-IR"/>
        </w:rPr>
        <w:t xml:space="preserve">». </w:t>
      </w:r>
      <w:r>
        <w:rPr>
          <w:rStyle w:val="FootnoteAnchor"/>
          <w:rtl w:val="true"/>
        </w:rPr>
        <w:footnoteReference w:id="116"/>
      </w:r>
      <w:bookmarkStart w:id="247" w:name="pg20208_221895"/>
    </w:p>
    <w:p>
      <w:pPr>
        <w:pStyle w:val="Heading5"/>
        <w:numPr>
          <w:ilvl w:val="4"/>
          <w:numId w:val="1"/>
        </w:numPr>
        <w:rPr/>
      </w:pPr>
      <w:bookmarkStart w:id="248" w:name="__RefHeading___Toc4511549_2320776876"/>
      <w:bookmarkStart w:id="249" w:name="_Toc97"/>
      <w:bookmarkEnd w:id="247"/>
      <w:bookmarkEnd w:id="248"/>
      <w:r>
        <w:rPr>
          <w:rtl w:val="true"/>
        </w:rPr>
        <w:t>آئین زرتشت</w:t>
      </w:r>
      <w:bookmarkEnd w:id="249"/>
    </w:p>
    <w:p>
      <w:pPr>
        <w:pStyle w:val="BookText"/>
        <w:rPr/>
      </w:pPr>
      <w:r>
        <w:rPr>
          <w:rFonts w:ascii="IRNazanin" w:hAnsi="IRNazanin" w:eastAsia="IRNazanin"/>
          <w:color w:val="111111"/>
          <w:sz w:val="28"/>
          <w:sz w:val="28"/>
          <w:szCs w:val="28"/>
          <w:rtl w:val="true"/>
          <w:lang w:bidi="fa-IR"/>
        </w:rPr>
        <w:t>در منابع زرتشتیان به ظهور حضرت مهدى عجل الله تعالی فرجه الشريف بسیار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آئین زرتشت سه منجی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هوشیزر، هوشیزر ماه و 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زرتشت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پس از دیگری جهان را پر از عدل و داد خواهند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آنان، آخرین ایشان است که او را سوشیانس پیروزگر می خوانند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 چنین به اعتقاد زرتشت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آخر الزمان شود شخصی ظاهر خواهد شد که منجی انسان از پلیدی هاست و حکومت عدالت و پاکی را در جهان به وجود می آورد در آخرالزمان شخصی ظاهر می 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اشیرزیکا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دانایی که عالم را به دین حق و عدل مزین کرده، جور و طغیان را از عالم محو کند ملوک فرمان او برند و دین حق را یاری کنند و در آن زمان امن و امان زیاده گردد فتنه و محنت زایل و برطرف شود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250" w:name="__RefHeading___Toc4511551_2320776876"/>
      <w:bookmarkStart w:id="251" w:name="_Toc98"/>
      <w:bookmarkEnd w:id="250"/>
      <w:r>
        <w:rPr>
          <w:rtl w:val="true"/>
        </w:rPr>
        <w:t>آئین هندوئی</w:t>
      </w:r>
      <w:bookmarkEnd w:id="251"/>
    </w:p>
    <w:p>
      <w:pPr>
        <w:pStyle w:val="BookText"/>
        <w:rPr/>
      </w:pPr>
      <w:r>
        <w:rPr>
          <w:rFonts w:ascii="IRNazanin" w:hAnsi="IRNazanin" w:eastAsia="IRNazanin"/>
          <w:color w:val="111111"/>
          <w:sz w:val="28"/>
          <w:sz w:val="28"/>
          <w:szCs w:val="28"/>
          <w:rtl w:val="true"/>
          <w:lang w:bidi="fa-IR"/>
        </w:rPr>
        <w:t>در هندوستان مذاهب و ادیان مختلفی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آن ها دین هندویی می باشد که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علیه السلام در سرزمین هند بنیانگذاری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آئین هندو از نجات دهنده و موعودی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و در منابع هندوها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w:t>
      </w:r>
      <w:r>
        <w:rPr>
          <w:rFonts w:eastAsia="IRNazanin" w:cs="IRNazanin"/>
          <w:color w:val="111111"/>
          <w:sz w:val="28"/>
          <w:szCs w:val="28"/>
          <w:rtl w:val="true"/>
          <w:lang w:bidi="fa-IR"/>
        </w:rPr>
        <w:t xml:space="preserve">- </w:t>
      </w:r>
      <w:bookmarkStart w:id="252" w:name="pg20208_221896"/>
    </w:p>
    <w:p>
      <w:pPr>
        <w:pStyle w:val="BookText"/>
        <w:rPr/>
      </w:pPr>
      <w:bookmarkEnd w:id="25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ویشنو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انقضای کلی یا عصر آهن، سوار بر اسب سفید ظاهر می شود درحالی که شمشیر برهنه درخشانی به صورت ستاره دنباله دار در دست دارد و شریران را تماماً هلاک می سازد و خلقت را از نو تجدید و پاکی را رجعت خواهد داد، این مظهر دهم در انقضای عالم ظهور خواهد کرد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معتبر و از منابع هندوها به شمار می رود از مهدی موعود عجل الله تعالی فرجه الشریف مظهر ويشنو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کتب مقدسه هندویان است از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 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وجود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و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آن حضرت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دادتگ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هندی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مقدسه هندیان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253" w:name="__RefHeading___Toc4511553_2320776876"/>
      <w:bookmarkStart w:id="254" w:name="_Toc99"/>
      <w:bookmarkEnd w:id="253"/>
      <w:r>
        <w:rPr>
          <w:rtl w:val="true"/>
        </w:rPr>
        <w:t>آئین بودائی</w:t>
      </w:r>
      <w:bookmarkEnd w:id="2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 بودایی که یکی از شاخه های آیین هندوئی است که این آئین مظهری فاقد خداوند است و بنیانگذار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گوتاما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انتظار در این آئین مطرح شده و شخصیت مورد انتظار و موعود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20208_221898"/>
      <w:bookmarkStart w:id="256" w:name="pg20208_221898"/>
      <w:bookmarkEnd w:id="256"/>
    </w:p>
    <w:p>
      <w:pPr>
        <w:pStyle w:val="Heading2"/>
        <w:numPr>
          <w:ilvl w:val="1"/>
          <w:numId w:val="1"/>
        </w:numPr>
        <w:rPr/>
      </w:pPr>
      <w:bookmarkStart w:id="257" w:name="pg20208_221898"/>
      <w:bookmarkStart w:id="258" w:name="__RefHeading___Toc4511555_2320776876"/>
      <w:bookmarkStart w:id="259" w:name="_Toc100"/>
      <w:bookmarkEnd w:id="257"/>
      <w:bookmarkEnd w:id="258"/>
      <w:r>
        <w:rPr>
          <w:rtl w:val="true"/>
        </w:rPr>
        <w:t>فصل چهارم</w:t>
      </w:r>
      <w:r>
        <w:rPr>
          <w:rtl w:val="true"/>
        </w:rPr>
        <w:t xml:space="preserve">: </w:t>
      </w:r>
      <w:r>
        <w:rPr>
          <w:rtl w:val="true"/>
        </w:rPr>
        <w:t>شمائل و ویژگی های جسمانی حضرت ولی عصر عجل الله تعالی فرجه الشریف</w:t>
      </w:r>
      <w:bookmarkEnd w:id="259"/>
    </w:p>
    <w:p>
      <w:pPr>
        <w:pStyle w:val="Heading3"/>
        <w:numPr>
          <w:ilvl w:val="2"/>
          <w:numId w:val="1"/>
        </w:numPr>
        <w:rPr/>
      </w:pPr>
      <w:bookmarkStart w:id="260" w:name="__RefHeading___Toc4511557_2320776876"/>
      <w:bookmarkStart w:id="261" w:name="_Toc10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چهارم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شمائل و ویژگی های جسمانی حضرت ولى عصر عجل الله تعالی فرجه الشریف</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شبیه ترین مردم است به من در خَلق و خُلق</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روایت دیگری از پیامبر اکرم صلی الله علیه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او شمائل من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مجموعه روایات که خصوصیات جسمانی و شمائل آن حضرت را بیان کرده است را می توان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شمائل حضرت مهدی عجل الله تعالی فرجه الشریف در دوران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شمائل حضرت مهدی عجل الله تعالی فرجه الشریف در دوران غیبت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شمائل حضرت مهدی عجل الله تعالی فرجه الشریف در هنگام ظهور</w:t>
      </w:r>
      <w:r>
        <w:rPr>
          <w:rFonts w:eastAsia="IRNazanin" w:cs="IRNazanin"/>
          <w:color w:val="111111"/>
          <w:sz w:val="28"/>
          <w:szCs w:val="28"/>
          <w:rtl w:val="true"/>
          <w:lang w:bidi="fa-IR"/>
        </w:rPr>
        <w:t xml:space="preserve">. </w:t>
      </w:r>
      <w:bookmarkStart w:id="262" w:name="pg20208_221901"/>
    </w:p>
    <w:p>
      <w:pPr>
        <w:pStyle w:val="Heading3"/>
        <w:numPr>
          <w:ilvl w:val="2"/>
          <w:numId w:val="1"/>
        </w:numPr>
        <w:rPr/>
      </w:pPr>
      <w:bookmarkStart w:id="263" w:name="__RefHeading___Toc4511559_2320776876"/>
      <w:bookmarkStart w:id="264" w:name="_Toc102"/>
      <w:bookmarkEnd w:id="262"/>
      <w:bookmarkEnd w:id="263"/>
      <w:r>
        <w:rPr>
          <w:rtl w:val="true"/>
        </w:rPr>
        <w:t>ویژگی های شمائل حضرت مهدی عجل الله تعالی فرجه الشریف در دوران کودکی</w:t>
      </w:r>
      <w:bookmarkEnd w:id="264"/>
    </w:p>
    <w:p>
      <w:pPr>
        <w:pStyle w:val="BookText"/>
        <w:rPr/>
      </w:pPr>
      <w:r>
        <w:rPr>
          <w:rFonts w:ascii="IRNazanin" w:hAnsi="IRNazanin" w:eastAsia="IRNazanin"/>
          <w:color w:val="111111"/>
          <w:sz w:val="28"/>
          <w:sz w:val="28"/>
          <w:szCs w:val="28"/>
          <w:rtl w:val="true"/>
          <w:lang w:bidi="fa-IR"/>
        </w:rPr>
        <w:t>یعقوب منقوش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حسن عسگری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بر سکویی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اتاقی قرار داشت و بر آن پرده 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امامت، بعد از شما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بالا بزن آن را بالا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به قامت پنج وجب که به نظر می آمد هشت الی ده سال داشت بیرون آمد؛ با پیشانی درخشان، روی سفید، دو چشم براق، دو كتف ستبر و دو زانوی برگشته در گونه ی راستش خال و در سرش گیسوانی بود، بر زانوی پدر خود ابی محمد علیه السلام نشست؛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صاحب امر شما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منوء بن علی از مردی از اهل فارس، حکایتی نقل می کند و در ضمن آن، برخی از اوصاف حضرت مهدی علیه السلام را در نوزادی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سفید و زیبا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از بالای سینه تا ناف، به رنگ سبز نه سیاه – روئیده بود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65" w:name="__RefHeading___Toc4511561_2320776876"/>
      <w:bookmarkStart w:id="266" w:name="_Toc103"/>
      <w:bookmarkEnd w:id="265"/>
      <w:r>
        <w:rPr>
          <w:rtl w:val="true"/>
        </w:rPr>
        <w:t>ویژگی های شمائل حضرت مهدی عجل الله تعالی فرجه الشریف در دوران غیبت</w:t>
      </w:r>
      <w:bookmarkEnd w:id="266"/>
    </w:p>
    <w:p>
      <w:pPr>
        <w:pStyle w:val="Heading4"/>
        <w:numPr>
          <w:ilvl w:val="3"/>
          <w:numId w:val="1"/>
        </w:numPr>
        <w:rPr/>
      </w:pPr>
      <w:bookmarkStart w:id="267" w:name="__RefHeading___Toc4511563_2320776876"/>
      <w:bookmarkStart w:id="268" w:name="_Toc104"/>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حضرت مهدی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حضرت مهدی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حضرت مهدی عجل الله تعالی فرجه الشريف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حضرت مهدی عجل الله تعالی فرجه الشريف</w:t>
      </w:r>
      <w:r>
        <w:rPr>
          <w:rFonts w:eastAsia="IRNazanin" w:cs="IRNazanin"/>
          <w:color w:val="111111"/>
          <w:sz w:val="28"/>
          <w:szCs w:val="28"/>
          <w:rtl w:val="true"/>
          <w:lang w:bidi="fa-IR"/>
        </w:rPr>
        <w:t xml:space="preserve">. </w:t>
      </w:r>
      <w:bookmarkStart w:id="269" w:name="pg20208_221902"/>
    </w:p>
    <w:p>
      <w:pPr>
        <w:pStyle w:val="Heading4"/>
        <w:numPr>
          <w:ilvl w:val="3"/>
          <w:numId w:val="1"/>
        </w:numPr>
        <w:rPr/>
      </w:pPr>
      <w:bookmarkStart w:id="270" w:name="__RefHeading___Toc4511565_2320776876"/>
      <w:bookmarkStart w:id="271" w:name="_Toc105"/>
      <w:bookmarkEnd w:id="269"/>
      <w:bookmarkEnd w:id="270"/>
      <w:r>
        <w:rPr>
          <w:rtl w:val="true"/>
        </w:rPr>
        <w:t>الف</w:t>
      </w:r>
      <w:r>
        <w:rPr>
          <w:rtl w:val="true"/>
        </w:rPr>
        <w:t xml:space="preserve">) </w:t>
      </w:r>
      <w:r>
        <w:rPr>
          <w:rtl w:val="true"/>
        </w:rPr>
        <w:t>چهره حضرت مهدی عجل الله تعالی فرجه الشریف</w:t>
      </w:r>
      <w:bookmarkEnd w:id="271"/>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اولاد من است صورتش مانند ستاره درخشان و رنگش مانند صورت مردم عربستان گندمگون و جسم اش چون مردم بنی اسرائیل بلند قامت و عظیم الجثه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 علیه السلام فرمودند که امیرالمؤمنین علی علیه السلام در منبر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دودمان من، در آخرالزمان ظهور می کند که رنگش سفید مایل به سرخی و شکمش عریض ران هایش پهن، استخوان شانه هایش درشت و در پشت وی دو خال است یکی به رنگ پوست بدنش و دیگری شبیه به خال پیامبر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مخفی و دیگری ظاهر، نامی که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که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روزی امیرالمؤمنین علی علیه السلام نگاهی به امام حسین علیه السلام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من آقاست چنان که پیامبر اکرم صلى الله عليه واله وسلم او را آقا نامید، خداوند از دودمان او مردی هم نام پیغمبر صلی الله علیه واله وسلم به وجود آورد که در خوی و سیرت مانند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باز، بینی اش کشیده و میان برآمده، شکمش فربه، ران هایش پرگوشت و در ران راستش خالی است و میان دندان های ثنایایش باز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رسول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وُلدى وَجْهُهُ كَالْقَمَرَ الدّرّى اللُّونُ لَونُ عَرَبى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نسل من است، سیمایش چون ماه تابان، چهره اش گرد و درخشان، رنگش عربی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شَبِيهِی وَ شَبيهُ مُوسَى بْنِ عِمران عَلَيهِ جَلَابِيبُ النُّورتَتَوقَّدُ بِشُعاعِ الْقُدسِ مُوصُوفُ بِإِعْتِدالِ الْخَلقِ وَنِضَارَةِ اللَّونِ يَشْبَه رَسول الله صلى الله عليه واله وسلم في الخُلُق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او شبیه من و شبیه موسی بن عمران است، او را هاله ای از نور احاطه کرده و نور الهی از چهره اش ساطع است با خلقت معتدل و درخشش چهره شناخته می شود اخلاق حمیده ی او چون جدش رسول اکرم صلى الله عليه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اعَلامَتُهُ أَنْ يَكُونَ شَيْخَ السِنَ شَابَّ الْمَنْظَرِ حَتَّى إِنَّ النَّاظِرَ إِلَيهِ لَيَحْسَبُهُ ابْنَ أَرْبَعِينَ سَنَةً أَوْ دُونَهَا وَأَنْ لا يَهْرِمَ بِمُرُورِ الْآيَامِ وَاللَّيَالِي عَلَيْهِ حَتَّى يَأْتِيَ أَجَلُهُ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سیمای جوانی اش در سن کهولت است هرکس او را ببیند، او را چهل ساله یا کمتر تصور می کند و از نشانه های او این است که گذشت زمان در او اثر نکند و تا فرا رسیدن مرگش آثار پیری در او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نورالابصار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صورتش مانند ماه تابان است و رنگش عربی گندمگون و هیکلش اسرائیلی و بلند بالا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امیرالمؤمنین علی علیه السلام نقل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را وصف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درخشان پیشانی، کشیده بینی، ران هایش پهن، گونه هایش دارای خال، میان دندان هایش باز، جوانی میانه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صورت، موهای سرش تا شانه او را گرفته، نور صورتش بر موی و سر و ریشش روشنی افکند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من در آخرالزمان ظهور می کند که صورتی نقره فام و چهره ای گلگون دارد که شکمش چاق، ران هایش پرگوشت و شانه هایش عریض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 دو علامت هست یکی به رنگ پوست و دیگری شبیه مهر نبوت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حضرت رسول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طاووس اهل بهشت است چهره اش ماننده ماه می درخشد بر بدن مبارکش جامه هایی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چنان جامه های نورانی است که به وسیله شعاع نور حق پرتو افشانی می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ابونعیم اصفهانی می نویسد پیغمبر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جوانی است مشکین چشم، بلند ابرو، کشیده بینی، با ریش انبوه مُجعَد که برگونه راستش خالی است و بر دست او نشانه ای از خال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مبارکش پر مو، دیدگان مبارکش سرمه کشیده، دندان هایش شفاف و بر سیمای مبارکش خالی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باریک و نيكو خمیده، پیشانیش باز و درخشان و در شانه هایش علامت نبوّت پیامبر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مبارکش سرمه کشیده، محاسن مبارکش پرمو و بر گونه راست او یک خال است</w:t>
      </w:r>
      <w:r>
        <w:rPr>
          <w:rFonts w:eastAsia="IRNazanin" w:cs="IRNazanin"/>
          <w:color w:val="111111"/>
          <w:sz w:val="28"/>
          <w:szCs w:val="28"/>
          <w:rtl w:val="true"/>
          <w:lang w:bidi="fa-IR"/>
        </w:rPr>
        <w:t xml:space="preserve">». </w:t>
      </w:r>
      <w:r>
        <w:rPr>
          <w:rStyle w:val="FootnoteAnchor"/>
          <w:rtl w:val="true"/>
        </w:rPr>
        <w:footnoteReference w:id="137"/>
      </w:r>
      <w:bookmarkStart w:id="272" w:name="pg20208_221905"/>
    </w:p>
    <w:p>
      <w:pPr>
        <w:pStyle w:val="BookText"/>
        <w:rPr/>
      </w:pPr>
      <w:bookmarkEnd w:id="272"/>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ابروهایش به طرف صورتش فروهشته، دیدگانش از شب زنده داری فرورفته و برگونه اش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شبلنجی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هاشمی دوازدهمین یادگار پیشوای اسلام است که دارای چشمان سیاه و ابروهای پیوسته، بینی بلند و قلمی و ریش انبوه و خال هاشمی در گونه راست می باشد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73" w:name="__RefHeading___Toc4511567_2320776876"/>
      <w:bookmarkStart w:id="274" w:name="_Toc106"/>
      <w:bookmarkEnd w:id="273"/>
      <w:r>
        <w:rPr>
          <w:rtl w:val="true"/>
        </w:rPr>
        <w:t>ج</w:t>
      </w:r>
      <w:r>
        <w:rPr>
          <w:rtl w:val="true"/>
        </w:rPr>
        <w:t xml:space="preserve">) </w:t>
      </w:r>
      <w:r>
        <w:rPr>
          <w:rtl w:val="true"/>
        </w:rPr>
        <w:t>دندان حضرت مهدی عجل الله تعالی فرجه الشریف</w:t>
      </w:r>
      <w:bookmarkEnd w:id="274"/>
    </w:p>
    <w:p>
      <w:pPr>
        <w:pStyle w:val="BookText"/>
        <w:rPr/>
      </w:pPr>
      <w:r>
        <w:rPr>
          <w:rFonts w:ascii="IRNazanin" w:hAnsi="IRNazanin" w:eastAsia="IRNazanin"/>
          <w:color w:val="111111"/>
          <w:sz w:val="28"/>
          <w:sz w:val="28"/>
          <w:szCs w:val="28"/>
          <w:rtl w:val="true"/>
          <w:lang w:bidi="fa-IR"/>
        </w:rPr>
        <w:t>ابن حجه می نویسد پیغمبر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بر می انگیزاند مردی از فرزندان من که دندان های پیشین او از هم جداست و پیشانی او درخشنده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هایش چون شانه ظریف منظم و جدا از هم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 شفاف 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های ثنایایش براق و از هم جداست</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75" w:name="__RefHeading___Toc4511569_2320776876"/>
      <w:bookmarkStart w:id="276" w:name="_Toc107"/>
      <w:bookmarkEnd w:id="275"/>
      <w:r>
        <w:rPr>
          <w:rtl w:val="true"/>
        </w:rPr>
        <w:t>د</w:t>
      </w:r>
      <w:r>
        <w:rPr>
          <w:rtl w:val="true"/>
        </w:rPr>
        <w:t xml:space="preserve">) </w:t>
      </w:r>
      <w:r>
        <w:rPr>
          <w:rtl w:val="true"/>
        </w:rPr>
        <w:t>اندام حضرت مهدی عجل الله تعالی فرجه الشریف</w:t>
      </w:r>
      <w:bookmarkEnd w:id="276"/>
    </w:p>
    <w:p>
      <w:pPr>
        <w:pStyle w:val="BookText"/>
        <w:rPr/>
      </w:pPr>
      <w:r>
        <w:rPr>
          <w:rFonts w:ascii="IRNazanin" w:hAnsi="IRNazanin" w:eastAsia="IRNazanin"/>
          <w:color w:val="111111"/>
          <w:sz w:val="28"/>
          <w:sz w:val="28"/>
          <w:szCs w:val="28"/>
          <w:rtl w:val="true"/>
          <w:lang w:bidi="fa-IR"/>
        </w:rPr>
        <w:t>ابوالبصیر می گوید به امام صادق علیه السلام گفتم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شما شنیده ام که امام زمان علیه السلام سینه ای گشاده و کتف هایی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و عریض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پیامبر صلى الله عليه واله وسلم را پوشید ولی برایش بلند بود به طوری که به زمین می رسید من نیز آن را پوشیدم ولی بر قامتم بلند بود ولی آن زره بر قامت حضرت قائم عجل الله تعالی فرجه الشریف چنان مناسب و اندازه است که بر بدن رسول خدا صلى الله عليه واله وسلم اندازه بوده و قسمت پایین آن زره کوتاه است به طوری که هر بیننده گمان کند اطراف آن را گره زده اند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من است اندامش چونان مردان بنی اسرائیل سخت و ستبر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نه زیاد بلند و نه کوتاه بلکه متوسط القامت است و سر مبارکش گرد و بر گونه ی راستش خال سیاهی چون پاره ای از مشک بر زمینه ای عنبرین است برای حضرتش هیبتی مشاهده شده که هیچ چشمی متعادل تر از آن ندیده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محمدبن عبدالله از اهل قم وقتی ماجرای تشرفش را به محضر حضرت صاحب الزمان علیه السلام نقل می کند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مانند او در زیبایی صورت و اعتدال قامت ندیدم</w:t>
      </w:r>
      <w:r>
        <w:rPr>
          <w:rFonts w:eastAsia="IRNazanin" w:cs="IRNazanin"/>
          <w:color w:val="111111"/>
          <w:sz w:val="28"/>
          <w:szCs w:val="28"/>
          <w:rtl w:val="true"/>
          <w:lang w:bidi="fa-IR"/>
        </w:rPr>
        <w:t xml:space="preserve">». </w:t>
      </w:r>
      <w:bookmarkStart w:id="277" w:name="pg20208_221907"/>
    </w:p>
    <w:p>
      <w:pPr>
        <w:pStyle w:val="Heading3"/>
        <w:numPr>
          <w:ilvl w:val="2"/>
          <w:numId w:val="1"/>
        </w:numPr>
        <w:rPr/>
      </w:pPr>
      <w:bookmarkStart w:id="278" w:name="__RefHeading___Toc4511571_2320776876"/>
      <w:bookmarkStart w:id="279" w:name="_Toc108"/>
      <w:bookmarkEnd w:id="277"/>
      <w:bookmarkEnd w:id="278"/>
      <w:r>
        <w:rPr>
          <w:rtl w:val="true"/>
        </w:rPr>
        <w:t>ویژگی های شمائل حضرت مهدی عجل الله تعالی فرجه الشریف هنگام ظهور</w:t>
      </w:r>
      <w:bookmarkEnd w:id="279"/>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مهدی علیه السلام این است که به صورت جوان خوش منظری ظاهر می شود و هرکس او را ببیند یک مرد چهل ساله یا کمتر به نظرش می رسد و از علامات آن حضرت این است که به مرور ایام و لیالی پیر نمی شود تا وقتی اجلش برسد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 کسی است که وقتی ظهور می کند در سن پیران است ولی به نظر جوان می آید، اندام قوی و تنومند دارد، به طوری که اگر دست را بسوی بزرگ ترین درخت دراز کند آن را از ریشه بیرون می آورد و اگر میان کوه ها فریاد برآورد صخره ها می شکند و از جا کنده می شود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امیرالمؤمنان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فرزندانم در آخرالزمان ظهور می کند رنگش سفید آمیخته به سرخی و شکمش بر آمده است دو رانش ستبر و هر دو شانه اش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پشتش دو خال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رنگ پوستش و دیگری چون مهر نبوت پیامبر صلی الله علیه واله وسلم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حالی قیام خواهد کرد که یک تار موی سفید، در سر و محاسن او دیده نمی شود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در سن و سالی کم تر از چهل سال ظهور خواهد کرد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پیشانی و دارای بینی باریکی است که میانش اندک برآمدگی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شکم و دارای ران های درشت و پهن است، خالی بر ران راست او قرار دارد میان دو دندان پیشین او گشاده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سرخ و سفید و دارای چشمانی گرد و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پرپشت و برجسته و شانه ای پهن دارد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20208_221910"/>
      <w:bookmarkStart w:id="281" w:name="pg20208_221910"/>
      <w:bookmarkEnd w:id="281"/>
    </w:p>
    <w:p>
      <w:pPr>
        <w:pStyle w:val="Heading2"/>
        <w:numPr>
          <w:ilvl w:val="1"/>
          <w:numId w:val="1"/>
        </w:numPr>
        <w:rPr/>
      </w:pPr>
      <w:bookmarkStart w:id="282" w:name="pg20208_221910"/>
      <w:bookmarkStart w:id="283" w:name="__RefHeading___Toc4511573_2320776876"/>
      <w:bookmarkStart w:id="284" w:name="_Toc109"/>
      <w:bookmarkEnd w:id="282"/>
      <w:bookmarkEnd w:id="283"/>
      <w:r>
        <w:rPr>
          <w:rtl w:val="true"/>
        </w:rPr>
        <w:t>فصل پنجم</w:t>
      </w:r>
      <w:r>
        <w:rPr>
          <w:rtl w:val="true"/>
        </w:rPr>
        <w:t xml:space="preserve">: </w:t>
      </w:r>
      <w:r>
        <w:rPr>
          <w:rtl w:val="true"/>
        </w:rPr>
        <w:t>اقامتگاه حضرت مهدی عجل الله تعالی فرجه الشریف</w:t>
      </w:r>
      <w:bookmarkEnd w:id="284"/>
    </w:p>
    <w:p>
      <w:pPr>
        <w:pStyle w:val="Heading3"/>
        <w:numPr>
          <w:ilvl w:val="2"/>
          <w:numId w:val="1"/>
        </w:numPr>
        <w:rPr/>
      </w:pPr>
      <w:bookmarkStart w:id="285" w:name="__RefHeading___Toc4511575_2320776876"/>
      <w:bookmarkStart w:id="286" w:name="_Toc110"/>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فصل پنجم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حضرت مهدى عجل الله تعالی فرجه الشريف</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موضوعاتی که درباره آن حضرت مطرح می شود آن است که محل و مکان زندگی آن حضرت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وجود دارد که به چند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مکان خاص برای حضرت مهدی عجل الله تعالی فرجه الشريف معین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مکان خاص برای حضرت مهدی عجل الله تعالی فرجه الشريف معین می کنند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هایی که تعلق خاص به همه ی ائمه دارد</w:t>
      </w:r>
      <w:r>
        <w:rPr>
          <w:rFonts w:eastAsia="IRNazanin" w:cs="IRNazanin"/>
          <w:color w:val="111111"/>
          <w:sz w:val="28"/>
          <w:szCs w:val="28"/>
          <w:rtl w:val="true"/>
          <w:lang w:bidi="fa-IR"/>
        </w:rPr>
        <w:t xml:space="preserve">. </w:t>
      </w:r>
      <w:bookmarkStart w:id="287" w:name="pg20208_221913"/>
    </w:p>
    <w:p>
      <w:pPr>
        <w:pStyle w:val="Heading3"/>
        <w:numPr>
          <w:ilvl w:val="2"/>
          <w:numId w:val="1"/>
        </w:numPr>
        <w:rPr/>
      </w:pPr>
      <w:bookmarkStart w:id="288" w:name="__RefHeading___Toc4511577_2320776876"/>
      <w:bookmarkStart w:id="289" w:name="_Toc111"/>
      <w:bookmarkEnd w:id="287"/>
      <w:bookmarkEnd w:id="288"/>
      <w:r>
        <w:rPr>
          <w:rtl w:val="true"/>
        </w:rPr>
        <w:t>روایاتی که مکان خاص برای حضرت مهدی عجل الله تعالی فرجه الشریف معین نمی کند</w:t>
      </w:r>
      <w:bookmarkEnd w:id="289"/>
    </w:p>
    <w:p>
      <w:pPr>
        <w:pStyle w:val="BookText"/>
        <w:rPr/>
      </w:pPr>
      <w:r>
        <w:rPr>
          <w:rFonts w:ascii="IRNazanin" w:hAnsi="IRNazanin" w:eastAsia="IRNazanin"/>
          <w:color w:val="111111"/>
          <w:sz w:val="28"/>
          <w:sz w:val="28"/>
          <w:szCs w:val="28"/>
          <w:rtl w:val="true"/>
          <w:lang w:bidi="fa-IR"/>
        </w:rPr>
        <w:t>این دسته روایات جایگاه آن حضرت را در بیابان ها و کوه ها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 پسر مهزیار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مهزیار پدرم امام حسن علیه السلام از من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برای سکونت کوه های سخت و سرزمین های خشک و دور دست را برگزینم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دوستان و دیگران از اقامتگاه او مطلع نمی شود، به جز کسی که متصدی خدمتگزاری اوست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 عَلي أَنَّ حُجَّتَها عَلَيه قائمةً ماشية في طرقاتها، داخلة في دورها وقُصُورها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جوّالة في شرق الأرضِ وغَربِها يَسْمَعُ الكلامِ وتُسَلِّمُ عَلَى الْجَمَاعَةِ، تَرى ولا تُرى إلَى الْوَقتِ وَالْوَعد و نِداء المُنادى مِنَ السَّماء الا ذلك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وُلْدِ علي و شيعَتِه</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روی زمین حضور دارد؛ در میان راه ها و جاده های آن راه می رود؛ در کاخ ها و کوخ های آن وارد می شود؛ در شرق و غرب آن در حرکت است و فراوان گردش می کند؛ گفتار دیگران را می شنود؛ بر جماعت ها و جمعیت ها سلام می دهد؛ او مردم را می بیند؛ ولی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زمان علیه السلام به گونه ای که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 تا هنگامی که وعده ی الهی فرا رسد و فریاد منادی از آسمان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سرور و شادمانی فرزندان علی و شیعیان اوست</w:t>
      </w:r>
      <w:r>
        <w:rPr>
          <w:rFonts w:eastAsia="IRNazanin" w:cs="IRNazanin"/>
          <w:color w:val="111111"/>
          <w:sz w:val="28"/>
          <w:szCs w:val="28"/>
          <w:rtl w:val="true"/>
          <w:lang w:bidi="fa-IR"/>
        </w:rPr>
        <w:t xml:space="preserve">». </w:t>
      </w:r>
      <w:bookmarkStart w:id="290" w:name="pg20208_221914"/>
    </w:p>
    <w:p>
      <w:pPr>
        <w:pStyle w:val="BookText"/>
        <w:rPr/>
      </w:pPr>
      <w:bookmarkEnd w:id="290"/>
      <w:r>
        <w:rPr>
          <w:rFonts w:ascii="IRNazanin" w:hAnsi="IRNazanin" w:eastAsia="IRNazanin"/>
          <w:color w:val="111111"/>
          <w:sz w:val="28"/>
          <w:sz w:val="28"/>
          <w:szCs w:val="28"/>
          <w:rtl w:val="true"/>
          <w:lang w:bidi="fa-IR"/>
        </w:rPr>
        <w:t>روایت شده ابراهیم بن مهزیار توسط فرستاده حضرت ولی عصر عجل الله تعالی فرجه الشریف به پیشگاه آن حضرت فراخوانده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طائف گذشته و به دشت حجاز هدایت 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 آن جا به خدمت کعبه مقصود مشرف گردید در این دیدار حضرت مهدی عجل الله تعالی فرجه الشریف به پسر مهزیار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با من پیمان بسته که در مخفی ترین و دورترین سرزمین ها مسکن گزینم تا از تیررس اهل ضلالت در امان باشم، این پیمان مرا به ریگزارهای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حجاز از نجد تا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291" w:name="__RefHeading___Toc4511579_2320776876"/>
      <w:bookmarkStart w:id="292" w:name="_Toc112"/>
      <w:bookmarkEnd w:id="291"/>
      <w:r>
        <w:rPr>
          <w:rtl w:val="true"/>
        </w:rPr>
        <w:t>روایاتی که مکان خاصی را برای محل زندگی حضرت مهدی عجل الله تعالی فرجه الشریف تعیین کرده است</w:t>
      </w:r>
      <w:bookmarkEnd w:id="292"/>
    </w:p>
    <w:p>
      <w:pPr>
        <w:pStyle w:val="Heading4"/>
        <w:numPr>
          <w:ilvl w:val="3"/>
          <w:numId w:val="1"/>
        </w:numPr>
        <w:rPr/>
      </w:pPr>
      <w:bookmarkStart w:id="293" w:name="__RefHeading___Toc4511581_2320776876"/>
      <w:bookmarkStart w:id="294" w:name="_Toc113"/>
      <w:bookmarkEnd w:id="293"/>
      <w:r>
        <w:rPr>
          <w:rtl w:val="true"/>
        </w:rPr>
        <w:t>مکه</w:t>
      </w:r>
      <w:bookmarkEnd w:id="294"/>
    </w:p>
    <w:p>
      <w:pPr>
        <w:pStyle w:val="BookText"/>
        <w:rPr/>
      </w:pPr>
      <w:r>
        <w:rPr>
          <w:rFonts w:ascii="IRNazanin" w:hAnsi="IRNazanin" w:eastAsia="IRNazanin"/>
          <w:color w:val="111111"/>
          <w:sz w:val="28"/>
          <w:sz w:val="28"/>
          <w:szCs w:val="28"/>
          <w:rtl w:val="true"/>
          <w:lang w:bidi="fa-IR"/>
        </w:rPr>
        <w:t xml:space="preserve">در برخی از روایات آمده است که حضرت ولی عصر عجل الله تعالی فرجه الشریف در اطراف مکه در مکانی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و از همان جا نیز به همراه یارانشان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را غیبتی است در بعضی از دره ها و اشاره کردند به منطقه ذى طوى</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مکه معظمه، که همه ساله آن حضرت در موسم و ایام عرفات در آن سرزمین حضور دارند و مردم وی را می بینند ولی نمی شناسند، گاه گاهی هم برخی می بینند و می شناسند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 که فرمودند</w:t>
      </w:r>
      <w:r>
        <w:rPr>
          <w:rFonts w:eastAsia="IRNazanin" w:cs="IRNazanin"/>
          <w:color w:val="111111"/>
          <w:sz w:val="28"/>
          <w:szCs w:val="28"/>
          <w:rtl w:val="true"/>
          <w:lang w:bidi="fa-IR"/>
        </w:rPr>
        <w:t xml:space="preserve">: - </w:t>
      </w:r>
      <w:bookmarkStart w:id="295" w:name="pg20208_221915"/>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امام خود را نمی یابند وی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می کند وی آنان را می بیند ولی آنان ایشان را نمی بینند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محمدبن عثمان عمری یکی از نواب خاص امام زمان عجل الله تعالی فرجه الشریف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صاحب الامر عجل الله تعالی فرجه الشریف همه ساله در موسم حج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 بیند و می شناسد و مردم هم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96" w:name="__RefHeading___Toc4511583_2320776876"/>
      <w:bookmarkStart w:id="297" w:name="_Toc114"/>
      <w:bookmarkEnd w:id="296"/>
      <w:r>
        <w:rPr>
          <w:rtl w:val="true"/>
        </w:rPr>
        <w:t>دشت حجاز</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حجاز سرزمین معروف مکه، مدینه، طائف و روستاهای تابع آن می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ابراهیم بن مهزیار توسط فرستاده ی حضرت ولی عصر به پیشگاه آن سرور فراخوانده می شود از طائف می گذرد و به قسمتی از دشت حجاز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در آن جا به کعبه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امام مهدی عجل الله تعالى فرجه الشریف به پسر مهزیار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من پیمان بسته که در مخفی ترین و دورترین سرزمین ها مسکن گزینم تا از تیررس اهل ضلالت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مرا به این ریگزارهای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حجاز از نجد تا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298" w:name="__RefHeading___Toc4511585_2320776876"/>
      <w:bookmarkStart w:id="299" w:name="_Toc115"/>
      <w:bookmarkEnd w:id="298"/>
      <w:r>
        <w:rPr>
          <w:rtl w:val="true"/>
        </w:rPr>
        <w:t>مدينه طيبه</w:t>
      </w:r>
      <w:bookmarkEnd w:id="29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مکان هایی که به عنوان جایگاه حضرت ولی عصر معرفی شده است، مدینه و اطراف آن می باشد</w:t>
      </w:r>
      <w:r>
        <w:rPr>
          <w:rFonts w:eastAsia="IRNazanin" w:cs="IRNazanin"/>
          <w:color w:val="111111"/>
          <w:sz w:val="28"/>
          <w:szCs w:val="28"/>
          <w:rtl w:val="true"/>
          <w:lang w:bidi="fa-IR"/>
        </w:rPr>
        <w:t xml:space="preserve">. </w:t>
      </w:r>
      <w:bookmarkStart w:id="300" w:name="pg20208_221916"/>
    </w:p>
    <w:p>
      <w:pPr>
        <w:pStyle w:val="BookText"/>
        <w:rPr/>
      </w:pPr>
      <w:bookmarkEnd w:id="300"/>
      <w:r>
        <w:rPr>
          <w:rFonts w:ascii="IRNazanin" w:hAnsi="IRNazanin" w:eastAsia="IRNazanin"/>
          <w:color w:val="111111"/>
          <w:sz w:val="28"/>
          <w:sz w:val="28"/>
          <w:szCs w:val="28"/>
          <w:rtl w:val="true"/>
          <w:lang w:bidi="fa-IR"/>
        </w:rPr>
        <w:t>چنان چه از امام حسن عسگری علیه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ای بر شما روی دهد کجا از فرزند بزرگوار شما سراغ بگیریم؟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 چنین 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عجل الله تعالى فرجه الشریف را عزلت و غیبتی است که در آن، نیرومند است به سی نفری که با حضرت هستند و وحشت و تنهایی را از وی دور می کنند و خوب جایگاهی است مدینه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روایت دیگری مکان حضرت را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صادق علیه السلام از مدینه خارج شدیم، به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حضرت نگاهش را به کوهی دوخت و مدت زمانی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خوب پناهگاهی است برای 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صغری و کبری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روایت دیگری امام صادق علیه السلام به هنگام بحث از غیبت کبری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جایگاه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01" w:name="__RefHeading___Toc4511587_2320776876"/>
      <w:bookmarkStart w:id="302" w:name="_Toc116"/>
      <w:bookmarkEnd w:id="301"/>
      <w:r>
        <w:rPr>
          <w:rtl w:val="true"/>
        </w:rPr>
        <w:t>غدير</w:t>
      </w:r>
      <w:bookmarkEnd w:id="3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سرزمینی است میان مکه و مدینه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کیلومتری مکه واقع شده است و چهار راهی است که حجاج سرزمین های مختلف در آن جا از هم جدا می شوند، امروز این سرزمین سرزمین متروکی است ولی روزی شاهد بزرگ ترین حماسه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یکی از مکان هایی است که همیشه به آن حضرت علیه السلام منسوب بوده است و علت انتساب این مکان به آن حضرت این است که رسول خدا صلى الله علیه واله وسلم در خطبه مُفصّل غديريه ضمن اخذ بیعت برای اميرالمؤمنين على علیه السلام فضائل بسیاری درباره حضرت مهدی عجل الله تعالی فرجه الشریف بیان کرده اند و ایشان را چنین معرفی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امِنُوا بِاللهِ وَرَسُولِهِ وَالنُّورِ الَّذِى أَنْزَلْنا، النُّورُ مِنَ الله عَزَّوَجَلَّ مَسْلُوك فى ثم فى على بن أبي طالب ثم في النَّسل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نوری که نازل شده ایمان آورید خدا نور را در وجود من و راه من قرار داده سپس در وجود علی علیه السلام و راه علی علیه السلام و بعد از او در نسل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القَائِمِ الْمَهْدِى علیه السلام الَّذِي يَأْخُذُ بِحَقِّ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حضرت مهدی علیه السلام آن کسی که حق را آشکار می نماید و حق از دست رفته ی ما را به ما باز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ألا وَإِنِّي مُنذَرُ وعَلِيُّ هادٍ، مَعاشِرَ النَّاسِ إِنِّي نَبِيُّ وَعَلِيٌّ 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بیم دهنده ام و علی علیه السلام هدایت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من پیامبر و علی علیه السلام وصی و جانشین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خاتَمَ الأئمَةِ مِنَّا الْقائِمَ المَهدى ألا إِنَّهُ الظَّاهِرُ عَلَى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آخرین امام از ما خاندان، قائم، مهدی علیه السلام است، آگاه باشید که او بر تمام ادیان پیروز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الْمُنْتَقِمُ مِنَ الظَّالِمِينَ أَلا إِنَّهُ فَاتِحُ الْحُصُونِ وَهادِمُها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او از تمام ستمگران انتقام خواهد گرفت، آگاه باشید که او همه ی دژها را فتح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و ویران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غَالِبُ كُل قَبيلةٍ مِنْ أهْل الشرك ألا إِنَّهُ المُدرك بكل ثار لأولياء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او مشرکین را از هر طایفه و نژادی باشند از بین می برد، آگاه باشید که او انتقام خون دوستان خدا 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النَّاصِر لدين الله أَلَا إِنَّهُ الغَرَافُ مِنْ بَحْرِ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او یاری کننده دین خدا است آگاه باشید که او بسیار بهره برداری نموده از دریای بیکرانه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لَيَسِمُ كُلَّ ذِى فَضْلٍ بِفَضْلِهِ، وَكُلَّ ذِى جَهْلٍ بِجَهْلِهِ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او هر صاحب فضیلتی را به فضلش و هر صاحب جهالتی را به جهلش علامت می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خِيَرَةُ الله وَمُخْتارُهُ أَلا إِنَّهُ وارِثُ كُلِّ عِلْمٍ وَالْمُحِيطُ بِكُلِّ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او برگزیده خداوند و منتخب او است، آگاه باشید که او وارث همه ی علوم است و به همه ی آن ها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الْمُخْبِرُ عَنْ رَبَّهِ عَزَّوَجَلَّ وَالْمُشَيّدُ لأَمْرايَاتِهِ أَلَا إِنَّهُ الرَّشيدُ السَّديدُ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خبردهنده و گزارشگر از طرف پروردگار است، آگاه باشید که او راه یافته، درست کردار، محکم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الْمُفَوَّضَ إِلَيْهِ ألا إِنَّهُ قَد بِشَرِبِهِ مَنْ سَلَفَ مِنَ الْقُرُونِ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 حُجَّةً وَلا حُجَّةَ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امور خلق به او واگذار شده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پیشینیان همه به ظهور او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بدانید که او آخرین حجت الهی و یادگار آنان است و پس از او حجّتی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 إلا مَعَهُ وَلا نُورَ إلا عِنْدَهُ ألا وَإِنَّهُ لا غَالِبَ لَهُ وَلَا مَنْصُورَ عَلَيْهِ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جز با او نیست و نور و روشنایی و هدایت جز نزد او نیست، آگاه باشید که هیچ کس بر او چیره نمی گردد و پیروز نمی شود</w:t>
      </w:r>
      <w:r>
        <w:rPr>
          <w:rFonts w:eastAsia="IRNazanin" w:cs="IRNazanin"/>
          <w:color w:val="111111"/>
          <w:sz w:val="28"/>
          <w:szCs w:val="28"/>
          <w:rtl w:val="true"/>
          <w:lang w:bidi="fa-IR"/>
        </w:rPr>
        <w:t xml:space="preserve">. </w:t>
      </w:r>
      <w:bookmarkStart w:id="303" w:name="pg20208_221919"/>
    </w:p>
    <w:p>
      <w:pPr>
        <w:pStyle w:val="BookText"/>
        <w:rPr/>
      </w:pPr>
      <w:bookmarkEnd w:id="303"/>
      <w:r>
        <w:rPr>
          <w:rFonts w:ascii="Amiri" w:hAnsi="Amiri" w:eastAsia="Amiri" w:cs="Amiri"/>
          <w:color w:val="111111"/>
          <w:sz w:val="28"/>
          <w:sz w:val="28"/>
          <w:szCs w:val="28"/>
          <w:rtl w:val="true"/>
          <w:lang w:bidi="ar-SA"/>
        </w:rPr>
        <w:t>ألا وَإِنَّهُ وَلِى الله فِى أَرْضِهِ وَحَكَمُهُ فى خَلْقِهِ وَأَمِينُهُ فِي سِرِّهِ وَعَلَانِيَتِهِ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ولی خدا در زمین و حکم کننده در میان خلق و امین او است در مورد آن چه باید پنهان کند و آن چه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خطبه شریف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إِنَّكُمْ أَكْثَرُ مِنْ أَنْ تُصافِقُونى بِكَفٍ وَاحِدٍ وَقَدْ أَمَرَنِي اللهُ عَزَّوَجَلَّ أَنْ أخُذَ مِنْ الْسِنَتِكُمُ الإقْرارَ بِما عَقَدْتُ لِعَلِى أمير المؤمِنينَ وَلِمَنْ جَاءَ بَعْدَهُ مِنَ الأَئِمَّةِ مِنَى وَمِنْهُ عَلى ما أَعْلَمْتُكُمْ أَنَّ ذُرِّيَّتِى مِنْ صُلْبِهِ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شما زیادتر از آن است که هریک از شما با من بیعت نمایید و دست به دست من دهید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است که اقرار و اعتراف زبانی از شما بگیرم برای امامت و فرمانروایی علی بن ابیطالب علیه السلام و امامان بعداز او که به شما معرفی نمودم و آن ها فرزندان من از صُلب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از این خطبه ی نورانی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وَقَدْ بَلَّغْتُ ما أُمِرْتُ بِتَبْلِيغِهِ حُجَّةً عَلَى كُلِّ حاضِرِ وَ عَائبٍ، وَعَلَى كُلِ أَحَدٍ مِمَّنْ شَهِدَ أَوَلَمْ يَشْهَدْ وُلِدَ أَوَلَمْ يُولَدْ، فَلْيُبَلِّغِ الْحَاضِرُ الْغَائِبَ، وَالْوَالِدُ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تبلیغ آن مأمور شده بودم به شما رساندم تا حجت باشد بر همه ی حاضرین و غائبین و همه ی آن ها که شاهد این اجتماعند و حضور دارند و کسانی که حضور ندارند و آن ها که متولد شده اند و کسانی که هنوز تولّد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حاضران به غائبان و پدرها به فرزندان نسل به نسل تا قیامت این پیام را برسانند</w:t>
      </w:r>
      <w:r>
        <w:rPr>
          <w:rFonts w:eastAsia="IRNazanin" w:cs="IRNazanin"/>
          <w:color w:val="111111"/>
          <w:sz w:val="28"/>
          <w:szCs w:val="28"/>
          <w:rtl w:val="true"/>
          <w:lang w:bidi="fa-IR"/>
        </w:rPr>
        <w:t>».</w:t>
      </w:r>
    </w:p>
    <w:p>
      <w:pPr>
        <w:pStyle w:val="Heading4"/>
        <w:numPr>
          <w:ilvl w:val="3"/>
          <w:numId w:val="1"/>
        </w:numPr>
        <w:rPr/>
      </w:pPr>
      <w:bookmarkStart w:id="304" w:name="__RefHeading___Toc4511589_2320776876"/>
      <w:bookmarkStart w:id="305" w:name="_Toc117"/>
      <w:bookmarkEnd w:id="304"/>
      <w:r>
        <w:rPr>
          <w:rtl w:val="true"/>
        </w:rPr>
        <w:t>مسجد سهله</w:t>
      </w:r>
      <w:bookmarkEnd w:id="3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مشهورترین مساجد، مسجد سهله می باشد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مسجد جامع کوفه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مجموعه روایات با تعابیر مختلفی از جایگاه معنوی و منزلت مسجد سهله یاد شده است از جمله آن روایات ابوبصیر نقل کرده است که امام صادق علیه السلام به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روزی را می بینم که حضرت مهدی علیه السلام با خانواده اش در مسجد سهله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آن مسجد منزل قائم علیه السلام خواهد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منزل حضرت ادریس علیه السلام و حضرت ابراهیم علیه السلام بوده است و خداوند هیچ پیامبری را به پیامبری مبعوث نکرده است مگر آن که وی در این مسجد نمازگزارده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حضرت خضر علیه السلام در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این مسجد اقامت داشته باشد مثل آن است که در چادر پیامبر اکرم صلى الله علیه واله وسلم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مکان شریف نماز به جای آورد و به دنبال آن با نیت خالص دعا کند؛ حاجت او برآورده می شود و اگر کسی از ترس امری به آن جا پناه برد خداوند وی را از آن خطر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مکان شریف بسیار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فضیلت های آن را بشمارم؟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از جمله مکان هایی است که خداوند تبارک تعالی دوست دارد در آن جا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شب و روزی نیست مگر آن که ملائکه این مسجد را زیارت می کنند و در آن جا به عبادت خدا مشغول می شوند اگر من در نزدیک این مسجد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ساکن بودم همه ی نمازهایم را در آن جا به جای می آوردم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همیشه آن جا خواهد بود؟</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آداب و اعمال مسجد سهله در مفاتیح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تشرف به محضر حضرت مهدی عجل الله تعالى فرجه الشریف را درخواست می کردند چهل شب جمعه از مسجد کوفه به مسجد سهله می رفتند یا چهل شب چهارشنبه در مسجد سهله بیتوته و عبادت می کردند تا به فیض حضور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مرعشی نجفی رحمه الله علیه می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تحصیل علوم دینی و فقه اهل بیت علیهم السلام در نجف اشرف، شوق زیادی جهت دیدار جمال مولایمان بقية الله الاعظم عجل الله تعالى فرجه الشریف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کردم چهل شب چهارشنبه پیاده به مسجد سهله بروم، به این نیت که جمال آقا صاحب الامر علیه السلام را زیارت کنم و به این فوز بزرگ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این شب، رفتنم از نجف به تأخیر افتاد و هوا ابری و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شب، وحشت و ترس وجود مرا فراگرفت، مخصوصاً از زیادی قطاع الطريق و دزدها ناگهان صدای پایی را از پشت سر شنیدم که بیش تر موجب ترس و وحشتم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عقب سید عربی را با لباس اهل بادیه دیدم، نزدیک من آمد و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وحشت به کلی از وجودم رفت و اطمینان و سکون نفس پیدا کردم و تعجب آور بود که چگونه این شخص در تاریکی شدید متوجه سیادت من شد و در آن حال من از این 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سخن می گفتیم و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کرد کجا قصد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تشرف و زیارت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رفتیم مسجد زیدبن صوحان که مسجد کوچکی است نزدیک مسجد سهله رسیدیم داخل مسجد شده و نماز خواندیم و بعداز دعایی که سید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دیوار و سنگ ها با او آن دعا 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انقلابی عجیب در خود نمودم که از وصف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تو گرسنه ای، چه خوب است شام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سفره ای را که زیر عبا داشت بیرون آورد و در آن سه قرص نان و دو یا سه خیار سبز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تازه از باغ چیده و آن وقت چله ی زمستان و سرمای زننده ای بود و من منتقل به این معنا نشدم که این آقا این خیار تازه ی سبز را در این فصل زمستان از کجا آورده؟ طبق دستور آقا شام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به مسجد سهله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مشغول اعمال وارده در مقامات شد و من هم متابعت آن حضرت انجام وظیفه می کردم و بدون اختیار نماز مغرب و عشاء را به آقا اقتدا کردم و متوجه نبودم که این آقا کیست؟ بعداز آنکه اعمال تمام شد،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دیگران بعداز اعمال مسجد سهله به مسجد کوفه می روی یا در همین جا می مانی؟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مانم و سپس در وسط مسجد در مقام امام صادق علیه السلام نشستیم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چای یا قهوه یا دخانیات میل داری آماده کنم؟ </w:t>
      </w:r>
      <w:bookmarkStart w:id="306" w:name="pg20208_221923"/>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کلام جامعی را فرمود این امور از فضول زندگی است و ما از این فضولات دوریم</w:t>
      </w:r>
      <w:r>
        <w:rPr>
          <w:rFonts w:eastAsia="IRNazanin" w:cs="IRNazanin"/>
          <w:color w:val="111111"/>
          <w:sz w:val="28"/>
          <w:szCs w:val="28"/>
          <w:rtl w:val="true"/>
          <w:lang w:bidi="fa-IR"/>
        </w:rPr>
        <w:t>».</w:t>
      </w:r>
    </w:p>
    <w:p>
      <w:pPr>
        <w:pStyle w:val="Heading4"/>
        <w:numPr>
          <w:ilvl w:val="3"/>
          <w:numId w:val="1"/>
        </w:numPr>
        <w:rPr/>
      </w:pPr>
      <w:bookmarkStart w:id="307" w:name="__RefHeading___Toc4511591_2320776876"/>
      <w:bookmarkStart w:id="308" w:name="_Toc118"/>
      <w:bookmarkEnd w:id="307"/>
      <w:r>
        <w:rPr>
          <w:rtl w:val="true"/>
        </w:rPr>
        <w:t>مسجد کوفه</w:t>
      </w:r>
      <w:bookmarkEnd w:id="308"/>
    </w:p>
    <w:p>
      <w:pPr>
        <w:pStyle w:val="BookText"/>
        <w:rPr/>
      </w:pPr>
      <w:r>
        <w:rPr>
          <w:rFonts w:ascii="IRNazanin" w:hAnsi="IRNazanin" w:eastAsia="IRNazanin"/>
          <w:color w:val="111111"/>
          <w:sz w:val="28"/>
          <w:sz w:val="28"/>
          <w:szCs w:val="28"/>
          <w:rtl w:val="true"/>
          <w:lang w:bidi="fa-IR"/>
        </w:rPr>
        <w:t>این مسجد یکی از پر فضیلت ترین مساجد است که نماز در آن ثواب هزار رکعت نماز در سایر مساجد را دارد و نماز واجب در آن، ثواب یک حج با حضرت رسول اکرم صلى الله عليه واله وسلم و ثواب نافله در آن، ثواب پانصد رکعت نماز در مساجد دیگر را دارد و ثواب یک عمره با حضرت رسول صلی الله علیه واله وسلم را دارد این مسجد یکی از مکان هایی است که به حضرت صاحب الزمان عجل الله تعالی فرجه الشریف منتسب است که آن حضرت به هنگام ظهور در آن فرمانروایی عالم را می نمایند و چهار چشمه در آن است از شیر و عسل و روغن و آب طَهور که در موقع ظهور ایشان، برای شیعیان و دوستانشان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 توجه به فضائلی که دارد و روایاتی که در این مورد وارد شده است منتسب به حضرت مهدی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مورد کوفه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مَدينَتُنا وَمَحَلَّنا وَمَقَرٌّ شِيعَتِنا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شهر ما و قرارگاه شیعیان ما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ظهور 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دارالملک و پایتخت آن حضرت و مسجد جامع آن محل قضاوت و حکمرانی ایشان خواهد شد</w:t>
      </w:r>
      <w:r>
        <w:rPr>
          <w:rFonts w:eastAsia="IRNazanin" w:cs="IRNazanin"/>
          <w:color w:val="111111"/>
          <w:sz w:val="28"/>
          <w:szCs w:val="28"/>
          <w:rtl w:val="true"/>
          <w:lang w:bidi="fa-IR"/>
        </w:rPr>
        <w:t xml:space="preserve">». </w:t>
      </w:r>
      <w:r>
        <w:rPr>
          <w:rStyle w:val="FootnoteAnchor"/>
          <w:rtl w:val="true"/>
        </w:rPr>
        <w:footnoteReference w:id="170"/>
      </w:r>
      <w:bookmarkStart w:id="309" w:name="pg20208_221924"/>
    </w:p>
    <w:p>
      <w:pPr>
        <w:pStyle w:val="Heading4"/>
        <w:numPr>
          <w:ilvl w:val="3"/>
          <w:numId w:val="1"/>
        </w:numPr>
        <w:rPr/>
      </w:pPr>
      <w:bookmarkStart w:id="310" w:name="__RefHeading___Toc4511593_2320776876"/>
      <w:bookmarkStart w:id="311" w:name="_Toc119"/>
      <w:bookmarkEnd w:id="309"/>
      <w:bookmarkEnd w:id="310"/>
      <w:r>
        <w:rPr>
          <w:rtl w:val="true"/>
        </w:rPr>
        <w:t>كربلا</w:t>
      </w:r>
      <w:bookmarkEnd w:id="311"/>
    </w:p>
    <w:p>
      <w:pPr>
        <w:pStyle w:val="BookText"/>
        <w:rPr/>
      </w:pPr>
      <w:r>
        <w:rPr>
          <w:rFonts w:ascii="IRNazanin" w:hAnsi="IRNazanin" w:eastAsia="IRNazanin"/>
          <w:color w:val="111111"/>
          <w:sz w:val="28"/>
          <w:sz w:val="28"/>
          <w:szCs w:val="28"/>
          <w:rtl w:val="true"/>
          <w:lang w:bidi="fa-IR"/>
        </w:rPr>
        <w:t>طبق روایات وارد شده در هر شب جمعه و نیمه شعبان و بیست وسوم ماه رمضان تمام انبیاء و ائمه معصومین علیهم السلام به زیارت حرم حضرت اباعبدالله الحسین علیه السلام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نقل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ابوعبدالله علیه السلام به حیره تشریف آورند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 به زیارت قبر حسین علیه السلام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قبر آن حضرت را زیارت می کنی؟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زیارت نکنم و حال آن که خداوند متعال در هر شب جمعه با فرشتگان و انبیاء و اوصیاء به زمین هبوط کرده و او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محمد صلی الله علیه واله وسلم انبياء و ما افضل اوصیاء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هر شب جمعه قبر آن حضرت را زیارت کرده تا بدین وسیله زیارت پروردگار را نیز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این باش، برایت زیارت قبر حسین علیه السلام را می نویسند و این تفضیلی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قبر حسین علیه السلام این فضیلت را دارد که در آن زیارت پروردگار نیز می باشد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ابی بصیر از حضرت ابی عبدالله علیه السلام و ابی حمزه از حضرت على بن الحسين علیه السلام نقل کرده اند که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 دارد صدو بیست و چهار هزار پیامبر با او مصافحه کنند باید قبر حضرت حسین بن علی علیه السلام را در نیمه ماه شعبان زیارت کند چه آن که ارواح انبیاء علیهم السلام از خدا اذن گرفته تا آن جناب را زیارت کنند پس به ایشان اذن داده می شود، پنج تن از آنان </w:t>
      </w:r>
      <w:r>
        <w:rPr>
          <w:rFonts w:eastAsia="IRNazanin" w:cs="IRNazanin"/>
          <w:color w:val="111111"/>
          <w:sz w:val="28"/>
          <w:szCs w:val="28"/>
          <w:rtl w:val="true"/>
          <w:lang w:bidi="fa-IR"/>
        </w:rPr>
        <w:t xml:space="preserve">- </w:t>
      </w:r>
      <w:bookmarkStart w:id="312" w:name="pg20208_221925"/>
    </w:p>
    <w:p>
      <w:pPr>
        <w:pStyle w:val="BookText"/>
        <w:rPr/>
      </w:pPr>
      <w:bookmarkEnd w:id="312"/>
      <w:r>
        <w:rPr>
          <w:rFonts w:ascii="IRNazanin" w:hAnsi="IRNazanin" w:eastAsia="IRNazanin"/>
          <w:color w:val="111111"/>
          <w:sz w:val="28"/>
          <w:sz w:val="28"/>
          <w:szCs w:val="28"/>
          <w:rtl w:val="true"/>
          <w:lang w:bidi="fa-IR"/>
        </w:rPr>
        <w:t>اولوالعزم هستند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براین اساس حضرت حجت ابن حسن علیه السلام همراه با همه ی انبیاء و اولیاء هر شب جمعه به زیارت جدّشان حسین بن علی علیه السلام می روند و در کربلا حاضر می شوند</w:t>
      </w:r>
      <w:r>
        <w:rPr>
          <w:rFonts w:eastAsia="IRNazanin" w:cs="IRNazanin"/>
          <w:color w:val="111111"/>
          <w:sz w:val="28"/>
          <w:szCs w:val="28"/>
          <w:rtl w:val="true"/>
          <w:lang w:bidi="fa-IR"/>
        </w:rPr>
        <w:t>.</w:t>
      </w:r>
    </w:p>
    <w:p>
      <w:pPr>
        <w:pStyle w:val="Heading4"/>
        <w:numPr>
          <w:ilvl w:val="3"/>
          <w:numId w:val="1"/>
        </w:numPr>
        <w:rPr/>
      </w:pPr>
      <w:bookmarkStart w:id="313" w:name="__RefHeading___Toc4511595_2320776876"/>
      <w:bookmarkStart w:id="314" w:name="_Toc120"/>
      <w:bookmarkEnd w:id="313"/>
      <w:r>
        <w:rPr>
          <w:rtl w:val="true"/>
        </w:rPr>
        <w:t>سرداب مقدّس سامراء</w:t>
      </w:r>
      <w:bookmarkEnd w:id="314"/>
    </w:p>
    <w:p>
      <w:pPr>
        <w:pStyle w:val="BookText"/>
        <w:rPr/>
      </w:pPr>
      <w:r>
        <w:rPr>
          <w:rFonts w:ascii="IRNazanin" w:hAnsi="IRNazanin" w:eastAsia="IRNazanin"/>
          <w:color w:val="111111"/>
          <w:sz w:val="28"/>
          <w:sz w:val="28"/>
          <w:szCs w:val="28"/>
          <w:rtl w:val="true"/>
          <w:lang w:bidi="fa-IR"/>
        </w:rPr>
        <w:t>سرداب مقدس زیرزمینی است در سامراء کنار مزار امام هادی علیه السلام و امام عسگری علیه السلام، این سرداب، منزل و مسکن امام هادی و امام عسگری و امام مهدی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امام عسگری علیه السلام مانند خانه های دیگر عراق شامل غرفه ای برای مردان، غرفه ای برای زنان و هم چنین سرداب بوده است که در تابستان از شدت گرما به این سرداب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این سرداب از سوی شیعیان موجب شده که دشمنان اهل بیت علیهم السلام، شیعیان را متهم به این کنند که امام زمان عجل الله تعالی فرجه الشریف در این سرداب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شیعیان دارای چنین اعتقادی نمی باشند، بلکه سرداب را به این دلیل محترم و مقدس می دانند که محل زندگی و عبادت سه امام معصوم علیه السلام و هم چنین حضرت حکیمه خاتون و نرجس خاتون علیها السلام بوده است و هم چنین محل غیبت و عبادت گاه آن حضرت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در آن جا صدای مناجات آن حضرت عجل الله تعالی فرجه الشریف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که جلالت شأن او احتیاج به بیان ندارد فرموده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سحرگاهی در سرداب مطهر شنیدم که حضرت صاحب الامر عجل الله تعالی فرجه الشریف </w:t>
      </w:r>
      <w:r>
        <w:rPr>
          <w:rFonts w:eastAsia="IRNazanin" w:cs="IRNazanin"/>
          <w:color w:val="111111"/>
          <w:sz w:val="28"/>
          <w:szCs w:val="28"/>
          <w:rtl w:val="true"/>
          <w:lang w:bidi="fa-IR"/>
        </w:rPr>
        <w:t xml:space="preserve">- </w:t>
      </w:r>
      <w:bookmarkStart w:id="315" w:name="pg20208_221926"/>
    </w:p>
    <w:p>
      <w:pPr>
        <w:pStyle w:val="BookText"/>
        <w:rPr/>
      </w:pPr>
      <w:bookmarkEnd w:id="315"/>
      <w:r>
        <w:rPr>
          <w:rFonts w:ascii="IRNazanin" w:hAnsi="IRNazanin" w:eastAsia="IRNazanin"/>
          <w:color w:val="111111"/>
          <w:sz w:val="28"/>
          <w:sz w:val="28"/>
          <w:szCs w:val="28"/>
          <w:rtl w:val="true"/>
          <w:lang w:bidi="fa-IR"/>
        </w:rPr>
        <w:t>ابن گونه مناجات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خُلِقُوا مِنْ شُعاعِ أنوارِنا وَبَقيّةِ طيئَتنا وقد فَعَلُوا ذُنُوباً كَثِيرَةً إتكالاً على حُبّنا وَولايتنا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یکی دیگر از تشرفاتی که در این مقام صورت گرفته، تشرف آیت الله مرعشی نجفی قدس سره است، آن بزرگوار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شهر سامراء اقامت داشتم و شب های زمستانی را در سرداب مقدّس بیتوته می کردم در یکی از شب ها صدای پایی شنیدم؛ با این که در ورودی سرداب قفل بود او با صدایی دلنشین به من سلام کرد 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سلام او را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 اعمام یعنی پسر عموهای تو </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316" w:name="__RefHeading___Toc4511597_2320776876"/>
      <w:bookmarkStart w:id="317" w:name="_Toc121"/>
      <w:bookmarkEnd w:id="316"/>
      <w:r>
        <w:rPr>
          <w:rtl w:val="true"/>
        </w:rPr>
        <w:t>شهر مقدس قم</w:t>
      </w:r>
      <w:bookmarkEnd w:id="317"/>
    </w:p>
    <w:p>
      <w:pPr>
        <w:pStyle w:val="BookText"/>
        <w:rPr/>
      </w:pPr>
      <w:r>
        <w:rPr>
          <w:rFonts w:ascii="IRNazanin" w:hAnsi="IRNazanin" w:eastAsia="IRNazanin"/>
          <w:color w:val="111111"/>
          <w:sz w:val="28"/>
          <w:sz w:val="28"/>
          <w:szCs w:val="28"/>
          <w:rtl w:val="true"/>
          <w:lang w:bidi="fa-IR"/>
        </w:rPr>
        <w:t>شهر مقدس قم طبق روایات معصومین علیهم السلام دارای فضائل بسیار می باشد و در آخرالزمان نقش مهمی به عهده دارد و مردم آن پرچم دار نور و هدایت در ظلمت آن زمان می باشند روایات بسیاری این شهر مقدس و اهل آن را مورد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حَرماً وَهُوَ مَكَة ألا إِنَّ لِرَسُولِ الله حَرَماً وَ هُوَ مدينة ألا وَإِنَّ لِأَمير المُؤمِنينَ حَرَماً وَهو كُوفة وَإِنَّ قُم الكوفةُ الصَّغيرة ألا إِنَّ لِجَنَة ثَمانية ابواب ثَلاثَةٌ منها الى قُم تُقبضُ فيها إمرأةٌ مِن وُلدى إسمها فاطمة بنتُ موسى وتدخل بشفاعتها شيعتي الجنة باجمعهم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حرمی است و آن مکه، برای رسول خدا صلی الله علیه واله وسلم حرمی است و آن مدینه است، برای امیرالمؤمنین علی علیه السلام حرمی است و آن کوفه است حرم من و حرم فرزندان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کوفه ای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برای بهشت هشت درب است سه درب آن به روی قم باز می شود و در آن جا بانویی از خاندان من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جان می سپارد، او دختر موسی بن جعفر علیه السلام است و به شفاعتش شیعیان من همگی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 و مشکلات از قم و مردمش به دور است و روزگاری خواهد رسید که قم و مردم آن حجّت بر همه ی مردمان می باشند و آن هنگام در زمان غیبت قائم ما عجل الله تعالى فرجه الشريف تا به هنگام ظهور حضرتش می باشد و اگر چنین نبود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فرشتگان، گرفتاری ها را از قم و مردمانش دور می کنند و هیچ ستمگری قصد قم را نمی کند مگر آن که خداوند کمرش را می شکند و او را گرفتار درد یا دشمن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قم و مردم آن را از یاد ستمگران می برد، چنان که آنان خدا را فراموش کرده 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اولى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خدا سوگند اهل قم، آنان به خدا سوگند اهل قم، آنان به خدا سوگند اهل قم هستند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 السلام در روایت دیگری می 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فراز قم فرشته ای است که دو بال خود را بر آن به حرکت در می آورد و هیچ ستمگری به آن قصد سوئی نمی کند مگر آن که خداوند او را </w:t>
      </w:r>
      <w:r>
        <w:rPr>
          <w:rFonts w:eastAsia="IRNazanin" w:cs="IRNazanin"/>
          <w:color w:val="111111"/>
          <w:sz w:val="28"/>
          <w:szCs w:val="28"/>
          <w:rtl w:val="true"/>
          <w:lang w:bidi="fa-IR"/>
        </w:rPr>
        <w:t xml:space="preserve">- </w:t>
      </w:r>
      <w:bookmarkStart w:id="318" w:name="pg20208_221928"/>
    </w:p>
    <w:p>
      <w:pPr>
        <w:pStyle w:val="BookText"/>
        <w:rPr/>
      </w:pPr>
      <w:bookmarkEnd w:id="318"/>
      <w:r>
        <w:rPr>
          <w:rFonts w:ascii="IRNazanin" w:hAnsi="IRNazanin" w:eastAsia="IRNazanin"/>
          <w:color w:val="111111"/>
          <w:sz w:val="28"/>
          <w:sz w:val="28"/>
          <w:szCs w:val="28"/>
          <w:rtl w:val="true"/>
          <w:lang w:bidi="fa-IR"/>
        </w:rPr>
        <w:t>همانند نمک در آب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گاه به عیسی بن عبدالله قمی 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سرزمینشان را از باران سیراب و برکاتش را بر آنان نازل می گرداند و گناهانشان را به حسنات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سجود و قیام و قعودند؛ چنان که آنان فقیه دانشمند و اهل درک و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درایت و روایت و بینش و عبادت کنندگان نیکی هستند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شهر کوفه از مؤمنان تهی می گردد و علم و دانش از آن جا رخت بر می بندد و چون ماری که در گوشه ای چنبر زده است، محدود می گردد و از شهری که آن را قم می نامند ظهور می کند و آن جا پایگاه علم و فضیلت و معدن دانش و کمال می گردد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پاره ای روایات از مردم قم به یاوران حضرت مهدی عجل الله تعالى فرجه الشریف نام برده شده است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19" w:name="__RefHeading___Toc4511599_2320776876"/>
      <w:bookmarkStart w:id="320" w:name="_Toc122"/>
      <w:bookmarkEnd w:id="319"/>
      <w:r>
        <w:rPr>
          <w:rtl w:val="true"/>
        </w:rPr>
        <w:t>جمکران</w:t>
      </w:r>
      <w:bookmarkEnd w:id="3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مکان های مقدسی که به امام عصر عجل الله تعالی فرجه الشريف انتساب دارد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روز هفدهم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بقیة الله ارواحناه فداء در کنار روستای جمکران تأسیس گردید و از آن تاریخ تاکنون همواره پناهگاه شیعیان و منتظران و تجلیگاه حضرت صاحب الزمان علیه السلام است که از اطراف و اکناف </w:t>
      </w:r>
      <w:r>
        <w:rPr>
          <w:rFonts w:eastAsia="IRNazanin" w:cs="IRNazanin"/>
          <w:color w:val="111111"/>
          <w:sz w:val="28"/>
          <w:szCs w:val="28"/>
          <w:rtl w:val="true"/>
          <w:lang w:bidi="fa-IR"/>
        </w:rPr>
        <w:t xml:space="preserve">- </w:t>
      </w:r>
      <w:bookmarkStart w:id="321" w:name="pg20208_221929"/>
    </w:p>
    <w:p>
      <w:pPr>
        <w:pStyle w:val="BookText"/>
        <w:rPr/>
      </w:pPr>
      <w:bookmarkEnd w:id="321"/>
      <w:r>
        <w:rPr>
          <w:rFonts w:ascii="IRNazanin" w:hAnsi="IRNazanin" w:eastAsia="IRNazanin"/>
          <w:color w:val="111111"/>
          <w:sz w:val="28"/>
          <w:sz w:val="28"/>
          <w:szCs w:val="28"/>
          <w:rtl w:val="true"/>
          <w:lang w:bidi="fa-IR"/>
        </w:rPr>
        <w:t xml:space="preserve">عالم در آن جا گرد آمده نماز می خوانند و راز و نیاز با محبوب خویش می نمایند و ناله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دهند و ظهور سراسر نور آن امام مُنتَظَر را از خدای بزرگ مسألت می دارند و از این راه مشمول الطاف و عنایات حضرت بقية الله الاعظم عجل الله تعالی فرجه الشریف و مورد توجه خاص آن حضرت قرار می گیرند و چه بسا به فیض بزرگ دیدار آن سرور نائل می گردند و قلب و روح خویش را سرشار از مهر و محبتش می نمایند و مشکلات خویش را در این راستا برطرف می نمایند از علما و مراجع نقل گردیده که در هنگام گرفتاری به آن کعبه دلها روی آورده و رفع گرفتاری خویش را در آن مکان مقدس از قاضی الحاجات درخواست کرده و با حاجت روا شده بازگشته اند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322" w:name="__RefHeading___Toc4511601_2320776876"/>
      <w:bookmarkStart w:id="323" w:name="_Toc123"/>
      <w:bookmarkEnd w:id="322"/>
      <w:r>
        <w:rPr>
          <w:rtl w:val="true"/>
        </w:rPr>
        <w:t>کُرعه</w:t>
      </w:r>
      <w:bookmarkEnd w:id="323"/>
    </w:p>
    <w:p>
      <w:pPr>
        <w:pStyle w:val="BookText"/>
        <w:rPr/>
      </w:pPr>
      <w:r>
        <w:rPr>
          <w:rFonts w:ascii="IRNazanin" w:hAnsi="IRNazanin" w:eastAsia="IRNazanin"/>
          <w:color w:val="111111"/>
          <w:sz w:val="28"/>
          <w:sz w:val="28"/>
          <w:szCs w:val="28"/>
          <w:rtl w:val="true"/>
          <w:lang w:bidi="fa-IR"/>
        </w:rPr>
        <w:t>نام روستایی از یمن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سنّت نقل می کند که حضرت مهدی عجل الله تعالی فرجه الشریف در غیبت کبری در قریه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اکرم صلی الله علیه واله وسلم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از روستایی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24" w:name="__RefHeading___Toc4511603_2320776876"/>
      <w:bookmarkStart w:id="325" w:name="_Toc124"/>
      <w:bookmarkEnd w:id="324"/>
      <w:r>
        <w:rPr>
          <w:rtl w:val="true"/>
        </w:rPr>
        <w:t>بيت الحمد</w:t>
      </w:r>
      <w:bookmarkEnd w:id="32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آن امر خانه 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bookmarkStart w:id="326" w:name="pg20208_221930"/>
    </w:p>
    <w:p>
      <w:pPr>
        <w:pStyle w:val="BookText"/>
        <w:rPr/>
      </w:pPr>
      <w:bookmarkEnd w:id="326"/>
      <w:r>
        <w:rPr>
          <w:rFonts w:ascii="IRNazanin" w:hAnsi="IRNazanin" w:eastAsia="IRNazanin"/>
          <w:color w:val="111111"/>
          <w:sz w:val="28"/>
          <w:sz w:val="28"/>
          <w:szCs w:val="28"/>
          <w:rtl w:val="true"/>
          <w:lang w:bidi="fa-IR"/>
        </w:rPr>
        <w:t>می شود در آن خانه چراغی است که از روز ولادت آن حضرت روشن است، این چراغ هرگز خاموش نمی شود تا روزی که حجت خدا با شمشیر قیام کند</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27" w:name="__RefHeading___Toc4511605_2320776876"/>
      <w:bookmarkStart w:id="328" w:name="_Toc125"/>
      <w:bookmarkEnd w:id="327"/>
      <w:r>
        <w:rPr>
          <w:rtl w:val="true"/>
        </w:rPr>
        <w:t>جابلسا و جابلقا</w:t>
      </w:r>
      <w:bookmarkEnd w:id="328"/>
    </w:p>
    <w:p>
      <w:pPr>
        <w:pStyle w:val="BookText"/>
        <w:rPr/>
      </w:pPr>
      <w:r>
        <w:rPr>
          <w:rFonts w:ascii="IRNazanin" w:hAnsi="IRNazanin" w:eastAsia="IRNazanin"/>
          <w:color w:val="111111"/>
          <w:sz w:val="28"/>
          <w:sz w:val="28"/>
          <w:szCs w:val="28"/>
          <w:rtl w:val="true"/>
          <w:lang w:bidi="fa-IR"/>
        </w:rPr>
        <w:t>مرحوم میرزای نوری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سیاری هست که از نظر معنی متواترند و دلالت دارند بر این که در مشرق و مغرب دو شهر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اهل آن ها از انصار حضرت ولی عصر علیه السلام هستند و در محضر آن حضرت خروج می کنند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همه ی منابع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غربی ترین نقطه 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شرقی ترین نقطه ی دنیا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 شهر در خطبه ی امام حسن مجتبی علیه السلام در حضور معاویه و خطاب به او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جابلقا و جابلسا بگردید که مردی از تبار پیامبر اکرم صلى الله علیه واله وسلم پیدا کنید که جدش رسول اکرم صلى الله علیه واله وسلم باشد جز من و برادرم حسین علیه السلام را پیدا نمی کنید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شرق زمین شهری بنام جابلقا دارد که دارای دوازده هزار در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هر دری از دیگری یک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هریک از درها برجی وجود دارد که یک لشگر دوازده هزار نفری را در خود </w:t>
      </w:r>
      <w:r>
        <w:rPr>
          <w:rFonts w:eastAsia="IRNazanin" w:cs="IRNazanin"/>
          <w:color w:val="111111"/>
          <w:sz w:val="28"/>
          <w:szCs w:val="28"/>
          <w:rtl w:val="true"/>
          <w:lang w:bidi="fa-IR"/>
        </w:rPr>
        <w:t xml:space="preserve">- </w:t>
      </w:r>
      <w:bookmarkStart w:id="329" w:name="pg20208_221931"/>
    </w:p>
    <w:p>
      <w:pPr>
        <w:pStyle w:val="BookText"/>
        <w:rPr/>
      </w:pPr>
      <w:bookmarkEnd w:id="329"/>
      <w:r>
        <w:rPr>
          <w:rFonts w:ascii="IRNazanin" w:hAnsi="IRNazanin" w:eastAsia="IRNazanin"/>
          <w:color w:val="111111"/>
          <w:sz w:val="28"/>
          <w:sz w:val="28"/>
          <w:szCs w:val="28"/>
          <w:rtl w:val="true"/>
          <w:lang w:bidi="fa-IR"/>
        </w:rPr>
        <w:t>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تجهیزات سلاح و شمشیر خود را آماده کرده اند و منتظر ظهور حضرت قائم علیه السلام می باشند و نیز خداوند شهری را در غرب زمین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من حجّت خدا بر آنان هستم</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330" w:name="__RefHeading___Toc4511607_2320776876"/>
      <w:bookmarkStart w:id="331" w:name="_Toc126"/>
      <w:bookmarkEnd w:id="330"/>
      <w:r>
        <w:rPr>
          <w:rtl w:val="true"/>
        </w:rPr>
        <w:t>رحبه</w:t>
      </w:r>
      <w:bookmarkEnd w:id="331"/>
    </w:p>
    <w:p>
      <w:pPr>
        <w:pStyle w:val="BookText"/>
        <w:rPr/>
      </w:pPr>
      <w:r>
        <w:rPr>
          <w:rFonts w:ascii="IRNazanin" w:hAnsi="IRNazanin" w:eastAsia="IRNazanin"/>
          <w:color w:val="111111"/>
          <w:sz w:val="28"/>
          <w:sz w:val="28"/>
          <w:szCs w:val="28"/>
          <w:rtl w:val="true"/>
          <w:lang w:bidi="fa-IR"/>
        </w:rPr>
        <w:t>سرزمین مقدسی است که حضرت مهدی عجل الله تعالی فرجه الشریف و اهل بیتش در آن اقامت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اقامتگاه حضرت نوح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آل محمد علیهم السلام جز در یک سرزمین مقدس مسکن نمی گزینند و جز در یک سرزمین مقدس به قتل نمی رسند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332" w:name="__RefHeading___Toc4511609_2320776876"/>
      <w:bookmarkStart w:id="333" w:name="_Toc127"/>
      <w:bookmarkEnd w:id="332"/>
      <w:r>
        <w:rPr>
          <w:rtl w:val="true"/>
        </w:rPr>
        <w:t>جزائر مبارکه</w:t>
      </w:r>
      <w:bookmarkEnd w:id="333"/>
    </w:p>
    <w:p>
      <w:pPr>
        <w:pStyle w:val="BookText"/>
        <w:rPr/>
      </w:pPr>
      <w:r>
        <w:rPr>
          <w:rFonts w:ascii="IRNazanin" w:hAnsi="IRNazanin" w:eastAsia="IRNazanin"/>
          <w:color w:val="111111"/>
          <w:sz w:val="28"/>
          <w:sz w:val="28"/>
          <w:szCs w:val="28"/>
          <w:rtl w:val="true"/>
          <w:lang w:bidi="fa-IR"/>
        </w:rPr>
        <w:t xml:space="preserve">داستان مفصل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این دارد که شخص محترمی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الدین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من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خود همراه یک کاروان تجارتی به سرزمین بربر رفتیم و از آن جا سفر دریایی خود را آغاز کردیم سرانجام به جزیره هایی رسیدیم که همسفران حتی ناخدای کشتی برای نخستین بار به آن جزیره ها رفته بودند اسامی آن جزیره ها عبارت است از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مبارکه، زاهره، صافیه، ظلوم و عناطیس که همگی ساکنان آن ها از مسلمانان شیعه بودند و بر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اولاد حضرت صاحب الزمان عجل الله تعالی فرجه الشریف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قاسم، ابراهیم، عبدالرحمان و هاشم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فصل کاملی از اخلاق و رفتار نیکوی </w:t>
      </w:r>
      <w:r>
        <w:rPr>
          <w:rFonts w:eastAsia="IRNazanin" w:cs="IRNazanin"/>
          <w:color w:val="111111"/>
          <w:sz w:val="28"/>
          <w:szCs w:val="28"/>
          <w:rtl w:val="true"/>
          <w:lang w:bidi="fa-IR"/>
        </w:rPr>
        <w:t xml:space="preserve">- </w:t>
      </w:r>
      <w:bookmarkStart w:id="334" w:name="pg20208_221932"/>
    </w:p>
    <w:p>
      <w:pPr>
        <w:pStyle w:val="BookText"/>
        <w:rPr/>
      </w:pPr>
      <w:bookmarkEnd w:id="334"/>
      <w:r>
        <w:rPr>
          <w:rFonts w:ascii="IRNazanin" w:hAnsi="IRNazanin" w:eastAsia="IRNazanin"/>
          <w:color w:val="111111"/>
          <w:sz w:val="28"/>
          <w:sz w:val="28"/>
          <w:szCs w:val="28"/>
          <w:rtl w:val="true"/>
          <w:lang w:bidi="fa-IR"/>
        </w:rPr>
        <w:t>آن ها و از صفا و زیبایی بی نظیر آن جا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سخنان او، وزیر ناصبی و وهابی منش از یکایک حاضران تعهد گرفته که این داستان را هرگز نقل نکنند و آن ها تا روزی که آن وزیر زنده بود، آن را مخفی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منابع فراوانی به تفصیل آمده است که به چند منبع در زیر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یونس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المفرج عن اهل الايمان،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الحمید تیلی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الشيعه،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النعمانيه،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المأوى،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العبقرى الحسان تأليف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335" w:name="__RefHeading___Toc4511611_2320776876"/>
      <w:bookmarkStart w:id="336" w:name="_Toc128"/>
      <w:bookmarkEnd w:id="335"/>
      <w:r>
        <w:rPr>
          <w:rtl w:val="true"/>
        </w:rPr>
        <w:t>جزائر خضراء</w:t>
      </w:r>
      <w:bookmarkEnd w:id="33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جزيرة الخضراء حکایت از آن می کند که زین الدین علی بن فاضل ،مازندرانی در سال</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اقیانوس اطلس سفر کرده و از سرزمین بربر، سه روز با کشتی در دل اقیانوس رفته ، تا به جزایر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های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اطلاع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یافته که جزیره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فرزندان حضرت ولی عصر عجل الله تعالی فرجه الشریف در آن زندگی می کنند چهل روز در آن جا اقامت کرده و سرانجام پس از چهل روز هفت کشتی مواد غذایی از جزیره خضراء به این جزیره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او را با نام و نام پدر صدا کرده و گفته مشخصات تو را به من گفته اند و اجازه دادند که تو را به جزیره ی خضراء ببرم او را به جزیره ی خضراء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شانزده روز دریانوردی،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توضیح داده که این آب ها، چون جزیره ها را احاطه کرده است، کشتی دشمنان هرگز نمی تواند از آن بگذرد و به برکت حضرت ولی عصر عجل الله تعالی فرجه الشریف در آن آب ها غرق می شود آن ها به جزیره خضراء رسیده، جمعیت انبوهی را با بهترین لباس و وضع مشاهده کرد، شهری بسیار آباد با درختان سرسبز و انواع میوه ها و بازارهای بسیار و ساختمان های مجلل از سنگ های شفاف رخام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نوه ی پنجم حضرت ولی عصر عجل الله تعالی فرجه الشریف معرفی می کنند، متصدی تعلیم، تربیت و اداره ی آن جاست و او نائب خاص حضرت در آن جزیره است و مستقیماً از امام زمان عجل الله تعالی فرجه الشریف فرمان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حضرت را نمی بیند، بلکه هر صبح جمعه، نامه ای به خط امام علیه السلام در نقطه ی معینی گذاشته می شود و در آن اوامر حضرت و هر آن چه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 ی آینده خواهد بود مندرج می باشد علی بن فاضل، هیجده روز در آن جزیره اقامت نمود و از محضر جناب سید شمس الدین خوشه ها چیده، و پس از هیجده روز، به او دستور رسیده که به وطن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فاضل آن چه را که از محضر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فاضل مشروح داستان تشرف خود را به چند نفر از علمای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عصر خود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طیبی، نویسنده معروف قرن هفتم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مشروح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حله از زبان شخص ایشان شنیده و آن را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است که این کتاب مورد توجه علمای شیعه واقع شده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مرحوم قاضی نورالله شوشتری،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جزيرة الخضراء را با سند خود از علی بن فاضل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 العالی كَرَکی جبل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محقق کرکی که از فقهای مشهور جهان تشیع است، این کتاب در عهد شاه طهماسب صفوی به فارسی ترجمه کرده است و آن را از روی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اسدالله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حضرت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سلطان صاحب قرآن نوشته، ترجمه رساله جزیرة الخضراء را در آن کتاب درج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محمدرضا نصیری طوسی در تفسیر گران 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لهداية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رساله خضراء را درج کرده و به آن استناد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جزیره خضراء را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معجزات حضرت ولی عصر عجل الله تعالی فرجه الشریف 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هاشم بحرانی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رساله جزیره خضراء را درج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متن کامل رساله جزیره خضراء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میرلوحی، که هم عصر علامه مجلسی بوده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 فى مَعْرِفَةِ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اربعین میرلوحی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معتبر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شبر، فرزند محمد ثنوان موسوی حویزی، از علمای قرن دوازدهم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جزیره خضراء استناد کرده و بر طبق آن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بحرالعلوم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داستان جزیره خضراء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شوشتری،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مقابس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امکان رؤیت آن حضرت در زمان غیبت به این داستان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را به عربی برگردانده آن را شرح و بسط داده، و داستان جزیره خضراء را در بخش حضرت ولی عصر ف عجل الله تعالی فرجه الشریف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مناقب سید مرتضى علم الهدی به داستان جزیره خضراء استناد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نوری ترجمه کامل داستان جزیره خضراء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اسماعیل نوری طبرسی، فشرده داستان جزیره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خضراء را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اکبر نهاوندی متن کامل داستان جزیره خضراء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حسین نجفی اهری، فشرده داستان خضراء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معاصر حاج شیخ علی اکبر مهدی پور، این داستان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يا 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عده ای از علمای برجسته شیعه بوده اند که داستان جزیره خضراء را تأیید نموده اند و در کتب خود به آن استناد کرده اند، ولی عده ای از علما نیز این داستان را افسانه می دانند و دلائل آن ها این است که از جهت سند و متن صحیح نیست و تناقضاتی در داستان وجود دارد که راه حلی برای آن ها نیست از جمله آیت الله ابراهیم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جزیره خضراء را شبیه رمان و افسانه دانسته است</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20208_221938"/>
      <w:bookmarkStart w:id="338" w:name="pg20208_221938"/>
      <w:bookmarkEnd w:id="338"/>
    </w:p>
    <w:p>
      <w:pPr>
        <w:pStyle w:val="Heading2"/>
        <w:numPr>
          <w:ilvl w:val="1"/>
          <w:numId w:val="1"/>
        </w:numPr>
        <w:rPr/>
      </w:pPr>
      <w:bookmarkStart w:id="339" w:name="pg20208_221938"/>
      <w:bookmarkStart w:id="340" w:name="__RefHeading___Toc4511613_2320776876"/>
      <w:bookmarkStart w:id="341" w:name="_Toc129"/>
      <w:bookmarkEnd w:id="339"/>
      <w:bookmarkEnd w:id="340"/>
      <w:r>
        <w:rPr>
          <w:rtl w:val="true"/>
        </w:rPr>
        <w:t>فصل ششم</w:t>
      </w:r>
      <w:r>
        <w:rPr>
          <w:rtl w:val="true"/>
        </w:rPr>
        <w:t xml:space="preserve">: </w:t>
      </w:r>
      <w:r>
        <w:rPr>
          <w:rtl w:val="true"/>
        </w:rPr>
        <w:t>همسر و فرزندان امام زمان عجل الله تعالی فرجه الشریف</w:t>
      </w:r>
      <w:bookmarkEnd w:id="341"/>
    </w:p>
    <w:p>
      <w:pPr>
        <w:pStyle w:val="Heading3"/>
        <w:numPr>
          <w:ilvl w:val="2"/>
          <w:numId w:val="1"/>
        </w:numPr>
        <w:rPr/>
      </w:pPr>
      <w:bookmarkStart w:id="342" w:name="__RefHeading___Toc4511615_2320776876"/>
      <w:bookmarkStart w:id="343" w:name="_Toc130"/>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فصل ششم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و فرزندان امام زمان عجل الله تعالی فرجه الشریف</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پیرامون شخصیت حضرت مهدی عجل الله تعالی فرجه الشریف سال زندگی شخصی و خانوادگی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ازدواج یا عدم آن و داشتن فرزند و مکان زندگی و وضعیت زندگی اولاد ایشان و کیفیت زندگی آن حضرت از بحث های جذابی است که احیاناً در اذهان بسیاری از معتقدان به او ابهاماتی وجود دارد، که معمولاً با جواب های ضد و نقیضی نیز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غیبت طولانی آن حضرت از نگاه زندگانی شخصی و خصوصی وی این سؤال را به وجود می آورد که آیا در این مدت حضرت مهدی عجل الله تعالی فرجه الشریف ازدواج کرده است یا خیر؟ برخی این سؤال را به صورت اشکال مطرح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کرده و همسر دارد، لازمه اش داشتن فرزند است و لازمه ی این فاش شدن اسرار و شناسایی آن حضرت است که با حکمت و فلسفه ی غیبت منافات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ازدواج نکرده است پس به سنت رسول خدا صلی الله علیه واله وسلم، به امر شرعی مستحب عمل نکرده است که این هم در مقام و شأن آن حضرت نمی باشد زیرا وی رهبر دینی مردم است و در عمل به مستحبات هم چون واجبات باید پیش قدم باشد و به فرض وجود امامی که مستحب مؤكّد شرعی را ترک کند و در واقع عمل مکروهی را انجام دهد بسیار مشکل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ازدواج نکرده باشد اشکال ترک مستحب از طرف معصوم و اگر ازدواج کرده باشد اشکال فاش شدن اسرار و تضاد با فلسفه غیبت پیش می آید چون طرفین قضیه با اشکال مواجه است عده ای چنین نتیجه گیری می کنند که اصلاً آن حضرت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اصل ازدواج یا عدم ازدواج آن حضرت جزء اعتقادات ما نیست، بلکه از مسائل شخصی است که در روایات نیز به آن تصریح نشده، و مورد بحث امامان قبلی نیز نبوده است، و کسانی هم که در دوران غیبت توفیق درک حضور آن حضرت را داشته اند آن قدر سؤالات و مشکلات در ذهنشان بوده است که به این گونه سؤالات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صغری نیز از نائبان خاص، در این زمینه سخنی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ذهن انسان در کنار سؤال از ازدواج حضرت مهدی عجل الله تعالی فرجه الشریف سؤالات دیگری نیز می سازد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مهدی علیه السلام دارای فرزند است؟</w:t>
      </w:r>
    </w:p>
    <w:p>
      <w:pPr>
        <w:pStyle w:val="BookText"/>
        <w:rPr/>
      </w:pPr>
      <w:r>
        <w:rPr>
          <w:rFonts w:ascii="IRNazanin" w:hAnsi="IRNazanin" w:eastAsia="IRNazanin"/>
          <w:color w:val="111111"/>
          <w:sz w:val="28"/>
          <w:sz w:val="28"/>
          <w:szCs w:val="28"/>
          <w:rtl w:val="true"/>
          <w:lang w:bidi="fa-IR"/>
        </w:rPr>
        <w:t>آیا مکان خاصی برای زندگی وی و فرزندانش وجود دارد؟</w:t>
      </w:r>
    </w:p>
    <w:p>
      <w:pPr>
        <w:pStyle w:val="BookText"/>
        <w:rPr/>
      </w:pPr>
      <w:r>
        <w:rPr>
          <w:rFonts w:ascii="IRNazanin" w:hAnsi="IRNazanin" w:eastAsia="IRNazanin"/>
          <w:color w:val="111111"/>
          <w:sz w:val="28"/>
          <w:sz w:val="28"/>
          <w:szCs w:val="28"/>
          <w:rtl w:val="true"/>
          <w:lang w:bidi="fa-IR"/>
        </w:rPr>
        <w:t>آیا فرض وجود همسر و فرزند برای آن حضرت با فلسفه و حکمت غیبت سازگاری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ازدواج نکردن آیا برخلاف سنت و دستور پیامبر اکرم صلى الله عليه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نکرده است؟</w:t>
      </w:r>
    </w:p>
    <w:p>
      <w:pPr>
        <w:pStyle w:val="BookText"/>
        <w:rPr/>
      </w:pPr>
      <w:r>
        <w:rPr>
          <w:rFonts w:ascii="IRNazanin" w:hAnsi="IRNazanin" w:eastAsia="IRNazanin"/>
          <w:color w:val="111111"/>
          <w:sz w:val="28"/>
          <w:sz w:val="28"/>
          <w:szCs w:val="28"/>
          <w:rtl w:val="true"/>
          <w:lang w:bidi="fa-IR"/>
        </w:rPr>
        <w:t>با توجه به این سؤالات نظرات مطرح شده به سه قسم دسته بندی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اساساً حضرت ازدواج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ازدواج کرده است ولی اولاد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ازدواج کرده است و دارای فرزندانی نیز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نظریه اول را بپذیریم لازمه اش این است که امام معصوم علیه السلام یکی از سنت های مهم اسلام را ترک کرده باشد و این با مقام و شأن امام معصوم سازگار نیست ولی از طرف دیگر چون مسئله غیبت، اهم است و ازدواج مهم، پس ترک ازدواج اشکالی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نظریه دوم را که ازدواج را که ازدواج آن حضرت است را بپذیریم بدون داشتن اولاد، باز این اشکال باقی می ماند که اگر قرار باشد، آن حضرت شخصی را به عنوان همسر برگزیند، باید بگوییم او نیز مانند حضرت دارای عمر طولانیست که بر این مسئله دلیل نداریم یا این که بگوییم مدتی با حضرت زندگی کرده و از دنیا رفته است که در این صورت آن حضرت به سنت حسنه ازدواج عمل کرده است و بعداز آن بدون زن و فرزند زندگی می 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نظریه سوم را بپذیریم آن است که حضرت ازدواج کرده و دارای اولاد نیز می باشد و اولاد آن حضرت نیز دارای فرزندانی هستند، با پذیرش این نظریه اشکال دیگری پیش می آید که این همه اولاد بالاخره در جست و جوی اصل خویش می افتند و این با فلسفه غیبت حضرت سازگار نیست</w:t>
      </w:r>
      <w:r>
        <w:rPr>
          <w:rFonts w:eastAsia="IRNazanin" w:cs="IRNazanin"/>
          <w:color w:val="111111"/>
          <w:sz w:val="28"/>
          <w:szCs w:val="28"/>
          <w:rtl w:val="true"/>
          <w:lang w:bidi="fa-IR"/>
        </w:rPr>
        <w:t xml:space="preserve">. </w:t>
      </w:r>
      <w:bookmarkStart w:id="344" w:name="pg20208_221943"/>
    </w:p>
    <w:p>
      <w:pPr>
        <w:pStyle w:val="Heading3"/>
        <w:numPr>
          <w:ilvl w:val="2"/>
          <w:numId w:val="1"/>
        </w:numPr>
        <w:rPr/>
      </w:pPr>
      <w:bookmarkStart w:id="345" w:name="__RefHeading___Toc4511617_2320776876"/>
      <w:bookmarkStart w:id="346" w:name="_Toc131"/>
      <w:bookmarkEnd w:id="344"/>
      <w:bookmarkEnd w:id="345"/>
      <w:r>
        <w:rPr>
          <w:rtl w:val="true"/>
        </w:rPr>
        <w:t>ادله وجود همسر و فرزند برای حضرت مهدی عجل الله تعالی فرجه الشریف</w:t>
      </w:r>
      <w:bookmarkEnd w:id="346"/>
    </w:p>
    <w:p>
      <w:pPr>
        <w:pStyle w:val="BookText"/>
        <w:rPr/>
      </w:pPr>
      <w:r>
        <w:rPr>
          <w:rFonts w:ascii="IRNazanin" w:hAnsi="IRNazanin" w:eastAsia="IRNazanin"/>
          <w:color w:val="111111"/>
          <w:sz w:val="28"/>
          <w:sz w:val="28"/>
          <w:szCs w:val="28"/>
          <w:rtl w:val="true"/>
          <w:lang w:bidi="fa-IR"/>
        </w:rPr>
        <w:t>ما در اینجا روایات و ادعیه ای را که اثبات می کند حضرت مهدى عجل الله تعالی فرجه الشریف دارای همسر و فرزند می باشند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نعمانی شاگرد ثقة الاسلام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سند معتبر روایت کرده اند از مُفضّل 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ابی عبدالله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برای صاحب این امر، دو غیبت است یکی از آن دو طول می کشد تا این که می گویند بعضی از ایشان که او مرده است و می گویند بعضی از ایشان که او کشته شده و می گویند بعضی از ایشان که او رفته است، تا آن که ثابت نمی ماند بر امامت او از اصحابش، مگر نفری اندک و مطلع نمی شود بر موضع او احدی از فرزندان او و نه غیراو، مگر کسی را که به او فرمان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و جماعتی به سندهای متعدد روایت کرده اند از يعقوب بن يوسف ضراب اصفهانی که او در سنه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حج رفت و در مکه در سوق اللیل در خانه ای که معروف بود به خانه ی خدیجه منزل کرد و در آن جا پیرزنی بود که واسطه بود میان خواص شیعه و امام عصر عجل الله تعالی فرجه الشریف و قصه ی طولانی دارد و در آخر آن مذکور است که حضرت دفتری برای او فرستادند که در آن مکتوب بود صلواتی بر حضرت رسول صلی الله علیه واله وسلم و سایر ائمه علیهم السلام و بر آن جناب و امر فرمودند که هرگاه خواستی صلوات بفرستی برایشان به این نحو بفرست و آن طولانی است و در موضعی از آن مذکور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أَعْطِهِ فِي نَفْسِه وَ ذُريَّتِهِ وَ شِيعَتِهِ وَ رَعِيَّتِهِ وَخاصَّتِهِ وَعَدُوِّهِ وَجَميعِ أَهْلِ الدنيا ما تُقِرُّبِهِ عَيْنَهُ وَتَسُرُّ بِهِ نَفْسَهُ وَبَلِعْهُ أَفْضَلَ مَا آمَلَهُ فِي الدُّنيا وَالآخِرَةِ إِنَّكَ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برای خودش و فرزندانش و پیروانش و رعیتش و خاصانش و همه آنان که فرمانش برند و دشمنانش و همه اهل دنیا آن چه که دیدگانش را به آن روشن کنی و دلش را به آن شاد نمایی و او را در دنیا و آخرت به برترین آرزوهایش برسان، به یقین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عَلَى مُحَمَّدٍ الْمُصْطَفَى وَعَلَى الْمُرْتَضَى وَفَاطِمَةَ الزَّهرَاءِ وَالْحَسَنِ الرّضا وَالْحُسَيْنِ الْمُصَفّى وَجَميعِ الأوصِياءِ مَصَابِيحِ الدُّجَى وَأَعْلَامِ الْهُدَى وَمَنَارِ التَّقَى وَ العُرْوَةِ الوُثْقَى وَالحَبلِ المَتينِ وَالصِّراطِ الْمُسْتَقِيمِ وَصَلِّ عَلَى وَلِيِّكَ وَوُلاةِ عَهْدِكَ وَالْأَئمَةِ مِنْ وُلْدِهِ وَمُدَّ فِي أعمارِهِم وَزِد فِي آجالهِم وَبَلِّعْهُم أقصى آمَالِهِم ديناً وَدُنياً وآخرةً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مصطفى صلی الله علیه واله وسلم و على مرتضى علیه السلام، و فاطمه زهرا علیها السلام، و حسن علیه السلام خشنود از قضا، و حسین علیه السلام پاک گشته، و همه اوصیایی که چراغ های تاریکی و نشانه های هدایت و مشعل های فروزان تقوی، و دستاویز و رشته استوار و راه راستاند و برولیت و زمامداران پای بند به عهدت که امامان از فرزندانش هستند درود فرست و بر عمرشان بیفزا و به طول حیاتشان فزونی بخش، و به نهایت آرزوهای دینی و دنیوی و اُخرویشان برسان که به یقین</w:t>
      </w:r>
    </w:p>
    <w:p>
      <w:pPr>
        <w:pStyle w:val="BookText"/>
        <w:rPr/>
      </w:pPr>
      <w:r>
        <w:rPr>
          <w:rFonts w:ascii="IRNazanin" w:hAnsi="IRNazanin" w:eastAsia="IRNazanin"/>
          <w:color w:val="111111"/>
          <w:sz w:val="28"/>
          <w:sz w:val="28"/>
          <w:szCs w:val="28"/>
          <w:rtl w:val="true"/>
          <w:lang w:bidi="fa-IR"/>
        </w:rPr>
        <w:t>تو بر همه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مخصوصه ای که در روز جمعه باید خواند و سید رضی الدین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مذکور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صَلَّى اللهُ عَلَيْكَ وَ عَلَى آلِ بَيْتِكَ الطَّيِّبين الطاهرين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صَلَواتُ اللهِ عَلَيْكَ وَعَلَى آلِ بَيْتِكَ هذا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وَعَلَى أَهْلِ بَيْتِكَ الطاهرين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خدا بر تو و خاندان پاک و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و برآل بیت تو، این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تو و برخاندان تو باد که همه از پاکان عالمند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کتاب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 سلام و صلوات طولانی نقل کرده از برای رسول خدا صلی الله علیه واله وسلم و هریک از ائمه علیهم السلام و بعداز ذکر سلام و صلوات حضرت حجت عجل الله تعالی فرجه الشريف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صلوات بر ولات عهد حجّت و بر پیشوایان از فرزندان او و دعا برای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وُلاةِ عَهْدِهِ وَعَلَى الْأَئمَةِ مِنْ وُلْدِهِ اللَّهُمَّ صَلَّ عَلَيهِمْ وَبَلَّغْهُمْ آمَالَهُمْ وَ زِدْ فِي آجالِهِمْ وَأَعِزَّنَصْرَهُمْ وَتَقِمْ لَهُمْ مَا أَسْنَدْتَ مِن أَمْرِكَ إِلَيْهِمْ وَاجْعَلْنَا لَهُمْ أَعْواناً وَعَلَى دِينِكَ أَنْصاراً فَإِنَّهُم مَعادِنُ كَلِماتِكَ وَ خَزائِنُ عِلمِكَ وَأَرْكَانُ تَوحِيدِكَ وَ دَعائم دينِكَ وَوُلاةُ أَمْرَكَ وَخُلَصَاؤُكَ مِنْ عِبادِكَ وَصَفْوَتُكَ مِنْ خَلْقِكَ وَأَوْلِيَاؤُكَ وَسَلائِلُ أوليائكَ وَ صَفْوَةُ أَوْلادِ أصْفيائِكَ وَ بَلّغهُمْ مِنَّا التَّحِيَّةَ وَالسَّلامَ وَاُرْدُدْ عَلَينا مِنْهُمُ التَّحِيَّةَ وَالسَّلامَ وَالسَّلامُ عَلَيْهِمْ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متولیان عهد او و امامان پس از او، و آنان را به آرمانها و آرزوهایشان نایل گردان و بر عمرشان بیفزای و پیروزی با عزّت به آنان عنایت فرما، و آن چه از امر دینت را بر عهده آنان قراردادهای پایدار گردان و پایه های حکومتش را استوار ساز، و ما را یاورهایی برای آنان و یارانی برای دینت قرار ده که آنان به راستی کانون های كلمات تو و ستون های توحید تو و پایه های دین تو و متصدیان امرتو و برگزیدگان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بندگانت و نخبه های از خلق تو هستند و دوستان تو و فرزندان محبان خاص تو و برگزیدگان او، اولاد پیغمبر تو هستند و سلام بر همگی آنان باد و رحمت و برکات خداوند شامل حال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قدس سره زیارتی برای آن جناب نقل کرده اند و یکی از فقرات دعای بعداز نماز آن زیارت،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تُقِربِهِ عَيْنَهُ وَتَسُرُّ بِهِ نَفْسَهُ وَبَلَغَهُ أَفْضَلَ مَا أَمَلَهُ فِي الدُّنيا وَالْآخِرَةِ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برای خودش و فرزندانش و پیروانش و رعیتش و خاصانش و همه آنان که فرمانش برند و دشمنانش و همه اهل دنیا آن چه که دیدگانش را به آن روشن کنی و دلش را به آن شاد نمایی و او را در دنیا و آخرت به برترین آرزوهایش برسان، به یقین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که زوجه ی آن حضرت یکی از دختران ابی لهب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جليل،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ابن ابی قره دعایی که باید در جمع اوقات دهر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حفظ وجود مبارک حضرت حجت عجل الله تعالی فرجه الشریف و از فقرات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تَجْعَلَهُ وَذُريَّتَهُ مِنَ الأئمةِ الْوَارِثِينَ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 فرزندان او را از ائمه وارثین امامت و عصمت قرار بده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به سند معتبر از جناب صادق علیه السلام روایت کرده خبری که در آن مذکور است بعضی از وصایای رسول خدا صلى الله عليه واله وسلم 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شهادت به امیرالمؤمنین علی علیه السلام عرض نمود و از جمله فقرات آن این است که آن جناب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اجل قائم عجل الله تعالی فرجه الشریف در رسد، آن حضرت این وصیت را به فرزند خود اول مهدیین بدهد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عبدالرحمان گفته و روایت کرده از حضرت رضا علیه السلام که آن جناب امر کرده به دعا از برای صاحب الامر علیه السلام به این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وُلاةِ عَهْدِهِ وَالْأئمةِ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دفاع کن از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متولیان عهدش و پیشوایان پس از او درود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آن چه گذشت قریب به آن و در حاشیه و در حاشیه گفته یعنی صلوات بفرست بر او اولاً آن گاه صلوات بفرست برایشان ثانیاً، بعداز آن که صلوات فرستادی بر او و اراده فرمود به ائمه بعد او، اولاد آن جناب را، زیرا که ایشان علماء و اشرافاند و عالم امام کسی است که اقتدا بکنند به او و دلالت می کند بر این قول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مروی است از حضرت مهدی علیه السلام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مشهدی، مروی است که حضرت صادق علیه السلام به ابی بصیر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نزول قائم عجل الله تعالی فرجه الشریف را در مسجد سهله با اهل و عیالش</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مجلّدصلات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صبح روز جمعه از یکی از اصول قدما دعایی طولانی نقل کرده که باید بعد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فجر خواند و از فقرات دعا برای حضرت حجت عجل الله تعالی فرجه الشریف در آن جا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 حافِظاً وقائداً وَ ناصِراً وَ دَليلاً وَعَيْناً حَتَّى تُسْكِنَهُ أَرْضَكَ وَ طَوعاً وَتُمَتِّعَهُ فِيها طَويلاً</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ولىات حضرت حجّة ابن الحسن که درودهای تو بر او و بر پدرانش باد در این لحظه و در تمام لحظات سرپرست و نگاهدار و راهبر و یاری گر و راهنما و دیدبان باش تا او را به صورتی که خوشایند اوست ساکن زمین گردانیده و مدت زمان طولانی در آن بهره مند سازی</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20208_221950"/>
      <w:bookmarkStart w:id="348" w:name="pg20208_221950"/>
      <w:bookmarkEnd w:id="348"/>
    </w:p>
    <w:p>
      <w:pPr>
        <w:pStyle w:val="Heading2"/>
        <w:numPr>
          <w:ilvl w:val="1"/>
          <w:numId w:val="1"/>
        </w:numPr>
        <w:rPr/>
      </w:pPr>
      <w:bookmarkStart w:id="349" w:name="pg20208_221950"/>
      <w:bookmarkStart w:id="350" w:name="__RefHeading___Toc4511619_2320776876"/>
      <w:bookmarkStart w:id="351" w:name="_Toc132"/>
      <w:bookmarkEnd w:id="349"/>
      <w:bookmarkEnd w:id="350"/>
      <w:r>
        <w:rPr>
          <w:rtl w:val="true"/>
        </w:rPr>
        <w:t>فصل هفتم</w:t>
      </w:r>
      <w:r>
        <w:rPr>
          <w:rtl w:val="true"/>
        </w:rPr>
        <w:t xml:space="preserve">: </w:t>
      </w:r>
      <w:r>
        <w:rPr>
          <w:rtl w:val="true"/>
        </w:rPr>
        <w:t>شباهت های حضرت مهدی عجل الله تعالی فرجه الشریف به انبیای الهی</w:t>
      </w:r>
      <w:bookmarkEnd w:id="351"/>
    </w:p>
    <w:p>
      <w:pPr>
        <w:pStyle w:val="Heading3"/>
        <w:numPr>
          <w:ilvl w:val="2"/>
          <w:numId w:val="1"/>
        </w:numPr>
        <w:rPr/>
      </w:pPr>
      <w:bookmarkStart w:id="352" w:name="__RefHeading___Toc4511621_2320776876"/>
      <w:bookmarkStart w:id="353" w:name="_Toc133"/>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فصل هفتم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های حضرت مهدی عجل الله تعالى فرجه الشريف به انبیای الهی</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20208_221952"/>
      <w:bookmarkStart w:id="355" w:name="pg20208_221952"/>
      <w:bookmarkEnd w:id="355"/>
    </w:p>
    <w:p>
      <w:pPr>
        <w:pStyle w:val="BookText"/>
        <w:rPr/>
      </w:pPr>
      <w:bookmarkStart w:id="356" w:name="pg20208_221952"/>
      <w:bookmarkEnd w:id="356"/>
      <w:r>
        <w:rPr>
          <w:rFonts w:ascii="IRNazanin" w:hAnsi="IRNazanin" w:eastAsia="IRNazanin"/>
          <w:color w:val="111111"/>
          <w:sz w:val="28"/>
          <w:sz w:val="28"/>
          <w:szCs w:val="28"/>
          <w:rtl w:val="true"/>
          <w:lang w:bidi="fa-IR"/>
        </w:rPr>
        <w:t xml:space="preserve">از آن جا که حضرت مهدی عجل الله تعالى فرجه الشريف تنها بازمانده از انبیاء و اولیاء الهی علیهم السلام می باشد، هرآن چه آن بزرگواران دارا بودند از علم، قدرت، معجزه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اختیار آن حضرت قرار دارد و از این رو آن حضرت به تمام انبیاء و اولیاء شباهت هایی را دارد</w:t>
      </w:r>
      <w:r>
        <w:rPr>
          <w:rFonts w:eastAsia="IRNazanin" w:cs="IRNazanin"/>
          <w:color w:val="111111"/>
          <w:sz w:val="28"/>
          <w:szCs w:val="28"/>
          <w:rtl w:val="true"/>
          <w:lang w:bidi="fa-IR"/>
        </w:rPr>
        <w:t>.</w:t>
      </w:r>
    </w:p>
    <w:p>
      <w:pPr>
        <w:pStyle w:val="Heading3"/>
        <w:numPr>
          <w:ilvl w:val="2"/>
          <w:numId w:val="1"/>
        </w:numPr>
        <w:rPr/>
      </w:pPr>
      <w:bookmarkStart w:id="357" w:name="__RefHeading___Toc4511623_2320776876"/>
      <w:bookmarkStart w:id="358" w:name="_Toc134"/>
      <w:bookmarkEnd w:id="357"/>
      <w:r>
        <w:rPr>
          <w:rtl w:val="true"/>
        </w:rPr>
        <w:t>شباهت به حضرت آدم</w:t>
      </w:r>
      <w:bookmarkEnd w:id="358"/>
    </w:p>
    <w:p>
      <w:pPr>
        <w:pStyle w:val="Heading4"/>
        <w:numPr>
          <w:ilvl w:val="3"/>
          <w:numId w:val="1"/>
        </w:numPr>
        <w:rPr/>
      </w:pPr>
      <w:bookmarkStart w:id="359" w:name="__RefHeading___Toc4511625_2320776876"/>
      <w:bookmarkStart w:id="360" w:name="_Toc135"/>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حضرت مهدی عجل الله تعالی فرجه الشریف از چندین جهت به حضرت آدم علیه السلام شباهت دارد</w:t>
      </w:r>
      <w:r>
        <w:rPr>
          <w:rFonts w:eastAsia="IRNazanin" w:cs="IRNazanin"/>
          <w:color w:val="111111"/>
          <w:sz w:val="28"/>
          <w:szCs w:val="28"/>
          <w:rtl w:val="true"/>
          <w:lang w:bidi="fa-IR"/>
        </w:rPr>
        <w:t>:</w:t>
      </w:r>
    </w:p>
    <w:p>
      <w:pPr>
        <w:pStyle w:val="Heading4"/>
        <w:numPr>
          <w:ilvl w:val="3"/>
          <w:numId w:val="1"/>
        </w:numPr>
        <w:rPr/>
      </w:pPr>
      <w:bookmarkStart w:id="361" w:name="__RefHeading___Toc4511627_2320776876"/>
      <w:bookmarkStart w:id="362" w:name="_Toc136"/>
      <w:bookmarkEnd w:id="361"/>
      <w:r>
        <w:rPr>
          <w:rtl w:val="true"/>
        </w:rPr>
        <w:t>جانشینی در روی زمین</w:t>
      </w:r>
      <w:bookmarkEnd w:id="3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آدم علیه السلام را خلیفه خود در روی زمین قرارداد و در قرآن کریم درباره او چنین فرموده است</w:t>
      </w:r>
      <w:r>
        <w:rPr>
          <w:rFonts w:eastAsia="IRNazanin" w:cs="IRNazanin"/>
          <w:color w:val="111111"/>
          <w:sz w:val="28"/>
          <w:szCs w:val="28"/>
          <w:rtl w:val="true"/>
          <w:lang w:bidi="fa-IR"/>
        </w:rPr>
        <w:t xml:space="preserve">: - </w:t>
      </w:r>
      <w:bookmarkStart w:id="363" w:name="pg20208_221953"/>
    </w:p>
    <w:p>
      <w:pPr>
        <w:pStyle w:val="BookText"/>
        <w:rPr/>
      </w:pPr>
      <w:bookmarkEnd w:id="3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زمین جانشین خواهم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خداوند امام زمان عجل الله تعالی فرجه الشریف را، هم خلیفه خود در روی زمین قرار داده است چنان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که ایمان آورده و کارهای شایسته کرده اند را وعده داده است که حتماً آنان را در زمین جانشین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قائم آل محمد عجل الله تعالی فرجه الشریف است که هنگام ظهورش در مکه معظمه دست بر صورت خود کشیده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حمد مخصوص خداوندی است که وعده اش را در حق ما تحقق بخشید و ما را وارث زمین گردانید، هرجایی از بهشت بخواهیم مسکن می گزینیم که پاداش عمل کنندگان چقدر نیکوست</w:t>
      </w:r>
      <w:r>
        <w:rPr>
          <w:rFonts w:eastAsia="IRNazanin" w:cs="IRNazanin"/>
          <w:color w:val="111111"/>
          <w:sz w:val="28"/>
          <w:szCs w:val="28"/>
          <w:rtl w:val="true"/>
          <w:lang w:bidi="fa-IR"/>
        </w:rPr>
        <w:t>».</w:t>
      </w:r>
    </w:p>
    <w:p>
      <w:pPr>
        <w:pStyle w:val="Heading4"/>
        <w:numPr>
          <w:ilvl w:val="3"/>
          <w:numId w:val="1"/>
        </w:numPr>
        <w:rPr/>
      </w:pPr>
      <w:bookmarkStart w:id="364" w:name="__RefHeading___Toc4511629_2320776876"/>
      <w:bookmarkStart w:id="365" w:name="_Toc137"/>
      <w:bookmarkEnd w:id="364"/>
      <w:r>
        <w:rPr>
          <w:rtl w:val="true"/>
        </w:rPr>
        <w:t>گریه حضرت آدم علیه السلام</w:t>
      </w:r>
      <w:bookmarkEnd w:id="365"/>
    </w:p>
    <w:p>
      <w:pPr>
        <w:pStyle w:val="BookText"/>
        <w:rPr/>
      </w:pPr>
      <w:r>
        <w:rPr>
          <w:rFonts w:ascii="IRNazanin" w:hAnsi="IRNazanin" w:eastAsia="IRNazanin"/>
          <w:color w:val="111111"/>
          <w:sz w:val="28"/>
          <w:sz w:val="28"/>
          <w:szCs w:val="28"/>
          <w:rtl w:val="true"/>
          <w:lang w:bidi="fa-IR"/>
        </w:rPr>
        <w:t>در روایت از پیامبراکرم صلی الله علیه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آنقدر بر فراق بهشت گریه کرد تا این که اشک از دو گونه اش مانند آبراه جاری شد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نیز در این باره روایتی وارد شده است که فرمودند</w:t>
      </w:r>
      <w:r>
        <w:rPr>
          <w:rFonts w:eastAsia="IRNazanin" w:cs="IRNazanin"/>
          <w:color w:val="111111"/>
          <w:sz w:val="28"/>
          <w:szCs w:val="28"/>
          <w:rtl w:val="true"/>
          <w:lang w:bidi="fa-IR"/>
        </w:rPr>
        <w:t xml:space="preserve">: - </w:t>
      </w:r>
      <w:bookmarkStart w:id="366" w:name="pg20208_221954"/>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 پنج نفر هستند آدم، یعقوب، يوسف، فاطمه علیها السلام دختر پیامبر صلی الله علیه واله وسلم و علی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بر فراق بهشت گریه کرد تا این که اشکهایش مانند آبراه بر صورتش جاری 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خطاب به جدّش حسین علیه السلام در زیارت ناحیه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برایت ندبه می کنم و به جای اشک برای تو خون می گریم</w:t>
      </w:r>
      <w:r>
        <w:rPr>
          <w:rFonts w:eastAsia="IRNazanin" w:cs="IRNazanin"/>
          <w:color w:val="111111"/>
          <w:sz w:val="28"/>
          <w:szCs w:val="28"/>
          <w:rtl w:val="true"/>
          <w:lang w:bidi="fa-IR"/>
        </w:rPr>
        <w:t>».</w:t>
      </w:r>
    </w:p>
    <w:p>
      <w:pPr>
        <w:pStyle w:val="Heading4"/>
        <w:numPr>
          <w:ilvl w:val="3"/>
          <w:numId w:val="1"/>
        </w:numPr>
        <w:rPr/>
      </w:pPr>
      <w:bookmarkStart w:id="367" w:name="__RefHeading___Toc4511631_2320776876"/>
      <w:bookmarkStart w:id="368" w:name="_Toc138"/>
      <w:bookmarkEnd w:id="367"/>
      <w:r>
        <w:rPr>
          <w:rtl w:val="true"/>
        </w:rPr>
        <w:t>علم حضرت آدم علیه السلام</w:t>
      </w:r>
      <w:bookmarkEnd w:id="368"/>
    </w:p>
    <w:p>
      <w:pPr>
        <w:pStyle w:val="BookText"/>
        <w:rPr/>
      </w:pPr>
      <w:r>
        <w:rPr>
          <w:rFonts w:ascii="IRNazanin" w:hAnsi="IRNazanin" w:eastAsia="IRNazanin"/>
          <w:color w:val="111111"/>
          <w:sz w:val="28"/>
          <w:sz w:val="28"/>
          <w:szCs w:val="28"/>
          <w:rtl w:val="true"/>
          <w:lang w:bidi="fa-IR"/>
        </w:rPr>
        <w:t>خداوند تمام اسماء را به آدم تعلیم فرمود 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 چنین خداوند آن چه به آدم آموخت را به حضرت مهدی عجل الله تعالی فرجه الشریف آموخته و اضافه بر آن علوم دیگری نیز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بیست و پنج حرف از اسم اعظم را به حضرت آدم علیه السلام آموخت و طبق روایات به پیامبر اکرم صلی الله علیه واله وسلم هفتادود و حرف از اسم اعظم را آموخت و تمام علومی که در نزد پیامبر است به اوصیاء آن حضرت نیز داده شده است تا به حضرت مهدی عجل الله تعالی فرجه الشریف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علمی که بر آدم علیه السلام وارد شد دیگر برداشته نشد، و هیچ عالمی نمرده مگر این که علمش را به ارث گذاشته است و زمین بدون عالم باقی نمی ماند</w:t>
      </w:r>
      <w:r>
        <w:rPr>
          <w:rFonts w:eastAsia="IRNazanin" w:cs="IRNazanin"/>
          <w:color w:val="111111"/>
          <w:sz w:val="28"/>
          <w:szCs w:val="28"/>
          <w:rtl w:val="true"/>
          <w:lang w:bidi="fa-IR"/>
        </w:rPr>
        <w:t xml:space="preserve">». </w:t>
      </w:r>
      <w:r>
        <w:rPr>
          <w:rStyle w:val="FootnoteAnchor"/>
          <w:rtl w:val="true"/>
        </w:rPr>
        <w:footnoteReference w:id="204"/>
      </w:r>
      <w:bookmarkStart w:id="369" w:name="pg20208_221955"/>
    </w:p>
    <w:p>
      <w:pPr>
        <w:pStyle w:val="Heading4"/>
        <w:numPr>
          <w:ilvl w:val="3"/>
          <w:numId w:val="1"/>
        </w:numPr>
        <w:rPr/>
      </w:pPr>
      <w:bookmarkStart w:id="370" w:name="__RefHeading___Toc4511633_2320776876"/>
      <w:bookmarkStart w:id="371" w:name="_Toc139"/>
      <w:bookmarkEnd w:id="369"/>
      <w:bookmarkEnd w:id="370"/>
      <w:r>
        <w:rPr>
          <w:rtl w:val="true"/>
        </w:rPr>
        <w:t>احیاء زمین با عبادت حضرت آدم علیه السلام</w:t>
      </w:r>
      <w:bookmarkEnd w:id="371"/>
    </w:p>
    <w:p>
      <w:pPr>
        <w:pStyle w:val="BookText"/>
        <w:rPr/>
      </w:pPr>
      <w:r>
        <w:rPr>
          <w:rFonts w:ascii="IRNazanin" w:hAnsi="IRNazanin" w:eastAsia="IRNazanin"/>
          <w:color w:val="111111"/>
          <w:sz w:val="28"/>
          <w:sz w:val="28"/>
          <w:szCs w:val="28"/>
          <w:rtl w:val="true"/>
          <w:lang w:bidi="fa-IR"/>
        </w:rPr>
        <w:t>حضرت آدم علیه السلام زمین را با عبادت خدا زنده کرد، پس از آن که جنیان با کفر و طغیانشان آن را میرانده بودند حضرت قائم عجل الله تعالی فرجه الشریف نیز زمین را با دین خدا و عبادت و عدالت و برپایی حدودش زنده خواهد کرد، آن زمانی که اهل زمین به کفر و معصیت 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مرگ آن زنده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وسیله قائم عجل الله تعالی فرجه الشریف زمین را پس از مرگش زنده گرداند و منظور از مرگ آن، کفر اهل آن می باشد که کافر در حقیقت مرده است</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372" w:name="__RefHeading___Toc4511635_2320776876"/>
      <w:bookmarkStart w:id="373" w:name="_Toc140"/>
      <w:bookmarkEnd w:id="372"/>
      <w:r>
        <w:rPr>
          <w:rtl w:val="true"/>
        </w:rPr>
        <w:t>شباهت به حضرت هابیل علیه السلام</w:t>
      </w:r>
      <w:bookmarkEnd w:id="373"/>
    </w:p>
    <w:p>
      <w:pPr>
        <w:pStyle w:val="BookText"/>
        <w:rPr/>
      </w:pPr>
      <w:r>
        <w:rPr>
          <w:rFonts w:ascii="IRNazanin" w:hAnsi="IRNazanin" w:eastAsia="IRNazanin"/>
          <w:color w:val="111111"/>
          <w:sz w:val="28"/>
          <w:sz w:val="28"/>
          <w:szCs w:val="28"/>
          <w:rtl w:val="true"/>
          <w:lang w:bidi="fa-IR"/>
        </w:rPr>
        <w:t>حضرت هابیل علیه السلام نزدیک ترین فرد خانواده اش یعنی برادرش قصد جانش را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الشريف را نیز یکی از نزدیک ترین افراد خانواده اش یعنی جعفر کذاب عموی آن حضرت قصد کشتن او را نمود</w:t>
      </w:r>
      <w:r>
        <w:rPr>
          <w:rFonts w:eastAsia="IRNazanin" w:cs="IRNazanin"/>
          <w:color w:val="111111"/>
          <w:sz w:val="28"/>
          <w:szCs w:val="28"/>
          <w:rtl w:val="true"/>
          <w:lang w:bidi="fa-IR"/>
        </w:rPr>
        <w:t>.</w:t>
      </w:r>
    </w:p>
    <w:p>
      <w:pPr>
        <w:pStyle w:val="Heading3"/>
        <w:numPr>
          <w:ilvl w:val="2"/>
          <w:numId w:val="1"/>
        </w:numPr>
        <w:rPr/>
      </w:pPr>
      <w:bookmarkStart w:id="374" w:name="__RefHeading___Toc4511637_2320776876"/>
      <w:bookmarkStart w:id="375" w:name="_Toc141"/>
      <w:bookmarkEnd w:id="374"/>
      <w:r>
        <w:rPr>
          <w:rtl w:val="true"/>
        </w:rPr>
        <w:t>شباهت به حضرت شیث علیه السلام</w:t>
      </w:r>
      <w:bookmarkEnd w:id="375"/>
    </w:p>
    <w:p>
      <w:pPr>
        <w:pStyle w:val="BookText"/>
        <w:rPr/>
      </w:pPr>
      <w:r>
        <w:rPr>
          <w:rFonts w:ascii="IRNazanin" w:hAnsi="IRNazanin" w:eastAsia="IRNazanin"/>
          <w:color w:val="111111"/>
          <w:sz w:val="28"/>
          <w:sz w:val="28"/>
          <w:szCs w:val="28"/>
          <w:rtl w:val="true"/>
          <w:lang w:bidi="fa-IR"/>
        </w:rPr>
        <w:t>حضرت شیث علیه السلام سومین فرزند حضرت آدم علیه السلام است که بعداز ایشان به نبوت 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 </w:t>
      </w:r>
      <w:bookmarkStart w:id="376" w:name="pg20208_221956"/>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بعد از کشته شدن هابیل علیه السلام بسیار گریست و به درگاه خداوند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وعده پسری داد تا جای هابیل را بگیرد، آن گاه به او فرزندی عطا کرد که حضرت آدم علیه السلام او را شیث نام گذاشت، خداوند به آدم وحی کرد که این پسر بخششی است از جانب پروردگارت پس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شیث علیه السلام اجازه نیافت که علم خود را آشکار کند، از این جهت که حضرت مهدی عجل الله تعالی فرجه الشریف نیز از طرف حق اجازه نیافته تا روز معین علم خود را آشکار نماید به آن حضرت شباهت دارند</w:t>
      </w:r>
      <w:r>
        <w:rPr>
          <w:rFonts w:eastAsia="IRNazanin" w:cs="IRNazanin"/>
          <w:color w:val="111111"/>
          <w:sz w:val="28"/>
          <w:szCs w:val="28"/>
          <w:rtl w:val="true"/>
          <w:lang w:bidi="fa-IR"/>
        </w:rPr>
        <w:t>».</w:t>
      </w:r>
    </w:p>
    <w:p>
      <w:pPr>
        <w:pStyle w:val="Heading3"/>
        <w:numPr>
          <w:ilvl w:val="2"/>
          <w:numId w:val="1"/>
        </w:numPr>
        <w:rPr/>
      </w:pPr>
      <w:bookmarkStart w:id="377" w:name="__RefHeading___Toc4511639_2320776876"/>
      <w:bookmarkStart w:id="378" w:name="_Toc142"/>
      <w:bookmarkEnd w:id="377"/>
      <w:r>
        <w:rPr>
          <w:rtl w:val="true"/>
        </w:rPr>
        <w:t>شباهت به حضرت ادریس علیه السلام</w:t>
      </w:r>
      <w:bookmarkEnd w:id="378"/>
    </w:p>
    <w:p>
      <w:pPr>
        <w:pStyle w:val="Heading4"/>
        <w:numPr>
          <w:ilvl w:val="3"/>
          <w:numId w:val="1"/>
        </w:numPr>
        <w:rPr/>
      </w:pPr>
      <w:bookmarkStart w:id="379" w:name="__RefHeading___Toc4511641_2320776876"/>
      <w:bookmarkStart w:id="380" w:name="_Toc143"/>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حضرت ادریس علیه السلام جد پدر حضرت نوح علیه السلام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خداوند او را به جایگاه بلندی بالا برد که گفته می شود به آسمان چهارم و یا به آسمان ششم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کتاب های بسیار درس می گفت و گفته می شود که او در بهشت زنده است</w:t>
      </w:r>
      <w:r>
        <w:rPr>
          <w:rFonts w:eastAsia="IRNazanin" w:cs="IRNazanin"/>
          <w:color w:val="111111"/>
          <w:sz w:val="28"/>
          <w:szCs w:val="28"/>
          <w:rtl w:val="true"/>
          <w:lang w:bidi="fa-IR"/>
        </w:rPr>
        <w:t>.</w:t>
      </w:r>
    </w:p>
    <w:p>
      <w:pPr>
        <w:pStyle w:val="Heading4"/>
        <w:numPr>
          <w:ilvl w:val="3"/>
          <w:numId w:val="1"/>
        </w:numPr>
        <w:rPr/>
      </w:pPr>
      <w:bookmarkStart w:id="381" w:name="__RefHeading___Toc4511643_2320776876"/>
      <w:bookmarkStart w:id="382" w:name="_Toc144"/>
      <w:bookmarkEnd w:id="381"/>
      <w:r>
        <w:rPr>
          <w:rtl w:val="true"/>
        </w:rPr>
        <w:t>عروج آسمانی</w:t>
      </w:r>
      <w:bookmarkEnd w:id="382"/>
    </w:p>
    <w:p>
      <w:pPr>
        <w:pStyle w:val="BookText"/>
        <w:rPr/>
      </w:pPr>
      <w:r>
        <w:rPr>
          <w:rFonts w:ascii="IRNazanin" w:hAnsi="IRNazanin" w:eastAsia="IRNazanin"/>
          <w:color w:val="111111"/>
          <w:sz w:val="28"/>
          <w:sz w:val="28"/>
          <w:szCs w:val="28"/>
          <w:rtl w:val="true"/>
          <w:lang w:bidi="fa-IR"/>
        </w:rPr>
        <w:t>از امام صادق علیه السلام درباره عروج حضرت ادریس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بر فرشته ای از فرشتگان غضب کرد و بال هایش را برید، و او را در یکی از جزیره های دریا افکند، پس از زمانی طولانی که خداوند می داند در آن دریا ماند و چون خداوند حضرت ادریس علیه السلام را به رسالت برانگیخت آن فرشته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از من راضی شود و بالهایم را برگرداند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ادریس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پروردگار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درخواست نمود و خداوند بال های آن فرشته را بازگرداند و از او راضی شد، سپس آن فرشته به حضرت ادریس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به آسمان بالا ببری تا به ملک الموت نگاه کنم، چون با یاد او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او را گرفت و بر بال های خود به آسمان برد تا به آسمان چهارم رسید ناگهان دید ملک الموت سرخود را از روی تعجب حرکت می دهد حضرت ادریس علیه السلام بر ملک الموت نگاه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من امر فرمود که تو را بین آسمان چهارم و پنجم قبض روح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کار را انجام دهم و حال آن که غلظت آسمان چهارم به مقدار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از آسمان چهارم تا آسمان سوم مقدار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و غلظت آسمان سوم نیز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هر آسمانی از ما بین آن به همین ترتیب است، این چگونه شدنی است؟</w:t>
      </w:r>
    </w:p>
    <w:p>
      <w:pPr>
        <w:pStyle w:val="BookText"/>
        <w:rPr/>
      </w:pPr>
      <w:r>
        <w:rPr>
          <w:rFonts w:ascii="IRNazanin" w:hAnsi="IRNazanin" w:eastAsia="IRNazanin"/>
          <w:color w:val="111111"/>
          <w:sz w:val="28"/>
          <w:sz w:val="28"/>
          <w:szCs w:val="28"/>
          <w:rtl w:val="true"/>
          <w:lang w:bidi="fa-IR"/>
        </w:rPr>
        <w:t>سپس آن را بین آسمان چهارم و پنجم قبض روح نمود و همین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به جایگاه بلندی رساندیم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قائم علیه السلام را هم روح القدس بر بال خود گرفت و به آسمان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کتاب کمال الدین از حکیمه خاتون نقل شده در باب میلاد حضرت قائم علیه السلام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حسن عسکری علیه السلام فرزندش را گرفت، درحالی که کبوترها بالای سرش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یکی از کبوترها بانگ زد که</w:t>
      </w:r>
      <w:r>
        <w:rPr>
          <w:rFonts w:eastAsia="IRNazanin" w:cs="IRNazanin"/>
          <w:color w:val="111111"/>
          <w:sz w:val="28"/>
          <w:szCs w:val="28"/>
          <w:rtl w:val="true"/>
          <w:lang w:bidi="fa-IR"/>
        </w:rPr>
        <w:t xml:space="preserve">: - </w:t>
      </w:r>
      <w:bookmarkStart w:id="383" w:name="pg20208_221958"/>
    </w:p>
    <w:p>
      <w:pPr>
        <w:pStyle w:val="BookText"/>
        <w:rPr/>
      </w:pPr>
      <w:bookmarkEnd w:id="383"/>
      <w:r>
        <w:rPr>
          <w:rFonts w:ascii="IRNazanin" w:hAnsi="IRNazanin" w:eastAsia="IRNazanin"/>
          <w:color w:val="111111"/>
          <w:sz w:val="28"/>
          <w:sz w:val="28"/>
          <w:szCs w:val="28"/>
          <w:rtl w:val="true"/>
          <w:lang w:bidi="fa-IR"/>
        </w:rPr>
        <w:t>او را بردار و حفظ کن و هر چهل روز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او را برگرفت و به سوی آسمان پرواز کرد؛ بقیه کبوترها نیز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شنیدم که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کسی می سپارم که مادر موسی فرزندش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علیها السلام گریه کرد،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شیر، جز از پستان های تو بر او حرام است و به زودی به تو باز خواهد گشت، چنان که موسی علیه السلام به مادرش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تَقَرَّعَيْنُهَا وَلَا تَحْزَنَ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او را به مادرش بازگرداندیم تا دیده اش روشنی یابد و غمگین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 القدس است که موکل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تسدید و توفیق می دهد و به علم تربیت می کند </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384" w:name="__RefHeading___Toc4511645_2320776876"/>
      <w:bookmarkStart w:id="385" w:name="_Toc145"/>
      <w:bookmarkEnd w:id="384"/>
      <w:r>
        <w:rPr>
          <w:rtl w:val="true"/>
        </w:rPr>
        <w:t>غیبت از قوم</w:t>
      </w:r>
      <w:bookmarkEnd w:id="385"/>
    </w:p>
    <w:p>
      <w:pPr>
        <w:pStyle w:val="BookText"/>
        <w:rPr/>
      </w:pPr>
      <w:r>
        <w:rPr>
          <w:rFonts w:ascii="IRNazanin" w:hAnsi="IRNazanin" w:eastAsia="IRNazanin"/>
          <w:color w:val="111111"/>
          <w:sz w:val="28"/>
          <w:sz w:val="28"/>
          <w:szCs w:val="28"/>
          <w:rtl w:val="true"/>
          <w:lang w:bidi="fa-IR"/>
        </w:rPr>
        <w:t>حضرت ادریس علیه السلام هنگامی که می خواستند او را بکشند، از قومش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آمده است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الشریف نیز هنگامی که دشمنان می خواستند او را بکشند غائب شد</w:t>
      </w:r>
      <w:r>
        <w:rPr>
          <w:rFonts w:eastAsia="IRNazanin" w:cs="IRNazanin"/>
          <w:color w:val="111111"/>
          <w:sz w:val="28"/>
          <w:szCs w:val="28"/>
          <w:rtl w:val="true"/>
          <w:lang w:bidi="fa-IR"/>
        </w:rPr>
        <w:t xml:space="preserve">». </w:t>
      </w:r>
      <w:r>
        <w:rPr>
          <w:rStyle w:val="FootnoteAnchor"/>
          <w:rtl w:val="true"/>
        </w:rPr>
        <w:footnoteReference w:id="211"/>
      </w:r>
      <w:bookmarkStart w:id="386" w:name="pg20208_221959"/>
    </w:p>
    <w:p>
      <w:pPr>
        <w:pStyle w:val="Heading4"/>
        <w:numPr>
          <w:ilvl w:val="3"/>
          <w:numId w:val="1"/>
        </w:numPr>
        <w:rPr/>
      </w:pPr>
      <w:bookmarkStart w:id="387" w:name="__RefHeading___Toc4511647_2320776876"/>
      <w:bookmarkStart w:id="388" w:name="_Toc146"/>
      <w:bookmarkEnd w:id="386"/>
      <w:bookmarkEnd w:id="387"/>
      <w:r>
        <w:rPr>
          <w:rtl w:val="true"/>
        </w:rPr>
        <w:t>طولانی شدن غیبت تا حد فشار و مشقت امت</w:t>
      </w:r>
      <w:bookmarkEnd w:id="388"/>
    </w:p>
    <w:p>
      <w:pPr>
        <w:pStyle w:val="BookText"/>
        <w:rPr/>
      </w:pPr>
      <w:r>
        <w:rPr>
          <w:rFonts w:ascii="IRNazanin" w:hAnsi="IRNazanin" w:eastAsia="IRNazanin"/>
          <w:color w:val="111111"/>
          <w:sz w:val="28"/>
          <w:sz w:val="28"/>
          <w:szCs w:val="28"/>
          <w:rtl w:val="true"/>
          <w:lang w:bidi="fa-IR"/>
        </w:rPr>
        <w:t>غیبت حضرت ادریس علیه السلام به طول انجامید به حدی که شیعیان و پیروان او در مشقت و شدت و سختی واقع شدند، حضرت قائم عجل الله تعالى فرجه الشریف نیز غیبتش طولانی است تا جایی که شیعیان به نهایت سختی و فشار و مشقت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پیامبر اکرم صلى الله علیه واله وسلم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وضع شما چنین خواهد بود تا این که در میان فتنه و جور، کسی متولد شود که مردم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زمین به حدی از ظلم و ستم پر شده که هیچ کس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مردی از من و از عترت من برانگیزد که او زمین را پر از عدل سازد، هم چنان که قبل از او، آن پر از ظلم و ستم شده باشد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389" w:name="__RefHeading___Toc4511649_2320776876"/>
      <w:bookmarkStart w:id="390" w:name="_Toc147"/>
      <w:bookmarkEnd w:id="389"/>
      <w:r>
        <w:rPr>
          <w:rtl w:val="true"/>
        </w:rPr>
        <w:t>وابستگی ظهور تا اتفاق امت بر توبه</w:t>
      </w:r>
      <w:bookmarkEnd w:id="390"/>
    </w:p>
    <w:p>
      <w:pPr>
        <w:pStyle w:val="BookText"/>
        <w:rPr/>
      </w:pPr>
      <w:r>
        <w:rPr>
          <w:rFonts w:ascii="IRNazanin" w:hAnsi="IRNazanin" w:eastAsia="IRNazanin"/>
          <w:color w:val="111111"/>
          <w:sz w:val="28"/>
          <w:sz w:val="28"/>
          <w:szCs w:val="28"/>
          <w:rtl w:val="true"/>
          <w:lang w:bidi="fa-IR"/>
        </w:rPr>
        <w:t>هنگامی که حضرت ادریس علیه السلام غیبتش به طول انجامید مردم بر توبه اتفاق کردند و به سوی خدا بازگشتند، خداوند متعال هم او را ظاهر ساخت و شدت و بدی را از آنان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تعالى فرجه الشریف نیز این چنین است که اگر مردم بر توبه و بازگشت به سوی خدا اتفاق کنند و بر یاریش اراده قطعی نمایند خداوند آن حضرت را ظاهر خواهد ساخت</w:t>
      </w:r>
      <w:r>
        <w:rPr>
          <w:rFonts w:eastAsia="IRNazanin" w:cs="IRNazanin"/>
          <w:color w:val="111111"/>
          <w:sz w:val="28"/>
          <w:szCs w:val="28"/>
          <w:rtl w:val="true"/>
          <w:lang w:bidi="fa-IR"/>
        </w:rPr>
        <w:t>.</w:t>
      </w:r>
    </w:p>
    <w:p>
      <w:pPr>
        <w:pStyle w:val="Heading4"/>
        <w:numPr>
          <w:ilvl w:val="3"/>
          <w:numId w:val="1"/>
        </w:numPr>
        <w:rPr/>
      </w:pPr>
      <w:bookmarkStart w:id="391" w:name="__RefHeading___Toc4511651_2320776876"/>
      <w:bookmarkStart w:id="392" w:name="_Toc148"/>
      <w:bookmarkEnd w:id="391"/>
      <w:r>
        <w:rPr>
          <w:rtl w:val="true"/>
        </w:rPr>
        <w:t>تسلیم مردم و ستمگران پس از ظهور</w:t>
      </w:r>
      <w:bookmarkEnd w:id="3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ادریس علیه السلام ظهور کرد پادشاه ستمگر و مردم بر او تسلیم شدند و هم چنین است هنگامی که حضرت قائم عجل الله تعالی فرجه الشريف </w:t>
      </w:r>
      <w:r>
        <w:rPr>
          <w:rFonts w:eastAsia="IRNazanin" w:cs="IRNazanin"/>
          <w:color w:val="111111"/>
          <w:sz w:val="28"/>
          <w:szCs w:val="28"/>
          <w:rtl w:val="true"/>
          <w:lang w:bidi="fa-IR"/>
        </w:rPr>
        <w:t xml:space="preserve">- </w:t>
      </w:r>
      <w:bookmarkStart w:id="393" w:name="pg20208_221960"/>
    </w:p>
    <w:p>
      <w:pPr>
        <w:pStyle w:val="BookText"/>
        <w:rPr/>
      </w:pPr>
      <w:bookmarkEnd w:id="393"/>
      <w:r>
        <w:rPr>
          <w:rFonts w:ascii="IRNazanin" w:hAnsi="IRNazanin" w:eastAsia="IRNazanin"/>
          <w:color w:val="111111"/>
          <w:sz w:val="28"/>
          <w:sz w:val="28"/>
          <w:szCs w:val="28"/>
          <w:rtl w:val="true"/>
          <w:lang w:bidi="fa-IR"/>
        </w:rPr>
        <w:t>ظهور می نماید، هرگاه ظاهر شود پادشاهان و امرای ستمگر و هم چنین مردم عالم به آن حضرت ایمان می آورند و در مقابل او سر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باقر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دین حق به هدایت خلق فرستاد تا بر همه ادیان عالم تسلط و برتری دهد هرچند مشرکان و کافران ناراضی و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ای که در این آیه داده شده است به هنگام ظهور مهدی آل محمد عجل الله تعالی فرجه الشریف تحقق می یابد در آن روز هیچ کس در روی زمین نخواهد بود مگر این که اقرار به حقانیت محمد صلی الله علیه واله وسلم می کند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394" w:name="__RefHeading___Toc4511653_2320776876"/>
      <w:bookmarkStart w:id="395" w:name="_Toc149"/>
      <w:bookmarkEnd w:id="394"/>
      <w:r>
        <w:rPr>
          <w:rtl w:val="true"/>
        </w:rPr>
        <w:t>شباهت به حضرت نوح علیه السلام</w:t>
      </w:r>
      <w:bookmarkEnd w:id="395"/>
    </w:p>
    <w:p>
      <w:pPr>
        <w:pStyle w:val="Heading4"/>
        <w:numPr>
          <w:ilvl w:val="3"/>
          <w:numId w:val="1"/>
        </w:numPr>
        <w:rPr/>
      </w:pPr>
      <w:bookmarkStart w:id="396" w:name="__RefHeading___Toc4511655_2320776876"/>
      <w:bookmarkStart w:id="397" w:name="_Toc150"/>
      <w:bookmarkEnd w:id="396"/>
      <w:r>
        <w:rPr>
          <w:rtl w:val="true"/>
        </w:rPr>
        <w:t>طول عمر حضرت نوح علیه السلام</w:t>
      </w:r>
      <w:bookmarkEnd w:id="397"/>
    </w:p>
    <w:p>
      <w:pPr>
        <w:pStyle w:val="BookText"/>
        <w:rPr/>
      </w:pP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علیه السلام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به همین دلیل او را شیخ الانبیاء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روایت کرده که پیامبر اکرم صلى الله عليه واله وسلم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زندگانی کرد و 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ابراهیم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اسماعيل بن ابراهیم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اسحاق بن ابراهیم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یعقوب بن اسحاق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یوسف بن يعقوب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موسی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bookmarkStart w:id="398" w:name="pg20208_221961"/>
    </w:p>
    <w:p>
      <w:pPr>
        <w:pStyle w:val="BookText"/>
        <w:rPr/>
      </w:pPr>
      <w:bookmarkEnd w:id="398"/>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داوود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پادشاهی او چهل سال بود و سلیمان بن داوود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عجل الله تعالى فرجه الشریف روشی از آدم و نوح است و آن طول عمر می باشد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399" w:name="__RefHeading___Toc4511657_2320776876"/>
      <w:bookmarkStart w:id="400" w:name="_Toc151"/>
      <w:bookmarkEnd w:id="399"/>
      <w:r>
        <w:rPr>
          <w:rtl w:val="true"/>
        </w:rPr>
        <w:t>پاک کردن زمین از کافران</w:t>
      </w:r>
      <w:bookmarkEnd w:id="400"/>
    </w:p>
    <w:p>
      <w:pPr>
        <w:pStyle w:val="BookText"/>
        <w:rPr/>
      </w:pPr>
      <w:r>
        <w:rPr>
          <w:rFonts w:ascii="IRNazanin" w:hAnsi="IRNazanin" w:eastAsia="IRNazanin"/>
          <w:color w:val="111111"/>
          <w:sz w:val="28"/>
          <w:sz w:val="28"/>
          <w:szCs w:val="28"/>
          <w:rtl w:val="true"/>
          <w:lang w:bidi="fa-IR"/>
        </w:rPr>
        <w:t>حضرت نوح علیه السلام با دعای خویش زمین را از کافران پاک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زمین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زمین را از لوث و آلودگی وجود کافران پاک می گرداند چنان چه اثری از آنان باقی نماند</w:t>
      </w:r>
      <w:r>
        <w:rPr>
          <w:rFonts w:eastAsia="IRNazanin" w:cs="IRNazanin"/>
          <w:color w:val="111111"/>
          <w:sz w:val="28"/>
          <w:szCs w:val="28"/>
          <w:rtl w:val="true"/>
          <w:lang w:bidi="fa-IR"/>
        </w:rPr>
        <w:t>.</w:t>
      </w:r>
    </w:p>
    <w:p>
      <w:pPr>
        <w:pStyle w:val="Heading4"/>
        <w:numPr>
          <w:ilvl w:val="3"/>
          <w:numId w:val="1"/>
        </w:numPr>
        <w:rPr/>
      </w:pPr>
      <w:bookmarkStart w:id="401" w:name="__RefHeading___Toc4511659_2320776876"/>
      <w:bookmarkStart w:id="402" w:name="_Toc152"/>
      <w:bookmarkEnd w:id="401"/>
      <w:r>
        <w:rPr>
          <w:rtl w:val="true"/>
        </w:rPr>
        <w:t>هلاکت متخلفین از فرمان حضرت نوح علیه السلام</w:t>
      </w:r>
      <w:bookmarkEnd w:id="402"/>
    </w:p>
    <w:p>
      <w:pPr>
        <w:pStyle w:val="BookText"/>
        <w:rPr/>
      </w:pPr>
      <w:r>
        <w:rPr>
          <w:rFonts w:ascii="IRNazanin" w:hAnsi="IRNazanin" w:eastAsia="IRNazanin"/>
          <w:color w:val="111111"/>
          <w:sz w:val="28"/>
          <w:sz w:val="28"/>
          <w:szCs w:val="28"/>
          <w:rtl w:val="true"/>
          <w:lang w:bidi="fa-IR"/>
        </w:rPr>
        <w:t>هرکس از قوم حضرت نوح علیه السلام از فرمان آن حضرت سرپیچی کرد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همسر و فرزندانش از این قاعده استثناء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فرمان حضرت قائم عجل الله تعالی فرجه الشریف نافرمانی کند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نخواهد شد مگر این که قائم علیه السلام از ما بر پاخیزد، و آن هنگامی است که خداوند به او اجازه دهد هرکس از او پیروی کند نجات یابد و هر آن که از او تخلّف جوید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سوی او بیایید هرچند که بر روی برف و یخبندان </w:t>
      </w:r>
      <w:r>
        <w:rPr>
          <w:rFonts w:eastAsia="IRNazanin" w:cs="IRNazanin"/>
          <w:color w:val="111111"/>
          <w:sz w:val="28"/>
          <w:szCs w:val="28"/>
          <w:rtl w:val="true"/>
          <w:lang w:bidi="fa-IR"/>
        </w:rPr>
        <w:t xml:space="preserve">- </w:t>
      </w:r>
      <w:bookmarkStart w:id="403" w:name="pg20208_221962"/>
    </w:p>
    <w:p>
      <w:pPr>
        <w:pStyle w:val="BookText"/>
        <w:rPr/>
      </w:pPr>
      <w:bookmarkEnd w:id="403"/>
      <w:r>
        <w:rPr>
          <w:rFonts w:ascii="IRNazanin" w:hAnsi="IRNazanin" w:eastAsia="IRNazanin"/>
          <w:color w:val="111111"/>
          <w:sz w:val="28"/>
          <w:sz w:val="28"/>
          <w:szCs w:val="28"/>
          <w:rtl w:val="true"/>
          <w:lang w:bidi="fa-IR"/>
        </w:rPr>
        <w:t>باشد که او خلیفه ی خدا و خلیفه ی من است</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404" w:name="__RefHeading___Toc4511661_2320776876"/>
      <w:bookmarkStart w:id="405" w:name="_Toc153"/>
      <w:bookmarkEnd w:id="404"/>
      <w:r>
        <w:rPr>
          <w:rtl w:val="true"/>
        </w:rPr>
        <w:t>تأخیر در فرج حضرت نوح علیه السلام</w:t>
      </w:r>
      <w:bookmarkEnd w:id="405"/>
    </w:p>
    <w:p>
      <w:pPr>
        <w:pStyle w:val="BookText"/>
        <w:rPr/>
      </w:pPr>
      <w:r>
        <w:rPr>
          <w:rFonts w:ascii="IRNazanin" w:hAnsi="IRNazanin" w:eastAsia="IRNazanin"/>
          <w:color w:val="111111"/>
          <w:sz w:val="28"/>
          <w:sz w:val="28"/>
          <w:szCs w:val="28"/>
          <w:rtl w:val="true"/>
          <w:lang w:bidi="fa-IR"/>
        </w:rPr>
        <w:t>فرج حضرت نوح علیه السلام و اصحابش را خداوند آن قدر به تأخیر انداخت تا این که اکثریت معتقد به آن حضرت از او و دینش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قائم عجل الله تعالی فرجه الشریف را نیز خداوند به قدری به تأخیر می اندازد که بیش ترین معتقدین به آن حضرت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نیز چنین است زیرا ایام غیبت او طولانی می شود تا حق محض و ایمان صافی از کدر آن مشخص شود و هرکسی که از شیعیان طینت ناپاکی دارد از دین بیرون رود کسانی ممکن است چون جانشینی و تمکین و امنیت منتشر شده در دوران قائم علیه السلام را احساس کنند نفاق ورزند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406" w:name="__RefHeading___Toc4511663_2320776876"/>
      <w:bookmarkStart w:id="407" w:name="_Toc154"/>
      <w:bookmarkEnd w:id="406"/>
      <w:r>
        <w:rPr>
          <w:rtl w:val="true"/>
        </w:rPr>
        <w:t>بشارت به ظهور</w:t>
      </w:r>
      <w:bookmarkEnd w:id="407"/>
    </w:p>
    <w:p>
      <w:pPr>
        <w:pStyle w:val="BookText"/>
        <w:rPr/>
      </w:pPr>
      <w:r>
        <w:rPr>
          <w:rFonts w:ascii="IRNazanin" w:hAnsi="IRNazanin" w:eastAsia="IRNazanin"/>
          <w:color w:val="111111"/>
          <w:sz w:val="28"/>
          <w:sz w:val="28"/>
          <w:szCs w:val="28"/>
          <w:rtl w:val="true"/>
          <w:lang w:bidi="fa-IR"/>
        </w:rPr>
        <w:t>حضرت ادریس علیه السلام به ظهور حضرت نوح علیه السلام بشارت داد و خداوند تبارک و تعالی نیز به ظهور حضرت مهدی علیه السلام فرشتگان را بشارت داد و هم چنین پیامبر اکرم صلی الله علیه واله وسلم و امامان علیهم السلام و پیامبران گذشته ظهور آن حضرت را بشارت داده اند</w:t>
      </w:r>
      <w:r>
        <w:rPr>
          <w:rFonts w:eastAsia="IRNazanin" w:cs="IRNazanin"/>
          <w:color w:val="111111"/>
          <w:sz w:val="28"/>
          <w:szCs w:val="28"/>
          <w:rtl w:val="true"/>
          <w:lang w:bidi="fa-IR"/>
        </w:rPr>
        <w:t>.</w:t>
      </w:r>
    </w:p>
    <w:p>
      <w:pPr>
        <w:pStyle w:val="Heading4"/>
        <w:numPr>
          <w:ilvl w:val="3"/>
          <w:numId w:val="1"/>
        </w:numPr>
        <w:rPr/>
      </w:pPr>
      <w:bookmarkStart w:id="408" w:name="__RefHeading___Toc4511665_2320776876"/>
      <w:bookmarkStart w:id="409" w:name="_Toc155"/>
      <w:bookmarkEnd w:id="408"/>
      <w:r>
        <w:rPr>
          <w:rtl w:val="true"/>
        </w:rPr>
        <w:t>رسیدن ندای آن حضرت به شرق و غرب عالم</w:t>
      </w:r>
      <w:bookmarkEnd w:id="40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 السلام نداهایش به شرق و غرب عالم می رسید و این یکی از </w:t>
      </w:r>
      <w:r>
        <w:rPr>
          <w:rFonts w:eastAsia="IRNazanin" w:cs="IRNazanin"/>
          <w:color w:val="111111"/>
          <w:sz w:val="28"/>
          <w:szCs w:val="28"/>
          <w:rtl w:val="true"/>
          <w:lang w:bidi="fa-IR"/>
        </w:rPr>
        <w:t xml:space="preserve">- </w:t>
      </w:r>
      <w:bookmarkStart w:id="410" w:name="pg20208_221963"/>
    </w:p>
    <w:p>
      <w:pPr>
        <w:pStyle w:val="BookText"/>
        <w:rPr/>
      </w:pPr>
      <w:bookmarkEnd w:id="410"/>
      <w:r>
        <w:rPr>
          <w:rFonts w:ascii="IRNazanin" w:hAnsi="IRNazanin" w:eastAsia="IRNazanin"/>
          <w:color w:val="111111"/>
          <w:sz w:val="28"/>
          <w:sz w:val="28"/>
          <w:szCs w:val="28"/>
          <w:rtl w:val="true"/>
          <w:lang w:bidi="fa-IR"/>
        </w:rPr>
        <w:t>معجزات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مُفضَّل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عجل الله تعالی فرجه الشریف هنگام ظهور بین رکن و مقام می ایستد و فریادی برمی آورد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نقبا و سرداران و ای خواص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کسانی که خداوند پیش از ظهور آن ها را بر روی زمین برای یاری من ذخیره کرده با خواست و رغبت من به سوی من بیایید پس صدای حضرت مهدى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رسد در حالی که در محراب ها و بر فرش ها و رختخواب هایشان باشند و با یک فریاد، همه صدای او را می شنوند و هریک از آنان به گوشش می رسد، و به سوی آن اجابت می کند، و یک چشم بر هم زدن نمی گذرد که همگی آن ها بین مقام و رکن قرار می گیرند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411" w:name="__RefHeading___Toc4511667_2320776876"/>
      <w:bookmarkStart w:id="412" w:name="_Toc156"/>
      <w:bookmarkEnd w:id="411"/>
      <w:r>
        <w:rPr>
          <w:rtl w:val="true"/>
        </w:rPr>
        <w:t>شباهت به حضرت هود علیه السلام</w:t>
      </w:r>
      <w:bookmarkEnd w:id="412"/>
    </w:p>
    <w:p>
      <w:pPr>
        <w:pStyle w:val="Heading4"/>
        <w:numPr>
          <w:ilvl w:val="3"/>
          <w:numId w:val="1"/>
        </w:numPr>
        <w:rPr/>
      </w:pPr>
      <w:bookmarkStart w:id="413" w:name="__RefHeading___Toc4511669_2320776876"/>
      <w:bookmarkStart w:id="414" w:name="_Toc15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نام مبارک حضرت هود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مبارک آن حضرت هفت بار در قرآن آمده است و یک سوره قرآن نیز بنام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علیه السلام از نوادگان حضرت نوح علیه السلام بوده که با هفت واسطه به آن حضرت می 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قیافه و قامت شبیه حضرت آدم علیه السلام بوده، سر و صورتی پرمو و چهره ای زیبا داشته و دومین پیامبری است که بعد از حضرت نوح علیه السلام در برابر بت و بت پرستی قیام کرد ایشان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از گمراهی قومش نجات یافته و از طرف خداوند برای هدایت قومش انتخاب شده بود</w:t>
      </w:r>
      <w:r>
        <w:rPr>
          <w:rFonts w:eastAsia="IRNazanin" w:cs="IRNazanin"/>
          <w:color w:val="111111"/>
          <w:sz w:val="28"/>
          <w:szCs w:val="28"/>
          <w:rtl w:val="true"/>
          <w:lang w:bidi="fa-IR"/>
        </w:rPr>
        <w:t xml:space="preserve">. </w:t>
      </w:r>
      <w:bookmarkStart w:id="415" w:name="pg20208_221964"/>
    </w:p>
    <w:p>
      <w:pPr>
        <w:pStyle w:val="Heading4"/>
        <w:numPr>
          <w:ilvl w:val="3"/>
          <w:numId w:val="1"/>
        </w:numPr>
        <w:rPr/>
      </w:pPr>
      <w:bookmarkStart w:id="416" w:name="__RefHeading___Toc4511671_2320776876"/>
      <w:bookmarkStart w:id="417" w:name="_Toc158"/>
      <w:bookmarkEnd w:id="415"/>
      <w:bookmarkEnd w:id="416"/>
      <w:r>
        <w:rPr>
          <w:rtl w:val="true"/>
        </w:rPr>
        <w:t>بشارت به ظهور</w:t>
      </w:r>
      <w:bookmarkEnd w:id="417"/>
    </w:p>
    <w:p>
      <w:pPr>
        <w:pStyle w:val="BookText"/>
        <w:rPr/>
      </w:pPr>
      <w:r>
        <w:rPr>
          <w:rFonts w:ascii="IRNazanin" w:hAnsi="IRNazanin" w:eastAsia="IRNazanin"/>
          <w:color w:val="111111"/>
          <w:sz w:val="28"/>
          <w:sz w:val="28"/>
          <w:szCs w:val="28"/>
          <w:rtl w:val="true"/>
          <w:lang w:bidi="fa-IR"/>
        </w:rPr>
        <w:t>حضرت نوح علیه السلام به ظهور حضرت هود علیه السلام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حضرت نوح علیه السلام نزدیک شد، شیعیان و پیروان خود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پس از من غیبتی خواهد بود که طاغوت ظاهر می شود و البته خداوند عزوجل به وسیله قیام کننده از فرزندانم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گشایشی می رساند او هیبت و سکینه و وقار دارد، در خلقت و اخلاق شبيه من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مهدی عجل الله تعالی فرجه الشریف نیز با تمام خصوصیات پدران بزرگوارش به غیبت و ظهورش مژده داده اند</w:t>
      </w:r>
      <w:r>
        <w:rPr>
          <w:rFonts w:eastAsia="IRNazanin" w:cs="IRNazanin"/>
          <w:color w:val="111111"/>
          <w:sz w:val="28"/>
          <w:szCs w:val="28"/>
          <w:rtl w:val="true"/>
          <w:lang w:bidi="fa-IR"/>
        </w:rPr>
        <w:t>.</w:t>
      </w:r>
    </w:p>
    <w:p>
      <w:pPr>
        <w:pStyle w:val="Heading4"/>
        <w:numPr>
          <w:ilvl w:val="3"/>
          <w:numId w:val="1"/>
        </w:numPr>
        <w:rPr/>
      </w:pPr>
      <w:bookmarkStart w:id="418" w:name="__RefHeading___Toc4511673_2320776876"/>
      <w:bookmarkStart w:id="419" w:name="_Toc159"/>
      <w:bookmarkEnd w:id="418"/>
      <w:r>
        <w:rPr>
          <w:rtl w:val="true"/>
        </w:rPr>
        <w:t>عذاب کافران هنگام ظهور</w:t>
      </w:r>
      <w:bookmarkEnd w:id="419"/>
    </w:p>
    <w:p>
      <w:pPr>
        <w:pStyle w:val="BookText"/>
        <w:rPr/>
      </w:pPr>
      <w:r>
        <w:rPr>
          <w:rFonts w:ascii="IRNazanin" w:hAnsi="IRNazanin" w:eastAsia="IRNazanin"/>
          <w:color w:val="111111"/>
          <w:sz w:val="28"/>
          <w:sz w:val="28"/>
          <w:szCs w:val="28"/>
          <w:rtl w:val="true"/>
          <w:lang w:bidi="fa-IR"/>
        </w:rPr>
        <w:t>حضرت نوح علیه السلام درباره ظهور حضرت هود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ظهورش با نابودی دشمنان همراه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حدیثی از امام صادق علیه السلام آمده است که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هنگام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را به وسیله باد هلاک می کند پس پیوسته منتظر و مراقب ظهور و قیام حضرت هود علیه السلام بودند تا این که مدت بر آنان طولانی شد و دل بیشتر آنان را قساوت گرفت، سپس خداوند متعال پیغمبرش، هود را فرستاد بعد از آنکه ناامید شده بودند و بلا و گرفتاری وجودشان را پرکرده بود دشمنان به وسیله باد بدون نفع هلاک شدند، بادی که خداوند متعال آن را در قرآن چنین توصیف کرده است</w:t>
      </w:r>
      <w:r>
        <w:rPr>
          <w:rFonts w:eastAsia="IRNazanin" w:cs="IRNazanin"/>
          <w:color w:val="111111"/>
          <w:sz w:val="28"/>
          <w:szCs w:val="28"/>
          <w:rtl w:val="true"/>
          <w:lang w:bidi="fa-IR"/>
        </w:rPr>
        <w:t xml:space="preserve">: - </w:t>
      </w:r>
      <w:bookmarkStart w:id="420" w:name="pg20208_221965"/>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برهیچ چیزی نگذشت مگر این که آن را هم چون استخوان خاک شده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غیبت بر او واقع شد تا این که حضرت هود علیه السلام ظاهر گشت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خداوند عزوجل کافران از قوم حضرت هود علیه السلام را به وسیله او هلاک کرد و باد عقیم را بر آنان فرستاد چنان چه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باد مهلک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چنان است که خداوند متعال به وجود او جمعی از کافران را به وسیله باد سیاهی نابود می کند</w:t>
      </w:r>
      <w:r>
        <w:rPr>
          <w:rFonts w:eastAsia="IRNazanin" w:cs="IRNazanin"/>
          <w:color w:val="111111"/>
          <w:sz w:val="28"/>
          <w:szCs w:val="28"/>
          <w:rtl w:val="true"/>
          <w:lang w:bidi="fa-IR"/>
        </w:rPr>
        <w:t>.</w:t>
      </w:r>
    </w:p>
    <w:p>
      <w:pPr>
        <w:pStyle w:val="Heading3"/>
        <w:numPr>
          <w:ilvl w:val="2"/>
          <w:numId w:val="1"/>
        </w:numPr>
        <w:rPr/>
      </w:pPr>
      <w:bookmarkStart w:id="421" w:name="__RefHeading___Toc4511675_2320776876"/>
      <w:bookmarkStart w:id="422" w:name="_Toc160"/>
      <w:bookmarkEnd w:id="421"/>
      <w:r>
        <w:rPr>
          <w:rtl w:val="true"/>
        </w:rPr>
        <w:t>شباهت به حضرت صالح علیه السلام</w:t>
      </w:r>
      <w:bookmarkEnd w:id="422"/>
    </w:p>
    <w:p>
      <w:pPr>
        <w:pStyle w:val="BookText"/>
        <w:rPr/>
      </w:pPr>
      <w:r>
        <w:rPr>
          <w:rFonts w:ascii="IRNazanin" w:hAnsi="IRNazanin" w:eastAsia="IRNazanin"/>
          <w:color w:val="111111"/>
          <w:sz w:val="28"/>
          <w:sz w:val="28"/>
          <w:szCs w:val="28"/>
          <w:rtl w:val="true"/>
          <w:lang w:bidi="fa-IR"/>
        </w:rPr>
        <w:t xml:space="preserve">حضرت صالح علیه السلام یکی از پیامبران الهی بود که نامش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سومین پیامبری است که پس از حضرت نوح علیه السلام و حضرت هود علیه السلام بر ضد بت پرستی قیام کرده است و یک تنه سال ها با طاغوت ها مبارزه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سخن می گفت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قبرش در نجف اشرف یا بین حجر الاسود و مقام ابراهیم در کعبه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نوادگان سام، پسر حضرت نوح علیه السلام است که برای هدایت قوم ثمود فرستاده شده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صالح علیه السلام مدتی از قومش غائب شد و پس از مدتی به سوی قومش بازگشت نمود درحالی که عده زیادی از مردم او را انکار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 علیه السلام مدتی از قومش غایب شد، روزی که از آنان غیبت یافت، میان سال و خوش هیکل و خوش اندام بود، ریش انبوه و شکم خفته ای داشت، گونه هایش سبک و در میان مردم میان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قومش بازگشت او را به صورتش نشناختند و آن ها را به سه طایفه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منکر و کافر، و طایفه دیگر اهل شک و تردید بودند، و طایفه سوم یقین و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طایفه ای که اهل شک و تردید بودند را دعوت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آن ها او را تکذیب کردند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بیزار است، صالح به صورت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منکران و کافران آمد و آن ها را دعوت فرمود، ولی از او نپذیرفتند و به بدترین وجهی از او 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 طایفه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بگو که بدانیم تو صالح هستی چون ما تردید نداریم که خداوند تعالی آفریدگار است، هرکس را به هر شکل در می آورد، ما در میان خودمان نشانه های صالح را به یکدیگر اطلاع داده و بررسی کرده ایم تا این که هرگاه بیاید برای ما معلوم باشد و صحت آن به وسیله یک خبر آسمانی بر ما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صالح هستم که شتر را برای شما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همین مطلب را ما با هم بررسی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می آشامید و روز دیگر شما گفتند ما به خداوند و آن چه تو از جانب او آورده ای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خداوند تبارک و تعالی می فرماید</w:t>
      </w:r>
      <w:r>
        <w:rPr>
          <w:rFonts w:eastAsia="IRNazanin" w:cs="IRNazanin"/>
          <w:color w:val="111111"/>
          <w:sz w:val="28"/>
          <w:szCs w:val="28"/>
          <w:rtl w:val="true"/>
          <w:lang w:bidi="fa-IR"/>
        </w:rPr>
        <w:t xml:space="preserve">: - </w:t>
      </w:r>
      <w:bookmarkStart w:id="423" w:name="pg20208_221967"/>
    </w:p>
    <w:p>
      <w:pPr>
        <w:pStyle w:val="BookText"/>
        <w:rPr/>
      </w:pPr>
      <w:bookmarkEnd w:id="4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صَالِحًا مُرْسَلٌ مِنْ رَبِّهِ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صالح علیه السلام از سوی پروردگارش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یقین و ایمان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چه فرستاده شد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تکبّر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چه شما ایمان آورده اید، کفر ورزیده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میان آن ها عالمی هم بود که به صالح علیه السلام آگاه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 تر از آن است که زمین را بدون عالمی بگذارد که مردم را به سوی خداوند رهبری کند، آن مردم تنها هفت روز پس از خروج صالح علیه السلام از میان آن ها در حال حیرت که امامی را نمی شناختند به سر بردند که در همان حال هم دین خدای عزوجل را در اختیار داشتند، و با هم متحد بودند و چون صالح علیه السلام ظاهر شد، پیرامونش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مَثَل قائم عجل الله تعالی فرجه الشریف مثل حضرت صالح علیه السلام است</w:t>
      </w:r>
      <w:r>
        <w:rPr>
          <w:rFonts w:eastAsia="IRNazanin" w:cs="IRNazanin"/>
          <w:color w:val="111111"/>
          <w:sz w:val="28"/>
          <w:szCs w:val="28"/>
          <w:rtl w:val="true"/>
          <w:lang w:bidi="fa-IR"/>
        </w:rPr>
        <w:t xml:space="preserve">». </w:t>
      </w:r>
      <w:r>
        <w:rPr>
          <w:rStyle w:val="FootnoteAnchor"/>
          <w:rtl w:val="true"/>
        </w:rPr>
        <w:footnoteReference w:id="227"/>
      </w:r>
    </w:p>
    <w:p>
      <w:pPr>
        <w:pStyle w:val="Heading3"/>
        <w:numPr>
          <w:ilvl w:val="2"/>
          <w:numId w:val="1"/>
        </w:numPr>
        <w:rPr/>
      </w:pPr>
      <w:bookmarkStart w:id="424" w:name="__RefHeading___Toc4511677_2320776876"/>
      <w:bookmarkStart w:id="425" w:name="_Toc161"/>
      <w:bookmarkEnd w:id="424"/>
      <w:r>
        <w:rPr>
          <w:rtl w:val="true"/>
        </w:rPr>
        <w:t>شباهت به حضرت ابراهیم علیه السلام</w:t>
      </w:r>
      <w:bookmarkEnd w:id="425"/>
    </w:p>
    <w:p>
      <w:pPr>
        <w:pStyle w:val="Heading4"/>
        <w:numPr>
          <w:ilvl w:val="3"/>
          <w:numId w:val="1"/>
        </w:numPr>
        <w:rPr/>
      </w:pPr>
      <w:bookmarkStart w:id="426" w:name="__RefHeading___Toc4511679_2320776876"/>
      <w:bookmarkStart w:id="427" w:name="_Toc162"/>
      <w:bookmarkEnd w:id="426"/>
      <w:r>
        <w:rPr>
          <w:rtl w:val="true"/>
        </w:rPr>
        <w:t>دوران حمل و ولادت</w:t>
      </w:r>
      <w:bookmarkEnd w:id="4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علیه السلام دوران حمل و ولادتش مخفیانه بود، امام زمان عجل الله تعالی فرجه الشریف نیز دوران حمل و ولادتش مخفی بوده است</w:t>
      </w:r>
      <w:r>
        <w:rPr>
          <w:rFonts w:eastAsia="IRNazanin" w:cs="IRNazanin"/>
          <w:color w:val="111111"/>
          <w:sz w:val="28"/>
          <w:szCs w:val="28"/>
          <w:rtl w:val="true"/>
          <w:lang w:bidi="fa-IR"/>
        </w:rPr>
        <w:t xml:space="preserve">. </w:t>
      </w:r>
      <w:bookmarkStart w:id="428" w:name="pg20208_221968"/>
    </w:p>
    <w:p>
      <w:pPr>
        <w:pStyle w:val="BookText"/>
        <w:rPr/>
      </w:pPr>
      <w:bookmarkEnd w:id="428"/>
      <w:r>
        <w:rPr>
          <w:rFonts w:ascii="IRNazanin" w:hAnsi="IRNazanin" w:eastAsia="IRNazanin"/>
          <w:color w:val="111111"/>
          <w:sz w:val="28"/>
          <w:sz w:val="28"/>
          <w:szCs w:val="28"/>
          <w:rtl w:val="true"/>
          <w:lang w:bidi="fa-IR"/>
        </w:rPr>
        <w:t>چنان چه در روایتی از امام سجاد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ما عجل الله تعالى فرجه الشریف سنت هایی از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ابراهیم پنهانی ولادت و کناره گیری از مردم </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429" w:name="__RefHeading___Toc4511681_2320776876"/>
      <w:bookmarkStart w:id="430" w:name="_Toc163"/>
      <w:bookmarkEnd w:id="429"/>
      <w:r>
        <w:rPr>
          <w:rtl w:val="true"/>
        </w:rPr>
        <w:t>رشد دوران طفولیت</w:t>
      </w:r>
      <w:bookmarkEnd w:id="430"/>
    </w:p>
    <w:p>
      <w:pPr>
        <w:pStyle w:val="BookText"/>
        <w:rPr/>
      </w:pPr>
      <w:r>
        <w:rPr>
          <w:rFonts w:ascii="IRNazanin" w:hAnsi="IRNazanin" w:eastAsia="IRNazanin"/>
          <w:color w:val="111111"/>
          <w:sz w:val="28"/>
          <w:sz w:val="28"/>
          <w:szCs w:val="28"/>
          <w:rtl w:val="true"/>
          <w:lang w:bidi="fa-IR"/>
        </w:rPr>
        <w:t>حضرت ابراهیم علیه السلام در یک روز به قدری رشد می کرد که دیگران در یک هفته رشد می کردند و در یک هفته آن قدر رشد می کرد که دیگران در یک ماه رشد می کردند و در یک ماه به مقداری که دیگران در یک سال رشد دارند رشد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حکیمه خاتون علیها السلام چنین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چهل روز به خانه امام حسن عسکری علیه السلام وارد شدم که ناگاه مولایم صاحب الزمان را دیدم که در خانه راه می رفت، از او زیباروی تر و فصیح 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مولود گرامی نزد خداوند عزوجل،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چهل روزه است و من این وضع را در او می بینم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ما گروه اوصیاء در یک روز به مقدار یک هفته دیگران و در یک هفته به مقدار یک ماه دیگران و در یک ماه به مقدار یکسال رشد می کنیم</w:t>
      </w:r>
      <w:r>
        <w:rPr>
          <w:rFonts w:eastAsia="IRNazanin" w:cs="IRNazanin"/>
          <w:color w:val="111111"/>
          <w:sz w:val="28"/>
          <w:szCs w:val="28"/>
          <w:rtl w:val="true"/>
          <w:lang w:bidi="fa-IR"/>
        </w:rPr>
        <w:t xml:space="preserve">». </w:t>
      </w:r>
      <w:r>
        <w:rPr>
          <w:rStyle w:val="FootnoteAnchor"/>
          <w:rtl w:val="true"/>
        </w:rPr>
        <w:footnoteReference w:id="229"/>
      </w:r>
      <w:bookmarkStart w:id="431" w:name="pg20208_221969"/>
    </w:p>
    <w:p>
      <w:pPr>
        <w:pStyle w:val="Heading4"/>
        <w:numPr>
          <w:ilvl w:val="3"/>
          <w:numId w:val="1"/>
        </w:numPr>
        <w:rPr/>
      </w:pPr>
      <w:bookmarkStart w:id="432" w:name="__RefHeading___Toc4511683_2320776876"/>
      <w:bookmarkStart w:id="433" w:name="_Toc164"/>
      <w:bookmarkEnd w:id="431"/>
      <w:bookmarkEnd w:id="432"/>
      <w:r>
        <w:rPr>
          <w:rtl w:val="true"/>
        </w:rPr>
        <w:t>غیبت</w:t>
      </w:r>
      <w:bookmarkEnd w:id="433"/>
    </w:p>
    <w:p>
      <w:pPr>
        <w:pStyle w:val="BookText"/>
        <w:rPr/>
      </w:pPr>
      <w:r>
        <w:rPr>
          <w:rFonts w:ascii="IRNazanin" w:hAnsi="IRNazanin" w:eastAsia="IRNazanin"/>
          <w:color w:val="111111"/>
          <w:sz w:val="28"/>
          <w:sz w:val="28"/>
          <w:szCs w:val="28"/>
          <w:rtl w:val="true"/>
          <w:lang w:bidi="fa-IR"/>
        </w:rPr>
        <w:t>حضرت ابراهیم علیه السلام دو غیبت داشته است و حضرت مهدی عجل الله تعالی فرجه الشریف نیز دو غیبت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از مردم کناره گیری کرد، 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وَأَعْتَزِلُكُمْ وَمَا تَدْعُونَ مِنْ دُونِ اللَّهِ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و آن چه غیر خدا می پرستید کناره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نیز دارای عزلت و کناره گیری از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صاحب این امر را غیبتی خواهد بود، هنگام غیبت ناچار از عُزلت و گوشه گیری است و چه خوش منزل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و با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وحشتی نیست</w:t>
      </w:r>
      <w:r>
        <w:rPr>
          <w:rFonts w:eastAsia="IRNazanin" w:cs="IRNazanin"/>
          <w:color w:val="111111"/>
          <w:sz w:val="28"/>
          <w:szCs w:val="28"/>
          <w:rtl w:val="true"/>
          <w:lang w:bidi="fa-IR"/>
        </w:rPr>
        <w:t>».</w:t>
      </w:r>
    </w:p>
    <w:p>
      <w:pPr>
        <w:pStyle w:val="Heading4"/>
        <w:numPr>
          <w:ilvl w:val="3"/>
          <w:numId w:val="1"/>
        </w:numPr>
        <w:rPr/>
      </w:pPr>
      <w:bookmarkStart w:id="434" w:name="__RefHeading___Toc4511685_2320776876"/>
      <w:bookmarkStart w:id="435" w:name="_Toc165"/>
      <w:bookmarkEnd w:id="434"/>
      <w:r>
        <w:rPr>
          <w:rtl w:val="true"/>
        </w:rPr>
        <w:t>سرد شدن آتش</w:t>
      </w:r>
      <w:bookmarkEnd w:id="435"/>
    </w:p>
    <w:p>
      <w:pPr>
        <w:pStyle w:val="BookText"/>
        <w:rPr/>
      </w:pPr>
      <w:r>
        <w:rPr>
          <w:rFonts w:ascii="IRNazanin" w:hAnsi="IRNazanin" w:eastAsia="IRNazanin"/>
          <w:color w:val="111111"/>
          <w:sz w:val="28"/>
          <w:sz w:val="28"/>
          <w:szCs w:val="28"/>
          <w:rtl w:val="true"/>
          <w:lang w:bidi="fa-IR"/>
        </w:rPr>
        <w:t>هنگامی که حضرت ابراهیم علیه السلام در آتش افکنده شد، جبرئیل برایش جامه ای از بهشت آورد و خداوند حضرت ابراهیم علیه السلام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تعالی فرجه الشریف نیز همان جامه را هنگامی که قیام کند خواهد پوشید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xml:space="preserve">: - </w:t>
      </w:r>
      <w:bookmarkStart w:id="436" w:name="pg20208_221970"/>
    </w:p>
    <w:p>
      <w:pPr>
        <w:pStyle w:val="BookText"/>
        <w:rPr/>
      </w:pPr>
      <w:bookmarkEnd w:id="436"/>
      <w:r>
        <w:rPr>
          <w:rFonts w:ascii="IRNazanin" w:hAnsi="IRNazanin" w:eastAsia="IRNazanin"/>
          <w:color w:val="111111"/>
          <w:sz w:val="28"/>
          <w:sz w:val="28"/>
          <w:szCs w:val="28"/>
          <w:rtl w:val="true"/>
          <w:lang w:bidi="fa-IR"/>
        </w:rPr>
        <w:t>هنگامی که قائم عجل الله تعالی فرجه الشریف خروج کند، شخصی از اصفهان نزد آن حضرت می آید و معجزه حضرت ابراهیم خلیل الرحمن علیه السلام را تقاضا می کند، پس آن جناب دستور می دهد که آتش عظیمی برافروزند و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وَإِلَيْهِ تُرْجَعُونَ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و منزه است خدایی که ملک و ملکوت هر موجود به دست قدرت او و بازگشت شما همه ی خلایق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حضرت داخل آتش می شود و به سلامت از آن بیرون می آید، آن مرد این معجزه را انکار کرده و می گوید این سحر است، پس آن حضرت دستور به آتش گرفتن او می دهد و آتش آن مرد را می گیرد و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صاحب الزمان را انکار کند</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437" w:name="__RefHeading___Toc4511687_2320776876"/>
      <w:bookmarkStart w:id="438" w:name="_Toc166"/>
      <w:bookmarkEnd w:id="437"/>
      <w:r>
        <w:rPr>
          <w:rtl w:val="true"/>
        </w:rPr>
        <w:t>بنای کعبه و جایگذاری حجر الاسود</w:t>
      </w:r>
      <w:bookmarkEnd w:id="438"/>
    </w:p>
    <w:p>
      <w:pPr>
        <w:pStyle w:val="BookText"/>
        <w:rPr/>
      </w:pPr>
      <w:r>
        <w:rPr>
          <w:rFonts w:ascii="IRNazanin" w:hAnsi="IRNazanin" w:eastAsia="IRNazanin"/>
          <w:color w:val="111111"/>
          <w:sz w:val="28"/>
          <w:sz w:val="28"/>
          <w:szCs w:val="28"/>
          <w:rtl w:val="true"/>
          <w:lang w:bidi="fa-IR"/>
        </w:rPr>
        <w:t>حضرت ابراهیم علیه السلام خانه کعبه را بنا نمود و حجرالاسود را در جای خودش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نیز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همان شنوای دانا هستی</w:t>
      </w:r>
      <w:r>
        <w:rPr>
          <w:rFonts w:eastAsia="IRNazanin" w:cs="IRNazanin"/>
          <w:color w:val="111111"/>
          <w:sz w:val="28"/>
          <w:szCs w:val="28"/>
          <w:rtl w:val="true"/>
          <w:lang w:bidi="fa-IR"/>
        </w:rPr>
        <w:t xml:space="preserve">». </w:t>
      </w:r>
      <w:bookmarkStart w:id="439" w:name="pg20208_221971"/>
    </w:p>
    <w:p>
      <w:pPr>
        <w:pStyle w:val="BookText"/>
        <w:rPr/>
      </w:pPr>
      <w:bookmarkEnd w:id="439"/>
      <w:r>
        <w:rPr>
          <w:rFonts w:ascii="IRNazanin" w:hAnsi="IRNazanin" w:eastAsia="IRNazanin"/>
          <w:color w:val="111111"/>
          <w:sz w:val="28"/>
          <w:sz w:val="28"/>
          <w:szCs w:val="28"/>
          <w:rtl w:val="true"/>
          <w:lang w:bidi="fa-IR"/>
        </w:rPr>
        <w:t>حضرت قائم عجل الله تعالی فرجه الشریف نیز مانند حضرت ابراهیم علیه السلام کعبه را مجدداً بنا می کند و مقام ابراهیم علیه السلام را به جایی که در آن بوده است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عجل الله تعالی فرجه الشریف بپاخیزد، مسجد الحرام را منهدم می کند تا به اساس آن برساند و مقام ابراهیم را به جایی که در آن بوده باز گرداند</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440" w:name="__RefHeading___Toc4511689_2320776876"/>
      <w:bookmarkStart w:id="441" w:name="_Toc167"/>
      <w:bookmarkEnd w:id="440"/>
      <w:r>
        <w:rPr>
          <w:rtl w:val="true"/>
        </w:rPr>
        <w:t>دعوت به حق</w:t>
      </w:r>
      <w:bookmarkEnd w:id="441"/>
    </w:p>
    <w:p>
      <w:pPr>
        <w:pStyle w:val="BookText"/>
        <w:rPr/>
      </w:pPr>
      <w:r>
        <w:rPr>
          <w:rFonts w:ascii="IRNazanin" w:hAnsi="IRNazanin" w:eastAsia="IRNazanin"/>
          <w:color w:val="111111"/>
          <w:sz w:val="28"/>
          <w:sz w:val="28"/>
          <w:szCs w:val="28"/>
          <w:rtl w:val="true"/>
          <w:lang w:bidi="fa-IR"/>
        </w:rPr>
        <w:t>حضرت ابراهیم علیه السلام مردم را به سوی حق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خطاب به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مردم به حج اعلام و دعوت عمومی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در میان مردم به حق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الله هستم، خداوند شما را امر فرمود که حج این خانه را به جای آورید، پس شما حج را انجام دهید و هرکس به حج می رود تا روز قیامت ابراهیم را اجابت کرده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حضرت مهدی عجل الله تعالى فرجه الشریف نیز مردم را به سوی خدا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اذن فرمايد قائم عجل الله تعالى فرجه الشریف خروج کند، آن حضرت منبر رود و مردم را به سوی خودش دعوت می کند و آن ها را به حق خدا سوگند می دهد و به حق خویش دعوت می نماید و این که در میان آنان به شیوه و </w:t>
      </w:r>
      <w:r>
        <w:rPr>
          <w:rFonts w:eastAsia="IRNazanin" w:cs="IRNazanin"/>
          <w:color w:val="111111"/>
          <w:sz w:val="28"/>
          <w:szCs w:val="28"/>
          <w:rtl w:val="true"/>
          <w:lang w:bidi="fa-IR"/>
        </w:rPr>
        <w:t xml:space="preserve">- </w:t>
      </w:r>
      <w:bookmarkStart w:id="442" w:name="pg20208_221972"/>
    </w:p>
    <w:p>
      <w:pPr>
        <w:pStyle w:val="BookText"/>
        <w:rPr/>
      </w:pPr>
      <w:bookmarkEnd w:id="442"/>
      <w:r>
        <w:rPr>
          <w:rFonts w:ascii="IRNazanin" w:hAnsi="IRNazanin" w:eastAsia="IRNazanin"/>
          <w:color w:val="111111"/>
          <w:sz w:val="28"/>
          <w:sz w:val="28"/>
          <w:szCs w:val="28"/>
          <w:rtl w:val="true"/>
          <w:lang w:bidi="fa-IR"/>
        </w:rPr>
        <w:t>سیره ی رسول خدا صلی الله علیه واله وسلم رفتار خواهد کرد و همان عمل او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جبرئیل را می فرستد تا نزد آن حضرت بیاید که بر حطیم نازل شود و به آن جناب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چیزی دعوت می نمایی؟ پس قائم علیه السلام او را خبر می دهد، آن گاه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با تو بیعت می کنم دستت را بده، پس بر دست او مسح می کند درحالی که سیصدو ده و اندی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سیزده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حاضر شده اند با آن حضرت بیعت می کنند و در مکه می ماند تا وقتی که اصحابش به ده هزار نفر برسد، سپس از آن جا به سوی مدینه می رود</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443" w:name="__RefHeading___Toc4511691_2320776876"/>
      <w:bookmarkStart w:id="444" w:name="_Toc168"/>
      <w:bookmarkEnd w:id="443"/>
      <w:r>
        <w:rPr>
          <w:rtl w:val="true"/>
        </w:rPr>
        <w:t>شباهت به حضرت اسماعیل علیه السلام</w:t>
      </w:r>
      <w:bookmarkEnd w:id="444"/>
    </w:p>
    <w:p>
      <w:pPr>
        <w:pStyle w:val="Heading4"/>
        <w:numPr>
          <w:ilvl w:val="3"/>
          <w:numId w:val="1"/>
        </w:numPr>
        <w:rPr/>
      </w:pPr>
      <w:bookmarkStart w:id="445" w:name="__RefHeading___Toc4511693_2320776876"/>
      <w:bookmarkStart w:id="446" w:name="_Toc169"/>
      <w:bookmarkEnd w:id="445"/>
      <w:r>
        <w:rPr>
          <w:rtl w:val="true"/>
        </w:rPr>
        <w:t>در ولادت</w:t>
      </w:r>
      <w:bookmarkEnd w:id="446"/>
    </w:p>
    <w:p>
      <w:pPr>
        <w:pStyle w:val="BookText"/>
        <w:rPr/>
      </w:pPr>
      <w:r>
        <w:rPr>
          <w:rFonts w:ascii="IRNazanin" w:hAnsi="IRNazanin" w:eastAsia="IRNazanin"/>
          <w:color w:val="111111"/>
          <w:sz w:val="28"/>
          <w:sz w:val="28"/>
          <w:szCs w:val="28"/>
          <w:rtl w:val="true"/>
          <w:lang w:bidi="fa-IR"/>
        </w:rPr>
        <w:t>خداوند به ولادت حضرت اسماعیلی علیه السلام بشارت داد چنان چه در 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الله تعالى</w:t>
      </w:r>
    </w:p>
    <w:p>
      <w:pPr>
        <w:pStyle w:val="BookText"/>
        <w:rPr/>
      </w:pPr>
      <w:r>
        <w:rPr>
          <w:rFonts w:ascii="IRNazanin" w:hAnsi="IRNazanin" w:eastAsia="IRNazanin"/>
          <w:color w:val="111111"/>
          <w:sz w:val="28"/>
          <w:sz w:val="28"/>
          <w:szCs w:val="28"/>
          <w:rtl w:val="true"/>
          <w:lang w:bidi="fa-IR"/>
        </w:rPr>
        <w:t>خداوند به ولادت و قیام حضرت مهدی عجل الله تعالی فرجه الشریف به این نیز بشارت داده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علی نوبختی قدس سره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بیماری فوت امام حسن عسکری علیه السلام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خادم خود عقید، غلام سیاه چهره ای که اهل نوبه و پیش از آن هم خدمتگزار امام علی النقی علیه السلام بود و امام حسن عسکری علیه السلام را بزرگ کرده فرمود</w:t>
      </w:r>
      <w:r>
        <w:rPr>
          <w:rFonts w:eastAsia="IRNazanin" w:cs="IRNazanin"/>
          <w:color w:val="111111"/>
          <w:sz w:val="28"/>
          <w:szCs w:val="28"/>
          <w:rtl w:val="true"/>
          <w:lang w:bidi="fa-IR"/>
        </w:rPr>
        <w:t xml:space="preserve">: - </w:t>
      </w:r>
      <w:bookmarkStart w:id="447" w:name="pg20208_221973"/>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مصطکی برای من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اطاعت کرد و بعداز فراهم شدن آب مصطکی،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 مادر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خدمت آن حضرت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را گرفت و خواست بیاشامد، ولی دست مبارکش لرزید و به دندان نازنینش خورد، آن گاه آن را زمین نهاد و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 خواهی دید کودکی در سجده است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آوردن کودک به اندرون اتاق رفتم، دیدم کودکی در حال سجده است و انگشت سبابه خود را به سوی آسمان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او نمازش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را می طلبند که به خدمتش درآیی، در این موقع مادرش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دستش را گرفت و او را نزد پدرش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مژده می دهم که صاحب الزمان و حجّت خدا در روی زمین تو هستی، تو فرزند و جانشین منی از من متولد شده 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فرزند علی فرزند محمد فرزند علی فرزند موسی فرزند جعفر فرزند محمد فرزند علی فرزند حسین فرزند علی بن ابی طالب علیهم السلام می باشی از نسل پیامبر اکرم صلى الله علیه واله وسلم و خاتمه ائمه طاهرین هستی، پیغمبر خدا صلى الله علیه واله وسلم به تو بشارت داده</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448" w:name="__RefHeading___Toc4511695_2320776876"/>
      <w:bookmarkStart w:id="449" w:name="_Toc170"/>
      <w:bookmarkEnd w:id="448"/>
      <w:r>
        <w:rPr>
          <w:rtl w:val="true"/>
        </w:rPr>
        <w:t>جوشش آب از زمین</w:t>
      </w:r>
      <w:bookmarkEnd w:id="4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آب زمزم برای حضرت اسماعیل علیه السلام جوشید، حضرت مهدی عجل الله تعالی فرجه الشریف نیز آب از سنگ سخت برایش خواهد جوشید، هم چنین بارها آب از زمین برای آن حضرت جوشیده است چنان که در </w:t>
      </w:r>
      <w:r>
        <w:rPr>
          <w:rFonts w:eastAsia="IRNazanin" w:cs="IRNazanin"/>
          <w:color w:val="111111"/>
          <w:sz w:val="28"/>
          <w:szCs w:val="28"/>
          <w:rtl w:val="true"/>
          <w:lang w:bidi="fa-IR"/>
        </w:rPr>
        <w:t xml:space="preserve">- </w:t>
      </w:r>
      <w:bookmarkStart w:id="450" w:name="pg20208_221974"/>
    </w:p>
    <w:p>
      <w:pPr>
        <w:pStyle w:val="BookText"/>
        <w:rPr/>
      </w:pPr>
      <w:bookmarkEnd w:id="450"/>
      <w:r>
        <w:rPr>
          <w:rFonts w:ascii="IRNazanin" w:hAnsi="IRNazanin" w:eastAsia="IRNazanin"/>
          <w:color w:val="111111"/>
          <w:sz w:val="28"/>
          <w:sz w:val="28"/>
          <w:szCs w:val="28"/>
          <w:rtl w:val="true"/>
          <w:lang w:bidi="fa-IR"/>
        </w:rPr>
        <w:t>کتاب بحارالانوار از کتاب تنبیه الخاطر از شیخ اجل علی بن ابراهیم عریضی علوی حسینی از علی بن علی بن نما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حمزه اقساسی در خانه شريف على بن جعفر بن على مداینی علوی برای ما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رخت شوی در کوفه به زهد و پارسایی و عبادت و عزلت موصوف بود و پیوسته در پی آثار و اخبار نیکان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من در مجلس پدرم بودم دیدم این پیرمرد برای پدرم سخن می گوید و پدرم خوب گوش می دهد پیرمرد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مسجدی قدیمی و بیرون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شب به نیمه رسیده بود، من در آن جا برای عبادت خلوت داشتم که ناگاه سه نفر داخل مسجد شدند و چون به وسط حیاط رسیدند یکی از آن ها به زمین نشست سپس دست خود را به چپ و راست روی زمین کشید که آبی جوشید و از آن جا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وضو گرفت به آن دو نفر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وضو گرفتند، سپس جلو ایستاد و آن دو نفر به او اقتدا کردند، من هم رفتم و به او اقتدا کردم و نماز خواندم</w:t>
      </w:r>
      <w:r>
        <w:rPr>
          <w:rFonts w:eastAsia="IRNazanin" w:cs="IRNazanin"/>
          <w:color w:val="111111"/>
          <w:sz w:val="28"/>
          <w:szCs w:val="28"/>
          <w:rtl w:val="true"/>
          <w:lang w:bidi="fa-IR"/>
        </w:rPr>
        <w:t>...».</w:t>
      </w:r>
    </w:p>
    <w:p>
      <w:pPr>
        <w:pStyle w:val="Heading4"/>
        <w:numPr>
          <w:ilvl w:val="3"/>
          <w:numId w:val="1"/>
        </w:numPr>
        <w:rPr/>
      </w:pPr>
      <w:bookmarkStart w:id="451" w:name="__RefHeading___Toc4511697_2320776876"/>
      <w:bookmarkStart w:id="452" w:name="_Toc171"/>
      <w:bookmarkEnd w:id="451"/>
      <w:r>
        <w:rPr>
          <w:rtl w:val="true"/>
        </w:rPr>
        <w:t>چوپانی حضرت</w:t>
      </w:r>
      <w:bookmarkEnd w:id="452"/>
    </w:p>
    <w:p>
      <w:pPr>
        <w:pStyle w:val="BookText"/>
        <w:rPr/>
      </w:pPr>
      <w:r>
        <w:rPr>
          <w:rFonts w:ascii="IRNazanin" w:hAnsi="IRNazanin" w:eastAsia="IRNazanin"/>
          <w:color w:val="111111"/>
          <w:sz w:val="28"/>
          <w:sz w:val="28"/>
          <w:szCs w:val="28"/>
          <w:rtl w:val="true"/>
          <w:lang w:bidi="fa-IR"/>
        </w:rPr>
        <w:t>حضرت اسماعیل علیه السلام گوسفند 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 الشریف نیز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آمده است که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نگرم او را که داخل مکه شده و جامه پیامبر پوشیده و عمامه زردی بر سر نهاده، و نعلین وصله شده پیامبر صلی الله علیه واله وسلم را به پا کرده است عصای آن حضرت را به دست گرفته، چند بز لاغر را می راند و با این وضع می رود تا به خانه کعبه </w:t>
      </w:r>
      <w:r>
        <w:rPr>
          <w:rFonts w:eastAsia="IRNazanin" w:cs="IRNazanin"/>
          <w:color w:val="111111"/>
          <w:sz w:val="28"/>
          <w:szCs w:val="28"/>
          <w:rtl w:val="true"/>
          <w:lang w:bidi="fa-IR"/>
        </w:rPr>
        <w:t xml:space="preserve">- </w:t>
      </w:r>
      <w:bookmarkStart w:id="453" w:name="pg20208_221975"/>
    </w:p>
    <w:p>
      <w:pPr>
        <w:pStyle w:val="BookText"/>
        <w:rPr/>
      </w:pPr>
      <w:bookmarkEnd w:id="453"/>
      <w:r>
        <w:rPr>
          <w:rFonts w:ascii="IRNazanin" w:hAnsi="IRNazanin" w:eastAsia="IRNazanin"/>
          <w:color w:val="111111"/>
          <w:sz w:val="28"/>
          <w:sz w:val="28"/>
          <w:szCs w:val="28"/>
          <w:rtl w:val="true"/>
          <w:lang w:bidi="fa-IR"/>
        </w:rPr>
        <w:t>می رسد، در آن هنگام کسی نیست که او را بشناسد، او در سن جوانی آشکار می گردد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454" w:name="__RefHeading___Toc4511699_2320776876"/>
      <w:bookmarkStart w:id="455" w:name="_Toc172"/>
      <w:bookmarkEnd w:id="454"/>
      <w:r>
        <w:rPr>
          <w:rtl w:val="true"/>
        </w:rPr>
        <w:t>تسلیم امر الهی بودن</w:t>
      </w:r>
      <w:bookmarkEnd w:id="455"/>
    </w:p>
    <w:p>
      <w:pPr>
        <w:pStyle w:val="BookText"/>
        <w:rPr/>
      </w:pPr>
      <w:r>
        <w:rPr>
          <w:rFonts w:ascii="IRNazanin" w:hAnsi="IRNazanin" w:eastAsia="IRNazanin"/>
          <w:color w:val="111111"/>
          <w:sz w:val="28"/>
          <w:sz w:val="28"/>
          <w:szCs w:val="28"/>
          <w:rtl w:val="true"/>
          <w:lang w:bidi="fa-IR"/>
        </w:rPr>
        <w:t>حضرت اسماعیل علیه السلام تسلیم امر خداوند عزوجل بود در آن هنگام که پدرش او را از جریان قربانی کردنش خبرداد به پدر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 می شوی انجام ده ان شاء الله مرا از صابرین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تسلیم امر الهی است در امر غیبت، و انتظار فرج را می کشد</w:t>
      </w:r>
      <w:r>
        <w:rPr>
          <w:rFonts w:eastAsia="IRNazanin" w:cs="IRNazanin"/>
          <w:color w:val="111111"/>
          <w:sz w:val="28"/>
          <w:szCs w:val="28"/>
          <w:rtl w:val="true"/>
          <w:lang w:bidi="fa-IR"/>
        </w:rPr>
        <w:t>.</w:t>
      </w:r>
    </w:p>
    <w:p>
      <w:pPr>
        <w:pStyle w:val="Heading3"/>
        <w:numPr>
          <w:ilvl w:val="2"/>
          <w:numId w:val="1"/>
        </w:numPr>
        <w:rPr/>
      </w:pPr>
      <w:bookmarkStart w:id="456" w:name="__RefHeading___Toc4511701_2320776876"/>
      <w:bookmarkStart w:id="457" w:name="_Toc173"/>
      <w:bookmarkEnd w:id="456"/>
      <w:r>
        <w:rPr>
          <w:rtl w:val="true"/>
        </w:rPr>
        <w:t>شباهت به حضرت اسحاق علیه السلام</w:t>
      </w:r>
      <w:bookmarkEnd w:id="457"/>
    </w:p>
    <w:p>
      <w:pPr>
        <w:pStyle w:val="Heading4"/>
        <w:numPr>
          <w:ilvl w:val="3"/>
          <w:numId w:val="1"/>
        </w:numPr>
        <w:rPr/>
      </w:pPr>
      <w:bookmarkStart w:id="458" w:name="__RefHeading___Toc4511703_2320776876"/>
      <w:bookmarkStart w:id="459" w:name="_Toc174"/>
      <w:bookmarkEnd w:id="458"/>
      <w:r>
        <w:rPr>
          <w:rtl w:val="true"/>
        </w:rPr>
        <w:t>ولادت حضرت</w:t>
      </w:r>
      <w:bookmarkEnd w:id="459"/>
    </w:p>
    <w:p>
      <w:pPr>
        <w:pStyle w:val="BookText"/>
        <w:rPr/>
      </w:pPr>
      <w:r>
        <w:rPr>
          <w:rFonts w:ascii="IRNazanin" w:hAnsi="IRNazanin" w:eastAsia="IRNazanin"/>
          <w:color w:val="111111"/>
          <w:sz w:val="28"/>
          <w:sz w:val="28"/>
          <w:szCs w:val="28"/>
          <w:rtl w:val="true"/>
          <w:lang w:bidi="fa-IR"/>
        </w:rPr>
        <w:t>خداوند پس از آن که ساره از بچه دار شدن مأیوس شده بود، او را به ولادت حضرت اسحاق علیه السلام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فَضَحِكَتْ فَبَشَّرْنَاهَا بِإِسْحَاقَ وَ مِنْ وَرَاءِ إِسْحَاقَ يَعْقُوبَ قَالَتْ يَا وَيْلَتَى أَأَلِدُ وَأَنَا عَجُوزُ وَ هَذَا بَعْلِي شَيْخًا إِنَّ هَذَا لَشَيْءٍ عَجِيبٌ</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زنش درحالی که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بخندید، پس او را به اسحاق و بعداز او به يعقوب بشارت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من بزایم درحالی که پیرزنی هستم و این شوهرم پیرمردی است همانا این چیز شگفتی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بعداز آن که مردم از ولادت او مأیوس شدند ولادتش بشارت داده شد، چنان چه در کتاب خرائج روایت شده است که عیسی بن صبیح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با ما وارد زندان شد، من در حق او معرفت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سال و یک ماه و دو روز عمر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دعایی در اختیار من بود که در آن تاریخ ولادتم نوشته شده بود، وقتی به آن نگریستم دیدم همان طور است که آن حضرت فرمود،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اولاد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او روزی کن تا بازوی او باشد که فرزند چه خوب بازویی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بیت شعر متمثل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ذَا عَضُدٍ يُدرِك ظُلامَتَهُ</w:t>
      </w:r>
    </w:p>
    <w:p>
      <w:pPr>
        <w:pStyle w:val="BookText"/>
        <w:rPr/>
      </w:pPr>
      <w:r>
        <w:rPr>
          <w:rFonts w:ascii="Amiri" w:hAnsi="Amiri" w:eastAsia="Amiri" w:cs="Amiri"/>
          <w:color w:val="111111"/>
          <w:sz w:val="28"/>
          <w:sz w:val="28"/>
          <w:szCs w:val="28"/>
          <w:rtl w:val="true"/>
          <w:lang w:bidi="ar-SA"/>
        </w:rPr>
        <w:t>إِنَّ الذُّليل الَّذِى لَيسَت لَهُ عَضُدَّ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بازویی داشته باشد حقوق پایمال شده خود را به دست می آورد، ذلیل آن است که بازویی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برای من فرزندی خواهد بود که زمین را از قسط و عدل پر می کند، امّا الان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به این اشعار متمثل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يَوماً إِن تَرانى كَانَما</w:t>
      </w:r>
    </w:p>
    <w:p>
      <w:pPr>
        <w:pStyle w:val="BookText"/>
        <w:rPr/>
      </w:pPr>
      <w:r>
        <w:rPr>
          <w:rFonts w:ascii="Amiri" w:hAnsi="Amiri" w:eastAsia="Amiri" w:cs="Amiri"/>
          <w:color w:val="111111"/>
          <w:sz w:val="28"/>
          <w:sz w:val="28"/>
          <w:szCs w:val="28"/>
          <w:rtl w:val="true"/>
          <w:lang w:bidi="ar-SA"/>
        </w:rPr>
        <w:t>بَني حَوالَي الأَسودُ الوَابِدُ</w:t>
      </w:r>
    </w:p>
    <w:p>
      <w:pPr>
        <w:pStyle w:val="BookText"/>
        <w:rPr/>
      </w:pPr>
      <w:r>
        <w:rPr>
          <w:rFonts w:ascii="Amiri" w:hAnsi="Amiri" w:eastAsia="Amiri" w:cs="Amiri"/>
          <w:color w:val="111111"/>
          <w:sz w:val="28"/>
          <w:sz w:val="28"/>
          <w:szCs w:val="28"/>
          <w:rtl w:val="true"/>
          <w:lang w:bidi="ar-SA"/>
        </w:rPr>
        <w:t>فإنَّ تميماً قبل أن يَلِدَ الحصى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زَماناً و هُوَ فِي النَّاسِ واحِدُ </w:t>
      </w:r>
      <w:bookmarkStart w:id="460" w:name="pg20208_221977"/>
    </w:p>
    <w:p>
      <w:pPr>
        <w:pStyle w:val="BookText"/>
        <w:rPr/>
      </w:pPr>
      <w:bookmarkEnd w:id="460"/>
      <w:r>
        <w:rPr>
          <w:rFonts w:ascii="IRNazanin" w:hAnsi="IRNazanin" w:eastAsia="IRNazanin"/>
          <w:color w:val="111111"/>
          <w:sz w:val="28"/>
          <w:sz w:val="28"/>
          <w:szCs w:val="28"/>
          <w:rtl w:val="true"/>
          <w:lang w:bidi="fa-IR"/>
        </w:rPr>
        <w:t>شاید روزی فرا رسد که تو ببینی فرزندانم هم چون شیرانی پیرامونم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براستی که تمیم </w:t>
      </w:r>
      <w:r>
        <w:rPr>
          <w:rStyle w:val="FootnoteAnchor"/>
          <w:rtl w:val="true"/>
        </w:rPr>
        <w:footnoteReference w:id="244"/>
      </w:r>
      <w:r>
        <w:rPr>
          <w:rFonts w:ascii="IRNazanin" w:hAnsi="IRNazanin" w:eastAsia="IRNazanin"/>
          <w:color w:val="111111"/>
          <w:sz w:val="28"/>
          <w:sz w:val="28"/>
          <w:szCs w:val="28"/>
          <w:rtl w:val="true"/>
          <w:lang w:bidi="fa-IR"/>
        </w:rPr>
        <w:t>پیش از آن که فرزندان زیادی به دنیا آورد روزگاری دراز در میان مردم تنها بود</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461" w:name="__RefHeading___Toc4511705_2320776876"/>
      <w:bookmarkStart w:id="462" w:name="_Toc175"/>
      <w:bookmarkEnd w:id="461"/>
      <w:r>
        <w:rPr>
          <w:rtl w:val="true"/>
        </w:rPr>
        <w:t>شباهت به حضرت لوط علیه السلام</w:t>
      </w:r>
      <w:bookmarkEnd w:id="462"/>
    </w:p>
    <w:p>
      <w:pPr>
        <w:pStyle w:val="Heading4"/>
        <w:numPr>
          <w:ilvl w:val="3"/>
          <w:numId w:val="1"/>
        </w:numPr>
        <w:rPr/>
      </w:pPr>
      <w:bookmarkStart w:id="463" w:name="__RefHeading___Toc4511707_2320776876"/>
      <w:bookmarkStart w:id="464" w:name="_Toc176"/>
      <w:bookmarkEnd w:id="463"/>
      <w:r>
        <w:rPr>
          <w:rtl w:val="true"/>
        </w:rPr>
        <w:t>یاری فرشتگان</w:t>
      </w:r>
      <w:bookmarkEnd w:id="464"/>
    </w:p>
    <w:p>
      <w:pPr>
        <w:pStyle w:val="BookText"/>
        <w:rPr/>
      </w:pPr>
      <w:r>
        <w:rPr>
          <w:rFonts w:ascii="IRNazanin" w:hAnsi="IRNazanin" w:eastAsia="IRNazanin"/>
          <w:color w:val="111111"/>
          <w:sz w:val="28"/>
          <w:sz w:val="28"/>
          <w:szCs w:val="28"/>
          <w:rtl w:val="true"/>
          <w:lang w:bidi="fa-IR"/>
        </w:rPr>
        <w:t>حضرت لوط علیه السلام ، فرشتگان برای یاری اش نازل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لُوطُ إِنَّا رُسُلُ رَبِّكَ لَنْ يَصِلُوا إِلَيْكَ</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فرستادگان پروردگارت هستیم هرگز آنان به تو نمی رسند که آزارت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فرشتگان برای یاریش فرود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حدیثی از امام حسن عسکری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 درخشنده ای دید که از آن حضرت آشکار شد و تا افق آسمان رفت و پرندگان سفیدی را دید که از آسمان فرود می آیند، بالهای خود را بر سر و صورت و بدنش می کشند، سپس پرواز می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فرشتگانی هستند فرود آمدند تا به این مولود تبرک جویند و این ها یاران او خواهند بود هنگامی که خروج می کند</w:t>
      </w:r>
      <w:r>
        <w:rPr>
          <w:rFonts w:eastAsia="IRNazanin" w:cs="IRNazanin"/>
          <w:color w:val="111111"/>
          <w:sz w:val="28"/>
          <w:szCs w:val="28"/>
          <w:rtl w:val="true"/>
          <w:lang w:bidi="fa-IR"/>
        </w:rPr>
        <w:t xml:space="preserve">». </w:t>
      </w:r>
      <w:r>
        <w:rPr>
          <w:rStyle w:val="FootnoteAnchor"/>
          <w:rtl w:val="true"/>
        </w:rPr>
        <w:footnoteReference w:id="247"/>
      </w:r>
      <w:bookmarkStart w:id="465" w:name="pg20208_221978"/>
    </w:p>
    <w:p>
      <w:pPr>
        <w:pStyle w:val="Heading4"/>
        <w:numPr>
          <w:ilvl w:val="3"/>
          <w:numId w:val="1"/>
        </w:numPr>
        <w:rPr/>
      </w:pPr>
      <w:bookmarkStart w:id="466" w:name="__RefHeading___Toc4511709_2320776876"/>
      <w:bookmarkStart w:id="467" w:name="_Toc177"/>
      <w:bookmarkEnd w:id="465"/>
      <w:bookmarkEnd w:id="466"/>
      <w:r>
        <w:rPr>
          <w:rtl w:val="true"/>
        </w:rPr>
        <w:t>خروج از بلاد فاسقین</w:t>
      </w:r>
      <w:bookmarkEnd w:id="467"/>
    </w:p>
    <w:p>
      <w:pPr>
        <w:pStyle w:val="BookText"/>
        <w:rPr/>
      </w:pPr>
      <w:r>
        <w:rPr>
          <w:rFonts w:ascii="IRNazanin" w:hAnsi="IRNazanin" w:eastAsia="IRNazanin"/>
          <w:color w:val="111111"/>
          <w:sz w:val="28"/>
          <w:sz w:val="28"/>
          <w:szCs w:val="28"/>
          <w:rtl w:val="true"/>
          <w:lang w:bidi="fa-IR"/>
        </w:rPr>
        <w:t>حضرت لوط علیه السلام از بلاد فاسقین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الشريف نیز چنین کرده و از بلاد فاسقین بیرون رفتند</w:t>
      </w:r>
      <w:r>
        <w:rPr>
          <w:rFonts w:eastAsia="IRNazanin" w:cs="IRNazanin"/>
          <w:color w:val="111111"/>
          <w:sz w:val="28"/>
          <w:szCs w:val="28"/>
          <w:rtl w:val="true"/>
          <w:lang w:bidi="fa-IR"/>
        </w:rPr>
        <w:t>.</w:t>
      </w:r>
    </w:p>
    <w:p>
      <w:pPr>
        <w:pStyle w:val="Heading3"/>
        <w:numPr>
          <w:ilvl w:val="2"/>
          <w:numId w:val="1"/>
        </w:numPr>
        <w:rPr/>
      </w:pPr>
      <w:bookmarkStart w:id="468" w:name="__RefHeading___Toc4511711_2320776876"/>
      <w:bookmarkStart w:id="469" w:name="_Toc178"/>
      <w:bookmarkEnd w:id="468"/>
      <w:r>
        <w:rPr>
          <w:rtl w:val="true"/>
        </w:rPr>
        <w:t>شباهت به حضرت یعقوب علیه السلام</w:t>
      </w:r>
      <w:bookmarkEnd w:id="469"/>
    </w:p>
    <w:p>
      <w:pPr>
        <w:pStyle w:val="Heading4"/>
        <w:numPr>
          <w:ilvl w:val="3"/>
          <w:numId w:val="1"/>
        </w:numPr>
        <w:rPr/>
      </w:pPr>
      <w:bookmarkStart w:id="470" w:name="__RefHeading___Toc4511713_2320776876"/>
      <w:bookmarkStart w:id="471" w:name="_Toc179"/>
      <w:bookmarkEnd w:id="470"/>
      <w:r>
        <w:rPr>
          <w:rtl w:val="true"/>
        </w:rPr>
        <w:t>رفع پریشانی و پراکندگی امور</w:t>
      </w:r>
      <w:bookmarkEnd w:id="471"/>
    </w:p>
    <w:p>
      <w:pPr>
        <w:pStyle w:val="BookText"/>
        <w:rPr/>
      </w:pPr>
      <w:r>
        <w:rPr>
          <w:rFonts w:ascii="IRNazanin" w:hAnsi="IRNazanin" w:eastAsia="IRNazanin"/>
          <w:color w:val="111111"/>
          <w:sz w:val="28"/>
          <w:sz w:val="28"/>
          <w:szCs w:val="28"/>
          <w:rtl w:val="true"/>
          <w:lang w:bidi="fa-IR"/>
        </w:rPr>
        <w:t>حضرت یعقوب علیه السلام خداوند پس از مدتی بسیار طولانی پراکندگی امور او را جمع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خداوند پریشانی و پراکندگی امور او را پس از مدتی طولانی جمع خواهد نمود</w:t>
      </w:r>
      <w:r>
        <w:rPr>
          <w:rFonts w:eastAsia="IRNazanin" w:cs="IRNazanin"/>
          <w:color w:val="111111"/>
          <w:sz w:val="28"/>
          <w:szCs w:val="28"/>
          <w:rtl w:val="true"/>
          <w:lang w:bidi="fa-IR"/>
        </w:rPr>
        <w:t>.</w:t>
      </w:r>
    </w:p>
    <w:p>
      <w:pPr>
        <w:pStyle w:val="Heading4"/>
        <w:numPr>
          <w:ilvl w:val="3"/>
          <w:numId w:val="1"/>
        </w:numPr>
        <w:rPr/>
      </w:pPr>
      <w:bookmarkStart w:id="472" w:name="__RefHeading___Toc4511715_2320776876"/>
      <w:bookmarkStart w:id="473" w:name="_Toc180"/>
      <w:bookmarkEnd w:id="472"/>
      <w:r>
        <w:rPr>
          <w:rtl w:val="true"/>
        </w:rPr>
        <w:t>گریه بسیار</w:t>
      </w:r>
      <w:bookmarkEnd w:id="473"/>
    </w:p>
    <w:p>
      <w:pPr>
        <w:pStyle w:val="BookText"/>
        <w:rPr/>
      </w:pPr>
      <w:r>
        <w:rPr>
          <w:rFonts w:ascii="IRNazanin" w:hAnsi="IRNazanin" w:eastAsia="IRNazanin"/>
          <w:color w:val="111111"/>
          <w:sz w:val="28"/>
          <w:sz w:val="28"/>
          <w:szCs w:val="28"/>
          <w:rtl w:val="true"/>
          <w:lang w:bidi="fa-IR"/>
        </w:rPr>
        <w:t>حضرت یعقوب علیه السلام برای یوسف آن قدر گریست که چشمانش سفید شد، درحالی که خشم خود را فرو می برد چنان چه در قرآن خداوند عزوجل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وَتَوَلَّى عَنْهُمْ وَقَالَ يَا أَسَفَى عَلَى يُوسُفَ وَابْيَضَّتْ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برگرداند و گفت 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بریوسف و چشمان او از اندوه سفید شد درحالی که خشم خود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برای جدش حسین علیه السلام بسیار گریسته و در زیارت ناحیه مقدسه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لأَبْكِيَنَّ لَكَ بَدَلَ الدُّمُوعِ دَماً</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اشک بر تو خون می گریم</w:t>
      </w:r>
      <w:r>
        <w:rPr>
          <w:rFonts w:eastAsia="IRNazanin" w:cs="IRNazanin"/>
          <w:color w:val="111111"/>
          <w:sz w:val="28"/>
          <w:szCs w:val="28"/>
          <w:rtl w:val="true"/>
          <w:lang w:bidi="fa-IR"/>
        </w:rPr>
        <w:t xml:space="preserve">». </w:t>
      </w:r>
      <w:bookmarkStart w:id="474" w:name="pg20208_221979"/>
    </w:p>
    <w:p>
      <w:pPr>
        <w:pStyle w:val="Heading4"/>
        <w:numPr>
          <w:ilvl w:val="3"/>
          <w:numId w:val="1"/>
        </w:numPr>
        <w:rPr/>
      </w:pPr>
      <w:bookmarkStart w:id="475" w:name="__RefHeading___Toc4511717_2320776876"/>
      <w:bookmarkStart w:id="476" w:name="_Toc181"/>
      <w:bookmarkEnd w:id="474"/>
      <w:bookmarkEnd w:id="475"/>
      <w:r>
        <w:rPr>
          <w:rtl w:val="true"/>
        </w:rPr>
        <w:t>انتظار فرج</w:t>
      </w:r>
      <w:bookmarkEnd w:id="476"/>
    </w:p>
    <w:p>
      <w:pPr>
        <w:pStyle w:val="BookText"/>
        <w:rPr/>
      </w:pPr>
      <w:r>
        <w:rPr>
          <w:rFonts w:ascii="IRNazanin" w:hAnsi="IRNazanin" w:eastAsia="IRNazanin"/>
          <w:color w:val="111111"/>
          <w:sz w:val="28"/>
          <w:sz w:val="28"/>
          <w:szCs w:val="28"/>
          <w:rtl w:val="true"/>
          <w:lang w:bidi="fa-IR"/>
        </w:rPr>
        <w:t>حضرت یعقوب علیه السلام منتظر فرج بود و دائم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 جز گروه کافران از رحمت خدا ناامید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منتظر فرج است</w:t>
      </w:r>
      <w:r>
        <w:rPr>
          <w:rFonts w:eastAsia="IRNazanin" w:cs="IRNazanin"/>
          <w:color w:val="111111"/>
          <w:sz w:val="28"/>
          <w:szCs w:val="28"/>
          <w:rtl w:val="true"/>
          <w:lang w:bidi="fa-IR"/>
        </w:rPr>
        <w:t>.</w:t>
      </w:r>
    </w:p>
    <w:p>
      <w:pPr>
        <w:pStyle w:val="Heading3"/>
        <w:numPr>
          <w:ilvl w:val="2"/>
          <w:numId w:val="1"/>
        </w:numPr>
        <w:rPr/>
      </w:pPr>
      <w:bookmarkStart w:id="477" w:name="__RefHeading___Toc4511719_2320776876"/>
      <w:bookmarkStart w:id="478" w:name="_Toc182"/>
      <w:bookmarkEnd w:id="477"/>
      <w:r>
        <w:rPr>
          <w:rtl w:val="true"/>
        </w:rPr>
        <w:t>شباهت به حضرت یوسف علیه السلام</w:t>
      </w:r>
      <w:bookmarkEnd w:id="478"/>
    </w:p>
    <w:p>
      <w:pPr>
        <w:pStyle w:val="Heading4"/>
        <w:numPr>
          <w:ilvl w:val="3"/>
          <w:numId w:val="1"/>
        </w:numPr>
        <w:rPr/>
      </w:pPr>
      <w:bookmarkStart w:id="479" w:name="__RefHeading___Toc4511721_2320776876"/>
      <w:bookmarkStart w:id="480" w:name="_Toc183"/>
      <w:bookmarkEnd w:id="479"/>
      <w:r>
        <w:rPr>
          <w:rtl w:val="true"/>
        </w:rPr>
        <w:t>جمال و زیبایی</w:t>
      </w:r>
      <w:bookmarkEnd w:id="480"/>
    </w:p>
    <w:p>
      <w:pPr>
        <w:pStyle w:val="BookText"/>
        <w:rPr/>
      </w:pPr>
      <w:r>
        <w:rPr>
          <w:rFonts w:ascii="IRNazanin" w:hAnsi="IRNazanin" w:eastAsia="IRNazanin"/>
          <w:color w:val="111111"/>
          <w:sz w:val="28"/>
          <w:sz w:val="28"/>
          <w:szCs w:val="28"/>
          <w:rtl w:val="true"/>
          <w:lang w:bidi="fa-IR"/>
        </w:rPr>
        <w:t>حضرت یوسف علیه السلام زیباترین اهل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زیباترین و خوش صورت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شبیه ترین مردم به پیامبر اکرم صلى الله عليه واله وسلم می باشد</w:t>
      </w:r>
      <w:r>
        <w:rPr>
          <w:rFonts w:eastAsia="IRNazanin" w:cs="IRNazanin"/>
          <w:color w:val="111111"/>
          <w:sz w:val="28"/>
          <w:szCs w:val="28"/>
          <w:rtl w:val="true"/>
          <w:lang w:bidi="fa-IR"/>
        </w:rPr>
        <w:t>.</w:t>
      </w:r>
    </w:p>
    <w:p>
      <w:pPr>
        <w:pStyle w:val="Heading4"/>
        <w:numPr>
          <w:ilvl w:val="3"/>
          <w:numId w:val="1"/>
        </w:numPr>
        <w:rPr/>
      </w:pPr>
      <w:bookmarkStart w:id="481" w:name="__RefHeading___Toc4511723_2320776876"/>
      <w:bookmarkStart w:id="482" w:name="_Toc184"/>
      <w:bookmarkEnd w:id="481"/>
      <w:r>
        <w:rPr>
          <w:rtl w:val="true"/>
        </w:rPr>
        <w:t>غیبت طولانی</w:t>
      </w:r>
      <w:bookmarkEnd w:id="482"/>
    </w:p>
    <w:p>
      <w:pPr>
        <w:pStyle w:val="BookText"/>
        <w:rPr/>
      </w:pPr>
      <w:r>
        <w:rPr>
          <w:rFonts w:ascii="IRNazanin" w:hAnsi="IRNazanin" w:eastAsia="IRNazanin"/>
          <w:color w:val="111111"/>
          <w:sz w:val="28"/>
          <w:sz w:val="28"/>
          <w:szCs w:val="28"/>
          <w:rtl w:val="true"/>
          <w:lang w:bidi="fa-IR"/>
        </w:rPr>
        <w:t>حضرت یوسف علیه السلام مدتی طولانی غائب شد، تا این که برادرانش بر او داخل شدند پس آنان را شناخت در حالی که آنان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إِخْوَةُ يُوسُفَ فَدَخَلُوا عَلَيْهِ فَعَرَفَهُمْ وَهُمْ لَهُ مُنْكِرُونَ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بر او وارد شدند او آنان را شناخت ولی آن ها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از خلق غائب شده، در حالی که میان آن ها راه می رود و آنان را می شناسد ولی آن ها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واله وسلم آمده است که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از فرزندان من است نام او نام من و کنیه اش، کنیه من </w:t>
      </w:r>
      <w:r>
        <w:rPr>
          <w:rFonts w:eastAsia="IRNazanin" w:cs="IRNazanin"/>
          <w:color w:val="111111"/>
          <w:sz w:val="28"/>
          <w:szCs w:val="28"/>
          <w:rtl w:val="true"/>
          <w:lang w:bidi="fa-IR"/>
        </w:rPr>
        <w:t xml:space="preserve">- </w:t>
      </w:r>
      <w:bookmarkStart w:id="483" w:name="pg20208_221980"/>
    </w:p>
    <w:p>
      <w:pPr>
        <w:pStyle w:val="BookText"/>
        <w:rPr/>
      </w:pPr>
      <w:bookmarkEnd w:id="483"/>
      <w:r>
        <w:rPr>
          <w:rFonts w:ascii="IRNazanin" w:hAnsi="IRNazanin" w:eastAsia="IRNazanin"/>
          <w:color w:val="111111"/>
          <w:sz w:val="28"/>
          <w:sz w:val="28"/>
          <w:szCs w:val="28"/>
          <w:rtl w:val="true"/>
          <w:lang w:bidi="fa-IR"/>
        </w:rPr>
        <w:t>است، شبیه ترین مردم از لحاظ خَلق و خُلق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است که در آن امت ها گمراه می شوند، سپس او مانند ستاره ای درخشان خواهد آمد زمین را از قسط و عدل پرکند چنان چه از ظلم و ستم پر شده باشد</w:t>
      </w:r>
      <w:r>
        <w:rPr>
          <w:rFonts w:eastAsia="IRNazanin" w:cs="IRNazanin"/>
          <w:color w:val="111111"/>
          <w:sz w:val="28"/>
          <w:szCs w:val="28"/>
          <w:rtl w:val="true"/>
          <w:lang w:bidi="fa-IR"/>
        </w:rPr>
        <w:t>».</w:t>
      </w:r>
    </w:p>
    <w:p>
      <w:pPr>
        <w:pStyle w:val="Heading4"/>
        <w:numPr>
          <w:ilvl w:val="3"/>
          <w:numId w:val="1"/>
        </w:numPr>
        <w:rPr/>
      </w:pPr>
      <w:bookmarkStart w:id="484" w:name="__RefHeading___Toc4511725_2320776876"/>
      <w:bookmarkStart w:id="485" w:name="_Toc185"/>
      <w:bookmarkEnd w:id="484"/>
      <w:r>
        <w:rPr>
          <w:rtl w:val="true"/>
        </w:rPr>
        <w:t>اصلاح امر حضرت در یک شب</w:t>
      </w:r>
      <w:bookmarkEnd w:id="485"/>
    </w:p>
    <w:p>
      <w:pPr>
        <w:pStyle w:val="BookText"/>
        <w:rPr/>
      </w:pPr>
      <w:r>
        <w:rPr>
          <w:rFonts w:ascii="IRNazanin" w:hAnsi="IRNazanin" w:eastAsia="IRNazanin"/>
          <w:color w:val="111111"/>
          <w:sz w:val="28"/>
          <w:sz w:val="28"/>
          <w:szCs w:val="28"/>
          <w:rtl w:val="true"/>
          <w:lang w:bidi="fa-IR"/>
        </w:rPr>
        <w:t>حضرت يوسف علیه السلام را خداوند امرش را در یک شب اصلاح فرمود و آن شبی بود که پادشاه مصر آن خواب را دید حضرت مهدی عجل الله تعالى فرجه الشریف نیز خداوند امرش را در یک شب اصلاح می نماید و در همان شب یارانش را از بلاد دور به گردش جمع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شباهتی از حضرت یوسف علیه السلام است و آن این که خداوند عزوجل در یک شب امر او را اصلاح می فرماید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پیامبر اکرم صلى الله علیه واله وسلم نیز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ما اهل بیت است خداوند امر او را در یک شب اصلاح می کند</w:t>
      </w:r>
      <w:r>
        <w:rPr>
          <w:rFonts w:eastAsia="IRNazanin" w:cs="IRNazanin"/>
          <w:color w:val="111111"/>
          <w:sz w:val="28"/>
          <w:szCs w:val="28"/>
          <w:rtl w:val="true"/>
          <w:lang w:bidi="fa-IR"/>
        </w:rPr>
        <w:t>».</w:t>
      </w:r>
    </w:p>
    <w:p>
      <w:pPr>
        <w:pStyle w:val="Heading4"/>
        <w:numPr>
          <w:ilvl w:val="3"/>
          <w:numId w:val="1"/>
        </w:numPr>
        <w:rPr/>
      </w:pPr>
      <w:bookmarkStart w:id="486" w:name="__RefHeading___Toc4511727_2320776876"/>
      <w:bookmarkStart w:id="487" w:name="_Toc186"/>
      <w:bookmarkEnd w:id="486"/>
      <w:r>
        <w:rPr>
          <w:rtl w:val="true"/>
        </w:rPr>
        <w:t>زندانی شدن</w:t>
      </w:r>
      <w:bookmarkEnd w:id="487"/>
    </w:p>
    <w:p>
      <w:pPr>
        <w:pStyle w:val="BookText"/>
        <w:rPr/>
      </w:pPr>
      <w:r>
        <w:rPr>
          <w:rFonts w:ascii="IRNazanin" w:hAnsi="IRNazanin" w:eastAsia="IRNazanin"/>
          <w:color w:val="111111"/>
          <w:sz w:val="28"/>
          <w:sz w:val="28"/>
          <w:szCs w:val="28"/>
          <w:rtl w:val="true"/>
          <w:lang w:bidi="fa-IR"/>
        </w:rPr>
        <w:t>حضرت یوسف علیه السلام در اثر فتنه زلیخا دچار زندان شد و به خداوند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برایم خوش تر از چیزی است که اینان مرا به آن فرا می خوانند</w:t>
      </w:r>
      <w:r>
        <w:rPr>
          <w:rFonts w:eastAsia="IRNazanin" w:cs="IRNazanin"/>
          <w:color w:val="111111"/>
          <w:sz w:val="28"/>
          <w:szCs w:val="28"/>
          <w:rtl w:val="true"/>
          <w:lang w:bidi="fa-IR"/>
        </w:rPr>
        <w:t xml:space="preserve">». </w:t>
      </w:r>
      <w:bookmarkStart w:id="488" w:name="pg20208_221981"/>
    </w:p>
    <w:p>
      <w:pPr>
        <w:pStyle w:val="BookText"/>
        <w:rPr/>
      </w:pPr>
      <w:bookmarkEnd w:id="488"/>
      <w:r>
        <w:rPr>
          <w:rFonts w:ascii="IRNazanin" w:hAnsi="IRNazanin" w:eastAsia="IRNazanin"/>
          <w:color w:val="111111"/>
          <w:sz w:val="28"/>
          <w:sz w:val="28"/>
          <w:szCs w:val="28"/>
          <w:rtl w:val="true"/>
          <w:lang w:bidi="fa-IR"/>
        </w:rPr>
        <w:t>حضرت یوسف علیه السلام چند سالی در زندان بسر برد درحالی که حضرت مهدی عجل الله تعالی فرجه الشریف صدها سال است که در زندان غیبت بسر می برد، ان شاء الله خداوند او را از زندان غیبت هرچه زودتر آزاد بنماید</w:t>
      </w:r>
      <w:r>
        <w:rPr>
          <w:rFonts w:eastAsia="IRNazanin" w:cs="IRNazanin"/>
          <w:color w:val="111111"/>
          <w:sz w:val="28"/>
          <w:szCs w:val="28"/>
          <w:rtl w:val="true"/>
          <w:lang w:bidi="fa-IR"/>
        </w:rPr>
        <w:t>.</w:t>
      </w:r>
    </w:p>
    <w:p>
      <w:pPr>
        <w:pStyle w:val="Heading3"/>
        <w:numPr>
          <w:ilvl w:val="2"/>
          <w:numId w:val="1"/>
        </w:numPr>
        <w:rPr/>
      </w:pPr>
      <w:bookmarkStart w:id="489" w:name="__RefHeading___Toc4511729_2320776876"/>
      <w:bookmarkStart w:id="490" w:name="_Toc187"/>
      <w:bookmarkEnd w:id="489"/>
      <w:r>
        <w:rPr>
          <w:rtl w:val="true"/>
        </w:rPr>
        <w:t>شباهت به حضرت خضر علیه السلام</w:t>
      </w:r>
      <w:bookmarkEnd w:id="490"/>
    </w:p>
    <w:p>
      <w:pPr>
        <w:pStyle w:val="Heading4"/>
        <w:numPr>
          <w:ilvl w:val="3"/>
          <w:numId w:val="1"/>
        </w:numPr>
        <w:rPr/>
      </w:pPr>
      <w:bookmarkStart w:id="491" w:name="__RefHeading___Toc4511731_2320776876"/>
      <w:bookmarkStart w:id="492" w:name="_Toc188"/>
      <w:bookmarkEnd w:id="491"/>
      <w:r>
        <w:rPr>
          <w:rtl w:val="true"/>
        </w:rPr>
        <w:t>عمر طولانی</w:t>
      </w:r>
      <w:bookmarkEnd w:id="492"/>
    </w:p>
    <w:p>
      <w:pPr>
        <w:pStyle w:val="BookText"/>
        <w:rPr/>
      </w:pPr>
      <w:r>
        <w:rPr>
          <w:rFonts w:ascii="IRNazanin" w:hAnsi="IRNazanin" w:eastAsia="IRNazanin"/>
          <w:color w:val="111111"/>
          <w:sz w:val="28"/>
          <w:sz w:val="28"/>
          <w:szCs w:val="28"/>
          <w:rtl w:val="true"/>
          <w:lang w:bidi="fa-IR"/>
        </w:rPr>
        <w:t>خداوند عمر حضرت خضر علیه السلام را طولانی نموده چنان چه در روایات مختلف در نزد شیعه و سنی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 آب حیات آشامیده پس او زنده است تا در صور دمیده شود و البته او نزد ما می آید و بر ما سلام می کند صدایش شنیده می شود ولی خودش دیده نمی گردد و او هرجا که نامش به میان آید حاضر می شود، پس هرکه از شما او را یاد کرد بر او سلام کند، او هر سال در مناسک حج حاضر است تمام مناسک را انجام می دهد و در عرفه وقوف دارد، پس بر دعای مؤمنین آمین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وحشت قائم ما عجل الله تعالی فرجه الشریف را در هنگام غیبتش به وسیله او به انس مبدل می سازد و تنهایی اش را به او برطرف می نماید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خداوند عمرش را طولانی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قائم علیه السلام پس از من در سیرت انبیاء وارد می شود یعنی عمر بسیار طولانی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ثابت بر این عقیده نمی ماند مگر کسانی که ایمان کامل داشته به روح القدس تأیید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مفصلی از امام صادق علیه السلام آمده است که فرمودند</w:t>
      </w:r>
      <w:r>
        <w:rPr>
          <w:rFonts w:eastAsia="IRNazanin" w:cs="IRNazanin"/>
          <w:color w:val="111111"/>
          <w:sz w:val="28"/>
          <w:szCs w:val="28"/>
          <w:rtl w:val="true"/>
          <w:lang w:bidi="fa-IR"/>
        </w:rPr>
        <w:t xml:space="preserve">: - </w:t>
      </w:r>
      <w:bookmarkStart w:id="493" w:name="pg20208_221982"/>
    </w:p>
    <w:p>
      <w:pPr>
        <w:pStyle w:val="BookText"/>
        <w:rPr/>
      </w:pPr>
      <w:bookmarkEnd w:id="4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عمر او را طولانی ساخته است ولی نه به خاطر نبوتی که برای او تقدیر کرده است و یا کتابی که بر وی فرو فرستاده و یا شریعتی که به واسطه آن شرائع انبیاء پیشین را نسخ کند و یا امامتی که بر بزرگانش اقتدا به آن لازم باشد و یا طاعتی که انجام دادن آن بروی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خضر پیامبر و یا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در علم خداوند گذشته بود که عمر قائم عجل الله تعالی فرجه الشریف در دوران غیبتش طولانی خواهد شد، تا به جایی که بندگانش آن را به واسطه طولانی بودنش انکار کنند، عمر بنده صالح خود را طولانی کرد تا از طول عمر او به طول عمر قائم علیه السلام استدلال شود و حجّت معاندان منقطع گردد و برای مردم</w:t>
      </w:r>
    </w:p>
    <w:p>
      <w:pPr>
        <w:pStyle w:val="BookText"/>
        <w:rPr/>
      </w:pPr>
      <w:r>
        <w:rPr>
          <w:rFonts w:ascii="IRNazanin" w:hAnsi="IRNazanin" w:eastAsia="IRNazanin"/>
          <w:color w:val="111111"/>
          <w:sz w:val="28"/>
          <w:sz w:val="28"/>
          <w:szCs w:val="28"/>
          <w:rtl w:val="true"/>
          <w:lang w:bidi="fa-IR"/>
        </w:rPr>
        <w:t>علیه خداوند حجتی نباشد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494" w:name="__RefHeading___Toc4511733_2320776876"/>
      <w:bookmarkStart w:id="495" w:name="_Toc189"/>
      <w:bookmarkEnd w:id="494"/>
      <w:r>
        <w:rPr>
          <w:rtl w:val="true"/>
        </w:rPr>
        <w:t>عمران و سرسبزی زمین</w:t>
      </w:r>
      <w:bookmarkEnd w:id="495"/>
    </w:p>
    <w:p>
      <w:pPr>
        <w:pStyle w:val="BookText"/>
        <w:rPr/>
      </w:pPr>
      <w:r>
        <w:rPr>
          <w:rFonts w:ascii="IRNazanin" w:hAnsi="IRNazanin" w:eastAsia="IRNazanin"/>
          <w:color w:val="111111"/>
          <w:sz w:val="28"/>
          <w:sz w:val="28"/>
          <w:szCs w:val="28"/>
          <w:rtl w:val="true"/>
          <w:lang w:bidi="fa-IR"/>
        </w:rPr>
        <w:t xml:space="preserve">حضرت خضر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هرگاه بر چوب خشکی می نشست آن سرسبز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کمال الدین شیخ صدوق آمده است که حضرت خضر علیه السلام بر چوب خشکی نمی نشست مگر این که سبز می شد و هم چنین آمده است که هرگاه نماز می خواند اطرافش سبز می شود و هم چنین گفته اند برای این که او در سرزمین سفیدی بود که یک باره تکان خورد و در پی او سبز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به هر سرزمینی که بگذرد سبز و پرگیاه می شود و آب از آن می جوشد و چون از آن جا برود آب فرومی رود و زمین به حال خود بر می گردد</w:t>
      </w:r>
      <w:r>
        <w:rPr>
          <w:rFonts w:eastAsia="IRNazanin" w:cs="IRNazanin"/>
          <w:color w:val="111111"/>
          <w:sz w:val="28"/>
          <w:szCs w:val="28"/>
          <w:rtl w:val="true"/>
          <w:lang w:bidi="fa-IR"/>
        </w:rPr>
        <w:t xml:space="preserve">. </w:t>
      </w:r>
      <w:r>
        <w:rPr>
          <w:rStyle w:val="FootnoteAnchor"/>
          <w:rtl w:val="true"/>
        </w:rPr>
        <w:footnoteReference w:id="256"/>
      </w:r>
      <w:bookmarkStart w:id="496" w:name="pg20208_221983"/>
    </w:p>
    <w:p>
      <w:pPr>
        <w:pStyle w:val="Heading4"/>
        <w:numPr>
          <w:ilvl w:val="3"/>
          <w:numId w:val="1"/>
        </w:numPr>
        <w:rPr/>
      </w:pPr>
      <w:bookmarkStart w:id="497" w:name="__RefHeading___Toc4511735_2320776876"/>
      <w:bookmarkStart w:id="498" w:name="_Toc190"/>
      <w:bookmarkEnd w:id="496"/>
      <w:bookmarkEnd w:id="497"/>
      <w:r>
        <w:rPr>
          <w:rtl w:val="true"/>
        </w:rPr>
        <w:t>به اشکال مختلف درآمدن</w:t>
      </w:r>
      <w:bookmarkEnd w:id="498"/>
    </w:p>
    <w:p>
      <w:pPr>
        <w:pStyle w:val="BookText"/>
        <w:rPr/>
      </w:pPr>
      <w:r>
        <w:rPr>
          <w:rFonts w:ascii="IRNazanin" w:hAnsi="IRNazanin" w:eastAsia="IRNazanin"/>
          <w:color w:val="111111"/>
          <w:sz w:val="28"/>
          <w:sz w:val="28"/>
          <w:szCs w:val="28"/>
          <w:rtl w:val="true"/>
          <w:lang w:bidi="fa-IR"/>
        </w:rPr>
        <w:t>خداوند به حضرت خضر علیه السلام قدرت و نیرویی عطا کرده که به هر شکلی که بخواهد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که تشرف به محضر ایشان پیدا کرده اند آن حضرت را به اشکال مختلف مشاهده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دارای چنین قدرتی می باشد و افرادی که تشرّف به محضر حضرتش یافته اند حضرت را به اشکال مختلف رؤیت نموده اند</w:t>
      </w:r>
      <w:r>
        <w:rPr>
          <w:rFonts w:eastAsia="IRNazanin" w:cs="IRNazanin"/>
          <w:color w:val="111111"/>
          <w:sz w:val="28"/>
          <w:szCs w:val="28"/>
          <w:rtl w:val="true"/>
          <w:lang w:bidi="fa-IR"/>
        </w:rPr>
        <w:t>.</w:t>
      </w:r>
    </w:p>
    <w:p>
      <w:pPr>
        <w:pStyle w:val="Heading4"/>
        <w:numPr>
          <w:ilvl w:val="3"/>
          <w:numId w:val="1"/>
        </w:numPr>
        <w:rPr/>
      </w:pPr>
      <w:bookmarkStart w:id="499" w:name="__RefHeading___Toc4511737_2320776876"/>
      <w:bookmarkStart w:id="500" w:name="_Toc191"/>
      <w:bookmarkEnd w:id="499"/>
      <w:r>
        <w:rPr>
          <w:rtl w:val="true"/>
        </w:rPr>
        <w:t>مأمور علم باطن بودن</w:t>
      </w:r>
      <w:bookmarkEnd w:id="500"/>
    </w:p>
    <w:p>
      <w:pPr>
        <w:pStyle w:val="BookText"/>
        <w:rPr/>
      </w:pPr>
      <w:r>
        <w:rPr>
          <w:rFonts w:ascii="IRNazanin" w:hAnsi="IRNazanin" w:eastAsia="IRNazanin"/>
          <w:color w:val="111111"/>
          <w:sz w:val="28"/>
          <w:sz w:val="28"/>
          <w:szCs w:val="28"/>
          <w:rtl w:val="true"/>
          <w:lang w:bidi="fa-IR"/>
        </w:rPr>
        <w:t>حضرت خضر علیه السلام به علم باطن مأمور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مجید آمده است خطاب به حضرت موسی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 وَكَيفَ تَصْبِرُ عَلَى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هرگز همراه من صبر نتوانی کرد و چگونه صبر نمایی بر آن چه نسبت به آن علم و احاطه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مأمور به علم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امام صادق علیه السلام روایت شده که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آل محمد عجل الله تعالى فرجه الشریف قیام کند در میان مردم به حکم داوود حکم کند نیازی به شاهد و بینه ندارد، خدای تعالی او را الهام می کند، پس به علم خود داوری فرماید و هر قومی را به آن چه در باطن مخفی داشته اند خبر می دهد و دوست خود را از دشمن به نشانه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bookmarkStart w:id="501" w:name="pg20208_221984"/>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امر برای اشارت دانان نشانه های عبرت آمیزی هست، و آن بر سر راهی پایدار است</w:t>
      </w:r>
      <w:r>
        <w:rPr>
          <w:rFonts w:eastAsia="IRNazanin" w:cs="IRNazanin"/>
          <w:color w:val="111111"/>
          <w:sz w:val="28"/>
          <w:szCs w:val="28"/>
          <w:rtl w:val="true"/>
          <w:lang w:bidi="fa-IR"/>
        </w:rPr>
        <w:t xml:space="preserve">». </w:t>
      </w:r>
      <w:r>
        <w:rPr>
          <w:rStyle w:val="FootnoteAnchor"/>
          <w:rtl w:val="true"/>
        </w:rPr>
        <w:footnoteReference w:id="259"/>
      </w:r>
    </w:p>
    <w:p>
      <w:pPr>
        <w:pStyle w:val="Heading4"/>
        <w:numPr>
          <w:ilvl w:val="3"/>
          <w:numId w:val="1"/>
        </w:numPr>
        <w:rPr/>
      </w:pPr>
      <w:bookmarkStart w:id="502" w:name="__RefHeading___Toc4511739_2320776876"/>
      <w:bookmarkStart w:id="503" w:name="_Toc192"/>
      <w:bookmarkEnd w:id="502"/>
      <w:r>
        <w:rPr>
          <w:rtl w:val="true"/>
        </w:rPr>
        <w:t>مخفی بودن علل کارهایشان</w:t>
      </w:r>
      <w:bookmarkEnd w:id="503"/>
    </w:p>
    <w:p>
      <w:pPr>
        <w:pStyle w:val="BookText"/>
        <w:rPr/>
      </w:pPr>
      <w:r>
        <w:rPr>
          <w:rFonts w:ascii="IRNazanin" w:hAnsi="IRNazanin" w:eastAsia="IRNazanin"/>
          <w:color w:val="111111"/>
          <w:sz w:val="28"/>
          <w:sz w:val="28"/>
          <w:szCs w:val="28"/>
          <w:rtl w:val="true"/>
          <w:lang w:bidi="fa-IR"/>
        </w:rPr>
        <w:t>حضرت خضر علیه السلام علت کارهایش آشکار نشد مگر بعد از آن که خودش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هنگامی که با حضرت موسی علیه السلام همسفر شد علل کارهای او بر موسی مخفی و پنهان بود تا وقتی که آن حضرت خودش علل آن را آشکار کرد از جمله کشتی که مال فقرا بود و آن حضرت برای آن که به دست پادشاه ستمگر غصب نشود آن را سوراخ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کشتی مال گروهی از مستمندان بود که با آن در دریا کار می کردند و من خواستم آن را معیوب کنم چراکه 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عجل الله تعالی فرجه الشریف نیز علت غیبتش آن طورکه باید آشکار نمی شود مگر بعد از ظهور حضرت علیه السلام</w:t>
      </w:r>
      <w:r>
        <w:rPr>
          <w:rFonts w:eastAsia="IRNazanin" w:cs="IRNazanin"/>
          <w:color w:val="111111"/>
          <w:sz w:val="28"/>
          <w:szCs w:val="28"/>
          <w:rtl w:val="true"/>
          <w:lang w:bidi="fa-IR"/>
        </w:rPr>
        <w:t>.</w:t>
      </w:r>
    </w:p>
    <w:p>
      <w:pPr>
        <w:pStyle w:val="Heading4"/>
        <w:numPr>
          <w:ilvl w:val="3"/>
          <w:numId w:val="1"/>
        </w:numPr>
        <w:rPr/>
      </w:pPr>
      <w:bookmarkStart w:id="504" w:name="__RefHeading___Toc4511741_2320776876"/>
      <w:bookmarkStart w:id="505" w:name="_Toc193"/>
      <w:bookmarkEnd w:id="504"/>
      <w:r>
        <w:rPr>
          <w:rtl w:val="true"/>
        </w:rPr>
        <w:t>شرکت در مناسک حج</w:t>
      </w:r>
      <w:bookmarkEnd w:id="5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خضر علیه السلام هر سال در مناسک حج شرکت می کنند و تمام </w:t>
      </w:r>
      <w:r>
        <w:rPr>
          <w:rFonts w:eastAsia="IRNazanin" w:cs="IRNazanin"/>
          <w:color w:val="111111"/>
          <w:sz w:val="28"/>
          <w:szCs w:val="28"/>
          <w:rtl w:val="true"/>
          <w:lang w:bidi="fa-IR"/>
        </w:rPr>
        <w:t xml:space="preserve">- </w:t>
      </w:r>
      <w:bookmarkStart w:id="506" w:name="pg20208_221985"/>
    </w:p>
    <w:p>
      <w:pPr>
        <w:pStyle w:val="BookText"/>
        <w:rPr/>
      </w:pPr>
      <w:bookmarkEnd w:id="506"/>
      <w:r>
        <w:rPr>
          <w:rFonts w:ascii="IRNazanin" w:hAnsi="IRNazanin" w:eastAsia="IRNazanin"/>
          <w:color w:val="111111"/>
          <w:sz w:val="28"/>
          <w:sz w:val="28"/>
          <w:szCs w:val="28"/>
          <w:rtl w:val="true"/>
          <w:lang w:bidi="fa-IR"/>
        </w:rPr>
        <w:t>مناسک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نیز هر سال در مناسک حج شرکت می کنند و تمام مناسک حج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 الدین به سند صحیحی از محمد بن عثمان عمری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هر سال در مناسک حج ظاهر می شود، پس مردم را می بیند آن ها را می شناسد و آن ها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507" w:name="__RefHeading___Toc4511743_2320776876"/>
      <w:bookmarkStart w:id="508" w:name="_Toc194"/>
      <w:bookmarkEnd w:id="507"/>
      <w:r>
        <w:rPr>
          <w:rtl w:val="true"/>
        </w:rPr>
        <w:t>شباهت به حضرت الیاس علیه السلام</w:t>
      </w:r>
      <w:bookmarkEnd w:id="508"/>
    </w:p>
    <w:p>
      <w:pPr>
        <w:pStyle w:val="Heading4"/>
        <w:numPr>
          <w:ilvl w:val="3"/>
          <w:numId w:val="1"/>
        </w:numPr>
        <w:rPr/>
      </w:pPr>
      <w:bookmarkStart w:id="509" w:name="__RefHeading___Toc4511745_2320776876"/>
      <w:bookmarkStart w:id="510" w:name="_Toc195"/>
      <w:bookmarkEnd w:id="509"/>
      <w:r>
        <w:rPr>
          <w:rtl w:val="true"/>
        </w:rPr>
        <w:t>عمر طولانی</w:t>
      </w:r>
      <w:bookmarkEnd w:id="510"/>
    </w:p>
    <w:p>
      <w:pPr>
        <w:pStyle w:val="BookText"/>
        <w:rPr/>
      </w:pPr>
      <w:r>
        <w:rPr>
          <w:rFonts w:ascii="IRNazanin" w:hAnsi="IRNazanin" w:eastAsia="IRNazanin"/>
          <w:color w:val="111111"/>
          <w:sz w:val="28"/>
          <w:sz w:val="28"/>
          <w:szCs w:val="28"/>
          <w:rtl w:val="true"/>
          <w:lang w:bidi="fa-IR"/>
        </w:rPr>
        <w:t>حضرت الیاس علیه السلام را خداوند عمرش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خداوند عمر طولانی به او عطا نموده از این جهت به آن حضرت شبیه می باشد</w:t>
      </w:r>
      <w:r>
        <w:rPr>
          <w:rFonts w:eastAsia="IRNazanin" w:cs="IRNazanin"/>
          <w:color w:val="111111"/>
          <w:sz w:val="28"/>
          <w:szCs w:val="28"/>
          <w:rtl w:val="true"/>
          <w:lang w:bidi="fa-IR"/>
        </w:rPr>
        <w:t>.</w:t>
      </w:r>
    </w:p>
    <w:p>
      <w:pPr>
        <w:pStyle w:val="Heading4"/>
        <w:numPr>
          <w:ilvl w:val="3"/>
          <w:numId w:val="1"/>
        </w:numPr>
        <w:rPr/>
      </w:pPr>
      <w:bookmarkStart w:id="511" w:name="__RefHeading___Toc4511747_2320776876"/>
      <w:bookmarkStart w:id="512" w:name="_Toc196"/>
      <w:bookmarkEnd w:id="511"/>
      <w:r>
        <w:rPr>
          <w:rtl w:val="true"/>
        </w:rPr>
        <w:t>شرکت در مناسک حج</w:t>
      </w:r>
      <w:bookmarkEnd w:id="512"/>
    </w:p>
    <w:p>
      <w:pPr>
        <w:pStyle w:val="BookText"/>
        <w:rPr/>
      </w:pPr>
      <w:r>
        <w:rPr>
          <w:rFonts w:ascii="IRNazanin" w:hAnsi="IRNazanin" w:eastAsia="IRNazanin"/>
          <w:color w:val="111111"/>
          <w:sz w:val="28"/>
          <w:sz w:val="28"/>
          <w:szCs w:val="28"/>
          <w:rtl w:val="true"/>
          <w:lang w:bidi="fa-IR"/>
        </w:rPr>
        <w:t>حضرت الیاس علیه السلام نیز مانند حضرت خضر علیه السلام هر سال به حج می روند و در آن جا با هم ملاقات می کنند در این رابطه امام حسن عسکری علیه السلام فرمودند؛ پیامبر اکرم صلى الله علیه واله وسلم به زیدبن ارقم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شر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نرسد و نیرنگشان در تو کارگر نیفتد، هرگاه صبح کردی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باالله مِنَ الشَّيْطانِ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پناه می برم از شیطان رانده شده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تو را از شر آن ها حفظ می کند که آن ها شیطان هستند که بعضی از آن ها به برخی دیگر سخنانی مخفیانه القاء می کنند، </w:t>
      </w:r>
      <w:bookmarkStart w:id="513" w:name="pg20208_221986"/>
    </w:p>
    <w:p>
      <w:pPr>
        <w:pStyle w:val="BookText"/>
        <w:rPr/>
      </w:pPr>
      <w:bookmarkEnd w:id="513"/>
      <w:r>
        <w:rPr>
          <w:rFonts w:ascii="IRNazanin" w:hAnsi="IRNazanin" w:eastAsia="IRNazanin"/>
          <w:color w:val="111111"/>
          <w:sz w:val="28"/>
          <w:sz w:val="28"/>
          <w:szCs w:val="28"/>
          <w:rtl w:val="true"/>
          <w:lang w:bidi="fa-IR"/>
        </w:rPr>
        <w:t>و اگر می خواهی خداوند تو را از غرق شدن و سوختن و دزد در امان بدارد هرگ گاه صبح کردی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مَاشَاءَ اللهُ لَا يَصْرِفُ السُّوءَ إِلَّا اللهُ، بِسْمِ اللَّهِ مَاشَاءَ اللَّهُ، لَا يَسُوقُ الْخَيْرَ إِلَّا اللهُ، بِسْمِ اللَّهِ مَاشَاءَ اللَّهُ، مَا كَانَ مِنْ نِعْمَةٍ فَمِنَ اللَّهِ، بِسْمِ اللَّهِ مَاشَاءَ اللَّهُ، لَا حَوْلَ وَلَا قُوَّةَ إِلَّا بِاللَّهِ بِسْمِ اللَّهِ مَاشَاءَ اللهُ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هرکس هنگامی که صبح کند سه مرتبه این را بگوید، از غرق شدن و سوختن و دزد محفوظ می ماند و هر آن که سه مرتبه در شب این کلمات را بخواند تا صبح از غرق شدن و سوختن و دزد ایمن خواهد بود و حضرت خضر و الیاس علیها السلام هر سال در مراسم حج همدیگر را ملاقات می کنند و وقتی از هم جدا می شوند با این کلمات از هم جدا می شوند و این شعار شیعیان من است و با این دشمنان من از دوستانم جدا می شوند، هنگام خروج قائم عجل الله تعالی فرجه الشریف آن ها</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قائم عجل الله تعالی فرجه الشریف نیز هر سال به حج می رود چنانکه در باب شباهتش به حضرت خضر علیه السلام گذشت</w:t>
      </w:r>
      <w:r>
        <w:rPr>
          <w:rFonts w:eastAsia="IRNazanin" w:cs="IRNazanin"/>
          <w:color w:val="111111"/>
          <w:sz w:val="28"/>
          <w:szCs w:val="28"/>
          <w:rtl w:val="true"/>
          <w:lang w:bidi="fa-IR"/>
        </w:rPr>
        <w:t>.</w:t>
      </w:r>
    </w:p>
    <w:p>
      <w:pPr>
        <w:pStyle w:val="Heading4"/>
        <w:numPr>
          <w:ilvl w:val="3"/>
          <w:numId w:val="1"/>
        </w:numPr>
        <w:rPr/>
      </w:pPr>
      <w:bookmarkStart w:id="514" w:name="__RefHeading___Toc4511749_2320776876"/>
      <w:bookmarkStart w:id="515" w:name="_Toc197"/>
      <w:bookmarkEnd w:id="514"/>
      <w:r>
        <w:rPr>
          <w:rtl w:val="true"/>
        </w:rPr>
        <w:t>غائب شدن از مردم برای حفظ جان</w:t>
      </w:r>
      <w:bookmarkEnd w:id="515"/>
    </w:p>
    <w:p>
      <w:pPr>
        <w:pStyle w:val="BookText"/>
        <w:rPr/>
      </w:pPr>
      <w:r>
        <w:rPr>
          <w:rFonts w:ascii="IRNazanin" w:hAnsi="IRNazanin" w:eastAsia="IRNazanin"/>
          <w:color w:val="111111"/>
          <w:sz w:val="28"/>
          <w:sz w:val="28"/>
          <w:szCs w:val="28"/>
          <w:rtl w:val="true"/>
          <w:lang w:bidi="fa-IR"/>
        </w:rPr>
        <w:t>حضرت الیاس علیه السلام از قومش فرار کرد و از نظرشان غائب شد هنگامی که می خواستند او را بکشند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نیز از قوم خود فرار کرد و از دید مردم غائب شد هنگامی که قصد جان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الیاس علیه السلام هفت سال طول کشید ولی غیبت آن حضرت هنوز ادامه دارد</w:t>
      </w:r>
      <w:r>
        <w:rPr>
          <w:rFonts w:eastAsia="IRNazanin" w:cs="IRNazanin"/>
          <w:color w:val="111111"/>
          <w:sz w:val="28"/>
          <w:szCs w:val="28"/>
          <w:rtl w:val="true"/>
          <w:lang w:bidi="fa-IR"/>
        </w:rPr>
        <w:t xml:space="preserve">. </w:t>
      </w:r>
      <w:bookmarkStart w:id="516" w:name="pg20208_221987"/>
    </w:p>
    <w:p>
      <w:pPr>
        <w:pStyle w:val="Heading4"/>
        <w:numPr>
          <w:ilvl w:val="3"/>
          <w:numId w:val="1"/>
        </w:numPr>
        <w:rPr/>
      </w:pPr>
      <w:bookmarkStart w:id="517" w:name="__RefHeading___Toc4511751_2320776876"/>
      <w:bookmarkStart w:id="518" w:name="_Toc198"/>
      <w:bookmarkEnd w:id="516"/>
      <w:bookmarkEnd w:id="517"/>
      <w:r>
        <w:rPr>
          <w:rtl w:val="true"/>
        </w:rPr>
        <w:t>سکونت در کوهساران همراه با سختی</w:t>
      </w:r>
      <w:bookmarkEnd w:id="518"/>
    </w:p>
    <w:p>
      <w:pPr>
        <w:pStyle w:val="BookText"/>
        <w:rPr/>
      </w:pPr>
      <w:r>
        <w:rPr>
          <w:rFonts w:ascii="IRNazanin" w:hAnsi="IRNazanin" w:eastAsia="IRNazanin"/>
          <w:color w:val="111111"/>
          <w:sz w:val="28"/>
          <w:sz w:val="28"/>
          <w:szCs w:val="28"/>
          <w:rtl w:val="true"/>
          <w:lang w:bidi="fa-IR"/>
        </w:rPr>
        <w:t>حضرت الیاس علیه السلام با دشواری فراوان در کوه سکونت کرد، حضرت مهدی عجل الله تعالى فرجه الشریف نیز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مهدی عجل الله تعالى فرجه الشریف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ابو محمد علیه السلام به من سفارش کرد که مجاورت نکنم قومی را که خداوند بر آن ها غضب کرده و لعنتشان نموده و برای آنان در دنیا و آخرت ننگ و خواری است و برای آنان عذاب دردناکی است و مرا دستور فرمود که از کوهساران جز دشوار آن ها و از بلاد، جز جاهای پست را برنگزینم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تقیّه را آشکار فرمود، آن را بر من گماشت، پس من در تقیّه ام تا روزی که اجازه داده شود خروج نمایم</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519" w:name="__RefHeading___Toc4511753_2320776876"/>
      <w:bookmarkStart w:id="520" w:name="_Toc199"/>
      <w:bookmarkEnd w:id="519"/>
      <w:r>
        <w:rPr>
          <w:rtl w:val="true"/>
        </w:rPr>
        <w:t>زنده کردن مردگان</w:t>
      </w:r>
      <w:bookmarkEnd w:id="520"/>
    </w:p>
    <w:p>
      <w:pPr>
        <w:pStyle w:val="BookText"/>
        <w:rPr/>
      </w:pPr>
      <w:r>
        <w:rPr>
          <w:rFonts w:ascii="IRNazanin" w:hAnsi="IRNazanin" w:eastAsia="IRNazanin"/>
          <w:color w:val="111111"/>
          <w:sz w:val="28"/>
          <w:sz w:val="28"/>
          <w:szCs w:val="28"/>
          <w:rtl w:val="true"/>
          <w:lang w:bidi="fa-IR"/>
        </w:rPr>
        <w:t xml:space="preserve">خداوند به دعای حضرت الیاس علیه السلام، یونس پیغمبر را درحالی که کودک بود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نیز خداوند به دعایش مردگان بسیاری را زنده خواهد کرد از جمله زنده کردن اصحاب کهف،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موسی، یوشع بن نون وصی حضرت موسی علیه السلام و مؤمن آل فرعون، سلمان فارسی، ابودجانه انصاری و مالک اشتر</w:t>
      </w:r>
      <w:r>
        <w:rPr>
          <w:rFonts w:eastAsia="IRNazanin" w:cs="IRNazanin"/>
          <w:color w:val="111111"/>
          <w:sz w:val="28"/>
          <w:szCs w:val="28"/>
          <w:rtl w:val="true"/>
          <w:lang w:bidi="fa-IR"/>
        </w:rPr>
        <w:t>... .</w:t>
      </w:r>
    </w:p>
    <w:p>
      <w:pPr>
        <w:pStyle w:val="Heading4"/>
        <w:numPr>
          <w:ilvl w:val="3"/>
          <w:numId w:val="1"/>
        </w:numPr>
        <w:rPr/>
      </w:pPr>
      <w:bookmarkStart w:id="521" w:name="__RefHeading___Toc4511755_2320776876"/>
      <w:bookmarkStart w:id="522" w:name="_Toc200"/>
      <w:bookmarkEnd w:id="521"/>
      <w:r>
        <w:rPr>
          <w:rtl w:val="true"/>
        </w:rPr>
        <w:t>بالا رفتن به آسمان</w:t>
      </w:r>
      <w:bookmarkEnd w:id="522"/>
    </w:p>
    <w:p>
      <w:pPr>
        <w:pStyle w:val="BookText"/>
        <w:rPr/>
      </w:pPr>
      <w:r>
        <w:rPr>
          <w:rFonts w:ascii="IRNazanin" w:hAnsi="IRNazanin" w:eastAsia="IRNazanin"/>
          <w:color w:val="111111"/>
          <w:sz w:val="28"/>
          <w:sz w:val="28"/>
          <w:szCs w:val="28"/>
          <w:rtl w:val="true"/>
          <w:lang w:bidi="fa-IR"/>
        </w:rPr>
        <w:t>حضرت الیاس علیه السلام را خداوند به آسمان بالا برد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مهدى عجل الله تعالی فرجه الشریف نیز هنگامی که به دنیا آمد به آسمان بالا برده شد</w:t>
      </w:r>
      <w:r>
        <w:rPr>
          <w:rFonts w:eastAsia="IRNazanin" w:cs="IRNazanin"/>
          <w:color w:val="111111"/>
          <w:sz w:val="28"/>
          <w:szCs w:val="28"/>
          <w:rtl w:val="true"/>
          <w:lang w:bidi="fa-IR"/>
        </w:rPr>
        <w:t xml:space="preserve">. </w:t>
      </w:r>
      <w:r>
        <w:rPr>
          <w:rStyle w:val="FootnoteAnchor"/>
          <w:rtl w:val="true"/>
        </w:rPr>
        <w:footnoteReference w:id="265"/>
      </w:r>
      <w:bookmarkStart w:id="523" w:name="pg20208_221988"/>
    </w:p>
    <w:p>
      <w:pPr>
        <w:pStyle w:val="Heading4"/>
        <w:numPr>
          <w:ilvl w:val="3"/>
          <w:numId w:val="1"/>
        </w:numPr>
        <w:rPr/>
      </w:pPr>
      <w:bookmarkStart w:id="524" w:name="__RefHeading___Toc4511757_2320776876"/>
      <w:bookmarkStart w:id="525" w:name="_Toc201"/>
      <w:bookmarkEnd w:id="523"/>
      <w:bookmarkEnd w:id="524"/>
      <w:r>
        <w:rPr>
          <w:rtl w:val="true"/>
        </w:rPr>
        <w:t>رسیدگی به دردمندان و مستمندان</w:t>
      </w:r>
      <w:bookmarkEnd w:id="525"/>
    </w:p>
    <w:p>
      <w:pPr>
        <w:pStyle w:val="BookText"/>
        <w:rPr/>
      </w:pPr>
      <w:r>
        <w:rPr>
          <w:rFonts w:ascii="IRNazanin" w:hAnsi="IRNazanin" w:eastAsia="IRNazanin"/>
          <w:color w:val="111111"/>
          <w:sz w:val="28"/>
          <w:sz w:val="28"/>
          <w:szCs w:val="28"/>
          <w:rtl w:val="true"/>
          <w:lang w:bidi="fa-IR"/>
        </w:rPr>
        <w:t>حضرت الیاس علیه السلام در طول زندگی خویش به فریاد دردمندان می رسیدند و گمشدگان مضطر را در بیابان ها یاری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نیز به دردمندان رسیدگی می کنند و در خشکی و دریا بلکه در زمین و آسمان به فریاد بیچارگان می رسند، لذا در هنگام فریادرسی از آن حضرت ایشان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زنند</w:t>
      </w:r>
      <w:r>
        <w:rPr>
          <w:rFonts w:eastAsia="IRNazanin" w:cs="IRNazanin"/>
          <w:color w:val="111111"/>
          <w:sz w:val="28"/>
          <w:szCs w:val="28"/>
          <w:rtl w:val="true"/>
          <w:lang w:bidi="fa-IR"/>
        </w:rPr>
        <w:t>.</w:t>
      </w:r>
    </w:p>
    <w:p>
      <w:pPr>
        <w:pStyle w:val="Heading4"/>
        <w:numPr>
          <w:ilvl w:val="3"/>
          <w:numId w:val="1"/>
        </w:numPr>
        <w:rPr/>
      </w:pPr>
      <w:bookmarkStart w:id="526" w:name="__RefHeading___Toc4511759_2320776876"/>
      <w:bookmarkStart w:id="527" w:name="_Toc202"/>
      <w:bookmarkEnd w:id="526"/>
      <w:r>
        <w:rPr>
          <w:rtl w:val="true"/>
        </w:rPr>
        <w:t>نزول مائده آسمانی</w:t>
      </w:r>
      <w:bookmarkEnd w:id="527"/>
    </w:p>
    <w:p>
      <w:pPr>
        <w:pStyle w:val="BookText"/>
        <w:rPr/>
      </w:pPr>
      <w:r>
        <w:rPr>
          <w:rFonts w:ascii="IRNazanin" w:hAnsi="IRNazanin" w:eastAsia="IRNazanin"/>
          <w:color w:val="111111"/>
          <w:sz w:val="28"/>
          <w:sz w:val="28"/>
          <w:szCs w:val="28"/>
          <w:rtl w:val="true"/>
          <w:lang w:bidi="fa-IR"/>
        </w:rPr>
        <w:t>خداوند برای حضرت الیاس علیه السلام از آسمان مائده ای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صلى الله عليه واله وسلم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واله وسلم از قله کوهی صدایی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رحمت شده و آمرزیده شده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به آن جا رفت ناگهان دید مرد فرتوتی هست که قامتش سیصد ذراع می باشد، هنگامی که رسول خدا صلى الله عليه واله وسلم را دید با او معانقه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یک بار غذا می خورم و حالا وقت آن است که ناگهان مائده ای از آسمان فرود آمد و هردو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الیاس علیه السلام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مهدى عجل الله تعالی فرجه الشریف هم چنین از آسمان برایش مائده نازل شد، چنان چه علامه مجلسی در بحارالانوار حکایتی در این زمینه نقل کرده است که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دویست و شصت و هشت بسوی حج بیرون رفتم، مقصدم مدینه بود زیراکه برای ما خبر صحیحی رسیده بود که حضرت صاحب الزمان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بیمار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فید </w:t>
      </w:r>
      <w:r>
        <w:rPr>
          <w:rStyle w:val="FootnoteAnchor"/>
          <w:rtl w:val="true"/>
        </w:rPr>
        <w:footnoteReference w:id="267"/>
      </w:r>
      <w:r>
        <w:rPr>
          <w:rFonts w:ascii="IRNazanin" w:hAnsi="IRNazanin" w:eastAsia="IRNazanin"/>
          <w:color w:val="111111"/>
          <w:sz w:val="28"/>
          <w:sz w:val="28"/>
          <w:szCs w:val="28"/>
          <w:rtl w:val="true"/>
          <w:lang w:bidi="fa-IR"/>
        </w:rPr>
        <w:t>که بیرون آمدیم دل من هوس ماهی و خرما و ماست می کرد، هنگامی که به مدینه رسیدیم برادران ایمانی مرا بشارت دادند که آن حضرت در صابر نمایان شده به صابر رفتم و چون به بیایان آن مشرف شدم بزهای لاغری دیدم که به ساختمانی که در آن جا بود رفتند، من منتظر خواسته خود ماندم تا وقت نماز مغرب و عشاء فرا رسید، نماز خواندم و دعا و تضرع و التماس کردم که ناگاه دیدم بدر خادم مرا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مهدی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تکبیر و تهلیل گفتم و حمدو سپاس الهی بسیار به جای آوردم و چون به حیاط ساختمان رسیدم، سفره ی گسترده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مرا به کنار آن سفره برد و مرا بر آن نشانید،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تو را فرمان می دهد که آن چه در هنگام بیماری، وقتی که از فید بیرون آمده بودی اشتها داشتی،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مرا بس، اما چگونه بخورم در حالی که مولایم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علیه السلام بانگ برداشت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بخور که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سفره نشستم دیدم ماهی داغ داغ در آن سفره هست، کنار آن خرمایی شبیه ترین خرماها به خرمای ما و در کنارش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و ماهی و خرما و دوغ؟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ما شک می کنی؟ آیا تو بهتر می دانی که چه چیز به تو نفع می رساند و چه برایت ضرر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گریستم و از خداوند متعال طلب مغفرت کردم و از همه ی غذاهای موجود خوردم وقتی دست برداشتم جای دستم معلوم نبود، آن غذا را خوشمزه ترین غذاهای دنیا یافتم و از آن زیاد خوردم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که دیگر خجالت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که این از غذاهای بهشتی است و آن را دست مخلوقی درست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هم خوردم ولی هرچه می خوردم دلم نمی آمد از آن دست بردارم عاقبت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حضرت علیه السلام مرا نزد خود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مرا صدا می زند درحالی که هنوز دستم را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بار دیگر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که خورده ای احتیاج به شستن دست دارد؟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دستم را بوییدم دیدم که از مشک و کافور خوشبوتر است، به خدمتش رفتم دیدم نوری از او آشکار شد که دیدگانم را خیره کرد، به طوری که سراسیمه شدم که تصور کردم اختلال حواس برایم عارض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تکذیب کنندگانی نبودند که بگویند او کجاست و کی بوده و در کجا متولد شده و چه کسی او را دیده و چه چیزی از ناحیه ی او بر شما ظاهر شده و به چه چیزی شما را خبر داده و چه معجزه ای از او برایتان ثابت شده؟ برای تو روا نبود که مرا ببینی به خدا سوگند مردم امیرالمؤمنین علی علیه السلام را برکنار کردند و علیه او توطئه نموده و بالاخره او را کشتند، هم چنین پدرانم را، و آن ها را تصدیق نکردند و به آن ها نسبت سحر و تسخیر جن دادند، با همه ی اموری که می دیدند و روایت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به آن چه دیده ای خبر ده، ولی مبادا به دشمنان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در عقیده ام ثابت و پایدار بمانم</w:t>
      </w:r>
      <w:r>
        <w:rPr>
          <w:rFonts w:eastAsia="IRNazanin" w:cs="IRNazanin"/>
          <w:color w:val="111111"/>
          <w:sz w:val="28"/>
          <w:szCs w:val="28"/>
          <w:rtl w:val="true"/>
          <w:lang w:bidi="fa-IR"/>
        </w:rPr>
        <w:t xml:space="preserve">. </w:t>
      </w:r>
      <w:bookmarkStart w:id="528" w:name="pg20208_221991"/>
    </w:p>
    <w:p>
      <w:pPr>
        <w:pStyle w:val="BookText"/>
        <w:rPr/>
      </w:pPr>
      <w:bookmarkEnd w:id="52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ثابت قدم نمی داشت مرا نمی دیدی، برو با پیروزی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خدمتش بیرون آمدم درحالی که حمدو شکر بیشتری برای خداوند به جای می آوردم</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529" w:name="__RefHeading___Toc4511761_2320776876"/>
      <w:bookmarkStart w:id="530" w:name="_Toc203"/>
      <w:bookmarkEnd w:id="529"/>
      <w:r>
        <w:rPr>
          <w:rtl w:val="true"/>
        </w:rPr>
        <w:t>شباهت به ذوالقرنین علیه السلام</w:t>
      </w:r>
      <w:bookmarkEnd w:id="530"/>
    </w:p>
    <w:p>
      <w:pPr>
        <w:pStyle w:val="Heading4"/>
        <w:numPr>
          <w:ilvl w:val="3"/>
          <w:numId w:val="1"/>
        </w:numPr>
        <w:rPr/>
      </w:pPr>
      <w:bookmarkStart w:id="531" w:name="__RefHeading___Toc4511763_2320776876"/>
      <w:bookmarkStart w:id="532" w:name="_Toc204"/>
      <w:bookmarkEnd w:id="531"/>
      <w:r>
        <w:rPr>
          <w:rtl w:val="true"/>
        </w:rPr>
        <w:t>پیغمبر نبودن و حجت بودن بر مردم</w:t>
      </w:r>
      <w:bookmarkEnd w:id="532"/>
    </w:p>
    <w:p>
      <w:pPr>
        <w:pStyle w:val="BookText"/>
        <w:rPr/>
      </w:pPr>
      <w:r>
        <w:rPr>
          <w:rFonts w:ascii="IRNazanin" w:hAnsi="IRNazanin" w:eastAsia="IRNazanin"/>
          <w:color w:val="111111"/>
          <w:sz w:val="28"/>
          <w:sz w:val="28"/>
          <w:szCs w:val="28"/>
          <w:rtl w:val="true"/>
          <w:lang w:bidi="fa-IR"/>
        </w:rPr>
        <w:t>ذوالقرنین پیامبر نبود ولی مردم را به سوی خدا و خدا ترسی دعوت می نمود و حجت بر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مهدی عجل الله تعالى فرجه الشریف نیز پیامبر نمی باشند ولی آن حضرت نیز مردم را به سوی خداوند و تقوا دعوت می کند و حجت بر همه ی عالم می باشد</w:t>
      </w:r>
      <w:r>
        <w:rPr>
          <w:rFonts w:eastAsia="IRNazanin" w:cs="IRNazanin"/>
          <w:color w:val="111111"/>
          <w:sz w:val="28"/>
          <w:szCs w:val="28"/>
          <w:rtl w:val="true"/>
          <w:lang w:bidi="fa-IR"/>
        </w:rPr>
        <w:t>.</w:t>
      </w:r>
    </w:p>
    <w:p>
      <w:pPr>
        <w:pStyle w:val="Heading4"/>
        <w:numPr>
          <w:ilvl w:val="3"/>
          <w:numId w:val="1"/>
        </w:numPr>
        <w:rPr/>
      </w:pPr>
      <w:bookmarkStart w:id="533" w:name="__RefHeading___Toc4511765_2320776876"/>
      <w:bookmarkStart w:id="534" w:name="_Toc205"/>
      <w:bookmarkEnd w:id="533"/>
      <w:r>
        <w:rPr>
          <w:rtl w:val="true"/>
        </w:rPr>
        <w:t>به آسمان بالا بردن</w:t>
      </w:r>
      <w:bookmarkEnd w:id="534"/>
    </w:p>
    <w:p>
      <w:pPr>
        <w:pStyle w:val="BookText"/>
        <w:rPr/>
      </w:pPr>
      <w:r>
        <w:rPr>
          <w:rFonts w:ascii="IRNazanin" w:hAnsi="IRNazanin" w:eastAsia="IRNazanin"/>
          <w:color w:val="111111"/>
          <w:sz w:val="28"/>
          <w:sz w:val="28"/>
          <w:szCs w:val="28"/>
          <w:rtl w:val="true"/>
          <w:lang w:bidi="fa-IR"/>
        </w:rPr>
        <w:t>خداوند ذوالقرنین را به آسمان بالا برد و از زمین برای او پرده برداری شد همه جای زمین از کوهساران و دشت ها و دره ها و از مغرب تا مشرق همه را مشاهده کرد و خداوند به او از هر چیزی علمی عنایت فرمود که با آن حق و باطل را بشناسد، در دو شاخ او قطعه ابری قرار داد که در آن تاریکی ها و رعد و برق بود تا تأیید شود سپس به زمین فرستاده شد و به او وحی شد که در ناحیه ی غرب و شرق زمین سیر کن</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نیز خداوند او را در دوران کودکی به آسمان بالا برد سپس به زمین برگردانده شد</w:t>
      </w:r>
      <w:r>
        <w:rPr>
          <w:rFonts w:eastAsia="IRNazanin" w:cs="IRNazanin"/>
          <w:color w:val="111111"/>
          <w:sz w:val="28"/>
          <w:szCs w:val="28"/>
          <w:rtl w:val="true"/>
          <w:lang w:bidi="fa-IR"/>
        </w:rPr>
        <w:t xml:space="preserve">. </w:t>
      </w:r>
      <w:r>
        <w:rPr>
          <w:rStyle w:val="FootnoteAnchor"/>
          <w:rtl w:val="true"/>
        </w:rPr>
        <w:footnoteReference w:id="270"/>
      </w:r>
      <w:bookmarkStart w:id="535" w:name="pg20208_221992"/>
    </w:p>
    <w:p>
      <w:pPr>
        <w:pStyle w:val="Heading4"/>
        <w:numPr>
          <w:ilvl w:val="3"/>
          <w:numId w:val="1"/>
        </w:numPr>
        <w:rPr/>
      </w:pPr>
      <w:bookmarkStart w:id="536" w:name="__RefHeading___Toc4511767_2320776876"/>
      <w:bookmarkStart w:id="537" w:name="_Toc206"/>
      <w:bookmarkEnd w:id="535"/>
      <w:bookmarkEnd w:id="536"/>
      <w:r>
        <w:rPr>
          <w:rtl w:val="true"/>
        </w:rPr>
        <w:t>غیبت طولانی</w:t>
      </w:r>
      <w:bookmarkEnd w:id="537"/>
    </w:p>
    <w:p>
      <w:pPr>
        <w:pStyle w:val="BookText"/>
        <w:rPr/>
      </w:pPr>
      <w:r>
        <w:rPr>
          <w:rFonts w:ascii="IRNazanin" w:hAnsi="IRNazanin" w:eastAsia="IRNazanin"/>
          <w:color w:val="111111"/>
          <w:sz w:val="28"/>
          <w:sz w:val="28"/>
          <w:szCs w:val="28"/>
          <w:rtl w:val="true"/>
          <w:lang w:bidi="fa-IR"/>
        </w:rPr>
        <w:t>ذوالقرنین به مدت طولانی از قومش غیبت کرد حضرت مهدی عجل الله تعالی فرجه الشریف نیز به مدت طولانی در غیبت است چنان چه 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قائم ما عجل الله تعالی فرجه الشریف غیبتی است که مدتش طولانی خواهد بود، گویی شیعیان را می بینم که مانند چهارپایان دنبال چراگاه می گردند و آن را نمی یابند آگاه باشید که هرکس از آن ها بر دین خود ثابت بماند و قلبش به خاطر طول کشیدن غیبت امامش قساوت نگیرد، چنین کسی در رتبه ام همراه من خواهد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عجل الله تعالی فرجه الشریف بپا خیزد برای هیچ کس برگردن او بیعتی نیست، لذا ولادتش مخفی و وجودش غائب می گردد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538" w:name="__RefHeading___Toc4511769_2320776876"/>
      <w:bookmarkStart w:id="539" w:name="_Toc207"/>
      <w:bookmarkEnd w:id="538"/>
      <w:r>
        <w:rPr>
          <w:rtl w:val="true"/>
        </w:rPr>
        <w:t>تصرف بر شرق و غرب عالم</w:t>
      </w:r>
      <w:bookmarkEnd w:id="539"/>
    </w:p>
    <w:p>
      <w:pPr>
        <w:pStyle w:val="BookText"/>
        <w:rPr/>
      </w:pPr>
      <w:r>
        <w:rPr>
          <w:rFonts w:ascii="IRNazanin" w:hAnsi="IRNazanin" w:eastAsia="IRNazanin"/>
          <w:color w:val="111111"/>
          <w:sz w:val="28"/>
          <w:sz w:val="28"/>
          <w:szCs w:val="28"/>
          <w:rtl w:val="true"/>
          <w:lang w:bidi="fa-IR"/>
        </w:rPr>
        <w:t>ذوالقرنين مابين مشرق و مغرب زمین را تصرف کرد و حضرت مهدی عجل الله تعالی فرجه الشریف نیز شرق و غرب زمین را به تصرف خود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گوید از رسول خدا صلی الله علیه واله وسلم شنیدم که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 بنده صالحی بود که خداوند تعالی او را بر بندگانش حجت قرار داد و او قومش را به خدای تعالی فرا خواند و آن ها را به تقواى الهى فرمان داد ولی آن ها ضربتی بر طرفی از سر او زدند و او زمانی از دیدگان آن ها غائب شد تا به غایتی که گفتند او مرده است یا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وادی گذر می کند؟ سپس آشکار گردید و به نزد قومش بازگشت و آن ها ضربتی دیگر به طرف دیگر سر او زدند و در میان شما کسی که بر سنت او باشد و خدای تعالی ذوالقرنین </w:t>
      </w:r>
      <w:r>
        <w:rPr>
          <w:rFonts w:eastAsia="IRNazanin" w:cs="IRNazanin"/>
          <w:color w:val="111111"/>
          <w:sz w:val="28"/>
          <w:szCs w:val="28"/>
          <w:rtl w:val="true"/>
          <w:lang w:bidi="fa-IR"/>
        </w:rPr>
        <w:t xml:space="preserve">- </w:t>
      </w:r>
      <w:bookmarkStart w:id="540" w:name="pg20208_221993"/>
    </w:p>
    <w:p>
      <w:pPr>
        <w:pStyle w:val="BookText"/>
        <w:rPr/>
      </w:pPr>
      <w:bookmarkEnd w:id="540"/>
      <w:r>
        <w:rPr>
          <w:rFonts w:ascii="IRNazanin" w:hAnsi="IRNazanin" w:eastAsia="IRNazanin"/>
          <w:color w:val="111111"/>
          <w:sz w:val="28"/>
          <w:sz w:val="28"/>
          <w:szCs w:val="28"/>
          <w:rtl w:val="true"/>
          <w:lang w:bidi="fa-IR"/>
        </w:rPr>
        <w:t>را در زمین مقتدر کرد و وسیله هرکاری را به او داد و او به مغرب و مشرق رسید و خدای تعالی روش او را در قائم علیه السلام از فرزندان ما جاری می سازد و او را به شرق و غرب زمین می رساند تا به غایتی که هیچ آب انبار و موضعی از کوه و دشت نباشد که ذوالقرنین بر آن گام نهاده باشد جز آن که او نیز بر آن گام نهد و خداوند گنج ها و معادن زمین را برای او آشکار می کند و او را به واسطه ترسی که در دل دشمن می افکند یاری می کند و زمین را پر از عدل و داد می نماید همان گونه که پر از ظلم و ستم شده باشد</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541" w:name="__RefHeading___Toc4511771_2320776876"/>
      <w:bookmarkStart w:id="542" w:name="_Toc208"/>
      <w:bookmarkEnd w:id="541"/>
      <w:r>
        <w:rPr>
          <w:rtl w:val="true"/>
        </w:rPr>
        <w:t>سوار شدن بر اَبر</w:t>
      </w:r>
      <w:bookmarkEnd w:id="542"/>
    </w:p>
    <w:p>
      <w:pPr>
        <w:pStyle w:val="BookText"/>
        <w:rPr/>
      </w:pPr>
      <w:r>
        <w:rPr>
          <w:rFonts w:ascii="IRNazanin" w:hAnsi="IRNazanin" w:eastAsia="IRNazanin"/>
          <w:color w:val="111111"/>
          <w:sz w:val="28"/>
          <w:sz w:val="28"/>
          <w:szCs w:val="28"/>
          <w:rtl w:val="true"/>
          <w:lang w:bidi="fa-IR"/>
        </w:rPr>
        <w:t>ذوالقرنین بر اَبر سوار شد چنان چه از امام محمد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میان دو ابر مخیر شد، ولی او ابر رام را انتخاب کرد و ابر سخت برای صاحب شما ذخیره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ابر سخت کدام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ابری که در آن رعد و صاعقه یا برق باشد، صاحب شما بر آن سوار می شود آری او سوار بر آن ابر می شود پس آن ابر او را در راه های هفت آسمان و هفت زمین که پنج از آن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از آن خراب است بالا می برد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مهدی عجل الله تعالى فرجه الشریف را طبق این روایت بر ابر سوار می شوند</w:t>
      </w:r>
      <w:r>
        <w:rPr>
          <w:rFonts w:eastAsia="IRNazanin" w:cs="IRNazanin"/>
          <w:color w:val="111111"/>
          <w:sz w:val="28"/>
          <w:szCs w:val="28"/>
          <w:rtl w:val="true"/>
          <w:lang w:bidi="fa-IR"/>
        </w:rPr>
        <w:t xml:space="preserve">. </w:t>
      </w:r>
      <w:bookmarkStart w:id="543" w:name="pg20208_221994"/>
    </w:p>
    <w:p>
      <w:pPr>
        <w:pStyle w:val="Heading3"/>
        <w:numPr>
          <w:ilvl w:val="2"/>
          <w:numId w:val="1"/>
        </w:numPr>
        <w:rPr/>
      </w:pPr>
      <w:bookmarkStart w:id="544" w:name="__RefHeading___Toc4511773_2320776876"/>
      <w:bookmarkStart w:id="545" w:name="_Toc209"/>
      <w:bookmarkEnd w:id="543"/>
      <w:bookmarkEnd w:id="544"/>
      <w:r>
        <w:rPr>
          <w:rtl w:val="true"/>
        </w:rPr>
        <w:t>شباهت به حضرت شعیب علیه السلام</w:t>
      </w:r>
      <w:bookmarkEnd w:id="545"/>
    </w:p>
    <w:p>
      <w:pPr>
        <w:pStyle w:val="Heading4"/>
        <w:numPr>
          <w:ilvl w:val="3"/>
          <w:numId w:val="1"/>
        </w:numPr>
        <w:rPr/>
      </w:pPr>
      <w:bookmarkStart w:id="546" w:name="__RefHeading___Toc4511775_2320776876"/>
      <w:bookmarkStart w:id="547" w:name="_Toc210"/>
      <w:bookmarkEnd w:id="546"/>
      <w:r>
        <w:rPr>
          <w:rtl w:val="true"/>
        </w:rPr>
        <w:t>عمر طولانی</w:t>
      </w:r>
      <w:bookmarkEnd w:id="547"/>
    </w:p>
    <w:p>
      <w:pPr>
        <w:pStyle w:val="BookText"/>
        <w:rPr/>
      </w:pPr>
      <w:r>
        <w:rPr>
          <w:rFonts w:ascii="IRNazanin" w:hAnsi="IRNazanin" w:eastAsia="IRNazanin"/>
          <w:color w:val="111111"/>
          <w:sz w:val="28"/>
          <w:sz w:val="28"/>
          <w:szCs w:val="28"/>
          <w:rtl w:val="true"/>
          <w:lang w:bidi="fa-IR"/>
        </w:rPr>
        <w:t>حضرت شعیب علیه السلام قوم خود را به سوی خدا دعوت کرد تا این که عمرش طولانی و استخوان هایش کوفته شد، سپس از نظرشان غائب گشت تا آن جا که خدا خواسته بود و دوباره به صورت جوانی به سوی آنان بازگشت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هم چنین حضرت مهدی عجل الله تعالی فرجه الشریف با وجود عمر طولانی به صورت جوانی ظاهر می شوند که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Heading4"/>
        <w:numPr>
          <w:ilvl w:val="3"/>
          <w:numId w:val="1"/>
        </w:numPr>
        <w:rPr/>
      </w:pPr>
      <w:bookmarkStart w:id="548" w:name="__RefHeading___Toc4511777_2320776876"/>
      <w:bookmarkStart w:id="549" w:name="_Toc211"/>
      <w:bookmarkEnd w:id="548"/>
      <w:r>
        <w:rPr>
          <w:rtl w:val="true"/>
        </w:rPr>
        <w:t>گریه بسیار</w:t>
      </w:r>
      <w:bookmarkEnd w:id="549"/>
    </w:p>
    <w:p>
      <w:pPr>
        <w:pStyle w:val="BookText"/>
        <w:rPr/>
      </w:pPr>
      <w:r>
        <w:rPr>
          <w:rFonts w:ascii="IRNazanin" w:hAnsi="IRNazanin" w:eastAsia="IRNazanin"/>
          <w:color w:val="111111"/>
          <w:sz w:val="28"/>
          <w:sz w:val="28"/>
          <w:szCs w:val="28"/>
          <w:rtl w:val="true"/>
          <w:lang w:bidi="fa-IR"/>
        </w:rPr>
        <w:t>حضرت شعیب علیه السلام از محبت خداوند آن قدر گریست که دیدگانش از بین رفت، در حدیثی از پیامبر اکرم صلی الله علیه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علیه السلام را از محبت خدا آن قدر گریه کرد که دیدگانش از بین رفت خداوند عزوجل چشمانش را بازگرداند، دوباره گریست تا آن که نابینا شد، باز خداوند دیدگانش را بینا کرد، باز هم گریست، تا دوباره نابینا شد، بار دیگر خداوند بینایی را به او باز گرداند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حضرت مهدى عجل الله تعالی فرجه الشریف نیز در زیارت ناحیه خطاب به جدش امام حسین علیه السلام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وَلَابْكِيَنَّ لَكَ بَدَلَ الدُّمُوعِ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اشک برتو خون می گریم</w:t>
      </w:r>
      <w:r>
        <w:rPr>
          <w:rFonts w:eastAsia="IRNazanin" w:cs="IRNazanin"/>
          <w:color w:val="111111"/>
          <w:sz w:val="28"/>
          <w:szCs w:val="28"/>
          <w:rtl w:val="true"/>
          <w:lang w:bidi="fa-IR"/>
        </w:rPr>
        <w:t>».</w:t>
      </w:r>
    </w:p>
    <w:p>
      <w:pPr>
        <w:pStyle w:val="Heading4"/>
        <w:numPr>
          <w:ilvl w:val="3"/>
          <w:numId w:val="1"/>
        </w:numPr>
        <w:rPr/>
      </w:pPr>
      <w:bookmarkStart w:id="550" w:name="__RefHeading___Toc4511779_2320776876"/>
      <w:bookmarkStart w:id="551" w:name="_Toc212"/>
      <w:bookmarkEnd w:id="550"/>
      <w:r>
        <w:rPr>
          <w:rtl w:val="true"/>
        </w:rPr>
        <w:t>بقية الله</w:t>
      </w:r>
      <w:bookmarkEnd w:id="55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علیه السلام به قوم خود گفت</w:t>
      </w:r>
      <w:r>
        <w:rPr>
          <w:rFonts w:eastAsia="IRNazanin" w:cs="IRNazanin"/>
          <w:color w:val="111111"/>
          <w:sz w:val="28"/>
          <w:szCs w:val="28"/>
          <w:rtl w:val="true"/>
          <w:lang w:bidi="fa-IR"/>
        </w:rPr>
        <w:t xml:space="preserve">: - </w:t>
      </w:r>
      <w:bookmarkStart w:id="552" w:name="pg20208_221995"/>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خداوند باقی گذارده برایتان بهتر 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هنگامی که خروج می کند این آیه را بر مردم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حدیثی 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خروج کند به کعبه تکیه می زند، و سیصدو سیزده مرد نزدش حاضر می شوند، پس اولین سخنی که بر زبان می آورد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بقیة الله در زمین و خلیفه خدا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مسلمانی بر او سلام نمی کند مگر این که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بَقِيَة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شماره ی یارانش به یک عقد که ده هزار نفر است رسید خروج می کند</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553" w:name="__RefHeading___Toc4511781_2320776876"/>
      <w:bookmarkStart w:id="554" w:name="_Toc213"/>
      <w:bookmarkEnd w:id="553"/>
      <w:r>
        <w:rPr>
          <w:rtl w:val="true"/>
        </w:rPr>
        <w:t>عذاب آتش بر تکذیب کنندگان</w:t>
      </w:r>
      <w:bookmarkEnd w:id="554"/>
    </w:p>
    <w:p>
      <w:pPr>
        <w:pStyle w:val="BookText"/>
        <w:rPr/>
      </w:pPr>
      <w:r>
        <w:rPr>
          <w:rFonts w:ascii="IRNazanin" w:hAnsi="IRNazanin" w:eastAsia="IRNazanin"/>
          <w:color w:val="111111"/>
          <w:sz w:val="28"/>
          <w:sz w:val="28"/>
          <w:szCs w:val="28"/>
          <w:rtl w:val="true"/>
          <w:lang w:bidi="fa-IR"/>
        </w:rPr>
        <w:t>حضرت شعیب علیه السلام تکذیب کنندگانش به آتشی که از ابری که در آن ها سایه افکنده بود بیرون آمد، سوختند، چنان چه در قرآن کریم این مطلب آمده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كَذَّبُوهُ فَأَخَذَهُمْ عَذَابُ يَوْمِ الظُّلَّةِ إِنَّهُ كَانَ عَذَابَ يَوْمٍ عَظِيمٍ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تکذیب کردند آن گاه عذاب روز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صاعقه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 که همانا آن عذاب روز بزرگی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نیز هنگامی که ظهور می کند تمام بت ها </w:t>
      </w:r>
      <w:r>
        <w:rPr>
          <w:rFonts w:eastAsia="IRNazanin" w:cs="IRNazanin"/>
          <w:color w:val="111111"/>
          <w:sz w:val="28"/>
          <w:szCs w:val="28"/>
          <w:rtl w:val="true"/>
          <w:lang w:bidi="fa-IR"/>
        </w:rPr>
        <w:t xml:space="preserve">- </w:t>
      </w:r>
      <w:bookmarkStart w:id="555" w:name="pg20208_221996"/>
    </w:p>
    <w:p>
      <w:pPr>
        <w:pStyle w:val="BookText"/>
        <w:rPr/>
      </w:pPr>
      <w:bookmarkEnd w:id="555"/>
      <w:r>
        <w:rPr>
          <w:rFonts w:ascii="IRNazanin" w:hAnsi="IRNazanin" w:eastAsia="IRNazanin"/>
          <w:color w:val="111111"/>
          <w:sz w:val="28"/>
          <w:sz w:val="28"/>
          <w:szCs w:val="28"/>
          <w:rtl w:val="true"/>
          <w:lang w:bidi="fa-IR"/>
        </w:rPr>
        <w:t>و معبودها غیر خداوند خواهد سوخت چنان چه در روایت 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هیچ معبودی جز خداوند عزوجل باقی نمی ماند، بت ها و اصنام و غیر این ها نابود می شوند و آتش در آن ها می افتد و این امر پس از غیبتی طولانی خواهد بود تا خداوند معلوم سازد چه کسی در غیبت ایمان می آورد و اطاعت می کند</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556" w:name="__RefHeading___Toc4511783_2320776876"/>
      <w:bookmarkStart w:id="557" w:name="_Toc214"/>
      <w:bookmarkEnd w:id="556"/>
      <w:r>
        <w:rPr>
          <w:rtl w:val="true"/>
        </w:rPr>
        <w:t>شباهت به حضرت موسی علیه السلام</w:t>
      </w:r>
      <w:bookmarkEnd w:id="557"/>
    </w:p>
    <w:p>
      <w:pPr>
        <w:pStyle w:val="Heading4"/>
        <w:numPr>
          <w:ilvl w:val="3"/>
          <w:numId w:val="1"/>
        </w:numPr>
        <w:rPr/>
      </w:pPr>
      <w:bookmarkStart w:id="558" w:name="__RefHeading___Toc4511785_2320776876"/>
      <w:bookmarkStart w:id="559" w:name="_Toc215"/>
      <w:bookmarkEnd w:id="558"/>
      <w:r>
        <w:rPr>
          <w:rtl w:val="true"/>
        </w:rPr>
        <w:t>مخفی بودن دوران حمل و ولادت</w:t>
      </w:r>
      <w:bookmarkEnd w:id="559"/>
    </w:p>
    <w:p>
      <w:pPr>
        <w:pStyle w:val="BookText"/>
        <w:rPr/>
      </w:pPr>
      <w:r>
        <w:rPr>
          <w:rFonts w:ascii="IRNazanin" w:hAnsi="IRNazanin" w:eastAsia="IRNazanin"/>
          <w:color w:val="111111"/>
          <w:sz w:val="28"/>
          <w:sz w:val="28"/>
          <w:szCs w:val="28"/>
          <w:rtl w:val="true"/>
          <w:lang w:bidi="fa-IR"/>
        </w:rPr>
        <w:t>حضرت موسی علیه السلام دوران حملش مخفی بود و آثار حمل در مادرش آشکار نبود و هم چنین ولادتش مخفیانه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دوران حملش مخفی بوده و آثار حمل در مادرش نرجس خاتون علیها السلام ظاهر نبود و هم چنین ولادتش مخفیانه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این باره از امام صادق علیه السلام در روایت مفصلی آمده که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تولد موسى علیه السلام، و چون فرعون واقف شد که زوال پادشاهی او به دست موسی است دستور داد که کاهنان را حاضر کنند و آن ها وی را از نَسَب موسی علیه السلام آگاه کردند و گفتند که وی از بنی اسرائیل است و فرعون به کارگزاران خود دستور داد که شکم زنان باردار بنی اسرائیل را پاره کنند و حدود بیست و چند هزار کودک را کُشت اما نتوانست به کشتن موسی علیه السلام دست یابد زیرا او در حفظ و حمایت خداوند تعالی بود و بنی امیه و بنی عباس نیز چنین اند، وقتی واقف </w:t>
      </w:r>
      <w:r>
        <w:rPr>
          <w:rFonts w:eastAsia="IRNazanin" w:cs="IRNazanin"/>
          <w:color w:val="111111"/>
          <w:sz w:val="28"/>
          <w:szCs w:val="28"/>
          <w:rtl w:val="true"/>
          <w:lang w:bidi="fa-IR"/>
        </w:rPr>
        <w:t xml:space="preserve">- </w:t>
      </w:r>
      <w:bookmarkStart w:id="560" w:name="pg20208_221997"/>
    </w:p>
    <w:p>
      <w:pPr>
        <w:pStyle w:val="BookText"/>
        <w:rPr/>
      </w:pPr>
      <w:bookmarkEnd w:id="560"/>
      <w:r>
        <w:rPr>
          <w:rFonts w:ascii="IRNazanin" w:hAnsi="IRNazanin" w:eastAsia="IRNazanin"/>
          <w:color w:val="111111"/>
          <w:sz w:val="28"/>
          <w:sz w:val="28"/>
          <w:szCs w:val="28"/>
          <w:rtl w:val="true"/>
          <w:lang w:bidi="fa-IR"/>
        </w:rPr>
        <w:t>شدند زوال پادشاهی آن ها و پادشاهی ایران و ستمگران آن ها به دست قائم عجل الله تعالی فرجه الشریف ماست، با ما به دشمنی برخاستند و در قتل آل رسول صلى الله عليه واله وسلم و نابودی نسل او شمشیر کشیدند به طمع آن که بر قتل قائم علیه السلام دسترسی پیدا کنند، اما خدای متعال امر خود را مکشوف یکی از ظلمه نمی سازد و نور خود را کامل می کند گرچه مشرکان را ناخوش آید</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561" w:name="__RefHeading___Toc4511787_2320776876"/>
      <w:bookmarkStart w:id="562" w:name="_Toc216"/>
      <w:bookmarkEnd w:id="561"/>
      <w:r>
        <w:rPr>
          <w:rtl w:val="true"/>
        </w:rPr>
        <w:t>دو غیبت</w:t>
      </w:r>
      <w:bookmarkEnd w:id="562"/>
    </w:p>
    <w:p>
      <w:pPr>
        <w:pStyle w:val="BookText"/>
        <w:rPr/>
      </w:pPr>
      <w:r>
        <w:rPr>
          <w:rFonts w:ascii="IRNazanin" w:hAnsi="IRNazanin" w:eastAsia="IRNazanin"/>
          <w:color w:val="111111"/>
          <w:sz w:val="28"/>
          <w:sz w:val="28"/>
          <w:szCs w:val="28"/>
          <w:rtl w:val="true"/>
          <w:lang w:bidi="fa-IR"/>
        </w:rPr>
        <w:t>حضرت موسی علیه السلام دو غیبت از قومش داشت غیبت اول از مصر بود و غیبت دوم هنگامی بود که به امر پروردگارش به سوی میقات پروردگارش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اول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عجل الله تعالى فرجه الشریف سنتی از موسی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موسی بن عمران در او هست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ولادتش و غیبت از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چند سال از قومش غائب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دوم حضرت موسی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چنان چه در قرآن کریم خداوند عزوجل فرموده است</w:t>
      </w:r>
      <w:r>
        <w:rPr>
          <w:rFonts w:eastAsia="IRNazanin" w:cs="IRNazanin"/>
          <w:color w:val="111111"/>
          <w:sz w:val="28"/>
          <w:szCs w:val="28"/>
          <w:rtl w:val="true"/>
          <w:lang w:bidi="fa-IR"/>
        </w:rPr>
        <w:t xml:space="preserve">: - </w:t>
      </w:r>
      <w:bookmarkStart w:id="563" w:name="pg20208_221998"/>
    </w:p>
    <w:p>
      <w:pPr>
        <w:pStyle w:val="BookText"/>
        <w:rPr/>
      </w:pPr>
      <w:bookmarkEnd w:id="5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میقات پروردگارش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هم مانند حضرت موسی علیه السلام دارای دو غیبت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که به مدت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انجامیده است و غیبت کبری که تاکنون ادامه دارد</w:t>
      </w:r>
      <w:r>
        <w:rPr>
          <w:rFonts w:eastAsia="IRNazanin" w:cs="IRNazanin"/>
          <w:color w:val="111111"/>
          <w:sz w:val="28"/>
          <w:szCs w:val="28"/>
          <w:rtl w:val="true"/>
          <w:lang w:bidi="fa-IR"/>
        </w:rPr>
        <w:t>.</w:t>
      </w:r>
    </w:p>
    <w:p>
      <w:pPr>
        <w:pStyle w:val="Heading4"/>
        <w:numPr>
          <w:ilvl w:val="3"/>
          <w:numId w:val="1"/>
        </w:numPr>
        <w:rPr/>
      </w:pPr>
      <w:bookmarkStart w:id="564" w:name="__RefHeading___Toc4511789_2320776876"/>
      <w:bookmarkStart w:id="565" w:name="_Toc217"/>
      <w:bookmarkEnd w:id="564"/>
      <w:r>
        <w:rPr>
          <w:rtl w:val="true"/>
        </w:rPr>
        <w:t>تکلم خداوند</w:t>
      </w:r>
      <w:bookmarkEnd w:id="565"/>
    </w:p>
    <w:p>
      <w:pPr>
        <w:pStyle w:val="BookText"/>
        <w:rPr/>
      </w:pPr>
      <w:r>
        <w:rPr>
          <w:rFonts w:ascii="IRNazanin" w:hAnsi="IRNazanin" w:eastAsia="IRNazanin"/>
          <w:color w:val="111111"/>
          <w:sz w:val="28"/>
          <w:sz w:val="28"/>
          <w:szCs w:val="28"/>
          <w:rtl w:val="true"/>
          <w:lang w:bidi="fa-IR"/>
        </w:rPr>
        <w:t>خداوند متعال با حضرت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 وَبِكَلامي فخذ مَا آتَيْتُكَ وَكُنْ مِنَ الشَّاكِرِينَ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وسیله رسالت ها و کلام خودم تو را بر مردم برتری دادم، پس آن چه که به تو دادم بگیر و از شکرگزاران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حضرت مهدی عجل الله تعالی فرجه الشریف را به سراپرده عرش بالا برد،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از امام حسن عسکری علیه السلام آمده است که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من، مهدی عجل الله تعالی فرجه الشریف این امت را به من موهبت فرمود دو فرشته فرستاد او را به سراپرده عرش بردند تا این که او را در پیشگاه خداوند عزوجل نگه داشتند، از جانب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تو ای بنده من، برای یاری دینم و آشکار نمودن امر و راهنمایی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بگیرم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بدهم و به تو ببخشایم و به تو عذاب کنم</w:t>
      </w:r>
      <w:r>
        <w:rPr>
          <w:rFonts w:eastAsia="IRNazanin" w:cs="IRNazanin"/>
          <w:color w:val="111111"/>
          <w:sz w:val="28"/>
          <w:szCs w:val="28"/>
          <w:rtl w:val="true"/>
          <w:lang w:bidi="fa-IR"/>
        </w:rPr>
        <w:t xml:space="preserve">». </w:t>
      </w:r>
      <w:r>
        <w:rPr>
          <w:rStyle w:val="FootnoteAnchor"/>
          <w:rtl w:val="true"/>
        </w:rPr>
        <w:footnoteReference w:id="284"/>
      </w:r>
      <w:bookmarkStart w:id="566" w:name="pg20208_221999"/>
    </w:p>
    <w:p>
      <w:pPr>
        <w:pStyle w:val="Heading4"/>
        <w:numPr>
          <w:ilvl w:val="3"/>
          <w:numId w:val="1"/>
        </w:numPr>
        <w:rPr/>
      </w:pPr>
      <w:bookmarkStart w:id="567" w:name="__RefHeading___Toc4511791_2320776876"/>
      <w:bookmarkStart w:id="568" w:name="_Toc218"/>
      <w:bookmarkEnd w:id="566"/>
      <w:bookmarkEnd w:id="567"/>
      <w:r>
        <w:rPr>
          <w:rtl w:val="true"/>
        </w:rPr>
        <w:t>خروج و فرار از قوم به علت عدم امنیت و ترس از آنان</w:t>
      </w:r>
      <w:bookmarkEnd w:id="568"/>
    </w:p>
    <w:p>
      <w:pPr>
        <w:pStyle w:val="BookText"/>
        <w:rPr/>
      </w:pPr>
      <w:r>
        <w:rPr>
          <w:rFonts w:ascii="IRNazanin" w:hAnsi="IRNazanin" w:eastAsia="IRNazanin"/>
          <w:color w:val="111111"/>
          <w:sz w:val="28"/>
          <w:sz w:val="28"/>
          <w:szCs w:val="28"/>
          <w:rtl w:val="true"/>
          <w:lang w:bidi="fa-IR"/>
        </w:rPr>
        <w:t>حضرت موسی علیه السلام از قوم خود و دیگر مردمان از ترس جدا شد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خداوند از زبان موسی علیه السلام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از کیفر شما بیمناک شدم از شما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از ترس دشمنانش از قوم و مردم دیگر غائب شدند و از ترس اشرار و دشمنان از شهرها گریختند و در بیابان های بی آب و علف مسکن گزیدند در حالی که در نزد مردم می آیند و در میان آنان راه می روند و از احوالشان باخبر می شوند، درحالی که مردم حضرتش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هنگام ظهور نیز از مدینه به علت ترس از سفیانی خواهد گریخت و لشکر سفیانی به سوی مگه ایشان را تعقیب خواهند کرد ولی به او دست نمی یابند و در بیابانی بین مکه و مدینه به نام بیداء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مفضّل بن عمر از امام صادق علیه السلام و ایشان از امام باقر علیه السلام روایت می کند که فرمودند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عجل الله تعالى فرجه الشریف قیام کند گوید</w:t>
      </w:r>
      <w:r>
        <w:rPr>
          <w:rFonts w:eastAsia="IRNazanin" w:cs="IRNazanin"/>
          <w:color w:val="111111"/>
          <w:sz w:val="28"/>
          <w:szCs w:val="28"/>
          <w:rtl w:val="true"/>
          <w:lang w:bidi="fa-IR"/>
        </w:rPr>
        <w:t xml:space="preserve">: - </w:t>
      </w:r>
      <w:bookmarkStart w:id="569" w:name="pg20208_222000"/>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ترسیدم از نزد شما گریختم و پروردگارم مرا حکومت بخشید و مرا از پیامبران قرار داد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زراره از امام صادق علیه السلام روایت نموده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عجل الله تعالى فرجه الشریف غیبتی است قبل از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غیبت برای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و اشاره کرد به شکم مبارکش، یعنی میترسد از قتل و کشتن</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570" w:name="__RefHeading___Toc4511793_2320776876"/>
      <w:bookmarkStart w:id="571" w:name="_Toc219"/>
      <w:bookmarkEnd w:id="570"/>
      <w:r>
        <w:rPr>
          <w:rtl w:val="true"/>
        </w:rPr>
        <w:t>رنج و مشقت قومش</w:t>
      </w:r>
      <w:bookmarkEnd w:id="571"/>
    </w:p>
    <w:p>
      <w:pPr>
        <w:pStyle w:val="BookText"/>
        <w:rPr/>
      </w:pPr>
      <w:r>
        <w:rPr>
          <w:rFonts w:ascii="IRNazanin" w:hAnsi="IRNazanin" w:eastAsia="IRNazanin"/>
          <w:color w:val="111111"/>
          <w:sz w:val="28"/>
          <w:sz w:val="28"/>
          <w:szCs w:val="28"/>
          <w:rtl w:val="true"/>
          <w:lang w:bidi="fa-IR"/>
        </w:rPr>
        <w:t>حضرت موسی علیه السلام وقتی غائب شد قومش در رنج و فشار و مشقت و ذلّت واقع شدند به گونه ای که فرعونیان پسران آنان را می کشتند و زنانشان را زنده نگه می داشتند چنان چه در قرآن کریم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 تَحُونَ أَبْنَاءَكُمْ وَيَسْتَحْيُونَ نِسَاءَكُمْ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شما را سر 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شیعیان و دوستانش در زمان غیبتش در نهایت سختی و فشار و ذلّت گرفتار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کسانی را که ایمان آوردند پاک کند و کافران را هلاک سازد</w:t>
      </w:r>
      <w:r>
        <w:rPr>
          <w:rFonts w:eastAsia="IRNazanin" w:cs="IRNazanin"/>
          <w:color w:val="111111"/>
          <w:sz w:val="28"/>
          <w:szCs w:val="28"/>
          <w:rtl w:val="true"/>
          <w:lang w:bidi="fa-IR"/>
        </w:rPr>
        <w:t xml:space="preserve">». </w:t>
      </w:r>
      <w:bookmarkStart w:id="572" w:name="pg20208_222001"/>
    </w:p>
    <w:p>
      <w:pPr>
        <w:pStyle w:val="BookText"/>
        <w:rPr/>
      </w:pPr>
      <w:bookmarkEnd w:id="572"/>
      <w:r>
        <w:rPr>
          <w:rFonts w:ascii="IRNazanin" w:hAnsi="IRNazanin" w:eastAsia="IRNazanin"/>
          <w:color w:val="111111"/>
          <w:sz w:val="28"/>
          <w:sz w:val="28"/>
          <w:szCs w:val="28"/>
          <w:rtl w:val="true"/>
          <w:lang w:bidi="fa-IR"/>
        </w:rPr>
        <w:t>و در حدیثی از امیرالمؤمنین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شیعه روزی بیاید که بزهایی باشند که شیر درنده نداند روی کدام یک از آنان دست بگذارد عزّت آنان از دست رفته و احترامی برایشان نمانده و تکیه گاهی نداشته باشند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573" w:name="__RefHeading___Toc4511795_2320776876"/>
      <w:bookmarkStart w:id="574" w:name="_Toc220"/>
      <w:bookmarkEnd w:id="573"/>
      <w:r>
        <w:rPr>
          <w:rtl w:val="true"/>
        </w:rPr>
        <w:t>معجزه پیراهن</w:t>
      </w:r>
      <w:bookmarkEnd w:id="574"/>
    </w:p>
    <w:p>
      <w:pPr>
        <w:pStyle w:val="BookText"/>
        <w:rPr/>
      </w:pPr>
      <w:r>
        <w:rPr>
          <w:rFonts w:ascii="IRNazanin" w:hAnsi="IRNazanin" w:eastAsia="IRNazanin"/>
          <w:color w:val="111111"/>
          <w:sz w:val="28"/>
          <w:sz w:val="28"/>
          <w:szCs w:val="28"/>
          <w:rtl w:val="true"/>
          <w:lang w:bidi="fa-IR"/>
        </w:rPr>
        <w:t xml:space="preserve">حضرت موسی علیه السلام هنگامی که قومش در بیابان سرگردان شدند و در آن حال سال ها به سر بردند هرگاه فرزندی برایشان متولد می شد پیراهنی برای او بود به قامت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پوست بدن با آنان رشد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تفسیر مجمع البیان طبرسی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وُلِد فيهمْ مَوْلُودٌ يَكُونُ عَلَيْهِ ثَوْبُ يَطُولُ بِطُولِهِ كَالْجِلْدِ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مهدی عجل الله تعالی فرجه الشریف نیز در هنگام ظهورشان، شیعیان ایشان هنگامی که به دنیا می آیند همراهشان پیراهنی است که چون پوست بدن با آنان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امام صادق علیه السلام روایت شده که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عجل الله تعالی فرجه الشریف بپاخیزد زمین به نور پروردگارش روشن می گردد، و بندگان از نور خورشید بی نیاز می شوند و شب و روز یکسان می گردد و مرد در زمان آن حضرت هزار سال عمر کند و هر سال برایش پسری متولد شود، و دختری برایش متولد نگردد، پیراهنی به قامتش او را می پوشاند و هرچه بزرگ تر شود آن پوشش نیز بزرگ تر می گردد و به هر رنگی که بخواهد می شود</w:t>
      </w:r>
      <w:r>
        <w:rPr>
          <w:rFonts w:eastAsia="IRNazanin" w:cs="IRNazanin"/>
          <w:color w:val="111111"/>
          <w:sz w:val="28"/>
          <w:szCs w:val="28"/>
          <w:rtl w:val="true"/>
          <w:lang w:bidi="fa-IR"/>
        </w:rPr>
        <w:t xml:space="preserve">». </w:t>
      </w:r>
      <w:r>
        <w:rPr>
          <w:rStyle w:val="FootnoteAnchor"/>
          <w:rtl w:val="true"/>
        </w:rPr>
        <w:footnoteReference w:id="294"/>
      </w:r>
      <w:bookmarkStart w:id="575" w:name="pg20208_222002"/>
    </w:p>
    <w:p>
      <w:pPr>
        <w:pStyle w:val="Heading4"/>
        <w:numPr>
          <w:ilvl w:val="3"/>
          <w:numId w:val="1"/>
        </w:numPr>
        <w:rPr/>
      </w:pPr>
      <w:bookmarkStart w:id="576" w:name="__RefHeading___Toc4511797_2320776876"/>
      <w:bookmarkStart w:id="577" w:name="_Toc221"/>
      <w:bookmarkEnd w:id="575"/>
      <w:bookmarkEnd w:id="576"/>
      <w:r>
        <w:rPr>
          <w:rtl w:val="true"/>
        </w:rPr>
        <w:t>انتظار فرج موعود</w:t>
      </w:r>
      <w:bookmarkEnd w:id="577"/>
    </w:p>
    <w:p>
      <w:pPr>
        <w:pStyle w:val="BookText"/>
        <w:rPr/>
      </w:pPr>
      <w:r>
        <w:rPr>
          <w:rFonts w:ascii="IRNazanin" w:hAnsi="IRNazanin" w:eastAsia="IRNazanin"/>
          <w:color w:val="111111"/>
          <w:sz w:val="28"/>
          <w:sz w:val="28"/>
          <w:szCs w:val="28"/>
          <w:rtl w:val="true"/>
          <w:lang w:bidi="fa-IR"/>
        </w:rPr>
        <w:t>حضرت موسی علیه السلام را بنی اسرائیل منتظر قیامش بودند چون به آن ها خبر داده شده بود که فرج و گشایش آنان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شیعیانش منتظر هستند که با فرجش تمام سختی ها و گرفتاری های آنان گشایش یابد چنان چه در زیارت روز جمعه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الْجُمُعَةِ وَهُوَ يَوْمُكَ الْمُتَوَقَّعُ فِيهِ ظُهُورُكَ وَالْفَرَجُ فِيهِ لِلْمُؤْمِنِينَ عَلَى يَدَيْكَ وَقَتْلُ الْكَافِرِينَ بِسَيْفِكَ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جمعه است و متعلق به توست که توقع انتظار ظهور تو می رود و در آن روز، فرج و خلاصی مؤمنین به دست تو و نابودی دشمنان به شمشیر تو است</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578" w:name="__RefHeading___Toc4511799_2320776876"/>
      <w:bookmarkStart w:id="579" w:name="_Toc222"/>
      <w:bookmarkEnd w:id="578"/>
      <w:r>
        <w:rPr>
          <w:rtl w:val="true"/>
        </w:rPr>
        <w:t>اختلاف در کتاب آسمانی</w:t>
      </w:r>
      <w:bookmarkEnd w:id="579"/>
    </w:p>
    <w:p>
      <w:pPr>
        <w:pStyle w:val="BookText"/>
        <w:rPr/>
      </w:pPr>
      <w:r>
        <w:rPr>
          <w:rFonts w:ascii="IRNazanin" w:hAnsi="IRNazanin" w:eastAsia="IRNazanin"/>
          <w:color w:val="111111"/>
          <w:sz w:val="28"/>
          <w:sz w:val="28"/>
          <w:szCs w:val="28"/>
          <w:rtl w:val="true"/>
          <w:lang w:bidi="fa-IR"/>
        </w:rPr>
        <w:t>قوم حضرت موسی علیه السلام در کتاب آسمانی او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این باره 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را دادیم پس در آن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نیز هنگامی که ظهور می نمایند در قرآنی که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قرآنی است که امیرالمؤمنین علی علیه السلام جمع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روایتی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مُوسَى الْكِتَابَ 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اختلاف کردند هم چنان که این است در کتاب اختلاف </w:t>
      </w:r>
      <w:r>
        <w:rPr>
          <w:rFonts w:eastAsia="IRNazanin" w:cs="IRNazanin"/>
          <w:color w:val="111111"/>
          <w:sz w:val="28"/>
          <w:szCs w:val="28"/>
          <w:rtl w:val="true"/>
          <w:lang w:bidi="fa-IR"/>
        </w:rPr>
        <w:t xml:space="preserve">- </w:t>
      </w:r>
      <w:bookmarkStart w:id="580" w:name="pg20208_222003"/>
    </w:p>
    <w:p>
      <w:pPr>
        <w:pStyle w:val="BookText"/>
        <w:rPr/>
      </w:pPr>
      <w:bookmarkEnd w:id="580"/>
      <w:r>
        <w:rPr>
          <w:rFonts w:ascii="IRNazanin" w:hAnsi="IRNazanin" w:eastAsia="IRNazanin"/>
          <w:color w:val="111111"/>
          <w:sz w:val="28"/>
          <w:sz w:val="28"/>
          <w:szCs w:val="28"/>
          <w:rtl w:val="true"/>
          <w:lang w:bidi="fa-IR"/>
        </w:rPr>
        <w:t>نمودند و در کتابی که با مهدی علیه السلام هست نیز اختلاف خواهند کرد تا جایی که بسیاری از مردم آن را منکر خواهند شد، که آن ها را پیش می کشد و گردنشان را می زند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581" w:name="__RefHeading___Toc4511801_2320776876"/>
      <w:bookmarkStart w:id="582" w:name="_Toc223"/>
      <w:bookmarkEnd w:id="581"/>
      <w:r>
        <w:rPr>
          <w:rtl w:val="true"/>
        </w:rPr>
        <w:t>آزمایش قوم</w:t>
      </w:r>
      <w:bookmarkEnd w:id="582"/>
    </w:p>
    <w:p>
      <w:pPr>
        <w:pStyle w:val="BookText"/>
        <w:rPr/>
      </w:pPr>
      <w:r>
        <w:rPr>
          <w:rFonts w:ascii="IRNazanin" w:hAnsi="IRNazanin" w:eastAsia="IRNazanin"/>
          <w:color w:val="111111"/>
          <w:sz w:val="28"/>
          <w:sz w:val="28"/>
          <w:szCs w:val="28"/>
          <w:rtl w:val="true"/>
          <w:lang w:bidi="fa-IR"/>
        </w:rPr>
        <w:t>خداوند قوم حضرت موسی علیه السلام را به نهر آب آزمایش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شما را به نهر آبی امتحان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متعال قوم حضرت مهدی عجل الله تعالى فرجه الشریف را نیز به مانند آن امتحان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حضرت موسی علیه السلام به نهری آزمایش شدند و این همان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 عجل الله تعالى فرجه الشریف نیز به مانند آن مبتلا خواهند شد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583" w:name="__RefHeading___Toc4511803_2320776876"/>
      <w:bookmarkStart w:id="584" w:name="_Toc224"/>
      <w:bookmarkEnd w:id="583"/>
      <w:r>
        <w:rPr>
          <w:rtl w:val="true"/>
        </w:rPr>
        <w:t>معجزه خسف زمین</w:t>
      </w:r>
      <w:bookmarkEnd w:id="5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حضرت موسی علیه السلام زمین را شکافت و دشمنانش را در زمین فرو برد و آنان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آمده است که خداوند متعال فرمودند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تَخَسَفْنَا بِهِ وَبِدَارِهِ الْأَرْضَ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کاخش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اش را به زمین فرو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مهدى عجل الله تعالى فرجه الشریف نیز زمین را برای لشکر سفیانی می شکافد و آن لشکر در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گروهی را به مدینه می فرستد، پس مهدی عجل الله تعالى فرجه الشریف از آن جا به سوی مکه فرار می کند به امیر ارتش سفیانی خبر می رسد که مهدی علیه السلام به سوی مکه رفته، لشکری در تعقیب آن حضرت می فرستد ولی به آن جناب نمی رسند تا این که قائم علیه السلام هراسان و ترسان وارد مکه می شود و امیر لشکر سفیانی در بیابان بیداء فرود می آیند، منادی از سوی آسمان به آن بیابان خطاب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أَبيدى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صحرای بیداء این قوم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 آن ها را فرو می بلعد و فقط دو نفر از آنان باقی می مانند که خداوند صورت هایشان را به پشت بر می گرداند و آنان از قبیله کلب هستند و درباره ی آنان این آیه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کتاب به ایشان داده شده به آن چه فرو فرستاده ایم و تصدیق کننده ی نشانه هایی است که همراه شما است ایمان آورید پیش از آن که چهره هایی را محو کنیم آن گاه به پشت سربازگردانیم</w:t>
      </w:r>
      <w:r>
        <w:rPr>
          <w:rFonts w:eastAsia="IRNazanin" w:cs="IRNazanin"/>
          <w:color w:val="111111"/>
          <w:sz w:val="28"/>
          <w:szCs w:val="28"/>
          <w:rtl w:val="true"/>
          <w:lang w:bidi="fa-IR"/>
        </w:rPr>
        <w:t xml:space="preserve">». </w:t>
      </w:r>
      <w:bookmarkStart w:id="585" w:name="pg20208_222005"/>
    </w:p>
    <w:p>
      <w:pPr>
        <w:pStyle w:val="Heading4"/>
        <w:numPr>
          <w:ilvl w:val="3"/>
          <w:numId w:val="1"/>
        </w:numPr>
        <w:rPr/>
      </w:pPr>
      <w:bookmarkStart w:id="586" w:name="__RefHeading___Toc4511805_2320776876"/>
      <w:bookmarkStart w:id="587" w:name="_Toc225"/>
      <w:bookmarkEnd w:id="585"/>
      <w:bookmarkEnd w:id="586"/>
      <w:r>
        <w:rPr>
          <w:rtl w:val="true"/>
        </w:rPr>
        <w:t>به همراه داشتن عصای معجزه گر</w:t>
      </w:r>
      <w:bookmarkEnd w:id="587"/>
    </w:p>
    <w:p>
      <w:pPr>
        <w:pStyle w:val="BookText"/>
        <w:rPr/>
      </w:pPr>
      <w:r>
        <w:rPr>
          <w:rFonts w:ascii="IRNazanin" w:hAnsi="IRNazanin" w:eastAsia="IRNazanin"/>
          <w:color w:val="111111"/>
          <w:sz w:val="28"/>
          <w:sz w:val="28"/>
          <w:szCs w:val="28"/>
          <w:rtl w:val="true"/>
          <w:lang w:bidi="fa-IR"/>
        </w:rPr>
        <w:t>خداوند متعال حضرت موسی علیه السلام را عصایی عنایت فرمود که با آن معجزه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همان عصا را هنگام ظهور در دست دارند و به آن معجزه می نمایند</w:t>
      </w:r>
      <w:r>
        <w:rPr>
          <w:rFonts w:eastAsia="IRNazanin" w:cs="IRNazanin"/>
          <w:color w:val="111111"/>
          <w:sz w:val="28"/>
          <w:szCs w:val="28"/>
          <w:rtl w:val="true"/>
          <w:lang w:bidi="fa-IR"/>
        </w:rPr>
        <w:t>.</w:t>
      </w:r>
    </w:p>
    <w:p>
      <w:pPr>
        <w:pStyle w:val="Heading4"/>
        <w:numPr>
          <w:ilvl w:val="3"/>
          <w:numId w:val="1"/>
        </w:numPr>
        <w:rPr/>
      </w:pPr>
      <w:bookmarkStart w:id="588" w:name="__RefHeading___Toc4511807_2320776876"/>
      <w:bookmarkStart w:id="589" w:name="_Toc226"/>
      <w:bookmarkEnd w:id="588"/>
      <w:r>
        <w:rPr>
          <w:rtl w:val="true"/>
        </w:rPr>
        <w:t>دست معجزه گر</w:t>
      </w:r>
      <w:bookmarkEnd w:id="589"/>
    </w:p>
    <w:p>
      <w:pPr>
        <w:pStyle w:val="BookText"/>
        <w:rPr/>
      </w:pPr>
      <w:r>
        <w:rPr>
          <w:rFonts w:ascii="IRNazanin" w:hAnsi="IRNazanin" w:eastAsia="IRNazanin"/>
          <w:color w:val="111111"/>
          <w:sz w:val="28"/>
          <w:sz w:val="28"/>
          <w:szCs w:val="28"/>
          <w:rtl w:val="true"/>
          <w:lang w:bidi="fa-IR"/>
        </w:rPr>
        <w:t>حضرت موسی علیه السلام دستش را در گریبان خود می نمود و بعداز آن که بیرون می آورد چون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علیه السلام بیرون کشید دستش را از گریبان، پس در آن هنگام آن دست تابنده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هنگامی که ظهور می نمایند نورش می درخشد تا جائی که مردم از نور خورشید و ماه بی نیاز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در آن روز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ظهور کند مردم از نور آفتاب و ماه بی نیاز می شوند و به نور او اکتفا می کنند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از امام باقر علیه السلام از اجداد طاهرینش از امیرالمؤمنین علیه السلام روایت شده که 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من در آخرالزمان فرزندی ظهور می کند که رنگش سفید </w:t>
      </w:r>
      <w:r>
        <w:rPr>
          <w:rFonts w:eastAsia="IRNazanin" w:cs="IRNazanin"/>
          <w:color w:val="111111"/>
          <w:sz w:val="28"/>
          <w:szCs w:val="28"/>
          <w:rtl w:val="true"/>
          <w:lang w:bidi="fa-IR"/>
        </w:rPr>
        <w:t xml:space="preserve">- </w:t>
      </w:r>
      <w:bookmarkStart w:id="590" w:name="pg20208_222006"/>
    </w:p>
    <w:p>
      <w:pPr>
        <w:pStyle w:val="BookText"/>
        <w:rPr/>
      </w:pPr>
      <w:bookmarkEnd w:id="590"/>
      <w:r>
        <w:rPr>
          <w:rFonts w:ascii="IRNazanin" w:hAnsi="IRNazanin" w:eastAsia="IRNazanin"/>
          <w:color w:val="111111"/>
          <w:sz w:val="28"/>
          <w:sz w:val="28"/>
          <w:szCs w:val="28"/>
          <w:rtl w:val="true"/>
          <w:lang w:bidi="fa-IR"/>
        </w:rPr>
        <w:t>مایل به سرخی و سینه اش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پرچمش به اهتزاز درآید از مغرب تا مشرق را نورانی کند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را بر سربندگان نهد و دل مؤمنان از برکت آن چون پاره آهن استوار گردد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 چنین حضرت مهدی عجل الله تعالى فرجه الشریف دست مبارک را به اشاره بر سر مردم می کشند و نور عقل را در آنان کامل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رُءُوسِ الْعِبَادِ فَجَمَعَ بِهَا عُقُولَهُمْ وَكَمَلَتْ بِهِ أَخْلَاقُهُم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عجل الله تعالی فرجه الشریف می آید، دستش را بر سر بندگان می گذارد و عقل ایشان کامل می شود و اخلاقشان تکامل می یابد</w:t>
      </w:r>
      <w:r>
        <w:rPr>
          <w:rFonts w:eastAsia="IRNazanin" w:cs="IRNazanin"/>
          <w:color w:val="111111"/>
          <w:sz w:val="28"/>
          <w:szCs w:val="28"/>
          <w:rtl w:val="true"/>
          <w:lang w:bidi="fa-IR"/>
        </w:rPr>
        <w:t>».</w:t>
      </w:r>
    </w:p>
    <w:p>
      <w:pPr>
        <w:pStyle w:val="Heading4"/>
        <w:numPr>
          <w:ilvl w:val="3"/>
          <w:numId w:val="1"/>
        </w:numPr>
        <w:rPr/>
      </w:pPr>
      <w:bookmarkStart w:id="591" w:name="__RefHeading___Toc4511809_2320776876"/>
      <w:bookmarkStart w:id="592" w:name="_Toc227"/>
      <w:bookmarkEnd w:id="591"/>
      <w:r>
        <w:rPr>
          <w:rtl w:val="true"/>
        </w:rPr>
        <w:t>معجزه جوشیدن آب و غذا</w:t>
      </w:r>
      <w:bookmarkEnd w:id="592"/>
    </w:p>
    <w:p>
      <w:pPr>
        <w:pStyle w:val="BookText"/>
        <w:rPr/>
      </w:pPr>
      <w:r>
        <w:rPr>
          <w:rFonts w:ascii="IRNazanin" w:hAnsi="IRNazanin" w:eastAsia="IRNazanin"/>
          <w:color w:val="111111"/>
          <w:sz w:val="28"/>
          <w:sz w:val="28"/>
          <w:szCs w:val="28"/>
          <w:rtl w:val="true"/>
          <w:lang w:bidi="fa-IR"/>
        </w:rPr>
        <w:t>حضرت موسی علیه السلام برایش از سنگ دوازده چشمه جوشید و قومش از آن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چنین می باشد که برایش در دل سنگ چشمه ها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از امام باقر علیه السلام آمده است که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قائم عجل الله تعالى فرجه الشریف از مکه خروج نماید سخنگوی آن حضرت بانگ می زند احدی خوردنی و آشامیدنی با خود برندارد و با خود سنگ موسی بن عمران را برمی دارد که بار شتری است و هیچ منزلی فرود نیاید مگر آن که از آن سنگ چشمه ها برآید پس هرکه گرسنه باشد سیر و هرکه تشنه باشد سیراب خواهد شد چهارپایانشان هم سیر و سیراب </w:t>
      </w:r>
      <w:r>
        <w:rPr>
          <w:rFonts w:eastAsia="IRNazanin" w:cs="IRNazanin"/>
          <w:color w:val="111111"/>
          <w:sz w:val="28"/>
          <w:szCs w:val="28"/>
          <w:rtl w:val="true"/>
          <w:lang w:bidi="fa-IR"/>
        </w:rPr>
        <w:t xml:space="preserve">- </w:t>
      </w:r>
      <w:bookmarkStart w:id="593" w:name="pg20208_222007"/>
    </w:p>
    <w:p>
      <w:pPr>
        <w:pStyle w:val="BookText"/>
        <w:rPr/>
      </w:pPr>
      <w:bookmarkEnd w:id="593"/>
      <w:r>
        <w:rPr>
          <w:rFonts w:ascii="IRNazanin" w:hAnsi="IRNazanin" w:eastAsia="IRNazanin"/>
          <w:color w:val="111111"/>
          <w:sz w:val="28"/>
          <w:sz w:val="28"/>
          <w:szCs w:val="28"/>
          <w:rtl w:val="true"/>
          <w:lang w:bidi="fa-IR"/>
        </w:rPr>
        <w:t>خواهند شد تا این که به نجف در پشت کوفه فرود آیند</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594" w:name="__RefHeading___Toc4511811_2320776876"/>
      <w:bookmarkStart w:id="595" w:name="_Toc228"/>
      <w:bookmarkEnd w:id="594"/>
      <w:r>
        <w:rPr>
          <w:rtl w:val="true"/>
        </w:rPr>
        <w:t>اقدام به قتل آن حضرت</w:t>
      </w:r>
      <w:bookmarkEnd w:id="595"/>
    </w:p>
    <w:p>
      <w:pPr>
        <w:pStyle w:val="BookText"/>
        <w:rPr/>
      </w:pPr>
      <w:r>
        <w:rPr>
          <w:rFonts w:ascii="IRNazanin" w:hAnsi="IRNazanin" w:eastAsia="IRNazanin"/>
          <w:color w:val="111111"/>
          <w:sz w:val="28"/>
          <w:sz w:val="28"/>
          <w:szCs w:val="28"/>
          <w:rtl w:val="true"/>
          <w:lang w:bidi="fa-IR"/>
        </w:rPr>
        <w:t>فرعون برای کشتن حضرت موسی علیه السلام افراد بسیاری را از زمان بسته شدن نطفه اش تا آخر کُشت ولی آن چه خدا خواست همان شد و حضرت موسی علیه السلام به دنیا آمد 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در زمان های مختلف به منظور قتل ایشان چه بسیار فرزندان پیغمبر را کشتند ولی به نتیجه نرسیدند و حضرت تا این زمان حیات دارند</w:t>
      </w:r>
      <w:r>
        <w:rPr>
          <w:rFonts w:eastAsia="IRNazanin" w:cs="IRNazanin"/>
          <w:color w:val="111111"/>
          <w:sz w:val="28"/>
          <w:szCs w:val="28"/>
          <w:rtl w:val="true"/>
          <w:lang w:bidi="fa-IR"/>
        </w:rPr>
        <w:t>.</w:t>
      </w:r>
    </w:p>
    <w:p>
      <w:pPr>
        <w:pStyle w:val="Heading4"/>
        <w:numPr>
          <w:ilvl w:val="3"/>
          <w:numId w:val="1"/>
        </w:numPr>
        <w:rPr/>
      </w:pPr>
      <w:bookmarkStart w:id="596" w:name="__RefHeading___Toc4511813_2320776876"/>
      <w:bookmarkStart w:id="597" w:name="_Toc229"/>
      <w:bookmarkEnd w:id="596"/>
      <w:r>
        <w:rPr>
          <w:rtl w:val="true"/>
        </w:rPr>
        <w:t>اصلاح امر در یک شب</w:t>
      </w:r>
      <w:bookmarkEnd w:id="597"/>
    </w:p>
    <w:p>
      <w:pPr>
        <w:pStyle w:val="BookText"/>
        <w:rPr/>
      </w:pPr>
      <w:r>
        <w:rPr>
          <w:rFonts w:ascii="IRNazanin" w:hAnsi="IRNazanin" w:eastAsia="IRNazanin"/>
          <w:color w:val="111111"/>
          <w:sz w:val="28"/>
          <w:sz w:val="28"/>
          <w:szCs w:val="28"/>
          <w:rtl w:val="true"/>
          <w:lang w:bidi="fa-IR"/>
        </w:rPr>
        <w:t>حضرت موسی علیه السلام را خداوند در یک شب امرش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حضرت مهدی عجل الله تعالی فرجه الشریف را نیز امر ظهورش را در یک شب اصلاح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امام جواد علیه السلام در وصف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خداوند تبارک و تعالی امر او را در یک شب اصلاح خواهد کرد هم چنان که امر کلیم خود موسی را در یک شب اصلاح فرمود که برای برگرفتن آتش برای خانواده اش رفت ولی در حالی که به پیغمبری و رسالت مبعوث شده بود بازگشت</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598" w:name="__RefHeading___Toc4511815_2320776876"/>
      <w:bookmarkStart w:id="599" w:name="_Toc230"/>
      <w:bookmarkEnd w:id="598"/>
      <w:r>
        <w:rPr>
          <w:rtl w:val="true"/>
        </w:rPr>
        <w:t>تأخیر در امر فرج به جهت امتحان قوم</w:t>
      </w:r>
      <w:bookmarkEnd w:id="59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جهت امتحان قوم حضرت موسی علیه السلام ظهور آن </w:t>
      </w:r>
      <w:r>
        <w:rPr>
          <w:rFonts w:eastAsia="IRNazanin" w:cs="IRNazanin"/>
          <w:color w:val="111111"/>
          <w:sz w:val="28"/>
          <w:szCs w:val="28"/>
          <w:rtl w:val="true"/>
          <w:lang w:bidi="fa-IR"/>
        </w:rPr>
        <w:t xml:space="preserve">- </w:t>
      </w:r>
      <w:bookmarkStart w:id="600" w:name="pg20208_222008"/>
    </w:p>
    <w:p>
      <w:pPr>
        <w:pStyle w:val="BookText"/>
        <w:rPr/>
      </w:pPr>
      <w:bookmarkEnd w:id="600"/>
      <w:r>
        <w:rPr>
          <w:rFonts w:ascii="IRNazanin" w:hAnsi="IRNazanin" w:eastAsia="IRNazanin"/>
          <w:color w:val="111111"/>
          <w:sz w:val="28"/>
          <w:sz w:val="28"/>
          <w:szCs w:val="28"/>
          <w:rtl w:val="true"/>
          <w:lang w:bidi="fa-IR"/>
        </w:rPr>
        <w:t>حضرت را به تأخیر انداخت تا جائی که اکثر مردم قومش گوساله پرست شدند و تعدادشان از خدا پرستان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نیز به منظور امتحان قومش، ظهورش را خداوند به تأخیر انداخته است</w:t>
      </w:r>
      <w:r>
        <w:rPr>
          <w:rFonts w:eastAsia="IRNazanin" w:cs="IRNazanin"/>
          <w:color w:val="111111"/>
          <w:sz w:val="28"/>
          <w:szCs w:val="28"/>
          <w:rtl w:val="true"/>
          <w:lang w:bidi="fa-IR"/>
        </w:rPr>
        <w:t>.</w:t>
      </w:r>
    </w:p>
    <w:p>
      <w:pPr>
        <w:pStyle w:val="Heading3"/>
        <w:numPr>
          <w:ilvl w:val="2"/>
          <w:numId w:val="1"/>
        </w:numPr>
        <w:rPr/>
      </w:pPr>
      <w:bookmarkStart w:id="601" w:name="__RefHeading___Toc4511817_2320776876"/>
      <w:bookmarkStart w:id="602" w:name="_Toc231"/>
      <w:bookmarkEnd w:id="601"/>
      <w:r>
        <w:rPr>
          <w:rtl w:val="true"/>
        </w:rPr>
        <w:t>شباهت به حضرت هارون علیه السلام</w:t>
      </w:r>
      <w:bookmarkEnd w:id="602"/>
    </w:p>
    <w:p>
      <w:pPr>
        <w:pStyle w:val="Heading4"/>
        <w:numPr>
          <w:ilvl w:val="3"/>
          <w:numId w:val="1"/>
        </w:numPr>
        <w:rPr/>
      </w:pPr>
      <w:bookmarkStart w:id="603" w:name="__RefHeading___Toc4511819_2320776876"/>
      <w:bookmarkStart w:id="604" w:name="_Toc232"/>
      <w:bookmarkEnd w:id="603"/>
      <w:r>
        <w:rPr>
          <w:rtl w:val="true"/>
        </w:rPr>
        <w:t>عروج به آسمان</w:t>
      </w:r>
      <w:bookmarkEnd w:id="604"/>
    </w:p>
    <w:p>
      <w:pPr>
        <w:pStyle w:val="BookText"/>
        <w:rPr/>
      </w:pPr>
      <w:r>
        <w:rPr>
          <w:rFonts w:ascii="IRNazanin" w:hAnsi="IRNazanin" w:eastAsia="IRNazanin"/>
          <w:color w:val="111111"/>
          <w:sz w:val="28"/>
          <w:sz w:val="28"/>
          <w:szCs w:val="28"/>
          <w:rtl w:val="true"/>
          <w:lang w:bidi="fa-IR"/>
        </w:rPr>
        <w:t>حضرت هارون علیه السلام را خداوند به آسمان بالا برد و سپس به زمین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این باره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به حضرت هارون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کوه طور سینا برویم چون با هم رفتند ناگاه خانه ای دیدند که بر آن درختی بود، بر روی آن دو پیراهن، موسی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هایت را برافکن و داخل این خانه شو و این دو حله را به بَر کن و برتخت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 چون برتخت آرمید، خداوند او را به سوی خود قبض کرد و خانه و درخت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بنی اسرائیل بازگشت و به آن ها خبر داد که خداوند هارون را قبض روح کرد و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دروغ می گویی تو او را کشته ای، موسی به درگاه الهی شکوه کرد، خداوند متعال به فرشتگان امر فرمود تا هارون را بر تختی ما بین زمین و آسمان فرود آورند تا این که بنی اسرائیل او را دیدند و دانستند که او مرده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حضرت مهدی عجل الله تعالى فرجه الشریف را نیز خداوند بعداز ولادت به آسمان بالا برد و پس از مدت چهل روز به زمین برگرداند</w:t>
      </w:r>
      <w:r>
        <w:rPr>
          <w:rFonts w:eastAsia="IRNazanin" w:cs="IRNazanin"/>
          <w:color w:val="111111"/>
          <w:sz w:val="28"/>
          <w:szCs w:val="28"/>
          <w:rtl w:val="true"/>
          <w:lang w:bidi="fa-IR"/>
        </w:rPr>
        <w:t>.</w:t>
      </w:r>
    </w:p>
    <w:p>
      <w:pPr>
        <w:pStyle w:val="Heading4"/>
        <w:numPr>
          <w:ilvl w:val="3"/>
          <w:numId w:val="1"/>
        </w:numPr>
        <w:rPr/>
      </w:pPr>
      <w:bookmarkStart w:id="605" w:name="__RefHeading___Toc4511821_2320776876"/>
      <w:bookmarkStart w:id="606" w:name="_Toc233"/>
      <w:bookmarkEnd w:id="605"/>
      <w:r>
        <w:rPr>
          <w:rtl w:val="true"/>
        </w:rPr>
        <w:t>شنیدن صدا از راه دور</w:t>
      </w:r>
      <w:bookmarkEnd w:id="6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هارون علیه السلام از راه دور سخن حضرت موسی علیه السلام را می شنید</w:t>
      </w:r>
      <w:r>
        <w:rPr>
          <w:rFonts w:eastAsia="IRNazanin" w:cs="IRNazanin"/>
          <w:color w:val="111111"/>
          <w:sz w:val="28"/>
          <w:szCs w:val="28"/>
          <w:rtl w:val="true"/>
          <w:lang w:bidi="fa-IR"/>
        </w:rPr>
        <w:t xml:space="preserve">. </w:t>
      </w:r>
      <w:bookmarkStart w:id="607" w:name="pg20208_222009"/>
    </w:p>
    <w:p>
      <w:pPr>
        <w:pStyle w:val="BookText"/>
        <w:rPr/>
      </w:pPr>
      <w:bookmarkEnd w:id="607"/>
      <w:r>
        <w:rPr>
          <w:rFonts w:ascii="IRNazanin" w:hAnsi="IRNazanin" w:eastAsia="IRNazanin"/>
          <w:color w:val="111111"/>
          <w:sz w:val="28"/>
          <w:sz w:val="28"/>
          <w:szCs w:val="28"/>
          <w:rtl w:val="true"/>
          <w:lang w:bidi="fa-IR"/>
        </w:rPr>
        <w:t>همان گونه که موسی علیه السلام از راه دور صدا و سخنان هارون علیه السلام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چنین می باشند، چنان چه در حدیثی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به پاخیزد خداوند عزوجل در گوش ها و چشم های شيعيان ما خواهد افزود به طوری که بین آن ها و حضرت قائم عجل الله تعالى فرجه الشریف پیکی نخواهد بود، با آن ها سخن می گوید و آن ها می شنوند، و به او نگاه می کنند درحالی که در جای خودش باشد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608" w:name="__RefHeading___Toc4511823_2320776876"/>
      <w:bookmarkStart w:id="609" w:name="_Toc234"/>
      <w:bookmarkEnd w:id="608"/>
      <w:r>
        <w:rPr>
          <w:rtl w:val="true"/>
        </w:rPr>
        <w:t>شباهت به حضرت یوشع علیه السلام</w:t>
      </w:r>
      <w:bookmarkEnd w:id="609"/>
    </w:p>
    <w:p>
      <w:pPr>
        <w:pStyle w:val="Heading4"/>
        <w:numPr>
          <w:ilvl w:val="3"/>
          <w:numId w:val="1"/>
        </w:numPr>
        <w:rPr/>
      </w:pPr>
      <w:bookmarkStart w:id="610" w:name="__RefHeading___Toc4511825_2320776876"/>
      <w:bookmarkStart w:id="611" w:name="_Toc235"/>
      <w:bookmarkEnd w:id="610"/>
      <w:r>
        <w:rPr>
          <w:rtl w:val="true"/>
        </w:rPr>
        <w:t>جنگ منافقان امت</w:t>
      </w:r>
      <w:bookmarkEnd w:id="611"/>
    </w:p>
    <w:p>
      <w:pPr>
        <w:pStyle w:val="BookText"/>
        <w:rPr/>
      </w:pPr>
      <w:r>
        <w:rPr>
          <w:rFonts w:ascii="IRNazanin" w:hAnsi="IRNazanin" w:eastAsia="IRNazanin"/>
          <w:color w:val="111111"/>
          <w:sz w:val="28"/>
          <w:sz w:val="28"/>
          <w:szCs w:val="28"/>
          <w:rtl w:val="true"/>
          <w:lang w:bidi="fa-IR"/>
        </w:rPr>
        <w:t>حضرت یوشع علیه السلام پس از وفات حضرت موسی علیه السلام منافقان امت با آن حضرت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هنگامی که ظهور می نماید منافقان امت با ایشان جنگ خواهند کرد</w:t>
      </w:r>
      <w:r>
        <w:rPr>
          <w:rFonts w:eastAsia="IRNazanin" w:cs="IRNazanin"/>
          <w:color w:val="111111"/>
          <w:sz w:val="28"/>
          <w:szCs w:val="28"/>
          <w:rtl w:val="true"/>
          <w:lang w:bidi="fa-IR"/>
        </w:rPr>
        <w:t>.</w:t>
      </w:r>
    </w:p>
    <w:p>
      <w:pPr>
        <w:pStyle w:val="Heading4"/>
        <w:numPr>
          <w:ilvl w:val="3"/>
          <w:numId w:val="1"/>
        </w:numPr>
        <w:rPr/>
      </w:pPr>
      <w:bookmarkStart w:id="612" w:name="__RefHeading___Toc4511827_2320776876"/>
      <w:bookmarkStart w:id="613" w:name="_Toc236"/>
      <w:bookmarkEnd w:id="612"/>
      <w:r>
        <w:rPr>
          <w:rtl w:val="true"/>
        </w:rPr>
        <w:t>تسخیر خورشید و ماه</w:t>
      </w:r>
      <w:bookmarkEnd w:id="613"/>
    </w:p>
    <w:p>
      <w:pPr>
        <w:pStyle w:val="BookText"/>
        <w:rPr/>
      </w:pPr>
      <w:r>
        <w:rPr>
          <w:rFonts w:ascii="IRNazanin" w:hAnsi="IRNazanin" w:eastAsia="IRNazanin"/>
          <w:color w:val="111111"/>
          <w:sz w:val="28"/>
          <w:sz w:val="28"/>
          <w:szCs w:val="28"/>
          <w:rtl w:val="true"/>
          <w:lang w:bidi="fa-IR"/>
        </w:rPr>
        <w:t>حضرت یوشع علیه السلام خورشید برایش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با خورشید و ماه سخن می گویند و آن ها را صدا می زد و آن ها به او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امام باقر علیه السلام آمده است که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عجل الله تعالی فرجه الشریف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زمامداری می کند همان قدر که اصحاب کهف در غارشان بسر بردند زمین را پر از عدل و داد خواهد کرد چنان چه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برای او شرق و غرب زمین را فتح خواهد نمود، و مردم را خواهد کُشت تا این که جز دین محمد صلی الله علیه واله وسلم باقی </w:t>
      </w:r>
      <w:r>
        <w:rPr>
          <w:rFonts w:eastAsia="IRNazanin" w:cs="IRNazanin"/>
          <w:color w:val="111111"/>
          <w:sz w:val="28"/>
          <w:szCs w:val="28"/>
          <w:rtl w:val="true"/>
          <w:lang w:bidi="fa-IR"/>
        </w:rPr>
        <w:t xml:space="preserve">- </w:t>
      </w:r>
      <w:bookmarkStart w:id="614" w:name="pg20208_222010"/>
    </w:p>
    <w:p>
      <w:pPr>
        <w:pStyle w:val="BookText"/>
        <w:rPr/>
      </w:pPr>
      <w:bookmarkEnd w:id="614"/>
      <w:r>
        <w:rPr>
          <w:rFonts w:ascii="IRNazanin" w:hAnsi="IRNazanin" w:eastAsia="IRNazanin"/>
          <w:color w:val="111111"/>
          <w:sz w:val="28"/>
          <w:sz w:val="28"/>
          <w:szCs w:val="28"/>
          <w:rtl w:val="true"/>
          <w:lang w:bidi="fa-IR"/>
        </w:rPr>
        <w:t>نماند شیوه ی سلیمان بن داوود را پیش خواهد گرفت، خورشید و ماه را صدا می زند و آن ها پاسخ می دهند، زمین برای او به حرکت در می آید و به او وحی می شود که به امر خدا به وحی عمل می کند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615" w:name="__RefHeading___Toc4511829_2320776876"/>
      <w:bookmarkStart w:id="616" w:name="_Toc237"/>
      <w:bookmarkEnd w:id="615"/>
      <w:r>
        <w:rPr>
          <w:rtl w:val="true"/>
        </w:rPr>
        <w:t>شباهت به حضرت حزقیل علیه السلام</w:t>
      </w:r>
      <w:bookmarkEnd w:id="616"/>
    </w:p>
    <w:p>
      <w:pPr>
        <w:pStyle w:val="Heading4"/>
        <w:numPr>
          <w:ilvl w:val="3"/>
          <w:numId w:val="1"/>
        </w:numPr>
        <w:rPr/>
      </w:pPr>
      <w:bookmarkStart w:id="617" w:name="__RefHeading___Toc4511831_2320776876"/>
      <w:bookmarkStart w:id="618" w:name="_Toc238"/>
      <w:bookmarkEnd w:id="617"/>
      <w:r>
        <w:rPr>
          <w:rtl w:val="true"/>
        </w:rPr>
        <w:t>زنده کردن مردگان</w:t>
      </w:r>
      <w:bookmarkEnd w:id="618"/>
    </w:p>
    <w:p>
      <w:pPr>
        <w:pStyle w:val="BookText"/>
        <w:rPr/>
      </w:pPr>
      <w:r>
        <w:rPr>
          <w:rFonts w:ascii="IRNazanin" w:hAnsi="IRNazanin" w:eastAsia="IRNazanin"/>
          <w:color w:val="111111"/>
          <w:sz w:val="28"/>
          <w:sz w:val="28"/>
          <w:szCs w:val="28"/>
          <w:rtl w:val="true"/>
          <w:lang w:bidi="fa-IR"/>
        </w:rPr>
        <w:t>خداوند متعال مردگانی را برای حضرت حزقیل علیه السلام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باقر و امام صادق علیهما السلام در تفسیر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 به کسانی که شمارشان هزاران تن بود و از بیم مرگ از دیار خود بیرون رفتند 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زنده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هفتاد هزار خانوار از یکی از شهرهای شام بودند، گاه به گاه طاعون در آن ها می افتاد پس هرگاه احساس می کردند طاعون آمده ثروتمندان از شهر بیرون می رفتند ولی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سفر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باقی می ماندند، لذا مرگ در میان آن هایی که در شهر مانده بودند بسیار و میان آن هایی که از شهر بیرون رفته بودند کمتر واقع می شد، پس کسانی که بیرون رفته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مانده بودیم مرگ بیش تر ما را فرامی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همگی آنان چنین شد که هرگاه در میانشان طاعون واقع شد همگی از شهر خارج شوند، و چون دانستند طاعون آمده همگی از شهر خارج و از ترس مرگ از آن جا دور شدند و در شهرهای مختلف تا آن جا که خدا خواسته بود 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شهری گذرشان افتاد که خراب شده بود و مردمش را طاعون از پای درآورده بود وقتی در این شهر فرود آمدند و قرار گرفتند خداوند عزوجل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 همان ساعت همگی مردند و خاک شدند که برای بینندگان آشکار بود که اینان در میان راه مرده بودند، لذا عابرین و مسافرین در آن جا منزل کردند و خاک هایشان را جاروب و یک جا جمع نمودند، پس پیغمبری از میان پیامبران بنی اسرائیل که نامش حزقیل بود بر آن ها گذشت و هنگامی که آن استخوان ها را دید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فرمایی آن ها را همان طور که یک جا میرانده ای همین حالا زنده کنی که شهرها و بلاد تو را معمور سازند و فرزندانی که بندگی تو را با دیگر خلایقت انجام دهند از آن ها متولد شوند، خداوند متعال به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را دوست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بگو، و چون آن چه خداوند عزوجل به او فرموده بود که بگوید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اسم اعظم بود – وقتی حزقیل آن سخن را به زبان آورد، به استخوان ها نگریست که به یکدیگر می پرند و بار دیگر زنده می شوند، به هم نگاه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الله اکبر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این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خداوند بر هر چیزی توانا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خداوند متعال برای او مردگانی از مؤمنین و منافقین امت و کافرین را زنده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مردگان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عرض کردم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شدت به خداوند سوگندها یاد کردند که خداوند هرگز کسی را که بمیرد بر نمی انگیزد، آری این وعده حتمی خداوند است ولی بیش تر مردمان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 پندارند و قسم می خورند برای رسول اکرم صلى الله عليه واله وسلم که خداوند مردگان را زنده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کسی که چنین سخنی می گوید، از آن ها بپرس آیا مشرکین به الله قسم می خورند یا به لات و عزی؟</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برایم بیان فرمای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عجل الله تعالى فرجه الشریف ما بپاخیزد خداوند گروهی از شیعیان ما را برای او برمی انگیزد و زنده کند که گیره های شمشیرهایشان بر روی شانه هایشان است، چون این خبر به قومی از شیعیان ما که نمرده باشند برسد به یکدیگر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 از قبرهایشان برانگیخته شدند و آن ها با قائم عجل الله تعالى فرجه الشریف هستند، این سخن به گوش گروهی از دشمنان ما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 چقدر دروغ 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 حکومت شماست و شما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این ها که شما می گویید زنده نشده و زنده نخواهند شد تا روز قیامت، پس خداوند گفتار آن ها را حکایت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وَأَقْسَمُوا بِاللهِ جَهْدَ أَيْمَانِهِمْ لا يَبْعَثُ اللَّهُ مَنْ يَمُوتُ </w:t>
      </w:r>
      <w:r>
        <w:rPr>
          <w:rFonts w:eastAsia="IRNazanin" w:cs="IRNazanin"/>
          <w:color w:val="111111"/>
          <w:sz w:val="28"/>
          <w:szCs w:val="28"/>
          <w:rtl w:val="true"/>
          <w:lang w:bidi="fa-IR"/>
        </w:rPr>
        <w:t xml:space="preserve">...». </w:t>
      </w:r>
      <w:r>
        <w:rPr>
          <w:rStyle w:val="FootnoteAnchor"/>
          <w:rtl w:val="true"/>
        </w:rPr>
        <w:footnoteReference w:id="315"/>
      </w:r>
      <w:bookmarkStart w:id="619" w:name="pg20208_222013"/>
    </w:p>
    <w:p>
      <w:pPr>
        <w:pStyle w:val="BookText"/>
        <w:rPr/>
      </w:pPr>
      <w:bookmarkEnd w:id="619"/>
      <w:r>
        <w:rPr>
          <w:rFonts w:ascii="IRNazanin" w:hAnsi="IRNazanin" w:eastAsia="IRNazanin"/>
          <w:color w:val="111111"/>
          <w:sz w:val="28"/>
          <w:sz w:val="28"/>
          <w:szCs w:val="28"/>
          <w:rtl w:val="true"/>
          <w:lang w:bidi="fa-IR"/>
        </w:rPr>
        <w:t>از حسن بن شاذان واسطی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ابوالحسن امام رضا علیه السلام نامه ای نوشتم که در آن از جفای اهالی واسط گلایه کردم چون در این شهر گروهی از عثمانی ها بودند که مرا اذیت می کردند جواب به خط آن حضرت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دوستان ما پیمان گرفته بر صبر کردن بر دولت باطل، پس به حکم پروردگارت صبر کن پس هرگاه آقای خلق بپاخیزد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 مان برانگیخت، این است آن چه خداوند رحمان وعده داده و فرستادگان راست گفتند</w:t>
      </w:r>
      <w:r>
        <w:rPr>
          <w:rFonts w:eastAsia="IRNazanin" w:cs="IRNazanin"/>
          <w:color w:val="111111"/>
          <w:sz w:val="28"/>
          <w:szCs w:val="28"/>
          <w:rtl w:val="true"/>
          <w:lang w:bidi="fa-IR"/>
        </w:rPr>
        <w:t xml:space="preserve">». </w:t>
      </w:r>
      <w:r>
        <w:rPr>
          <w:rStyle w:val="FootnoteAnchor"/>
          <w:rtl w:val="true"/>
        </w:rPr>
        <w:footnoteReference w:id="316"/>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هم چنین حدیث دیگری از امام صادق علیه السلام درباره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دیدن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کنند ای کاش مسلمان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من و شیعیانم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آییم و عثمان بن عفان و پیروانش بیرون آیند قریش و بنی امیه را بکشیم، در آن هنگام دوست می دارند آنان که کفر ورزیده اند مسلمان می بودند</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620" w:name="__RefHeading___Toc4511833_2320776876"/>
      <w:bookmarkStart w:id="621" w:name="_Toc239"/>
      <w:bookmarkEnd w:id="620"/>
      <w:r>
        <w:rPr>
          <w:rtl w:val="true"/>
        </w:rPr>
        <w:t>شباهت به حضرت داوود علیه السلام</w:t>
      </w:r>
      <w:bookmarkEnd w:id="621"/>
    </w:p>
    <w:p>
      <w:pPr>
        <w:pStyle w:val="Heading4"/>
        <w:numPr>
          <w:ilvl w:val="3"/>
          <w:numId w:val="1"/>
        </w:numPr>
        <w:rPr/>
      </w:pPr>
      <w:bookmarkStart w:id="622" w:name="__RefHeading___Toc4511835_2320776876"/>
      <w:bookmarkStart w:id="623" w:name="_Toc240"/>
      <w:bookmarkEnd w:id="622"/>
      <w:r>
        <w:rPr>
          <w:rtl w:val="true"/>
        </w:rPr>
        <w:t>حکم داوودی</w:t>
      </w:r>
      <w:bookmarkEnd w:id="623"/>
    </w:p>
    <w:p>
      <w:pPr>
        <w:pStyle w:val="BookText"/>
        <w:rPr/>
      </w:pPr>
      <w:r>
        <w:rPr>
          <w:rFonts w:ascii="IRNazanin" w:hAnsi="IRNazanin" w:eastAsia="IRNazanin"/>
          <w:color w:val="111111"/>
          <w:sz w:val="28"/>
          <w:sz w:val="28"/>
          <w:szCs w:val="28"/>
          <w:rtl w:val="true"/>
          <w:lang w:bidi="fa-IR"/>
        </w:rPr>
        <w:t>حضرت داوود علیه السلام آن گاه منسب قضاوت و حکمرانی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قوه درک حقایق و تمیز حق از باطل را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که بر سر تعدادی گوسفند کارشان به اختلاف کشیده شده بود در محضرش بیان ادعا کردند آن حضرت بدون این که شاهدی طلب کند به صدور حکم اقدام کرد ولی در اندک زمانی متوجه شد که آمدن این دو نفر نزد او دستوری بوده از طرف خداوند متعال تا حضرت داوود علیه السلام را امتحان کند و نمی بایست او بدون خواستن بینه و شاهد حکم 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حضرت مهدی عجل الله تعالی فرجه الشریف هم چون اجداد طاهرینش، سینه اش مخزن اسرار و علوم خداوندی است و از اسرار غیب و نهان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ظهور می نماید در میان مردم به علم الهی و حکم داوودی حکم خواهد نمود، یعنی طلب بینه و شاهد نخواهد کرد و نیازی به بینه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آل محمد علیه السلام قیام کند در میان مردم به حکم حضرت داوود علیه السلام حکم می فرماید نیازی به شاهد و بینه ندارد، خدای تعالی او را الهام می کند پس به علم خود داوری فرماید و هر قومی را به آن چه در باطن مخفی داشته اند خبر می دهد و دوست خود را از دشمن تشخیص می دهد خداوند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 وَإِنَّها لَبِسَبِيلِ مُقِيمٍ</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امر برای اشارت دانان نشانه های عبرت 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سر راهی پایدار است</w:t>
      </w:r>
      <w:r>
        <w:rPr>
          <w:rFonts w:eastAsia="IRNazanin" w:cs="IRNazanin"/>
          <w:color w:val="111111"/>
          <w:sz w:val="28"/>
          <w:szCs w:val="28"/>
          <w:rtl w:val="true"/>
          <w:lang w:bidi="fa-IR"/>
        </w:rPr>
        <w:t xml:space="preserve">». </w:t>
      </w:r>
      <w:r>
        <w:rPr>
          <w:rStyle w:val="FootnoteAnchor"/>
          <w:rtl w:val="true"/>
        </w:rPr>
        <w:footnoteReference w:id="323"/>
      </w:r>
      <w:bookmarkStart w:id="624" w:name="pg20208_222015"/>
    </w:p>
    <w:p>
      <w:pPr>
        <w:pStyle w:val="Heading4"/>
        <w:numPr>
          <w:ilvl w:val="3"/>
          <w:numId w:val="1"/>
        </w:numPr>
        <w:rPr/>
      </w:pPr>
      <w:bookmarkStart w:id="625" w:name="__RefHeading___Toc4511837_2320776876"/>
      <w:bookmarkStart w:id="626" w:name="_Toc241"/>
      <w:bookmarkEnd w:id="624"/>
      <w:bookmarkEnd w:id="625"/>
      <w:r>
        <w:rPr>
          <w:rtl w:val="true"/>
        </w:rPr>
        <w:t>خلیفه الهی برروی زمین</w:t>
      </w:r>
      <w:bookmarkEnd w:id="626"/>
    </w:p>
    <w:p>
      <w:pPr>
        <w:pStyle w:val="BookText"/>
        <w:rPr/>
      </w:pPr>
      <w:r>
        <w:rPr>
          <w:rFonts w:ascii="IRNazanin" w:hAnsi="IRNazanin" w:eastAsia="IRNazanin"/>
          <w:color w:val="111111"/>
          <w:sz w:val="28"/>
          <w:sz w:val="28"/>
          <w:szCs w:val="28"/>
          <w:rtl w:val="true"/>
          <w:lang w:bidi="fa-IR"/>
        </w:rPr>
        <w:t>حضرت داوود علیه السلام را خداوند خلیفه خود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خلافت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مهدی عجل الله تعالى فرجه الشریف را نیز خلیفه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چه کسی دعای مضطر را به اجابت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را برطرف می سازد و شما را خلفای زمین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پیامبر اکرم صلى الله عليه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 که قائم عجل الله تعالی فرجه الشریف بر حق از ما بپاخیزد و آن هنگامی است که خداوند اجازه فرماید، پس هرکس از او پیروی کند نجات یابد و هرکه تخلف نماید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بسوی او بیایید هرچند روی یخ و برف باشد زیرا که او خلیفة الله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خروج می کند درحالی که بر سرش ابری است که در آن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پیروی کنید</w:t>
      </w:r>
      <w:r>
        <w:rPr>
          <w:rFonts w:eastAsia="IRNazanin" w:cs="IRNazanin"/>
          <w:color w:val="111111"/>
          <w:sz w:val="28"/>
          <w:szCs w:val="28"/>
          <w:rtl w:val="true"/>
          <w:lang w:bidi="fa-IR"/>
        </w:rPr>
        <w:t xml:space="preserve">». </w:t>
      </w:r>
      <w:r>
        <w:rPr>
          <w:rStyle w:val="FootnoteAnchor"/>
          <w:rtl w:val="true"/>
        </w:rPr>
        <w:footnoteReference w:id="327"/>
      </w:r>
      <w:bookmarkStart w:id="627" w:name="pg20208_222016"/>
    </w:p>
    <w:p>
      <w:pPr>
        <w:pStyle w:val="Heading4"/>
        <w:numPr>
          <w:ilvl w:val="3"/>
          <w:numId w:val="1"/>
        </w:numPr>
        <w:rPr/>
      </w:pPr>
      <w:bookmarkStart w:id="628" w:name="__RefHeading___Toc4511839_2320776876"/>
      <w:bookmarkStart w:id="629" w:name="_Toc242"/>
      <w:bookmarkEnd w:id="627"/>
      <w:bookmarkEnd w:id="628"/>
      <w:r>
        <w:rPr>
          <w:rtl w:val="true"/>
        </w:rPr>
        <w:t>نرم شدن آهن</w:t>
      </w:r>
      <w:bookmarkEnd w:id="629"/>
    </w:p>
    <w:p>
      <w:pPr>
        <w:pStyle w:val="BookText"/>
        <w:rPr/>
      </w:pPr>
      <w:r>
        <w:rPr>
          <w:rFonts w:ascii="IRNazanin" w:hAnsi="IRNazanin" w:eastAsia="IRNazanin"/>
          <w:color w:val="111111"/>
          <w:sz w:val="28"/>
          <w:sz w:val="28"/>
          <w:szCs w:val="28"/>
          <w:rtl w:val="true"/>
          <w:lang w:bidi="fa-IR"/>
        </w:rPr>
        <w:t>خداوند برای حضرت داوود علیه السلام آهن را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 لَهُ الحَدِيدَه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را برایش نرم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حضرت مهدی عجل الله تعالى فرجه الشریف نیز آهن را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عمان خدمت صاحب الزمان عجل الله تعالى فرجه الشریف می آید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برای داوود نرم شد اگر تو هم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تصدیقت می کنیم پس آن حضرت معجزه داوود را به او نشان می دهد، ولی آن شخص منکر می شود، پس قائم علیه السلام عمود آهنی بر گردن او می اندازد که هلاک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آیات خدا را دروغ انگارد</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630" w:name="__RefHeading___Toc4511841_2320776876"/>
      <w:bookmarkStart w:id="631" w:name="_Toc243"/>
      <w:bookmarkEnd w:id="630"/>
      <w:r>
        <w:rPr>
          <w:rtl w:val="true"/>
        </w:rPr>
        <w:t>سخن گفتن اشیاء با حضرت</w:t>
      </w:r>
      <w:bookmarkEnd w:id="631"/>
    </w:p>
    <w:p>
      <w:pPr>
        <w:pStyle w:val="BookText"/>
        <w:rPr/>
      </w:pPr>
      <w:r>
        <w:rPr>
          <w:rFonts w:ascii="IRNazanin" w:hAnsi="IRNazanin" w:eastAsia="IRNazanin"/>
          <w:color w:val="111111"/>
          <w:sz w:val="28"/>
          <w:sz w:val="28"/>
          <w:szCs w:val="28"/>
          <w:rtl w:val="true"/>
          <w:lang w:bidi="fa-IR"/>
        </w:rPr>
        <w:t>سنگ با حضرت داوود علیه السلام سخن می گفت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با من جالوت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علم و شمشیرش او را صدا می کنند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و دشمنان خدا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است که در هنگام ظهور سنگ ها نیز با آن حضرت سخن می گویند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xml:space="preserve">: - </w:t>
      </w:r>
      <w:bookmarkStart w:id="632" w:name="pg20208_222017"/>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وَلَوْكَرِهَ الْمُشْرِكُونَ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دین حق به هدایت خلق فرستاد تا بر همه ی ادیان عالم تسلط و برتری دهد و هرچند مشرکان ناراضی و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تحقق نیافته و نمی یابد تا روزی که قائم علیه السلام ظهور کند، چون قائم عجل الله تعالی فرجه الشریف ظهور کند هیچ کافر و مشرکی ظهور او را خوش نخواهد داشت، زیرا اگر کافر یا مشرکی در دل سنگی باشد آن سنگ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هست او را به قتل برسان</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633" w:name="__RefHeading___Toc4511843_2320776876"/>
      <w:bookmarkStart w:id="634" w:name="_Toc244"/>
      <w:bookmarkEnd w:id="633"/>
      <w:r>
        <w:rPr>
          <w:rtl w:val="true"/>
        </w:rPr>
        <w:t>کشتن سران فتنه</w:t>
      </w:r>
      <w:bookmarkEnd w:id="634"/>
    </w:p>
    <w:p>
      <w:pPr>
        <w:pStyle w:val="BookText"/>
        <w:rPr/>
      </w:pPr>
      <w:r>
        <w:rPr>
          <w:rFonts w:ascii="IRNazanin" w:hAnsi="IRNazanin" w:eastAsia="IRNazanin"/>
          <w:color w:val="111111"/>
          <w:sz w:val="28"/>
          <w:sz w:val="28"/>
          <w:szCs w:val="28"/>
          <w:rtl w:val="true"/>
          <w:lang w:bidi="fa-IR"/>
        </w:rPr>
        <w:t>حضرت داوود علیه السلام جالوت را کُشت و حضرت مهدی عجل الله تعالی فرجه الشریف نیز دجال را که سردمدار تمام فتنه ها می باشد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چهارده هزار سال پیش از آن که خلق را بیافریند، چهارده نور آفرید که ارواح ما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چه کسانی هستند؟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 و على علیه السلام و فاطمه علیها السلام و حسن علیه السلام و حسین علیه السلام و ائمه از فرزندان حسین علیه السلام و آخرین آنها قائم عجل الله تعالی فرجه الشریف است که پس از غیبتش قیام کند و دجّال را بکشد و زمین را از هر جور ظلمی پاک سازد</w:t>
      </w:r>
      <w:r>
        <w:rPr>
          <w:rFonts w:eastAsia="IRNazanin" w:cs="IRNazanin"/>
          <w:color w:val="111111"/>
          <w:sz w:val="28"/>
          <w:szCs w:val="28"/>
          <w:rtl w:val="true"/>
          <w:lang w:bidi="fa-IR"/>
        </w:rPr>
        <w:t xml:space="preserve">». </w:t>
      </w:r>
      <w:r>
        <w:rPr>
          <w:rStyle w:val="FootnoteAnchor"/>
          <w:rtl w:val="true"/>
        </w:rPr>
        <w:footnoteReference w:id="332"/>
      </w:r>
      <w:bookmarkStart w:id="635" w:name="pg20208_222018"/>
    </w:p>
    <w:p>
      <w:pPr>
        <w:pStyle w:val="Heading4"/>
        <w:numPr>
          <w:ilvl w:val="3"/>
          <w:numId w:val="1"/>
        </w:numPr>
        <w:rPr/>
      </w:pPr>
      <w:bookmarkStart w:id="636" w:name="__RefHeading___Toc4511845_2320776876"/>
      <w:bookmarkStart w:id="637" w:name="_Toc245"/>
      <w:bookmarkEnd w:id="635"/>
      <w:bookmarkEnd w:id="636"/>
      <w:r>
        <w:rPr>
          <w:rtl w:val="true"/>
        </w:rPr>
        <w:t>به همراه داشتن مهری از طلا</w:t>
      </w:r>
      <w:bookmarkEnd w:id="637"/>
    </w:p>
    <w:p>
      <w:pPr>
        <w:pStyle w:val="BookText"/>
        <w:rPr/>
      </w:pPr>
      <w:r>
        <w:rPr>
          <w:rFonts w:ascii="IRNazanin" w:hAnsi="IRNazanin" w:eastAsia="IRNazanin"/>
          <w:color w:val="111111"/>
          <w:sz w:val="28"/>
          <w:sz w:val="28"/>
          <w:szCs w:val="28"/>
          <w:rtl w:val="true"/>
          <w:lang w:bidi="fa-IR"/>
        </w:rPr>
        <w:t>نوشته ای از آسمان بر حضرت داوود علیه السلام نازل شد که مهری از طلا بر آن بود و آن سیزده مسأله بود که خداوند به حضرت داوود علیه السلام وحی کرد این ها را از پسرت سلیمان بپرس اگر آن ها را پاسخ داد او خلیفه ی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داوود هفتاد کشیش و هفتاد حبر </w:t>
      </w:r>
      <w:r>
        <w:rPr>
          <w:rStyle w:val="FootnoteAnchor"/>
          <w:rtl w:val="true"/>
        </w:rPr>
        <w:footnoteReference w:id="333"/>
      </w:r>
      <w:r>
        <w:rPr>
          <w:rFonts w:ascii="IRNazanin" w:hAnsi="IRNazanin" w:eastAsia="IRNazanin"/>
          <w:color w:val="111111"/>
          <w:sz w:val="28"/>
          <w:sz w:val="28"/>
          <w:szCs w:val="28"/>
          <w:rtl w:val="true"/>
          <w:lang w:bidi="fa-IR"/>
        </w:rPr>
        <w:t>را فرا خواند و آن ها را نشاند، سلیمان را نیز در حضور آنان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نزدیک ترین اشیاء کدام است؟ و دورترین اشیاء کدام است؟ و مأنوس ترین اشیاء چیست؟ و موحش ترین اشیاء کدام؟ و زیباترین اشیاء چیست؟ و زشت ترین اشیاء کدام است؟ و کم ترین اشیاء چیست؟ و بیش ترین اشیاء کدام؟ و دو برپای مانده و قائم چیست؟ و دو مختلف چیست؟ و دو متباغض و کینه توز کدام است؟ و آن چیست که هرگاه مرد بر آن نشیند آخرش پسندیده است؟ و آن چیست که هرگاه مرد بر آن نشیند آخرش مذموم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اشیاء آخرت، و دورترین اشیاء هرآن چه از امور دنیا از دست برود، مأنوس ترین اشیاء بدنی که در آن روحی ناطق باشد، موحش ترین اشیاء جسد بدون روح است، زیباترین اشیاء ایمان بعداز کفر است، زشت ترین اشیاء کفر بعد از ایمان است، کم ترین اشياء يقين و بیش ترین اشیاء شک است، دو برپای مانده زمین و آسمان است دو مختلف شب و روز است دو متباغض و کینه توز مرگ و زندگی است، آن چه هرگاه مرد بر آن سوار شود عاقبتش نیک و پسندیده است حلم و بردباری بر غضب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از نوشته برداشت تمام پاسخ ها مطابق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کشیش ها و اخبار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اگر صالح شود همه </w:t>
      </w:r>
      <w:r>
        <w:rPr>
          <w:rFonts w:eastAsia="IRNazanin" w:cs="IRNazanin"/>
          <w:color w:val="111111"/>
          <w:sz w:val="28"/>
          <w:szCs w:val="28"/>
          <w:rtl w:val="true"/>
          <w:lang w:bidi="fa-IR"/>
        </w:rPr>
        <w:t xml:space="preserve">- </w:t>
      </w:r>
      <w:bookmarkStart w:id="638" w:name="pg20208_222019"/>
    </w:p>
    <w:p>
      <w:pPr>
        <w:pStyle w:val="BookText"/>
        <w:rPr/>
      </w:pPr>
      <w:bookmarkEnd w:id="638"/>
      <w:r>
        <w:rPr>
          <w:rFonts w:ascii="IRNazanin" w:hAnsi="IRNazanin" w:eastAsia="IRNazanin"/>
          <w:color w:val="111111"/>
          <w:sz w:val="28"/>
          <w:sz w:val="28"/>
          <w:szCs w:val="28"/>
          <w:rtl w:val="true"/>
          <w:lang w:bidi="fa-IR"/>
        </w:rPr>
        <w:t>چیز انسان صالح می شود و اگر فاسد شود همه چیز انسان فاسد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خلافتش رضا دادند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حضرت مهدی عجل الله تعالی فرجه الشریف نیز هنگامی که ظهور می کند نوشته ای با مهر طلا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قائم علیه السلام را بر بالای منبر کوفه می نگرم که یارانش سیصدو سیزده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پیرامونش هستند، آن ها نیز صاحبان پرچم ها و آنانند حکمرایان الهی در زمینش بر خلایقش، تا این که از قبای خود نوشته ای را بیرون آورد که با مُهری زرین ممهور باشد، پیمانی از رسول خدا صلی الله عليه واله وسلم، پس مانند گوسفندان بی زبان از دور و برش پراکنده می شوند و کسی از آنان باقی نماند مگر وزیر و یازده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 موسى بن عمران علیه السلام باقی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می گردند ولی راهی جز او نمی یابند، پس به خدمتش باز می گردند</w:t>
      </w:r>
      <w:r>
        <w:rPr>
          <w:rFonts w:eastAsia="IRNazanin" w:cs="IRNazanin"/>
          <w:color w:val="111111"/>
          <w:sz w:val="28"/>
          <w:szCs w:val="28"/>
          <w:rtl w:val="true"/>
          <w:lang w:bidi="fa-IR"/>
        </w:rPr>
        <w:t xml:space="preserve">». </w:t>
      </w:r>
      <w:r>
        <w:rPr>
          <w:rStyle w:val="FootnoteAnchor"/>
          <w:rtl w:val="true"/>
        </w:rPr>
        <w:footnoteReference w:id="335"/>
      </w:r>
    </w:p>
    <w:p>
      <w:pPr>
        <w:pStyle w:val="Heading3"/>
        <w:numPr>
          <w:ilvl w:val="2"/>
          <w:numId w:val="1"/>
        </w:numPr>
        <w:rPr/>
      </w:pPr>
      <w:bookmarkStart w:id="639" w:name="__RefHeading___Toc4511847_2320776876"/>
      <w:bookmarkStart w:id="640" w:name="_Toc246"/>
      <w:bookmarkEnd w:id="639"/>
      <w:r>
        <w:rPr>
          <w:rtl w:val="true"/>
        </w:rPr>
        <w:t>شباهت به حضرت سلیمان علیه السلام</w:t>
      </w:r>
      <w:bookmarkEnd w:id="640"/>
    </w:p>
    <w:p>
      <w:pPr>
        <w:pStyle w:val="Heading4"/>
        <w:numPr>
          <w:ilvl w:val="3"/>
          <w:numId w:val="1"/>
        </w:numPr>
        <w:rPr/>
      </w:pPr>
      <w:bookmarkStart w:id="641" w:name="__RefHeading___Toc4511849_2320776876"/>
      <w:bookmarkStart w:id="642" w:name="_Toc247"/>
      <w:bookmarkEnd w:id="641"/>
      <w:r>
        <w:rPr>
          <w:rtl w:val="true"/>
        </w:rPr>
        <w:t>جانشینی قبل از بلوغ</w:t>
      </w:r>
      <w:bookmarkEnd w:id="642"/>
    </w:p>
    <w:p>
      <w:pPr>
        <w:pStyle w:val="BookText"/>
        <w:rPr/>
      </w:pPr>
      <w:r>
        <w:rPr>
          <w:rFonts w:ascii="IRNazanin" w:hAnsi="IRNazanin" w:eastAsia="IRNazanin"/>
          <w:color w:val="111111"/>
          <w:sz w:val="28"/>
          <w:sz w:val="28"/>
          <w:szCs w:val="28"/>
          <w:rtl w:val="true"/>
          <w:lang w:bidi="fa-IR"/>
        </w:rPr>
        <w:t>حضرت سلیمان علیه السلام را، حضرت داوود علیه السلام جانشین خود قرار داد، درحالی که هنوز به سن بلوغ نرسیده بود در این باره از امام جواد علیه السلام روایت شده که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داوود علیه السلام وحی فرمود که سلیمان علیه السلام را خلیفه خود سازد، درحالی که کودک بود و چوپانی گوسفندان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و علمای بنی اسرائیل این مطلب را انکار کردند، پس خداوند </w:t>
      </w:r>
      <w:r>
        <w:rPr>
          <w:rFonts w:eastAsia="IRNazanin" w:cs="IRNazanin"/>
          <w:color w:val="111111"/>
          <w:sz w:val="28"/>
          <w:szCs w:val="28"/>
          <w:rtl w:val="true"/>
          <w:lang w:bidi="fa-IR"/>
        </w:rPr>
        <w:t xml:space="preserve">- </w:t>
      </w:r>
      <w:bookmarkStart w:id="643" w:name="pg20208_222020"/>
    </w:p>
    <w:p>
      <w:pPr>
        <w:pStyle w:val="BookText"/>
        <w:rPr/>
      </w:pPr>
      <w:bookmarkEnd w:id="643"/>
      <w:r>
        <w:rPr>
          <w:rFonts w:ascii="IRNazanin" w:hAnsi="IRNazanin" w:eastAsia="IRNazanin"/>
          <w:color w:val="111111"/>
          <w:sz w:val="28"/>
          <w:sz w:val="28"/>
          <w:szCs w:val="28"/>
          <w:rtl w:val="true"/>
          <w:lang w:bidi="fa-IR"/>
        </w:rPr>
        <w:t>تعالی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عصاهای آن افراد را بگیر و عصای سلیمان را نیز بگیر و آن ها را در اتاقی بگذار و در آن اتاق را به مُهر خودشان مهر کن، و چون فردا شود عصای هرکس برگ برآورده و میوه داده بود او خلیفه است، پس داوود این مطلب را به آن ها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و تسلیم شدیم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حضرت مهدی عجل الله تعالى فرجه الشریف نیز تقریبا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زمان حیات پدرشان به خلافت و جانشینی رسیدند</w:t>
      </w:r>
      <w:r>
        <w:rPr>
          <w:rFonts w:eastAsia="IRNazanin" w:cs="IRNazanin"/>
          <w:color w:val="111111"/>
          <w:sz w:val="28"/>
          <w:szCs w:val="28"/>
          <w:rtl w:val="true"/>
          <w:lang w:bidi="fa-IR"/>
        </w:rPr>
        <w:t>.</w:t>
      </w:r>
    </w:p>
    <w:p>
      <w:pPr>
        <w:pStyle w:val="Heading4"/>
        <w:numPr>
          <w:ilvl w:val="3"/>
          <w:numId w:val="1"/>
        </w:numPr>
        <w:rPr/>
      </w:pPr>
      <w:bookmarkStart w:id="644" w:name="__RefHeading___Toc4511851_2320776876"/>
      <w:bookmarkStart w:id="645" w:name="_Toc248"/>
      <w:bookmarkEnd w:id="644"/>
      <w:r>
        <w:rPr>
          <w:rtl w:val="true"/>
        </w:rPr>
        <w:t>سلطنت بی مثل و مانند</w:t>
      </w:r>
      <w:bookmarkEnd w:id="645"/>
    </w:p>
    <w:p>
      <w:pPr>
        <w:pStyle w:val="BookText"/>
        <w:rPr/>
      </w:pPr>
      <w:r>
        <w:rPr>
          <w:rFonts w:ascii="IRNazanin" w:hAnsi="IRNazanin" w:eastAsia="IRNazanin"/>
          <w:color w:val="111111"/>
          <w:sz w:val="28"/>
          <w:sz w:val="28"/>
          <w:szCs w:val="28"/>
          <w:rtl w:val="true"/>
          <w:lang w:bidi="fa-IR"/>
        </w:rPr>
        <w:t>حضرت سلیمان علیه السلام از خداوند ملک و سلطنتی بی مثل و مانند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مُلکی عطا کن که برای هیچ کس بعداز من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سلیمان علیه السلام سلطنت و پادشاهی را عطا نمود که بر تمام جن و انس و پرندگان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 سلیمان از جن و انس و پرندگان برایش گرد آمدند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نیز خداوند به او حکومت و سلطنتی عطا خواهد فرمود که برای احدی از بشریت از اولین تا آخرین نداده است</w:t>
      </w:r>
      <w:r>
        <w:rPr>
          <w:rFonts w:eastAsia="IRNazanin" w:cs="IRNazanin"/>
          <w:color w:val="111111"/>
          <w:sz w:val="28"/>
          <w:szCs w:val="28"/>
          <w:rtl w:val="true"/>
          <w:lang w:bidi="fa-IR"/>
        </w:rPr>
        <w:t xml:space="preserve">. </w:t>
      </w:r>
      <w:bookmarkStart w:id="646" w:name="pg20208_222021"/>
    </w:p>
    <w:p>
      <w:pPr>
        <w:pStyle w:val="Heading4"/>
        <w:numPr>
          <w:ilvl w:val="3"/>
          <w:numId w:val="1"/>
        </w:numPr>
        <w:rPr/>
      </w:pPr>
      <w:bookmarkStart w:id="647" w:name="__RefHeading___Toc4511853_2320776876"/>
      <w:bookmarkStart w:id="648" w:name="_Toc249"/>
      <w:bookmarkEnd w:id="646"/>
      <w:bookmarkEnd w:id="647"/>
      <w:r>
        <w:rPr>
          <w:rtl w:val="true"/>
        </w:rPr>
        <w:t>تسخیر باد</w:t>
      </w:r>
      <w:bookmarkEnd w:id="648"/>
    </w:p>
    <w:p>
      <w:pPr>
        <w:pStyle w:val="BookText"/>
        <w:rPr/>
      </w:pPr>
      <w:r>
        <w:rPr>
          <w:rFonts w:ascii="IRNazanin" w:hAnsi="IRNazanin" w:eastAsia="IRNazanin"/>
          <w:color w:val="111111"/>
          <w:sz w:val="28"/>
          <w:sz w:val="28"/>
          <w:szCs w:val="28"/>
          <w:rtl w:val="true"/>
          <w:lang w:bidi="fa-IR"/>
        </w:rPr>
        <w:t>خداوند باد را مُسخَّر حضرت سلیمان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به تسخیر او درآوردیم تا به نرمی هرکجا خواهد به فرمان او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خداوند باد را در خدمتش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تبارک و تعالی بادی برانگیزد که در هر بیابان ندا کند این مهدی علیه السلام است که به قضاوت داوود علیه السلام و سليمان علیه السلام قضاوت می کند و بینه نمی خواهد</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649" w:name="__RefHeading___Toc4511855_2320776876"/>
      <w:bookmarkStart w:id="650" w:name="_Toc250"/>
      <w:bookmarkEnd w:id="649"/>
      <w:r>
        <w:rPr>
          <w:rtl w:val="true"/>
        </w:rPr>
        <w:t>غائب شدن از قوم</w:t>
      </w:r>
      <w:bookmarkEnd w:id="650"/>
    </w:p>
    <w:p>
      <w:pPr>
        <w:pStyle w:val="BookText"/>
        <w:rPr/>
      </w:pPr>
      <w:r>
        <w:rPr>
          <w:rFonts w:ascii="IRNazanin" w:hAnsi="IRNazanin" w:eastAsia="IRNazanin"/>
          <w:color w:val="111111"/>
          <w:sz w:val="28"/>
          <w:sz w:val="28"/>
          <w:szCs w:val="28"/>
          <w:rtl w:val="true"/>
          <w:lang w:bidi="fa-IR"/>
        </w:rPr>
        <w:t>حضرت سلیمان علیه السلام مدتی از قومش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شیخ صدوق ضمن روایتی در کتاب کمال الدین بدین سخن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غیبتش طولانی تر از حضرت سلیمان علیه السلام است</w:t>
      </w:r>
      <w:r>
        <w:rPr>
          <w:rFonts w:eastAsia="IRNazanin" w:cs="IRNazanin"/>
          <w:color w:val="111111"/>
          <w:sz w:val="28"/>
          <w:szCs w:val="28"/>
          <w:rtl w:val="true"/>
          <w:lang w:bidi="fa-IR"/>
        </w:rPr>
        <w:t>».</w:t>
      </w:r>
    </w:p>
    <w:p>
      <w:pPr>
        <w:pStyle w:val="Heading4"/>
        <w:numPr>
          <w:ilvl w:val="3"/>
          <w:numId w:val="1"/>
        </w:numPr>
        <w:rPr/>
      </w:pPr>
      <w:bookmarkStart w:id="651" w:name="__RefHeading___Toc4511857_2320776876"/>
      <w:bookmarkStart w:id="652" w:name="_Toc251"/>
      <w:bookmarkEnd w:id="651"/>
      <w:r>
        <w:rPr>
          <w:rtl w:val="true"/>
        </w:rPr>
        <w:t>بازگشت آفتاب و سخن با آفتاب و ماه</w:t>
      </w:r>
      <w:bookmarkEnd w:id="65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آفتاب را برای حضرت سلیمان علیه السلام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تعالی فرجه الشریف آفتاب و ماه را می خواند و آن ها او را پاسخ می دهند</w:t>
      </w:r>
      <w:r>
        <w:rPr>
          <w:rFonts w:eastAsia="IRNazanin" w:cs="IRNazanin"/>
          <w:color w:val="111111"/>
          <w:sz w:val="28"/>
          <w:szCs w:val="28"/>
          <w:rtl w:val="true"/>
          <w:lang w:bidi="fa-IR"/>
        </w:rPr>
        <w:t xml:space="preserve">. </w:t>
      </w:r>
      <w:bookmarkStart w:id="653" w:name="pg20208_222022"/>
    </w:p>
    <w:p>
      <w:pPr>
        <w:pStyle w:val="Heading4"/>
        <w:numPr>
          <w:ilvl w:val="3"/>
          <w:numId w:val="1"/>
        </w:numPr>
        <w:rPr/>
      </w:pPr>
      <w:bookmarkStart w:id="654" w:name="__RefHeading___Toc4511859_2320776876"/>
      <w:bookmarkStart w:id="655" w:name="_Toc252"/>
      <w:bookmarkEnd w:id="653"/>
      <w:bookmarkEnd w:id="654"/>
      <w:r>
        <w:rPr>
          <w:rtl w:val="true"/>
        </w:rPr>
        <w:t>حشمت الله بودن</w:t>
      </w:r>
      <w:bookmarkEnd w:id="655"/>
    </w:p>
    <w:p>
      <w:pPr>
        <w:pStyle w:val="BookText"/>
        <w:rPr/>
      </w:pPr>
      <w:r>
        <w:rPr>
          <w:rFonts w:ascii="IRNazanin" w:hAnsi="IRNazanin" w:eastAsia="IRNazanin"/>
          <w:color w:val="111111"/>
          <w:sz w:val="28"/>
          <w:sz w:val="28"/>
          <w:szCs w:val="28"/>
          <w:rtl w:val="true"/>
          <w:lang w:bidi="fa-IR"/>
        </w:rPr>
        <w:t xml:space="preserve">حشمت الله </w:t>
      </w:r>
      <w:r>
        <w:rPr>
          <w:rStyle w:val="FootnoteAnchor"/>
          <w:rtl w:val="true"/>
        </w:rPr>
        <w:footnoteReference w:id="341"/>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حضرت مهدی عجل الله تعالی فرجه الشریف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یعنی همان گونه که حضرت سلیمان علیه السلام از جانب خداوند دارای عظمت و شکوه و جلال بود حضرت مهدی عجل الله تعالى فرجه الشریف دارای شکوه و جلالت قدر و عظمت الهی است</w:t>
      </w:r>
      <w:r>
        <w:rPr>
          <w:rFonts w:eastAsia="IRNazanin" w:cs="IRNazanin"/>
          <w:color w:val="111111"/>
          <w:sz w:val="28"/>
          <w:szCs w:val="28"/>
          <w:rtl w:val="true"/>
          <w:lang w:bidi="fa-IR"/>
        </w:rPr>
        <w:t>.</w:t>
      </w:r>
    </w:p>
    <w:p>
      <w:pPr>
        <w:pStyle w:val="Heading3"/>
        <w:numPr>
          <w:ilvl w:val="2"/>
          <w:numId w:val="1"/>
        </w:numPr>
        <w:rPr/>
      </w:pPr>
      <w:bookmarkStart w:id="656" w:name="__RefHeading___Toc4511861_2320776876"/>
      <w:bookmarkStart w:id="657" w:name="_Toc253"/>
      <w:bookmarkEnd w:id="656"/>
      <w:r>
        <w:rPr>
          <w:rtl w:val="true"/>
        </w:rPr>
        <w:t>شباهت به حضرت آصف علیه السلام</w:t>
      </w:r>
      <w:bookmarkEnd w:id="657"/>
    </w:p>
    <w:p>
      <w:pPr>
        <w:pStyle w:val="Heading4"/>
        <w:numPr>
          <w:ilvl w:val="3"/>
          <w:numId w:val="1"/>
        </w:numPr>
        <w:rPr/>
      </w:pPr>
      <w:bookmarkStart w:id="658" w:name="__RefHeading___Toc4511863_2320776876"/>
      <w:bookmarkStart w:id="659" w:name="_Toc254"/>
      <w:bookmarkEnd w:id="658"/>
      <w:r>
        <w:rPr>
          <w:rtl w:val="true"/>
        </w:rPr>
        <w:t>علمی از کتاب</w:t>
      </w:r>
      <w:bookmarkEnd w:id="659"/>
    </w:p>
    <w:p>
      <w:pPr>
        <w:pStyle w:val="BookText"/>
        <w:rPr/>
      </w:pPr>
      <w:r>
        <w:rPr>
          <w:rFonts w:ascii="IRNazanin" w:hAnsi="IRNazanin" w:eastAsia="IRNazanin"/>
          <w:color w:val="111111"/>
          <w:sz w:val="28"/>
          <w:sz w:val="28"/>
          <w:szCs w:val="28"/>
          <w:rtl w:val="true"/>
          <w:lang w:bidi="fa-IR"/>
        </w:rPr>
        <w:t>حضرت آصف علیه السلام علمی از کتاب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علوم کتاب در نزدش می باشد</w:t>
      </w:r>
      <w:r>
        <w:rPr>
          <w:rFonts w:eastAsia="IRNazanin" w:cs="IRNazanin"/>
          <w:color w:val="111111"/>
          <w:sz w:val="28"/>
          <w:szCs w:val="28"/>
          <w:rtl w:val="true"/>
          <w:lang w:bidi="fa-IR"/>
        </w:rPr>
        <w:t xml:space="preserve">. </w:t>
      </w:r>
      <w:r>
        <w:rPr>
          <w:rStyle w:val="FootnoteAnchor"/>
          <w:rtl w:val="true"/>
        </w:rPr>
        <w:footnoteReference w:id="343"/>
      </w:r>
    </w:p>
    <w:p>
      <w:pPr>
        <w:pStyle w:val="Heading4"/>
        <w:numPr>
          <w:ilvl w:val="3"/>
          <w:numId w:val="1"/>
        </w:numPr>
        <w:rPr/>
      </w:pPr>
      <w:bookmarkStart w:id="660" w:name="__RefHeading___Toc4511865_2320776876"/>
      <w:bookmarkStart w:id="661" w:name="_Toc255"/>
      <w:bookmarkEnd w:id="660"/>
      <w:r>
        <w:rPr>
          <w:rtl w:val="true"/>
        </w:rPr>
        <w:t>غیبت طولانی</w:t>
      </w:r>
      <w:bookmarkEnd w:id="661"/>
    </w:p>
    <w:p>
      <w:pPr>
        <w:pStyle w:val="BookText"/>
        <w:rPr/>
      </w:pPr>
      <w:r>
        <w:rPr>
          <w:rFonts w:ascii="IRNazanin" w:hAnsi="IRNazanin" w:eastAsia="IRNazanin"/>
          <w:color w:val="111111"/>
          <w:sz w:val="28"/>
          <w:sz w:val="28"/>
          <w:szCs w:val="28"/>
          <w:rtl w:val="true"/>
          <w:lang w:bidi="fa-IR"/>
        </w:rPr>
        <w:t>خداوند حضرت آصف علیه السلام را مدت طولانی از قومش غائب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را نیز خداوند متعال به مدت طولانی غائب کرده است</w:t>
      </w:r>
      <w:r>
        <w:rPr>
          <w:rFonts w:eastAsia="IRNazanin" w:cs="IRNazanin"/>
          <w:color w:val="111111"/>
          <w:sz w:val="28"/>
          <w:szCs w:val="28"/>
          <w:rtl w:val="true"/>
          <w:lang w:bidi="fa-IR"/>
        </w:rPr>
        <w:t>.</w:t>
      </w:r>
    </w:p>
    <w:p>
      <w:pPr>
        <w:pStyle w:val="Heading4"/>
        <w:numPr>
          <w:ilvl w:val="3"/>
          <w:numId w:val="1"/>
        </w:numPr>
        <w:rPr/>
      </w:pPr>
      <w:bookmarkStart w:id="662" w:name="__RefHeading___Toc4511867_2320776876"/>
      <w:bookmarkStart w:id="663" w:name="_Toc256"/>
      <w:bookmarkEnd w:id="662"/>
      <w:r>
        <w:rPr>
          <w:rtl w:val="true"/>
        </w:rPr>
        <w:t>ابتلا قوم به گرفتاری و بلا</w:t>
      </w:r>
      <w:bookmarkEnd w:id="6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آصف علیه السلام به مدت طولانی از قومش غائب شد، بنی اسرائیل سخت گرفتار و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نیز در اثر غیبت طولانی اش مؤمنین به گرفتاری های سخت و شدید مبتلا می شوند</w:t>
      </w:r>
      <w:r>
        <w:rPr>
          <w:rFonts w:eastAsia="IRNazanin" w:cs="IRNazanin"/>
          <w:color w:val="111111"/>
          <w:sz w:val="28"/>
          <w:szCs w:val="28"/>
          <w:rtl w:val="true"/>
          <w:lang w:bidi="fa-IR"/>
        </w:rPr>
        <w:t xml:space="preserve">. </w:t>
      </w:r>
      <w:bookmarkStart w:id="664" w:name="pg20208_222023"/>
    </w:p>
    <w:p>
      <w:pPr>
        <w:pStyle w:val="BookText"/>
        <w:rPr/>
      </w:pPr>
      <w:bookmarkEnd w:id="664"/>
      <w:r>
        <w:rPr>
          <w:rFonts w:ascii="IRNazanin" w:hAnsi="IRNazanin" w:eastAsia="IRNazanin"/>
          <w:color w:val="111111"/>
          <w:sz w:val="28"/>
          <w:sz w:val="28"/>
          <w:szCs w:val="28"/>
          <w:rtl w:val="true"/>
          <w:lang w:bidi="fa-IR"/>
        </w:rPr>
        <w:t>چنان چه در لوح حضرت زهرا علیها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فَيُذَلُ أَوْلِيَائِي فِي زَمَانِهِ وَ تُتَهَادى رُئُوسُهُمْ كَمَا تُتَهَادِي رُئُوسُ التُّرْكِ وَالدَّيْلَمِ فَيُقْتَلُونَ وَ يُحْرَقُونَ وَيَكُونُونَ خَائِفِينَ مَرْعُوبِينَ وَجِلِينَ تُصْبَغُ الْأَرْضُ بِدِمَائِهِمْ وَ يَفْشُو الْوَيْلُ وَالرَّنَّةُ فِي نِسَائِهِمْ </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خوار و ذلیل می شوند و سرهای آنان را چون سر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جدا می کنند آنان را می کشند و می سوزانند، شیعیان ایشان در ترس به سر می برند و زمین به خون آنان رنگین می شود و صدای ناله و ضجه در میان زنانشان بالا می گیرد</w:t>
      </w:r>
      <w:r>
        <w:rPr>
          <w:rFonts w:eastAsia="IRNazanin" w:cs="IRNazanin"/>
          <w:color w:val="111111"/>
          <w:sz w:val="28"/>
          <w:szCs w:val="28"/>
          <w:rtl w:val="true"/>
          <w:lang w:bidi="fa-IR"/>
        </w:rPr>
        <w:t>...».</w:t>
      </w:r>
    </w:p>
    <w:p>
      <w:pPr>
        <w:pStyle w:val="Heading3"/>
        <w:numPr>
          <w:ilvl w:val="2"/>
          <w:numId w:val="1"/>
        </w:numPr>
        <w:rPr/>
      </w:pPr>
      <w:bookmarkStart w:id="665" w:name="__RefHeading___Toc4511869_2320776876"/>
      <w:bookmarkStart w:id="666" w:name="_Toc257"/>
      <w:bookmarkEnd w:id="665"/>
      <w:r>
        <w:rPr>
          <w:rtl w:val="true"/>
        </w:rPr>
        <w:t>شباهت به حضرت دانیال علیه السلام</w:t>
      </w:r>
      <w:bookmarkEnd w:id="666"/>
    </w:p>
    <w:p>
      <w:pPr>
        <w:pStyle w:val="Heading4"/>
        <w:numPr>
          <w:ilvl w:val="3"/>
          <w:numId w:val="1"/>
        </w:numPr>
        <w:rPr/>
      </w:pPr>
      <w:bookmarkStart w:id="667" w:name="__RefHeading___Toc4511871_2320776876"/>
      <w:bookmarkStart w:id="668" w:name="_Toc258"/>
      <w:bookmarkEnd w:id="667"/>
      <w:r>
        <w:rPr>
          <w:rtl w:val="true"/>
        </w:rPr>
        <w:t>قصد کشتن آن حضرت</w:t>
      </w:r>
      <w:bookmarkEnd w:id="668"/>
    </w:p>
    <w:p>
      <w:pPr>
        <w:pStyle w:val="BookText"/>
        <w:rPr/>
      </w:pPr>
      <w:r>
        <w:rPr>
          <w:rFonts w:ascii="IRNazanin" w:hAnsi="IRNazanin" w:eastAsia="IRNazanin"/>
          <w:color w:val="111111"/>
          <w:sz w:val="28"/>
          <w:sz w:val="28"/>
          <w:szCs w:val="28"/>
          <w:rtl w:val="true"/>
          <w:lang w:bidi="fa-IR"/>
        </w:rPr>
        <w:t>قوم حضرت دانیال علیه السلام ایشان را در چاهی بسیار بزرگ با شیری درنده زندانی کرده بودند تا طعمه ی آن شیر شود پس خداوند تعالی او را حفظ کرد و به یکی از پیامبران بنی اسرائیل دستور داد تا غذا و آبش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قومش قصد جانش را کردند ولی خداوند او را با غائب کردن حفظ نمود</w:t>
      </w:r>
      <w:r>
        <w:rPr>
          <w:rFonts w:eastAsia="IRNazanin" w:cs="IRNazanin"/>
          <w:color w:val="111111"/>
          <w:sz w:val="28"/>
          <w:szCs w:val="28"/>
          <w:rtl w:val="true"/>
          <w:lang w:bidi="fa-IR"/>
        </w:rPr>
        <w:t>.</w:t>
      </w:r>
    </w:p>
    <w:p>
      <w:pPr>
        <w:pStyle w:val="Heading4"/>
        <w:numPr>
          <w:ilvl w:val="3"/>
          <w:numId w:val="1"/>
        </w:numPr>
        <w:rPr/>
      </w:pPr>
      <w:bookmarkStart w:id="669" w:name="__RefHeading___Toc4511873_2320776876"/>
      <w:bookmarkStart w:id="670" w:name="_Toc259"/>
      <w:bookmarkEnd w:id="669"/>
      <w:r>
        <w:rPr>
          <w:rtl w:val="true"/>
        </w:rPr>
        <w:t>گرفتاری قوم در اثر غیبت</w:t>
      </w:r>
      <w:bookmarkEnd w:id="67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دانیال علیه السلام از بنی اسرائیل مدتی غائب بود و شیعیان و پیروانش سخت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تعالى فرجه الشریف نیز از قومش غائب شد و شیعیان و پیروان آن حضرت در فتنه و گرفتاری های شدید واقع شدند، چنان چه در لوح حضرت زهرا علیها السلام آمده است</w:t>
      </w:r>
      <w:r>
        <w:rPr>
          <w:rFonts w:eastAsia="IRNazanin" w:cs="IRNazanin"/>
          <w:color w:val="111111"/>
          <w:sz w:val="28"/>
          <w:szCs w:val="28"/>
          <w:rtl w:val="true"/>
          <w:lang w:bidi="fa-IR"/>
        </w:rPr>
        <w:t xml:space="preserve">. </w:t>
      </w:r>
      <w:r>
        <w:rPr>
          <w:rStyle w:val="FootnoteAnchor"/>
          <w:rtl w:val="true"/>
        </w:rPr>
        <w:footnoteReference w:id="345"/>
      </w:r>
      <w:bookmarkStart w:id="671" w:name="pg20208_222024"/>
    </w:p>
    <w:p>
      <w:pPr>
        <w:pStyle w:val="Heading3"/>
        <w:numPr>
          <w:ilvl w:val="2"/>
          <w:numId w:val="1"/>
        </w:numPr>
        <w:rPr/>
      </w:pPr>
      <w:bookmarkStart w:id="672" w:name="__RefHeading___Toc4511875_2320776876"/>
      <w:bookmarkStart w:id="673" w:name="_Toc260"/>
      <w:bookmarkEnd w:id="671"/>
      <w:bookmarkEnd w:id="672"/>
      <w:r>
        <w:rPr>
          <w:rtl w:val="true"/>
        </w:rPr>
        <w:t>شباهت به حضرت عزیر علیه السلام</w:t>
      </w:r>
      <w:bookmarkEnd w:id="673"/>
    </w:p>
    <w:p>
      <w:pPr>
        <w:pStyle w:val="Heading4"/>
        <w:numPr>
          <w:ilvl w:val="3"/>
          <w:numId w:val="1"/>
        </w:numPr>
        <w:rPr/>
      </w:pPr>
      <w:bookmarkStart w:id="674" w:name="__RefHeading___Toc4511877_2320776876"/>
      <w:bookmarkStart w:id="675" w:name="_Toc261"/>
      <w:bookmarkEnd w:id="674"/>
      <w:r>
        <w:rPr>
          <w:rtl w:val="true"/>
        </w:rPr>
        <w:t>خواندن کتاب آسمانی آن گونه که نازل شده است</w:t>
      </w:r>
      <w:bookmarkEnd w:id="675"/>
    </w:p>
    <w:p>
      <w:pPr>
        <w:pStyle w:val="BookText"/>
        <w:rPr/>
      </w:pPr>
      <w:r>
        <w:rPr>
          <w:rFonts w:ascii="IRNazanin" w:hAnsi="IRNazanin" w:eastAsia="IRNazanin"/>
          <w:color w:val="111111"/>
          <w:sz w:val="28"/>
          <w:sz w:val="28"/>
          <w:szCs w:val="28"/>
          <w:rtl w:val="true"/>
          <w:lang w:bidi="fa-IR"/>
        </w:rPr>
        <w:t>حضرت عزیر علیه السلام وقتی به سوی قومش بازگشت تورات را آن گونه که بر حضرت موسی بن عمران علیه السلام نازل شده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هنگامی که ظهور می نماید برای اهل زمین قرآن را آن گونه که بر حضرت محمد صلی الله علیه واله وسلم نازل شده است،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امیرالمؤمنین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شیعیانم را می بینم که در مسجد کوفه گردآمدند و با برپایی چادرهایی مردم را به همان ترتیبی که قرآن فرود آمده بود، آموزش می دهند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676" w:name="__RefHeading___Toc4511879_2320776876"/>
      <w:bookmarkStart w:id="677" w:name="_Toc262"/>
      <w:bookmarkEnd w:id="676"/>
      <w:r>
        <w:rPr>
          <w:rtl w:val="true"/>
        </w:rPr>
        <w:t>شباهت به حضرت جرجیس علیه السلام</w:t>
      </w:r>
      <w:bookmarkEnd w:id="677"/>
    </w:p>
    <w:p>
      <w:pPr>
        <w:pStyle w:val="Heading4"/>
        <w:numPr>
          <w:ilvl w:val="3"/>
          <w:numId w:val="1"/>
        </w:numPr>
        <w:rPr/>
      </w:pPr>
      <w:bookmarkStart w:id="678" w:name="__RefHeading___Toc4511881_2320776876"/>
      <w:bookmarkStart w:id="679" w:name="_Toc263"/>
      <w:bookmarkEnd w:id="678"/>
      <w:r>
        <w:rPr>
          <w:rtl w:val="true"/>
        </w:rPr>
        <w:t>زنده شدن مردگان به دعای آن حضرت</w:t>
      </w:r>
      <w:bookmarkEnd w:id="679"/>
    </w:p>
    <w:p>
      <w:pPr>
        <w:pStyle w:val="BookText"/>
        <w:rPr/>
      </w:pPr>
      <w:r>
        <w:rPr>
          <w:rFonts w:ascii="IRNazanin" w:hAnsi="IRNazanin" w:eastAsia="IRNazanin"/>
          <w:color w:val="111111"/>
          <w:sz w:val="28"/>
          <w:sz w:val="28"/>
          <w:szCs w:val="28"/>
          <w:rtl w:val="true"/>
          <w:lang w:bidi="fa-IR"/>
        </w:rPr>
        <w:t>خداوند به دعای حضرت جرجیس علیه السلام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بحارالانوار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خدمتش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داشتم که با آن امرار معاش می کردیم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بگیر و آن را بر گاوت قرار ده و بگو که جرجیس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زن این کار را کرد آن گاو زنده شد و آن زن به خدا ایمان آورد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نیز خداوند به دعایش مردگان را زنده خواهد کرد</w:t>
      </w:r>
      <w:r>
        <w:rPr>
          <w:rFonts w:eastAsia="IRNazanin" w:cs="IRNazanin"/>
          <w:color w:val="111111"/>
          <w:sz w:val="28"/>
          <w:szCs w:val="28"/>
          <w:rtl w:val="true"/>
          <w:lang w:bidi="fa-IR"/>
        </w:rPr>
        <w:t xml:space="preserve">. </w:t>
      </w:r>
      <w:bookmarkStart w:id="680" w:name="pg20208_222025"/>
    </w:p>
    <w:p>
      <w:pPr>
        <w:pStyle w:val="Heading3"/>
        <w:numPr>
          <w:ilvl w:val="2"/>
          <w:numId w:val="1"/>
        </w:numPr>
        <w:rPr/>
      </w:pPr>
      <w:bookmarkStart w:id="681" w:name="__RefHeading___Toc4511883_2320776876"/>
      <w:bookmarkStart w:id="682" w:name="_Toc264"/>
      <w:bookmarkEnd w:id="680"/>
      <w:bookmarkEnd w:id="681"/>
      <w:r>
        <w:rPr>
          <w:rtl w:val="true"/>
        </w:rPr>
        <w:t>شباهت به حضرت ایوب علیه السلام</w:t>
      </w:r>
      <w:bookmarkEnd w:id="682"/>
    </w:p>
    <w:p>
      <w:pPr>
        <w:pStyle w:val="Heading4"/>
        <w:numPr>
          <w:ilvl w:val="3"/>
          <w:numId w:val="1"/>
        </w:numPr>
        <w:rPr/>
      </w:pPr>
      <w:bookmarkStart w:id="683" w:name="__RefHeading___Toc4511885_2320776876"/>
      <w:bookmarkStart w:id="684" w:name="_Toc265"/>
      <w:bookmarkEnd w:id="683"/>
      <w:r>
        <w:rPr>
          <w:rtl w:val="true"/>
        </w:rPr>
        <w:t>فرج و گشایش بعداز بلا</w:t>
      </w:r>
      <w:bookmarkEnd w:id="684"/>
    </w:p>
    <w:p>
      <w:pPr>
        <w:pStyle w:val="BookText"/>
        <w:rPr/>
      </w:pPr>
      <w:r>
        <w:rPr>
          <w:rFonts w:ascii="IRNazanin" w:hAnsi="IRNazanin" w:eastAsia="IRNazanin"/>
          <w:color w:val="111111"/>
          <w:sz w:val="28"/>
          <w:sz w:val="28"/>
          <w:szCs w:val="28"/>
          <w:rtl w:val="true"/>
          <w:lang w:bidi="fa-IR"/>
        </w:rPr>
        <w:t>حضرت ایوب علیه السلام هفت سال بر امتحان و بلای الهی صبر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إبتَلَى أَيُّوبُ سَبْعَ سِنين بِلا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ایوب را هفت سال بدون گناه مورد ابتلا قرار داد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بعداز این مدت خداوند فرج و گشایش بر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چون حضرت ایوب علیه السلام بر بلاها صبر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سجاد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قائم علیه السلام از هفت پیامبر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ایوب فرج و گشایش پس از بلا است </w:t>
      </w:r>
      <w:r>
        <w:rPr>
          <w:rFonts w:eastAsia="IRNazanin" w:cs="IRNazanin"/>
          <w:color w:val="111111"/>
          <w:sz w:val="28"/>
          <w:szCs w:val="28"/>
          <w:rtl w:val="true"/>
          <w:lang w:bidi="fa-IR"/>
        </w:rPr>
        <w:t xml:space="preserve">...». </w:t>
      </w:r>
      <w:r>
        <w:rPr>
          <w:rStyle w:val="FootnoteAnchor"/>
          <w:rtl w:val="true"/>
        </w:rPr>
        <w:footnoteReference w:id="349"/>
      </w:r>
    </w:p>
    <w:p>
      <w:pPr>
        <w:pStyle w:val="Heading4"/>
        <w:numPr>
          <w:ilvl w:val="3"/>
          <w:numId w:val="1"/>
        </w:numPr>
        <w:rPr/>
      </w:pPr>
      <w:bookmarkStart w:id="685" w:name="__RefHeading___Toc4511887_2320776876"/>
      <w:bookmarkStart w:id="686" w:name="_Toc266"/>
      <w:bookmarkEnd w:id="685"/>
      <w:r>
        <w:rPr>
          <w:rtl w:val="true"/>
        </w:rPr>
        <w:t>جوشیدن چشمه</w:t>
      </w:r>
      <w:bookmarkEnd w:id="686"/>
    </w:p>
    <w:p>
      <w:pPr>
        <w:pStyle w:val="BookText"/>
        <w:rPr/>
      </w:pPr>
      <w:r>
        <w:rPr>
          <w:rFonts w:ascii="IRNazanin" w:hAnsi="IRNazanin" w:eastAsia="IRNazanin"/>
          <w:color w:val="111111"/>
          <w:sz w:val="28"/>
          <w:sz w:val="28"/>
          <w:szCs w:val="28"/>
          <w:rtl w:val="true"/>
          <w:lang w:bidi="fa-IR"/>
        </w:rPr>
        <w:t>برای حضرت ایوب علیه السلام از زمین چشمه ای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خداوند تعالی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ازك برجلِكَ هَذَا مُغْتَسَل بَارِدٌ وَشَرَابٌ</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محکم بر زمین بزن که این چشمه آبی برای شستشو و نوشیدن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مهدی عجل الله تعالى فرجه الشریف نیز چشمه از زمین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طوسی به سند از ابوسوره روایت کرده که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را هنگام مراجعت از کربلا در زیارت عرفه ملاقات کرده </w:t>
      </w:r>
      <w:r>
        <w:rPr>
          <w:rFonts w:eastAsia="IRNazanin" w:cs="IRNazanin"/>
          <w:color w:val="111111"/>
          <w:sz w:val="28"/>
          <w:szCs w:val="28"/>
          <w:rtl w:val="true"/>
          <w:lang w:bidi="fa-IR"/>
        </w:rPr>
        <w:t xml:space="preserve">- </w:t>
      </w:r>
      <w:bookmarkStart w:id="687" w:name="pg20208_222026"/>
    </w:p>
    <w:p>
      <w:pPr>
        <w:pStyle w:val="BookText"/>
        <w:rPr/>
      </w:pPr>
      <w:bookmarkEnd w:id="687"/>
      <w:r>
        <w:rPr>
          <w:rFonts w:ascii="IRNazanin" w:hAnsi="IRNazanin" w:eastAsia="IRNazanin"/>
          <w:color w:val="111111"/>
          <w:sz w:val="28"/>
          <w:sz w:val="28"/>
          <w:szCs w:val="28"/>
          <w:rtl w:val="true"/>
          <w:lang w:bidi="fa-IR"/>
        </w:rPr>
        <w:t>و او در این باره گفت آن شب راه افتادیم ناگاه به قبرهای مسجد سهله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ابن الزاری علی بن یحیی می روی و می گویی آن مالی که چنین و چنان علامت دارد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محمدبن الحسن علیه السلام هستم، پس راه رفتیم تا هنگام سخن به نواویس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آقا نشسته و با دست زمین را کندند، ناگهان دیدم آب بیرون آمد، سپس آقا وضو گرفته و سیزده رکعت نماز خواندند </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688" w:name="__RefHeading___Toc4511889_2320776876"/>
      <w:bookmarkStart w:id="689" w:name="_Toc267"/>
      <w:bookmarkEnd w:id="688"/>
      <w:r>
        <w:rPr>
          <w:rtl w:val="true"/>
        </w:rPr>
        <w:t>زنده شدن مردگان به دعای آن حضرت</w:t>
      </w:r>
      <w:bookmarkEnd w:id="689"/>
    </w:p>
    <w:p>
      <w:pPr>
        <w:pStyle w:val="BookText"/>
        <w:rPr/>
      </w:pPr>
      <w:r>
        <w:rPr>
          <w:rFonts w:ascii="IRNazanin" w:hAnsi="IRNazanin" w:eastAsia="IRNazanin"/>
          <w:color w:val="111111"/>
          <w:sz w:val="28"/>
          <w:sz w:val="28"/>
          <w:szCs w:val="28"/>
          <w:rtl w:val="true"/>
          <w:lang w:bidi="fa-IR"/>
        </w:rPr>
        <w:t>خداوند به دعای حضرت ایوب علیه السلام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فَكَشَفْنَا مَا بِهِ مِنْ ضُرِ وَآتَيْنَاهُ أَهْلَهُ وَمِثْلَهُمْ مَعَهُمْ رَحْمَةً مِنْ عِنْدِنَا وَذِكْرَى لِلْعَابِدِينَ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را باز آوردیم و همانندشان را با آن ها به او دادیم، رحمتی از سوی ما و یادآوری برای عبادت کنندگان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دعای حضرت مهدی عجل الله تعالی فرجه الشریف نیز در زمان ظهورش عده ی زیادی از مؤمنین و کافران را زنده خواهد کرد</w:t>
      </w:r>
      <w:r>
        <w:rPr>
          <w:rFonts w:eastAsia="IRNazanin" w:cs="IRNazanin"/>
          <w:color w:val="111111"/>
          <w:sz w:val="28"/>
          <w:szCs w:val="28"/>
          <w:rtl w:val="true"/>
          <w:lang w:bidi="fa-IR"/>
        </w:rPr>
        <w:t xml:space="preserve">. </w:t>
      </w:r>
      <w:bookmarkStart w:id="690" w:name="pg20208_222027"/>
    </w:p>
    <w:p>
      <w:pPr>
        <w:pStyle w:val="Heading3"/>
        <w:numPr>
          <w:ilvl w:val="2"/>
          <w:numId w:val="1"/>
        </w:numPr>
        <w:rPr/>
      </w:pPr>
      <w:bookmarkStart w:id="691" w:name="__RefHeading___Toc4511891_2320776876"/>
      <w:bookmarkStart w:id="692" w:name="_Toc268"/>
      <w:bookmarkEnd w:id="690"/>
      <w:bookmarkEnd w:id="691"/>
      <w:r>
        <w:rPr>
          <w:rtl w:val="true"/>
        </w:rPr>
        <w:t>شباهت به حضرت یونس علیه السلام</w:t>
      </w:r>
      <w:bookmarkEnd w:id="692"/>
    </w:p>
    <w:p>
      <w:pPr>
        <w:pStyle w:val="Heading4"/>
        <w:numPr>
          <w:ilvl w:val="3"/>
          <w:numId w:val="1"/>
        </w:numPr>
        <w:rPr/>
      </w:pPr>
      <w:bookmarkStart w:id="693" w:name="__RefHeading___Toc4511893_2320776876"/>
      <w:bookmarkStart w:id="694" w:name="_Toc269"/>
      <w:bookmarkEnd w:id="693"/>
      <w:r>
        <w:rPr>
          <w:rtl w:val="true"/>
        </w:rPr>
        <w:t>ظهور در چهره جوانی</w:t>
      </w:r>
      <w:bookmarkEnd w:id="694"/>
    </w:p>
    <w:p>
      <w:pPr>
        <w:pStyle w:val="BookText"/>
        <w:rPr/>
      </w:pPr>
      <w:r>
        <w:rPr>
          <w:rFonts w:ascii="IRNazanin" w:hAnsi="IRNazanin" w:eastAsia="IRNazanin"/>
          <w:color w:val="111111"/>
          <w:sz w:val="28"/>
          <w:sz w:val="28"/>
          <w:szCs w:val="28"/>
          <w:rtl w:val="true"/>
          <w:lang w:bidi="fa-IR"/>
        </w:rPr>
        <w:t>حضرت یونس علیه السلام پس از غیبت طولانی به قیافه جوانی به سوی قومش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نیز پس از غیبتی طولانی به چهره جوانی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میان مردم ظهور خواهد کرد، چنان چه از امام حسن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مهدی علیه السلام قیام نماید مردم او را انکار کنند زیرا او را پیری بزرگسال می پندارند، ولی او به صورت جوان به سوی آن ها بر می گردد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695" w:name="__RefHeading___Toc4511895_2320776876"/>
      <w:bookmarkStart w:id="696" w:name="_Toc270"/>
      <w:bookmarkEnd w:id="695"/>
      <w:r>
        <w:rPr>
          <w:rtl w:val="true"/>
        </w:rPr>
        <w:t>شباهت به حضرت زکریا علیه السلام</w:t>
      </w:r>
      <w:bookmarkEnd w:id="696"/>
    </w:p>
    <w:p>
      <w:pPr>
        <w:pStyle w:val="Heading4"/>
        <w:numPr>
          <w:ilvl w:val="3"/>
          <w:numId w:val="1"/>
        </w:numPr>
        <w:rPr/>
      </w:pPr>
      <w:bookmarkStart w:id="697" w:name="__RefHeading___Toc4511897_2320776876"/>
      <w:bookmarkStart w:id="698" w:name="_Toc271"/>
      <w:bookmarkEnd w:id="697"/>
      <w:r>
        <w:rPr>
          <w:rtl w:val="true"/>
        </w:rPr>
        <w:t>ندای فرشتگان</w:t>
      </w:r>
      <w:bookmarkEnd w:id="698"/>
    </w:p>
    <w:p>
      <w:pPr>
        <w:pStyle w:val="BookText"/>
        <w:rPr/>
      </w:pPr>
      <w:r>
        <w:rPr>
          <w:rFonts w:ascii="IRNazanin" w:hAnsi="IRNazanin" w:eastAsia="IRNazanin"/>
          <w:color w:val="111111"/>
          <w:sz w:val="28"/>
          <w:sz w:val="28"/>
          <w:szCs w:val="28"/>
          <w:rtl w:val="true"/>
          <w:lang w:bidi="fa-IR"/>
        </w:rPr>
        <w:t>حضرت زکریا علیه السلام مورد خطاب و ندای فرشتگان واقع شد آن هنگامی که خداوند را در خلوتگاه و هنگام عبادت و نماز خواند و از خداوند طلب وارث برای دودمان خود کرد فرشته وحی او را ندا داد که ای زکریا ما تو را به فرزندی بشارت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مورد خطاب جبرئیل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 مفصلی در بحارالانوار از امام صادق علیه السلام روایت شده که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آن حضرت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پذیرفته و اجرا می شود</w:t>
      </w:r>
      <w:r>
        <w:rPr>
          <w:rFonts w:eastAsia="IRNazanin" w:cs="IRNazanin"/>
          <w:color w:val="111111"/>
          <w:sz w:val="28"/>
          <w:szCs w:val="28"/>
          <w:rtl w:val="true"/>
          <w:lang w:bidi="fa-IR"/>
        </w:rPr>
        <w:t xml:space="preserve">». </w:t>
      </w:r>
      <w:r>
        <w:rPr>
          <w:rStyle w:val="FootnoteAnchor"/>
          <w:rtl w:val="true"/>
        </w:rPr>
        <w:footnoteReference w:id="354"/>
      </w:r>
      <w:bookmarkStart w:id="699" w:name="pg20208_222028"/>
    </w:p>
    <w:p>
      <w:pPr>
        <w:pStyle w:val="Heading4"/>
        <w:numPr>
          <w:ilvl w:val="3"/>
          <w:numId w:val="1"/>
        </w:numPr>
        <w:rPr/>
      </w:pPr>
      <w:bookmarkStart w:id="700" w:name="__RefHeading___Toc4511899_2320776876"/>
      <w:bookmarkStart w:id="701" w:name="_Toc272"/>
      <w:bookmarkEnd w:id="699"/>
      <w:bookmarkEnd w:id="700"/>
      <w:r>
        <w:rPr>
          <w:rtl w:val="true"/>
        </w:rPr>
        <w:t>گریه بر ابا عبدالله الحسين علیه السلام</w:t>
      </w:r>
      <w:bookmarkEnd w:id="701"/>
    </w:p>
    <w:p>
      <w:pPr>
        <w:pStyle w:val="BookText"/>
        <w:rPr/>
      </w:pPr>
      <w:r>
        <w:rPr>
          <w:rFonts w:ascii="IRNazanin" w:hAnsi="IRNazanin" w:eastAsia="IRNazanin"/>
          <w:color w:val="111111"/>
          <w:sz w:val="28"/>
          <w:sz w:val="28"/>
          <w:szCs w:val="28"/>
          <w:rtl w:val="true"/>
          <w:lang w:bidi="fa-IR"/>
        </w:rPr>
        <w:t>حضرت زکریا علیه السلام سه روز بر مصیبت ابا عبدالله الحسین علیه السلام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در زیارت ناحیه مقدسه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 بَنَّكَ صَباحاً وَمَساءً، وَلَابْكِيَنَّ لَكَ بَدَلَ الدُّمُوعِ دَماً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 تو ندبه می کنم و به جای اشک بر تو خون می گریم</w:t>
      </w:r>
      <w:r>
        <w:rPr>
          <w:rFonts w:eastAsia="IRNazanin" w:cs="IRNazanin"/>
          <w:color w:val="111111"/>
          <w:sz w:val="28"/>
          <w:szCs w:val="28"/>
          <w:rtl w:val="true"/>
          <w:lang w:bidi="fa-IR"/>
        </w:rPr>
        <w:t>».</w:t>
      </w:r>
    </w:p>
    <w:p>
      <w:pPr>
        <w:pStyle w:val="Heading3"/>
        <w:numPr>
          <w:ilvl w:val="2"/>
          <w:numId w:val="1"/>
        </w:numPr>
        <w:rPr/>
      </w:pPr>
      <w:bookmarkStart w:id="702" w:name="__RefHeading___Toc4511901_2320776876"/>
      <w:bookmarkStart w:id="703" w:name="_Toc273"/>
      <w:bookmarkEnd w:id="702"/>
      <w:r>
        <w:rPr>
          <w:rtl w:val="true"/>
        </w:rPr>
        <w:t>شباهت به حضرت یحیی علیه السلام</w:t>
      </w:r>
      <w:bookmarkEnd w:id="703"/>
    </w:p>
    <w:p>
      <w:pPr>
        <w:pStyle w:val="Heading4"/>
        <w:numPr>
          <w:ilvl w:val="3"/>
          <w:numId w:val="1"/>
        </w:numPr>
        <w:rPr/>
      </w:pPr>
      <w:bookmarkStart w:id="704" w:name="__RefHeading___Toc4511903_2320776876"/>
      <w:bookmarkStart w:id="705" w:name="_Toc274"/>
      <w:bookmarkEnd w:id="704"/>
      <w:r>
        <w:rPr>
          <w:rtl w:val="true"/>
        </w:rPr>
        <w:t>بشارت ولادت</w:t>
      </w:r>
      <w:bookmarkEnd w:id="705"/>
    </w:p>
    <w:p>
      <w:pPr>
        <w:pStyle w:val="BookText"/>
        <w:rPr/>
      </w:pPr>
      <w:r>
        <w:rPr>
          <w:rFonts w:ascii="IRNazanin" w:hAnsi="IRNazanin" w:eastAsia="IRNazanin"/>
          <w:color w:val="111111"/>
          <w:sz w:val="28"/>
          <w:sz w:val="28"/>
          <w:szCs w:val="28"/>
          <w:rtl w:val="true"/>
          <w:lang w:bidi="fa-IR"/>
        </w:rPr>
        <w:t>خبر حضرت یحیی علیه السلام را قبل از به دنیا آمدنش جبرئیل به حضرت زكريا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مژده ولادتش از پیش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ثقفیه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خدمت سرورم امام محمد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خداوند متعال بر دلم خطور کرده است و مرا پریشان ساخته و خواب از چشمم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مسأله ای پرسیدی، این مولودی در آخرالزمان است او مهدی عجل الله تعالى فرجه الشریف این عترت است و برای او غیبت و حیرتی خواهد بود که اقوامی در آن گمراه شوند و اقوامی نیز هدایت </w:t>
      </w:r>
      <w:r>
        <w:rPr>
          <w:rFonts w:eastAsia="IRNazanin" w:cs="IRNazanin"/>
          <w:color w:val="111111"/>
          <w:sz w:val="28"/>
          <w:szCs w:val="28"/>
          <w:rtl w:val="true"/>
          <w:lang w:bidi="fa-IR"/>
        </w:rPr>
        <w:t xml:space="preserve">- </w:t>
      </w:r>
      <w:bookmarkStart w:id="706" w:name="pg20208_222029"/>
    </w:p>
    <w:p>
      <w:pPr>
        <w:pStyle w:val="BookText"/>
        <w:rPr/>
      </w:pPr>
      <w:bookmarkEnd w:id="706"/>
      <w:r>
        <w:rPr>
          <w:rFonts w:ascii="IRNazanin" w:hAnsi="IRNazanin" w:eastAsia="IRNazanin"/>
          <w:color w:val="111111"/>
          <w:sz w:val="28"/>
          <w:sz w:val="28"/>
          <w:szCs w:val="28"/>
          <w:rtl w:val="true"/>
          <w:lang w:bidi="fa-IR"/>
        </w:rPr>
        <w:t>یابند و خوشا بر تو اگر او را دریابی و خوشا بر کسی که او را دریابد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707" w:name="__RefHeading___Toc4511905_2320776876"/>
      <w:bookmarkStart w:id="708" w:name="_Toc275"/>
      <w:bookmarkEnd w:id="707"/>
      <w:r>
        <w:rPr>
          <w:rtl w:val="true"/>
        </w:rPr>
        <w:t>سخن گفتن در شکم مادر</w:t>
      </w:r>
      <w:bookmarkEnd w:id="708"/>
    </w:p>
    <w:p>
      <w:pPr>
        <w:pStyle w:val="BookText"/>
        <w:rPr/>
      </w:pPr>
      <w:r>
        <w:rPr>
          <w:rFonts w:ascii="IRNazanin" w:hAnsi="IRNazanin" w:eastAsia="IRNazanin"/>
          <w:color w:val="111111"/>
          <w:sz w:val="28"/>
          <w:sz w:val="28"/>
          <w:szCs w:val="28"/>
          <w:rtl w:val="true"/>
          <w:lang w:bidi="fa-IR"/>
        </w:rPr>
        <w:t>حضرت یحیی علیه السلام در شکم مادر خود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حسن عسکری علیه السلام آمده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مریم بر مادر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ولی او برایش برنخاست، یحیی در شکم مادر ندا کرد بهترین زنان عالم در حالی که بهترین مردان جهان را با خود دارد برتو وارد می شود برایش برنمی خیزی؟ سپس مادرش متنبّه شد و از جای برخاست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حضرت مهدی عجل الله تعالی فرجه الشریف نیز در شکم مادر خود سخن می گفت و سوره قدر را قرائت می کرد</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709" w:name="__RefHeading___Toc4511907_2320776876"/>
      <w:bookmarkStart w:id="710" w:name="_Toc276"/>
      <w:bookmarkEnd w:id="709"/>
      <w:r>
        <w:rPr>
          <w:rtl w:val="true"/>
        </w:rPr>
        <w:t>عابدترین مردم زمان</w:t>
      </w:r>
      <w:bookmarkEnd w:id="710"/>
    </w:p>
    <w:p>
      <w:pPr>
        <w:pStyle w:val="BookText"/>
        <w:rPr/>
      </w:pPr>
      <w:r>
        <w:rPr>
          <w:rFonts w:ascii="IRNazanin" w:hAnsi="IRNazanin" w:eastAsia="IRNazanin"/>
          <w:color w:val="111111"/>
          <w:sz w:val="28"/>
          <w:sz w:val="28"/>
          <w:szCs w:val="28"/>
          <w:rtl w:val="true"/>
          <w:lang w:bidi="fa-IR"/>
        </w:rPr>
        <w:t>حضرت یحیی علیه السلام عابدترین مردم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عابدترین مردم زمانش می باشد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711" w:name="__RefHeading___Toc4511909_2320776876"/>
      <w:bookmarkStart w:id="712" w:name="_Toc277"/>
      <w:bookmarkEnd w:id="711"/>
      <w:r>
        <w:rPr>
          <w:rtl w:val="true"/>
        </w:rPr>
        <w:t>شباهت به حضرت عیسی علیه السلام</w:t>
      </w:r>
      <w:bookmarkEnd w:id="712"/>
    </w:p>
    <w:p>
      <w:pPr>
        <w:pStyle w:val="Heading4"/>
        <w:numPr>
          <w:ilvl w:val="3"/>
          <w:numId w:val="1"/>
        </w:numPr>
        <w:rPr/>
      </w:pPr>
      <w:bookmarkStart w:id="713" w:name="__RefHeading___Toc4511911_2320776876"/>
      <w:bookmarkStart w:id="714" w:name="_Toc278"/>
      <w:bookmarkEnd w:id="713"/>
      <w:r>
        <w:rPr>
          <w:rtl w:val="true"/>
        </w:rPr>
        <w:t>فرزند بهترین زنان عالم</w:t>
      </w:r>
      <w:bookmarkEnd w:id="714"/>
    </w:p>
    <w:p>
      <w:pPr>
        <w:pStyle w:val="BookText"/>
        <w:rPr/>
      </w:pPr>
      <w:r>
        <w:rPr>
          <w:rFonts w:ascii="IRNazanin" w:hAnsi="IRNazanin" w:eastAsia="IRNazanin"/>
          <w:color w:val="111111"/>
          <w:sz w:val="28"/>
          <w:sz w:val="28"/>
          <w:szCs w:val="28"/>
          <w:rtl w:val="true"/>
          <w:lang w:bidi="fa-IR"/>
        </w:rPr>
        <w:t>حضرت عیسی علیه السلام فرزند سيدة نساء زمان خودش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عجل الله تعالى فرجه الشریف نیز فرزند سیده ی زنان در زمان خودش می باشد</w:t>
      </w:r>
      <w:r>
        <w:rPr>
          <w:rFonts w:eastAsia="IRNazanin" w:cs="IRNazanin"/>
          <w:color w:val="111111"/>
          <w:sz w:val="28"/>
          <w:szCs w:val="28"/>
          <w:rtl w:val="true"/>
          <w:lang w:bidi="fa-IR"/>
        </w:rPr>
        <w:t xml:space="preserve">. </w:t>
      </w:r>
      <w:bookmarkStart w:id="715" w:name="pg20208_222030"/>
    </w:p>
    <w:p>
      <w:pPr>
        <w:pStyle w:val="BookText"/>
        <w:rPr/>
      </w:pPr>
      <w:bookmarkEnd w:id="715"/>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انبیاء با غیبت هایی که بر آنان وارد شده است همه در قائم ما اهل بیت عجل الله تعالى فرجه الشریف مو به مو طابق نعل به نعل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شما اهل بيت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پنجمین از فرزندان پسر موسی است او فرزند سیده ی کنیزان است و غیبتی کند که باطل جویان در آن شک کنند </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716" w:name="__RefHeading___Toc4511913_2320776876"/>
      <w:bookmarkStart w:id="717" w:name="_Toc279"/>
      <w:bookmarkEnd w:id="716"/>
      <w:r>
        <w:rPr>
          <w:rtl w:val="true"/>
        </w:rPr>
        <w:t>سخن گفتن در شکم مادر</w:t>
      </w:r>
      <w:bookmarkEnd w:id="717"/>
    </w:p>
    <w:p>
      <w:pPr>
        <w:pStyle w:val="BookText"/>
        <w:rPr/>
      </w:pPr>
      <w:r>
        <w:rPr>
          <w:rFonts w:ascii="IRNazanin" w:hAnsi="IRNazanin" w:eastAsia="IRNazanin"/>
          <w:color w:val="111111"/>
          <w:sz w:val="28"/>
          <w:sz w:val="28"/>
          <w:szCs w:val="28"/>
          <w:rtl w:val="true"/>
          <w:lang w:bidi="fa-IR"/>
        </w:rPr>
        <w:t>حضرت عیسی علیه السلام در شکم مادر خود تکلم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در شکم مادر خود حرف می زد و سوره مبارکه قدر را تلاوت می فرمود</w:t>
      </w:r>
      <w:r>
        <w:rPr>
          <w:rFonts w:eastAsia="IRNazanin" w:cs="IRNazanin"/>
          <w:color w:val="111111"/>
          <w:sz w:val="28"/>
          <w:szCs w:val="28"/>
          <w:rtl w:val="true"/>
          <w:lang w:bidi="fa-IR"/>
        </w:rPr>
        <w:t xml:space="preserve">. </w:t>
      </w:r>
      <w:r>
        <w:rPr>
          <w:rStyle w:val="FootnoteAnchor"/>
          <w:rtl w:val="true"/>
        </w:rPr>
        <w:footnoteReference w:id="362"/>
      </w:r>
    </w:p>
    <w:p>
      <w:pPr>
        <w:pStyle w:val="Heading4"/>
        <w:numPr>
          <w:ilvl w:val="3"/>
          <w:numId w:val="1"/>
        </w:numPr>
        <w:rPr/>
      </w:pPr>
      <w:bookmarkStart w:id="718" w:name="__RefHeading___Toc4511915_2320776876"/>
      <w:bookmarkStart w:id="719" w:name="_Toc280"/>
      <w:bookmarkEnd w:id="718"/>
      <w:r>
        <w:rPr>
          <w:rtl w:val="true"/>
        </w:rPr>
        <w:t>سخن گفتن در گهواره</w:t>
      </w:r>
      <w:bookmarkEnd w:id="719"/>
    </w:p>
    <w:p>
      <w:pPr>
        <w:pStyle w:val="BookText"/>
        <w:rPr/>
      </w:pPr>
      <w:r>
        <w:rPr>
          <w:rFonts w:ascii="IRNazanin" w:hAnsi="IRNazanin" w:eastAsia="IRNazanin"/>
          <w:color w:val="111111"/>
          <w:sz w:val="28"/>
          <w:sz w:val="28"/>
          <w:szCs w:val="28"/>
          <w:rtl w:val="true"/>
          <w:lang w:bidi="fa-IR"/>
        </w:rPr>
        <w:t>حضرت عیسی علیه السلام در گهواره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در گهواره تکلم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حکیمه خاتون دختر امام جواد علیه السلام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 علیه السلام بعداز ولادت سخن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 وأن محمداً رسول الله صلی الله علیه واله وسلم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درود فرستاد بر امیرالمؤمنین و ائمه علیهم السلام تا رسید بنام پدر بزرگوارش و این آیه را خواند</w:t>
      </w:r>
      <w:r>
        <w:rPr>
          <w:rFonts w:eastAsia="IRNazanin" w:cs="IRNazanin"/>
          <w:color w:val="111111"/>
          <w:sz w:val="28"/>
          <w:szCs w:val="28"/>
          <w:rtl w:val="true"/>
          <w:lang w:bidi="fa-IR"/>
        </w:rPr>
        <w:t xml:space="preserve">: - </w:t>
      </w:r>
      <w:bookmarkStart w:id="720" w:name="pg20208_222031"/>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أَيْمَةً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خواهیم بر آنان که در زمین به ضعف کشانده شده منت گذاریم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هم چنین در روایت دیگری در کمال الدین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هنگامی که متولد شد به سجده افتاد در حالی که زانو زده و دو انگشت سبابه اش را بلند کرده بود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وأن جدى محمداً رسول الله صلی الله علیه واله وسلم و أن ابى اميرالمؤمنين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یکایک شمرد تا به خودش رسید آن 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ام را تحقق بخش و امرم را به انجام برسان و گام هایم را استوار کن و زمین را به وسیله ی من پر از عدل و قسط فرمای</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721" w:name="__RefHeading___Toc4511917_2320776876"/>
      <w:bookmarkStart w:id="722" w:name="_Toc281"/>
      <w:bookmarkEnd w:id="721"/>
      <w:r>
        <w:rPr>
          <w:rtl w:val="true"/>
        </w:rPr>
        <w:t>علم و حکمت در کودکی</w:t>
      </w:r>
      <w:bookmarkEnd w:id="722"/>
    </w:p>
    <w:p>
      <w:pPr>
        <w:pStyle w:val="BookText"/>
        <w:rPr/>
      </w:pPr>
      <w:r>
        <w:rPr>
          <w:rFonts w:ascii="IRNazanin" w:hAnsi="IRNazanin" w:eastAsia="IRNazanin"/>
          <w:color w:val="111111"/>
          <w:sz w:val="28"/>
          <w:sz w:val="28"/>
          <w:szCs w:val="28"/>
          <w:rtl w:val="true"/>
          <w:lang w:bidi="fa-IR"/>
        </w:rPr>
        <w:t>خداوند به حضرت عیسی علیه السلام علم و حکمت و ویژگی های نبوت را در کودکی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عجل الله تعالی فرجه الشریف نیز حکمت و ویژگی های امامت را خداوند در کودکی به آن حضرت عنایت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کودک را چهل روز یک بار می دیدم تا آن که چند روز پیش از درگذشت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دیدم که مردی بود و او را نشناختم به برادر زاده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که فرمان می دهی در مقابل او بنشینم کیست؟ </w:t>
      </w:r>
      <w:r>
        <w:rPr>
          <w:rFonts w:eastAsia="IRNazanin" w:cs="IRNazanin"/>
          <w:color w:val="111111"/>
          <w:sz w:val="28"/>
          <w:szCs w:val="28"/>
          <w:rtl w:val="true"/>
          <w:lang w:bidi="fa-IR"/>
        </w:rPr>
        <w:t xml:space="preserve">- </w:t>
      </w:r>
      <w:bookmarkStart w:id="723" w:name="pg20208_222032"/>
    </w:p>
    <w:p>
      <w:pPr>
        <w:pStyle w:val="BookText"/>
        <w:rPr/>
      </w:pPr>
      <w:bookmarkEnd w:id="7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نرجس علیها السلام و این جانشین بعداز من است و به زودی من را از دست می دهید پس به او گوش فرادار و فرمانش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 محمد علیه السلام درگذشت و مردم چنان که می بینی پراکنده شدند و به خدا سوگند من هر صبح و شام او را می بینم و مرا از آن چه می پرسیدم آگاه می کند و من نیز شما را مطلع می کنم و به خدا سوگند که گاهی می خواهم از او پرسشی کنم و او نپرسیده پاسخ می دهد و گاهی امری بر من وارد می شود و همان ساعت پرسش نکرده از ناحیه ی او جوابش صادر می شود</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724" w:name="__RefHeading___Toc4511919_2320776876"/>
      <w:bookmarkStart w:id="725" w:name="_Toc282"/>
      <w:bookmarkEnd w:id="724"/>
      <w:r>
        <w:rPr>
          <w:rtl w:val="true"/>
        </w:rPr>
        <w:t>عروج به آسمان</w:t>
      </w:r>
      <w:bookmarkEnd w:id="725"/>
    </w:p>
    <w:p>
      <w:pPr>
        <w:pStyle w:val="BookText"/>
        <w:rPr/>
      </w:pPr>
      <w:r>
        <w:rPr>
          <w:rFonts w:ascii="IRNazanin" w:hAnsi="IRNazanin" w:eastAsia="IRNazanin"/>
          <w:color w:val="111111"/>
          <w:sz w:val="28"/>
          <w:sz w:val="28"/>
          <w:szCs w:val="28"/>
          <w:rtl w:val="true"/>
          <w:lang w:bidi="fa-IR"/>
        </w:rPr>
        <w:t>حضرت عیسی علیه السلام را خداوند به آسمان چهارم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تعالی فرجه الشریف نیز به امر خداوند به آسمان بالا برده شد</w:t>
      </w:r>
      <w:r>
        <w:rPr>
          <w:rFonts w:eastAsia="IRNazanin" w:cs="IRNazanin"/>
          <w:color w:val="111111"/>
          <w:sz w:val="28"/>
          <w:szCs w:val="28"/>
          <w:rtl w:val="true"/>
          <w:lang w:bidi="fa-IR"/>
        </w:rPr>
        <w:t>.</w:t>
      </w:r>
    </w:p>
    <w:p>
      <w:pPr>
        <w:pStyle w:val="Heading4"/>
        <w:numPr>
          <w:ilvl w:val="3"/>
          <w:numId w:val="1"/>
        </w:numPr>
        <w:rPr/>
      </w:pPr>
      <w:bookmarkStart w:id="726" w:name="__RefHeading___Toc4511921_2320776876"/>
      <w:bookmarkStart w:id="727" w:name="_Toc283"/>
      <w:bookmarkEnd w:id="726"/>
      <w:r>
        <w:rPr>
          <w:rtl w:val="true"/>
        </w:rPr>
        <w:t>اختلاف در مورد آن حضرت</w:t>
      </w:r>
      <w:bookmarkEnd w:id="727"/>
    </w:p>
    <w:p>
      <w:pPr>
        <w:pStyle w:val="BookText"/>
        <w:rPr/>
      </w:pPr>
      <w:r>
        <w:rPr>
          <w:rFonts w:ascii="IRNazanin" w:hAnsi="IRNazanin" w:eastAsia="IRNazanin"/>
          <w:color w:val="111111"/>
          <w:sz w:val="28"/>
          <w:sz w:val="28"/>
          <w:szCs w:val="28"/>
          <w:rtl w:val="true"/>
          <w:lang w:bidi="fa-IR"/>
        </w:rPr>
        <w:t>مردم درباره حضرت عیسی علیه السلام اختلاف کردند عده ای گمان کردند که آن حضرت کشته شده است و عده ای تصدیق کردند که آن حضرت به آسمان بالا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وَمَا صَلَبُوهُ وَلَكِنْ شُبِّهَ لَهُمْ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نکشتند و به دار نیاویختند ولی امر بر آنان مشتبه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 السلام درباره غیبت حضرت مهدی عجل الله تعالى فرجه الشریف نیز چنین است که </w:t>
      </w:r>
      <w:r>
        <w:rPr>
          <w:rFonts w:eastAsia="IRNazanin" w:cs="IRNazanin"/>
          <w:color w:val="111111"/>
          <w:sz w:val="28"/>
          <w:szCs w:val="28"/>
          <w:rtl w:val="true"/>
          <w:lang w:bidi="fa-IR"/>
        </w:rPr>
        <w:t xml:space="preserve">- </w:t>
      </w:r>
      <w:bookmarkStart w:id="728" w:name="pg20208_222033"/>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دچار اختلاف شدند بعضی گفته اند حضرت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به دنیا آمده و از دنیا رفته است و بعضی گفته اند که امام حسن عسکری علیه السلام عقیم بوده و عده ای دیگر گفته اند او از دنیا رفته و روحش در کالبد دیگری وارد شده و او سخن از آن حضرت می گوید</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729" w:name="__RefHeading___Toc4511923_2320776876"/>
      <w:bookmarkStart w:id="730" w:name="_Toc284"/>
      <w:bookmarkEnd w:id="729"/>
      <w:r>
        <w:rPr>
          <w:rtl w:val="true"/>
        </w:rPr>
        <w:t>زنده کردن مردگان به اذن خداوند</w:t>
      </w:r>
      <w:bookmarkEnd w:id="730"/>
    </w:p>
    <w:p>
      <w:pPr>
        <w:pStyle w:val="BookText"/>
        <w:rPr/>
      </w:pPr>
      <w:r>
        <w:rPr>
          <w:rFonts w:ascii="IRNazanin" w:hAnsi="IRNazanin" w:eastAsia="IRNazanin"/>
          <w:color w:val="111111"/>
          <w:sz w:val="28"/>
          <w:sz w:val="28"/>
          <w:szCs w:val="28"/>
          <w:rtl w:val="true"/>
          <w:lang w:bidi="fa-IR"/>
        </w:rPr>
        <w:t>حضرت عیسی علیه السلام به اذن خداوند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 مردگان را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نیز پس از ظهور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کرد</w:t>
      </w:r>
      <w:r>
        <w:rPr>
          <w:rFonts w:eastAsia="IRNazanin" w:cs="IRNazanin"/>
          <w:color w:val="111111"/>
          <w:sz w:val="28"/>
          <w:szCs w:val="28"/>
          <w:rtl w:val="true"/>
          <w:lang w:bidi="fa-IR"/>
        </w:rPr>
        <w:t>.</w:t>
      </w:r>
    </w:p>
    <w:p>
      <w:pPr>
        <w:pStyle w:val="Heading4"/>
        <w:numPr>
          <w:ilvl w:val="3"/>
          <w:numId w:val="1"/>
        </w:numPr>
        <w:rPr/>
      </w:pPr>
      <w:bookmarkStart w:id="731" w:name="__RefHeading___Toc4511925_2320776876"/>
      <w:bookmarkStart w:id="732" w:name="_Toc285"/>
      <w:bookmarkEnd w:id="731"/>
      <w:r>
        <w:rPr>
          <w:rtl w:val="true"/>
        </w:rPr>
        <w:t>خبر دادن از احوالات قوم</w:t>
      </w:r>
      <w:bookmarkEnd w:id="732"/>
    </w:p>
    <w:p>
      <w:pPr>
        <w:pStyle w:val="BookText"/>
        <w:rPr/>
      </w:pPr>
      <w:r>
        <w:rPr>
          <w:rFonts w:ascii="IRNazanin" w:hAnsi="IRNazanin" w:eastAsia="IRNazanin"/>
          <w:color w:val="111111"/>
          <w:sz w:val="28"/>
          <w:sz w:val="28"/>
          <w:szCs w:val="28"/>
          <w:rtl w:val="true"/>
          <w:lang w:bidi="fa-IR"/>
        </w:rPr>
        <w:t>حضرت عیسی علیه السلام از احوالات قومش و کارهای آنان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خبر می دهم آن چه در خانه هایتان ذخیره می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تعالى فرجه الشریف نیز بر تمام احوال و کارهای ما مطلع است، چنان چه در توقیعی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در اواخر ماه 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w:t>
      </w:r>
      <w:r>
        <w:rPr>
          <w:rFonts w:eastAsia="IRNazanin" w:cs="IRNazanin"/>
          <w:color w:val="111111"/>
          <w:sz w:val="28"/>
          <w:szCs w:val="28"/>
          <w:rtl w:val="true"/>
          <w:lang w:bidi="fa-IR"/>
        </w:rPr>
        <w:t xml:space="preserve">- </w:t>
      </w:r>
      <w:bookmarkStart w:id="733" w:name="pg20208_222034"/>
    </w:p>
    <w:p>
      <w:pPr>
        <w:pStyle w:val="BookText"/>
        <w:rPr/>
      </w:pPr>
      <w:bookmarkEnd w:id="733"/>
      <w:r>
        <w:rPr>
          <w:rFonts w:ascii="IRNazanin" w:hAnsi="IRNazanin" w:eastAsia="IRNazanin"/>
          <w:color w:val="111111"/>
          <w:sz w:val="28"/>
          <w:sz w:val="28"/>
          <w:szCs w:val="28"/>
          <w:rtl w:val="true"/>
          <w:lang w:bidi="fa-IR"/>
        </w:rPr>
        <w:t>ناحية مقدس امام زمان عجل الله تعالى فرجه الشریف به شیخ مفید محمدبن نعمان رحمه الله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در جایی منزل کرده ایم که از محل سکونت ستمگران دور است و این هم به علتی است که خداوند صلاح ما و شیعیان با ایمان را تا زمانی که دولت دنیا از آن فاسقان می باشد در این دیده است، ولی در عین حال از اخبار و اوضاع شما کاملاً آگاهیم و چیزی از آن بر ما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رعایت حال شما کوتاهی نمی کنیم و یاد شما را از خاطر نبرده ایم و اگر جز این بود از هر سو گرفتاری به شما رو می آورد و دشمنان شما شما را از میان می بردند</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734" w:name="__RefHeading___Toc4511927_2320776876"/>
      <w:bookmarkStart w:id="735" w:name="_Toc286"/>
      <w:bookmarkEnd w:id="734"/>
      <w:r>
        <w:rPr>
          <w:rtl w:val="true"/>
        </w:rPr>
        <w:t>شباهت به خاتم النبیین صلى الله عليه واله وسلم</w:t>
      </w:r>
      <w:bookmarkEnd w:id="735"/>
    </w:p>
    <w:p>
      <w:pPr>
        <w:pStyle w:val="Heading4"/>
        <w:numPr>
          <w:ilvl w:val="3"/>
          <w:numId w:val="1"/>
        </w:numPr>
        <w:rPr/>
      </w:pPr>
      <w:bookmarkStart w:id="736" w:name="__RefHeading___Toc4511929_2320776876"/>
      <w:bookmarkStart w:id="737" w:name="_Toc287"/>
      <w:bookmarkEnd w:id="736"/>
      <w:r>
        <w:rPr>
          <w:rtl w:val="true"/>
        </w:rPr>
        <w:t>هم نام بودن</w:t>
      </w:r>
      <w:bookmarkEnd w:id="737"/>
    </w:p>
    <w:p>
      <w:pPr>
        <w:pStyle w:val="BookText"/>
        <w:rPr/>
      </w:pPr>
      <w:r>
        <w:rPr>
          <w:rFonts w:ascii="IRNazanin" w:hAnsi="IRNazanin" w:eastAsia="IRNazanin"/>
          <w:color w:val="111111"/>
          <w:sz w:val="28"/>
          <w:sz w:val="28"/>
          <w:szCs w:val="28"/>
          <w:rtl w:val="true"/>
          <w:lang w:bidi="fa-IR"/>
        </w:rPr>
        <w:t>حضرت مهدی عجل الله تعالى فرجه الشریف در نام و کنیه و خلق و خُلق شبیه ترین مردم به پیامبر اکرم صلى الله عليه واله وسلم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 از پیامبر اکرم صلى الله عليه واله وسلم آمده است که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من است اسم او اسم من و کنیه اش کنیه یا من، از نظر خلق و خُلق شبیه ترین مردم به من است، غیبت و حیرتی خواهد داشت که همه امت ها در آن گمراه می شوند، مانند ستاره شهاب می آید، پس زمین را از قسط و عدل آکنده می سازد هم چنان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372"/>
      </w:r>
      <w:bookmarkStart w:id="738" w:name="pg20208_222035"/>
    </w:p>
    <w:p>
      <w:pPr>
        <w:pStyle w:val="Heading4"/>
        <w:numPr>
          <w:ilvl w:val="3"/>
          <w:numId w:val="1"/>
        </w:numPr>
        <w:rPr/>
      </w:pPr>
      <w:bookmarkStart w:id="739" w:name="__RefHeading___Toc4511931_2320776876"/>
      <w:bookmarkStart w:id="740" w:name="_Toc288"/>
      <w:bookmarkEnd w:id="738"/>
      <w:bookmarkEnd w:id="739"/>
      <w:r>
        <w:rPr>
          <w:rtl w:val="true"/>
        </w:rPr>
        <w:t>نصب حجر الاسود</w:t>
      </w:r>
      <w:bookmarkEnd w:id="740"/>
    </w:p>
    <w:p>
      <w:pPr>
        <w:pStyle w:val="BookText"/>
        <w:rPr/>
      </w:pPr>
      <w:r>
        <w:rPr>
          <w:rFonts w:ascii="IRNazanin" w:hAnsi="IRNazanin" w:eastAsia="IRNazanin"/>
          <w:color w:val="111111"/>
          <w:sz w:val="28"/>
          <w:sz w:val="28"/>
          <w:szCs w:val="28"/>
          <w:rtl w:val="true"/>
          <w:lang w:bidi="fa-IR"/>
        </w:rPr>
        <w:t>قطب راوندی از جعفر بن محمد قولویه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بغداد رفتم و تصمیم داشتم برای مراسم مکه حج، به بروم همان سالی بود که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ای از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حجر الاسود را در کعبه نصب کنند و این زمان اوایل غیبت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بزرگ ترین چیزی که فکر مرا مشغول کرده بود، این بود که چه کسی حجرالاسود را نصب خواهد کرد؛ زیرا طبق احادیث می دانستم که هرگاه حجر الاسود از جای خود منتقل شود، حجّت خدا آن را در جای خود نصب می کند چنان چه در عصر پیامبر صلى الله علیه واله وسلم کعبه در اثر سیل ویران شد و پس از بازسازی، پیامبر صلى الله علیه واله وسلم حجرالاسود را در جایش نصب نمود و در عصر حجاج بن یوسف ثقفی که کعبه به دستور او ویران شد پس از بازسازی امام سجاد علیه السلام حجر الاسود را در جای خود نصب نمود و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مسأله زمانی پیش آمد که من بیمار شدم و فکر کردم این بیماری مرا خواهد کُشت از این رو شخصی را که معروف به ابن هشام بود به نیابت گرفتم تا او به نیابت از من مکه رود و مراسم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نامه ای به حضرت مهدی علیه السلام نوشتم و در آن خواستم که آن حضرت بفرمایند که آیا امسال من براثر بیماری می میرم یا نه؟ چند سال عمر می کنم؟</w:t>
      </w:r>
    </w:p>
    <w:p>
      <w:pPr>
        <w:pStyle w:val="BookText"/>
        <w:rPr/>
      </w:pPr>
      <w:r>
        <w:rPr>
          <w:rFonts w:ascii="IRNazanin" w:hAnsi="IRNazanin" w:eastAsia="IRNazanin"/>
          <w:color w:val="111111"/>
          <w:sz w:val="28"/>
          <w:sz w:val="28"/>
          <w:szCs w:val="28"/>
          <w:rtl w:val="true"/>
          <w:lang w:bidi="fa-IR"/>
        </w:rPr>
        <w:t>نامه را به ابن هشام دادم و هدفم را برای او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کردم و به مکه رسیدم مبلغی پول به خدمتکاران کعبه دادم تا هنگام نصب حجرالاسود کسی جلوی مرا نگیرد تا بتوانم خود را نزدیک نصب کننده حجرالاسود برسانم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نصب حجر الاسود فرا رسید خدمتکاران دور مرا گرفتند کمک </w:t>
      </w:r>
      <w:r>
        <w:rPr>
          <w:rFonts w:eastAsia="IRNazanin" w:cs="IRNazanin"/>
          <w:color w:val="111111"/>
          <w:sz w:val="28"/>
          <w:szCs w:val="28"/>
          <w:rtl w:val="true"/>
          <w:lang w:bidi="fa-IR"/>
        </w:rPr>
        <w:t xml:space="preserve">- </w:t>
      </w:r>
      <w:bookmarkStart w:id="741" w:name="pg20208_222036"/>
    </w:p>
    <w:p>
      <w:pPr>
        <w:pStyle w:val="BookText"/>
        <w:rPr/>
      </w:pPr>
      <w:bookmarkEnd w:id="741"/>
      <w:r>
        <w:rPr>
          <w:rFonts w:ascii="IRNazanin" w:hAnsi="IRNazanin" w:eastAsia="IRNazanin"/>
          <w:color w:val="111111"/>
          <w:sz w:val="28"/>
          <w:sz w:val="28"/>
          <w:szCs w:val="28"/>
          <w:rtl w:val="true"/>
          <w:lang w:bidi="fa-IR"/>
        </w:rPr>
        <w:t>کردند در میان ازدحام جمعیت جلو رفتم دیدم هرکس که جلو می آمد و حجر الاسود را نصب می کرد حجر الاسود می لرزید و در جای خود قرار نمی گرفت؛ تا این که جوانی زیبا چهره و گندمگون را دیدم به پیش آمد و حجر الاسود را گرفت و در جای خود نصب کرد، حجر الاسود آن چنان محکم در جای خود قرار گرفت که گویی همیشه در آن جا بوده است، آن گاه آن جوان از میان جمعیت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 و صدا از مردم بلند شد و دسته دسته از مسجدالحرام بیرون می آمدند من عقب آن جوان به سرعت روانه شدم بین مردم را می شکافتم و از راست و چپ دور می کردم و می دویدم به طوری که مردم گمان می کردند دیوانه شده ام و راه را برایم باز می کردند؛ چشمم را از آن جوان برنمی داشتم تا مبادا از من غائب شود، تا این که از میان مردم بیرون رفتم آن جوان با کمال آهستگی می رفت و من با سرعت حرکت می کردم ولی هرچه می دویدم به او نمی رسیدم، تا این که آن جوان به جایی رسید که غیر از من و او کسی در آن جا نبود، آن گاه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نامه را که همراه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دستش دادم آن را باز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این بیماری ترسی بر تو نیست و سلامتی خود را باز می یابی، سرانجام عمرت تو، بعد از سی سال است</w:t>
      </w:r>
      <w:r>
        <w:rPr>
          <w:rFonts w:eastAsia="IRNazanin" w:cs="IRNazanin"/>
          <w:color w:val="111111"/>
          <w:sz w:val="28"/>
          <w:szCs w:val="28"/>
          <w:rtl w:val="true"/>
          <w:lang w:bidi="fa-IR"/>
        </w:rPr>
        <w:t>.</w:t>
      </w:r>
    </w:p>
    <w:p>
      <w:pPr>
        <w:pStyle w:val="Heading4"/>
        <w:numPr>
          <w:ilvl w:val="3"/>
          <w:numId w:val="1"/>
        </w:numPr>
        <w:rPr/>
      </w:pPr>
      <w:bookmarkStart w:id="742" w:name="__RefHeading___Toc4511933_2320776876"/>
      <w:bookmarkStart w:id="743" w:name="_Toc289"/>
      <w:bookmarkEnd w:id="742"/>
      <w:r>
        <w:rPr>
          <w:rtl w:val="true"/>
        </w:rPr>
        <w:t>علامتی برشانه</w:t>
      </w:r>
      <w:bookmarkEnd w:id="743"/>
    </w:p>
    <w:p>
      <w:pPr>
        <w:pStyle w:val="BookText"/>
        <w:rPr/>
      </w:pPr>
      <w:r>
        <w:rPr>
          <w:rFonts w:ascii="IRNazanin" w:hAnsi="IRNazanin" w:eastAsia="IRNazanin"/>
          <w:color w:val="111111"/>
          <w:sz w:val="28"/>
          <w:sz w:val="28"/>
          <w:szCs w:val="28"/>
          <w:rtl w:val="true"/>
          <w:lang w:bidi="fa-IR"/>
        </w:rPr>
        <w:t>حضرت مهدی عجل الله تعالی فرجه الشریف بر پشت شانه خود دارای علامتی است که شبیه علامت نشانه رسول الله صلى الله علیه واله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از امیرالمؤمنین علی علیه السلام آمده است که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علامت است، یکی از آن ها همرنگ </w:t>
      </w:r>
      <w:r>
        <w:rPr>
          <w:rFonts w:eastAsia="IRNazanin" w:cs="IRNazanin"/>
          <w:color w:val="111111"/>
          <w:sz w:val="28"/>
          <w:szCs w:val="28"/>
          <w:rtl w:val="true"/>
          <w:lang w:bidi="fa-IR"/>
        </w:rPr>
        <w:t xml:space="preserve">- </w:t>
      </w:r>
      <w:bookmarkStart w:id="744" w:name="pg20208_222037"/>
    </w:p>
    <w:p>
      <w:pPr>
        <w:pStyle w:val="BookText"/>
        <w:rPr/>
      </w:pPr>
      <w:bookmarkEnd w:id="744"/>
      <w:r>
        <w:rPr>
          <w:rFonts w:ascii="IRNazanin" w:hAnsi="IRNazanin" w:eastAsia="IRNazanin"/>
          <w:color w:val="111111"/>
          <w:sz w:val="28"/>
          <w:sz w:val="28"/>
          <w:szCs w:val="28"/>
          <w:rtl w:val="true"/>
          <w:lang w:bidi="fa-IR"/>
        </w:rPr>
        <w:t xml:space="preserve">پوستشان و دیگری مانند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745" w:name="__RefHeading___Toc4511935_2320776876"/>
      <w:bookmarkStart w:id="746" w:name="_Toc290"/>
      <w:bookmarkEnd w:id="745"/>
      <w:r>
        <w:rPr>
          <w:rtl w:val="true"/>
        </w:rPr>
        <w:t>خروج شمشیر</w:t>
      </w:r>
      <w:bookmarkEnd w:id="746"/>
    </w:p>
    <w:p>
      <w:pPr>
        <w:pStyle w:val="BookText"/>
        <w:rPr/>
      </w:pPr>
      <w:r>
        <w:rPr>
          <w:rFonts w:ascii="IRNazanin" w:hAnsi="IRNazanin" w:eastAsia="IRNazanin"/>
          <w:color w:val="111111"/>
          <w:sz w:val="28"/>
          <w:sz w:val="28"/>
          <w:szCs w:val="28"/>
          <w:rtl w:val="true"/>
          <w:lang w:bidi="fa-IR"/>
        </w:rPr>
        <w:t>حضرت حجت عجل الله تعالی فرجه الشریف هم چون جد خود پیامبر اکرم صلى الله عليه واله وسلم با شمشیر خروج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حدیثی از امام باقر علیه السلام آمده است که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با جدّش محمّد مصطفی صلی الله علیه واله وسلم خروج با شمشیر است و این که او دشمنان خدا و رسولش و جبارین و طواغیت را خواهند کشت و او با شمشیر و رعب یاری می شود و هیچ پرچمی از او باز نگردد</w:t>
      </w:r>
      <w:r>
        <w:rPr>
          <w:rFonts w:eastAsia="IRNazanin" w:cs="IRNazanin"/>
          <w:color w:val="111111"/>
          <w:sz w:val="28"/>
          <w:szCs w:val="28"/>
          <w:rtl w:val="true"/>
          <w:lang w:bidi="fa-IR"/>
        </w:rPr>
        <w:t xml:space="preserve">». </w:t>
      </w:r>
      <w:bookmarkStart w:id="747" w:name="pg20208_222038"/>
    </w:p>
    <w:p>
      <w:pPr>
        <w:pStyle w:val="Heading2"/>
        <w:numPr>
          <w:ilvl w:val="1"/>
          <w:numId w:val="1"/>
        </w:numPr>
        <w:rPr/>
      </w:pPr>
      <w:bookmarkStart w:id="748" w:name="__RefHeading___Toc4511937_2320776876"/>
      <w:bookmarkStart w:id="749" w:name="_Toc291"/>
      <w:bookmarkEnd w:id="747"/>
      <w:bookmarkEnd w:id="748"/>
      <w:r>
        <w:rPr>
          <w:rtl w:val="true"/>
        </w:rPr>
        <w:t>فصل هشتم</w:t>
      </w:r>
      <w:r>
        <w:rPr>
          <w:rtl w:val="true"/>
        </w:rPr>
        <w:t xml:space="preserve">: </w:t>
      </w:r>
      <w:r>
        <w:rPr>
          <w:rtl w:val="true"/>
        </w:rPr>
        <w:t>شباهت حضرت مهدی عجل الله تعالی فرجه الشریف به ائمه معصومین علیهم السلام</w:t>
      </w:r>
      <w:bookmarkEnd w:id="749"/>
    </w:p>
    <w:p>
      <w:pPr>
        <w:pStyle w:val="Heading3"/>
        <w:numPr>
          <w:ilvl w:val="2"/>
          <w:numId w:val="1"/>
        </w:numPr>
        <w:rPr/>
      </w:pPr>
      <w:bookmarkStart w:id="750" w:name="__RefHeading___Toc4511939_2320776876"/>
      <w:bookmarkStart w:id="751" w:name="_Toc292"/>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فصل هشتم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حضرت مهدی عجل الله تعالى فرجه الشریف به ائمه معصومين علیهم السلام</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20208_222040"/>
      <w:bookmarkStart w:id="753" w:name="pg20208_222040"/>
      <w:bookmarkEnd w:id="753"/>
    </w:p>
    <w:p>
      <w:pPr>
        <w:pStyle w:val="Heading3"/>
        <w:numPr>
          <w:ilvl w:val="2"/>
          <w:numId w:val="1"/>
        </w:numPr>
        <w:rPr/>
      </w:pPr>
      <w:bookmarkStart w:id="754" w:name="pg20208_222040"/>
      <w:bookmarkStart w:id="755" w:name="__RefHeading___Toc4511941_2320776876"/>
      <w:bookmarkStart w:id="756" w:name="_Toc293"/>
      <w:bookmarkEnd w:id="754"/>
      <w:bookmarkEnd w:id="755"/>
      <w:r>
        <w:rPr>
          <w:rtl w:val="true"/>
        </w:rPr>
        <w:t>شباهت حضرت مهدی عجل الله تعالی فرجه الشریف به امیرالمؤمنین علی علیه السلام</w:t>
      </w:r>
      <w:bookmarkEnd w:id="756"/>
    </w:p>
    <w:p>
      <w:pPr>
        <w:pStyle w:val="BookText"/>
        <w:rPr/>
      </w:pPr>
      <w:r>
        <w:rPr>
          <w:rFonts w:ascii="IRNazanin" w:hAnsi="IRNazanin" w:eastAsia="IRNazanin"/>
          <w:color w:val="111111"/>
          <w:sz w:val="28"/>
          <w:sz w:val="28"/>
          <w:szCs w:val="28"/>
          <w:rtl w:val="true"/>
          <w:lang w:bidi="fa-IR"/>
        </w:rPr>
        <w:t>حضرت ولی عصر عجل الله تعالى فرجه الشریف در علم زهد و شجاعت شبیه به امیرالمؤمنین علی علیه السلام می باشند و همانند امیرالمؤمنین علی علیه السلام مخالفان را از طریق منطق و موعظه به دین و حق و حقیقت دعوت می نماید و حجت را بر همگان تمام می کند در نتیجه اغلب افراد که مغرض نیستند و خواهان رسیدن به حقیقت می باشند به راه راست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چون امیرالمؤمنین علی علیه السلام کتاب خدا را تأویل می نمایند و بر مبنای آن با مردم ظالم و فاسق و منافق جنگ می نمایند، چنان چه در دعای ندبه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يَحْذُو حَذْوَ الرَّسُولِ صَلَّى اللَّهُ عَلَيْهِمَا وَآلِهِمَا وَيُقَاتِلُ عَلَى التَّأْوِيل</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قدم به قدم از پی رسول اکرم صلی لله علیه واله وسلم عمل نموده و با مردم ظالم و فاسق بر تأویل کتاب خدا جنگ نمود و سران و گردنکشان عرب را به قتل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زهد نیز حضرت مهدی عجل الله تعالى فرجه الشریف هم چون امیرمؤمنان علی علیه السلام می باشند و به او اقتدا می نمایند، چنان چه در روایت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قائم علیه السلام چرا عجله می کنند؟ به خدا قسم لباسش جز زبر و غذایش غیر از جو سبوس دار نیست و خروج او جز با شمشیر و مرگ در سایه شمشیر نخواهد بود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حدیث دیگری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مهدی علیه السلام ظهور کند جامه ای هم چون جامه های علی علیه السلام بر تن می کند و دقیقاً به سیره امیرالمؤمنین علیه السلام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راحتی بیش تری دارید از آن زمان</w:t>
      </w:r>
    </w:p>
    <w:p>
      <w:pPr>
        <w:pStyle w:val="BookText"/>
        <w:rPr/>
      </w:pP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علیه السلام بپاخیزد جز خون و عرق و رنج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مرکب ها هر سوی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علیه السلام زبر و غذایش سخت خواهد بود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حضرت مهدی عجل الله تعالى فرجه الشریف در علم هم چون امیرالمؤمنین علی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پیامبر اکرم صلى الله عليه واله وسلم در باب علم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صاحب علم به کتاب خدا و سنت رسول خدا صلى الله عليه واله وسلم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حضرت ابو جعفر باقر علیه السلام روایت شده که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کتاب خدای عزوجل و سنت رسول او در قلب مهدی ما عجل الله تعالی فرجه الشریف </w:t>
      </w:r>
      <w:r>
        <w:rPr>
          <w:rFonts w:eastAsia="IRNazanin" w:cs="IRNazanin"/>
          <w:color w:val="111111"/>
          <w:sz w:val="28"/>
          <w:szCs w:val="28"/>
          <w:rtl w:val="true"/>
          <w:lang w:bidi="fa-IR"/>
        </w:rPr>
        <w:t xml:space="preserve">- </w:t>
      </w:r>
      <w:bookmarkStart w:id="757" w:name="pg20208_222042"/>
    </w:p>
    <w:p>
      <w:pPr>
        <w:pStyle w:val="BookText"/>
        <w:rPr/>
      </w:pPr>
      <w:bookmarkEnd w:id="757"/>
      <w:r>
        <w:rPr>
          <w:rFonts w:ascii="IRNazanin" w:hAnsi="IRNazanin" w:eastAsia="IRNazanin"/>
          <w:color w:val="111111"/>
          <w:sz w:val="28"/>
          <w:sz w:val="28"/>
          <w:szCs w:val="28"/>
          <w:rtl w:val="true"/>
          <w:lang w:bidi="fa-IR"/>
        </w:rPr>
        <w:t>رشد می کند، هم چنان که گیاه به بهترین وجه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شما باقی بماند تا او را دیدار نماید هنگام دیدنش عرضه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خانه رحمت و نبوت و کانون علم و جایگاه رسالت</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758" w:name="__RefHeading___Toc4511943_2320776876"/>
      <w:bookmarkStart w:id="759" w:name="_Toc294"/>
      <w:bookmarkEnd w:id="758"/>
      <w:r>
        <w:rPr>
          <w:rtl w:val="true"/>
        </w:rPr>
        <w:t>شباهت حضرت مهدی عجل الله تعالی فرجه الشریف به امام حسن علیه السلام</w:t>
      </w:r>
      <w:bookmarkEnd w:id="759"/>
    </w:p>
    <w:p>
      <w:pPr>
        <w:pStyle w:val="BookText"/>
        <w:rPr/>
      </w:pPr>
      <w:r>
        <w:rPr>
          <w:rFonts w:ascii="IRNazanin" w:hAnsi="IRNazanin" w:eastAsia="IRNazanin"/>
          <w:color w:val="111111"/>
          <w:sz w:val="28"/>
          <w:sz w:val="28"/>
          <w:szCs w:val="28"/>
          <w:rtl w:val="true"/>
          <w:lang w:bidi="fa-IR"/>
        </w:rPr>
        <w:t>حلم و بردباری بارزترین شباهت حضرت مهدی عجل الله تعالى فرجه الشریف به امام حسن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مانند جدش امام حسن علیه السلام در هنگام دیدن ناراحتی ها و گناهان مردم حلم و بردباری از خود نشان می دهند و آنان را رها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مانند امام حسن علیه السلام جود و کرم و بخشش فراوان دارند</w:t>
      </w:r>
      <w:r>
        <w:rPr>
          <w:rFonts w:eastAsia="IRNazanin" w:cs="IRNazanin"/>
          <w:color w:val="111111"/>
          <w:sz w:val="28"/>
          <w:szCs w:val="28"/>
          <w:rtl w:val="true"/>
          <w:lang w:bidi="fa-IR"/>
        </w:rPr>
        <w:t>.</w:t>
      </w:r>
    </w:p>
    <w:p>
      <w:pPr>
        <w:pStyle w:val="Heading3"/>
        <w:numPr>
          <w:ilvl w:val="2"/>
          <w:numId w:val="1"/>
        </w:numPr>
        <w:rPr/>
      </w:pPr>
      <w:bookmarkStart w:id="760" w:name="__RefHeading___Toc4511945_2320776876"/>
      <w:bookmarkStart w:id="761" w:name="_Toc295"/>
      <w:bookmarkEnd w:id="760"/>
      <w:r>
        <w:rPr>
          <w:rtl w:val="true"/>
        </w:rPr>
        <w:t>شباهت حضرت مهدی عجل الله تعالی فرجه الشریف به امام حسین علیه السلام</w:t>
      </w:r>
      <w:bookmarkEnd w:id="761"/>
    </w:p>
    <w:p>
      <w:pPr>
        <w:pStyle w:val="Heading4"/>
        <w:numPr>
          <w:ilvl w:val="3"/>
          <w:numId w:val="1"/>
        </w:numPr>
        <w:rPr/>
      </w:pPr>
      <w:bookmarkStart w:id="762" w:name="__RefHeading___Toc4511947_2320776876"/>
      <w:bookmarkStart w:id="763" w:name="_Toc296"/>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حضرت ولی عصر عجل الله تعالی فرجه الشریف به جدش امام حسین علیه السلام شباهت های بسیاری دارند</w:t>
      </w:r>
      <w:r>
        <w:rPr>
          <w:rFonts w:eastAsia="IRNazanin" w:cs="IRNazanin"/>
          <w:color w:val="111111"/>
          <w:sz w:val="28"/>
          <w:szCs w:val="28"/>
          <w:rtl w:val="true"/>
          <w:lang w:bidi="fa-IR"/>
        </w:rPr>
        <w:t>.</w:t>
      </w:r>
    </w:p>
    <w:p>
      <w:pPr>
        <w:pStyle w:val="Heading4"/>
        <w:numPr>
          <w:ilvl w:val="3"/>
          <w:numId w:val="1"/>
        </w:numPr>
        <w:rPr/>
      </w:pPr>
      <w:bookmarkStart w:id="764" w:name="__RefHeading___Toc4511949_2320776876"/>
      <w:bookmarkStart w:id="765" w:name="_Toc297"/>
      <w:bookmarkEnd w:id="764"/>
      <w:r>
        <w:rPr>
          <w:rtl w:val="true"/>
        </w:rPr>
        <w:t>قیام برای نابودی باطل و هدایت مردم</w:t>
      </w:r>
      <w:bookmarkEnd w:id="765"/>
    </w:p>
    <w:p>
      <w:pPr>
        <w:pStyle w:val="BookText"/>
        <w:rPr/>
      </w:pPr>
      <w:r>
        <w:rPr>
          <w:rFonts w:ascii="IRNazanin" w:hAnsi="IRNazanin" w:eastAsia="IRNazanin"/>
          <w:color w:val="111111"/>
          <w:sz w:val="28"/>
          <w:sz w:val="28"/>
          <w:szCs w:val="28"/>
          <w:rtl w:val="true"/>
          <w:lang w:bidi="fa-IR"/>
        </w:rPr>
        <w:t>چنان چه 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 السلام قیام می کند هر آینه باطل را از بین می برد</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اربعین امام حسین علیه السلام آمده است که</w:t>
      </w:r>
      <w:r>
        <w:rPr>
          <w:rFonts w:eastAsia="IRNazanin" w:cs="IRNazanin"/>
          <w:color w:val="111111"/>
          <w:sz w:val="28"/>
          <w:szCs w:val="28"/>
          <w:rtl w:val="true"/>
          <w:lang w:bidi="fa-IR"/>
        </w:rPr>
        <w:t xml:space="preserve">: - </w:t>
      </w:r>
      <w:bookmarkStart w:id="766" w:name="pg20208_222043"/>
    </w:p>
    <w:p>
      <w:pPr>
        <w:pStyle w:val="BookText"/>
        <w:rPr/>
      </w:pPr>
      <w:bookmarkEnd w:id="7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مُهْجَتَهُ فيكَ لِيَسْتَنْقِذَ عِبادَكَ مِنَ الْجَهالَةِ وَحَيْرَةِ الضَّلالَةِ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 را تقدیم تو کرد تا انسان ها را از نادانی و گمراهی رهایی بخشد</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767" w:name="__RefHeading___Toc4511951_2320776876"/>
      <w:bookmarkStart w:id="768" w:name="_Toc298"/>
      <w:bookmarkEnd w:id="767"/>
      <w:r>
        <w:rPr>
          <w:rtl w:val="true"/>
        </w:rPr>
        <w:t>ذکر نام حضرت مهدی عجل الله تعالی فرجه الشریف و امام حسین علیه السلام در قرآن کریم و کتب آسمانی و سنت پیامبران</w:t>
      </w:r>
      <w:bookmarkEnd w:id="768"/>
    </w:p>
    <w:p>
      <w:pPr>
        <w:pStyle w:val="Heading5"/>
        <w:numPr>
          <w:ilvl w:val="4"/>
          <w:numId w:val="1"/>
        </w:numPr>
        <w:rPr/>
      </w:pPr>
      <w:bookmarkStart w:id="769" w:name="__RefHeading___Toc4511953_2320776876"/>
      <w:bookmarkStart w:id="770" w:name="_Toc299"/>
      <w:bookmarkEnd w:id="769"/>
      <w:r>
        <w:rPr>
          <w:rtl w:val="true"/>
        </w:rPr>
        <w:t>اهتمام بریاد حضرت مهدی عجل الله تعالی فرجه الشریف چون امام حسين علیه السلام</w:t>
      </w:r>
      <w:bookmarkEnd w:id="770"/>
    </w:p>
    <w:p>
      <w:pPr>
        <w:pStyle w:val="BookText"/>
        <w:rPr/>
      </w:pPr>
      <w:r>
        <w:rPr>
          <w:rFonts w:ascii="IRNazanin" w:hAnsi="IRNazanin" w:eastAsia="IRNazanin"/>
          <w:color w:val="111111"/>
          <w:sz w:val="28"/>
          <w:sz w:val="28"/>
          <w:szCs w:val="28"/>
          <w:rtl w:val="true"/>
          <w:lang w:bidi="fa-IR"/>
        </w:rPr>
        <w:t>انبیای سابق قبل از شهادت امام حسین علیه السلام یاد آن حضرت می کردند و برایشان می گریستند ائمه سابق نیز یاد امام زمان عجل الله تعالى فرجه الشریف می کردند و ظهور آن حضرت را از خدا طلب می نمودند</w:t>
      </w:r>
      <w:r>
        <w:rPr>
          <w:rFonts w:eastAsia="IRNazanin" w:cs="IRNazanin"/>
          <w:color w:val="111111"/>
          <w:sz w:val="28"/>
          <w:szCs w:val="28"/>
          <w:rtl w:val="true"/>
          <w:lang w:bidi="fa-IR"/>
        </w:rPr>
        <w:t>.</w:t>
      </w:r>
    </w:p>
    <w:p>
      <w:pPr>
        <w:pStyle w:val="Heading5"/>
        <w:numPr>
          <w:ilvl w:val="4"/>
          <w:numId w:val="1"/>
        </w:numPr>
        <w:rPr/>
      </w:pPr>
      <w:bookmarkStart w:id="771" w:name="__RefHeading___Toc4511955_2320776876"/>
      <w:bookmarkStart w:id="772" w:name="_Toc300"/>
      <w:bookmarkEnd w:id="771"/>
      <w:r>
        <w:rPr>
          <w:rtl w:val="true"/>
        </w:rPr>
        <w:t>طلب یاری کردن از مردم</w:t>
      </w:r>
      <w:bookmarkEnd w:id="772"/>
    </w:p>
    <w:p>
      <w:pPr>
        <w:pStyle w:val="BookText"/>
        <w:rPr/>
      </w:pPr>
      <w:r>
        <w:rPr>
          <w:rFonts w:ascii="IRNazanin" w:hAnsi="IRNazanin" w:eastAsia="IRNazanin"/>
          <w:color w:val="111111"/>
          <w:sz w:val="28"/>
          <w:sz w:val="28"/>
          <w:szCs w:val="28"/>
          <w:rtl w:val="true"/>
          <w:lang w:bidi="fa-IR"/>
        </w:rPr>
        <w:t>هنگامی که امام حسین علیه السلام آماده حرکت به کوفه شدند در مکه از مردم طلب یاری نمودند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مُوطِناً عَلى لِقاء الله نَفسَه فَلْيَرْحَل مَعنا، فَإنى راحِل مُصْبِحاً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آماده فداکاری و دلباخته لقای حق است، در این مسافرت جانبازی، ما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صبح هنگام،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مهدی عجل الله تعالى فرجه الشریف نیز وقتی ظاهر می شوند در مکه از مردم طلب یاری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باقر علیه السلام در حدیثی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قائم علیه السلام در مکه است پشت خود را به بیت الله الحرام تکیه زده و به آن پناه برده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خداوند یاری </w:t>
      </w:r>
      <w:r>
        <w:rPr>
          <w:rFonts w:eastAsia="IRNazanin" w:cs="IRNazanin"/>
          <w:color w:val="111111"/>
          <w:sz w:val="28"/>
          <w:szCs w:val="28"/>
          <w:rtl w:val="true"/>
          <w:lang w:bidi="fa-IR"/>
        </w:rPr>
        <w:t xml:space="preserve">- </w:t>
      </w:r>
      <w:bookmarkStart w:id="773" w:name="pg20208_222044"/>
    </w:p>
    <w:p>
      <w:pPr>
        <w:pStyle w:val="BookText"/>
        <w:rPr/>
      </w:pPr>
      <w:bookmarkEnd w:id="773"/>
      <w:r>
        <w:rPr>
          <w:rFonts w:ascii="IRNazanin" w:hAnsi="IRNazanin" w:eastAsia="IRNazanin"/>
          <w:color w:val="111111"/>
          <w:sz w:val="28"/>
          <w:sz w:val="28"/>
          <w:szCs w:val="28"/>
          <w:rtl w:val="true"/>
          <w:lang w:bidi="fa-IR"/>
        </w:rPr>
        <w:t xml:space="preserve">می جوییم هرکه می خواهد ما را اجابت کند که ما خاندان پیغمبر شما هستیم </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774" w:name="__RefHeading___Toc4511957_2320776876"/>
      <w:bookmarkStart w:id="775" w:name="_Toc301"/>
      <w:bookmarkEnd w:id="774"/>
      <w:r>
        <w:rPr>
          <w:rtl w:val="true"/>
        </w:rPr>
        <w:t>نبودن بیعت طاغوت زمان برگردن آن حضرت</w:t>
      </w:r>
      <w:bookmarkEnd w:id="775"/>
    </w:p>
    <w:p>
      <w:pPr>
        <w:pStyle w:val="BookText"/>
        <w:rPr/>
      </w:pPr>
      <w:r>
        <w:rPr>
          <w:rFonts w:ascii="IRNazanin" w:hAnsi="IRNazanin" w:eastAsia="IRNazanin"/>
          <w:color w:val="111111"/>
          <w:sz w:val="28"/>
          <w:sz w:val="28"/>
          <w:szCs w:val="28"/>
          <w:rtl w:val="true"/>
          <w:lang w:bidi="fa-IR"/>
        </w:rPr>
        <w:t>امام حسین علیه السلام هرگز بیعت طاغوت زمان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اوصاف آن حضرت آمده است که روز عاشورا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 حکومت عمو زادگانت سر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أعطيكُمْ بِيَدى إعطاءَ الزَّليلِ وَلا أَفِرُّ فِرارَ العَبيدِ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دستم را از روی خواری و ذلّت به شما ندهم و مانند بردگان فرار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صدای بلند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پروردگار شما پناه بردم اگر قصد آزار و سنگسار مرا دارید و به پروردگار خود و پروردگار شما پناه می برم از هر متکبری که به روز حساب ایمان نداشته باشد و هم چنین آن حضرت در رابطه با نپذیرفتن بیعت طاغوت 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عزّت بهتر از زندگی با ذلّت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علل غیبت حضرت مهدی عجل الله تعای فرجه الشریف نیز آن است که بیعت هیچ طاغوتی برگردن او نباشد</w:t>
      </w:r>
      <w:r>
        <w:rPr>
          <w:rFonts w:eastAsia="IRNazanin" w:cs="IRNazanin"/>
          <w:color w:val="111111"/>
          <w:sz w:val="28"/>
          <w:szCs w:val="28"/>
          <w:rtl w:val="true"/>
          <w:lang w:bidi="fa-IR"/>
        </w:rPr>
        <w:t>.</w:t>
      </w:r>
    </w:p>
    <w:p>
      <w:pPr>
        <w:pStyle w:val="Heading5"/>
        <w:numPr>
          <w:ilvl w:val="4"/>
          <w:numId w:val="1"/>
        </w:numPr>
        <w:rPr/>
      </w:pPr>
      <w:bookmarkStart w:id="776" w:name="__RefHeading___Toc4511959_2320776876"/>
      <w:bookmarkStart w:id="777" w:name="_Toc302"/>
      <w:bookmarkEnd w:id="776"/>
      <w:r>
        <w:rPr>
          <w:rtl w:val="true"/>
        </w:rPr>
        <w:t>اهتمام در امر به معروف و نهی از منکر</w:t>
      </w:r>
      <w:bookmarkEnd w:id="77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نهایت تلاش خود را برای امر به معروف و نهی از منکر امت خود نمود</w:t>
      </w:r>
      <w:r>
        <w:rPr>
          <w:rFonts w:eastAsia="IRNazanin" w:cs="IRNazanin"/>
          <w:color w:val="111111"/>
          <w:sz w:val="28"/>
          <w:szCs w:val="28"/>
          <w:rtl w:val="true"/>
          <w:lang w:bidi="fa-IR"/>
        </w:rPr>
        <w:t xml:space="preserve">. </w:t>
      </w:r>
      <w:bookmarkStart w:id="778" w:name="pg20208_222045"/>
    </w:p>
    <w:p>
      <w:pPr>
        <w:pStyle w:val="BookText"/>
        <w:rPr/>
      </w:pPr>
      <w:bookmarkEnd w:id="778"/>
      <w:r>
        <w:rPr>
          <w:rFonts w:ascii="IRNazanin" w:hAnsi="IRNazanin" w:eastAsia="IRNazanin"/>
          <w:color w:val="111111"/>
          <w:sz w:val="28"/>
          <w:sz w:val="28"/>
          <w:szCs w:val="28"/>
          <w:rtl w:val="true"/>
          <w:lang w:bidi="fa-IR"/>
        </w:rPr>
        <w:t>چنان 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قصد و اراده ای از قیام ندارم جز این که امت جدم را اصلاح کنم و آنان را امر به معروف و نهی از منکر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لم أخرج أشراً ولا بَطَراً ولا ظالماً و ولا مُفسِداً وأَنَّمَا خَرَجْتُ لِطلب الاصلاح في أمَّة جَدَى رَسُولِ الله وأن آمر بالمعروف وأنهى عنِ المُنكر و أسير بسيرة جَدَى وأبى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حرکت نکردم بیهوده و نه برای تفریح و نه برای ظلم و نه فساد و همانا قیام نمودم برای اصلاح در امت جدم رسول الله صلی الله علیه واله وسلم و امر به معروف و نهی از منکر کنم و این که سیره ی جدم و پدرم را احیا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نیز همین طور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آل محمد صلی الله علیه واله وسلم است، مهدی علیه السلام و اصحاب او، خداوند متعال مشارق و مغارب زمین را به تصرف آن ها درآورد، دین را آشکار سازد خداوند به وسیله او و یارانش بدعت ها و باطل را از بین می برد هم چنان که سفیهان حق را میرانده باشد تا جایی که اثری از ظلم دیده نشود و امر به معروف و نهی از منکر خواهد نمود، و آخر کارها به دست خداوند است</w:t>
      </w:r>
      <w:r>
        <w:rPr>
          <w:rFonts w:eastAsia="IRNazanin" w:cs="IRNazanin"/>
          <w:color w:val="111111"/>
          <w:sz w:val="28"/>
          <w:szCs w:val="28"/>
          <w:rtl w:val="true"/>
          <w:lang w:bidi="fa-IR"/>
        </w:rPr>
        <w:t xml:space="preserve">». </w:t>
      </w:r>
      <w:r>
        <w:rPr>
          <w:rStyle w:val="FootnoteAnchor"/>
          <w:rtl w:val="true"/>
        </w:rPr>
        <w:footnoteReference w:id="382"/>
      </w:r>
    </w:p>
    <w:p>
      <w:pPr>
        <w:pStyle w:val="Heading5"/>
        <w:numPr>
          <w:ilvl w:val="4"/>
          <w:numId w:val="1"/>
        </w:numPr>
        <w:rPr/>
      </w:pPr>
      <w:bookmarkStart w:id="779" w:name="__RefHeading___Toc4511961_2320776876"/>
      <w:bookmarkStart w:id="780" w:name="_Toc303"/>
      <w:bookmarkEnd w:id="779"/>
      <w:r>
        <w:rPr>
          <w:rtl w:val="true"/>
        </w:rPr>
        <w:t>آرزوی یاری آن حضرت</w:t>
      </w:r>
      <w:bookmarkEnd w:id="780"/>
    </w:p>
    <w:p>
      <w:pPr>
        <w:pStyle w:val="BookText"/>
        <w:rPr/>
      </w:pPr>
      <w:r>
        <w:rPr>
          <w:rFonts w:ascii="IRNazanin" w:hAnsi="IRNazanin" w:eastAsia="IRNazanin"/>
          <w:color w:val="111111"/>
          <w:sz w:val="28"/>
          <w:sz w:val="28"/>
          <w:szCs w:val="28"/>
          <w:rtl w:val="true"/>
          <w:lang w:bidi="fa-IR"/>
        </w:rPr>
        <w:t>در زیارت وارث آقا ابا عبدالله الحسین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لیتنى كنت مَعَكُم فَأَفُوز فوزاً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روز عاشورا همراه شما بودیم و با شما به رستگاری بزرگ نائل می شدیم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رابطه با امام زمان عجل الله تعالی فرجه الشریف آرزوی درک زمان ظهور و یاری کردن آن حضرت و جنگ در رکابش جز وظایف شیعیان و منتظران </w:t>
      </w:r>
      <w:r>
        <w:rPr>
          <w:rFonts w:eastAsia="IRNazanin" w:cs="IRNazanin"/>
          <w:color w:val="111111"/>
          <w:sz w:val="28"/>
          <w:szCs w:val="28"/>
          <w:rtl w:val="true"/>
          <w:lang w:bidi="fa-IR"/>
        </w:rPr>
        <w:t xml:space="preserve">- </w:t>
      </w:r>
      <w:bookmarkStart w:id="781" w:name="pg20208_222046"/>
    </w:p>
    <w:p>
      <w:pPr>
        <w:pStyle w:val="BookText"/>
        <w:rPr/>
      </w:pPr>
      <w:bookmarkEnd w:id="781"/>
      <w:r>
        <w:rPr>
          <w:rFonts w:ascii="IRNazanin" w:hAnsi="IRNazanin" w:eastAsia="IRNazanin"/>
          <w:color w:val="111111"/>
          <w:sz w:val="28"/>
          <w:sz w:val="28"/>
          <w:szCs w:val="28"/>
          <w:rtl w:val="true"/>
          <w:lang w:bidi="fa-IR"/>
        </w:rPr>
        <w:t>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در پاسخ شخصی که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قائم علیه السلام متولد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زمان او را درک کنم در طول زندگیم او را همراهی و خدمتگزاری خواهم نمود</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782" w:name="__RefHeading___Toc4511963_2320776876"/>
      <w:bookmarkStart w:id="783" w:name="_Toc304"/>
      <w:bookmarkEnd w:id="782"/>
      <w:r>
        <w:rPr>
          <w:rtl w:val="true"/>
        </w:rPr>
        <w:t>مصیبت آن حضرت سخت ترین مصیبت هاست</w:t>
      </w:r>
      <w:bookmarkEnd w:id="783"/>
    </w:p>
    <w:p>
      <w:pPr>
        <w:pStyle w:val="BookText"/>
        <w:rPr/>
      </w:pPr>
      <w:r>
        <w:rPr>
          <w:rFonts w:ascii="IRNazanin" w:hAnsi="IRNazanin" w:eastAsia="IRNazanin"/>
          <w:color w:val="111111"/>
          <w:sz w:val="28"/>
          <w:sz w:val="28"/>
          <w:szCs w:val="28"/>
          <w:rtl w:val="true"/>
          <w:lang w:bidi="fa-IR"/>
        </w:rPr>
        <w:t>مصیبت امام حسین علیه السلام چنان چه در زیارت عاشورای آن حضرت آمده است بزرگ ترین مصیبت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اَباعَبْدِاللَّهِ لَقَدْ عَظُمَتِ الرَّزِيَّةُ وَجَلَّتْ وَعَظُمَتِ الْمُصِيبَةُ بِكَ عَلَيْنَا وَعَلَى جَميعِ أَهْل الإِسْلامِ وَجَلَّتْ وَعَظُمَتْ مُصيبَتُكَ فِي السَّمواتِ عَلَى جَميعِ أَهْلِ السَّمواتِ</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مصیبت تو بزرگ ترین مصیبت هاست برما و بر تمام اهل اسلام و مصیبت تو بزرگ ترین مصیبت ها در آسمان ها است و براهل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جبرئیل علیه السلام در مورد مصیبت آن حضرت خطاب به حضرت آدم علیه السلام 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 وَلَدُكَ هَذَا يُصَابُ بِمُصِيبَهِ تَصْغُرُ عِنْدَهَا الْمَصَائِبُ، فَقَالَ يَا أَخِي وَ مَا هِيَ؟</w:t>
      </w:r>
    </w:p>
    <w:p>
      <w:pPr>
        <w:pStyle w:val="BookText"/>
        <w:rPr/>
      </w:pPr>
      <w:r>
        <w:rPr>
          <w:rFonts w:ascii="Amiri" w:hAnsi="Amiri" w:eastAsia="Amiri" w:cs="Amiri"/>
          <w:color w:val="111111"/>
          <w:sz w:val="28"/>
          <w:sz w:val="28"/>
          <w:szCs w:val="28"/>
          <w:rtl w:val="true"/>
          <w:lang w:bidi="ar-SA"/>
        </w:rPr>
        <w:t>قَالَ يُقْتَلُ عَظَشَانَا غَرِيباً وَحِيداً فريداً لَيْسَ لَهُ نَاصِرُ وَ لَا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امام حسین علیه السلام به مصیبتی گرفتار خواهد شد که همه مصائب در برابر 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غریب، یکه و تنها بدون یار و یاور می کشند</w:t>
      </w:r>
      <w:r>
        <w:rPr>
          <w:rFonts w:eastAsia="IRNazanin" w:cs="IRNazanin"/>
          <w:color w:val="111111"/>
          <w:sz w:val="28"/>
          <w:szCs w:val="28"/>
          <w:rtl w:val="true"/>
          <w:lang w:bidi="fa-IR"/>
        </w:rPr>
        <w:t xml:space="preserve">». </w:t>
      </w:r>
      <w:r>
        <w:rPr>
          <w:rStyle w:val="FootnoteAnchor"/>
          <w:rtl w:val="true"/>
        </w:rPr>
        <w:footnoteReference w:id="385"/>
      </w:r>
      <w:bookmarkStart w:id="784" w:name="pg20208_222047"/>
    </w:p>
    <w:p>
      <w:pPr>
        <w:pStyle w:val="BookText"/>
        <w:rPr/>
      </w:pPr>
      <w:bookmarkEnd w:id="784"/>
      <w:r>
        <w:rPr>
          <w:rFonts w:ascii="IRNazanin" w:hAnsi="IRNazanin" w:eastAsia="IRNazanin"/>
          <w:color w:val="111111"/>
          <w:sz w:val="28"/>
          <w:sz w:val="28"/>
          <w:szCs w:val="28"/>
          <w:rtl w:val="true"/>
          <w:lang w:bidi="fa-IR"/>
        </w:rPr>
        <w:t>حضرت مهدی عجل الله تعالى فرجه الشریف از آن جهت که غیبش بسیار طولانی است مصیبت و محنت آن حضرت بسیار بزرگ و شدید است، چنان چه در اثر مصیبت طولانی شدن غیبت آن حضرت تمام جامعه بشری دچار سرگردانی و گمراهی می گردند</w:t>
      </w:r>
      <w:r>
        <w:rPr>
          <w:rFonts w:eastAsia="IRNazanin" w:cs="IRNazanin"/>
          <w:color w:val="111111"/>
          <w:sz w:val="28"/>
          <w:szCs w:val="28"/>
          <w:rtl w:val="true"/>
          <w:lang w:bidi="fa-IR"/>
        </w:rPr>
        <w:t>.</w:t>
      </w:r>
    </w:p>
    <w:p>
      <w:pPr>
        <w:pStyle w:val="Heading5"/>
        <w:numPr>
          <w:ilvl w:val="4"/>
          <w:numId w:val="1"/>
        </w:numPr>
        <w:rPr/>
      </w:pPr>
      <w:bookmarkStart w:id="785" w:name="__RefHeading___Toc4511965_2320776876"/>
      <w:bookmarkStart w:id="786" w:name="_Toc305"/>
      <w:bookmarkEnd w:id="785"/>
      <w:r>
        <w:rPr>
          <w:rtl w:val="true"/>
        </w:rPr>
        <w:t>خروج از مدینه در حال خوف</w:t>
      </w:r>
      <w:bookmarkEnd w:id="786"/>
    </w:p>
    <w:p>
      <w:pPr>
        <w:pStyle w:val="BookText"/>
        <w:rPr/>
      </w:pPr>
      <w:r>
        <w:rPr>
          <w:rFonts w:ascii="IRNazanin" w:hAnsi="IRNazanin" w:eastAsia="IRNazanin"/>
          <w:color w:val="111111"/>
          <w:sz w:val="28"/>
          <w:sz w:val="28"/>
          <w:szCs w:val="28"/>
          <w:rtl w:val="true"/>
          <w:lang w:bidi="fa-IR"/>
        </w:rPr>
        <w:t>امام حسین علیه السلام با ترس از مدینه خارج شدند و به سوی مکه روانه شدند و سپس از آن جا به سوی کوفه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مهدی عجل الله تعالی فرجه الشریف در مدینه ظهور پیدا می کنند لشکر سفیانی برای کُشتن آن حضرت به سوی مدینه حرکت می کند ولی قبل از رسیدن سفیانی حضرت ترسان به مکه روانه می شوند سپس لشكر سفیانی به دنبال حضرت به سوی مکّه حرکت می کنند و در بیابان بیداء به زمین فرو می روند و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در بیابان بیداء فرود می آید پس آن گاه منادی از آسمان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نابود کن، پس زمین آن ها را می بلعد و فقط سه نفر از آن ها باقی می ماند که خداوند صورت های ایشان را به عقب بر می گرداند و آنان همه از طایفه کلب می باشند</w:t>
      </w:r>
      <w:r>
        <w:rPr>
          <w:rFonts w:eastAsia="IRNazanin" w:cs="IRNazanin"/>
          <w:color w:val="111111"/>
          <w:sz w:val="28"/>
          <w:szCs w:val="28"/>
          <w:rtl w:val="true"/>
          <w:lang w:bidi="fa-IR"/>
        </w:rPr>
        <w:t>».</w:t>
      </w:r>
    </w:p>
    <w:p>
      <w:pPr>
        <w:pStyle w:val="Heading5"/>
        <w:numPr>
          <w:ilvl w:val="4"/>
          <w:numId w:val="1"/>
        </w:numPr>
        <w:rPr/>
      </w:pPr>
      <w:bookmarkStart w:id="787" w:name="__RefHeading___Toc4511967_2320776876"/>
      <w:bookmarkStart w:id="788" w:name="_Toc306"/>
      <w:bookmarkEnd w:id="787"/>
      <w:r>
        <w:rPr>
          <w:rtl w:val="true"/>
        </w:rPr>
        <w:t>تبرک جستن ملائکه به آن حضرت</w:t>
      </w:r>
      <w:bookmarkEnd w:id="7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علیه السلام دیده به این جهان گشود خداوند به جبرئیل فرمان داد با گروه انبوهی از فرشتگان به حضور پیامبر صلى الله علیه واله وسلم فرود آیند و در مورد ولادت امام حسین علیه السلام به آن حضرت مبارک باد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همراه فرشتگان به سوی زمین روانه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مسیر راه به جزیره ای رسیدند، در آن جزیره فرشته 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خداوند به او فرمانی داده بود و او در اجرای آن کندی نموده بود، از این رو پروبالش شکسته و به آن جزیره افتاده بود، هفتصد سال در آن جزیره به عبادت خدا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محمد صلی الله علیه واله وسلم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حمل کرده و با خود نزد آن حضرت ببرید شاید در مورد نجات من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همراه جبرئیل رهسپار شد تا به حضور پیامبر صلی الله علیه واله وسلم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ماجرای فطرس را به عرض رسول خدا صلی الله علیه واله وسلم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فُطرس خود را به این نوزاد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خود را به گهواره حسین علیه السلام مالید خداوند همان لحظه بال و پر او را به سلامتی نخست بازگردانید، آن گاه او همراه جبرئیل به سوی آسمان پرواز نمود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خیزرانی کنیزی داشت که او را به امام حسن عسکری علیه السلام اهدا کرد و چون جعفر کذاب خانه امام را غارت کرد او از دست جعفر گریخت و با ابوعلی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کنیز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 درخشان وی را دیده است که از او ظاهر گردیده و به افق آسمان ها رسیده است و پرندگان سپیدی دیده که از آسمان ها فرود می آیند و پرهای خورا به سر و صورت و سایر اعضای وی می کشند و سپس پرواز می کنند این مطلب را به امام حسن عسکری علیه السلام خبر دادیم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ملائکه ای هستند که برای تبرک جستن به این مولود فرود </w:t>
      </w:r>
      <w:r>
        <w:rPr>
          <w:rFonts w:eastAsia="IRNazanin" w:cs="IRNazanin"/>
          <w:color w:val="111111"/>
          <w:sz w:val="28"/>
          <w:szCs w:val="28"/>
          <w:rtl w:val="true"/>
          <w:lang w:bidi="fa-IR"/>
        </w:rPr>
        <w:t xml:space="preserve">- </w:t>
      </w:r>
      <w:bookmarkStart w:id="789" w:name="pg20208_222049"/>
    </w:p>
    <w:p>
      <w:pPr>
        <w:pStyle w:val="BookText"/>
        <w:rPr/>
      </w:pPr>
      <w:bookmarkEnd w:id="789"/>
      <w:r>
        <w:rPr>
          <w:rFonts w:ascii="IRNazanin" w:hAnsi="IRNazanin" w:eastAsia="IRNazanin"/>
          <w:color w:val="111111"/>
          <w:sz w:val="28"/>
          <w:sz w:val="28"/>
          <w:szCs w:val="28"/>
          <w:rtl w:val="true"/>
          <w:lang w:bidi="fa-IR"/>
        </w:rPr>
        <w:t>آمده اند و چون ظهور کند یاوران وی خواهند بود</w:t>
      </w:r>
      <w:r>
        <w:rPr>
          <w:rFonts w:eastAsia="IRNazanin" w:cs="IRNazanin"/>
          <w:color w:val="111111"/>
          <w:sz w:val="28"/>
          <w:szCs w:val="28"/>
          <w:rtl w:val="true"/>
          <w:lang w:bidi="fa-IR"/>
        </w:rPr>
        <w:t>.</w:t>
      </w:r>
    </w:p>
    <w:p>
      <w:pPr>
        <w:pStyle w:val="Heading3"/>
        <w:numPr>
          <w:ilvl w:val="2"/>
          <w:numId w:val="1"/>
        </w:numPr>
        <w:rPr/>
      </w:pPr>
      <w:bookmarkStart w:id="790" w:name="__RefHeading___Toc4511969_2320776876"/>
      <w:bookmarkStart w:id="791" w:name="_Toc307"/>
      <w:bookmarkEnd w:id="790"/>
      <w:r>
        <w:rPr>
          <w:rtl w:val="true"/>
        </w:rPr>
        <w:t>شباهت حضرت مهدی عجل الله تعالی فرجه الشریف به امام علی بن الحسين علیه السلام</w:t>
      </w:r>
      <w:bookmarkEnd w:id="791"/>
    </w:p>
    <w:p>
      <w:pPr>
        <w:pStyle w:val="BookText"/>
        <w:rPr/>
      </w:pPr>
      <w:r>
        <w:rPr>
          <w:rFonts w:ascii="IRNazanin" w:hAnsi="IRNazanin" w:eastAsia="IRNazanin"/>
          <w:color w:val="111111"/>
          <w:sz w:val="28"/>
          <w:sz w:val="28"/>
          <w:szCs w:val="28"/>
          <w:rtl w:val="true"/>
          <w:lang w:bidi="fa-IR"/>
        </w:rPr>
        <w:t xml:space="preserve">در شدت عبادت حضرت مهدی علیه السلام شبیه جدشان امام سجاد علیه السلام می باشند، چنان چه از مهم ترین صفات امام سجاد علیه السلام عبادت بسیار است به همین علت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باقر علیه السلام از فاطمه بنت علی بن ابیطالب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کنیزهای امام سجاد علیه السلام راجع به حالات آن حضرت پرسید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کنم یا مفصل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روز برایش غذا نبرده و شب رختخواب نگستردم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حضرت مهدی عجل الله تعالی فرجه الشریف چون جد بزرگوارش سيد العابدين علیه السلام اهتمام شدید به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حضرت موسی بن جعفر علیه السلام در وصف امام زمان عجل الله تعالی فرجه الشریف آمده است که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چهره گندمگون، زردی بی خوابی شب نیز آمیخته است، پدرم فدای آن کس که شبش را در حال سجود و رکوع و ستاره 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گذراند و پدرم فدای آن کسی که ملامت سرزنشگران بر او اثر ندارد</w:t>
      </w:r>
      <w:r>
        <w:rPr>
          <w:rFonts w:eastAsia="IRNazanin" w:cs="IRNazanin"/>
          <w:color w:val="111111"/>
          <w:sz w:val="28"/>
          <w:szCs w:val="28"/>
          <w:rtl w:val="true"/>
          <w:lang w:bidi="fa-IR"/>
        </w:rPr>
        <w:t xml:space="preserve">...». </w:t>
      </w:r>
      <w:r>
        <w:rPr>
          <w:rStyle w:val="FootnoteAnchor"/>
          <w:rtl w:val="true"/>
        </w:rPr>
        <w:footnoteReference w:id="389"/>
      </w:r>
      <w:bookmarkStart w:id="792" w:name="pg20208_222050"/>
    </w:p>
    <w:p>
      <w:pPr>
        <w:pStyle w:val="Heading3"/>
        <w:numPr>
          <w:ilvl w:val="2"/>
          <w:numId w:val="1"/>
        </w:numPr>
        <w:rPr/>
      </w:pPr>
      <w:bookmarkStart w:id="793" w:name="__RefHeading___Toc4511971_2320776876"/>
      <w:bookmarkStart w:id="794" w:name="_Toc308"/>
      <w:bookmarkEnd w:id="792"/>
      <w:bookmarkEnd w:id="793"/>
      <w:r>
        <w:rPr>
          <w:rtl w:val="true"/>
        </w:rPr>
        <w:t>شباهت حضرت مهدی عجل الله تعالی فرجه الشریف به امام محمد بن علی الباقر علیه السلام</w:t>
      </w:r>
      <w:bookmarkEnd w:id="794"/>
    </w:p>
    <w:p>
      <w:pPr>
        <w:pStyle w:val="BookText"/>
        <w:rPr/>
      </w:pPr>
      <w:r>
        <w:rPr>
          <w:rFonts w:ascii="IRNazanin" w:hAnsi="IRNazanin" w:eastAsia="IRNazanin"/>
          <w:color w:val="111111"/>
          <w:sz w:val="28"/>
          <w:sz w:val="28"/>
          <w:szCs w:val="28"/>
          <w:rtl w:val="true"/>
          <w:lang w:bidi="fa-IR"/>
        </w:rPr>
        <w:t>مهم ترین صفت امام باقر علیه السلام شباهت آن حضرت به رسول الله صلی الله علیه واله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فرمودند که روزی جدشان رسول الله صلی الله علیه واله وسلم به جابر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باقی میمانی تا این که فرزندم محمدبن علی بن الحسین بن علی بن ابیطالب علیه السلام 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را ملاقات کنی پس آن هنگام که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روزی بر علی بن الحسین علیه السلام وارد شد پس طفل خردسالی را در نزد او یافت، 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 خردسال گفت که پیش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شمائل و شکل رسول الله صلى الله عليه واله وسلم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امام سجاد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پسرم و صاحب الامر بعداز من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افتاد بر قدم های او و قدم هایش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پدرت را بپذیر به درستی که رسول الله صلى الله عليه واله وسلم بر تو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حضرت باقر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رسول الله صلى الله عليه واله وسلم سلام باد مادامی که آسمان ها و زمین پابرجاست و بر تو سلام باد که ابلاغ کننده سلام هستی</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عجل الله تعالی فرجه الشریف نیز شبیه ترین مردم به جدشان رسول الله صلى الله عليه واله وسلم می باشند</w:t>
      </w:r>
      <w:r>
        <w:rPr>
          <w:rFonts w:eastAsia="IRNazanin" w:cs="IRNazanin"/>
          <w:color w:val="111111"/>
          <w:sz w:val="28"/>
          <w:szCs w:val="28"/>
          <w:rtl w:val="true"/>
          <w:lang w:bidi="fa-IR"/>
        </w:rPr>
        <w:t xml:space="preserve">. </w:t>
      </w:r>
      <w:bookmarkStart w:id="795" w:name="pg20208_222051"/>
    </w:p>
    <w:p>
      <w:pPr>
        <w:pStyle w:val="BookText"/>
        <w:rPr/>
      </w:pPr>
      <w:bookmarkEnd w:id="795"/>
      <w:r>
        <w:rPr>
          <w:rFonts w:ascii="IRNazanin" w:hAnsi="IRNazanin" w:eastAsia="IRNazanin"/>
          <w:color w:val="111111"/>
          <w:sz w:val="28"/>
          <w:sz w:val="28"/>
          <w:szCs w:val="28"/>
          <w:rtl w:val="true"/>
          <w:lang w:bidi="fa-IR"/>
        </w:rPr>
        <w:t>چنان چه در روایتی از پیامبر اکرم صلى الله عليه واله وسلم آمده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من است نامش نام من و کنیه اش، کنیه من و شبیه ترین مردم به من از لحاظ اخلاق و خلقت است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796" w:name="__RefHeading___Toc4511973_2320776876"/>
      <w:bookmarkStart w:id="797" w:name="_Toc309"/>
      <w:bookmarkEnd w:id="796"/>
      <w:r>
        <w:rPr>
          <w:rtl w:val="true"/>
        </w:rPr>
        <w:t>شباهت حضرت مهدی عجل الله تعالی فرجه الشریف به امام ابو عبدالله جعفربن محمد الصادق علیه السلام</w:t>
      </w:r>
      <w:bookmarkEnd w:id="797"/>
    </w:p>
    <w:p>
      <w:pPr>
        <w:pStyle w:val="BookText"/>
        <w:rPr/>
      </w:pPr>
      <w:r>
        <w:rPr>
          <w:rFonts w:ascii="IRNazanin" w:hAnsi="IRNazanin" w:eastAsia="IRNazanin"/>
          <w:color w:val="111111"/>
          <w:sz w:val="28"/>
          <w:sz w:val="28"/>
          <w:szCs w:val="28"/>
          <w:rtl w:val="true"/>
          <w:lang w:bidi="fa-IR"/>
        </w:rPr>
        <w:t>مهم ترین ویژگی حضرت صادق علیه السلام کشف علوم و بیان احکام در میان مردم بوده است که این امر در زمان آن حضرت برای ایشان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چنین امکانی برای دیگر امامان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الزمان عجل الله تعالى فرجه الشریف نیز صاحب علوم الهی می باشند هرچند به علت تأخیر در ظهور، آن علوم کشف نشده است ولی در هنگام ظهورش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تمام آن چه پیامبران آورده اند دو حرف است که مردم تا به امروز جز دو حرف ندانسته اند و چون قائم عجل الله تعالى فرجه الشریف بپاخیزد بیست و پنج حرف دیگر را برآورد و به ضمیه آن دو حرف دیگر در میان افراد بشر آشکار و پراکنده سازد</w:t>
      </w:r>
      <w:r>
        <w:rPr>
          <w:rFonts w:eastAsia="IRNazanin" w:cs="IRNazanin"/>
          <w:color w:val="111111"/>
          <w:sz w:val="28"/>
          <w:szCs w:val="28"/>
          <w:rtl w:val="true"/>
          <w:lang w:bidi="fa-IR"/>
        </w:rPr>
        <w:t xml:space="preserve">». </w:t>
      </w:r>
      <w:r>
        <w:rPr>
          <w:rStyle w:val="FootnoteAnchor"/>
          <w:rtl w:val="true"/>
        </w:rPr>
        <w:footnoteReference w:id="392"/>
      </w:r>
    </w:p>
    <w:p>
      <w:pPr>
        <w:pStyle w:val="Heading3"/>
        <w:numPr>
          <w:ilvl w:val="2"/>
          <w:numId w:val="1"/>
        </w:numPr>
        <w:rPr/>
      </w:pPr>
      <w:bookmarkStart w:id="798" w:name="__RefHeading___Toc4511975_2320776876"/>
      <w:bookmarkStart w:id="799" w:name="_Toc310"/>
      <w:bookmarkEnd w:id="798"/>
      <w:r>
        <w:rPr>
          <w:rtl w:val="true"/>
        </w:rPr>
        <w:t>شباهت حضرت مهدی عجل الله تعالی فرجه الشریف به امام ابوابراهیم موسی بن جعفر علیه السلام</w:t>
      </w:r>
      <w:bookmarkEnd w:id="799"/>
    </w:p>
    <w:p>
      <w:pPr>
        <w:pStyle w:val="BookText"/>
        <w:rPr/>
      </w:pPr>
      <w:r>
        <w:rPr>
          <w:rFonts w:ascii="IRNazanin" w:hAnsi="IRNazanin" w:eastAsia="IRNazanin"/>
          <w:color w:val="111111"/>
          <w:sz w:val="28"/>
          <w:sz w:val="28"/>
          <w:szCs w:val="28"/>
          <w:rtl w:val="true"/>
          <w:lang w:bidi="fa-IR"/>
        </w:rPr>
        <w:t>حضرت موسی بن جعفر علیه السلام در زمان امامتش بیش تر از اجدادشان دچار شدت ترس و تقیّه بودند، حضرت مهدی عجل الله تعالی فرجه الشریف نیز در دوران غیبتشان</w:t>
      </w:r>
    </w:p>
    <w:p>
      <w:pPr>
        <w:pStyle w:val="BookText"/>
        <w:rPr/>
      </w:pPr>
      <w:r>
        <w:rPr>
          <w:rFonts w:ascii="IRNazanin" w:hAnsi="IRNazanin" w:eastAsia="IRNazanin"/>
          <w:color w:val="111111"/>
          <w:sz w:val="28"/>
          <w:sz w:val="28"/>
          <w:szCs w:val="28"/>
          <w:rtl w:val="true"/>
          <w:lang w:bidi="fa-IR"/>
        </w:rPr>
        <w:t>خوف و ترس وجود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 از امام صادق علیه السلام شنیدم که می فرمود</w:t>
      </w:r>
      <w:r>
        <w:rPr>
          <w:rFonts w:eastAsia="IRNazanin" w:cs="IRNazanin"/>
          <w:color w:val="111111"/>
          <w:sz w:val="28"/>
          <w:szCs w:val="28"/>
          <w:rtl w:val="true"/>
          <w:lang w:bidi="fa-IR"/>
        </w:rPr>
        <w:t xml:space="preserve">: - </w:t>
      </w:r>
      <w:bookmarkStart w:id="800" w:name="pg20208_222052"/>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علیه السلام پیش از آن که قیام کند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شکم و گردن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مُنتَظَری است که مردم در ولادتش شک می کنند </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امام صادق علیه السلام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شان را به ایمنی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قائم عجل الله تعالى فرجه الشریف و اصحاب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مهم غیبت حضرت مهدی عجل الله تعالى فرجه الشریف ترس می باشد، البته این ترس به معنای ترس حضرت از قتل نمی باشد، بلکه ترس از بین رفتن دین و نابودی عدالت است</w:t>
      </w:r>
      <w:r>
        <w:rPr>
          <w:rFonts w:eastAsia="IRNazanin" w:cs="IRNazanin"/>
          <w:color w:val="111111"/>
          <w:sz w:val="28"/>
          <w:szCs w:val="28"/>
          <w:rtl w:val="true"/>
          <w:lang w:bidi="fa-IR"/>
        </w:rPr>
        <w:t>.</w:t>
      </w:r>
    </w:p>
    <w:p>
      <w:pPr>
        <w:pStyle w:val="Heading3"/>
        <w:numPr>
          <w:ilvl w:val="2"/>
          <w:numId w:val="1"/>
        </w:numPr>
        <w:rPr/>
      </w:pPr>
      <w:bookmarkStart w:id="801" w:name="__RefHeading___Toc4511977_2320776876"/>
      <w:bookmarkStart w:id="802" w:name="_Toc311"/>
      <w:bookmarkEnd w:id="801"/>
      <w:r>
        <w:rPr>
          <w:rtl w:val="true"/>
        </w:rPr>
        <w:t>شباهت حضرت مهدی عجل الله تعالی فرجه الشریف به امام ابوالحسن علی بن موسی الرضا علیه السلام</w:t>
      </w:r>
      <w:bookmarkEnd w:id="802"/>
    </w:p>
    <w:p>
      <w:pPr>
        <w:pStyle w:val="BookText"/>
        <w:rPr/>
      </w:pPr>
      <w:r>
        <w:rPr>
          <w:rFonts w:ascii="IRNazanin" w:hAnsi="IRNazanin" w:eastAsia="IRNazanin"/>
          <w:color w:val="111111"/>
          <w:sz w:val="28"/>
          <w:sz w:val="28"/>
          <w:szCs w:val="28"/>
          <w:rtl w:val="true"/>
          <w:lang w:bidi="fa-IR"/>
        </w:rPr>
        <w:t>در زمان حضرت امام رضا علیه السلام چون به طور ظاهری حضرت صاحب مقام ولى عهدی شدند تقیّه و ترس تا حدود زیادی در آن زمان برداشته شد در زمان حکومت حجت عجل الله تعالى فرجه الشریف نیز ترس و تقیه از بین می رود و امنیت و اقتدار در روی زمین به دست آن حضرت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روز آنگاه که تجلی می یابد</w:t>
      </w:r>
      <w:r>
        <w:rPr>
          <w:rFonts w:eastAsia="IRNazanin" w:cs="IRNazanin"/>
          <w:color w:val="111111"/>
          <w:sz w:val="28"/>
          <w:szCs w:val="28"/>
          <w:rtl w:val="true"/>
          <w:lang w:bidi="fa-IR"/>
        </w:rPr>
        <w:t xml:space="preserve">». </w:t>
      </w:r>
      <w:bookmarkStart w:id="803" w:name="pg20208_222053"/>
    </w:p>
    <w:p>
      <w:pPr>
        <w:pStyle w:val="BookText"/>
        <w:rPr/>
      </w:pPr>
      <w:bookmarkEnd w:id="803"/>
      <w:r>
        <w:rPr>
          <w:rFonts w:ascii="IRNazanin" w:hAnsi="IRNazanin" w:eastAsia="IRNazanin"/>
          <w:color w:val="111111"/>
          <w:sz w:val="28"/>
          <w:sz w:val="28"/>
          <w:szCs w:val="28"/>
          <w:rtl w:val="true"/>
          <w:lang w:bidi="fa-IR"/>
        </w:rPr>
        <w:t>از امام باقر علیه السلام آمده است که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همان قائم ما اهل بیت عجل الله تعالى فرجه الشریف است که هرگاه بپاخیزد بر دولت باطل پیروز می شود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 برپایی دولت پیروزمند آن حضرت هرگونه ترس و تقیّه از بین خواهد رفت</w:t>
      </w:r>
      <w:r>
        <w:rPr>
          <w:rFonts w:eastAsia="IRNazanin" w:cs="IRNazanin"/>
          <w:color w:val="111111"/>
          <w:sz w:val="28"/>
          <w:szCs w:val="28"/>
          <w:rtl w:val="true"/>
          <w:lang w:bidi="fa-IR"/>
        </w:rPr>
        <w:t>.</w:t>
      </w:r>
    </w:p>
    <w:p>
      <w:pPr>
        <w:pStyle w:val="Heading3"/>
        <w:numPr>
          <w:ilvl w:val="2"/>
          <w:numId w:val="1"/>
        </w:numPr>
        <w:rPr/>
      </w:pPr>
      <w:bookmarkStart w:id="804" w:name="__RefHeading___Toc4511979_2320776876"/>
      <w:bookmarkStart w:id="805" w:name="_Toc312"/>
      <w:bookmarkEnd w:id="804"/>
      <w:r>
        <w:rPr>
          <w:rtl w:val="true"/>
        </w:rPr>
        <w:t>شباهت حضرت مهدی عجل الله تعالی فرجه الشریف به امام ابو جعفر محمدبن على التقى علیه السلام</w:t>
      </w:r>
      <w:bookmarkEnd w:id="805"/>
    </w:p>
    <w:p>
      <w:pPr>
        <w:pStyle w:val="BookText"/>
        <w:rPr/>
      </w:pPr>
      <w:r>
        <w:rPr>
          <w:rFonts w:ascii="IRNazanin" w:hAnsi="IRNazanin" w:eastAsia="IRNazanin"/>
          <w:color w:val="111111"/>
          <w:sz w:val="28"/>
          <w:sz w:val="28"/>
          <w:szCs w:val="28"/>
          <w:rtl w:val="true"/>
          <w:lang w:bidi="fa-IR"/>
        </w:rPr>
        <w:t xml:space="preserve">حضرت جواد علیه السلام در دوران طفولیت به امامت رسیدند در حالی که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مبارک آن حضرت نگذشته بود، حضرت حجت عجل الله تعالی فرجه الشریف نیز چنین بوده اند، درحالی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 حضرت نگذشته بود پدرشان به شهادت رسیدند و آن حضرت به مقام امامت نائل شدند</w:t>
      </w:r>
      <w:r>
        <w:rPr>
          <w:rFonts w:eastAsia="IRNazanin" w:cs="IRNazanin"/>
          <w:color w:val="111111"/>
          <w:sz w:val="28"/>
          <w:szCs w:val="28"/>
          <w:rtl w:val="true"/>
          <w:lang w:bidi="fa-IR"/>
        </w:rPr>
        <w:t>.</w:t>
      </w:r>
    </w:p>
    <w:p>
      <w:pPr>
        <w:pStyle w:val="Heading3"/>
        <w:numPr>
          <w:ilvl w:val="2"/>
          <w:numId w:val="1"/>
        </w:numPr>
        <w:rPr/>
      </w:pPr>
      <w:bookmarkStart w:id="806" w:name="__RefHeading___Toc4511981_2320776876"/>
      <w:bookmarkStart w:id="807" w:name="_Toc313"/>
      <w:bookmarkEnd w:id="806"/>
      <w:r>
        <w:rPr>
          <w:rtl w:val="true"/>
        </w:rPr>
        <w:t>شباهت حضرت مهدی عجل الله تعالی فرجه الشریف به امام ابوالحسن علی بن محمد الهادي علیه السلام</w:t>
      </w:r>
      <w:bookmarkEnd w:id="807"/>
    </w:p>
    <w:p>
      <w:pPr>
        <w:pStyle w:val="BookText"/>
        <w:rPr/>
      </w:pPr>
      <w:r>
        <w:rPr>
          <w:rFonts w:ascii="IRNazanin" w:hAnsi="IRNazanin" w:eastAsia="IRNazanin"/>
          <w:color w:val="111111"/>
          <w:sz w:val="28"/>
          <w:sz w:val="28"/>
          <w:szCs w:val="28"/>
          <w:rtl w:val="true"/>
          <w:lang w:bidi="fa-IR"/>
        </w:rPr>
        <w:t>امام هادی علیه السلام صاحب هیبت و عظمتی بی نظیر بوده اند به طوری که همه دشمنان آن حضرت را تعظیم و تکریم می نمودند حتی کسانی که محبت و علاقه به آن حضرت نداشتند در اثر هیبت آن حضرت ایشان را احترام و تعظیم می کردند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عجل الله تعالی فرجه الشریف نیز صاحب هیبت و عظمتی هستند که در دل دشمنان رعب و ترس ایجاد می کند</w:t>
      </w:r>
      <w:r>
        <w:rPr>
          <w:rFonts w:eastAsia="IRNazanin" w:cs="IRNazanin"/>
          <w:color w:val="111111"/>
          <w:sz w:val="28"/>
          <w:szCs w:val="28"/>
          <w:rtl w:val="true"/>
          <w:lang w:bidi="fa-IR"/>
        </w:rPr>
        <w:t xml:space="preserve">. </w:t>
      </w:r>
      <w:bookmarkStart w:id="808" w:name="pg20208_222054"/>
    </w:p>
    <w:p>
      <w:pPr>
        <w:pStyle w:val="Heading3"/>
        <w:numPr>
          <w:ilvl w:val="2"/>
          <w:numId w:val="1"/>
        </w:numPr>
        <w:rPr/>
      </w:pPr>
      <w:bookmarkStart w:id="809" w:name="__RefHeading___Toc4511983_2320776876"/>
      <w:bookmarkStart w:id="810" w:name="_Toc314"/>
      <w:bookmarkEnd w:id="808"/>
      <w:bookmarkEnd w:id="809"/>
      <w:r>
        <w:rPr>
          <w:rtl w:val="true"/>
        </w:rPr>
        <w:t>شباهت حضرت مهدی عجل الله تعالی فرجه الشریف به امام حسن العسكرى علیه السلام</w:t>
      </w:r>
      <w:bookmarkEnd w:id="810"/>
    </w:p>
    <w:p>
      <w:pPr>
        <w:pStyle w:val="BookText"/>
        <w:rPr/>
      </w:pPr>
      <w:r>
        <w:rPr>
          <w:rFonts w:ascii="IRNazanin" w:hAnsi="IRNazanin" w:eastAsia="IRNazanin"/>
          <w:color w:val="111111"/>
          <w:sz w:val="28"/>
          <w:sz w:val="28"/>
          <w:szCs w:val="28"/>
          <w:rtl w:val="true"/>
          <w:lang w:bidi="fa-IR"/>
        </w:rPr>
        <w:t>امام حسن عسگری علیه السلام نیز صاحب صولت و هیبتی بی نظیر بوده اند و مردم آن حضرت را آن چنان احترام می نمودند که احدی را چنین مورد احترام قرار نمی دادند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عجل الله تعالى فرجه الشریف نیز صاحب همین صفت می باشند چون پدرشان صاحب همین صفت بوده اند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20208_222056"/>
      <w:bookmarkStart w:id="812" w:name="pg20208_222056"/>
      <w:bookmarkEnd w:id="812"/>
    </w:p>
    <w:p>
      <w:pPr>
        <w:pStyle w:val="Heading2"/>
        <w:numPr>
          <w:ilvl w:val="1"/>
          <w:numId w:val="1"/>
        </w:numPr>
        <w:rPr/>
      </w:pPr>
      <w:bookmarkStart w:id="813" w:name="pg20208_222056"/>
      <w:bookmarkStart w:id="814" w:name="__RefHeading___Toc4511985_2320776876"/>
      <w:bookmarkStart w:id="815" w:name="_Toc315"/>
      <w:bookmarkEnd w:id="813"/>
      <w:bookmarkEnd w:id="814"/>
      <w:r>
        <w:rPr>
          <w:rtl w:val="true"/>
        </w:rPr>
        <w:t>فصل نهم</w:t>
      </w:r>
      <w:r>
        <w:rPr>
          <w:rtl w:val="true"/>
        </w:rPr>
        <w:t xml:space="preserve">: </w:t>
      </w:r>
      <w:r>
        <w:rPr>
          <w:rtl w:val="true"/>
        </w:rPr>
        <w:t>ویژگی های اختصاصی حضرت حجت عجل الله تعالی فرجه الشریف</w:t>
      </w:r>
      <w:bookmarkEnd w:id="815"/>
    </w:p>
    <w:p>
      <w:pPr>
        <w:pStyle w:val="Heading3"/>
        <w:numPr>
          <w:ilvl w:val="2"/>
          <w:numId w:val="1"/>
        </w:numPr>
        <w:rPr/>
      </w:pPr>
      <w:bookmarkStart w:id="816" w:name="__RefHeading___Toc4511987_2320776876"/>
      <w:bookmarkStart w:id="817" w:name="_Toc316"/>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فصل نهم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اختصاصی حضرت حجت عجل الله تعالى فرجه الشريف</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20208_222058"/>
      <w:bookmarkStart w:id="819" w:name="pg20208_222058"/>
      <w:bookmarkEnd w:id="819"/>
    </w:p>
    <w:p>
      <w:pPr>
        <w:pStyle w:val="Heading3"/>
        <w:numPr>
          <w:ilvl w:val="2"/>
          <w:numId w:val="1"/>
        </w:numPr>
        <w:rPr/>
      </w:pPr>
      <w:bookmarkStart w:id="820" w:name="pg20208_222058"/>
      <w:bookmarkStart w:id="821" w:name="__RefHeading___Toc4511989_2320776876"/>
      <w:bookmarkStart w:id="822" w:name="_Toc317"/>
      <w:bookmarkEnd w:id="820"/>
      <w:bookmarkEnd w:id="821"/>
      <w:r>
        <w:rPr>
          <w:rtl w:val="true"/>
        </w:rPr>
        <w:t>برتری نور حضرت در علم انوار</w:t>
      </w:r>
      <w:bookmarkEnd w:id="822"/>
    </w:p>
    <w:p>
      <w:pPr>
        <w:pStyle w:val="BookText"/>
        <w:rPr/>
      </w:pPr>
      <w:r>
        <w:rPr>
          <w:rFonts w:ascii="IRNazanin" w:hAnsi="IRNazanin" w:eastAsia="IRNazanin"/>
          <w:color w:val="111111"/>
          <w:sz w:val="28"/>
          <w:sz w:val="28"/>
          <w:szCs w:val="28"/>
          <w:rtl w:val="true"/>
          <w:lang w:bidi="fa-IR"/>
        </w:rPr>
        <w:t>در میان انوار، نور ائمه علیهم السلام از انوار انبیاء مرسلین و ملائکه مقربین برتر و بالاتر است ولی نور حضرت حجت عجل الله تعالی فرجه الشریف در میان انوار همه آنان درخشنده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 معراج رسول اکرم صلی الله علیه واله وسلم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الْقَائِمِ كَأَنَّهُ كَوْكَبٌ دُرِي فِي وَسَطِهِمْ،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الْأَيْمَةُ وَ هَذَا الْقَائِمُ الَّذِي يُحِلُّ حَلالِي وَيُحَرِّمُ حَرَامِي، وَ بِهِ أَنْتَقِمُ مِنْ أَعْدَائِي،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أحببه فإني أحِبّه وأحبّ مَن يُحبّهُ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قائم عجل الله تعالی فرجه الشریف در میان آنان مانند ستاره درخشانی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این نیز قائم عجل الله تعالی فرجه الشریف است، حلال مرا حلال داند؛ حرام من را حرام شمارد، و از دشمنانم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 که من او را دوست دارم و دوستارانش را دوست دارم</w:t>
      </w:r>
      <w:r>
        <w:rPr>
          <w:rFonts w:eastAsia="IRNazanin" w:cs="IRNazanin"/>
          <w:color w:val="111111"/>
          <w:sz w:val="28"/>
          <w:szCs w:val="28"/>
          <w:rtl w:val="true"/>
          <w:lang w:bidi="fa-IR"/>
        </w:rPr>
        <w:t xml:space="preserve">». </w:t>
      </w:r>
      <w:bookmarkStart w:id="823" w:name="pg20208_222059"/>
    </w:p>
    <w:p>
      <w:pPr>
        <w:pStyle w:val="BookText"/>
        <w:rPr/>
      </w:pPr>
      <w:bookmarkEnd w:id="823"/>
      <w:r>
        <w:rPr>
          <w:rFonts w:ascii="IRNazanin" w:hAnsi="IRNazanin" w:eastAsia="IRNazanin"/>
          <w:color w:val="111111"/>
          <w:sz w:val="28"/>
          <w:sz w:val="28"/>
          <w:szCs w:val="28"/>
          <w:rtl w:val="true"/>
          <w:lang w:bidi="fa-IR"/>
        </w:rPr>
        <w:t>هم چنین در روایتی دیگر از پیامبر اکرم صلی الله علیه واله وسلم در شب معراج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شبی که من را به معراج بردند به جانب آسمان خداوند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إِلَيْهِ مِنْ رَبِّهِ وَالْمُؤْمِنُونَ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خلیفه گذاشتی میان امت؟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خلق کردم تو را و خلق نمودم على علیه السلام و فاطمه علیها السلام وحسن علیه السلام وحسين علیه السلام و ائمه علیهم السلام از اولاد او را، از اصل نوری از نور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ببینی ایشان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کن به جانب راست عرش چون نگاه کردم، علی علیه السلام و فاطمه علیها السلام و شمردند تا حسن بن علی علیه السلام و مهدی عجل الله تعالی فرجه الشریف را در میان آب تُنکی از نور که ایستاده بودند و نماز می کردند و در میان ایشان مردی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درخشید؛ چنان که گویا کوکب درخشنده بود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824" w:name="__RefHeading___Toc4511991_2320776876"/>
      <w:bookmarkStart w:id="825" w:name="_Toc318"/>
      <w:bookmarkEnd w:id="824"/>
      <w:r>
        <w:rPr>
          <w:rtl w:val="true"/>
        </w:rPr>
        <w:t>مخفی بودن آثار حمل در مادر حضرت مهدی عجل الله تعالی فرجه الشریف</w:t>
      </w:r>
      <w:bookmarkEnd w:id="8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ائمه معصومین علیهم السلام تنها امامی که دوران حمل او مخفی بوده است و آثار حمل در مادر گرامی ایشان آشکار نشده است </w:t>
      </w:r>
      <w:r>
        <w:rPr>
          <w:rFonts w:eastAsia="IRNazanin" w:cs="IRNazanin"/>
          <w:color w:val="111111"/>
          <w:sz w:val="28"/>
          <w:szCs w:val="28"/>
          <w:rtl w:val="true"/>
          <w:lang w:bidi="fa-IR"/>
        </w:rPr>
        <w:t xml:space="preserve">- </w:t>
      </w:r>
      <w:bookmarkStart w:id="826" w:name="pg20208_222060"/>
    </w:p>
    <w:p>
      <w:pPr>
        <w:pStyle w:val="BookText"/>
        <w:rPr/>
      </w:pPr>
      <w:bookmarkEnd w:id="826"/>
      <w:r>
        <w:rPr>
          <w:rFonts w:ascii="IRNazanin" w:hAnsi="IRNazanin" w:eastAsia="IRNazanin"/>
          <w:color w:val="111111"/>
          <w:sz w:val="28"/>
          <w:sz w:val="28"/>
          <w:szCs w:val="28"/>
          <w:rtl w:val="true"/>
          <w:lang w:bidi="fa-IR"/>
        </w:rPr>
        <w:t>حضرت ولی عصر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ویژگی در برخی از انبیاء چون حضرت موسی علیه السلام وجود داشته ولی در میان ائمه علیهم السلام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حسن عسکری علیه السلام بشارت و ولادت آن حضرت را به عمه ی بزرگوار خود حکیمه خاتون دادند آن بانو با کمال شگفتی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امشب آن نور پاک از دامن نرجس علیها السلام بیرون می آید درحالی که اثری از حمل و بارداری در او مشاهده نمی شود</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827" w:name="__RefHeading___Toc4511993_2320776876"/>
      <w:bookmarkStart w:id="828" w:name="_Toc319"/>
      <w:bookmarkEnd w:id="827"/>
      <w:r>
        <w:rPr>
          <w:rtl w:val="true"/>
        </w:rPr>
        <w:t>مخفی بودن ولادت حضرت حجت عجل الله تعالی فرجه الشریف</w:t>
      </w:r>
      <w:bookmarkEnd w:id="828"/>
    </w:p>
    <w:p>
      <w:pPr>
        <w:pStyle w:val="BookText"/>
        <w:rPr/>
      </w:pPr>
      <w:r>
        <w:rPr>
          <w:rFonts w:ascii="IRNazanin" w:hAnsi="IRNazanin" w:eastAsia="IRNazanin"/>
          <w:color w:val="111111"/>
          <w:sz w:val="28"/>
          <w:sz w:val="28"/>
          <w:szCs w:val="28"/>
          <w:rtl w:val="true"/>
          <w:lang w:bidi="fa-IR"/>
        </w:rPr>
        <w:t>یکی دیگر از ویژگیهای مهم اختصاصی آن حضرت پنهان بودن ولادت ایشان می باشد که در دیگر ائمه علیهم السلام چنین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 جبیر می گوید از امام سجاد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ما عجل الله تعالی فرجه الشریف سنت هایی از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ابراهیم پنهانی ولادت و کناره گیری از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حدیثی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ما عجل الله تعالی فرجه الشریف علاماتی از موسی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میلاد و غیبت او از کسان </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829" w:name="__RefHeading___Toc4511995_2320776876"/>
      <w:bookmarkStart w:id="830" w:name="_Toc320"/>
      <w:bookmarkEnd w:id="829"/>
      <w:r>
        <w:rPr>
          <w:rtl w:val="true"/>
        </w:rPr>
        <w:t>عروج آن حضرت در روز ولادت توسط ملائکه بر سراپرده عرش الهی</w:t>
      </w:r>
      <w:bookmarkEnd w:id="83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زمان عجل الله تعالى فرجه الشریف به دنیا آمدند امام حسن عسکری علیه السلام خطاب به عمه ی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بیاور و به من برسان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برگرفتم و به جانب آن حضرت بردم و چون او در میان دو دست من بود و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خود سلام کرد و امام حسن عسکری علیه السلام او را از من گرفت و زبان خود را در دهان او گذاشت و او از آن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به او شیر دهد، آن گاه نزد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مادرش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شیر داد و بعداز آن او را به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پرندگان در بالای سرش درحال پرواز بودند، به یکی از آن ها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نگه دار و هر چهل روز یک بار به نزد ما برگردان و آن پرنده او را برگرفت و به آسمان برد و پرندگان دیگر نیز به دنبال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سپردم که مادر موسی، موسی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نرگس علیها السلام گریست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بر او شیر خوردن جز از سینه تو حرام است و به زودی نزد تو باز می گردد، هم چنان که موسی را به دامن مادرش بازگرداند و این سخن خدای عزوجل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كَيْ تَقَرَّعَيْنُهَا وَلَا تَحْزَن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بازگرداندیم او را به سوی مادرش و چشم او را روشن کردیم و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پرنده چه بود؟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 القدس است که موکل بر امامان علیهم السلام است آنان را موفق می کند محکم می نماید و به آن ها علم می آموزد</w:t>
      </w:r>
      <w:r>
        <w:rPr>
          <w:rFonts w:eastAsia="IRNazanin" w:cs="IRNazanin"/>
          <w:color w:val="111111"/>
          <w:sz w:val="28"/>
          <w:szCs w:val="28"/>
          <w:rtl w:val="true"/>
          <w:lang w:bidi="fa-IR"/>
        </w:rPr>
        <w:t xml:space="preserve">». </w:t>
      </w:r>
      <w:r>
        <w:rPr>
          <w:rStyle w:val="FootnoteAnchor"/>
          <w:rtl w:val="true"/>
        </w:rPr>
        <w:footnoteReference w:id="403"/>
      </w:r>
      <w:bookmarkStart w:id="831" w:name="pg20208_222062"/>
    </w:p>
    <w:p>
      <w:pPr>
        <w:pStyle w:val="Heading3"/>
        <w:numPr>
          <w:ilvl w:val="2"/>
          <w:numId w:val="1"/>
        </w:numPr>
        <w:rPr/>
      </w:pPr>
      <w:bookmarkStart w:id="832" w:name="__RefHeading___Toc4511997_2320776876"/>
      <w:bookmarkStart w:id="833" w:name="_Toc321"/>
      <w:bookmarkEnd w:id="831"/>
      <w:bookmarkEnd w:id="832"/>
      <w:r>
        <w:rPr>
          <w:rtl w:val="true"/>
        </w:rPr>
        <w:t>شرافت نسب</w:t>
      </w:r>
      <w:bookmarkEnd w:id="833"/>
    </w:p>
    <w:p>
      <w:pPr>
        <w:pStyle w:val="BookText"/>
        <w:rPr/>
      </w:pPr>
      <w:r>
        <w:rPr>
          <w:rFonts w:ascii="IRNazanin" w:hAnsi="IRNazanin" w:eastAsia="IRNazanin"/>
          <w:color w:val="111111"/>
          <w:sz w:val="28"/>
          <w:sz w:val="28"/>
          <w:szCs w:val="28"/>
          <w:rtl w:val="true"/>
          <w:lang w:bidi="fa-IR"/>
        </w:rPr>
        <w:t>همه اجداد طاهرین حضرت مهدی عجل الله تعالی فرجه الشریف نسب شان به اشرف انبیاء محمدبن عبدالله صلی الله علیه واله وسلم می رسد که اشرف انساب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امامی است که از جهت پدری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مطهر در سلسله ی آبا و اجداد او هستند و از نسل بلاواسطه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می باشد و این ویژگی اختصاصی آن حضرت است و دیگر معصومین علیهم السلام دارای این صفت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که یکایک پدران و اجداد پاک آن حضرت تک به تک دارند او همه را یکجا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امیرمؤمنان علی بن ابیطالب علیه السلام نظری به امام حسین علیه السلام انداخته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ابْنِي هَذَا سَيِّدُ كَمَا سَمَّاهُ رَسُولُ اللَّهِ صَلَّى اللَّهُ عَلَيْهِ وَآلِهِ وَسَيَخْرُجُ مِنْ صُلْبِهِ رَجُلٌ يُسَمَّى بِاسْمِ نَبِيِّكُمْ يُشْبِهُهُ فِي الْخَلْقِ وَلَا يُشْبِهُهُ فِي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رسول خدا صلی الله علیه واله وسلم او را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زودی خداوند از نسل او مردی بنام پیامبرتان بیرون خواهد آورد که از نظر خلقت و اخلاق شباهت به آن حضرت خواهد داشت</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مادری آن حضرت شاهزاده و پیغمبرزاده است، چراکه مادر مطهره اش حضرت نرجس خاتون علیها السلام دختر یشوعای فرزند قیصر روم است و این بانوی بزرگوار مُكَرمه از جهت مادری از شمعون بن حمون بن الصفا وصى حضرت مسیح بن مریم علیه السلام می باشد که نَسب آن بزرگوار به انبیاء و اوصیاء منتهی می شود</w:t>
      </w:r>
      <w:r>
        <w:rPr>
          <w:rFonts w:eastAsia="IRNazanin" w:cs="IRNazanin"/>
          <w:color w:val="111111"/>
          <w:sz w:val="28"/>
          <w:szCs w:val="28"/>
          <w:rtl w:val="true"/>
          <w:lang w:bidi="fa-IR"/>
        </w:rPr>
        <w:t xml:space="preserve">. </w:t>
      </w:r>
      <w:r>
        <w:rPr>
          <w:rStyle w:val="FootnoteAnchor"/>
          <w:rtl w:val="true"/>
        </w:rPr>
        <w:footnoteReference w:id="405"/>
      </w:r>
      <w:bookmarkStart w:id="834" w:name="pg20208_222063"/>
    </w:p>
    <w:p>
      <w:pPr>
        <w:pStyle w:val="Heading3"/>
        <w:numPr>
          <w:ilvl w:val="2"/>
          <w:numId w:val="1"/>
        </w:numPr>
        <w:rPr/>
      </w:pPr>
      <w:bookmarkStart w:id="835" w:name="__RefHeading___Toc4511999_2320776876"/>
      <w:bookmarkStart w:id="836" w:name="_Toc322"/>
      <w:bookmarkEnd w:id="834"/>
      <w:bookmarkEnd w:id="835"/>
      <w:r>
        <w:rPr>
          <w:rtl w:val="true"/>
        </w:rPr>
        <w:t>چراغی روشن در بیت الحمد</w:t>
      </w:r>
      <w:bookmarkEnd w:id="836"/>
    </w:p>
    <w:p>
      <w:pPr>
        <w:pStyle w:val="BookText"/>
        <w:rPr/>
      </w:pPr>
      <w:r>
        <w:rPr>
          <w:rFonts w:ascii="IRNazanin" w:hAnsi="IRNazanin" w:eastAsia="IRNazanin"/>
          <w:color w:val="111111"/>
          <w:sz w:val="28"/>
          <w:sz w:val="28"/>
          <w:szCs w:val="28"/>
          <w:rtl w:val="true"/>
          <w:lang w:bidi="fa-IR"/>
        </w:rPr>
        <w:t>در روایتی از امام محمد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صاحب این امر علیه السلام خانه ای می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آن چراغی است که روشن می باشد از آن روزی که متولد شده تا آن روزی که با شمشیر خروج کند خاموش نمی شود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 ولی عصر عجل الله تعالی فرجه الشریف ولی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جایگاهی رفیع و خانه ای بلند مرتبه برای ایشان قرار داده که آن خانه را خانه حمدو ستایش نامگذاری نموده است و با ولادت آن حضرت چراغی در آن روشن نموده که هرگز خاموش نمی شود و آن چراغ، نور هدایت بشریت است که توسط آن حضرت پرتو افشانی می نماید</w:t>
      </w:r>
      <w:r>
        <w:rPr>
          <w:rFonts w:eastAsia="IRNazanin" w:cs="IRNazanin"/>
          <w:color w:val="111111"/>
          <w:sz w:val="28"/>
          <w:szCs w:val="28"/>
          <w:rtl w:val="true"/>
          <w:lang w:bidi="fa-IR"/>
        </w:rPr>
        <w:t>.</w:t>
      </w:r>
    </w:p>
    <w:p>
      <w:pPr>
        <w:pStyle w:val="Heading3"/>
        <w:numPr>
          <w:ilvl w:val="2"/>
          <w:numId w:val="1"/>
        </w:numPr>
        <w:rPr/>
      </w:pPr>
      <w:bookmarkStart w:id="837" w:name="__RefHeading___Toc4512001_2320776876"/>
      <w:bookmarkStart w:id="838" w:name="_Toc323"/>
      <w:bookmarkEnd w:id="837"/>
      <w:r>
        <w:rPr>
          <w:rtl w:val="true"/>
        </w:rPr>
        <w:t>هم نام و هم کنیه پیامبر صلی الله علیه واله وسلم بودن</w:t>
      </w:r>
      <w:bookmarkEnd w:id="838"/>
    </w:p>
    <w:p>
      <w:pPr>
        <w:pStyle w:val="BookText"/>
        <w:rPr/>
      </w:pPr>
      <w:r>
        <w:rPr>
          <w:rFonts w:ascii="IRNazanin" w:hAnsi="IRNazanin" w:eastAsia="IRNazanin"/>
          <w:color w:val="111111"/>
          <w:sz w:val="28"/>
          <w:sz w:val="28"/>
          <w:szCs w:val="28"/>
          <w:rtl w:val="true"/>
          <w:lang w:bidi="fa-IR"/>
        </w:rPr>
        <w:t>تنها امامی که نام و کنیه اش با پیامبراکرم صلى الله عليه واله وسلم یکی است حضرت مهدی عجل الله تعالى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 واحد و علم ما واحد و فضل ما واحد و همه ی ما واحد و یکسان در نزد خدای تعالی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عددتان مرا خبر بده؟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نفریم که در حول عرش الهی از ابتدا خلقت بوده ایم، اول ما محمد صلی الله علیه واله وسلم، وسط ما محمد علیه السلام و آخرین ما محمد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حضرت حجت عجل الله تعالى تنها امامی است که هم نام او و هم </w:t>
      </w:r>
      <w:r>
        <w:rPr>
          <w:rFonts w:eastAsia="IRNazanin" w:cs="IRNazanin"/>
          <w:color w:val="111111"/>
          <w:sz w:val="28"/>
          <w:szCs w:val="28"/>
          <w:rtl w:val="true"/>
          <w:lang w:bidi="fa-IR"/>
        </w:rPr>
        <w:t xml:space="preserve">- </w:t>
      </w:r>
      <w:bookmarkStart w:id="839" w:name="pg20208_222064"/>
    </w:p>
    <w:p>
      <w:pPr>
        <w:pStyle w:val="BookText"/>
        <w:rPr/>
      </w:pPr>
      <w:bookmarkEnd w:id="839"/>
      <w:r>
        <w:rPr>
          <w:rFonts w:ascii="IRNazanin" w:hAnsi="IRNazanin" w:eastAsia="IRNazanin"/>
          <w:color w:val="111111"/>
          <w:sz w:val="28"/>
          <w:sz w:val="28"/>
          <w:szCs w:val="28"/>
          <w:rtl w:val="true"/>
          <w:lang w:bidi="fa-IR"/>
        </w:rPr>
        <w:t>کنیه اش با پیامبراکرم صلی الله علیه واله وسلم یکی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إِسْمِي وَكُنْيَتُهُ كُنيتي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فرزندان من، نامش نام من و کنیه اش کنیه من است</w:t>
      </w:r>
      <w:r>
        <w:rPr>
          <w:rFonts w:eastAsia="IRNazanin" w:cs="IRNazanin"/>
          <w:color w:val="111111"/>
          <w:sz w:val="28"/>
          <w:szCs w:val="28"/>
          <w:rtl w:val="true"/>
          <w:lang w:bidi="fa-IR"/>
        </w:rPr>
        <w:t>».</w:t>
      </w:r>
    </w:p>
    <w:p>
      <w:pPr>
        <w:pStyle w:val="Heading3"/>
        <w:numPr>
          <w:ilvl w:val="2"/>
          <w:numId w:val="1"/>
        </w:numPr>
        <w:rPr/>
      </w:pPr>
      <w:bookmarkStart w:id="840" w:name="__RefHeading___Toc4512003_2320776876"/>
      <w:bookmarkStart w:id="841" w:name="_Toc324"/>
      <w:bookmarkEnd w:id="840"/>
      <w:r>
        <w:rPr>
          <w:rtl w:val="true"/>
        </w:rPr>
        <w:t>حرمت بردن نام حضرت مهدی عجل الله تعالی فرجه الشریف در دوران غیبت</w:t>
      </w:r>
      <w:bookmarkEnd w:id="841"/>
    </w:p>
    <w:p>
      <w:pPr>
        <w:pStyle w:val="BookText"/>
        <w:rPr/>
      </w:pPr>
      <w:r>
        <w:rPr>
          <w:rFonts w:ascii="IRNazanin" w:hAnsi="IRNazanin" w:eastAsia="IRNazanin"/>
          <w:color w:val="111111"/>
          <w:sz w:val="28"/>
          <w:sz w:val="28"/>
          <w:szCs w:val="28"/>
          <w:rtl w:val="true"/>
          <w:lang w:bidi="fa-IR"/>
        </w:rPr>
        <w:t>حضرت مهدی عجل الله تعالى فرجه الشريف تنها امامی است که بردن نامش دارای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 زیادی وارد شده است که به چند مورد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فارس نیشابوری روایت کرده که چون خدمت حضرت امام حسن عسکری علیه السلام رسیدم و حضرت حجت عجل الله تعالى فرجه الشريف کنار پدر بزرگوارشان نشسته بودند و از ضمیر او خبر داد؛ پس از حال آن جانب پرسید،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من و خلیفه من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نام آن حضرت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هم کنیه ی پیامبر است و حلال نیست کسی را، که او را بنام او یا به کنیه ی او ذکر کند تا زمانی که ظاهر سازد خداوند دولت و سلطنت او را</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حضرت امام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بعد از من پسرم حسن علیه السلام می باشد ولیکن چگونه است حال شما در مورد خَلَف بعداز او؟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فدای تو باد از چه نظر؟ </w:t>
      </w:r>
      <w:bookmarkStart w:id="842" w:name="pg20208_222065"/>
    </w:p>
    <w:p>
      <w:pPr>
        <w:pStyle w:val="BookText"/>
        <w:rPr/>
      </w:pPr>
      <w:bookmarkEnd w:id="84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او را نخواهد دید و بازگو کردن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او یاد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خدا از آل محمد عجل الله تعالى فرجه الشریف</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حضرت مهدی عجل الله تعالى فرجه الشریف درباره نهی از بردن نام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مرا در اجتماع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ببرد ملعون و از رحمت خدا به دور است</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843" w:name="__RefHeading___Toc4512005_2320776876"/>
      <w:bookmarkStart w:id="844" w:name="_Toc325"/>
      <w:bookmarkEnd w:id="843"/>
      <w:r>
        <w:rPr>
          <w:rtl w:val="true"/>
        </w:rPr>
        <w:t>ختم وصایت</w:t>
      </w:r>
      <w:bookmarkEnd w:id="844"/>
    </w:p>
    <w:p>
      <w:pPr>
        <w:pStyle w:val="BookText"/>
        <w:rPr/>
      </w:pPr>
      <w:r>
        <w:rPr>
          <w:rFonts w:ascii="IRNazanin" w:hAnsi="IRNazanin" w:eastAsia="IRNazanin"/>
          <w:color w:val="111111"/>
          <w:sz w:val="28"/>
          <w:sz w:val="28"/>
          <w:szCs w:val="28"/>
          <w:rtl w:val="true"/>
          <w:lang w:bidi="fa-IR"/>
        </w:rPr>
        <w:t>دیگر ویژگی اختصاصی آن حضرت آن است که وصایت و جانشینی پیامبر صلى الله علیه واله وسلم به او ختم می شود و آن حضرت آخرین وصی پیامبر اکرم صلى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آن حضرت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يَدْفَعُ اللَّهُ عَزَّوَجَلَّ الْبَلاءَ عَنْ أَهْلِي وَشِيعَتِي</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پایان دهنده اوصیایم و به واسطه ی من خداوند از اهل و شیعیانم بلا را می گرداند</w:t>
      </w:r>
      <w:r>
        <w:rPr>
          <w:rFonts w:eastAsia="IRNazanin" w:cs="IRNazanin"/>
          <w:color w:val="111111"/>
          <w:sz w:val="28"/>
          <w:szCs w:val="28"/>
          <w:rtl w:val="true"/>
          <w:lang w:bidi="fa-IR"/>
        </w:rPr>
        <w:t>».</w:t>
      </w:r>
    </w:p>
    <w:p>
      <w:pPr>
        <w:pStyle w:val="Heading3"/>
        <w:numPr>
          <w:ilvl w:val="2"/>
          <w:numId w:val="1"/>
        </w:numPr>
        <w:rPr/>
      </w:pPr>
      <w:bookmarkStart w:id="845" w:name="__RefHeading___Toc4512007_2320776876"/>
      <w:bookmarkStart w:id="846" w:name="_Toc326"/>
      <w:bookmarkEnd w:id="845"/>
      <w:r>
        <w:rPr>
          <w:rtl w:val="true"/>
        </w:rPr>
        <w:t>علامتی برپشت شانه</w:t>
      </w:r>
      <w:bookmarkEnd w:id="846"/>
    </w:p>
    <w:p>
      <w:pPr>
        <w:pStyle w:val="BookText"/>
        <w:rPr/>
      </w:pPr>
      <w:r>
        <w:rPr>
          <w:rFonts w:ascii="IRNazanin" w:hAnsi="IRNazanin" w:eastAsia="IRNazanin"/>
          <w:color w:val="111111"/>
          <w:sz w:val="28"/>
          <w:sz w:val="28"/>
          <w:szCs w:val="28"/>
          <w:rtl w:val="true"/>
          <w:lang w:bidi="fa-IR"/>
        </w:rPr>
        <w:t>حضرت مهدی عجل الله تعالی فرجه الشریف تنها امامی است که بر شانه او علامتی وجود دارد، چنان چه در حدیثی از امیرالمؤمنین علی علیه السلام آمده است که 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بِظَهْرِهِ شَامَتَانِ شَامَةٌ عَلَى لَوْنِ جِلْدِهِ وَ شَامَةٌ عَلَى شِبْهِ شَامَةِ النَّبِيِّ صَلَّى اللَّهُ عَلَيْهِ وَآلِهِ</w:t>
      </w:r>
      <w:r>
        <w:rPr>
          <w:rFonts w:eastAsia="Amiri" w:cs="Amiri" w:ascii="Amiri" w:hAnsi="Amiri"/>
          <w:color w:val="111111"/>
          <w:sz w:val="28"/>
          <w:szCs w:val="28"/>
          <w:rtl w:val="true"/>
          <w:lang w:bidi="ar-SA"/>
        </w:rPr>
        <w:t xml:space="preserve">». </w:t>
      </w:r>
      <w:bookmarkStart w:id="847" w:name="pg20208_222066"/>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برپشت او دو علامت است یکی همرنگ پوستشان و دیگری مانند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848" w:name="__RefHeading___Toc4512009_2320776876"/>
      <w:bookmarkStart w:id="849" w:name="_Toc327"/>
      <w:bookmarkEnd w:id="848"/>
      <w:r>
        <w:rPr>
          <w:rtl w:val="true"/>
        </w:rPr>
        <w:t>نبودن بیعت احدی از ظالمان برگردنش</w:t>
      </w:r>
      <w:bookmarkEnd w:id="849"/>
    </w:p>
    <w:p>
      <w:pPr>
        <w:pStyle w:val="BookText"/>
        <w:rPr/>
      </w:pPr>
      <w:r>
        <w:rPr>
          <w:rFonts w:ascii="IRNazanin" w:hAnsi="IRNazanin" w:eastAsia="IRNazanin"/>
          <w:color w:val="111111"/>
          <w:sz w:val="28"/>
          <w:sz w:val="28"/>
          <w:szCs w:val="28"/>
          <w:rtl w:val="true"/>
          <w:lang w:bidi="fa-IR"/>
        </w:rPr>
        <w:t>یکی دیگر از صفات اختصاصی حضرت ولی عصر عجل الله تعالى فرجه الشریف آن است که خداوند با غائب نمودن آن حضرت بیعت ظالمان و جابران را از گردن او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حسن مجتبی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هیچ یک از ما ائمه نیست جز آن که بیعت سرکش زمان برگردن اوست مگر قائمی عجل الله تعالى فرجه الشریف که روح الله عیسی بن مریم علیه السلام پشت سر او نماز می خواند؟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ولادتش از این خلق پنهان می شود تا این که زمانی که خروج می کند در گردن او بیعتی نبوده باشد و خداوند عزوجل در یک شب، کار او را اصلاح کند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هم چنین حضرت مهدی عجل الله تعالى فرجه الشریف در توقیعی در پاسخ به سؤالات محمدبن عثمان عمری فرمودند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همه ی پدرانم بیعت سرکشان زمانه بود اما من وقتی خروج نمایم بیعت هیچ سرکش و ظالمی برگردنم نیست</w:t>
      </w:r>
      <w:r>
        <w:rPr>
          <w:rFonts w:eastAsia="IRNazanin" w:cs="IRNazanin"/>
          <w:color w:val="111111"/>
          <w:sz w:val="28"/>
          <w:szCs w:val="28"/>
          <w:rtl w:val="true"/>
          <w:lang w:bidi="fa-IR"/>
        </w:rPr>
        <w:t xml:space="preserve">...». </w:t>
      </w:r>
      <w:r>
        <w:rPr>
          <w:rStyle w:val="FootnoteAnchor"/>
          <w:rtl w:val="true"/>
        </w:rPr>
        <w:footnoteReference w:id="416"/>
      </w:r>
      <w:bookmarkStart w:id="850" w:name="pg20208_222067"/>
    </w:p>
    <w:p>
      <w:pPr>
        <w:pStyle w:val="Heading3"/>
        <w:numPr>
          <w:ilvl w:val="2"/>
          <w:numId w:val="1"/>
        </w:numPr>
        <w:rPr/>
      </w:pPr>
      <w:bookmarkStart w:id="851" w:name="__RefHeading___Toc4512011_2320776876"/>
      <w:bookmarkStart w:id="852" w:name="_Toc328"/>
      <w:bookmarkEnd w:id="850"/>
      <w:bookmarkEnd w:id="851"/>
      <w:r>
        <w:rPr>
          <w:rtl w:val="true"/>
        </w:rPr>
        <w:t>جوانی بعد از عمر طولانی</w:t>
      </w:r>
      <w:bookmarkEnd w:id="852"/>
    </w:p>
    <w:p>
      <w:pPr>
        <w:pStyle w:val="BookText"/>
        <w:rPr/>
      </w:pPr>
      <w:r>
        <w:rPr>
          <w:rFonts w:ascii="IRNazanin" w:hAnsi="IRNazanin" w:eastAsia="IRNazanin"/>
          <w:color w:val="111111"/>
          <w:sz w:val="28"/>
          <w:sz w:val="28"/>
          <w:szCs w:val="28"/>
          <w:rtl w:val="true"/>
          <w:lang w:bidi="fa-IR"/>
        </w:rPr>
        <w:t>حضرت مهدی عجل الله تعالى فرجه الشریف گردش ایام بر اعضاء صورت آن حضرت تأثیر نمی نماید تا آن جا که بعداز گذشتن صدها سال از عمر شریفش، هنگامی که ظهور می کند مردم او را به چهره جوانی سی یا چهل ساله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مهدی عجل الله تعالى فرجه الشریف قیام نماید مردم او را انکار کنند، زیرا او را پیری بزرگسال می پندارند ولی او به صورت جوان بسوی آنان می گردد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853" w:name="__RefHeading___Toc4512013_2320776876"/>
      <w:bookmarkStart w:id="854" w:name="_Toc329"/>
      <w:bookmarkEnd w:id="853"/>
      <w:r>
        <w:rPr>
          <w:rtl w:val="true"/>
        </w:rPr>
        <w:t>اندازه بودن زره پیامبر صلی الله علیه واله وسلم بر قامت حضرت ولی عصر عجل الله تعالی فرجه الشریف</w:t>
      </w:r>
      <w:bookmarkEnd w:id="854"/>
    </w:p>
    <w:p>
      <w:pPr>
        <w:pStyle w:val="BookText"/>
        <w:rPr/>
      </w:pPr>
      <w:r>
        <w:rPr>
          <w:rFonts w:ascii="IRNazanin" w:hAnsi="IRNazanin" w:eastAsia="IRNazanin"/>
          <w:color w:val="111111"/>
          <w:sz w:val="28"/>
          <w:sz w:val="28"/>
          <w:szCs w:val="28"/>
          <w:rtl w:val="true"/>
          <w:lang w:bidi="fa-IR"/>
        </w:rPr>
        <w:t>زرهی که میراث پیامبر اکرم صلی الله علیه واله وسلم است در میان ائمه علیهم السلام بر قامت هیچ یک از آنان اندازه نبوده است و این زره اختصاصاً بر قامت حضرت مهدی عجل الله تعالى فرجه الشريف اندازه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زره رسول خدا صلی الله علیه واله وسلم را پوشید روی زمین کشیده می شد، و من پوشیدم همان طور بود و آن زره برای حضرت قائم عجل الله تعالى فرجه الشریف زیبنده می باشد، همان طور که برای رسول الله صلی الله علیه واله وسلم اندازه و زیبنده بود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اخباری که از اهل بیت عصمت و طهارت علیهم السلام آمده است، حکایت از آن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واله وسلم دو زره مخصوص داشتند که یکی از آن ها علامت امامت بود که بر قامت هر امامی اندازه می بود و دیگری زرهی است که فقط بر قامت حضرت قائم عجل الله تعالى فرجه الشریف اندازه است </w:t>
      </w:r>
      <w:r>
        <w:rPr>
          <w:rFonts w:eastAsia="IRNazanin" w:cs="IRNazanin"/>
          <w:color w:val="111111"/>
          <w:sz w:val="28"/>
          <w:szCs w:val="28"/>
          <w:rtl w:val="true"/>
          <w:lang w:bidi="fa-IR"/>
        </w:rPr>
        <w:t xml:space="preserve">- </w:t>
      </w:r>
      <w:bookmarkStart w:id="855" w:name="pg20208_222068"/>
    </w:p>
    <w:p>
      <w:pPr>
        <w:pStyle w:val="BookText"/>
        <w:rPr/>
      </w:pPr>
      <w:bookmarkEnd w:id="855"/>
      <w:r>
        <w:rPr>
          <w:rFonts w:ascii="IRNazanin" w:hAnsi="IRNazanin" w:eastAsia="IRNazanin"/>
          <w:color w:val="111111"/>
          <w:sz w:val="28"/>
          <w:sz w:val="28"/>
          <w:szCs w:val="28"/>
          <w:rtl w:val="true"/>
          <w:lang w:bidi="fa-IR"/>
        </w:rPr>
        <w:t>و برای دیگر ائمه، چون آن را بپوشند کوتاه تریا بلندتر خواهد بود و آن زره اختصاص بر قامت حضرت حجت عجل الله تعالى فرجه الشریف دارد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856" w:name="__RefHeading___Toc4512015_2320776876"/>
      <w:bookmarkStart w:id="857" w:name="_Toc330"/>
      <w:bookmarkEnd w:id="856"/>
      <w:r>
        <w:rPr>
          <w:rtl w:val="true"/>
        </w:rPr>
        <w:t>جایز نبودن گفتن هفت تکبیر بر جنازه احدی بعد از حضرت امیرالمؤمنین على علیه السلام جز حضرت حجت عجل الله تعالی فرجه الشریف</w:t>
      </w:r>
      <w:bookmarkEnd w:id="857"/>
    </w:p>
    <w:p>
      <w:pPr>
        <w:pStyle w:val="BookText"/>
        <w:rPr/>
      </w:pPr>
      <w:r>
        <w:rPr>
          <w:rFonts w:ascii="IRNazanin" w:hAnsi="IRNazanin" w:eastAsia="IRNazanin"/>
          <w:color w:val="111111"/>
          <w:sz w:val="28"/>
          <w:sz w:val="28"/>
          <w:szCs w:val="28"/>
          <w:rtl w:val="true"/>
          <w:lang w:bidi="fa-IR"/>
        </w:rPr>
        <w:t>بر تمام جنازه های مسلمانان واجب است پنج تکبیر در نماز میت گفته شود و بر جنازه ی احدی بیش تر از آن جایز نمی باشد، حتی بر ائمه معصومین علیهم السلام بعداز امیرالمؤمنین علی علیه السلام جز حضرت حجت عجل الله تعالى فرجه الشریف و این ویژگی اختصاص به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در وصایای خود به امام حسن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مقدم شو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کن بر من 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تکبیر بر من بگو و بدان که حلال نیست این عمل برای احدى غير از من مگر بر مردی که بیرون می آید در آخرالزمان؛ اسم او قائم مهدی علیه السلام است از فرزندان برادر تو حسین علیه السلام، راست می کند اعوجاج حق را</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858" w:name="__RefHeading___Toc4512017_2320776876"/>
      <w:bookmarkStart w:id="859" w:name="_Toc331"/>
      <w:bookmarkEnd w:id="858"/>
      <w:r>
        <w:rPr>
          <w:rtl w:val="true"/>
        </w:rPr>
        <w:t>عدم معاشرت و مصاحبت با کفار</w:t>
      </w:r>
      <w:bookmarkEnd w:id="85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حجّت های خداوند پیش از بعثت و بعد از آن به جهت خوف و تقیّه با منافقین و فسّاق و کفّار مدارا و مراوده داشته اند و حتی ازدواج با آنان نموده اند و در نمازهای آنان شرکت کرده اند و امثال این مصیبت ها را فقط به جهت تقیّه و خوف تحمل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تعالی </w:t>
      </w:r>
      <w:r>
        <w:rPr>
          <w:rFonts w:eastAsia="IRNazanin" w:cs="IRNazanin"/>
          <w:color w:val="111111"/>
          <w:sz w:val="28"/>
          <w:szCs w:val="28"/>
          <w:rtl w:val="true"/>
          <w:lang w:bidi="fa-IR"/>
        </w:rPr>
        <w:t xml:space="preserve">- </w:t>
      </w:r>
      <w:bookmarkStart w:id="860" w:name="pg20208_222069"/>
    </w:p>
    <w:p>
      <w:pPr>
        <w:pStyle w:val="BookText"/>
        <w:rPr/>
      </w:pPr>
      <w:bookmarkEnd w:id="860"/>
      <w:r>
        <w:rPr>
          <w:rFonts w:ascii="IRNazanin" w:hAnsi="IRNazanin" w:eastAsia="IRNazanin"/>
          <w:color w:val="111111"/>
          <w:sz w:val="28"/>
          <w:sz w:val="28"/>
          <w:szCs w:val="28"/>
          <w:rtl w:val="true"/>
          <w:lang w:bidi="fa-IR"/>
        </w:rPr>
        <w:t>حضرت حجت عجل الله تعالى فرجه الشریف را از همه ی این مصیبت ها نگاه داشته است و از روز ولادت تاکنون با کافر و منافقی مصاحبت ننموده و به جهت خوف یا تقیّه با آنان مدارا ننموده است و از آنان و منازلشان کناره گرفته است و این ویژگی فقط اختصاص به آن حضرت دارد</w:t>
      </w:r>
      <w:r>
        <w:rPr>
          <w:rFonts w:eastAsia="IRNazanin" w:cs="IRNazanin"/>
          <w:color w:val="111111"/>
          <w:sz w:val="28"/>
          <w:szCs w:val="28"/>
          <w:rtl w:val="true"/>
          <w:lang w:bidi="fa-IR"/>
        </w:rPr>
        <w:t>.</w:t>
      </w:r>
    </w:p>
    <w:p>
      <w:pPr>
        <w:pStyle w:val="Heading3"/>
        <w:numPr>
          <w:ilvl w:val="2"/>
          <w:numId w:val="1"/>
        </w:numPr>
        <w:rPr/>
      </w:pPr>
      <w:bookmarkStart w:id="861" w:name="__RefHeading___Toc4512019_2320776876"/>
      <w:bookmarkStart w:id="862" w:name="_Toc332"/>
      <w:bookmarkEnd w:id="861"/>
      <w:r>
        <w:rPr>
          <w:rtl w:val="true"/>
        </w:rPr>
        <w:t>تنها منتقم خاندان عصمت و طهارت علیهم السلام و بندگان صالح</w:t>
      </w:r>
      <w:bookmarkEnd w:id="862"/>
    </w:p>
    <w:p>
      <w:pPr>
        <w:pStyle w:val="BookText"/>
        <w:rPr/>
      </w:pPr>
      <w:r>
        <w:rPr>
          <w:rFonts w:ascii="IRNazanin" w:hAnsi="IRNazanin" w:eastAsia="IRNazanin"/>
          <w:color w:val="111111"/>
          <w:sz w:val="28"/>
          <w:sz w:val="28"/>
          <w:szCs w:val="28"/>
          <w:rtl w:val="true"/>
          <w:lang w:bidi="fa-IR"/>
        </w:rPr>
        <w:t>او تنها کسی است که انتقام مظلومیت پیامبر اکرم صلی الله علیه واله وسلم و ائمه معصومين علیهم السلام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پیامبر اکرم صلی الله علیه واله وسلم در این باره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عرش الهی چشم رسول گرامی اسلام صلی الله علیه واله وسلم به نورهای ائمه اطهار علیهم السلام افتاد و دید یکی از آن ها با سایر نورها فرق می کند، از جانب خداوند متعال ندا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قائم ما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حلال ما را حلال و حرام ما را حرام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توسط او از دشمنان انتقام خواهم گرفت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پیامبراکرم صلی الله علیه واله وسلم در خطبه معروف خود در روز عید غدیر خم در توصیف حضرت مهدی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 إلا أنَّه مدرك كل ثار لأولياء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 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خواه خون به ناحق ریخته همه بندگان صالح خداست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امام باقر علیه السلام در رابطه با واقعه عاشورا آمده است که 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عاشورا جدم حسین علیه السلام کشته شد ملائکه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پیشگاه خداوند عزوجل با صدای بلند گریه کردند و ضجه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مولای ما، آیا از کشتن برگزیده ات و پسر برگزیده ات و بهترین خلقت چشم پوشی می کنی؟</w:t>
      </w:r>
    </w:p>
    <w:p>
      <w:pPr>
        <w:pStyle w:val="BookText"/>
        <w:rPr/>
      </w:pPr>
      <w:r>
        <w:rPr>
          <w:rFonts w:ascii="IRNazanin" w:hAnsi="IRNazanin" w:eastAsia="IRNazanin"/>
          <w:color w:val="111111"/>
          <w:sz w:val="28"/>
          <w:sz w:val="28"/>
          <w:szCs w:val="28"/>
          <w:rtl w:val="true"/>
          <w:lang w:bidi="fa-IR"/>
        </w:rPr>
        <w:t>پس خدای عزوجل به سوی ایشان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حتماً از ایشان انتقام می گیرم ولو بعداز زمانی، سپس خداوند عزوجل از نور ائمه از فرزندان حسین علیه السلام پرده برداری کرد برای ملائکه، ملائکه به آن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وجود حضرت قائم عجل الله تعالى فرجه الشریف را به آنان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این قائم عجل الله تعالى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قاتلان امام حسین علیه السلام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امام حسن عسکری علیه السلام بودم که توفیق زیارت فرزند بزرگوارش امام مهدی علیه السلام نصیب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جانشین برحق حضرت عسکری علیه 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هستم که از دشمنان خدا انتقام خواهم گرفت </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20208_222072"/>
      <w:bookmarkStart w:id="864" w:name="pg20208_222072"/>
      <w:bookmarkEnd w:id="864"/>
    </w:p>
    <w:p>
      <w:pPr>
        <w:pStyle w:val="Heading2"/>
        <w:numPr>
          <w:ilvl w:val="1"/>
          <w:numId w:val="1"/>
        </w:numPr>
        <w:rPr/>
      </w:pPr>
      <w:bookmarkStart w:id="865" w:name="pg20208_222072"/>
      <w:bookmarkStart w:id="866" w:name="__RefHeading___Toc4512021_2320776876"/>
      <w:bookmarkStart w:id="867" w:name="_Toc333"/>
      <w:bookmarkEnd w:id="865"/>
      <w:bookmarkEnd w:id="866"/>
      <w:r>
        <w:rPr>
          <w:rtl w:val="true"/>
        </w:rPr>
        <w:t>فصل دهم</w:t>
      </w:r>
      <w:r>
        <w:rPr>
          <w:rtl w:val="true"/>
        </w:rPr>
        <w:t xml:space="preserve">: </w:t>
      </w:r>
      <w:r>
        <w:rPr>
          <w:rtl w:val="true"/>
        </w:rPr>
        <w:t>فضائل اخلاقی حضرت ولی عصر عجل الله تعالی فرجه الشریف</w:t>
      </w:r>
      <w:bookmarkEnd w:id="867"/>
    </w:p>
    <w:p>
      <w:pPr>
        <w:pStyle w:val="Heading3"/>
        <w:numPr>
          <w:ilvl w:val="2"/>
          <w:numId w:val="1"/>
        </w:numPr>
        <w:rPr/>
      </w:pPr>
      <w:bookmarkStart w:id="868" w:name="__RefHeading___Toc4512023_2320776876"/>
      <w:bookmarkStart w:id="869" w:name="_Toc334"/>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فصل دهم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اخلاقی حضرت ولی عصر عجل الله تعالى فرجه الشريف</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20208_222074"/>
      <w:bookmarkStart w:id="871" w:name="pg20208_222074"/>
      <w:bookmarkEnd w:id="871"/>
    </w:p>
    <w:p>
      <w:pPr>
        <w:pStyle w:val="Heading3"/>
        <w:numPr>
          <w:ilvl w:val="2"/>
          <w:numId w:val="1"/>
        </w:numPr>
        <w:rPr/>
      </w:pPr>
      <w:bookmarkStart w:id="872" w:name="pg20208_222074"/>
      <w:bookmarkStart w:id="873" w:name="__RefHeading___Toc4512025_2320776876"/>
      <w:bookmarkStart w:id="874" w:name="_Toc335"/>
      <w:bookmarkEnd w:id="872"/>
      <w:bookmarkEnd w:id="873"/>
      <w:r>
        <w:rPr>
          <w:rtl w:val="true"/>
        </w:rPr>
        <w:t>مقدمه</w:t>
      </w:r>
      <w:bookmarkEnd w:id="874"/>
    </w:p>
    <w:p>
      <w:pPr>
        <w:pStyle w:val="BookText"/>
        <w:rPr/>
      </w:pPr>
      <w:r>
        <w:rPr>
          <w:rFonts w:ascii="IRNazanin" w:hAnsi="IRNazanin" w:eastAsia="IRNazanin"/>
          <w:color w:val="111111"/>
          <w:sz w:val="28"/>
          <w:sz w:val="28"/>
          <w:szCs w:val="28"/>
          <w:rtl w:val="true"/>
          <w:lang w:bidi="fa-IR"/>
        </w:rPr>
        <w:t>فضائل اخلاقی در زندگی ائمه به صورت تمام و کمال تجلی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کمالات به طور کامل در وجود آن ها جمع بوده و هیچ فضیلتی نبوده مگر آن که هر امامی در زمان خود مظهر کامل آن فضائل به شمار آمده است و هیچ کس در این فضائل اخلاقی و معنوی بر آنان سبقت نگرفته است و البته یکی از مسئولیت های ائمه معصومین علیهم السلام آشکار کردن فضائل اخلاقی برای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اخلاقی حضرت مهدی عجل الله تعالى فرجه الشریف در روایات بسیاری آمده است که اخلاق آن حضرت به خُلق پیامبر اکرم صلی الله علیه واله وسلم شبیه می باشد و خداوند درباره خُلق پیامبر اکرم صلى الله عليه واله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صاحب اخلاقی با عظمت هستی</w:t>
      </w:r>
      <w:r>
        <w:rPr>
          <w:rFonts w:eastAsia="IRNazanin" w:cs="IRNazanin"/>
          <w:color w:val="111111"/>
          <w:sz w:val="28"/>
          <w:szCs w:val="28"/>
          <w:rtl w:val="true"/>
          <w:lang w:bidi="fa-IR"/>
        </w:rPr>
        <w:t xml:space="preserve">». </w:t>
      </w:r>
      <w:bookmarkStart w:id="875" w:name="pg20208_222075"/>
    </w:p>
    <w:p>
      <w:pPr>
        <w:pStyle w:val="BookText"/>
        <w:rPr/>
      </w:pPr>
      <w:bookmarkEnd w:id="875"/>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یک روز از دنیا باقی نمانده باشد، خداوند مردی را برمی انگیزد که نامش هم نام من و خُلق و خویش مانند من است</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876" w:name="__RefHeading___Toc4512027_2320776876"/>
      <w:bookmarkStart w:id="877" w:name="_Toc336"/>
      <w:bookmarkEnd w:id="876"/>
      <w:r>
        <w:rPr>
          <w:rtl w:val="true"/>
        </w:rPr>
        <w:t>بخشش و سخاوت</w:t>
      </w:r>
      <w:bookmarkEnd w:id="877"/>
    </w:p>
    <w:p>
      <w:pPr>
        <w:pStyle w:val="BookText"/>
        <w:rPr/>
      </w:pPr>
      <w:r>
        <w:rPr>
          <w:rFonts w:ascii="IRNazanin" w:hAnsi="IRNazanin" w:eastAsia="IRNazanin"/>
          <w:color w:val="111111"/>
          <w:sz w:val="28"/>
          <w:sz w:val="28"/>
          <w:szCs w:val="28"/>
          <w:rtl w:val="true"/>
          <w:lang w:bidi="fa-IR"/>
        </w:rPr>
        <w:t>حضرت مهدی عجل الله تعالی فرجه الشریف در سخاوت و بخشش به مردم بی مثل و مانند می باشند، آن چنان می بخشند که هیچ کس نبخشیده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در این باره آمده است که بخشش و سخاوت او به گونه ای است که در تاریخ بشری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که این دین شما از شما روی گردان و در خون خود غوطه ور است و هیچ کس نتواند آن را به شما بازگرداند، مگر مردی از اهل بیت علیهم السلام که هر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شما بخشش خواهد کرد و هر ماه دو نوع روزی به شما خواهد داد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حدیثی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دنیا از ظاهر و باطن زمین نزد آن حضرت جمع می گردد و به مردم گفته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این چیزی است که به خاطر آن خویشاوندیتان را قطع کردید، خون های به ناحق ریختید و در راه به دست آوردن آن حرام ها مرتکب شدید، پس حضرت ثروتی به آنان می بخشد که هیچ کس پیش از او نبخشیده باشد</w:t>
      </w:r>
      <w:r>
        <w:rPr>
          <w:rFonts w:eastAsia="IRNazanin" w:cs="IRNazanin"/>
          <w:color w:val="111111"/>
          <w:sz w:val="28"/>
          <w:szCs w:val="28"/>
          <w:rtl w:val="true"/>
          <w:lang w:bidi="fa-IR"/>
        </w:rPr>
        <w:t xml:space="preserve">». </w:t>
      </w:r>
      <w:r>
        <w:rPr>
          <w:rStyle w:val="FootnoteAnchor"/>
          <w:rtl w:val="true"/>
        </w:rPr>
        <w:footnoteReference w:id="428"/>
      </w:r>
      <w:bookmarkStart w:id="878" w:name="pg20208_222076"/>
    </w:p>
    <w:p>
      <w:pPr>
        <w:pStyle w:val="BookText"/>
        <w:rPr/>
      </w:pPr>
      <w:bookmarkEnd w:id="878"/>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أسخى الناس </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بخشنده ترین مردم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خلیفه ای خواهد بود که بی شمار بخشش می کند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پیامبراکرم صلی الله علیه واله وسلم نقل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مهدی علیه السلام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و بخششی فرمای، پس به مقداری که آن شخص بتواند حمل نماید لباسش را پُر می کند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879" w:name="__RefHeading___Toc4512029_2320776876"/>
      <w:bookmarkStart w:id="880" w:name="_Toc337"/>
      <w:bookmarkEnd w:id="879"/>
      <w:r>
        <w:rPr>
          <w:rtl w:val="true"/>
        </w:rPr>
        <w:t>زهد و تقوا</w:t>
      </w:r>
      <w:bookmarkEnd w:id="880"/>
    </w:p>
    <w:p>
      <w:pPr>
        <w:pStyle w:val="BookText"/>
        <w:rPr/>
      </w:pPr>
      <w:r>
        <w:rPr>
          <w:rFonts w:ascii="IRNazanin" w:hAnsi="IRNazanin" w:eastAsia="IRNazanin"/>
          <w:color w:val="111111"/>
          <w:sz w:val="28"/>
          <w:sz w:val="28"/>
          <w:szCs w:val="28"/>
          <w:rtl w:val="true"/>
          <w:lang w:bidi="fa-IR"/>
        </w:rPr>
        <w:t>حضرت مهدی عجل الله تعالی فرجه الشریف در هنگام ظهور و برپایی حکومت نه تنها حقی را از کسی زائل نمی کند، بلکه درحالی که بر شرق و غرب عالم حکومت دارند، زندگی آن حضرت با زهد و پرهیزگاری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اخبار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امروزه راحتی بیش تری دارید از آن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عجل الله تعالی فرجه الشریف بپاخیزد جز خون و عرق و رنج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سوار بر اسب ها هر سوی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 عجل الله تعالى فرجه الشریف زبر و غذایش سخت خواهد بود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قائم علیه السلام چرا عجله می کنید؟ به خدا قسم لباسش جز زبر و غذایش غیر از جو سبوس 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با شمشیر و مرگ در سایه شمشیر نخواهد بود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حمادبن عثمان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منور ابو عبدالله صادق علیه السلام بودم، مردی به آن حضرت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ای که علی بن ابیطالب علیه السلام خشن و زبر می پوشید، لباس چهار درهمی به تن می کرد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لباس نو در بر تو می بینیم؟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در زمانی آن طور لباس می پوشید که انگشت نما و مورد انکار مردم نبود ولی اگر امروز مثل آن لباس پوشیده شود انگشت نما می شود پس بهترین لباس هر زمان لباس همان زمان است مگر این که وقتی قائم ما اهل بیت عجل الله تعالی فرجه الشریف بپاخیزد لباس های على علیه السلام را در بر می کند و روش او را پیش می گیرد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حدیث مفصلی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أتقى الناس </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پرهیزگارترین مردمان است </w:t>
      </w:r>
      <w:r>
        <w:rPr>
          <w:rFonts w:eastAsia="IRNazanin" w:cs="IRNazanin"/>
          <w:color w:val="111111"/>
          <w:sz w:val="28"/>
          <w:szCs w:val="28"/>
          <w:rtl w:val="true"/>
          <w:lang w:bidi="fa-IR"/>
        </w:rPr>
        <w:t xml:space="preserve">...». </w:t>
      </w:r>
      <w:bookmarkStart w:id="881" w:name="pg20208_222078"/>
    </w:p>
    <w:p>
      <w:pPr>
        <w:pStyle w:val="Heading3"/>
        <w:numPr>
          <w:ilvl w:val="2"/>
          <w:numId w:val="1"/>
        </w:numPr>
        <w:rPr/>
      </w:pPr>
      <w:bookmarkStart w:id="882" w:name="__RefHeading___Toc4512031_2320776876"/>
      <w:bookmarkStart w:id="883" w:name="_Toc338"/>
      <w:bookmarkEnd w:id="881"/>
      <w:bookmarkEnd w:id="882"/>
      <w:r>
        <w:rPr>
          <w:rtl w:val="true"/>
        </w:rPr>
        <w:t>صبر و حلم</w:t>
      </w:r>
      <w:bookmarkEnd w:id="883"/>
    </w:p>
    <w:p>
      <w:pPr>
        <w:pStyle w:val="BookText"/>
        <w:rPr/>
      </w:pPr>
      <w:r>
        <w:rPr>
          <w:rFonts w:ascii="IRNazanin" w:hAnsi="IRNazanin" w:eastAsia="IRNazanin"/>
          <w:color w:val="111111"/>
          <w:sz w:val="28"/>
          <w:sz w:val="28"/>
          <w:szCs w:val="28"/>
          <w:rtl w:val="true"/>
          <w:lang w:bidi="fa-IR"/>
        </w:rPr>
        <w:t>با توجه به طولانی شدن غیبت حضرت مهدی علیه السلام انواع بلا و مصیبت بر آن حضرت زیاد گردیده لذا حلم و بردباری آن حضرت لازمه ی غیبت طولانی ایشان می باشد چنان چه در لوح مقدّس حضرت فاطمه علیها السلام در بیان صفات حضرت آمده است که خداوند تبارک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كمال موسى و بهاءُ عيسى و صبر ايوب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کمال موسی علیه السلام، و درخشندگی عیسی علیه السلام و صبر ایوب علیه السلام را دارا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ایوب بر انواع بلا و مصیبت،ها در قیاس با صبر و حلم حضرت ولی عصر علیه السلام بر بلا و مصیبت ها، اندکی از محنت های آن جناب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مفصلی امام رضا علیه السلام درباره حضرت مهدی عجل الله تعالى فرجه الشریفمی 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أحلم الناس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بردبارترین مردم می باشند </w:t>
      </w:r>
      <w:r>
        <w:rPr>
          <w:rFonts w:eastAsia="IRNazanin" w:cs="IRNazanin"/>
          <w:color w:val="111111"/>
          <w:sz w:val="28"/>
          <w:szCs w:val="28"/>
          <w:rtl w:val="true"/>
          <w:lang w:bidi="fa-IR"/>
        </w:rPr>
        <w:t>...».</w:t>
      </w:r>
    </w:p>
    <w:p>
      <w:pPr>
        <w:pStyle w:val="Heading3"/>
        <w:numPr>
          <w:ilvl w:val="2"/>
          <w:numId w:val="1"/>
        </w:numPr>
        <w:rPr/>
      </w:pPr>
      <w:bookmarkStart w:id="884" w:name="__RefHeading___Toc4512033_2320776876"/>
      <w:bookmarkStart w:id="885" w:name="_Toc339"/>
      <w:bookmarkEnd w:id="884"/>
      <w:r>
        <w:rPr>
          <w:rtl w:val="true"/>
        </w:rPr>
        <w:t>مهربانی و رأفت</w:t>
      </w:r>
      <w:bookmarkEnd w:id="885"/>
    </w:p>
    <w:p>
      <w:pPr>
        <w:pStyle w:val="BookText"/>
        <w:rPr/>
      </w:pPr>
      <w:r>
        <w:rPr>
          <w:rFonts w:ascii="IRNazanin" w:hAnsi="IRNazanin" w:eastAsia="IRNazanin"/>
          <w:color w:val="111111"/>
          <w:sz w:val="28"/>
          <w:sz w:val="28"/>
          <w:szCs w:val="28"/>
          <w:rtl w:val="true"/>
          <w:lang w:bidi="fa-IR"/>
        </w:rPr>
        <w:t>در معرفت و شناخت به ائمه علیهم السلام روایتی از امام رضا علیه السلام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الأمينَ الرَّفِيق وَوَالدَ الشَّفيق والأخُ الشَّقيق وَمَفَزَعُ الْعُباد فِي الدّاهية</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یاری امین و پدری مهربان و برادری دلسوز و پناهگاه بندگان در حوادث سخت و ناگوار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ابو حمزه ثمالی گوید که از امام باقر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مردمان به خدای تعالی و داناترین مردمان به خداوند و مهربان ترین ایشان به مردم محمد صلی لله علیه واله وسلم و ائمه اطهار علیهم السلام هستند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روایات دیگر نیز آمده است که امام به خاطر حزن شیعیانشان محزون و غمگین و در مصائب آن ها متأثر، و در بیماری آن ها متألم می شوند و آنان را با رأفت خود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تعالى فرجه الشريف نیز نسبت به شیعیان خود چنین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توقیع حضرت مهدی علیه السلام به شیخ مفید نه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شما نزد ماست از ناراحتی های شما آگاهیم و در رعایت حال شما بی اعتنایی نمی کنیم یاد شما را فراموش نمی کنیم و إلا زندگی سختی پیدا می کنید و دشمنان شما را به نابودی می کشند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رأفت و مهربانی پیامبر صلی الله علیه واله وسلم و ائمه معصومین علیهم السلام نه تنها در دنیا شامل حال شیعیان می گردد، بلکه در قیامت نیز شیعیان خود را مورد محبت و رأفت قرار می دهند و آن حضرت نیز از این ویژگی بهره 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آمده است که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قیامت شود خداوند حساب شیعیان ما را بر ما قرار می دهد، پس آن چه از گناهان بین آن ها و بین مردم بوده باشد از مظالم محمد صلی الله علیه واله وسلم آن را از طرف ایشان ادا خواهد ساخت و آن چه بین آن ها با ما باشد ما به آن ها می بخشیم تا بدون حساب وارد بهشت شوند</w:t>
      </w:r>
      <w:r>
        <w:rPr>
          <w:rFonts w:eastAsia="IRNazanin" w:cs="IRNazanin"/>
          <w:color w:val="111111"/>
          <w:sz w:val="28"/>
          <w:szCs w:val="28"/>
          <w:rtl w:val="true"/>
          <w:lang w:bidi="fa-IR"/>
        </w:rPr>
        <w:t xml:space="preserve">». </w:t>
      </w:r>
      <w:r>
        <w:rPr>
          <w:rStyle w:val="FootnoteAnchor"/>
          <w:rtl w:val="true"/>
        </w:rPr>
        <w:footnoteReference w:id="441"/>
      </w:r>
      <w:bookmarkStart w:id="886" w:name="pg20208_222080"/>
    </w:p>
    <w:p>
      <w:pPr>
        <w:pStyle w:val="Heading3"/>
        <w:numPr>
          <w:ilvl w:val="2"/>
          <w:numId w:val="1"/>
        </w:numPr>
        <w:rPr/>
      </w:pPr>
      <w:bookmarkStart w:id="887" w:name="__RefHeading___Toc4512035_2320776876"/>
      <w:bookmarkStart w:id="888" w:name="_Toc340"/>
      <w:bookmarkEnd w:id="886"/>
      <w:bookmarkEnd w:id="887"/>
      <w:r>
        <w:rPr>
          <w:rtl w:val="true"/>
        </w:rPr>
        <w:t>فریادرسی بیچارگان</w:t>
      </w:r>
      <w:bookmarkEnd w:id="888"/>
    </w:p>
    <w:p>
      <w:pPr>
        <w:pStyle w:val="BookText"/>
        <w:rPr/>
      </w:pPr>
      <w:r>
        <w:rPr>
          <w:rFonts w:ascii="IRNazanin" w:hAnsi="IRNazanin" w:eastAsia="IRNazanin"/>
          <w:color w:val="111111"/>
          <w:sz w:val="28"/>
          <w:sz w:val="28"/>
          <w:szCs w:val="28"/>
          <w:rtl w:val="true"/>
          <w:lang w:bidi="fa-IR"/>
        </w:rPr>
        <w:t>امام سجاد علیه السلام در صلوات شعبانیه صفات پیامبر و اهل بیت ایشان علیهم السلام را چنین بیان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الكَهْفِ الحَصين وَغِياتِ الْمُضْطَرِ الْمُستَكين وَ ملجأ الهاربين وَمُنجِى الخائفين وَعِصْمَةِ الْمُعْتَصمين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محمّد درود بفرست که ایشان غار محکم و نفوذناپذیر و فریادرس بیچارگان و پناهگاه فرارکنندگان و نجات دهنده افراد ناامن و حفظ کننده ی افرادی هستند که به دامان ایشان چنگ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امام سجاد علیه السلام، امام غاری محکم و نفوذناپذیر است که بیچارگان و درماندگان را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المُضطَرَ مُستَكين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یعنی هر زمان که انسان به حال اضطرار و بیچارگی برسد و از آن حضرت فریادرسی بخواهد اثر یاری و دستگیری ایشان را می بیند چنان چه در القاب آن حضرت آمده است که ایشان غوث و پناهگاه مردم هستند و در توسل جستن در حوائج دنیا و آخرت آمده است که هرگاه شمشیر به محل ذبح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گرفتاری و بی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 أنا مُستغيثُ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أغثنى يا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راه گم شدی، پس 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إلى الطَّرِيقِ رَحِمَكُمُ الله</w:t>
      </w:r>
      <w:r>
        <w:rPr>
          <w:rFonts w:eastAsia="Amiri" w:cs="Amiri" w:ascii="Amiri" w:hAnsi="Amiri"/>
          <w:color w:val="111111"/>
          <w:sz w:val="28"/>
          <w:szCs w:val="28"/>
          <w:rtl w:val="true"/>
          <w:lang w:bidi="ar-SA"/>
        </w:rPr>
        <w:t xml:space="preserve">». </w:t>
      </w:r>
      <w:r>
        <w:rPr>
          <w:rStyle w:val="FootnoteAnchor"/>
          <w:rtl w:val="true"/>
        </w:rPr>
        <w:footnoteReference w:id="443"/>
      </w:r>
      <w:bookmarkStart w:id="889" w:name="pg20208_222081"/>
    </w:p>
    <w:p>
      <w:pPr>
        <w:pStyle w:val="Heading3"/>
        <w:numPr>
          <w:ilvl w:val="2"/>
          <w:numId w:val="1"/>
        </w:numPr>
        <w:rPr/>
      </w:pPr>
      <w:bookmarkStart w:id="890" w:name="__RefHeading___Toc4512037_2320776876"/>
      <w:bookmarkStart w:id="891" w:name="_Toc341"/>
      <w:bookmarkEnd w:id="889"/>
      <w:bookmarkEnd w:id="890"/>
      <w:r>
        <w:rPr>
          <w:rtl w:val="true"/>
        </w:rPr>
        <w:t>شجاعت</w:t>
      </w:r>
      <w:bookmarkEnd w:id="891"/>
    </w:p>
    <w:p>
      <w:pPr>
        <w:pStyle w:val="BookText"/>
        <w:rPr/>
      </w:pPr>
      <w:r>
        <w:rPr>
          <w:rFonts w:ascii="IRNazanin" w:hAnsi="IRNazanin" w:eastAsia="IRNazanin"/>
          <w:color w:val="111111"/>
          <w:sz w:val="28"/>
          <w:sz w:val="28"/>
          <w:szCs w:val="28"/>
          <w:rtl w:val="true"/>
          <w:lang w:bidi="fa-IR"/>
        </w:rPr>
        <w:t>درباره شخصیت و شجاعت آن حضرت در حدیثی از امیرالمؤمنین على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از نسل من است او اوج قله شرف عرب، اقیانوس بیکران کرامت بشر عزیز اهل خود و برگزیده تبار خویش می باشد، اگر رگبار مرگ فرو ریزد نمی هراسد و اگر مؤمنان در محاصره افتند، ضعیف و زبون نمی شود، از پیکار شجاعان و دلیران عقب نشینی نمی کند، سلحشور همیشه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ژیانی است که دشمن را درو کرده و از ریشه و بن بر می کند، شمشیر برنده ای است از شمشیرهای حضرت پروردگار دست بخشنده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قله جهان در برابر بزرگواریش پست نماید، کوه های بلند و بالا در برابر اصالت و کرامتش سست باشد، دژی محکم و پناهگاهی مستحکم است دانش او از همه افزون تر است و رحمتش از همه گسترده تر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او را پایان بخش اندوه ها قرار ده و به وسیله ی او شکاف ها و نفاق ها را از میان امّت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وسوسه ی گمراهان فتنه جوی شما را از راه منحرف نکند، که هرکس در برابر او لب به اعتراض گشاید به بدترین فتنه ها افتاده و هرکس سکوت نماید از یاری حق روی برتافته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توفیق او را یافتی و خدای سبحان خیر تو را فراهم آورد، مصمم و استوار باش و از او روی برمتاب و اگر به حضور او راه یافتی از او مگذر اینجا حضرت با دست به سینه ی خود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شوقی به دیدار او دارم</w:t>
      </w:r>
      <w:r>
        <w:rPr>
          <w:rFonts w:eastAsia="IRNazanin" w:cs="IRNazanin"/>
          <w:color w:val="111111"/>
          <w:sz w:val="28"/>
          <w:szCs w:val="28"/>
          <w:rtl w:val="true"/>
          <w:lang w:bidi="fa-IR"/>
        </w:rPr>
        <w:t xml:space="preserve">». </w:t>
      </w:r>
      <w:r>
        <w:rPr>
          <w:rStyle w:val="FootnoteAnchor"/>
          <w:rtl w:val="true"/>
        </w:rPr>
        <w:footnoteReference w:id="444"/>
      </w:r>
      <w:bookmarkStart w:id="892" w:name="pg20208_222082"/>
    </w:p>
    <w:p>
      <w:pPr>
        <w:pStyle w:val="Heading3"/>
        <w:numPr>
          <w:ilvl w:val="2"/>
          <w:numId w:val="1"/>
        </w:numPr>
        <w:rPr/>
      </w:pPr>
      <w:bookmarkStart w:id="893" w:name="__RefHeading___Toc4512039_2320776876"/>
      <w:bookmarkStart w:id="894" w:name="_Toc342"/>
      <w:bookmarkEnd w:id="892"/>
      <w:bookmarkEnd w:id="893"/>
      <w:r>
        <w:rPr>
          <w:rtl w:val="true"/>
        </w:rPr>
        <w:t>آرامش و وقار</w:t>
      </w:r>
      <w:bookmarkEnd w:id="894"/>
    </w:p>
    <w:p>
      <w:pPr>
        <w:pStyle w:val="BookText"/>
        <w:rPr/>
      </w:pPr>
      <w:r>
        <w:rPr>
          <w:rFonts w:ascii="IRNazanin" w:hAnsi="IRNazanin" w:eastAsia="IRNazanin"/>
          <w:color w:val="111111"/>
          <w:sz w:val="28"/>
          <w:sz w:val="28"/>
          <w:szCs w:val="28"/>
          <w:rtl w:val="true"/>
          <w:lang w:bidi="fa-IR"/>
        </w:rPr>
        <w:t>از جمله صفات دیگر اخلاقی حضرت حجت عجل الله تعالى فرجه الشریف آرامش و متانت آن حضرت است که در روایتی از امام حسین علیه السلام آمده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الْمَهدى بِالسَّكينةِ وَالْوَقَاروَ بِمَعرفَة الحلال والحرام وَيَحتاجُ النَّاس إليه وَ لا تحتاج إلى أحد</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را با آرامش و بردباری، شناخت حلال و حرام و نیاز همگان به او و بی نیازی او از همه خواهید شناخت</w:t>
      </w:r>
      <w:r>
        <w:rPr>
          <w:rFonts w:eastAsia="IRNazanin" w:cs="IRNazanin"/>
          <w:color w:val="111111"/>
          <w:sz w:val="28"/>
          <w:szCs w:val="28"/>
          <w:rtl w:val="true"/>
          <w:lang w:bidi="fa-IR"/>
        </w:rPr>
        <w:t>».</w:t>
      </w:r>
    </w:p>
    <w:p>
      <w:pPr>
        <w:pStyle w:val="Heading3"/>
        <w:numPr>
          <w:ilvl w:val="2"/>
          <w:numId w:val="1"/>
        </w:numPr>
        <w:rPr/>
      </w:pPr>
      <w:bookmarkStart w:id="895" w:name="__RefHeading___Toc4512041_2320776876"/>
      <w:bookmarkStart w:id="896" w:name="_Toc343"/>
      <w:bookmarkEnd w:id="895"/>
      <w:r>
        <w:rPr>
          <w:rtl w:val="true"/>
        </w:rPr>
        <w:t>خشوع</w:t>
      </w:r>
      <w:bookmarkEnd w:id="896"/>
    </w:p>
    <w:p>
      <w:pPr>
        <w:pStyle w:val="BookText"/>
        <w:rPr/>
      </w:pPr>
      <w:r>
        <w:rPr>
          <w:rFonts w:ascii="IRNazanin" w:hAnsi="IRNazanin" w:eastAsia="IRNazanin"/>
          <w:color w:val="111111"/>
          <w:sz w:val="28"/>
          <w:sz w:val="28"/>
          <w:szCs w:val="28"/>
          <w:rtl w:val="true"/>
          <w:lang w:bidi="fa-IR"/>
        </w:rPr>
        <w:t>یکی دیگر از صفات اخلاقی حضرت مهدی عجل الله تعالی فرجه الشریف خشوع و فروتنی آن حضرت در برابر عظمت و جلال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روش ایشان نسبت به آحاد مردم بسیار کریمانه و قاطعانه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این موضوع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خاشِعُ اللَّه كَخُشوعِ النَّسرِ لجناحه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برابر خدا خاشع است هم چون خشوع کرکس در مقابل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امام رضا علیه السلام درباره تواضع آن حضرت آمده است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از خودشان اولی تر و از پدر و مادرشان مهربان تر و در برابر خداوند از همه متواضع تر است آن چه به مردم فرمان می دهد خود بیش از دیگران به آن عمل می کند و آن چه مردم را از آن نهی می کند خود بیش از همگان از آن پرهیز می نماید</w:t>
      </w:r>
      <w:r>
        <w:rPr>
          <w:rFonts w:eastAsia="IRNazanin" w:cs="IRNazanin"/>
          <w:color w:val="111111"/>
          <w:sz w:val="28"/>
          <w:szCs w:val="28"/>
          <w:rtl w:val="true"/>
          <w:lang w:bidi="fa-IR"/>
        </w:rPr>
        <w:t xml:space="preserve">». </w:t>
      </w:r>
      <w:r>
        <w:rPr>
          <w:rStyle w:val="FootnoteAnchor"/>
          <w:rtl w:val="true"/>
        </w:rPr>
        <w:footnoteReference w:id="447"/>
      </w:r>
      <w:bookmarkStart w:id="897" w:name="pg20208_222083"/>
    </w:p>
    <w:p>
      <w:pPr>
        <w:pStyle w:val="Heading3"/>
        <w:numPr>
          <w:ilvl w:val="2"/>
          <w:numId w:val="1"/>
        </w:numPr>
        <w:rPr/>
      </w:pPr>
      <w:bookmarkStart w:id="898" w:name="__RefHeading___Toc4512043_2320776876"/>
      <w:bookmarkStart w:id="899" w:name="_Toc344"/>
      <w:bookmarkEnd w:id="897"/>
      <w:bookmarkEnd w:id="898"/>
      <w:r>
        <w:rPr>
          <w:rtl w:val="true"/>
        </w:rPr>
        <w:t>عبادت</w:t>
      </w:r>
      <w:bookmarkEnd w:id="899"/>
    </w:p>
    <w:p>
      <w:pPr>
        <w:pStyle w:val="BookText"/>
        <w:rPr/>
      </w:pPr>
      <w:r>
        <w:rPr>
          <w:rFonts w:ascii="IRNazanin" w:hAnsi="IRNazanin" w:eastAsia="IRNazanin"/>
          <w:color w:val="111111"/>
          <w:sz w:val="28"/>
          <w:sz w:val="28"/>
          <w:szCs w:val="28"/>
          <w:rtl w:val="true"/>
          <w:lang w:bidi="fa-IR"/>
        </w:rPr>
        <w:t>از دیگر صفات اخلاقی حضرت مهدی عجل الله تعالى فرجه الشریف شدت و کثرت عبادت آن حضرت می باشد و این که دعایش همواره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رضا علیه السلام در حدیث مفصلی درباره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وتنامُ عَيناهُ ولايَنامُ قَلبُهُ وَيَكونُ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رائحتُهُ أطيب من 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دُعاوُهُ مُستَجاباً حتى أنه دعا على صخرة لانْشَقَّتْ بِنِصْفَين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در خواب فرو می رود ولی دلش همیشه بیدار است، فرشتگان او را حدیث می گویند عطر وجودش از هر مشکی معطر تر است، دعایش همواره به اجابت می رسد اگر در مورد سنگی دعا کند از وسط به دو نیم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مورد حضرت مهدی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الْمُنتَدِحَ البَطن الْمَقْرُونِ الْحاجِبين أخمش الساقين بعيدما بَيْنَ الْمُنكبين أسمَرَ اللون يَعتورَهُ مَعَ سُمرتُه صُفرةً من سهر الليل بأبي مَن ليله يُرعى النُّجوم ساجداً وراكعاً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شکمی نسبتاً فراخ، ابروانی پیوسته، ساق های باریک دارد، چهارشانه است، رنگ چهره اش گندمگون که با آن گندمگونی رنگ زردی که از بیداری شب بر آن عارض گشته است، پدرم فدای آن که در شب مراقب ستارگان است و به آن ها می نگرد و به سجده و رکوع می پردازد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عبادت ها و نمازهای او پابرجاست و از برکات عبادات آن حضرت، برکات و رحمت الهی بر همه ي بندگان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لحظه بی نماز و عبادت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زیارت آل یس در مورد نماز و عبادت ایشان می خوانیم</w:t>
      </w:r>
      <w:r>
        <w:rPr>
          <w:rFonts w:eastAsia="IRNazanin" w:cs="IRNazanin"/>
          <w:color w:val="111111"/>
          <w:sz w:val="28"/>
          <w:szCs w:val="28"/>
          <w:rtl w:val="true"/>
          <w:lang w:bidi="fa-IR"/>
        </w:rPr>
        <w:t xml:space="preserve">: - </w:t>
      </w:r>
      <w:bookmarkStart w:id="900" w:name="pg20208_222084"/>
    </w:p>
    <w:p>
      <w:pPr>
        <w:pStyle w:val="BookText"/>
        <w:rPr/>
      </w:pPr>
      <w:bookmarkEnd w:id="9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فى آناء الليل و اطرافِ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تَقومُ السَّلامُ عَليكَ حينَ تَقْعُد السَّلامُ عَليكَ حينَ تَقْرَأُ وَ تُبَيِّنِ السَّلَامُ عَليكَ حينَ تُصَلَّى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 تَسجُد السّلامُ عَليكَ حينَ تُهَلِّلُ وَ تُكَبّر السَّلامُ عَلَيْكَ حينَ تَحَمَدُ وَتَسْتَغْفِر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جمله عبادات آن حضرت زیارت هر ساله ی حج بیت الله الحرام می باشد که در آن مراسم حضور می یابند و اعمال حج و عمره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نائب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صاحب الامر هر سال در ایام حج شرکت می کنند و مردم را می بینند و می شناسند اما مردم او را نمی بینند و نمی شناسند</w:t>
      </w:r>
      <w:r>
        <w:rPr>
          <w:rFonts w:eastAsia="IRNazanin" w:cs="IRNazanin"/>
          <w:color w:val="111111"/>
          <w:sz w:val="28"/>
          <w:szCs w:val="28"/>
          <w:rtl w:val="true"/>
          <w:lang w:bidi="fa-IR"/>
        </w:rPr>
        <w:t xml:space="preserve">». </w:t>
      </w:r>
      <w:r>
        <w:rPr>
          <w:rStyle w:val="FootnoteAnchor"/>
          <w:rtl w:val="true"/>
        </w:rPr>
        <w:footnoteReference w:id="451"/>
      </w:r>
    </w:p>
    <w:p>
      <w:pPr>
        <w:pStyle w:val="Heading3"/>
        <w:numPr>
          <w:ilvl w:val="2"/>
          <w:numId w:val="1"/>
        </w:numPr>
        <w:rPr/>
      </w:pPr>
      <w:bookmarkStart w:id="901" w:name="__RefHeading___Toc4512045_2320776876"/>
      <w:bookmarkStart w:id="902" w:name="_Toc345"/>
      <w:bookmarkEnd w:id="901"/>
      <w:r>
        <w:rPr>
          <w:rtl w:val="true"/>
        </w:rPr>
        <w:t>عدالت</w:t>
      </w:r>
      <w:bookmarkEnd w:id="902"/>
    </w:p>
    <w:p>
      <w:pPr>
        <w:pStyle w:val="BookText"/>
        <w:rPr/>
      </w:pPr>
      <w:r>
        <w:rPr>
          <w:rFonts w:ascii="IRNazanin" w:hAnsi="IRNazanin" w:eastAsia="IRNazanin"/>
          <w:color w:val="111111"/>
          <w:sz w:val="28"/>
          <w:sz w:val="28"/>
          <w:szCs w:val="28"/>
          <w:rtl w:val="true"/>
          <w:lang w:bidi="fa-IR"/>
        </w:rPr>
        <w:t>یکی دیگر از فضائل و ویژگی های حضرت مهدی عجل الله تعالى فرجه الشریف عدالت و عدل گستری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پیامبر اکرم صلى الله عليه واله وسلم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اسلامی به مهدی عجل الله تعالى فرجه الشریف مهر می ورزند و به سویش پناه می برند، آن چنان که زنبوران عسل به سوی ملکه خود پناه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در پهنه ی گیتی می گستراند، صفا و صمیمیت صدر اسلام را به آنان باز می گرداند، خفته ای را بیدار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مزاحم آسایش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را به ناحق نمی ریزد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یامبراکرم صلى الله عليه واله وسلم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تعالى فرجه الشریف آن چنان رفع ستم از ستم دیدگان می کند که اگر حق کسی زیر دندان دیگری باشد، آن را باز بستاند و به صاحب حق بر می گرداند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از امام صادق علیه السلام در زمینه عدالت رفتاری حضرت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از عدالت قائم عجل الله تعالى فرجه الشریف ظاهر می شود، این است که منادی اعلام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طواف مستحبی می کنند، مَطاف و حجر الأسود را برای کسانی که طواف واجب می کنند خالی کنند</w:t>
      </w:r>
      <w:r>
        <w:rPr>
          <w:rFonts w:eastAsia="IRNazanin" w:cs="IRNazanin"/>
          <w:color w:val="111111"/>
          <w:sz w:val="28"/>
          <w:szCs w:val="28"/>
          <w:rtl w:val="true"/>
          <w:lang w:bidi="fa-IR"/>
        </w:rPr>
        <w:t xml:space="preserve">». </w:t>
      </w:r>
      <w:r>
        <w:rPr>
          <w:rStyle w:val="FootnoteAnchor"/>
          <w:rtl w:val="true"/>
        </w:rPr>
        <w:footnoteReference w:id="45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شيخ ابوعبدالله محمدبن مهزیار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شیخ به نقل از منتخب الاثر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كفايت الاثر به نقل منتخب الاثر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الاثرص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في الغيبة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یس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جاماسب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 در جهان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مهدودیت محمد بهشتی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مهدی علیه السلام از دیدگاه اسلام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الگنجی، محمدبن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شبلنجی طبرانی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به نقل از 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بن منصور،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الغبية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تنکابنی،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حكايت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حکایت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عبقرى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صلوات ابوالحسن ضراب اصفهانی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جمعه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 یکی از قبائل معروف عرب بوده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در شام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در نجد راه حجاج عراقی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عالم یهودی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عظمت و شکوه خداوندی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ندبه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اربعین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عاشورا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زندگی چهارده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پیشانی و زانو و کف دست هایش بر اثر عبادت پینه بسته باشد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فى النص على الائمة 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توقیع امام زمان به جناب محمدبن عبدالله بن جعفر حمیری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25330</Words>
  <Characters>92919</Characters>
  <CharactersWithSpaces>117247</CharactersWithSpaces>
  <Paragraphs>1091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2026-08-26T10:16:18Z</dcterms:created>
  <dc:creator>ghaemiyeh.com</dc:creator>
  <dc:description/>
  <dc:language>en-US</dc:language>
  <cp:lastModifiedBy/>
  <dcterms:modified xsi:type="dcterms:W3CDTF">2026-08-26T13:46:26Z</dcterms:modified>
  <cp:revision>1</cp:revision>
  <dc:subject/>
  <dc:title>امام زمان شناسی شناخت حضرت مهدی عجل الله تعالی فرجه الشریف جلد 1</dc:title>
</cp:coreProperties>
</file>

<file path=docProps/custom.xml><?xml version="1.0" encoding="utf-8"?>
<Properties xmlns="http://schemas.openxmlformats.org/officeDocument/2006/custom-properties" xmlns:vt="http://schemas.openxmlformats.org/officeDocument/2006/docPropsVTypes"/>
</file>