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4714_232077687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394716_232077687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394718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12</w:t>
            </w:r>
          </w:hyperlink>
        </w:p>
        <w:p>
          <w:pPr>
            <w:pStyle w:val="Contents2"/>
            <w:tabs>
              <w:tab w:val="clear" w:pos="8743"/>
              <w:tab w:val="right" w:pos="9026" w:leader="dot"/>
            </w:tabs>
            <w:rPr/>
          </w:pPr>
          <w:hyperlink w:anchor="__RefHeading___Toc4394720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14</w:t>
            </w:r>
          </w:hyperlink>
        </w:p>
        <w:p>
          <w:pPr>
            <w:pStyle w:val="Contents2"/>
            <w:tabs>
              <w:tab w:val="clear" w:pos="8743"/>
              <w:tab w:val="right" w:pos="9026" w:leader="dot"/>
            </w:tabs>
            <w:rPr/>
          </w:pPr>
          <w:hyperlink w:anchor="__RefHeading___Toc4394722_2320776876">
            <w:r>
              <w:rPr>
                <w:webHidden/>
                <w:rStyle w:val="IndexLink"/>
                <w:rtl w:val="true"/>
              </w:rPr>
              <w:t xml:space="preserve">ویژگى ها و مزایاى كتاب </w:t>
            </w:r>
            <w:r>
              <w:rPr>
                <w:rStyle w:val="IndexLink"/>
                <w:rtl w:val="true"/>
              </w:rPr>
              <w:t xml:space="preserve">" </w:t>
            </w:r>
            <w:r>
              <w:rPr>
                <w:rStyle w:val="IndexLink"/>
                <w:rtl w:val="true"/>
              </w:rPr>
              <w:t>تفسیر جوان</w:t>
            </w:r>
            <w:r>
              <w:rPr>
                <w:rStyle w:val="IndexLink"/>
                <w:rtl w:val="true"/>
              </w:rPr>
              <w:t>"</w:t>
              <w:tab/>
            </w:r>
            <w:r>
              <w:rPr>
                <w:rStyle w:val="IndexLink"/>
              </w:rPr>
              <w:t>16</w:t>
            </w:r>
          </w:hyperlink>
        </w:p>
        <w:p>
          <w:pPr>
            <w:pStyle w:val="Contents2"/>
            <w:tabs>
              <w:tab w:val="clear" w:pos="8743"/>
              <w:tab w:val="right" w:pos="9026" w:leader="dot"/>
            </w:tabs>
            <w:rPr/>
          </w:pPr>
          <w:hyperlink w:anchor="__RefHeading___Toc4394724_2320776876">
            <w:r>
              <w:rPr>
                <w:webHidden/>
                <w:rStyle w:val="IndexLink"/>
                <w:rtl w:val="true"/>
              </w:rPr>
              <w:t>ادامۀ سورۀ فصلت</w:t>
            </w:r>
            <w:r>
              <w:rPr>
                <w:rStyle w:val="IndexLink"/>
                <w:rtl w:val="true"/>
              </w:rPr>
              <w:tab/>
            </w:r>
            <w:r>
              <w:rPr>
                <w:rStyle w:val="IndexLink"/>
              </w:rPr>
              <w:t>17</w:t>
            </w:r>
          </w:hyperlink>
        </w:p>
        <w:p>
          <w:pPr>
            <w:pStyle w:val="Contents3"/>
            <w:tabs>
              <w:tab w:val="clear" w:pos="8459"/>
              <w:tab w:val="right" w:pos="9026" w:leader="dot"/>
            </w:tabs>
            <w:rPr/>
          </w:pPr>
          <w:hyperlink w:anchor="__RefHeading___Toc4394726_2320776876">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4394728_2320776876">
            <w:r>
              <w:rPr>
                <w:webHidden/>
                <w:rStyle w:val="IndexLink"/>
                <w:rtl w:val="true"/>
              </w:rPr>
              <w:t>اسرار همه چیز نزد خدا است</w:t>
            </w:r>
            <w:r>
              <w:rPr>
                <w:rStyle w:val="IndexLink"/>
                <w:rtl w:val="true"/>
              </w:rPr>
              <w:tab/>
            </w:r>
            <w:r>
              <w:rPr>
                <w:rStyle w:val="IndexLink"/>
              </w:rPr>
              <w:t>17</w:t>
            </w:r>
          </w:hyperlink>
        </w:p>
        <w:p>
          <w:pPr>
            <w:pStyle w:val="Contents3"/>
            <w:tabs>
              <w:tab w:val="clear" w:pos="8459"/>
              <w:tab w:val="right" w:pos="9026" w:leader="dot"/>
            </w:tabs>
            <w:rPr/>
          </w:pPr>
          <w:hyperlink w:anchor="__RefHeading___Toc4394730_2320776876">
            <w:r>
              <w:rPr>
                <w:webHidden/>
                <w:rStyle w:val="IndexLink"/>
                <w:rtl w:val="true"/>
              </w:rPr>
              <w:t>حرص و طمع انسان هاى كم ظرفیت</w:t>
            </w:r>
            <w:r>
              <w:rPr>
                <w:rStyle w:val="IndexLink"/>
                <w:rtl w:val="true"/>
              </w:rPr>
              <w:tab/>
            </w:r>
            <w:r>
              <w:rPr>
                <w:rStyle w:val="IndexLink"/>
              </w:rPr>
              <w:t>20</w:t>
            </w:r>
          </w:hyperlink>
        </w:p>
        <w:p>
          <w:pPr>
            <w:pStyle w:val="Contents3"/>
            <w:tabs>
              <w:tab w:val="clear" w:pos="8459"/>
              <w:tab w:val="right" w:pos="9026" w:leader="dot"/>
            </w:tabs>
            <w:rPr/>
          </w:pPr>
          <w:hyperlink w:anchor="__RefHeading___Toc4394732_2320776876">
            <w:r>
              <w:rPr>
                <w:webHidden/>
                <w:rStyle w:val="IndexLink"/>
                <w:rtl w:val="true"/>
              </w:rPr>
              <w:t>نشانه هاى حق در جهان بزرگ و كوچک</w:t>
            </w:r>
            <w:r>
              <w:rPr>
                <w:rStyle w:val="IndexLink"/>
                <w:rtl w:val="true"/>
              </w:rPr>
              <w:tab/>
            </w:r>
            <w:r>
              <w:rPr>
                <w:rStyle w:val="IndexLink"/>
              </w:rPr>
              <w:t>30</w:t>
            </w:r>
          </w:hyperlink>
        </w:p>
        <w:p>
          <w:pPr>
            <w:pStyle w:val="Contents3"/>
            <w:tabs>
              <w:tab w:val="clear" w:pos="8459"/>
              <w:tab w:val="right" w:pos="9026" w:leader="dot"/>
            </w:tabs>
            <w:rPr/>
          </w:pPr>
          <w:hyperlink w:anchor="__RefHeading___Toc4394734_2320776876">
            <w:r>
              <w:rPr>
                <w:webHidden/>
                <w:rStyle w:val="IndexLink"/>
                <w:rtl w:val="true"/>
              </w:rPr>
              <w:t>حقیقت احاطه خداوند به همه چیز</w:t>
            </w:r>
            <w:r>
              <w:rPr>
                <w:rStyle w:val="IndexLink"/>
                <w:rtl w:val="true"/>
              </w:rPr>
              <w:tab/>
            </w:r>
            <w:r>
              <w:rPr>
                <w:rStyle w:val="IndexLink"/>
              </w:rPr>
              <w:t>32</w:t>
            </w:r>
          </w:hyperlink>
        </w:p>
        <w:p>
          <w:pPr>
            <w:pStyle w:val="Contents2"/>
            <w:tabs>
              <w:tab w:val="clear" w:pos="8743"/>
              <w:tab w:val="right" w:pos="9026" w:leader="dot"/>
            </w:tabs>
            <w:rPr/>
          </w:pPr>
          <w:hyperlink w:anchor="__RefHeading___Toc4394736_2320776876">
            <w:r>
              <w:rPr>
                <w:webHidden/>
                <w:rStyle w:val="IndexLink"/>
                <w:rtl w:val="true"/>
              </w:rPr>
              <w:t>سوره شورى</w:t>
            </w:r>
            <w:r>
              <w:rPr>
                <w:rStyle w:val="IndexLink"/>
                <w:rtl w:val="true"/>
              </w:rPr>
              <w:tab/>
            </w:r>
            <w:r>
              <w:rPr>
                <w:rStyle w:val="IndexLink"/>
              </w:rPr>
              <w:t>35</w:t>
            </w:r>
          </w:hyperlink>
        </w:p>
        <w:p>
          <w:pPr>
            <w:pStyle w:val="Contents3"/>
            <w:tabs>
              <w:tab w:val="clear" w:pos="8459"/>
              <w:tab w:val="right" w:pos="9026" w:leader="dot"/>
            </w:tabs>
            <w:rPr/>
          </w:pPr>
          <w:hyperlink w:anchor="__RefHeading___Toc4394738_2320776876">
            <w:r>
              <w:rPr>
                <w:webHidden/>
                <w:rStyle w:val="IndexLink"/>
                <w:rtl w:val="true"/>
              </w:rPr>
              <w:t xml:space="preserve">فضیلت تلاوت سوره </w:t>
            </w:r>
            <w:r>
              <w:rPr>
                <w:rStyle w:val="IndexLink"/>
                <w:rtl w:val="true"/>
              </w:rPr>
              <w:t xml:space="preserve">« </w:t>
            </w:r>
            <w:r>
              <w:rPr>
                <w:rStyle w:val="IndexLink"/>
                <w:rtl w:val="true"/>
              </w:rPr>
              <w:t xml:space="preserve">شورى </w:t>
            </w:r>
            <w:r>
              <w:rPr>
                <w:rStyle w:val="IndexLink"/>
                <w:rtl w:val="true"/>
              </w:rPr>
              <w:t>»</w:t>
              <w:tab/>
            </w:r>
            <w:r>
              <w:rPr>
                <w:rStyle w:val="IndexLink"/>
              </w:rPr>
              <w:t>35</w:t>
            </w:r>
          </w:hyperlink>
        </w:p>
        <w:p>
          <w:pPr>
            <w:pStyle w:val="Contents3"/>
            <w:tabs>
              <w:tab w:val="clear" w:pos="8459"/>
              <w:tab w:val="right" w:pos="9026" w:leader="dot"/>
            </w:tabs>
            <w:rPr/>
          </w:pPr>
          <w:hyperlink w:anchor="__RefHeading___Toc4394740_2320776876">
            <w:r>
              <w:rPr>
                <w:webHidden/>
                <w:rStyle w:val="IndexLink"/>
                <w:rtl w:val="true"/>
              </w:rPr>
              <w:t>نزدیك است آسمان ها متلاشى شوند</w:t>
            </w:r>
            <w:r>
              <w:rPr>
                <w:rStyle w:val="IndexLink"/>
                <w:rtl w:val="true"/>
              </w:rPr>
              <w:tab/>
            </w:r>
            <w:r>
              <w:rPr>
                <w:rStyle w:val="IndexLink"/>
              </w:rPr>
              <w:t>40</w:t>
            </w:r>
          </w:hyperlink>
        </w:p>
        <w:p>
          <w:pPr>
            <w:pStyle w:val="Contents3"/>
            <w:tabs>
              <w:tab w:val="clear" w:pos="8459"/>
              <w:tab w:val="right" w:pos="9026" w:leader="dot"/>
            </w:tabs>
            <w:rPr/>
          </w:pPr>
          <w:hyperlink w:anchor="__RefHeading___Toc4394742_2320776876">
            <w:r>
              <w:rPr>
                <w:webHidden/>
                <w:rStyle w:val="IndexLink"/>
                <w:rtl w:val="true"/>
              </w:rPr>
              <w:t>آیا فرشتگان براى همه استغفار مى كنند ؟</w:t>
            </w:r>
            <w:r>
              <w:rPr>
                <w:rStyle w:val="IndexLink"/>
                <w:rtl w:val="true"/>
              </w:rPr>
              <w:tab/>
            </w:r>
            <w:r>
              <w:rPr>
                <w:rStyle w:val="IndexLink"/>
              </w:rPr>
              <w:t>43</w:t>
            </w:r>
          </w:hyperlink>
        </w:p>
        <w:p>
          <w:pPr>
            <w:pStyle w:val="Contents3"/>
            <w:tabs>
              <w:tab w:val="clear" w:pos="8459"/>
              <w:tab w:val="right" w:pos="9026" w:leader="dot"/>
            </w:tabs>
            <w:rPr/>
          </w:pPr>
          <w:hyperlink w:anchor="__RefHeading___Toc4394744_2320776876">
            <w:r>
              <w:rPr>
                <w:webHidden/>
                <w:rStyle w:val="IndexLink"/>
                <w:rtl w:val="true"/>
              </w:rPr>
              <w:t>ایمان و عمل اجبارى ارزش معنوى ندارد</w:t>
            </w:r>
            <w:r>
              <w:rPr>
                <w:rStyle w:val="IndexLink"/>
                <w:rtl w:val="true"/>
              </w:rPr>
              <w:tab/>
            </w:r>
            <w:r>
              <w:rPr>
                <w:rStyle w:val="IndexLink"/>
              </w:rPr>
              <w:t>44</w:t>
            </w:r>
          </w:hyperlink>
        </w:p>
        <w:p>
          <w:pPr>
            <w:pStyle w:val="Contents3"/>
            <w:tabs>
              <w:tab w:val="clear" w:pos="8459"/>
              <w:tab w:val="right" w:pos="9026" w:leader="dot"/>
            </w:tabs>
            <w:rPr/>
          </w:pPr>
          <w:hyperlink w:anchor="__RefHeading___Toc4394746_2320776876">
            <w:r>
              <w:rPr>
                <w:webHidden/>
                <w:rStyle w:val="IndexLink"/>
                <w:rtl w:val="true"/>
              </w:rPr>
              <w:t xml:space="preserve">قیامى از </w:t>
            </w:r>
            <w:r>
              <w:rPr>
                <w:rStyle w:val="IndexLink"/>
                <w:rtl w:val="true"/>
              </w:rPr>
              <w:t xml:space="preserve">« </w:t>
            </w:r>
            <w:r>
              <w:rPr>
                <w:rStyle w:val="IndexLink"/>
                <w:rtl w:val="true"/>
              </w:rPr>
              <w:t xml:space="preserve">اُمُّ الْقُرى </w:t>
            </w:r>
            <w:r>
              <w:rPr>
                <w:rStyle w:val="IndexLink"/>
                <w:rtl w:val="true"/>
              </w:rPr>
              <w:t>»</w:t>
              <w:tab/>
            </w:r>
            <w:r>
              <w:rPr>
                <w:rStyle w:val="IndexLink"/>
              </w:rPr>
              <w:t>46</w:t>
            </w:r>
          </w:hyperlink>
        </w:p>
        <w:p>
          <w:pPr>
            <w:pStyle w:val="Contents3"/>
            <w:tabs>
              <w:tab w:val="clear" w:pos="8459"/>
              <w:tab w:val="right" w:pos="9026" w:leader="dot"/>
            </w:tabs>
            <w:rPr/>
          </w:pPr>
          <w:hyperlink w:anchor="__RefHeading___Toc4394748_2320776876">
            <w:r>
              <w:rPr>
                <w:webHidden/>
                <w:rStyle w:val="IndexLink"/>
                <w:rtl w:val="true"/>
              </w:rPr>
              <w:t>ولىّ مطلق خدا است</w:t>
            </w:r>
            <w:r>
              <w:rPr>
                <w:rStyle w:val="IndexLink"/>
                <w:rtl w:val="true"/>
              </w:rPr>
              <w:tab/>
            </w:r>
            <w:r>
              <w:rPr>
                <w:rStyle w:val="IndexLink"/>
              </w:rPr>
              <w:t>53</w:t>
            </w:r>
          </w:hyperlink>
        </w:p>
        <w:p>
          <w:pPr>
            <w:pStyle w:val="Contents3"/>
            <w:tabs>
              <w:tab w:val="clear" w:pos="8459"/>
              <w:tab w:val="right" w:pos="9026" w:leader="dot"/>
            </w:tabs>
            <w:rPr/>
          </w:pPr>
          <w:hyperlink w:anchor="__RefHeading___Toc4394750_2320776876">
            <w:r>
              <w:rPr>
                <w:webHidden/>
                <w:rStyle w:val="IndexLink"/>
                <w:rtl w:val="true"/>
              </w:rPr>
              <w:t>چند يادآورى درباره روزى بخشى خداوند</w:t>
            </w:r>
            <w:r>
              <w:rPr>
                <w:rStyle w:val="IndexLink"/>
                <w:rtl w:val="true"/>
              </w:rPr>
              <w:tab/>
            </w:r>
            <w:r>
              <w:rPr>
                <w:rStyle w:val="IndexLink"/>
              </w:rPr>
              <w:t>59</w:t>
            </w:r>
          </w:hyperlink>
        </w:p>
        <w:p>
          <w:pPr>
            <w:pStyle w:val="Contents3"/>
            <w:tabs>
              <w:tab w:val="clear" w:pos="8459"/>
              <w:tab w:val="right" w:pos="9026" w:leader="dot"/>
            </w:tabs>
            <w:rPr/>
          </w:pPr>
          <w:hyperlink w:anchor="__RefHeading___Toc4394752_2320776876">
            <w:r>
              <w:rPr>
                <w:webHidden/>
                <w:rStyle w:val="IndexLink"/>
                <w:rtl w:val="true"/>
              </w:rPr>
              <w:t>آیین تو عصارۀ آیین همه انبیاست</w:t>
            </w:r>
            <w:r>
              <w:rPr>
                <w:rStyle w:val="IndexLink"/>
                <w:rtl w:val="true"/>
              </w:rPr>
              <w:tab/>
            </w:r>
            <w:r>
              <w:rPr>
                <w:rStyle w:val="IndexLink"/>
              </w:rPr>
              <w:t>64</w:t>
            </w:r>
          </w:hyperlink>
        </w:p>
        <w:p>
          <w:pPr>
            <w:pStyle w:val="Contents3"/>
            <w:tabs>
              <w:tab w:val="clear" w:pos="8459"/>
              <w:tab w:val="right" w:pos="9026" w:leader="dot"/>
            </w:tabs>
            <w:rPr/>
          </w:pPr>
          <w:hyperlink w:anchor="__RefHeading___Toc4394754_2320776876">
            <w:r>
              <w:rPr>
                <w:webHidden/>
                <w:rStyle w:val="IndexLink"/>
                <w:rtl w:val="true"/>
              </w:rPr>
              <w:t>دستورات پنج گانه براى تحقق عدالت</w:t>
            </w:r>
            <w:r>
              <w:rPr>
                <w:rStyle w:val="IndexLink"/>
                <w:rtl w:val="true"/>
              </w:rPr>
              <w:tab/>
            </w:r>
            <w:r>
              <w:rPr>
                <w:rStyle w:val="IndexLink"/>
              </w:rPr>
              <w:t>73</w:t>
            </w:r>
          </w:hyperlink>
        </w:p>
        <w:p>
          <w:pPr>
            <w:pStyle w:val="Contents3"/>
            <w:tabs>
              <w:tab w:val="clear" w:pos="8459"/>
              <w:tab w:val="right" w:pos="9026" w:leader="dot"/>
            </w:tabs>
            <w:rPr/>
          </w:pPr>
          <w:hyperlink w:anchor="__RefHeading___Toc4394756_2320776876">
            <w:r>
              <w:rPr>
                <w:webHidden/>
                <w:rStyle w:val="IndexLink"/>
                <w:rtl w:val="true"/>
              </w:rPr>
              <w:t>شتاب نکنید قیامت مى آید</w:t>
            </w:r>
            <w:r>
              <w:rPr>
                <w:rStyle w:val="IndexLink"/>
                <w:rtl w:val="true"/>
              </w:rPr>
              <w:tab/>
            </w:r>
            <w:r>
              <w:rPr>
                <w:rStyle w:val="IndexLink"/>
              </w:rPr>
              <w:t>76</w:t>
            </w:r>
          </w:hyperlink>
        </w:p>
        <w:p>
          <w:pPr>
            <w:pStyle w:val="Contents3"/>
            <w:tabs>
              <w:tab w:val="clear" w:pos="8459"/>
              <w:tab w:val="right" w:pos="9026" w:leader="dot"/>
            </w:tabs>
            <w:rPr/>
          </w:pPr>
          <w:hyperlink w:anchor="__RefHeading___Toc4394758_2320776876">
            <w:r>
              <w:rPr>
                <w:webHidden/>
                <w:rStyle w:val="IndexLink"/>
                <w:rtl w:val="true"/>
              </w:rPr>
              <w:t>مزرعۀ دنیا و آخرت</w:t>
            </w:r>
            <w:r>
              <w:rPr>
                <w:rStyle w:val="IndexLink"/>
                <w:rtl w:val="true"/>
              </w:rPr>
              <w:tab/>
            </w:r>
            <w:r>
              <w:rPr>
                <w:rStyle w:val="IndexLink"/>
              </w:rPr>
              <w:t>79</w:t>
            </w:r>
          </w:hyperlink>
        </w:p>
        <w:p>
          <w:pPr>
            <w:pStyle w:val="Contents3"/>
            <w:tabs>
              <w:tab w:val="clear" w:pos="8459"/>
              <w:tab w:val="right" w:pos="9026" w:leader="dot"/>
            </w:tabs>
            <w:rPr/>
          </w:pPr>
          <w:hyperlink w:anchor="__RefHeading___Toc4394760_2320776876">
            <w:r>
              <w:rPr>
                <w:webHidden/>
                <w:rStyle w:val="IndexLink"/>
                <w:rtl w:val="true"/>
              </w:rPr>
              <w:t>مودّت اهل بیت پاداش رسالت است</w:t>
            </w:r>
            <w:r>
              <w:rPr>
                <w:rStyle w:val="IndexLink"/>
                <w:rtl w:val="true"/>
              </w:rPr>
              <w:tab/>
            </w:r>
            <w:r>
              <w:rPr>
                <w:rStyle w:val="IndexLink"/>
              </w:rPr>
              <w:t>86</w:t>
            </w:r>
          </w:hyperlink>
        </w:p>
        <w:p>
          <w:pPr>
            <w:pStyle w:val="Contents3"/>
            <w:tabs>
              <w:tab w:val="clear" w:pos="8459"/>
              <w:tab w:val="right" w:pos="9026" w:leader="dot"/>
            </w:tabs>
            <w:rPr/>
          </w:pPr>
          <w:hyperlink w:anchor="__RefHeading___Toc4394762_2320776876">
            <w:r>
              <w:rPr>
                <w:webHidden/>
                <w:rStyle w:val="IndexLink"/>
                <w:rtl w:val="true"/>
              </w:rPr>
              <w:t>روایاتى كه در تفسیرآیه مَوَدَّةَ فِى الْقُرْبى آمده است</w:t>
            </w:r>
            <w:r>
              <w:rPr>
                <w:rStyle w:val="IndexLink"/>
                <w:rtl w:val="true"/>
              </w:rPr>
              <w:tab/>
            </w:r>
            <w:r>
              <w:rPr>
                <w:rStyle w:val="IndexLink"/>
              </w:rPr>
              <w:t>90</w:t>
            </w:r>
          </w:hyperlink>
        </w:p>
        <w:p>
          <w:pPr>
            <w:pStyle w:val="Contents3"/>
            <w:tabs>
              <w:tab w:val="clear" w:pos="8459"/>
              <w:tab w:val="right" w:pos="9026" w:leader="dot"/>
            </w:tabs>
            <w:rPr/>
          </w:pPr>
          <w:hyperlink w:anchor="__RefHeading___Toc4394764_2320776876">
            <w:r>
              <w:rPr>
                <w:webHidden/>
                <w:rStyle w:val="IndexLink"/>
                <w:rtl w:val="true"/>
              </w:rPr>
              <w:t>خدا توبۀ بندگان را مى پذیرد</w:t>
            </w:r>
            <w:r>
              <w:rPr>
                <w:rStyle w:val="IndexLink"/>
                <w:rtl w:val="true"/>
              </w:rPr>
              <w:tab/>
            </w:r>
            <w:r>
              <w:rPr>
                <w:rStyle w:val="IndexLink"/>
              </w:rPr>
              <w:t>95</w:t>
            </w:r>
          </w:hyperlink>
        </w:p>
        <w:p>
          <w:pPr>
            <w:pStyle w:val="Contents3"/>
            <w:tabs>
              <w:tab w:val="clear" w:pos="8459"/>
              <w:tab w:val="right" w:pos="9026" w:leader="dot"/>
            </w:tabs>
            <w:rPr/>
          </w:pPr>
          <w:hyperlink w:anchor="__RefHeading___Toc4394766_2320776876">
            <w:r>
              <w:rPr>
                <w:webHidden/>
                <w:rStyle w:val="IndexLink"/>
                <w:rtl w:val="true"/>
              </w:rPr>
              <w:t>مرفهین طغیانگر</w:t>
            </w:r>
            <w:r>
              <w:rPr>
                <w:rStyle w:val="IndexLink"/>
                <w:rtl w:val="true"/>
              </w:rPr>
              <w:tab/>
            </w:r>
            <w:r>
              <w:rPr>
                <w:rStyle w:val="IndexLink"/>
              </w:rPr>
              <w:t>97</w:t>
            </w:r>
          </w:hyperlink>
        </w:p>
        <w:p>
          <w:pPr>
            <w:pStyle w:val="Contents3"/>
            <w:tabs>
              <w:tab w:val="clear" w:pos="8459"/>
              <w:tab w:val="right" w:pos="9026" w:leader="dot"/>
            </w:tabs>
            <w:rPr/>
          </w:pPr>
          <w:hyperlink w:anchor="__RefHeading___Toc4394768_2320776876">
            <w:r>
              <w:rPr>
                <w:webHidden/>
                <w:rStyle w:val="IndexLink"/>
                <w:rtl w:val="true"/>
              </w:rPr>
              <w:t>ستارگان آسمان داراى موجودات زنده اند</w:t>
            </w:r>
            <w:r>
              <w:rPr>
                <w:rStyle w:val="IndexLink"/>
                <w:rtl w:val="true"/>
              </w:rPr>
              <w:tab/>
            </w:r>
            <w:r>
              <w:rPr>
                <w:rStyle w:val="IndexLink"/>
              </w:rPr>
              <w:t>104</w:t>
            </w:r>
          </w:hyperlink>
        </w:p>
        <w:p>
          <w:pPr>
            <w:pStyle w:val="Contents3"/>
            <w:tabs>
              <w:tab w:val="clear" w:pos="8459"/>
              <w:tab w:val="right" w:pos="9026" w:leader="dot"/>
            </w:tabs>
            <w:rPr/>
          </w:pPr>
          <w:hyperlink w:anchor="__RefHeading___Toc4394770_2320776876">
            <w:r>
              <w:rPr>
                <w:webHidden/>
                <w:rStyle w:val="IndexLink"/>
                <w:rtl w:val="true"/>
              </w:rPr>
              <w:t>مصائبى كه دامان ما را مى گیرد</w:t>
            </w:r>
            <w:r>
              <w:rPr>
                <w:rStyle w:val="IndexLink"/>
                <w:rtl w:val="true"/>
              </w:rPr>
              <w:tab/>
            </w:r>
            <w:r>
              <w:rPr>
                <w:rStyle w:val="IndexLink"/>
              </w:rPr>
              <w:t>106</w:t>
            </w:r>
          </w:hyperlink>
        </w:p>
        <w:p>
          <w:pPr>
            <w:pStyle w:val="Contents3"/>
            <w:tabs>
              <w:tab w:val="clear" w:pos="8459"/>
              <w:tab w:val="right" w:pos="9026" w:leader="dot"/>
            </w:tabs>
            <w:rPr/>
          </w:pPr>
          <w:hyperlink w:anchor="__RefHeading___Toc4394772_2320776876">
            <w:r>
              <w:rPr>
                <w:webHidden/>
                <w:rStyle w:val="IndexLink"/>
                <w:rtl w:val="true"/>
              </w:rPr>
              <w:t>مصائب شما دستاورد خودتان است</w:t>
            </w:r>
            <w:r>
              <w:rPr>
                <w:rStyle w:val="IndexLink"/>
                <w:rtl w:val="true"/>
              </w:rPr>
              <w:tab/>
            </w:r>
            <w:r>
              <w:rPr>
                <w:rStyle w:val="IndexLink"/>
              </w:rPr>
              <w:t>113</w:t>
            </w:r>
          </w:hyperlink>
        </w:p>
        <w:p>
          <w:pPr>
            <w:pStyle w:val="Contents3"/>
            <w:tabs>
              <w:tab w:val="clear" w:pos="8459"/>
              <w:tab w:val="right" w:pos="9026" w:leader="dot"/>
            </w:tabs>
            <w:rPr/>
          </w:pPr>
          <w:hyperlink w:anchor="__RefHeading___Toc4394774_2320776876">
            <w:r>
              <w:rPr>
                <w:webHidden/>
                <w:rStyle w:val="IndexLink"/>
                <w:rtl w:val="true"/>
              </w:rPr>
              <w:t>رفع يك اشتباه بزرگ در ارتباط با بحث مصیبت ها</w:t>
            </w:r>
            <w:r>
              <w:rPr>
                <w:rStyle w:val="IndexLink"/>
                <w:rtl w:val="true"/>
              </w:rPr>
              <w:tab/>
            </w:r>
            <w:r>
              <w:rPr>
                <w:rStyle w:val="IndexLink"/>
              </w:rPr>
              <w:t>115</w:t>
            </w:r>
          </w:hyperlink>
        </w:p>
        <w:p>
          <w:pPr>
            <w:pStyle w:val="Contents3"/>
            <w:tabs>
              <w:tab w:val="clear" w:pos="8459"/>
              <w:tab w:val="right" w:pos="9026" w:leader="dot"/>
            </w:tabs>
            <w:rPr/>
          </w:pPr>
          <w:hyperlink w:anchor="__RefHeading___Toc4394776_2320776876">
            <w:r>
              <w:rPr>
                <w:webHidden/>
                <w:rStyle w:val="IndexLink"/>
                <w:rtl w:val="true"/>
              </w:rPr>
              <w:t>وزش بادهاى منظم و حرکت كشتى ها از آیات خدا است</w:t>
            </w:r>
            <w:r>
              <w:rPr>
                <w:rStyle w:val="IndexLink"/>
                <w:rtl w:val="true"/>
              </w:rPr>
              <w:tab/>
            </w:r>
            <w:r>
              <w:rPr>
                <w:rStyle w:val="IndexLink"/>
              </w:rPr>
              <w:t>117</w:t>
            </w:r>
          </w:hyperlink>
        </w:p>
        <w:p>
          <w:pPr>
            <w:pStyle w:val="Contents3"/>
            <w:tabs>
              <w:tab w:val="clear" w:pos="8459"/>
              <w:tab w:val="right" w:pos="9026" w:leader="dot"/>
            </w:tabs>
            <w:rPr/>
          </w:pPr>
          <w:hyperlink w:anchor="__RefHeading___Toc4394778_2320776876">
            <w:r>
              <w:rPr>
                <w:webHidden/>
                <w:rStyle w:val="IndexLink"/>
                <w:rtl w:val="true"/>
              </w:rPr>
              <w:t>برنامه هاى عملى هفت گانه براى جامعه سالم</w:t>
            </w:r>
            <w:r>
              <w:rPr>
                <w:rStyle w:val="IndexLink"/>
                <w:rtl w:val="true"/>
              </w:rPr>
              <w:tab/>
            </w:r>
            <w:r>
              <w:rPr>
                <w:rStyle w:val="IndexLink"/>
              </w:rPr>
              <w:t>126</w:t>
            </w:r>
          </w:hyperlink>
        </w:p>
        <w:p>
          <w:pPr>
            <w:pStyle w:val="Contents3"/>
            <w:tabs>
              <w:tab w:val="clear" w:pos="8459"/>
              <w:tab w:val="right" w:pos="9026" w:leader="dot"/>
            </w:tabs>
            <w:rPr/>
          </w:pPr>
          <w:hyperlink w:anchor="__RefHeading___Toc4394780_2320776876">
            <w:r>
              <w:rPr>
                <w:webHidden/>
                <w:rStyle w:val="IndexLink"/>
                <w:rtl w:val="true"/>
              </w:rPr>
              <w:t>اهل ایمان تسلیم ظلم نمى شوند</w:t>
            </w:r>
            <w:r>
              <w:rPr>
                <w:rStyle w:val="IndexLink"/>
                <w:rtl w:val="true"/>
              </w:rPr>
              <w:tab/>
            </w:r>
            <w:r>
              <w:rPr>
                <w:rStyle w:val="IndexLink"/>
              </w:rPr>
              <w:t>135</w:t>
            </w:r>
          </w:hyperlink>
        </w:p>
        <w:p>
          <w:pPr>
            <w:pStyle w:val="Contents3"/>
            <w:tabs>
              <w:tab w:val="clear" w:pos="8459"/>
              <w:tab w:val="right" w:pos="9026" w:leader="dot"/>
            </w:tabs>
            <w:rPr/>
          </w:pPr>
          <w:hyperlink w:anchor="__RefHeading___Toc4394782_2320776876">
            <w:r>
              <w:rPr>
                <w:webHidden/>
                <w:rStyle w:val="IndexLink"/>
                <w:rtl w:val="true"/>
              </w:rPr>
              <w:t>یارى طلبیدن عیب نیست ، ظلم كردن عیب است</w:t>
            </w:r>
            <w:r>
              <w:rPr>
                <w:rStyle w:val="IndexLink"/>
                <w:rtl w:val="true"/>
              </w:rPr>
              <w:tab/>
            </w:r>
            <w:r>
              <w:rPr>
                <w:rStyle w:val="IndexLink"/>
              </w:rPr>
              <w:t>140</w:t>
            </w:r>
          </w:hyperlink>
        </w:p>
        <w:p>
          <w:pPr>
            <w:pStyle w:val="Contents3"/>
            <w:tabs>
              <w:tab w:val="clear" w:pos="8459"/>
              <w:tab w:val="right" w:pos="9026" w:leader="dot"/>
            </w:tabs>
            <w:rPr/>
          </w:pPr>
          <w:hyperlink w:anchor="__RefHeading___Toc4394784_2320776876">
            <w:r>
              <w:rPr>
                <w:webHidden/>
                <w:rStyle w:val="IndexLink"/>
                <w:rtl w:val="true"/>
              </w:rPr>
              <w:t>آیا راه بازگشتى وجود دارد ؟</w:t>
            </w:r>
            <w:r>
              <w:rPr>
                <w:rStyle w:val="IndexLink"/>
                <w:rtl w:val="true"/>
              </w:rPr>
              <w:tab/>
            </w:r>
            <w:r>
              <w:rPr>
                <w:rStyle w:val="IndexLink"/>
              </w:rPr>
              <w:t>143</w:t>
            </w:r>
          </w:hyperlink>
        </w:p>
        <w:p>
          <w:pPr>
            <w:pStyle w:val="Contents3"/>
            <w:tabs>
              <w:tab w:val="clear" w:pos="8459"/>
              <w:tab w:val="right" w:pos="9026" w:leader="dot"/>
            </w:tabs>
            <w:rPr/>
          </w:pPr>
          <w:hyperlink w:anchor="__RefHeading___Toc4394786_2320776876">
            <w:r>
              <w:rPr>
                <w:webHidden/>
                <w:rStyle w:val="IndexLink"/>
                <w:rtl w:val="true"/>
              </w:rPr>
              <w:t>فرزندان همه هدایاى خدا هستند</w:t>
            </w:r>
            <w:r>
              <w:rPr>
                <w:rStyle w:val="IndexLink"/>
                <w:rtl w:val="true"/>
              </w:rPr>
              <w:tab/>
            </w:r>
            <w:r>
              <w:rPr>
                <w:rStyle w:val="IndexLink"/>
              </w:rPr>
              <w:t>150</w:t>
            </w:r>
          </w:hyperlink>
        </w:p>
        <w:p>
          <w:pPr>
            <w:pStyle w:val="Contents3"/>
            <w:tabs>
              <w:tab w:val="clear" w:pos="8459"/>
              <w:tab w:val="right" w:pos="9026" w:leader="dot"/>
            </w:tabs>
            <w:rPr/>
          </w:pPr>
          <w:hyperlink w:anchor="__RefHeading___Toc4394788_2320776876">
            <w:r>
              <w:rPr>
                <w:webHidden/>
                <w:rStyle w:val="IndexLink"/>
                <w:rtl w:val="true"/>
              </w:rPr>
              <w:t>طرق ارتباط پیامبران با خداوند</w:t>
            </w:r>
            <w:r>
              <w:rPr>
                <w:rStyle w:val="IndexLink"/>
                <w:rtl w:val="true"/>
              </w:rPr>
              <w:tab/>
            </w:r>
            <w:r>
              <w:rPr>
                <w:rStyle w:val="IndexLink"/>
              </w:rPr>
              <w:t>153</w:t>
            </w:r>
          </w:hyperlink>
        </w:p>
        <w:p>
          <w:pPr>
            <w:pStyle w:val="Contents3"/>
            <w:tabs>
              <w:tab w:val="clear" w:pos="8459"/>
              <w:tab w:val="right" w:pos="9026" w:leader="dot"/>
            </w:tabs>
            <w:rPr/>
          </w:pPr>
          <w:hyperlink w:anchor="__RefHeading___Toc4394790_2320776876">
            <w:r>
              <w:rPr>
                <w:webHidden/>
                <w:rStyle w:val="IndexLink"/>
                <w:rtl w:val="true"/>
              </w:rPr>
              <w:t>وحى در لغت و قرآن و سنت</w:t>
            </w:r>
            <w:r>
              <w:rPr>
                <w:rStyle w:val="IndexLink"/>
                <w:rtl w:val="true"/>
              </w:rPr>
              <w:tab/>
            </w:r>
            <w:r>
              <w:rPr>
                <w:rStyle w:val="IndexLink"/>
              </w:rPr>
              <w:t>157</w:t>
            </w:r>
          </w:hyperlink>
        </w:p>
        <w:p>
          <w:pPr>
            <w:pStyle w:val="Contents3"/>
            <w:tabs>
              <w:tab w:val="clear" w:pos="8459"/>
              <w:tab w:val="right" w:pos="9026" w:leader="dot"/>
            </w:tabs>
            <w:rPr/>
          </w:pPr>
          <w:hyperlink w:anchor="__RefHeading___Toc4394792_2320776876">
            <w:r>
              <w:rPr>
                <w:webHidden/>
                <w:rStyle w:val="IndexLink"/>
                <w:rtl w:val="true"/>
              </w:rPr>
              <w:t>حق كلام دربارۀ وحى</w:t>
            </w:r>
            <w:r>
              <w:rPr>
                <w:rStyle w:val="IndexLink"/>
                <w:rtl w:val="true"/>
              </w:rPr>
              <w:tab/>
            </w:r>
            <w:r>
              <w:rPr>
                <w:rStyle w:val="IndexLink"/>
              </w:rPr>
              <w:t>161</w:t>
            </w:r>
          </w:hyperlink>
        </w:p>
        <w:p>
          <w:pPr>
            <w:pStyle w:val="Contents3"/>
            <w:tabs>
              <w:tab w:val="clear" w:pos="8459"/>
              <w:tab w:val="right" w:pos="9026" w:leader="dot"/>
            </w:tabs>
            <w:rPr/>
          </w:pPr>
          <w:hyperlink w:anchor="__RefHeading___Toc4394794_2320776876">
            <w:r>
              <w:rPr>
                <w:webHidden/>
                <w:rStyle w:val="IndexLink"/>
                <w:rtl w:val="true"/>
              </w:rPr>
              <w:t>منطق منکران وحى</w:t>
            </w:r>
            <w:r>
              <w:rPr>
                <w:rStyle w:val="IndexLink"/>
                <w:rtl w:val="true"/>
              </w:rPr>
              <w:tab/>
            </w:r>
            <w:r>
              <w:rPr>
                <w:rStyle w:val="IndexLink"/>
              </w:rPr>
              <w:t>165</w:t>
            </w:r>
          </w:hyperlink>
        </w:p>
        <w:p>
          <w:pPr>
            <w:pStyle w:val="Contents3"/>
            <w:tabs>
              <w:tab w:val="clear" w:pos="8459"/>
              <w:tab w:val="right" w:pos="9026" w:leader="dot"/>
            </w:tabs>
            <w:rPr/>
          </w:pPr>
          <w:hyperlink w:anchor="__RefHeading___Toc4394796_2320776876">
            <w:r>
              <w:rPr>
                <w:webHidden/>
                <w:rStyle w:val="IndexLink"/>
                <w:rtl w:val="true"/>
              </w:rPr>
              <w:t>ایرادهمیشگى و پاسخ همیشگى در موردوحى</w:t>
            </w:r>
            <w:r>
              <w:rPr>
                <w:rStyle w:val="IndexLink"/>
                <w:rtl w:val="true"/>
              </w:rPr>
              <w:tab/>
            </w:r>
            <w:r>
              <w:rPr>
                <w:rStyle w:val="IndexLink"/>
              </w:rPr>
              <w:t>166</w:t>
            </w:r>
          </w:hyperlink>
        </w:p>
        <w:p>
          <w:pPr>
            <w:pStyle w:val="Contents3"/>
            <w:tabs>
              <w:tab w:val="clear" w:pos="8459"/>
              <w:tab w:val="right" w:pos="9026" w:leader="dot"/>
            </w:tabs>
            <w:rPr/>
          </w:pPr>
          <w:hyperlink w:anchor="__RefHeading___Toc4394798_2320776876">
            <w:r>
              <w:rPr>
                <w:webHidden/>
                <w:rStyle w:val="IndexLink"/>
                <w:rtl w:val="true"/>
              </w:rPr>
              <w:t>چند حدیث پیرامون مسأله وحى</w:t>
            </w:r>
            <w:r>
              <w:rPr>
                <w:rStyle w:val="IndexLink"/>
                <w:rtl w:val="true"/>
              </w:rPr>
              <w:tab/>
            </w:r>
            <w:r>
              <w:rPr>
                <w:rStyle w:val="IndexLink"/>
              </w:rPr>
              <w:t>167</w:t>
            </w:r>
          </w:hyperlink>
        </w:p>
        <w:p>
          <w:pPr>
            <w:pStyle w:val="Contents3"/>
            <w:tabs>
              <w:tab w:val="clear" w:pos="8459"/>
              <w:tab w:val="right" w:pos="9026" w:leader="dot"/>
            </w:tabs>
            <w:rPr/>
          </w:pPr>
          <w:hyperlink w:anchor="__RefHeading___Toc4394800_2320776876">
            <w:r>
              <w:rPr>
                <w:webHidden/>
                <w:rStyle w:val="IndexLink"/>
                <w:rtl w:val="true"/>
              </w:rPr>
              <w:t>قرآن روحى است از جانب خدا</w:t>
            </w:r>
            <w:r>
              <w:rPr>
                <w:rStyle w:val="IndexLink"/>
                <w:rtl w:val="true"/>
              </w:rPr>
              <w:tab/>
            </w:r>
            <w:r>
              <w:rPr>
                <w:rStyle w:val="IndexLink"/>
              </w:rPr>
              <w:t>171</w:t>
            </w:r>
          </w:hyperlink>
        </w:p>
        <w:p>
          <w:pPr>
            <w:pStyle w:val="Contents3"/>
            <w:tabs>
              <w:tab w:val="clear" w:pos="8459"/>
              <w:tab w:val="right" w:pos="9026" w:leader="dot"/>
            </w:tabs>
            <w:rPr/>
          </w:pPr>
          <w:hyperlink w:anchor="__RefHeading___Toc4394802_2320776876">
            <w:r>
              <w:rPr>
                <w:webHidden/>
                <w:rStyle w:val="IndexLink"/>
                <w:rtl w:val="true"/>
              </w:rPr>
              <w:t>پیامبراسلام قبل از نبوت چه آئینى داشت ؟</w:t>
            </w:r>
            <w:r>
              <w:rPr>
                <w:rStyle w:val="IndexLink"/>
                <w:rtl w:val="true"/>
              </w:rPr>
              <w:tab/>
            </w:r>
            <w:r>
              <w:rPr>
                <w:rStyle w:val="IndexLink"/>
              </w:rPr>
              <w:t>176</w:t>
            </w:r>
          </w:hyperlink>
        </w:p>
        <w:p>
          <w:pPr>
            <w:pStyle w:val="Contents3"/>
            <w:tabs>
              <w:tab w:val="clear" w:pos="8459"/>
              <w:tab w:val="right" w:pos="9026" w:leader="dot"/>
            </w:tabs>
            <w:rPr/>
          </w:pPr>
          <w:hyperlink w:anchor="__RefHeading___Toc4394804_2320776876">
            <w:r>
              <w:rPr>
                <w:webHidden/>
                <w:rStyle w:val="IndexLink"/>
                <w:rtl w:val="true"/>
              </w:rPr>
              <w:t>پاسخ به يك سؤال در مورد ایمان پیامبر صلى الله علیه و آله قبل از نبوت</w:t>
            </w:r>
            <w:r>
              <w:rPr>
                <w:rStyle w:val="IndexLink"/>
                <w:rtl w:val="true"/>
              </w:rPr>
              <w:tab/>
            </w:r>
            <w:r>
              <w:rPr>
                <w:rStyle w:val="IndexLink"/>
              </w:rPr>
              <w:t>178</w:t>
            </w:r>
          </w:hyperlink>
        </w:p>
        <w:p>
          <w:pPr>
            <w:pStyle w:val="Contents2"/>
            <w:tabs>
              <w:tab w:val="clear" w:pos="8743"/>
              <w:tab w:val="right" w:pos="9026" w:leader="dot"/>
            </w:tabs>
            <w:rPr/>
          </w:pPr>
          <w:hyperlink w:anchor="__RefHeading___Toc4394806_2320776876">
            <w:r>
              <w:rPr>
                <w:webHidden/>
                <w:rStyle w:val="IndexLink"/>
                <w:rtl w:val="true"/>
              </w:rPr>
              <w:t>سورۀ زخرف</w:t>
            </w:r>
            <w:r>
              <w:rPr>
                <w:rStyle w:val="IndexLink"/>
                <w:rtl w:val="true"/>
              </w:rPr>
              <w:tab/>
            </w:r>
            <w:r>
              <w:rPr>
                <w:rStyle w:val="IndexLink"/>
              </w:rPr>
              <w:t>180</w:t>
            </w:r>
          </w:hyperlink>
        </w:p>
        <w:p>
          <w:pPr>
            <w:pStyle w:val="Contents3"/>
            <w:tabs>
              <w:tab w:val="clear" w:pos="8459"/>
              <w:tab w:val="right" w:pos="9026" w:leader="dot"/>
            </w:tabs>
            <w:rPr/>
          </w:pPr>
          <w:hyperlink w:anchor="__RefHeading___Toc4394808_2320776876">
            <w:r>
              <w:rPr>
                <w:webHidden/>
                <w:rStyle w:val="IndexLink"/>
                <w:rtl w:val="true"/>
              </w:rPr>
              <w:t xml:space="preserve">فضیلت تلاوت سورۀ </w:t>
            </w:r>
            <w:r>
              <w:rPr>
                <w:rStyle w:val="IndexLink"/>
                <w:rtl w:val="true"/>
              </w:rPr>
              <w:t xml:space="preserve">« </w:t>
            </w:r>
            <w:r>
              <w:rPr>
                <w:rStyle w:val="IndexLink"/>
                <w:rtl w:val="true"/>
              </w:rPr>
              <w:t xml:space="preserve">زخرف </w:t>
            </w:r>
            <w:r>
              <w:rPr>
                <w:rStyle w:val="IndexLink"/>
                <w:rtl w:val="true"/>
              </w:rPr>
              <w:t>»</w:t>
              <w:tab/>
            </w:r>
            <w:r>
              <w:rPr>
                <w:rStyle w:val="IndexLink"/>
              </w:rPr>
              <w:t>180</w:t>
            </w:r>
          </w:hyperlink>
        </w:p>
        <w:p>
          <w:pPr>
            <w:pStyle w:val="Contents3"/>
            <w:tabs>
              <w:tab w:val="clear" w:pos="8459"/>
              <w:tab w:val="right" w:pos="9026" w:leader="dot"/>
            </w:tabs>
            <w:rPr/>
          </w:pPr>
          <w:hyperlink w:anchor="__RefHeading___Toc4394810_2320776876">
            <w:r>
              <w:rPr>
                <w:webHidden/>
                <w:rStyle w:val="IndexLink"/>
                <w:rtl w:val="true"/>
              </w:rPr>
              <w:t>گناه شما ، مانع رحمت ما نیست</w:t>
            </w:r>
            <w:r>
              <w:rPr>
                <w:rStyle w:val="IndexLink"/>
                <w:rtl w:val="true"/>
              </w:rPr>
              <w:tab/>
            </w:r>
            <w:r>
              <w:rPr>
                <w:rStyle w:val="IndexLink"/>
              </w:rPr>
              <w:t>185</w:t>
            </w:r>
          </w:hyperlink>
        </w:p>
        <w:p>
          <w:pPr>
            <w:pStyle w:val="Contents3"/>
            <w:tabs>
              <w:tab w:val="clear" w:pos="8459"/>
              <w:tab w:val="right" w:pos="9026" w:leader="dot"/>
            </w:tabs>
            <w:rPr/>
          </w:pPr>
          <w:hyperlink w:anchor="__RefHeading___Toc4394812_2320776876">
            <w:r>
              <w:rPr>
                <w:webHidden/>
                <w:rStyle w:val="IndexLink"/>
                <w:rtl w:val="true"/>
              </w:rPr>
              <w:t>پنج نمونه از نعمت هاى خدا كه بخشى از دلایل توحید مى باشند</w:t>
            </w:r>
            <w:r>
              <w:rPr>
                <w:rStyle w:val="IndexLink"/>
                <w:rtl w:val="true"/>
              </w:rPr>
              <w:tab/>
            </w:r>
            <w:r>
              <w:rPr>
                <w:rStyle w:val="IndexLink"/>
              </w:rPr>
              <w:t>190</w:t>
            </w:r>
          </w:hyperlink>
        </w:p>
        <w:p>
          <w:pPr>
            <w:pStyle w:val="Contents3"/>
            <w:tabs>
              <w:tab w:val="clear" w:pos="8459"/>
              <w:tab w:val="right" w:pos="9026" w:leader="dot"/>
            </w:tabs>
            <w:rPr/>
          </w:pPr>
          <w:hyperlink w:anchor="__RefHeading___Toc4394814_2320776876">
            <w:r>
              <w:rPr>
                <w:webHidden/>
                <w:rStyle w:val="IndexLink"/>
                <w:rtl w:val="true"/>
              </w:rPr>
              <w:t>یاد خدا به هنگام بهره گیرى از نعمت ها</w:t>
            </w:r>
            <w:r>
              <w:rPr>
                <w:rStyle w:val="IndexLink"/>
                <w:rtl w:val="true"/>
              </w:rPr>
              <w:tab/>
            </w:r>
            <w:r>
              <w:rPr>
                <w:rStyle w:val="IndexLink"/>
              </w:rPr>
              <w:t>196</w:t>
            </w:r>
          </w:hyperlink>
        </w:p>
        <w:p>
          <w:pPr>
            <w:pStyle w:val="Contents3"/>
            <w:tabs>
              <w:tab w:val="clear" w:pos="8459"/>
              <w:tab w:val="right" w:pos="9026" w:leader="dot"/>
            </w:tabs>
            <w:rPr/>
          </w:pPr>
          <w:hyperlink w:anchor="__RefHeading___Toc4394816_2320776876">
            <w:r>
              <w:rPr>
                <w:webHidden/>
                <w:rStyle w:val="IndexLink"/>
                <w:rtl w:val="true"/>
              </w:rPr>
              <w:t>چگونه ملائکه را دختران خدا مى خوانید ؟</w:t>
            </w:r>
            <w:r>
              <w:rPr>
                <w:rStyle w:val="IndexLink"/>
                <w:rtl w:val="true"/>
              </w:rPr>
              <w:t>!</w:t>
              <w:tab/>
            </w:r>
            <w:r>
              <w:rPr>
                <w:rStyle w:val="IndexLink"/>
              </w:rPr>
              <w:t>198</w:t>
            </w:r>
          </w:hyperlink>
        </w:p>
        <w:p>
          <w:pPr>
            <w:pStyle w:val="Contents3"/>
            <w:tabs>
              <w:tab w:val="clear" w:pos="8459"/>
              <w:tab w:val="right" w:pos="9026" w:leader="dot"/>
            </w:tabs>
            <w:rPr/>
          </w:pPr>
          <w:hyperlink w:anchor="__RefHeading___Toc4394818_2320776876">
            <w:r>
              <w:rPr>
                <w:webHidden/>
                <w:rStyle w:val="IndexLink"/>
                <w:rtl w:val="true"/>
              </w:rPr>
              <w:t>مشرکین دلیلى جز تقلید از نیاکان جاهل ندارند</w:t>
            </w:r>
            <w:r>
              <w:rPr>
                <w:rStyle w:val="IndexLink"/>
                <w:rtl w:val="true"/>
              </w:rPr>
              <w:tab/>
            </w:r>
            <w:r>
              <w:rPr>
                <w:rStyle w:val="IndexLink"/>
              </w:rPr>
              <w:t>206</w:t>
            </w:r>
          </w:hyperlink>
        </w:p>
        <w:p>
          <w:pPr>
            <w:pStyle w:val="Contents3"/>
            <w:tabs>
              <w:tab w:val="clear" w:pos="8459"/>
              <w:tab w:val="right" w:pos="9026" w:leader="dot"/>
            </w:tabs>
            <w:rPr/>
          </w:pPr>
          <w:hyperlink w:anchor="__RefHeading___Toc4394820_2320776876">
            <w:r>
              <w:rPr>
                <w:webHidden/>
                <w:rStyle w:val="IndexLink"/>
                <w:rtl w:val="true"/>
              </w:rPr>
              <w:t>سرانجام كار مقلدین مغرض چشم و گوش بسته</w:t>
            </w:r>
            <w:r>
              <w:rPr>
                <w:rStyle w:val="IndexLink"/>
                <w:rtl w:val="true"/>
              </w:rPr>
              <w:tab/>
            </w:r>
            <w:r>
              <w:rPr>
                <w:rStyle w:val="IndexLink"/>
              </w:rPr>
              <w:t>210</w:t>
            </w:r>
          </w:hyperlink>
        </w:p>
        <w:p>
          <w:pPr>
            <w:pStyle w:val="Contents3"/>
            <w:tabs>
              <w:tab w:val="clear" w:pos="8459"/>
              <w:tab w:val="right" w:pos="9026" w:leader="dot"/>
            </w:tabs>
            <w:rPr/>
          </w:pPr>
          <w:hyperlink w:anchor="__RefHeading___Toc4394822_2320776876">
            <w:r>
              <w:rPr>
                <w:webHidden/>
                <w:rStyle w:val="IndexLink"/>
                <w:rtl w:val="true"/>
              </w:rPr>
              <w:t>توحید سخن جاویدان انبیاء</w:t>
            </w:r>
            <w:r>
              <w:rPr>
                <w:rStyle w:val="IndexLink"/>
                <w:rtl w:val="true"/>
              </w:rPr>
              <w:tab/>
            </w:r>
            <w:r>
              <w:rPr>
                <w:rStyle w:val="IndexLink"/>
              </w:rPr>
              <w:t>211</w:t>
            </w:r>
          </w:hyperlink>
        </w:p>
        <w:p>
          <w:pPr>
            <w:pStyle w:val="Contents3"/>
            <w:tabs>
              <w:tab w:val="clear" w:pos="8459"/>
              <w:tab w:val="right" w:pos="9026" w:leader="dot"/>
            </w:tabs>
            <w:rPr/>
          </w:pPr>
          <w:hyperlink w:anchor="__RefHeading___Toc4394824_2320776876">
            <w:r>
              <w:rPr>
                <w:webHidden/>
                <w:rStyle w:val="IndexLink"/>
                <w:rtl w:val="true"/>
              </w:rPr>
              <w:t>چرا قرآن بر يکى از ثروتمندان نازل نشده است ؟</w:t>
            </w:r>
            <w:r>
              <w:rPr>
                <w:rStyle w:val="IndexLink"/>
                <w:rtl w:val="true"/>
              </w:rPr>
              <w:tab/>
            </w:r>
            <w:r>
              <w:rPr>
                <w:rStyle w:val="IndexLink"/>
              </w:rPr>
              <w:t>215</w:t>
            </w:r>
          </w:hyperlink>
        </w:p>
        <w:p>
          <w:pPr>
            <w:pStyle w:val="Contents3"/>
            <w:tabs>
              <w:tab w:val="clear" w:pos="8459"/>
              <w:tab w:val="right" w:pos="9026" w:leader="dot"/>
            </w:tabs>
            <w:rPr/>
          </w:pPr>
          <w:hyperlink w:anchor="__RefHeading___Toc4394826_2320776876">
            <w:r>
              <w:rPr>
                <w:webHidden/>
                <w:rStyle w:val="IndexLink"/>
                <w:rtl w:val="true"/>
              </w:rPr>
              <w:t>پاسخ به دو سؤال مهم در مورد رزق و معیشت</w:t>
            </w:r>
            <w:r>
              <w:rPr>
                <w:rStyle w:val="IndexLink"/>
                <w:rtl w:val="true"/>
              </w:rPr>
              <w:tab/>
            </w:r>
            <w:r>
              <w:rPr>
                <w:rStyle w:val="IndexLink"/>
              </w:rPr>
              <w:t>218</w:t>
            </w:r>
          </w:hyperlink>
        </w:p>
        <w:p>
          <w:pPr>
            <w:pStyle w:val="Contents3"/>
            <w:tabs>
              <w:tab w:val="clear" w:pos="8459"/>
              <w:tab w:val="right" w:pos="9026" w:leader="dot"/>
            </w:tabs>
            <w:rPr/>
          </w:pPr>
          <w:hyperlink w:anchor="__RefHeading___Toc4394828_2320776876">
            <w:r>
              <w:rPr>
                <w:webHidden/>
                <w:rStyle w:val="IndexLink"/>
                <w:rtl w:val="true"/>
              </w:rPr>
              <w:t xml:space="preserve">قصرهاى باشکوه با سقف هاى نقره اى </w:t>
            </w:r>
            <w:r>
              <w:rPr>
                <w:rStyle w:val="IndexLink"/>
                <w:rtl w:val="true"/>
              </w:rPr>
              <w:t xml:space="preserve">( </w:t>
            </w:r>
            <w:r>
              <w:rPr>
                <w:rStyle w:val="IndexLink"/>
                <w:rtl w:val="true"/>
              </w:rPr>
              <w:t xml:space="preserve">ارزش هاى دروغین </w:t>
            </w:r>
            <w:r>
              <w:rPr>
                <w:rStyle w:val="IndexLink"/>
                <w:rtl w:val="true"/>
              </w:rPr>
              <w:t>)</w:t>
              <w:tab/>
            </w:r>
            <w:r>
              <w:rPr>
                <w:rStyle w:val="IndexLink"/>
              </w:rPr>
              <w:t>223</w:t>
            </w:r>
          </w:hyperlink>
        </w:p>
        <w:p>
          <w:pPr>
            <w:pStyle w:val="Contents3"/>
            <w:tabs>
              <w:tab w:val="clear" w:pos="8459"/>
              <w:tab w:val="right" w:pos="9026" w:leader="dot"/>
            </w:tabs>
            <w:rPr/>
          </w:pPr>
          <w:hyperlink w:anchor="__RefHeading___Toc4394830_2320776876">
            <w:r>
              <w:rPr>
                <w:webHidden/>
                <w:rStyle w:val="IndexLink"/>
                <w:rtl w:val="true"/>
              </w:rPr>
              <w:t>نظام ارزشى و اصلاحات از دیدگاه اسلام</w:t>
            </w:r>
            <w:r>
              <w:rPr>
                <w:rStyle w:val="IndexLink"/>
                <w:rtl w:val="true"/>
              </w:rPr>
              <w:tab/>
            </w:r>
            <w:r>
              <w:rPr>
                <w:rStyle w:val="IndexLink"/>
              </w:rPr>
              <w:t>225</w:t>
            </w:r>
          </w:hyperlink>
        </w:p>
        <w:p>
          <w:pPr>
            <w:pStyle w:val="Contents3"/>
            <w:tabs>
              <w:tab w:val="clear" w:pos="8459"/>
              <w:tab w:val="right" w:pos="9026" w:leader="dot"/>
            </w:tabs>
            <w:rPr/>
          </w:pPr>
          <w:hyperlink w:anchor="__RefHeading___Toc4394832_2320776876">
            <w:r>
              <w:rPr>
                <w:webHidden/>
                <w:rStyle w:val="IndexLink"/>
                <w:rtl w:val="true"/>
              </w:rPr>
              <w:t>ثروت و امکانات مادى ، وسیله است نه هدف</w:t>
            </w:r>
            <w:r>
              <w:rPr>
                <w:rStyle w:val="IndexLink"/>
                <w:rtl w:val="true"/>
              </w:rPr>
              <w:tab/>
            </w:r>
            <w:r>
              <w:rPr>
                <w:rStyle w:val="IndexLink"/>
              </w:rPr>
              <w:t>227</w:t>
            </w:r>
          </w:hyperlink>
        </w:p>
        <w:p>
          <w:pPr>
            <w:pStyle w:val="Contents3"/>
            <w:tabs>
              <w:tab w:val="clear" w:pos="8459"/>
              <w:tab w:val="right" w:pos="9026" w:leader="dot"/>
            </w:tabs>
            <w:rPr/>
          </w:pPr>
          <w:hyperlink w:anchor="__RefHeading___Toc4394834_2320776876">
            <w:r>
              <w:rPr>
                <w:webHidden/>
                <w:rStyle w:val="IndexLink"/>
                <w:rtl w:val="true"/>
              </w:rPr>
              <w:t>همنشین شیاطین</w:t>
            </w:r>
            <w:r>
              <w:rPr>
                <w:rStyle w:val="IndexLink"/>
                <w:rtl w:val="true"/>
              </w:rPr>
              <w:tab/>
            </w:r>
            <w:r>
              <w:rPr>
                <w:rStyle w:val="IndexLink"/>
              </w:rPr>
              <w:t>229</w:t>
            </w:r>
          </w:hyperlink>
        </w:p>
        <w:p>
          <w:pPr>
            <w:pStyle w:val="Contents3"/>
            <w:tabs>
              <w:tab w:val="clear" w:pos="8459"/>
              <w:tab w:val="right" w:pos="9026" w:leader="dot"/>
            </w:tabs>
            <w:rPr/>
          </w:pPr>
          <w:hyperlink w:anchor="__RefHeading___Toc4394836_2320776876">
            <w:r>
              <w:rPr>
                <w:webHidden/>
                <w:rStyle w:val="IndexLink"/>
                <w:rtl w:val="true"/>
              </w:rPr>
              <w:t>فرعونیان مغرور و پیمان شکن</w:t>
            </w:r>
            <w:r>
              <w:rPr>
                <w:rStyle w:val="IndexLink"/>
                <w:rtl w:val="true"/>
              </w:rPr>
              <w:tab/>
            </w:r>
            <w:r>
              <w:rPr>
                <w:rStyle w:val="IndexLink"/>
              </w:rPr>
              <w:t>237</w:t>
            </w:r>
          </w:hyperlink>
        </w:p>
        <w:p>
          <w:pPr>
            <w:pStyle w:val="Contents3"/>
            <w:tabs>
              <w:tab w:val="clear" w:pos="8459"/>
              <w:tab w:val="right" w:pos="9026" w:leader="dot"/>
            </w:tabs>
            <w:rPr/>
          </w:pPr>
          <w:hyperlink w:anchor="__RefHeading___Toc4394838_2320776876">
            <w:r>
              <w:rPr>
                <w:webHidden/>
                <w:rStyle w:val="IndexLink"/>
                <w:rtl w:val="true"/>
              </w:rPr>
              <w:t xml:space="preserve">اگر موسى </w:t>
            </w:r>
            <w:r>
              <w:rPr>
                <w:rStyle w:val="IndexLink"/>
                <w:rtl w:val="true"/>
              </w:rPr>
              <w:t>(</w:t>
            </w:r>
            <w:r>
              <w:rPr>
                <w:rStyle w:val="IndexLink"/>
                <w:rtl w:val="true"/>
              </w:rPr>
              <w:t>علیه السلام</w:t>
            </w:r>
            <w:r>
              <w:rPr>
                <w:rStyle w:val="IndexLink"/>
                <w:rtl w:val="true"/>
              </w:rPr>
              <w:t>)</w:t>
            </w:r>
            <w:r>
              <w:rPr>
                <w:rStyle w:val="IndexLink"/>
                <w:rtl w:val="true"/>
              </w:rPr>
              <w:t>پیامبر است ، چرا دستبند طلا ندارد ؟</w:t>
            </w:r>
            <w:r>
              <w:rPr>
                <w:rStyle w:val="IndexLink"/>
                <w:rtl w:val="true"/>
              </w:rPr>
              <w:tab/>
            </w:r>
            <w:r>
              <w:rPr>
                <w:rStyle w:val="IndexLink"/>
              </w:rPr>
              <w:t>246</w:t>
            </w:r>
          </w:hyperlink>
        </w:p>
        <w:p>
          <w:pPr>
            <w:pStyle w:val="Contents3"/>
            <w:tabs>
              <w:tab w:val="clear" w:pos="8459"/>
              <w:tab w:val="right" w:pos="9026" w:leader="dot"/>
            </w:tabs>
            <w:rPr/>
          </w:pPr>
          <w:hyperlink w:anchor="__RefHeading___Toc4394840_2320776876">
            <w:r>
              <w:rPr>
                <w:webHidden/>
                <w:rStyle w:val="IndexLink"/>
                <w:rtl w:val="true"/>
              </w:rPr>
              <w:t xml:space="preserve">" </w:t>
            </w:r>
            <w:r>
              <w:rPr>
                <w:rStyle w:val="IndexLink"/>
                <w:rtl w:val="true"/>
              </w:rPr>
              <w:t>استخفاف عقول</w:t>
            </w:r>
            <w:r>
              <w:rPr>
                <w:rStyle w:val="IndexLink"/>
                <w:rtl w:val="true"/>
              </w:rPr>
              <w:t xml:space="preserve">" </w:t>
            </w:r>
            <w:r>
              <w:rPr>
                <w:rStyle w:val="IndexLink"/>
                <w:rtl w:val="true"/>
              </w:rPr>
              <w:t>، برنامه همیشگى سران گمراهى</w:t>
            </w:r>
            <w:r>
              <w:rPr>
                <w:rStyle w:val="IndexLink"/>
                <w:rtl w:val="true"/>
              </w:rPr>
              <w:tab/>
            </w:r>
            <w:r>
              <w:rPr>
                <w:rStyle w:val="IndexLink"/>
              </w:rPr>
              <w:t>248</w:t>
            </w:r>
          </w:hyperlink>
        </w:p>
        <w:p>
          <w:pPr>
            <w:pStyle w:val="Contents3"/>
            <w:tabs>
              <w:tab w:val="clear" w:pos="8459"/>
              <w:tab w:val="right" w:pos="9026" w:leader="dot"/>
            </w:tabs>
            <w:rPr/>
          </w:pPr>
          <w:hyperlink w:anchor="__RefHeading___Toc4394842_2320776876">
            <w:r>
              <w:rPr>
                <w:webHidden/>
                <w:rStyle w:val="IndexLink"/>
                <w:rtl w:val="true"/>
              </w:rPr>
              <w:t>کدام معبودان در دوزخند ؟</w:t>
            </w:r>
            <w:r>
              <w:rPr>
                <w:rStyle w:val="IndexLink"/>
                <w:rtl w:val="true"/>
              </w:rPr>
              <w:tab/>
            </w:r>
            <w:r>
              <w:rPr>
                <w:rStyle w:val="IndexLink"/>
              </w:rPr>
              <w:t>252</w:t>
            </w:r>
          </w:hyperlink>
        </w:p>
        <w:p>
          <w:pPr>
            <w:pStyle w:val="Contents3"/>
            <w:tabs>
              <w:tab w:val="clear" w:pos="8459"/>
              <w:tab w:val="right" w:pos="9026" w:leader="dot"/>
            </w:tabs>
            <w:rPr/>
          </w:pPr>
          <w:hyperlink w:anchor="__RefHeading___Toc4394844_2320776876">
            <w:r>
              <w:rPr>
                <w:webHidden/>
                <w:rStyle w:val="IndexLink"/>
                <w:rtl w:val="true"/>
              </w:rPr>
              <w:t>آن هاکه درباره مسیح غلوکردند، ظالم و اهل عذابند</w:t>
            </w:r>
            <w:r>
              <w:rPr>
                <w:rStyle w:val="IndexLink"/>
                <w:rtl w:val="true"/>
              </w:rPr>
              <w:tab/>
            </w:r>
            <w:r>
              <w:rPr>
                <w:rStyle w:val="IndexLink"/>
              </w:rPr>
              <w:t>259</w:t>
            </w:r>
          </w:hyperlink>
        </w:p>
        <w:p>
          <w:pPr>
            <w:pStyle w:val="Contents3"/>
            <w:tabs>
              <w:tab w:val="clear" w:pos="8459"/>
              <w:tab w:val="right" w:pos="9026" w:leader="dot"/>
            </w:tabs>
            <w:rPr/>
          </w:pPr>
          <w:hyperlink w:anchor="__RefHeading___Toc4394846_2320776876">
            <w:r>
              <w:rPr>
                <w:webHidden/>
                <w:rStyle w:val="IndexLink"/>
                <w:rtl w:val="true"/>
              </w:rPr>
              <w:t>در انتظار چه هستید ؟ جز عذاب آخرت ؟</w:t>
            </w:r>
            <w:r>
              <w:rPr>
                <w:rStyle w:val="IndexLink"/>
                <w:rtl w:val="true"/>
              </w:rPr>
              <w:tab/>
            </w:r>
            <w:r>
              <w:rPr>
                <w:rStyle w:val="IndexLink"/>
              </w:rPr>
              <w:t>263</w:t>
            </w:r>
          </w:hyperlink>
        </w:p>
        <w:p>
          <w:pPr>
            <w:pStyle w:val="Contents3"/>
            <w:tabs>
              <w:tab w:val="clear" w:pos="8459"/>
              <w:tab w:val="right" w:pos="9026" w:leader="dot"/>
            </w:tabs>
            <w:rPr/>
          </w:pPr>
          <w:hyperlink w:anchor="__RefHeading___Toc4394848_2320776876">
            <w:r>
              <w:rPr>
                <w:webHidden/>
                <w:rStyle w:val="IndexLink"/>
                <w:rtl w:val="true"/>
              </w:rPr>
              <w:t>دربهشت، آن چه دل بخواهد و چشم از دیدنش لذت برد ، نصیب بهشتیان مى شود</w:t>
            </w:r>
            <w:r>
              <w:rPr>
                <w:rStyle w:val="IndexLink"/>
                <w:rtl w:val="true"/>
              </w:rPr>
              <w:tab/>
            </w:r>
            <w:r>
              <w:rPr>
                <w:rStyle w:val="IndexLink"/>
              </w:rPr>
              <w:t>269</w:t>
            </w:r>
          </w:hyperlink>
        </w:p>
        <w:p>
          <w:pPr>
            <w:pStyle w:val="Contents3"/>
            <w:tabs>
              <w:tab w:val="clear" w:pos="8459"/>
              <w:tab w:val="right" w:pos="9026" w:leader="dot"/>
            </w:tabs>
            <w:rPr/>
          </w:pPr>
          <w:hyperlink w:anchor="__RefHeading___Toc4394850_2320776876">
            <w:r>
              <w:rPr>
                <w:webHidden/>
                <w:rStyle w:val="IndexLink"/>
                <w:rtl w:val="true"/>
              </w:rPr>
              <w:t>درقیامت مجرمین كافر براى فرار ازعذاب، آرزوى مرگ مى كنند</w:t>
            </w:r>
            <w:r>
              <w:rPr>
                <w:rStyle w:val="IndexLink"/>
                <w:rtl w:val="true"/>
              </w:rPr>
              <w:tab/>
            </w:r>
            <w:r>
              <w:rPr>
                <w:rStyle w:val="IndexLink"/>
              </w:rPr>
              <w:t>275</w:t>
            </w:r>
          </w:hyperlink>
        </w:p>
        <w:p>
          <w:pPr>
            <w:pStyle w:val="Contents3"/>
            <w:tabs>
              <w:tab w:val="clear" w:pos="8459"/>
              <w:tab w:val="right" w:pos="9026" w:leader="dot"/>
            </w:tabs>
            <w:rPr/>
          </w:pPr>
          <w:hyperlink w:anchor="__RefHeading___Toc4394852_2320776876">
            <w:r>
              <w:rPr>
                <w:webHidden/>
                <w:rStyle w:val="IndexLink"/>
                <w:rtl w:val="true"/>
              </w:rPr>
              <w:t>پاسخ به سؤال</w:t>
            </w:r>
            <w:r>
              <w:rPr>
                <w:rStyle w:val="IndexLink"/>
                <w:rtl w:val="true"/>
              </w:rPr>
              <w:tab/>
            </w:r>
            <w:r>
              <w:rPr>
                <w:rStyle w:val="IndexLink"/>
              </w:rPr>
              <w:t>284</w:t>
            </w:r>
          </w:hyperlink>
        </w:p>
        <w:p>
          <w:pPr>
            <w:pStyle w:val="Contents3"/>
            <w:tabs>
              <w:tab w:val="clear" w:pos="8459"/>
              <w:tab w:val="right" w:pos="9026" w:leader="dot"/>
            </w:tabs>
            <w:rPr/>
          </w:pPr>
          <w:hyperlink w:anchor="__RefHeading___Toc4394854_2320776876">
            <w:r>
              <w:rPr>
                <w:webHidden/>
                <w:rStyle w:val="IndexLink"/>
                <w:rtl w:val="true"/>
              </w:rPr>
              <w:t>چه كسى قادر بر شفاعت است؟</w:t>
            </w:r>
            <w:r>
              <w:rPr>
                <w:rStyle w:val="IndexLink"/>
                <w:rtl w:val="true"/>
              </w:rPr>
              <w:tab/>
            </w:r>
            <w:r>
              <w:rPr>
                <w:rStyle w:val="IndexLink"/>
              </w:rPr>
              <w:t>286</w:t>
            </w:r>
          </w:hyperlink>
        </w:p>
        <w:p>
          <w:pPr>
            <w:pStyle w:val="Contents2"/>
            <w:tabs>
              <w:tab w:val="clear" w:pos="8743"/>
              <w:tab w:val="right" w:pos="9026" w:leader="dot"/>
            </w:tabs>
            <w:rPr/>
          </w:pPr>
          <w:hyperlink w:anchor="__RefHeading___Toc4394856_2320776876">
            <w:r>
              <w:rPr>
                <w:webHidden/>
                <w:rStyle w:val="IndexLink"/>
                <w:rtl w:val="true"/>
              </w:rPr>
              <w:t>سورۀ دخان</w:t>
            </w:r>
            <w:r>
              <w:rPr>
                <w:rStyle w:val="IndexLink"/>
                <w:rtl w:val="true"/>
              </w:rPr>
              <w:tab/>
            </w:r>
            <w:r>
              <w:rPr>
                <w:rStyle w:val="IndexLink"/>
              </w:rPr>
              <w:t>291</w:t>
            </w:r>
          </w:hyperlink>
        </w:p>
        <w:p>
          <w:pPr>
            <w:pStyle w:val="Contents3"/>
            <w:tabs>
              <w:tab w:val="clear" w:pos="8459"/>
              <w:tab w:val="right" w:pos="9026" w:leader="dot"/>
            </w:tabs>
            <w:rPr/>
          </w:pPr>
          <w:hyperlink w:anchor="__RefHeading___Toc4394858_2320776876">
            <w:r>
              <w:rPr>
                <w:webHidden/>
                <w:rStyle w:val="IndexLink"/>
                <w:rtl w:val="true"/>
              </w:rPr>
              <w:t xml:space="preserve">فضیلت تلاوت سورۀ </w:t>
            </w:r>
            <w:r>
              <w:rPr>
                <w:rStyle w:val="IndexLink"/>
                <w:rtl w:val="true"/>
              </w:rPr>
              <w:t xml:space="preserve">« </w:t>
            </w:r>
            <w:r>
              <w:rPr>
                <w:rStyle w:val="IndexLink"/>
                <w:rtl w:val="true"/>
              </w:rPr>
              <w:t xml:space="preserve">دخان </w:t>
            </w:r>
            <w:r>
              <w:rPr>
                <w:rStyle w:val="IndexLink"/>
                <w:rtl w:val="true"/>
              </w:rPr>
              <w:t>»</w:t>
              <w:tab/>
            </w:r>
            <w:r>
              <w:rPr>
                <w:rStyle w:val="IndexLink"/>
              </w:rPr>
              <w:t>291</w:t>
            </w:r>
          </w:hyperlink>
        </w:p>
        <w:p>
          <w:pPr>
            <w:pStyle w:val="Contents3"/>
            <w:tabs>
              <w:tab w:val="clear" w:pos="8459"/>
              <w:tab w:val="right" w:pos="9026" w:leader="dot"/>
            </w:tabs>
            <w:rPr/>
          </w:pPr>
          <w:hyperlink w:anchor="__RefHeading___Toc4394860_2320776876">
            <w:r>
              <w:rPr>
                <w:webHidden/>
                <w:rStyle w:val="IndexLink"/>
                <w:rtl w:val="true"/>
              </w:rPr>
              <w:t>نزول قرآن در شبى پر برکت</w:t>
            </w:r>
            <w:r>
              <w:rPr>
                <w:rStyle w:val="IndexLink"/>
                <w:rtl w:val="true"/>
              </w:rPr>
              <w:tab/>
            </w:r>
            <w:r>
              <w:rPr>
                <w:rStyle w:val="IndexLink"/>
              </w:rPr>
              <w:t>293</w:t>
            </w:r>
          </w:hyperlink>
        </w:p>
        <w:p>
          <w:pPr>
            <w:pStyle w:val="Contents3"/>
            <w:tabs>
              <w:tab w:val="clear" w:pos="8459"/>
              <w:tab w:val="right" w:pos="9026" w:leader="dot"/>
            </w:tabs>
            <w:rPr/>
          </w:pPr>
          <w:hyperlink w:anchor="__RefHeading___Toc4394862_2320776876">
            <w:r>
              <w:rPr>
                <w:webHidden/>
                <w:rStyle w:val="IndexLink"/>
                <w:rtl w:val="true"/>
              </w:rPr>
              <w:t>نزول دفعى و نزول تدریجى قرآن</w:t>
            </w:r>
            <w:r>
              <w:rPr>
                <w:rStyle w:val="IndexLink"/>
                <w:rtl w:val="true"/>
              </w:rPr>
              <w:tab/>
            </w:r>
            <w:r>
              <w:rPr>
                <w:rStyle w:val="IndexLink"/>
              </w:rPr>
              <w:t>295</w:t>
            </w:r>
          </w:hyperlink>
        </w:p>
        <w:p>
          <w:pPr>
            <w:pStyle w:val="Contents3"/>
            <w:tabs>
              <w:tab w:val="clear" w:pos="8459"/>
              <w:tab w:val="right" w:pos="9026" w:leader="dot"/>
            </w:tabs>
            <w:rPr/>
          </w:pPr>
          <w:hyperlink w:anchor="__RefHeading___Toc4394864_2320776876">
            <w:r>
              <w:rPr>
                <w:webHidden/>
                <w:rStyle w:val="IndexLink"/>
                <w:rtl w:val="true"/>
              </w:rPr>
              <w:t>رابطه قرآن با شب قدر و حیات مادى و معنوى</w:t>
            </w:r>
            <w:r>
              <w:rPr>
                <w:rStyle w:val="IndexLink"/>
                <w:rtl w:val="true"/>
              </w:rPr>
              <w:tab/>
            </w:r>
            <w:r>
              <w:rPr>
                <w:rStyle w:val="IndexLink"/>
              </w:rPr>
              <w:t>298</w:t>
            </w:r>
          </w:hyperlink>
        </w:p>
        <w:p>
          <w:pPr>
            <w:pStyle w:val="Contents3"/>
            <w:tabs>
              <w:tab w:val="clear" w:pos="8459"/>
              <w:tab w:val="right" w:pos="9026" w:leader="dot"/>
            </w:tabs>
            <w:rPr/>
          </w:pPr>
          <w:hyperlink w:anchor="__RefHeading___Toc4394866_2320776876">
            <w:r>
              <w:rPr>
                <w:webHidden/>
                <w:rStyle w:val="IndexLink"/>
                <w:rtl w:val="true"/>
              </w:rPr>
              <w:t xml:space="preserve">منظوراز </w:t>
            </w:r>
            <w:r>
              <w:rPr>
                <w:rStyle w:val="IndexLink"/>
                <w:rtl w:val="true"/>
              </w:rPr>
              <w:t>«</w:t>
            </w:r>
            <w:r>
              <w:rPr>
                <w:rStyle w:val="IndexLink"/>
                <w:rtl w:val="true"/>
              </w:rPr>
              <w:t>دخان مبین</w:t>
            </w:r>
            <w:r>
              <w:rPr>
                <w:rStyle w:val="IndexLink"/>
                <w:rtl w:val="true"/>
              </w:rPr>
              <w:t xml:space="preserve">» </w:t>
            </w:r>
            <w:r>
              <w:rPr>
                <w:rStyle w:val="IndexLink"/>
                <w:rtl w:val="true"/>
              </w:rPr>
              <w:t>چیست ؟</w:t>
            </w:r>
            <w:r>
              <w:rPr>
                <w:rStyle w:val="IndexLink"/>
                <w:rtl w:val="true"/>
              </w:rPr>
              <w:tab/>
            </w:r>
            <w:r>
              <w:rPr>
                <w:rStyle w:val="IndexLink"/>
              </w:rPr>
              <w:t>308</w:t>
            </w:r>
          </w:hyperlink>
        </w:p>
        <w:p>
          <w:pPr>
            <w:pStyle w:val="Contents3"/>
            <w:tabs>
              <w:tab w:val="clear" w:pos="8459"/>
              <w:tab w:val="right" w:pos="9026" w:leader="dot"/>
            </w:tabs>
            <w:rPr/>
          </w:pPr>
          <w:hyperlink w:anchor="__RefHeading___Toc4394868_2320776876">
            <w:r>
              <w:rPr>
                <w:webHidden/>
                <w:rStyle w:val="IndexLink"/>
                <w:rtl w:val="true"/>
              </w:rPr>
              <w:t>اگرایمان نمى آورید،لااقل مانع دیگران نشوید</w:t>
            </w:r>
            <w:r>
              <w:rPr>
                <w:rStyle w:val="IndexLink"/>
                <w:rtl w:val="true"/>
              </w:rPr>
              <w:tab/>
            </w:r>
            <w:r>
              <w:rPr>
                <w:rStyle w:val="IndexLink"/>
              </w:rPr>
              <w:t>314</w:t>
            </w:r>
          </w:hyperlink>
        </w:p>
        <w:p>
          <w:pPr>
            <w:pStyle w:val="Contents3"/>
            <w:tabs>
              <w:tab w:val="clear" w:pos="8459"/>
              <w:tab w:val="right" w:pos="9026" w:leader="dot"/>
            </w:tabs>
            <w:rPr/>
          </w:pPr>
          <w:hyperlink w:anchor="__RefHeading___Toc4394870_2320776876">
            <w:r>
              <w:rPr>
                <w:webHidden/>
                <w:rStyle w:val="IndexLink"/>
                <w:rtl w:val="true"/>
              </w:rPr>
              <w:t>کاخ ها و باغ ها و گنج ها را گذاشتند و رفتند</w:t>
            </w:r>
            <w:r>
              <w:rPr>
                <w:rStyle w:val="IndexLink"/>
                <w:rtl w:val="true"/>
              </w:rPr>
              <w:tab/>
            </w:r>
            <w:r>
              <w:rPr>
                <w:rStyle w:val="IndexLink"/>
              </w:rPr>
              <w:t>319</w:t>
            </w:r>
          </w:hyperlink>
        </w:p>
        <w:p>
          <w:pPr>
            <w:pStyle w:val="Contents3"/>
            <w:tabs>
              <w:tab w:val="clear" w:pos="8459"/>
              <w:tab w:val="right" w:pos="9026" w:leader="dot"/>
            </w:tabs>
            <w:rPr/>
          </w:pPr>
          <w:hyperlink w:anchor="__RefHeading___Toc4394872_2320776876">
            <w:r>
              <w:rPr>
                <w:webHidden/>
                <w:rStyle w:val="IndexLink"/>
                <w:rtl w:val="true"/>
              </w:rPr>
              <w:t>بنى اسرائیل در بوتۀ آزمایش</w:t>
            </w:r>
            <w:r>
              <w:rPr>
                <w:rStyle w:val="IndexLink"/>
                <w:rtl w:val="true"/>
              </w:rPr>
              <w:tab/>
            </w:r>
            <w:r>
              <w:rPr>
                <w:rStyle w:val="IndexLink"/>
              </w:rPr>
              <w:t>327</w:t>
            </w:r>
          </w:hyperlink>
        </w:p>
        <w:p>
          <w:pPr>
            <w:pStyle w:val="Contents3"/>
            <w:tabs>
              <w:tab w:val="clear" w:pos="8459"/>
              <w:tab w:val="right" w:pos="9026" w:leader="dot"/>
            </w:tabs>
            <w:rPr/>
          </w:pPr>
          <w:hyperlink w:anchor="__RefHeading___Toc4394874_2320776876">
            <w:r>
              <w:rPr>
                <w:webHidden/>
                <w:rStyle w:val="IndexLink"/>
                <w:rtl w:val="true"/>
              </w:rPr>
              <w:t>عقیده مشرکان دربارۀ معاد</w:t>
            </w:r>
            <w:r>
              <w:rPr>
                <w:rStyle w:val="IndexLink"/>
                <w:rtl w:val="true"/>
              </w:rPr>
              <w:tab/>
            </w:r>
            <w:r>
              <w:rPr>
                <w:rStyle w:val="IndexLink"/>
              </w:rPr>
              <w:t>329</w:t>
            </w:r>
          </w:hyperlink>
        </w:p>
        <w:p>
          <w:pPr>
            <w:pStyle w:val="Contents3"/>
            <w:tabs>
              <w:tab w:val="clear" w:pos="8459"/>
              <w:tab w:val="right" w:pos="9026" w:leader="dot"/>
            </w:tabs>
            <w:rPr/>
          </w:pPr>
          <w:hyperlink w:anchor="__RefHeading___Toc4394876_2320776876">
            <w:r>
              <w:rPr>
                <w:webHidden/>
                <w:rStyle w:val="IndexLink"/>
                <w:rtl w:val="true"/>
              </w:rPr>
              <w:t xml:space="preserve">آن ها بهترند يا قوم </w:t>
            </w:r>
            <w:r>
              <w:rPr>
                <w:rStyle w:val="IndexLink"/>
                <w:rtl w:val="true"/>
              </w:rPr>
              <w:t xml:space="preserve">« </w:t>
            </w:r>
            <w:r>
              <w:rPr>
                <w:rStyle w:val="IndexLink"/>
                <w:rtl w:val="true"/>
              </w:rPr>
              <w:t xml:space="preserve">تُبَّع </w:t>
            </w:r>
            <w:r>
              <w:rPr>
                <w:rStyle w:val="IndexLink"/>
                <w:rtl w:val="true"/>
              </w:rPr>
              <w:t xml:space="preserve">» </w:t>
            </w:r>
            <w:r>
              <w:rPr>
                <w:rStyle w:val="IndexLink"/>
                <w:rtl w:val="true"/>
              </w:rPr>
              <w:t>؟</w:t>
            </w:r>
            <w:r>
              <w:rPr>
                <w:rStyle w:val="IndexLink"/>
                <w:rtl w:val="true"/>
              </w:rPr>
              <w:tab/>
            </w:r>
            <w:r>
              <w:rPr>
                <w:rStyle w:val="IndexLink"/>
              </w:rPr>
              <w:t>332</w:t>
            </w:r>
          </w:hyperlink>
        </w:p>
        <w:p>
          <w:pPr>
            <w:pStyle w:val="Contents3"/>
            <w:tabs>
              <w:tab w:val="clear" w:pos="8459"/>
              <w:tab w:val="right" w:pos="9026" w:leader="dot"/>
            </w:tabs>
            <w:rPr/>
          </w:pPr>
          <w:hyperlink w:anchor="__RefHeading___Toc4394878_2320776876">
            <w:r>
              <w:rPr>
                <w:webHidden/>
                <w:rStyle w:val="IndexLink"/>
                <w:rtl w:val="true"/>
              </w:rPr>
              <w:t xml:space="preserve">اثبات معاد از طریق </w:t>
            </w:r>
            <w:r>
              <w:rPr>
                <w:rStyle w:val="IndexLink"/>
                <w:rtl w:val="true"/>
              </w:rPr>
              <w:t>"</w:t>
            </w:r>
            <w:r>
              <w:rPr>
                <w:rStyle w:val="IndexLink"/>
                <w:rtl w:val="true"/>
              </w:rPr>
              <w:t>حکمت آفرینش این جهان</w:t>
            </w:r>
            <w:r>
              <w:rPr>
                <w:rStyle w:val="IndexLink"/>
                <w:rtl w:val="true"/>
              </w:rPr>
              <w:t>"</w:t>
              <w:tab/>
            </w:r>
            <w:r>
              <w:rPr>
                <w:rStyle w:val="IndexLink"/>
              </w:rPr>
              <w:t>335</w:t>
            </w:r>
          </w:hyperlink>
        </w:p>
        <w:p>
          <w:pPr>
            <w:pStyle w:val="Contents3"/>
            <w:tabs>
              <w:tab w:val="clear" w:pos="8459"/>
              <w:tab w:val="right" w:pos="9026" w:leader="dot"/>
            </w:tabs>
            <w:rPr/>
          </w:pPr>
          <w:hyperlink w:anchor="__RefHeading___Toc4394880_2320776876">
            <w:r>
              <w:rPr>
                <w:webHidden/>
                <w:rStyle w:val="IndexLink"/>
                <w:rtl w:val="true"/>
              </w:rPr>
              <w:t>کیفرهاى جسمانى و روحانى</w:t>
            </w:r>
            <w:r>
              <w:rPr>
                <w:rStyle w:val="IndexLink"/>
                <w:rtl w:val="true"/>
              </w:rPr>
              <w:tab/>
            </w:r>
            <w:r>
              <w:rPr>
                <w:rStyle w:val="IndexLink"/>
              </w:rPr>
              <w:t>345</w:t>
            </w:r>
          </w:hyperlink>
        </w:p>
        <w:p>
          <w:pPr>
            <w:pStyle w:val="Contents3"/>
            <w:tabs>
              <w:tab w:val="clear" w:pos="8459"/>
              <w:tab w:val="right" w:pos="9026" w:leader="dot"/>
            </w:tabs>
            <w:rPr/>
          </w:pPr>
          <w:hyperlink w:anchor="__RefHeading___Toc4394882_2320776876">
            <w:r>
              <w:rPr>
                <w:webHidden/>
                <w:rStyle w:val="IndexLink"/>
                <w:rtl w:val="true"/>
              </w:rPr>
              <w:t>پرهیزکاران و انواع نعمت هاى هفتگانۀ بهشتى</w:t>
            </w:r>
            <w:r>
              <w:rPr>
                <w:rStyle w:val="IndexLink"/>
                <w:rtl w:val="true"/>
              </w:rPr>
              <w:tab/>
            </w:r>
            <w:r>
              <w:rPr>
                <w:rStyle w:val="IndexLink"/>
              </w:rPr>
              <w:t>346</w:t>
            </w:r>
          </w:hyperlink>
        </w:p>
        <w:p>
          <w:pPr>
            <w:pStyle w:val="Contents3"/>
            <w:tabs>
              <w:tab w:val="clear" w:pos="8459"/>
              <w:tab w:val="right" w:pos="9026" w:leader="dot"/>
            </w:tabs>
            <w:rPr/>
          </w:pPr>
          <w:hyperlink w:anchor="__RefHeading___Toc4394884_2320776876">
            <w:r>
              <w:rPr>
                <w:webHidden/>
                <w:rStyle w:val="IndexLink"/>
                <w:rtl w:val="true"/>
              </w:rPr>
              <w:t>مرگ نخستین چیست ؟</w:t>
            </w:r>
            <w:r>
              <w:rPr>
                <w:rStyle w:val="IndexLink"/>
                <w:rtl w:val="true"/>
              </w:rPr>
              <w:tab/>
            </w:r>
            <w:r>
              <w:rPr>
                <w:rStyle w:val="IndexLink"/>
              </w:rPr>
              <w:t>351</w:t>
            </w:r>
          </w:hyperlink>
        </w:p>
        <w:p>
          <w:pPr>
            <w:pStyle w:val="Contents2"/>
            <w:tabs>
              <w:tab w:val="clear" w:pos="8743"/>
              <w:tab w:val="right" w:pos="9026" w:leader="dot"/>
            </w:tabs>
            <w:rPr/>
          </w:pPr>
          <w:hyperlink w:anchor="__RefHeading___Toc4394886_2320776876">
            <w:r>
              <w:rPr>
                <w:webHidden/>
                <w:rStyle w:val="IndexLink"/>
                <w:rtl w:val="true"/>
              </w:rPr>
              <w:t>سورۀ جاثیه</w:t>
            </w:r>
            <w:r>
              <w:rPr>
                <w:rStyle w:val="IndexLink"/>
                <w:rtl w:val="true"/>
              </w:rPr>
              <w:tab/>
            </w:r>
            <w:r>
              <w:rPr>
                <w:rStyle w:val="IndexLink"/>
              </w:rPr>
              <w:t>358</w:t>
            </w:r>
          </w:hyperlink>
        </w:p>
        <w:p>
          <w:pPr>
            <w:pStyle w:val="Contents3"/>
            <w:tabs>
              <w:tab w:val="clear" w:pos="8459"/>
              <w:tab w:val="right" w:pos="9026" w:leader="dot"/>
            </w:tabs>
            <w:rPr/>
          </w:pPr>
          <w:hyperlink w:anchor="__RefHeading___Toc4394888_2320776876">
            <w:r>
              <w:rPr>
                <w:webHidden/>
                <w:rStyle w:val="IndexLink"/>
                <w:rtl w:val="true"/>
              </w:rPr>
              <w:t xml:space="preserve">فضیلت تلاوت سورۀ </w:t>
            </w:r>
            <w:r>
              <w:rPr>
                <w:rStyle w:val="IndexLink"/>
                <w:rtl w:val="true"/>
              </w:rPr>
              <w:t xml:space="preserve">« </w:t>
            </w:r>
            <w:r>
              <w:rPr>
                <w:rStyle w:val="IndexLink"/>
                <w:rtl w:val="true"/>
              </w:rPr>
              <w:t xml:space="preserve">جاثیه </w:t>
            </w:r>
            <w:r>
              <w:rPr>
                <w:rStyle w:val="IndexLink"/>
                <w:rtl w:val="true"/>
              </w:rPr>
              <w:t>»</w:t>
              <w:tab/>
            </w:r>
            <w:r>
              <w:rPr>
                <w:rStyle w:val="IndexLink"/>
              </w:rPr>
              <w:t>358</w:t>
            </w:r>
          </w:hyperlink>
        </w:p>
        <w:p>
          <w:pPr>
            <w:pStyle w:val="Contents3"/>
            <w:tabs>
              <w:tab w:val="clear" w:pos="8459"/>
              <w:tab w:val="right" w:pos="9026" w:leader="dot"/>
            </w:tabs>
            <w:rPr/>
          </w:pPr>
          <w:hyperlink w:anchor="__RefHeading___Toc4394890_2320776876">
            <w:r>
              <w:rPr>
                <w:webHidden/>
                <w:rStyle w:val="IndexLink"/>
                <w:rtl w:val="true"/>
              </w:rPr>
              <w:t>واى بر هر دروغگوى گنهکار</w:t>
            </w:r>
            <w:r>
              <w:rPr>
                <w:rStyle w:val="IndexLink"/>
                <w:rtl w:val="true"/>
              </w:rPr>
              <w:tab/>
            </w:r>
            <w:r>
              <w:rPr>
                <w:rStyle w:val="IndexLink"/>
              </w:rPr>
              <w:t>368</w:t>
            </w:r>
          </w:hyperlink>
        </w:p>
        <w:p>
          <w:pPr>
            <w:pStyle w:val="Contents3"/>
            <w:tabs>
              <w:tab w:val="clear" w:pos="8459"/>
              <w:tab w:val="right" w:pos="9026" w:leader="dot"/>
            </w:tabs>
            <w:rPr/>
          </w:pPr>
          <w:hyperlink w:anchor="__RefHeading___Toc4394892_2320776876">
            <w:r>
              <w:rPr>
                <w:webHidden/>
                <w:rStyle w:val="IndexLink"/>
                <w:rtl w:val="true"/>
              </w:rPr>
              <w:t>همه از بهر تو سرگشته و فرمان بردار</w:t>
            </w:r>
            <w:r>
              <w:rPr>
                <w:rStyle w:val="IndexLink"/>
                <w:rtl w:val="true"/>
              </w:rPr>
              <w:tab/>
            </w:r>
            <w:r>
              <w:rPr>
                <w:rStyle w:val="IndexLink"/>
              </w:rPr>
              <w:t>375</w:t>
            </w:r>
          </w:hyperlink>
        </w:p>
        <w:p>
          <w:pPr>
            <w:pStyle w:val="Contents3"/>
            <w:tabs>
              <w:tab w:val="clear" w:pos="8459"/>
              <w:tab w:val="right" w:pos="9026" w:leader="dot"/>
            </w:tabs>
            <w:rPr/>
          </w:pPr>
          <w:hyperlink w:anchor="__RefHeading___Toc4394894_2320776876">
            <w:r>
              <w:rPr>
                <w:webHidden/>
                <w:rStyle w:val="IndexLink"/>
                <w:rtl w:val="true"/>
              </w:rPr>
              <w:t>روش اخلاقى قرآن دربرخورد باکفار و گمراهان</w:t>
            </w:r>
            <w:r>
              <w:rPr>
                <w:rStyle w:val="IndexLink"/>
                <w:rtl w:val="true"/>
              </w:rPr>
              <w:tab/>
            </w:r>
            <w:r>
              <w:rPr>
                <w:rStyle w:val="IndexLink"/>
              </w:rPr>
              <w:t>377</w:t>
            </w:r>
          </w:hyperlink>
        </w:p>
        <w:p>
          <w:pPr>
            <w:pStyle w:val="Contents3"/>
            <w:tabs>
              <w:tab w:val="clear" w:pos="8459"/>
              <w:tab w:val="right" w:pos="9026" w:leader="dot"/>
            </w:tabs>
            <w:rPr/>
          </w:pPr>
          <w:hyperlink w:anchor="__RefHeading___Toc4394896_2320776876">
            <w:r>
              <w:rPr>
                <w:webHidden/>
                <w:rStyle w:val="IndexLink"/>
                <w:rtl w:val="true"/>
              </w:rPr>
              <w:t>اطاعت و عصیان ما براى خدا چه سود و زیانى دارد ؟</w:t>
            </w:r>
            <w:r>
              <w:rPr>
                <w:rStyle w:val="IndexLink"/>
                <w:rtl w:val="true"/>
              </w:rPr>
              <w:tab/>
            </w:r>
            <w:r>
              <w:rPr>
                <w:rStyle w:val="IndexLink"/>
              </w:rPr>
              <w:t>379</w:t>
            </w:r>
          </w:hyperlink>
        </w:p>
        <w:p>
          <w:pPr>
            <w:pStyle w:val="Contents3"/>
            <w:tabs>
              <w:tab w:val="clear" w:pos="8459"/>
              <w:tab w:val="right" w:pos="9026" w:leader="dot"/>
            </w:tabs>
            <w:rPr/>
          </w:pPr>
          <w:hyperlink w:anchor="__RefHeading___Toc4394898_2320776876">
            <w:r>
              <w:rPr>
                <w:webHidden/>
                <w:rStyle w:val="IndexLink"/>
                <w:rtl w:val="true"/>
              </w:rPr>
              <w:t>مواهب شش گانه اى كه خدا به بنى اسرائیل عطاکرد ولى</w:t>
            </w:r>
            <w:r>
              <w:rPr>
                <w:rStyle w:val="IndexLink"/>
                <w:rtl w:val="true"/>
              </w:rPr>
              <w:t>...</w:t>
              <w:tab/>
            </w:r>
            <w:r>
              <w:rPr>
                <w:rStyle w:val="IndexLink"/>
              </w:rPr>
              <w:t>380</w:t>
            </w:r>
          </w:hyperlink>
        </w:p>
        <w:p>
          <w:pPr>
            <w:pStyle w:val="Contents3"/>
            <w:tabs>
              <w:tab w:val="clear" w:pos="8459"/>
              <w:tab w:val="right" w:pos="9026" w:leader="dot"/>
            </w:tabs>
            <w:rPr/>
          </w:pPr>
          <w:hyperlink w:anchor="__RefHeading___Toc4394900_2320776876">
            <w:r>
              <w:rPr>
                <w:webHidden/>
                <w:rStyle w:val="IndexLink"/>
                <w:rtl w:val="true"/>
              </w:rPr>
              <w:t>حیات و مرگ مؤمنان و كافران يکسان نیست</w:t>
            </w:r>
            <w:r>
              <w:rPr>
                <w:rStyle w:val="IndexLink"/>
                <w:rtl w:val="true"/>
              </w:rPr>
              <w:tab/>
            </w:r>
            <w:r>
              <w:rPr>
                <w:rStyle w:val="IndexLink"/>
              </w:rPr>
              <w:t>388</w:t>
            </w:r>
          </w:hyperlink>
        </w:p>
        <w:p>
          <w:pPr>
            <w:pStyle w:val="Contents3"/>
            <w:tabs>
              <w:tab w:val="clear" w:pos="8459"/>
              <w:tab w:val="right" w:pos="9026" w:leader="dot"/>
            </w:tabs>
            <w:rPr/>
          </w:pPr>
          <w:hyperlink w:anchor="__RefHeading___Toc4394902_2320776876">
            <w:r>
              <w:rPr>
                <w:webHidden/>
                <w:rStyle w:val="IndexLink"/>
                <w:rtl w:val="true"/>
              </w:rPr>
              <w:t>بحثى پیرامون هواى نفس</w:t>
            </w:r>
            <w:r>
              <w:rPr>
                <w:rStyle w:val="IndexLink"/>
                <w:rtl w:val="true"/>
              </w:rPr>
              <w:tab/>
            </w:r>
            <w:r>
              <w:rPr>
                <w:rStyle w:val="IndexLink"/>
              </w:rPr>
              <w:t>394</w:t>
            </w:r>
          </w:hyperlink>
        </w:p>
        <w:p>
          <w:pPr>
            <w:pStyle w:val="Contents3"/>
            <w:tabs>
              <w:tab w:val="clear" w:pos="8459"/>
              <w:tab w:val="right" w:pos="9026" w:leader="dot"/>
            </w:tabs>
            <w:rPr/>
          </w:pPr>
          <w:hyperlink w:anchor="__RefHeading___Toc4394904_2320776876">
            <w:r>
              <w:rPr>
                <w:webHidden/>
                <w:rStyle w:val="IndexLink"/>
                <w:rtl w:val="true"/>
              </w:rPr>
              <w:t>عقاید دهریین</w:t>
            </w:r>
            <w:r>
              <w:rPr>
                <w:rStyle w:val="IndexLink"/>
                <w:rtl w:val="true"/>
              </w:rPr>
              <w:tab/>
            </w:r>
            <w:r>
              <w:rPr>
                <w:rStyle w:val="IndexLink"/>
              </w:rPr>
              <w:t>397</w:t>
            </w:r>
          </w:hyperlink>
        </w:p>
        <w:p>
          <w:pPr>
            <w:pStyle w:val="Contents3"/>
            <w:tabs>
              <w:tab w:val="clear" w:pos="8459"/>
              <w:tab w:val="right" w:pos="9026" w:leader="dot"/>
            </w:tabs>
            <w:rPr/>
          </w:pPr>
          <w:hyperlink w:anchor="__RefHeading___Toc4394906_2320776876">
            <w:r>
              <w:rPr>
                <w:webHidden/>
                <w:rStyle w:val="IndexLink"/>
                <w:rtl w:val="true"/>
              </w:rPr>
              <w:t>در دادگاه عدل قیامت ، همه به زانو درمى آیند</w:t>
            </w:r>
            <w:r>
              <w:rPr>
                <w:rStyle w:val="IndexLink"/>
                <w:rtl w:val="true"/>
              </w:rPr>
              <w:tab/>
            </w:r>
            <w:r>
              <w:rPr>
                <w:rStyle w:val="IndexLink"/>
              </w:rPr>
              <w:t>407</w:t>
            </w:r>
          </w:hyperlink>
        </w:p>
        <w:p>
          <w:pPr>
            <w:pStyle w:val="Contents2"/>
            <w:tabs>
              <w:tab w:val="clear" w:pos="8743"/>
              <w:tab w:val="right" w:pos="9026" w:leader="dot"/>
            </w:tabs>
            <w:rPr/>
          </w:pPr>
          <w:hyperlink w:anchor="__RefHeading___Toc4394908_2320776876">
            <w:r>
              <w:rPr>
                <w:webHidden/>
                <w:rStyle w:val="IndexLink"/>
                <w:rtl w:val="true"/>
              </w:rPr>
              <w:t>فهرست مطالب</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02_195877"/>
      <w:bookmarkStart w:id="1" w:name="pg20202_195877"/>
      <w:bookmarkEnd w:id="1"/>
    </w:p>
    <w:p>
      <w:pPr>
        <w:pStyle w:val="Heading2"/>
        <w:numPr>
          <w:ilvl w:val="1"/>
          <w:numId w:val="1"/>
        </w:numPr>
        <w:rPr/>
      </w:pPr>
      <w:bookmarkStart w:id="2" w:name="pg20202_195877"/>
      <w:bookmarkStart w:id="3" w:name="__RefHeading___Toc4394714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بیست و پنجم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25</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4716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202_195882"/>
    </w:p>
    <w:p>
      <w:pPr>
        <w:pStyle w:val="Heading2"/>
        <w:numPr>
          <w:ilvl w:val="1"/>
          <w:numId w:val="1"/>
        </w:numPr>
        <w:rPr/>
      </w:pPr>
      <w:bookmarkStart w:id="8" w:name="__RefHeading___Toc4394718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202_195884"/>
    </w:p>
    <w:p>
      <w:pPr>
        <w:pStyle w:val="Heading2"/>
        <w:numPr>
          <w:ilvl w:val="1"/>
          <w:numId w:val="1"/>
        </w:numPr>
        <w:rPr/>
      </w:pPr>
      <w:bookmarkStart w:id="11" w:name="__RefHeading___Toc4394720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202_195886"/>
    </w:p>
    <w:p>
      <w:pPr>
        <w:pStyle w:val="Heading2"/>
        <w:numPr>
          <w:ilvl w:val="1"/>
          <w:numId w:val="1"/>
        </w:numPr>
        <w:rPr/>
      </w:pPr>
      <w:bookmarkStart w:id="14" w:name="__RefHeading___Toc4394722_2320776876"/>
      <w:bookmarkStart w:id="15" w:name="_Toc5"/>
      <w:bookmarkEnd w:id="13"/>
      <w:bookmarkEnd w:id="14"/>
      <w:r>
        <w:rPr>
          <w:rtl w:val="true"/>
        </w:rPr>
        <w:t xml:space="preserve">ویژگى ها و مزایاى كتاب </w:t>
      </w:r>
      <w:r>
        <w:rPr>
          <w:rtl w:val="true"/>
        </w:rPr>
        <w:t xml:space="preserve">" </w:t>
      </w:r>
      <w:r>
        <w:rPr>
          <w:rtl w:val="true"/>
        </w:rPr>
        <w:t>تفسیر جوان</w:t>
      </w:r>
      <w:r>
        <w:rPr>
          <w:rtl w:val="true"/>
        </w:rPr>
        <w:t>"</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قول برتر و حذف اقوال متعدد در بیان تفسیر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 آیه به صورت مستقل، به جز در آیاتى كه با 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كوچك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 خرید همگان خصوصا جوانان عزیز و اُنس بیشتر جامعه با 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6" w:name="pg20202_195887"/>
    </w:p>
    <w:p>
      <w:pPr>
        <w:pStyle w:val="Heading2"/>
        <w:numPr>
          <w:ilvl w:val="1"/>
          <w:numId w:val="1"/>
        </w:numPr>
        <w:rPr/>
      </w:pPr>
      <w:bookmarkStart w:id="17" w:name="__RefHeading___Toc4394724_2320776876"/>
      <w:bookmarkStart w:id="18" w:name="_Toc6"/>
      <w:bookmarkEnd w:id="16"/>
      <w:bookmarkEnd w:id="17"/>
      <w:r>
        <w:rPr>
          <w:rtl w:val="true"/>
        </w:rPr>
        <w:t>ادامۀ سورۀ فصلت</w:t>
      </w:r>
      <w:bookmarkEnd w:id="18"/>
    </w:p>
    <w:p>
      <w:pPr>
        <w:pStyle w:val="Heading3"/>
        <w:numPr>
          <w:ilvl w:val="2"/>
          <w:numId w:val="1"/>
        </w:numPr>
        <w:rPr/>
      </w:pPr>
      <w:bookmarkStart w:id="19" w:name="__RefHeading___Toc4394726_2320776876"/>
      <w:bookmarkStart w:id="20" w:name="_Toc7"/>
      <w:bookmarkEnd w:id="19"/>
      <w:r>
        <w:rPr>
          <w:rtl w:val="true"/>
        </w:rPr>
        <w:t>اشاره</w:t>
      </w:r>
      <w:bookmarkEnd w:id="2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يُرَدُّ عِلْمُ السّاعَةِ وَ ما تَخْرُجُ مِنْ ثَمَراتٍ مِنْ اَكْمامِها وَ ما تَحْمِلُ مِنْ اُنْثى وَلاتَضَعُ اِلاّ بِعِلْمِه وَ يَوْمَ يُنادیهِمْ اَيْنَ شُرَكائى قالُوا اذَنّاكَ ما مِنّا مِنْ شَهیدٍ</w:t>
      </w:r>
    </w:p>
    <w:p>
      <w:pPr>
        <w:pStyle w:val="BookText"/>
        <w:rPr/>
      </w:pPr>
      <w:r>
        <w:rPr>
          <w:rFonts w:ascii="IRNazanin" w:hAnsi="IRNazanin" w:eastAsia="IRNazanin"/>
          <w:color w:val="111111"/>
          <w:sz w:val="28"/>
          <w:sz w:val="28"/>
          <w:szCs w:val="28"/>
          <w:rtl w:val="true"/>
          <w:lang w:bidi="fa-IR"/>
        </w:rPr>
        <w:t xml:space="preserve">اسرار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ولحظه وقوع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خدا مى داند ، هیچ میوه اى از غلاف خود خارج نمى شود و هیچ مؤنثى باردار نمى گردد و وضع حمل نمى كند ، مگر به علم و آگاهى او و آن روز كه آن ها را ندا مى دهد ، كجا هستند شریکانى كه براى من مى پنداشتید ، آن ها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عرضه داشتیم كه هیچ گواهى بر گفته خود نداریم </w:t>
      </w:r>
      <w:r>
        <w:rPr>
          <w:rFonts w:eastAsia="IRNazanin" w:cs="IRNazanin"/>
          <w:color w:val="111111"/>
          <w:sz w:val="28"/>
          <w:szCs w:val="28"/>
          <w:rtl w:val="true"/>
          <w:lang w:bidi="fa-IR"/>
        </w:rPr>
        <w:t>.</w:t>
      </w:r>
    </w:p>
    <w:p>
      <w:pPr>
        <w:pStyle w:val="Heading3"/>
        <w:numPr>
          <w:ilvl w:val="2"/>
          <w:numId w:val="1"/>
        </w:numPr>
        <w:rPr/>
      </w:pPr>
      <w:bookmarkStart w:id="21" w:name="__RefHeading___Toc4394728_2320776876"/>
      <w:bookmarkStart w:id="22" w:name="_Toc8"/>
      <w:bookmarkEnd w:id="21"/>
      <w:r>
        <w:rPr>
          <w:rtl w:val="true"/>
        </w:rPr>
        <w:t>اسرار همه چیز نزد خدا است</w:t>
      </w:r>
      <w:bookmarkEnd w:id="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غلافى است كه روى میوه را مى پوشاند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آستینى است كه دست را مى پوشاند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عرقچین است كه بر سر مى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براى مشرکان مطرح مى شد كه این قیامت كه مى گویى كى خواهدآمد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مورد بحث نخست در پاسخ این سؤال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اِلَيْهِ يُرَدُّ عِلْمُ السّاعَةِ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هیچ پیامبر مرسل و فرشتۀ مقربى نیز از آن آگاه نیست و باید هم آگاه نباشند ، تا هر لحظه همگان وقوع آن را احتمال دهند و اثر تربیتى خاص این انتظار در همه مکلفین محفوظ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آگاهى بر زمان قیام قیامت مخصوص خدا است ، علم به اسرار این عالم و موجودات پنهان و آشکارش نیز از آن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در عالم گیاهان و نه در عالم حیوان و انسان نطفه اى منعقد نمى شود و بارور نمى گردد و تولد نمى يابد ، مگر به فرمان خداوند بزرگ و به مقتضاى علم و حکمت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او است كه مى داند كدامین نطفه در كدامین رحم و در چه زمانى منعقد مى شود و كى متولد مى گردد ، كدام میوه بارور مى گردد و كى غلاف و پوسته خود را مى شکافد و سر بیرون مى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يَوْمَ يُنادیهِمْ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روزى كه آن ها را ندا مى دهد كه شرکاء من كجا هستند </w:t>
      </w:r>
      <w:r>
        <w:rPr>
          <w:rFonts w:eastAsia="IRNazanin" w:cs="IRNazanin"/>
          <w:color w:val="111111"/>
          <w:sz w:val="28"/>
          <w:szCs w:val="28"/>
          <w:rtl w:val="true"/>
          <w:lang w:bidi="fa-IR"/>
        </w:rPr>
        <w:t>»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مى گفتیم سخنان بى اساس و بى پایه بود، سخنانى كه از جهل و بى خبرى </w:t>
      </w:r>
    </w:p>
    <w:p>
      <w:pPr>
        <w:pStyle w:val="BookText"/>
        <w:rPr/>
      </w:pPr>
      <w:r>
        <w:rPr>
          <w:rFonts w:ascii="IRNazanin" w:hAnsi="IRNazanin" w:eastAsia="IRNazanin"/>
          <w:color w:val="111111"/>
          <w:sz w:val="28"/>
          <w:sz w:val="28"/>
          <w:szCs w:val="28"/>
          <w:rtl w:val="true"/>
          <w:lang w:bidi="fa-IR"/>
        </w:rPr>
        <w:t xml:space="preserve">یا تقلیدکورکورانه سرچشمه مى گرفت، امروز بهتراز هر زمان مى فهمیم كه چه اندازه این ادعاها باطل و بى اساس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ضَلَّ عَنْهُمْ ما كانُوا يَدْعُونَ مِنْ قَبْلُ وَ ظَنُّوا ما لَهُمْ مِنْ مَحیصٍ</w:t>
      </w:r>
    </w:p>
    <w:p>
      <w:pPr>
        <w:pStyle w:val="BookText"/>
        <w:rPr/>
      </w:pPr>
      <w:r>
        <w:rPr>
          <w:rFonts w:ascii="IRNazanin" w:hAnsi="IRNazanin" w:eastAsia="IRNazanin"/>
          <w:color w:val="111111"/>
          <w:sz w:val="28"/>
          <w:sz w:val="28"/>
          <w:szCs w:val="28"/>
          <w:rtl w:val="true"/>
          <w:lang w:bidi="fa-IR"/>
        </w:rPr>
        <w:t xml:space="preserve">و همۀ معبودانى را كه قبلاً مى خواندند محو و گم مى شود و مى دانند هیچ پناهگاهى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معنى وسیعى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يقین و گاه به معنى گمان مى آید و درآیه موردبحث به معنى يقین است، چه این كه آن ها در آن روز يقین پیدامى كنند كه راه فرار و نجاتى از عذاب الهى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اعتقادى است كه از دلیل و قرینه حاصل مى شود ، این اعتقاد گاه قوى مى شود و به مرحله يقین مى رسد و گاه ضعیف است و از حد گمان تجاوز نمى كند </w:t>
      </w:r>
      <w:r>
        <w:rPr>
          <w:rFonts w:eastAsia="IRNazanin" w:cs="IRNazanin"/>
          <w:color w:val="111111"/>
          <w:sz w:val="28"/>
          <w:szCs w:val="28"/>
          <w:rtl w:val="true"/>
          <w:lang w:bidi="fa-IR"/>
        </w:rPr>
        <w:t>»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و عدول و كناره گیرى كردن از چیزى است </w:t>
      </w:r>
      <w:bookmarkStart w:id="23" w:name="pg20202_195890"/>
    </w:p>
    <w:p>
      <w:pPr>
        <w:pStyle w:val="BookText"/>
        <w:rPr/>
      </w:pPr>
      <w:bookmarkEnd w:id="23"/>
      <w:r>
        <w:rPr>
          <w:rFonts w:ascii="IRNazanin" w:hAnsi="IRNazanin" w:eastAsia="IRNazanin"/>
          <w:color w:val="111111"/>
          <w:sz w:val="28"/>
          <w:sz w:val="28"/>
          <w:szCs w:val="28"/>
          <w:rtl w:val="true"/>
          <w:lang w:bidi="fa-IR"/>
        </w:rPr>
        <w:t xml:space="preserve">و از آن جا كه محیص اسم مکان است ، این كلمه به معنى قرارگاه يا پناهگاه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قیامت آن چنان براى آن ها وحشتناك است كه خاطره بت ها نیزازنظرشان محو و نابود مى شود،همان معبودانى كه يك روزسر برآستانشان مى نهادند، براى آن هاقربانى مى كردند، حتى گاه در راه آن ها جان مى دادند و پناهگاه روز بیچارگى و حلال مشکلات خود مى پنداشتند ، همه همچون سراب هایى محو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يَسْأَمُ الاِْنْسانُ مِنْ دُعاءِ الْخَيْرِ وَ اِنْ مَسَّهُ الشَّرُّ فَيَؤُسٌ قَنُوطٌ</w:t>
      </w:r>
    </w:p>
    <w:p>
      <w:pPr>
        <w:pStyle w:val="BookText"/>
        <w:rPr/>
      </w:pPr>
      <w:r>
        <w:rPr>
          <w:rFonts w:ascii="IRNazanin" w:hAnsi="IRNazanin" w:eastAsia="IRNazanin"/>
          <w:color w:val="111111"/>
          <w:sz w:val="28"/>
          <w:sz w:val="28"/>
          <w:szCs w:val="28"/>
          <w:rtl w:val="true"/>
          <w:lang w:bidi="fa-IR"/>
        </w:rPr>
        <w:t xml:space="preserve">انسان هرگز از تقاضاى نیکى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نمى شود و هرگاه شر و بدى به او رسد مأیوس و نومید مى گردد </w:t>
      </w:r>
      <w:r>
        <w:rPr>
          <w:rFonts w:eastAsia="IRNazanin" w:cs="IRNazanin"/>
          <w:color w:val="111111"/>
          <w:sz w:val="28"/>
          <w:szCs w:val="28"/>
          <w:rtl w:val="true"/>
          <w:lang w:bidi="fa-IR"/>
        </w:rPr>
        <w:t>.</w:t>
      </w:r>
    </w:p>
    <w:p>
      <w:pPr>
        <w:pStyle w:val="Heading3"/>
        <w:numPr>
          <w:ilvl w:val="2"/>
          <w:numId w:val="1"/>
        </w:numPr>
        <w:rPr/>
      </w:pPr>
      <w:bookmarkStart w:id="24" w:name="__RefHeading___Toc4394730_2320776876"/>
      <w:bookmarkStart w:id="25" w:name="_Toc9"/>
      <w:bookmarkEnd w:id="24"/>
      <w:r>
        <w:rPr>
          <w:rtl w:val="true"/>
        </w:rPr>
        <w:t>حرص و طمع انسان هاى كم ظرفیت</w:t>
      </w:r>
      <w:bookmarkEnd w:id="2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خواندن كسى است و گاه به معنى طلب كردن چیزى است و درآیه مورد بحث به معنى دوم مى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لايَسْاَمُ الاِْنْسانُ مِنْ دُعاءِالْخَيْرِ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از طلب و تقاضاى نیکى ها هرگز ملول و خسته نمى 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يَئُوس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معنى است ، يعنى انسان نومید ، يا دو معنى مختلف دارد و تفاوت میان این دو چیست ، در میان مفسران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 چه از موارد استعمال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به دست مى آید ، این است كه يَأْس و قُنُوط تقریبا در يك معنى به كار مى رود ، مثلاً در داستان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يعقوب فرزندان خود را از يأس از رحمت الهى برحذر داشت ، در حالى كه آن ها در مورد پیدا كردن يوسف هم قلبا مأیوس بودند و هم نشانه هاى يأس را ظاهر كرده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مورد قُنُوط در داستان بشارت فرزند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او از این مسأله اظهار تعجب كرد ، اما فرشتگان 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بَشَّرْناكَ بِالْحَقِّ فَلا تَكُنْ مِنَ الْقانِطینَ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به حق بشارت دادیم ، بنابراین مأیوس نباش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منظورازانسان دراین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تربیت نایافته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است كه قلبش به نور معرفت الهى وایمان پروردگار و احساس مسؤولیت در روز جزا روشن نشده ، انسان هایى كه بر اثر جهان بینى هاى </w:t>
      </w:r>
    </w:p>
    <w:p>
      <w:pPr>
        <w:pStyle w:val="BookText"/>
        <w:rPr/>
      </w:pPr>
      <w:r>
        <w:rPr>
          <w:rFonts w:ascii="IRNazanin" w:hAnsi="IRNazanin" w:eastAsia="IRNazanin"/>
          <w:color w:val="111111"/>
          <w:sz w:val="28"/>
          <w:sz w:val="28"/>
          <w:szCs w:val="28"/>
          <w:rtl w:val="true"/>
          <w:lang w:bidi="fa-IR"/>
        </w:rPr>
        <w:t xml:space="preserve">غلط در محدودۀ عالم ماده گرفتارند و روح بلندى كه ماوراى آن را ببیند و ارزش هاى والاى انسانى را بنگرد ،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 ها به هنگام اقبال دنیا مسرور و مغرورند و به هنگام ادبار دنیا مغموم و مأیوسند ، نه پناهگاهى دارند كه به آن ها پناه دهد و نه چراغ فروزانى كه نور امید بر قلب آن ها بپاشد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اَذَقْناهُ رَحْمَةً مِنّا مِنْ بَعْدِ ضَرّاءَ مَسَّتْهُ لَيَقُولَنَّ هذا لى وَ ما اَظُنُّ السّاعَةَ قائِمَةً وَ لَئِنْ رُجِعْتُ اِلى رَبّى اِنَّ لى عِنْدَهُ لَلْحُسْنى فَلَنُنَبِّئَنَّ الَّذینَ كَفَرُوا بِما عَمِلُوا وَ لَنُذیقَنَّهُمْ مِنْ عَذابٍ غَلیظٍ</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او را رحمتى از سوى خود بعد از ناراحتى بچشانیم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شایستگى و استحقاق من بوده وگمان نمى كنم قیامت بر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كه قیامتى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سوى پروردگارم بازگردم ، براى من نزد او پاداش هاى نیك است ، ما كافران را از اعمالى كه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خواهیم كرد و عذاب شدید به آن ها مى چشانیم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عذاب شدید و متراکم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بینواى مغرور فراموش مى كند كه اگر لطف خدا نبود ، به جاى این نعمت باید گرفتار بلا شود و همچون قارون مستکبر كه وقتى خداوند براى آزمایش او ثروت زیادى به وى بخشید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نیکى كن آن گونه كه خدا بر تو روا داشته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 من هر چه دارم بر اثر علم و دانش و لیاقت ذاتى خودم دارم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اِنَّما اُوتیتُهُ عَلى عِلْمٍ عِنْدى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دنباله آیه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غرور سرانجام او را به انکار آخرت مى كشاند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باور ندارم قیامتى در كار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اَظُنُّ السّاعَةَ قائِمَةً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فرض كه قیامتى در كار باشد ، هرگاه من به سوى پروردگارم بازگردم ، پاداش هاى نیك و مواهب بسیار از براى من نزد او آماده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خدایى كه در دنیا مرا این چنین گرامى داشته ، حتما در آخرت بهتر از این پذیرایى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لَئِنْ رُجِعْتُ اِلى رَبّى اِنَّ لى عِنْدَهُ لَلْحُسْنى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اَنْعَمْنا عَلَى الاِْنْسانِ اَعْرَضَ وَنا بِجانِبِه وَ اِذا مَسَّهُ الشَّرُّ فَذُو دُعاءٍ عَریضٍ</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نعمتى به انسان دهیم ، روى مى گرداند و با حال تکبر از حق دور مى شود ، ولى </w:t>
      </w:r>
    </w:p>
    <w:p>
      <w:pPr>
        <w:pStyle w:val="BookText"/>
        <w:rPr/>
      </w:pPr>
      <w:r>
        <w:rPr>
          <w:rFonts w:ascii="IRNazanin" w:hAnsi="IRNazanin" w:eastAsia="IRNazanin"/>
          <w:color w:val="111111"/>
          <w:sz w:val="28"/>
          <w:sz w:val="28"/>
          <w:szCs w:val="28"/>
          <w:rtl w:val="true"/>
          <w:lang w:bidi="fa-IR"/>
        </w:rPr>
        <w:t xml:space="preserve">هرگاه مختصر ناراحتى به او رسد،تقاضاى فراوان و مستمر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برطرف شدن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دور شدن مى باشد و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قرارگیرد ، كنایه از تکبر و غرور است، چون آدم هاى متکبر صورت خود را برمى گردانند و با بى اعتنایى دور 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پهن در مقابل طویل است و عرب این دو تعبیر را در مورد كثرت و زیادى به كار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همین معنى در سوره يونس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مَسَّ الاِْنْسانَ الضُّرُّ دَعانا لِجَنْبِه اَوْ قاعِدا اَوْ قائِما فَلَمّا كَشَفْنا عَنْهُ ضُرَّهُ مَرَّ كَأَنْ لَمْ يَدْعُنا اِلى ضُرٍّ مَسَّهُ كَذلِكَ زُيِّنَ لِلْمُسْرِفینَ ما كانُوا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انسان مختصر زیانى برسد ما را در همه حال مى خواند ، در حالى كه به پهلو خوابیده ، يا نشسته يا ایستاده است ، اما هنگامى كه ناراحتى او را برطرف سازیم ، چنان مى رود كه گویى هرگز ما را براى حل مشکلى نخوانده ، این گونه براى اسراف كاران اعمالشان زینت داده شده است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چنین است ، انسان فاقد ایمان و تقوا كه دائماً به این حالات گرفتار است ، به هنگام </w:t>
      </w:r>
    </w:p>
    <w:p>
      <w:pPr>
        <w:pStyle w:val="BookText"/>
        <w:rPr/>
      </w:pPr>
      <w:r>
        <w:rPr>
          <w:rFonts w:ascii="IRNazanin" w:hAnsi="IRNazanin" w:eastAsia="IRNazanin"/>
          <w:color w:val="111111"/>
          <w:sz w:val="28"/>
          <w:sz w:val="28"/>
          <w:szCs w:val="28"/>
          <w:rtl w:val="true"/>
          <w:lang w:bidi="fa-IR"/>
        </w:rPr>
        <w:t xml:space="preserve">روى آوردن نعمت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پشت كردن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نومیدو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جزع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درمقابل، مردان حق و پیروان راستین مکتب انبیا ، آن چنان پر ظرفیت و پرمایه اند ، كه نه روى آوردن نعمت ها آن ها را دگرگون مى سازد و نه ادبار دنیا ، ضعیف و ناتوان و مأیوس ، آن ها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 لا بَيْعٌ عَنْ ذِكْرِ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سودمندترین تجارت ها و پرفایده ترین درآمدها ، آن ها را از ياد خدا غافل نمى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ها فلسفه تلخى ها و شیرینى هاى زندگى را به خوبى مى دانند ، آن ها مى دانند كه گاه تلخى ها زنگ بیدارباش است و شیرینى ها آزمایش و امتحان الهى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تلخى ها مجازات غفلت ها است و نعمت ها براى برانگیختن حس شکرگزارى بندگان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آیات فوق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كه مفهومش این است با مختصر رو آوردن دنیا يا زوال نعمت ها ، وضع این افراد كم مایه دگرگون مى شود و راه غرور ، يا نومیدى و يأس را پیش مى گیرند ، آن ها چنان كوتاه فکر و ضعیفند </w:t>
      </w:r>
    </w:p>
    <w:p>
      <w:pPr>
        <w:pStyle w:val="BookText"/>
        <w:rPr/>
      </w:pPr>
      <w:r>
        <w:rPr>
          <w:rFonts w:ascii="IRNazanin" w:hAnsi="IRNazanin" w:eastAsia="IRNazanin"/>
          <w:color w:val="111111"/>
          <w:sz w:val="28"/>
          <w:sz w:val="28"/>
          <w:szCs w:val="28"/>
          <w:rtl w:val="true"/>
          <w:lang w:bidi="fa-IR"/>
        </w:rPr>
        <w:t xml:space="preserve">که طبق ضرب المثل معروف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غوره اى ترش مى شوند و با مویزى شیرین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يکى از مهم ترین آثار ایمان به خدا همان وسعت روح و بلندى افق فکر و شرح صدر و آمادگى مقابله با مشکلات و مصائب و مبارزه با هیجانات نامطلوب نعمت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سؤالى مطرح است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مورد بحث خواندیم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مَسَّهُ الشَّرُّ فَذُو دُعاءٍ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انسان شر و ناراحتى برسد ، دعاى عریض و مستمر 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در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مَسَّهُ الشَّرُّ كانَ يَؤُسا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بدى به او برسد ، مأیوس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مضمون در آیات مورد بحث نیز آمده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مستمر و كثیر دلیل بر امیدوارى است ، درحالى كه در آیه دیگر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نومید مى شود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وجود دارد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فَذُو دُعاءٍ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تقاضایى از خداوند نیست ، بلکه جزع و فزع فراوان است ، شاهد این سخن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است كه مى 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الاِْنْسانَ خُلِقَ هَلُوعا اِذا مَسَّهُ الشَّرُّ جَزُوعا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حریص آفریده شده ، هنگامى كه ناراحتى به او رسد ، بسیار جزع و فزع مى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این كه این دو حالت ، در دو مرحله به این گونه افراد كم ظرفیت دست مى دهد ، در ابتدا شروع به دعا و تقاضاى زیاد از پیر و پیغمبر مى كنند و فریاد و جزع و فزع سر مى دهند ، اما چیزى نمى گذرد كه حالت يأس سراسر وجود آن ها را فراگرفته، مأیوس و خاموش مى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اَرَاَيْتُمْ اِنْ كانَ مِنْ عِنْدِ اللّهِ ثُمَّ كَفَرْتُمْ بِه مَنْ اَضَلُّ مِمَّنْ هُوَ فى شَقاقٍ بَعیدٍ</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 اگر این قرآن از سوى خداوند باشد و شما به آن كافر شوید ، چه كسى گمراه تر خواهد بود ، از كسى كه با آن مخالفت مى كند ؟</w:t>
      </w:r>
    </w:p>
    <w:p>
      <w:pPr>
        <w:pStyle w:val="BookText"/>
        <w:rPr/>
      </w:pPr>
      <w:r>
        <w:rPr>
          <w:rFonts w:ascii="Amiri" w:hAnsi="Amiri" w:eastAsia="Amiri" w:cs="Amiri"/>
          <w:color w:val="111111"/>
          <w:sz w:val="28"/>
          <w:sz w:val="28"/>
          <w:szCs w:val="28"/>
          <w:rtl w:val="true"/>
          <w:lang w:bidi="ar-SA"/>
        </w:rPr>
        <w:t xml:space="preserve">معمولاً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اَخْبِرُونى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من خبر دهید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مى كنند و بحث مشروحى در این زمینه در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نمونه صفحه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شده است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سخنى است كه ائمه دین علیهم السلام در برابر افراد لجوج در آخرین مرحله مطرح مى كردند ، چنان كه در حدیثى كه در كتاب كافى آمده ،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مادى و ملحدعصر خود سخنان بسیارى داشت ، آخرین مرحله كه او را در مراسم حج ملاقات كرد، بعضى از ياران امام عرض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این كه ابن ابى العوجاء مسلمان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ازاین كوردل تراست، هرگز مسلمان نخواهدشد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چشمش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آقا و بزرگ 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این جا براى چه آمده اى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این كه هم جسم ما عادت كرده ، هم سنت محیط اقتضاء مى كند ، ضمناً نمونه هایى از كارهاى جنون آمیز مردم و سر تراشیدن ها و سنگ انداختن ها را تماشا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هنوز بر سرکشى و گمراهى خود باقى هستى ، اى عبدالکریم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خواست شروع به سخن كند ، 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حج جاى مجادله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عباى خود را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او منکر خدا بود امام مخصوصاً اورا به این نام صدامى زد تا شرمنده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دست او كشید و این جمله را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يَكُنِ الاَْمْرُ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كَما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نَجَوْنا وَ نَجَوْتَ وَ اِنْ يَكُنِ الاَْمْرُ كَما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كَما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نَجَوْنا وَ هَلَكْتَ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مطلب این باشد كه تو مى 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و قیامتى در كار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مسلماً چنین نیست ، هم ما اهل نجاتیم و هم تو ، ولى اگر مطلب این باشد كه ما مى گوییم و حق نیز همین است ، ما اهل نجات خواهیم بود و تو هلاك مى شوى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العوجاء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همراهانش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درون قلبم دردى احساس كردم ، مرا بازگردانید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را بازگرداندند و به زودى از دنیا رفت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سَنُریهِمْ ایاتِنا فِى الاْفاقِ وَ فى اَنْفُسِهِمْ حَتّى يَتَبَيَّنَ لَهُمْ اَنَّهُ الْحَقُّ اَوَ لَمْ يَكْفِ بِرَبِّكَ اَنَّهُ عَلى كُلِّ شَىْ ءٍ شَهیدٌ</w:t>
      </w:r>
    </w:p>
    <w:p>
      <w:pPr>
        <w:pStyle w:val="BookText"/>
        <w:rPr/>
      </w:pPr>
      <w:r>
        <w:rPr>
          <w:rFonts w:ascii="IRNazanin" w:hAnsi="IRNazanin" w:eastAsia="IRNazanin"/>
          <w:color w:val="111111"/>
          <w:sz w:val="28"/>
          <w:sz w:val="28"/>
          <w:szCs w:val="28"/>
          <w:rtl w:val="true"/>
          <w:lang w:bidi="fa-IR"/>
        </w:rPr>
        <w:t>به زودى نشانه هاى خود را دراطراف جهان و در درون جانشان به آن ها نشان مى دهیم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التوحید باب حدوث العالم </w:t>
      </w:r>
      <w:r>
        <w:rPr>
          <w:rFonts w:eastAsia="IRNazanin" w:cs="IRNazanin"/>
          <w:color w:val="111111"/>
          <w:sz w:val="28"/>
          <w:szCs w:val="28"/>
          <w:rtl w:val="true"/>
          <w:lang w:bidi="fa-IR"/>
        </w:rPr>
        <w:t xml:space="preserve">). </w:t>
      </w:r>
      <w:bookmarkStart w:id="26" w:name="pg20202_195900"/>
    </w:p>
    <w:p>
      <w:pPr>
        <w:pStyle w:val="BookText"/>
        <w:rPr/>
      </w:pPr>
      <w:bookmarkEnd w:id="26"/>
      <w:r>
        <w:rPr>
          <w:rFonts w:ascii="IRNazanin" w:hAnsi="IRNazanin" w:eastAsia="IRNazanin"/>
          <w:color w:val="111111"/>
          <w:sz w:val="28"/>
          <w:sz w:val="28"/>
          <w:szCs w:val="28"/>
          <w:rtl w:val="true"/>
          <w:lang w:bidi="fa-IR"/>
        </w:rPr>
        <w:t xml:space="preserve">تا آشکار گردد كه او حق است ، آیا كافى نیست كه او برهمه چیز شاهد و گواه است </w:t>
      </w:r>
      <w:r>
        <w:rPr>
          <w:rFonts w:eastAsia="IRNazanin" w:cs="IRNazanin"/>
          <w:color w:val="111111"/>
          <w:sz w:val="28"/>
          <w:szCs w:val="28"/>
          <w:rtl w:val="true"/>
          <w:lang w:bidi="fa-IR"/>
        </w:rPr>
        <w:t>.</w:t>
      </w:r>
    </w:p>
    <w:p>
      <w:pPr>
        <w:pStyle w:val="Heading3"/>
        <w:numPr>
          <w:ilvl w:val="2"/>
          <w:numId w:val="1"/>
        </w:numPr>
        <w:rPr/>
      </w:pPr>
      <w:bookmarkStart w:id="27" w:name="__RefHeading___Toc4394732_2320776876"/>
      <w:bookmarkStart w:id="28" w:name="_Toc10"/>
      <w:bookmarkEnd w:id="27"/>
      <w:r>
        <w:rPr>
          <w:rtl w:val="true"/>
        </w:rPr>
        <w:t>نشانه هاى حق در جهان بزرگ و كوچک</w:t>
      </w:r>
      <w:bookmarkEnd w:id="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آفاقى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آفرینش خورشید و ماه و ستارگان با نظام دقیقى كه بر آن ها حاکم است و آفرینش انواع جانداران و گیاهان و كوه ها و دریاها با عجایب و شگفتى هاى بى شمارش و موجودات گوناگون اسرار آمیزش ، كه هر زمان اسرار تازه اى از خلقت آن ها كشف مى شود ، هر يك آیه و نشانه است بر حقانیت ذات پاك او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انفسى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آفرینش دستگاه هاى مختلف جسم انسان و نظامى كه بر ساختمان حیرت انگیز مغز و حرکات منظم قلب و عروق و بافت ها و استخوان ها و انعقاد نطفه و پرورش جنین در رحم مادران و از آن بالاتر اسرار و شگفتى هاى روح انسان مى باشد ، كه هر گوشه اى از آن كتابى است از معرفت پروردگار و خالق جهان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این آیات قبلاً به اندازه كافى از سوى پروردگار ارائه شده ، اما با توجه 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بر استمرار است ، این ارائه به طور </w:t>
      </w:r>
    </w:p>
    <w:p>
      <w:pPr>
        <w:pStyle w:val="BookText"/>
        <w:rPr/>
      </w:pPr>
      <w:r>
        <w:rPr>
          <w:rFonts w:ascii="IRNazanin" w:hAnsi="IRNazanin" w:eastAsia="IRNazanin"/>
          <w:color w:val="111111"/>
          <w:sz w:val="28"/>
          <w:sz w:val="28"/>
          <w:szCs w:val="28"/>
          <w:rtl w:val="true"/>
          <w:lang w:bidi="fa-IR"/>
        </w:rPr>
        <w:t xml:space="preserve">مستمر ادامه دارد و اگر انسان صدها هزار سال نیز عمر كند ، هر زمان كشف تازه و ارائه جدیدى از آیات الهى خواهد داشت ، چراکه اسرار این جهان پایان پذیر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كتاب هاى علوم طبیعى و انسان شناسى در تمام ابعادش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تشریح ، فیزیولوژى ، روان شناسى،روان كاوى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مربوط به شناخت گیاهان و حیوانات و موادآلى طبیعت و هیئت و غیر آن ، در حقیقت همه كتب توحید و معرفة اللّه هستند ، چرا كه عموما پرده از روى اسرار شگفت انگیزى برمى دارندکه بیانگرعلم وحکمت وقدرت بى پایان آفریننده اصلى این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يکى از این علوم ، بلکه يك رشته از ده ها رشته از يکى از این علوم ، تمام عمر يك دانشمند را به خود اختصاص مى دهد و در پایان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افسوس كه هنوز از این رشته چیزى نمى دانم و آن چه تا به حال دانسته ام ، مرا به عمق نادانیم رهنمون گردیده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اِنَّهُمْ فى مِرْيَةٍ مِنْ لِقاءِ رَبِّهِمْ اَلا اِنَّهُ بِكُلِّ شَىْ ءٍ مُحیطٌ</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ها از لقاى پروردگارشان در شك و تردیدند؛ و آگاه باشید كه خداوند به همه چیز احاطه دارد </w:t>
      </w:r>
      <w:r>
        <w:rPr>
          <w:rFonts w:eastAsia="IRNazanin" w:cs="IRNazanin"/>
          <w:color w:val="111111"/>
          <w:sz w:val="28"/>
          <w:szCs w:val="28"/>
          <w:rtl w:val="true"/>
          <w:lang w:bidi="fa-IR"/>
        </w:rPr>
        <w:t xml:space="preserve">. </w:t>
      </w:r>
      <w:bookmarkStart w:id="29" w:name="pg20202_195902"/>
    </w:p>
    <w:p>
      <w:pPr>
        <w:pStyle w:val="BookText"/>
        <w:rPr/>
      </w:pPr>
      <w:bookmarkEnd w:id="2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تردید در تصمیم گیرى است و بعضى آن را به معنى شك و شبه عظیم مى دانند ، ریشه اصلى این لغت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مَرَيْتُ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فشار دادن پستان شتر بعد از گرفتن شیر است ، به این امید كه بقایایى در آن باشد و چون این كار با شك و تردید صورت مى گیرد، این كلمه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و تردید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جمله اخیر پاسخى است به بعضى از شبهات كفار در مورد معاد ، از جمله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این خاك هاى پراکنده و به هم آمیخته شده از هم جدا گردد و چه كسى مى تواند اجزاى هر انسانى را جمع كند و از این گذشته چه كسى آگاه از نیات و اعمال و گفتار همه انسان ها درطول تاریخ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پاسخ همه این سؤالات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خدایى كه به همه چیز احاطه دارد ، تمام این مسائل براى او روشن است و دلیل بر احاطه علمى او بر همه چیز ، تدبیر او نسبت به همه اشیاء است ، چگونه ممکن است مدبر عالم از وضع جهان بى خبرباشد ؟</w:t>
      </w:r>
    </w:p>
    <w:p>
      <w:pPr>
        <w:pStyle w:val="Heading3"/>
        <w:numPr>
          <w:ilvl w:val="2"/>
          <w:numId w:val="1"/>
        </w:numPr>
        <w:rPr/>
      </w:pPr>
      <w:bookmarkStart w:id="30" w:name="__RefHeading___Toc4394734_2320776876"/>
      <w:bookmarkStart w:id="31" w:name="_Toc11"/>
      <w:bookmarkEnd w:id="30"/>
      <w:r>
        <w:rPr>
          <w:rtl w:val="true"/>
        </w:rPr>
        <w:t>حقیقت احاطه خداوند به همه چیز</w:t>
      </w:r>
      <w:bookmarkEnd w:id="31"/>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نباید تصور كرد كه احاطه خداوند به همه موجودات فى المثل شبیه احاطۀ هواى </w:t>
      </w:r>
    </w:p>
    <w:p>
      <w:pPr>
        <w:pStyle w:val="BookText"/>
        <w:rPr/>
      </w:pPr>
      <w:r>
        <w:rPr>
          <w:rFonts w:ascii="IRNazanin" w:hAnsi="IRNazanin" w:eastAsia="IRNazanin"/>
          <w:color w:val="111111"/>
          <w:sz w:val="28"/>
          <w:sz w:val="28"/>
          <w:szCs w:val="28"/>
          <w:rtl w:val="true"/>
          <w:lang w:bidi="fa-IR"/>
        </w:rPr>
        <w:t xml:space="preserve">پیرامون كرۀ زمین به كره زمین است ، كه این احاطه دلیل بر محدودیت است ، بلکه منظور از احاطه پروردگار به همه چیز معنى بسیار دقیق تر و لطیف ترى است و آن بستگى همه موجودات در ذاتشان به وجود مقدس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در عالم هستى يك وجود اصیل و قائم به ذات بیش نیست و بقیه موجودات امکانیه ، همه متکى و وابسته به او هستند كه اگر يك دم این ارتباط از میان</w:t>
      </w:r>
    </w:p>
    <w:p>
      <w:pPr>
        <w:pStyle w:val="BookText"/>
        <w:rPr/>
      </w:pPr>
      <w:r>
        <w:rPr>
          <w:rFonts w:ascii="IRNazanin" w:hAnsi="IRNazanin" w:eastAsia="IRNazanin"/>
          <w:color w:val="111111"/>
          <w:sz w:val="28"/>
          <w:sz w:val="28"/>
          <w:szCs w:val="28"/>
          <w:rtl w:val="true"/>
          <w:lang w:bidi="fa-IR"/>
        </w:rPr>
        <w:t xml:space="preserve">برداشته شود ، همه فانى و معدوم مى شوند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احاطه همان حقیقتى است كه در كلمات عمیق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اول نهج البلاغه به این عبارت بیان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كُلِّ شَىْ ءٍ لا بِمُقارَنَةِ وَ غَيْرُ كُلِّ شَىْ ءٍ لا بِمُزايَلَةِ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همه چیز است ، اما نه این كه قرین آن ها باشد و مغایر با همه چیز است نه این كه از آن بیگانه و جدا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شاید همان است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دعاى پرمحتوا و غَرّاء و شیواى عرفه بیان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الهى ، آیا براى موجودات دیگر ظهورى است كه براى تو نیست ، تا آن ها نشان دهنده تو باشند ؟ كى پنهان شدى تا نیاز به دلیلى داشته باشى ، كه دلالت بر وجودت كند و كى دور شده اى كه آثار تو </w:t>
      </w:r>
    </w:p>
    <w:p>
      <w:pPr>
        <w:pStyle w:val="BookText"/>
        <w:rPr/>
      </w:pPr>
      <w:r>
        <w:rPr>
          <w:rFonts w:ascii="IRNazanin" w:hAnsi="IRNazanin" w:eastAsia="IRNazanin"/>
          <w:color w:val="111111"/>
          <w:sz w:val="28"/>
          <w:sz w:val="28"/>
          <w:szCs w:val="28"/>
          <w:rtl w:val="true"/>
          <w:lang w:bidi="fa-IR"/>
        </w:rPr>
        <w:t xml:space="preserve">در عالم هستى ، ما را به تو رهنمون گردد ؟ كور باد چشمى كه تو را مراقب خود نبیند و زیان كار باد تجارت بنده اى كه نصیبى از حب و عشق توندارد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کى رفته اى ز دل كه تمنا كنم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گشته اى نهفته كه پیدا كنم تو را ؟</w:t>
      </w:r>
    </w:p>
    <w:p>
      <w:pPr>
        <w:pStyle w:val="BookText"/>
        <w:rPr/>
      </w:pPr>
      <w:r>
        <w:rPr>
          <w:rFonts w:ascii="IRNazanin" w:hAnsi="IRNazanin" w:eastAsia="IRNazanin"/>
          <w:color w:val="111111"/>
          <w:sz w:val="28"/>
          <w:sz w:val="28"/>
          <w:szCs w:val="28"/>
          <w:rtl w:val="true"/>
          <w:lang w:bidi="fa-IR"/>
        </w:rPr>
        <w:t xml:space="preserve">با صد هزار جلوه برون آمدى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دیده تماشا كنم تو را</w:t>
      </w:r>
    </w:p>
    <w:p>
      <w:pPr>
        <w:pStyle w:val="BookText"/>
        <w:rPr/>
      </w:pPr>
      <w:r>
        <w:rPr>
          <w:rFonts w:ascii="IRNazanin" w:hAnsi="IRNazanin" w:eastAsia="IRNazanin"/>
          <w:color w:val="111111"/>
          <w:sz w:val="28"/>
          <w:sz w:val="28"/>
          <w:szCs w:val="28"/>
          <w:rtl w:val="true"/>
          <w:lang w:bidi="fa-IR"/>
        </w:rPr>
        <w:t>پایان سوره فصلت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دعاى عرفه كه در كتب معروف دعا در اعمال روز عرفه آمده</w:t>
      </w:r>
      <w:r>
        <w:rPr>
          <w:rFonts w:eastAsia="Amiri" w:cs="Amiri" w:ascii="Amiri" w:hAnsi="Amiri"/>
          <w:color w:val="111111"/>
          <w:sz w:val="28"/>
          <w:szCs w:val="28"/>
          <w:rtl w:val="true"/>
          <w:lang w:bidi="ar-SA"/>
        </w:rPr>
        <w:t xml:space="preserve">. </w:t>
      </w:r>
      <w:bookmarkStart w:id="32" w:name="pg20202_195905"/>
    </w:p>
    <w:p>
      <w:pPr>
        <w:pStyle w:val="Heading2"/>
        <w:numPr>
          <w:ilvl w:val="1"/>
          <w:numId w:val="1"/>
        </w:numPr>
        <w:rPr/>
      </w:pPr>
      <w:bookmarkStart w:id="33" w:name="__RefHeading___Toc4394736_2320776876"/>
      <w:bookmarkStart w:id="34" w:name="_Toc12"/>
      <w:bookmarkEnd w:id="32"/>
      <w:bookmarkEnd w:id="33"/>
      <w:r>
        <w:rPr>
          <w:rtl w:val="true"/>
        </w:rPr>
        <w:t>سوره شورى</w:t>
      </w:r>
      <w:bookmarkEnd w:id="34"/>
    </w:p>
    <w:p>
      <w:pPr>
        <w:pStyle w:val="Heading3"/>
        <w:numPr>
          <w:ilvl w:val="2"/>
          <w:numId w:val="1"/>
        </w:numPr>
        <w:rPr/>
      </w:pPr>
      <w:bookmarkStart w:id="35" w:name="__RefHeading___Toc4394738_2320776876"/>
      <w:bookmarkStart w:id="36" w:name="_Toc13"/>
      <w:bookmarkEnd w:id="35"/>
      <w:r>
        <w:rPr>
          <w:rtl w:val="true"/>
        </w:rPr>
        <w:t xml:space="preserve">فضیلت تلاوت سوره </w:t>
      </w:r>
      <w:r>
        <w:rPr>
          <w:rtl w:val="true"/>
        </w:rPr>
        <w:t xml:space="preserve">« </w:t>
      </w:r>
      <w:r>
        <w:rPr>
          <w:rtl w:val="true"/>
        </w:rPr>
        <w:t xml:space="preserve">شورى </w:t>
      </w:r>
      <w:r>
        <w:rPr>
          <w:rtl w:val="true"/>
        </w:rPr>
        <w:t>»</w:t>
      </w:r>
      <w:bookmarkEnd w:id="36"/>
    </w:p>
    <w:p>
      <w:pPr>
        <w:pStyle w:val="BookText"/>
        <w:rPr/>
      </w:pPr>
      <w:r>
        <w:rPr>
          <w:rFonts w:ascii="IRNazanin" w:hAnsi="IRNazanin" w:eastAsia="IRNazanin"/>
          <w:color w:val="111111"/>
          <w:sz w:val="28"/>
          <w:sz w:val="28"/>
          <w:szCs w:val="28"/>
          <w:rtl w:val="true"/>
          <w:lang w:bidi="fa-IR"/>
        </w:rPr>
        <w:t xml:space="preserve">درفضیلت این سوره پیغمبر گرامى اسلام صلى الله علیه و آله فرموده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كند، ازکسانى است كه فرشتگان براو رحمت مى فرستند و براى او استغفار و طلب آمرزش مى كنند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دیگرى از امام صادق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روز قیامت با صورتى سفید و درخشنده ، همچون آفتاب محشور مى شود ، تا به پیشگاه خدا مى آید ،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تداوم دادى ، در حالى كه پاداش آن را نمى دانستى ، اما اگر مى دانستى چه پاداشى دارد ، هیچ گاه از قرائت آن خسته نمى شدى ، ولى من امروز پاداش تو را به تو خواهم داد ، سپس دستور مى دهد او را وارد بهشت كنند و غرق در نعمت هاى ویژه بهشتى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شورى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كمى تلخیص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حمآ</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عآسآقآ</w:t>
      </w:r>
    </w:p>
    <w:p>
      <w:pPr>
        <w:pStyle w:val="BookText"/>
        <w:rPr/>
      </w:pPr>
      <w:r>
        <w:rPr>
          <w:rFonts w:ascii="IRNazanin" w:hAnsi="IRNazanin" w:eastAsia="IRNazanin"/>
          <w:color w:val="111111"/>
          <w:sz w:val="28"/>
          <w:sz w:val="28"/>
          <w:szCs w:val="28"/>
          <w:rtl w:val="true"/>
          <w:lang w:bidi="fa-IR"/>
        </w:rPr>
        <w:t>عسق</w:t>
      </w:r>
    </w:p>
    <w:p>
      <w:pPr>
        <w:pStyle w:val="BookText"/>
        <w:rPr/>
      </w:pPr>
      <w:r>
        <w:rPr>
          <w:rFonts w:ascii="IRNazanin" w:hAnsi="IRNazanin" w:eastAsia="IRNazanin"/>
          <w:color w:val="111111"/>
          <w:sz w:val="28"/>
          <w:sz w:val="28"/>
          <w:szCs w:val="28"/>
          <w:rtl w:val="true"/>
          <w:lang w:bidi="fa-IR"/>
        </w:rPr>
        <w:t xml:space="preserve">باز در این سوره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مى شویم ، حروف مقطعه اى كه در يکى از مفصل ترین اشکال منعکس شده ، يعنى پنج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 عآسآقآ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هفت سوره قرآن مجید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هاى مؤمن ، فصلت ، شورى ، زخرف ، دخان ، جاثیه ، 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در خصوص سوره 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عآسآقآ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آن افزوده شده است </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تفسیر حروف مقطعه قرآن سخن بسیار گفته شده و هر يك از مفسران در این زمینه بحث هاى فراوانى دارند و به گفته مفسر بزرگ مرحوم طبرسى ، يازده تفسیر براى </w:t>
      </w:r>
    </w:p>
    <w:p>
      <w:pPr>
        <w:pStyle w:val="BookText"/>
        <w:rPr/>
      </w:pPr>
      <w:r>
        <w:rPr>
          <w:rFonts w:ascii="IRNazanin" w:hAnsi="IRNazanin" w:eastAsia="IRNazanin"/>
          <w:color w:val="111111"/>
          <w:sz w:val="28"/>
          <w:sz w:val="28"/>
          <w:szCs w:val="28"/>
          <w:rtl w:val="true"/>
          <w:lang w:bidi="fa-IR"/>
        </w:rPr>
        <w:t xml:space="preserve">حروف مقطعه قرآن شده است كه قسمت هاى قابل توجه آن را ما قبلاً در آغاز سوره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 از جمله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خاموش ساختن كفار و جلب توجه مردم به محتواى قرآن بوده ، زیرا مشرکان لجوج مخصوصاً به يکدیگر توصیه كرده بودند ، هنگامى كه پیامبر صلى الله علیه و آله قرآن مى خواند كسى گوش به آن فرا ندهد و با ایجاد سر و صدا و غوغا نگذارند صداى پیامبر صلى الله علیه و آله به گوش مردم برسد ، لذا خداوند در آغاز بسیارى از سوره هاى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را كه مطلب نوظهورى بوده و جلب توجه مى كرده ،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دیگرى این است كه ، این حروف ممکن است اشارات و رموزى براى نام هاى خدا و نعمت هاى او و مسائل دیگر باشد ، فى المثل در سوره مورد بحث ، سوره 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اشاره به رحمن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مجید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علیم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قدوس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قاهر دانسته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 چه بعضى به این سخن ایراد كرده اند ، كه اگر منظور از رموز این است كه دیگرى آگاه نشود ، این معنى در حروف مقطعه صادق نیست ، چراکه این نام هاى بزرگ خدا در آیات دیگر با صراحت آمده ، ولى باید توجه داشت كه اشارات و رموز همیشه براى محرمانه ماندن مطالب نیست ، بلکه گاه جنبه علامت اختصارى دارد ، این معنى در گذشته وجود داشته و در عصر ما نیز بسیار گسترش پیدا كرده است ، به طورى كه نام هاى بسیارى از مؤسسات و تشکیلات بزرگ به صورت حروف مقطعه است ، كه هر كدام را از آغاز يك كلمه انتخاب نموده ، سپس با هم تلفیق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يُوحى اِلَيْكَ وَ اِلَى الَّذینَ مِنْ قَبْلِكَ اللّهُ الْعَزیزُ الْحَكیمُ</w:t>
      </w:r>
    </w:p>
    <w:p>
      <w:pPr>
        <w:pStyle w:val="BookText"/>
        <w:rPr/>
      </w:pPr>
      <w:r>
        <w:rPr>
          <w:rFonts w:ascii="IRNazanin" w:hAnsi="IRNazanin" w:eastAsia="IRNazanin"/>
          <w:color w:val="111111"/>
          <w:sz w:val="28"/>
          <w:sz w:val="28"/>
          <w:szCs w:val="28"/>
          <w:rtl w:val="true"/>
          <w:lang w:bidi="fa-IR"/>
        </w:rPr>
        <w:t xml:space="preserve">این گونه خداوند عزیز و حکیم به تو و پیامبرانى كه قبل از تو بودند ، وحى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حروف مقطعه ، طبق معمول سخن از وحى و قرآن شروع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محتواى این سوره و مطالب بلند و والاى آن است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سرچشمه وحى همه جا يکى است و آن علم و قدرت پروردگار است و محتواى وحى </w:t>
      </w:r>
    </w:p>
    <w:p>
      <w:pPr>
        <w:pStyle w:val="BookText"/>
        <w:rPr/>
      </w:pPr>
      <w:r>
        <w:rPr>
          <w:rFonts w:ascii="IRNazanin" w:hAnsi="IRNazanin" w:eastAsia="IRNazanin"/>
          <w:color w:val="111111"/>
          <w:sz w:val="28"/>
          <w:sz w:val="28"/>
          <w:szCs w:val="28"/>
          <w:rtl w:val="true"/>
          <w:lang w:bidi="fa-IR"/>
        </w:rPr>
        <w:t xml:space="preserve">نیز در اصول و كلیات نسبت به تمام پیامبران يکى است ، هر چند در خصوصیات آن برحسب نیاز زمان و مسیر تکاملى انسان ها تغییراتى رخ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فِى السَّمواتِ وَ ما فِى الاَْرْضِ وَ هُوَ الْعَلِىُّ الْعَظیمُ</w:t>
      </w:r>
    </w:p>
    <w:p>
      <w:pPr>
        <w:pStyle w:val="BookText"/>
        <w:rPr/>
      </w:pPr>
      <w:r>
        <w:rPr>
          <w:rFonts w:ascii="IRNazanin" w:hAnsi="IRNazanin" w:eastAsia="IRNazanin"/>
          <w:color w:val="111111"/>
          <w:sz w:val="28"/>
          <w:sz w:val="28"/>
          <w:szCs w:val="28"/>
          <w:rtl w:val="true"/>
          <w:lang w:bidi="fa-IR"/>
        </w:rPr>
        <w:t>آن چه در آسمان ها و آن چه در زمین است ، از آن اوست و او بلند مرتبه و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چهارمین و پنجمین اوصاف او در این آیات است ، اشاره به این است كه او هیچ گونه نیاز و حاجتى به اطاعت و بندگى بندگان ندارد و اگر برنامه هایى براى آنان تنظیم كرده و از طریق وحى فرستاده است ، تنها براى این است كه بر بندگان ، جودى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السَّمواتُ يَتَفَطَّرْنَ مِنْ فَوْقِهِنَّ وَ الْمَلائِكَةُ يُسَبِّحُونَ بِحَمْدِ رَبِّهِمْ وَ يَسْتَغْفِرُونَ لِمَنْ فِى الاَْرْضِ اَلا اِنَّ اللّهَ هُوَ الْغَفُورُ الرَّحیمُ</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نزدیك است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نسبت هاى نارواى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 متلاشى شوند ، فرشتگان پیوسته تسبیح و حمد پروردگار خود را به جا مى آورند و براى كسانى كه در </w:t>
      </w:r>
      <w:bookmarkStart w:id="37" w:name="pg20202_195910"/>
    </w:p>
    <w:p>
      <w:pPr>
        <w:pStyle w:val="BookText"/>
        <w:rPr/>
      </w:pPr>
      <w:bookmarkEnd w:id="37"/>
      <w:r>
        <w:rPr>
          <w:rFonts w:ascii="IRNazanin" w:hAnsi="IRNazanin" w:eastAsia="IRNazanin"/>
          <w:color w:val="111111"/>
          <w:sz w:val="28"/>
          <w:sz w:val="28"/>
          <w:szCs w:val="28"/>
          <w:rtl w:val="true"/>
          <w:lang w:bidi="fa-IR"/>
        </w:rPr>
        <w:t xml:space="preserve">زمین هستند استغفار مى كنند ، آگاه باشید خداوند آمرزنده و مهربان است </w:t>
      </w:r>
      <w:r>
        <w:rPr>
          <w:rFonts w:eastAsia="IRNazanin" w:cs="IRNazanin"/>
          <w:color w:val="111111"/>
          <w:sz w:val="28"/>
          <w:szCs w:val="28"/>
          <w:rtl w:val="true"/>
          <w:lang w:bidi="fa-IR"/>
        </w:rPr>
        <w:t>.</w:t>
      </w:r>
    </w:p>
    <w:p>
      <w:pPr>
        <w:pStyle w:val="Heading3"/>
        <w:numPr>
          <w:ilvl w:val="2"/>
          <w:numId w:val="1"/>
        </w:numPr>
        <w:rPr/>
      </w:pPr>
      <w:bookmarkStart w:id="38" w:name="__RefHeading___Toc4394740_2320776876"/>
      <w:bookmarkStart w:id="39" w:name="_Toc14"/>
      <w:bookmarkEnd w:id="38"/>
      <w:r>
        <w:rPr>
          <w:rtl w:val="true"/>
        </w:rPr>
        <w:t>نزدیك است آسمان ها متلاشى شوند</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يَتَفَطَّرْنَ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شکاف از طول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فراز اول آیه دو گونه تفسیر دارد كه براى هر كدام شاهدى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در ارتباط با مسأله وحى كه موضوع بحث آیات گذشته بود ، مى باشد و در حقیقت شبیه چیزى است كه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اَنْزَلْنا هذَا الْقُرْاآنَ عَلى جَبَلٍ لَرَأَيْتَهُ خاشِعا مُتَصَدِّعا مِنْ خَشْيَةِ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این قرآن را بر كوهى نازل مى كردیم ، به خاطر خوف خداوند خاشع و از هم شکافته مى دیدى </w:t>
      </w:r>
      <w:r>
        <w:rPr>
          <w:rFonts w:eastAsia="IRNazanin" w:cs="IRNazanin"/>
          <w:color w:val="111111"/>
          <w:sz w:val="28"/>
          <w:szCs w:val="28"/>
          <w:rtl w:val="true"/>
          <w:lang w:bidi="fa-IR"/>
        </w:rPr>
        <w:t>»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كلام خدا است كه نزولش از آسمان ها لرزه بر آن ها مى افکند ، نزدیك است آن ها را از هم متلاشى سازد ، اگر بر كوه ها نازل مى شد از هم مى شکافت ، چراکه سخنى است عظیم از سوى خداوندى حکیم ، تنها قلب این انسان لجوج و خیره سر است كه در برابر آن نرم و تسلیم نمى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 كه نزدیك است آسمان ها به خاطر شرك و بت پرستى این مشرکان كه پست ترین موجودات را هم ردیف مبدأ بزرگ عالم هستى قرار مى دهند ، از هم متلاشى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اول متناسب آیات مورد بحث در زمینه وحى است و تفسیر دوم متناسب با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مى باشد كه بعد از ذکر گفتار ناهنجار كفار كه براى خدا فرزند قائل شدند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تَكادُ السَّماواتُ يَتَفَطَّرْنَ مِنْهُ وَ تَنْشَقُّ الاَْرْضُ وَ تَخِرُّ الْجِبالُ هَدّا اَنْ دَعَوْا لِلرَّحْمنِ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است آسمان ها به خاطر این سخن از هم پاره شود و زمین بشکافد و كوه ها به شدت فرو ریزد ، چراکه آن ها براى خداوند رحمن ، فرزندى قائل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تفسیر در عین حال با هم منافاتى ندارد و مى تواند در مفهوم آیه جمع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كه چگونه آسمان ها و كوه ها كه موجوداتى جامدند ، در برابر عظمت وحى يا گفتار ناهنجار مشرکان ممکن است از هم بشکافند ، تفسیرهاى متعددى وجود</w:t>
      </w:r>
    </w:p>
    <w:p>
      <w:pPr>
        <w:pStyle w:val="BookText"/>
        <w:rPr/>
      </w:pPr>
      <w:r>
        <w:rPr>
          <w:rFonts w:ascii="IRNazanin" w:hAnsi="IRNazanin" w:eastAsia="IRNazanin"/>
          <w:color w:val="111111"/>
          <w:sz w:val="28"/>
          <w:sz w:val="28"/>
          <w:szCs w:val="28"/>
          <w:rtl w:val="true"/>
          <w:lang w:bidi="fa-IR"/>
        </w:rPr>
        <w:t xml:space="preserve">دارد كه شرح آن را در سوره مریم ، ذیل آیات فوق آورده ایم و خلاصه اش چنین است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عالم هستى ، از جماد و نبات و غیر آن ، داراى يك نوع عقل و شعور است ، </w:t>
      </w:r>
    </w:p>
    <w:p>
      <w:pPr>
        <w:pStyle w:val="BookText"/>
        <w:rPr/>
      </w:pPr>
      <w:r>
        <w:rPr>
          <w:rFonts w:ascii="IRNazanin" w:hAnsi="IRNazanin" w:eastAsia="IRNazanin"/>
          <w:color w:val="111111"/>
          <w:sz w:val="28"/>
          <w:sz w:val="28"/>
          <w:szCs w:val="28"/>
          <w:rtl w:val="true"/>
          <w:lang w:bidi="fa-IR"/>
        </w:rPr>
        <w:t xml:space="preserve">هرچند ما آن را درك نمى كنیم و بر همین اساس تسبیح و حمد خدا مى گویند و در برابر كلام او خاضع و خاشعند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كه این تعبیر كنایه از عظمت و اهمیت مطلب است ، مثل این كه مى گوییم حادثه به قدرى عظیم بود كه گویى آسمان و زمین را بر سر ما خراب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دنباله آیه مى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تسبیح و حمد پروردگارشان را به جا مى آورند و براى كسانى كه در زمین هستند ، استغفار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الْمَلائِكَةُ يُسَبِّحُونَ بِحَمْدِ رَبِّهِمْ وَ يَسْتَغْفِرُونَ لِمَنْ فِى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رابطه این جمله با جمله قبل بنابر تفسیر اول چنین است كه فرشتگان حامل این وحى بزرگ آسمانى ، پیوسته حمد و تسبیح خدا به جا مى آورند و او را به هر كمالى مى ستایند و از</w:t>
      </w:r>
    </w:p>
    <w:p>
      <w:pPr>
        <w:pStyle w:val="BookText"/>
        <w:rPr/>
      </w:pPr>
      <w:r>
        <w:rPr>
          <w:rFonts w:ascii="IRNazanin" w:hAnsi="IRNazanin" w:eastAsia="IRNazanin"/>
          <w:color w:val="111111"/>
          <w:sz w:val="28"/>
          <w:sz w:val="28"/>
          <w:szCs w:val="28"/>
          <w:rtl w:val="true"/>
          <w:lang w:bidi="fa-IR"/>
        </w:rPr>
        <w:t xml:space="preserve">هر نقصى منزه مى شمرند و چون در محتواى این وحى بزرگ يك سلسله تکالیف و وظایف الهى است و احیانا ممکن است براى مؤمنان لغزش هایى پیش آید ، مى گوید آن ها به يارى مؤمنان مى شتابند و براى لغزش هاى آن ها از خدا طلب آمرزش مى كنند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بنابر تفسیر دوم ، تسبیح و حمد ملائکه براى تنزیه خداوند از نسبت شرك به او </w:t>
      </w:r>
      <w:bookmarkStart w:id="40" w:name="pg20202_195913"/>
    </w:p>
    <w:p>
      <w:pPr>
        <w:pStyle w:val="BookText"/>
        <w:rPr/>
      </w:pPr>
      <w:bookmarkEnd w:id="40"/>
      <w:r>
        <w:rPr>
          <w:rFonts w:ascii="IRNazanin" w:hAnsi="IRNazanin" w:eastAsia="IRNazanin"/>
          <w:color w:val="111111"/>
          <w:sz w:val="28"/>
          <w:sz w:val="28"/>
          <w:szCs w:val="28"/>
          <w:rtl w:val="true"/>
          <w:lang w:bidi="fa-IR"/>
        </w:rPr>
        <w:t xml:space="preserve">است و استغفارشان نیز براى مشرکانى است كه بیدار شده و ایمان آورده اند و راه توحید را يافته و به سوى پروردگار يکتا بازگشته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جایى كه فرشتگان براى این گناه بزرگ در مورد گروه با ایمان استغفار كنند ، به طریق اولى براى سایرگناهان آن ها نیزاستغفار خواهندکرد و شاید مطلقبودن آیه نیز به همین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آیه به ششمین و هفتمین اوصاف پروردگار كه آن هم در زمینه غفران و رحمت است و تناسب نزدیکى با مسأله وحى و محتواى آن در مورد وظایف مؤمنان دارد ، اشاره كرده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 باشید خداوند آمرزنده و مهربان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 اللّهَ هُوَ الْغَفُورُ الرَّحیمُ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مجموعه كاملى از اسماى حسناى خداوند را در رابطه با مسأله وحى بیان مى كند و در ضمن اشاره لطیفى است بر اجابت دعاى فرشتگان در مورد استغفار براى مؤمنان ، بلکه علاوه بر آمرزش ، رحمتش را نیز بر آن مى افزاید ، كه فضل او عظیم است </w:t>
      </w:r>
      <w:r>
        <w:rPr>
          <w:rFonts w:eastAsia="IRNazanin" w:cs="IRNazanin"/>
          <w:color w:val="111111"/>
          <w:sz w:val="28"/>
          <w:szCs w:val="28"/>
          <w:rtl w:val="true"/>
          <w:lang w:bidi="fa-IR"/>
        </w:rPr>
        <w:t>.</w:t>
      </w:r>
    </w:p>
    <w:p>
      <w:pPr>
        <w:pStyle w:val="Heading3"/>
        <w:numPr>
          <w:ilvl w:val="2"/>
          <w:numId w:val="1"/>
        </w:numPr>
        <w:rPr/>
      </w:pPr>
      <w:bookmarkStart w:id="41" w:name="__RefHeading___Toc4394742_2320776876"/>
      <w:bookmarkStart w:id="42" w:name="_Toc15"/>
      <w:bookmarkEnd w:id="41"/>
      <w:r>
        <w:rPr>
          <w:rtl w:val="true"/>
        </w:rPr>
        <w:t>آیا فرشتگان براى همه استغفار مى كنند ؟</w:t>
      </w:r>
      <w:bookmarkEnd w:id="4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سؤالى پیش مى آید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يَسْتَغْفِرُونَ لِمَنْ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43" w:name="pg20202_195914"/>
    </w:p>
    <w:p>
      <w:pPr>
        <w:pStyle w:val="BookText"/>
        <w:rPr/>
      </w:pPr>
      <w:bookmarkEnd w:id="43"/>
      <w:r>
        <w:rPr>
          <w:rFonts w:ascii="IRNazanin" w:hAnsi="IRNazanin" w:eastAsia="IRNazanin"/>
          <w:color w:val="111111"/>
          <w:sz w:val="28"/>
          <w:sz w:val="28"/>
          <w:szCs w:val="28"/>
          <w:rtl w:val="true"/>
          <w:lang w:bidi="fa-IR"/>
        </w:rPr>
        <w:t>این جا مطلق است و نشان مى دهد كه فرشتگان براى تمام اهل زمین استغفار مى كنند ، اعم از مؤمن و كافر ، آیا این معنى ممکن است ؟</w:t>
      </w:r>
    </w:p>
    <w:p>
      <w:pPr>
        <w:pStyle w:val="BookText"/>
        <w:rPr/>
      </w:pPr>
      <w:r>
        <w:rPr>
          <w:rFonts w:ascii="IRNazanin" w:hAnsi="IRNazanin" w:eastAsia="IRNazanin"/>
          <w:color w:val="111111"/>
          <w:sz w:val="28"/>
          <w:sz w:val="28"/>
          <w:szCs w:val="28"/>
          <w:rtl w:val="true"/>
          <w:lang w:bidi="fa-IR"/>
        </w:rPr>
        <w:t xml:space="preserve">پاسخ این سؤال را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داده است ، زیرا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يَسْتَغْفِرُونَ لِلَّذینَ امَنُوا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آن ایمان است ، به علاوه آن ها معصومند و هرگز براى كسانى كه زمینه آمرزش ندارند ، تقاضاى محال نمى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اتَّخَذُوا مِنْ دُونِه اَوْلِياءَ اللّهُ حَفیظٌ عَلَيْهِمْ وَ ما اَنْتَ عَلَيْهِمْ بِوَكیلٍ</w:t>
      </w:r>
    </w:p>
    <w:p>
      <w:pPr>
        <w:pStyle w:val="BookText"/>
        <w:rPr/>
      </w:pPr>
      <w:r>
        <w:rPr>
          <w:rFonts w:ascii="IRNazanin" w:hAnsi="IRNazanin" w:eastAsia="IRNazanin"/>
          <w:color w:val="111111"/>
          <w:sz w:val="28"/>
          <w:sz w:val="28"/>
          <w:szCs w:val="28"/>
          <w:rtl w:val="true"/>
          <w:lang w:bidi="fa-IR"/>
        </w:rPr>
        <w:t xml:space="preserve">کسانى كه غیر خدا را ولى خود انتخاب كردند ، خداوند حساب همه اعمال آن ها را نگه مى دارد و تو مأمور نیستى كه آن ها را مجبور به قبول حق كنى </w:t>
      </w:r>
      <w:r>
        <w:rPr>
          <w:rFonts w:eastAsia="IRNazanin" w:cs="IRNazanin"/>
          <w:color w:val="111111"/>
          <w:sz w:val="28"/>
          <w:szCs w:val="28"/>
          <w:rtl w:val="true"/>
          <w:lang w:bidi="fa-IR"/>
        </w:rPr>
        <w:t>.</w:t>
      </w:r>
    </w:p>
    <w:p>
      <w:pPr>
        <w:pStyle w:val="Heading3"/>
        <w:numPr>
          <w:ilvl w:val="2"/>
          <w:numId w:val="1"/>
        </w:numPr>
        <w:rPr/>
      </w:pPr>
      <w:bookmarkStart w:id="44" w:name="__RefHeading___Toc4394744_2320776876"/>
      <w:bookmarkStart w:id="45" w:name="_Toc16"/>
      <w:bookmarkEnd w:id="44"/>
      <w:r>
        <w:rPr>
          <w:rtl w:val="true"/>
        </w:rPr>
        <w:t>ایمان و عمل اجبارى ارزش معنوى ندارد</w:t>
      </w:r>
      <w:bookmarkEnd w:id="4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مورد بحث به نتیجه كار مشرکان و انتهاى مسیرشان مى پردازد ، سپس روى سخن را به پیامبر صلى الله علیه و آله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مأمور نیستى كه آن ها را مجبور به قبول حق سازى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اَنْتَ عَلَيْهِمْ بِوَكیلٍ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وظیفۀ تو تنها ابلاغ رسالت و رسانیدن پیام خدا به همه بندگان است ، شبیه این جمله در قرآن فراوان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عَلَيْهِمْ بِمُصَيْطِرٍ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سیطره و غلبه بر آن ها ندارى </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عَلَيْهِمْ بِجَبّارٍ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موظف به اجبار آن ها نیستى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جَعَلْناكَ عَلَيْهِمْ حَفیظا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مسؤول اعمال آن ها نیستى و براى اجبار آنان مبعوث نشده اى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الرَّسُولِ اِلاَّ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وظیفه اى جز ابلاغ رسالت ندارد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خداوند مى خواهد بندگان آزاد باشند و راه او را با اراده و اختیار خود بپویند ، چراکه ارزش واقعى ایمان و عمل صالح در همین است و ایمان و عمل اجبارى ارزش معنوى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اَوْحَيْنا اِلَيْكَ قُرْانا عَرَبِيّا لِتُنْذِرَ اُمَّ الْقُرى وَ مَنْ حَوْلَها وَ تُنْذِرَ يَوْمَ الْجَمْعِ لا رَيْبَ فیهِ فَریقٌ فِى الْجَنَّةِ وَ فَریقٌ فِى السَّعیرِ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گونه قرآنى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 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وحى كردیم ، تا ام القرى و كسانى را كه اطراف آن هستند ، انذار كنى و آن ها را از روزى كه همه خلایق در آن روز جمع مى شوند و شك و تردید در آن نیست بترسانى ، همان روز كه گروهى در بهشتند و گروهى در آتش </w:t>
      </w:r>
      <w:r>
        <w:rPr>
          <w:rFonts w:eastAsia="IRNazanin" w:cs="IRNazanin"/>
          <w:color w:val="111111"/>
          <w:sz w:val="28"/>
          <w:szCs w:val="28"/>
          <w:rtl w:val="true"/>
          <w:lang w:bidi="fa-IR"/>
        </w:rPr>
        <w:t xml:space="preserve">. </w:t>
      </w:r>
      <w:bookmarkStart w:id="46" w:name="pg20202_195916"/>
    </w:p>
    <w:p>
      <w:pPr>
        <w:pStyle w:val="Heading3"/>
        <w:numPr>
          <w:ilvl w:val="2"/>
          <w:numId w:val="1"/>
        </w:numPr>
        <w:rPr/>
      </w:pPr>
      <w:bookmarkStart w:id="47" w:name="__RefHeading___Toc4394746_2320776876"/>
      <w:bookmarkStart w:id="48" w:name="_Toc17"/>
      <w:bookmarkEnd w:id="46"/>
      <w:bookmarkEnd w:id="47"/>
      <w:r>
        <w:rPr>
          <w:rtl w:val="true"/>
        </w:rPr>
        <w:t xml:space="preserve">قیامى از </w:t>
      </w:r>
      <w:r>
        <w:rPr>
          <w:rtl w:val="true"/>
        </w:rPr>
        <w:t xml:space="preserve">« </w:t>
      </w:r>
      <w:r>
        <w:rPr>
          <w:rtl w:val="true"/>
        </w:rPr>
        <w:t xml:space="preserve">اُمُّ الْقُرى </w:t>
      </w:r>
      <w:r>
        <w:rPr>
          <w:rtl w:val="true"/>
        </w:rPr>
        <w:t>»</w:t>
      </w:r>
      <w:bookmarkEnd w:id="48"/>
    </w:p>
    <w:p>
      <w:pPr>
        <w:pStyle w:val="BookText"/>
        <w:rPr/>
      </w:pPr>
      <w:r>
        <w:rPr>
          <w:rFonts w:ascii="IRNazanin" w:hAnsi="IRNazanin" w:eastAsia="IRNazanin"/>
          <w:color w:val="111111"/>
          <w:sz w:val="28"/>
          <w:sz w:val="28"/>
          <w:szCs w:val="28"/>
          <w:rtl w:val="true"/>
          <w:lang w:bidi="fa-IR"/>
        </w:rPr>
        <w:t xml:space="preserve">درست است كه از ذیل آیه يعنى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فَریقٌ فِى الْجَنَّةِ وَ فَریقٌ فِى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 كه وظیفه پیامبر هم انذار است و هم بشارت ، ولى از آن جا كه تأثیر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نفوس مخصوصاً در افراد نادان و لجوج عمیق تر است ، در آیه ، دو بار فقط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 با این تفاوت كه در مرحله اول سخن از انذار شوندگان است و در مرحله دوم سخن از چیزى است كه باید از آن بترسند ، يعنى دادگاه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به خاطر اجتماع عموم انسان ها ، رسواییش بسیار دردناك و شدید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سؤالى مطرح است و آن این كه آیا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لِتُنْذِرَ اُمَّ الْقُرى وَ مَنْ حَوْلَها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نمى شود كه هدف از نزول قرآن انذار مردم مکه و اطراف آن است ؟ آیا این تعبیر با جهانى بودن اسلام تضاد ندارد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با توجه به يك نکته روشن مى شود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يکى از نام هاى مکه است ، از دو واژه ترکیب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اساس و ابتدا و </w:t>
      </w:r>
    </w:p>
    <w:p>
      <w:pPr>
        <w:pStyle w:val="BookText"/>
        <w:rPr/>
      </w:pPr>
      <w:r>
        <w:rPr>
          <w:rFonts w:ascii="IRNazanin" w:hAnsi="IRNazanin" w:eastAsia="IRNazanin"/>
          <w:color w:val="111111"/>
          <w:sz w:val="28"/>
          <w:sz w:val="28"/>
          <w:szCs w:val="28"/>
          <w:rtl w:val="true"/>
          <w:lang w:bidi="fa-IR"/>
        </w:rPr>
        <w:t xml:space="preserve">آغاز هر چیزى است و مادر را هم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كه اساس و اصل فرزندان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 گونه آبادى و شهر است ، اعم از شهرهاى بزرگ و كوچك يا روستاها و شواهد زیادى نیز در قرآن بر این معنى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اصل همه آبادى 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روایات اسلامى تصریح مى كند كه همه زمین ، نخست زیر آب غرق بود و خشکى ها تدریجا سر از آب بیرون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امروز نیز این معنى را پذیرفته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روایات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نطفه اى كه از زیر آب سر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بود و سپس خشکى هاى زمین از كنار آن گسترش يافت كه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گسترش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تاریخچه روشن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 اساس و آغاز همه آبادى هاى روى زمین است، بنابراین هرگاه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الْقُرى وَ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كه تمام مردم روى </w:t>
      </w:r>
    </w:p>
    <w:p>
      <w:pPr>
        <w:pStyle w:val="BookText"/>
        <w:rPr/>
      </w:pPr>
      <w:r>
        <w:rPr>
          <w:rFonts w:ascii="IRNazanin" w:hAnsi="IRNazanin" w:eastAsia="IRNazanin"/>
          <w:color w:val="111111"/>
          <w:sz w:val="28"/>
          <w:sz w:val="28"/>
          <w:szCs w:val="28"/>
          <w:rtl w:val="true"/>
          <w:lang w:bidi="fa-IR"/>
        </w:rPr>
        <w:t xml:space="preserve">زمین را شامل 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مى دانیم اسلام تدریجا گسترش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صلى الله علیه و آله نخست مأمور بود بستگان نزدیك خود را انذار كند ، چنان كه در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اَنْذِرْ عَشیرَتَكَ 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هسته بندى اسلام محکم شود و آماده گسترش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مرحله دوم پیامبر مأمور شد ، ملت عرب را تبلیغ و انذار كند ، چنان كه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قُرْانا عَرَبِيّا لِقَوْمٍ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 است عربى براى قومى كه مى فهمند و درك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زخرف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اِنَّهُ لَذِكْرٌ لَكَ وَ لِقَوْمِكَ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مایۀ</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نیز آمده و توضیح بیشتر در این زمینه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 تو و قوم تو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هنگامى كه پایه هاى اسلام در میان این قوم قوى و مستحکم شد ، پیامبر صلى الله علیه و آله مأموریت گسترده ترى يافت و مأمور انذار جهانیان شد ، چنان كه در آیه اول سوره فرقان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تَبارَكَ الَّذى نَزَّلَ الْفُرْقانَ عَلى عَبْدِه لِيَكُونَ لِلْعالَمینَ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 و پر برکت است خداوندى كه قرآن را بر بنده اش نازل كرد تا همه جهانیان را انذار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آیات فراوان دیگر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خاطر همین مأموریت بود كه پیامبر صلى الله علیه و آله نامه به سران بزرگ جهان آن روز ، در خارج از جزیره عربستان نوشت و كسراها و قیصرها و نجاشى ها را به اسلام دعوت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 اساس همین خط و برنامه بود ، كه پیروانش براى تبلیغ اسلام بعد از او به همه جهان گام نهادند و تعالیم اسلام را در دنیا منتشر ساختند </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چرا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تفسیرهاى متعددى وجود دارد ، ولى ظاهر این است كه منظور اجتماع ، همه خلایق در آن روز بزرگ است ، از اولین و آخرین ، همان گونه كه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اِنَّ الاَْوَّلینَ وَ الاْخِرینَ </w:t>
      </w:r>
    </w:p>
    <w:p>
      <w:pPr>
        <w:pStyle w:val="BookText"/>
        <w:rPr/>
      </w:pPr>
      <w:r>
        <w:rPr>
          <w:rFonts w:ascii="IRNazanin" w:hAnsi="IRNazanin" w:eastAsia="IRNazanin"/>
          <w:color w:val="111111"/>
          <w:sz w:val="28"/>
          <w:sz w:val="28"/>
          <w:szCs w:val="28"/>
          <w:rtl w:val="true"/>
          <w:lang w:bidi="fa-IR"/>
        </w:rPr>
        <w:t xml:space="preserve">لَمَجْمُوعُونَ اِلى میقاتِ يَوْمٍ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 اولین و آخرین همگى در موعد روز معینى جمع مى شوند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اُمَّةً واحِدَةً وَ لكِنْ يُدْخِلُ مَنْ يَشاءُ فى رَحْمَتِه وَ الظّالِمُونَ ما لَهُمْ مِنْ وَلِىٍّ وَ لا نَصیرٍ</w:t>
      </w:r>
    </w:p>
    <w:p>
      <w:pPr>
        <w:pStyle w:val="BookText"/>
        <w:rPr/>
      </w:pPr>
      <w:r>
        <w:rPr>
          <w:rFonts w:ascii="IRNazanin" w:hAnsi="IRNazanin" w:eastAsia="IRNazanin"/>
          <w:color w:val="111111"/>
          <w:sz w:val="28"/>
          <w:sz w:val="28"/>
          <w:szCs w:val="28"/>
          <w:rtl w:val="true"/>
          <w:lang w:bidi="fa-IR"/>
        </w:rPr>
        <w:t xml:space="preserve">و اگر خداوند مى خواست همه آن ها را امت واحدى قرار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اجباراً هدایت مى كرد ، ولى هدایت اجبارى فایده اى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هر كس را بخواهد در رحمتش وارد مى كند و براى ظالمان ولى و ياورى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 فِى الْجَنَّةِ وَ فَریقٌ فِى السَّعیرِ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تقسیم مردم به دو گروه بود ، در این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 مى خواست همه آن ها را امت واحدى قرار مى داد و به حکم اجبار هدایت مى كرد و مؤمن مى ساخت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لَجَعَلَهُمْ اُمَّةً واحِدَةً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ایمان اجبارى چه ارزشى دارد و چگونه مى تواند معیار كمال انسانى گردد ؟ تکامل واقعى آن است كه انسان با اراده خویش و در نهایت اختیار و آزادى طى كند </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قرآن پر است از دلایل اختیار و آزادى اراده انسان ، اصولاً امتیاز انسان از </w:t>
      </w:r>
    </w:p>
    <w:p>
      <w:pPr>
        <w:pStyle w:val="BookText"/>
        <w:rPr/>
      </w:pPr>
      <w:r>
        <w:rPr>
          <w:rFonts w:ascii="IRNazanin" w:hAnsi="IRNazanin" w:eastAsia="IRNazanin"/>
          <w:color w:val="111111"/>
          <w:sz w:val="28"/>
          <w:sz w:val="28"/>
          <w:szCs w:val="28"/>
          <w:rtl w:val="true"/>
          <w:lang w:bidi="fa-IR"/>
        </w:rPr>
        <w:t>جانداران دیگر ، همین مسأله است و اگر آزادى انسان از او گرفته شود ، در حقیقت انسانیت او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 ترین امتیازى است كه خداوند به او داده و راه تکامل را به صورت نامحدود به روى او گشوده است ، این سنت غیر قابل تغییر الهى است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است كه گروهى بى خبر هنوز طرف دار مکتب جبرند و در عین حال دم از مکتب انبیا مى زنند ، در حالى كه قبول جبر مساوى است ، با نفى تمام محتواى مکتب انبیا ، نه تکلیف مفهومى خواهد داشت ، نه سؤال و جواب ، نه اندرز و نصیحت و به طریق اولى نه ثواب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هرگز در كار خود تردید مى كند و نه پشیمانى مفهومى خواهد داشت و نه اصلاح اشتباهات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مسأله مهم دیگرى در این رابطه مى پردازد و توصیف گروهى را كه اهل بهشت و سعادتمند در برابر گروهى كه به دوزخ فرستاده مى شوند ، بیان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لكِنْ يُدْخِلُ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 كه گروه دوزخى را با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مى كند ، روشن مى 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اول گروهى است كه ظالم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اند و غرق در رحمت خدا و ظالمان دوزخیند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و در بسیارى دیگر از آیات قرآن ، معنى وسیع و گسترده اى دارد و تنها شامل كسانى نمى شود كه به دیگران ستم كرده اند ، بلکه كسانى كه بر خود ستم كرده ، يا آن ها كه در عقیده منحرفند ، نیز ظالمند و چه ظلمى برتر از شرك و كفر است ؟ لقمان به فرزندش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بُنَىَّ لا تُشْرِكْ بِاللّهِ اِنَّ الشِّرْكَ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 چیزى را شریك خدا قرار مده كه شرك ظلم عظیم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آیه دیگر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لَعْنَةُ اللّهِ عَلَى الظّالِمینَ الَّذینَ يَصُدُّونَ عَنْ سَبیلِ اللّهِ وَ يَبْغُونَها عِوَجا وَ هُمْ بِالاْخِرَةِ 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 لعنت خدا بر ظالمان است ، همان ها كه مردم را از راه حق باز مى دارند و آن را دگرگون مى سازند و به آخرت ایمان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فرق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بدون درخواست به انسان كمك كند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اعم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 </w:t>
      </w:r>
      <w:bookmarkStart w:id="49" w:name="pg20202_195923"/>
    </w:p>
    <w:p>
      <w:pPr>
        <w:pStyle w:val="BookText"/>
        <w:rPr/>
      </w:pPr>
      <w:bookmarkEnd w:id="49"/>
      <w:r>
        <w:rPr>
          <w:rFonts w:ascii="IRNazanin" w:hAnsi="IRNazanin" w:eastAsia="IRNazanin"/>
          <w:color w:val="111111"/>
          <w:sz w:val="28"/>
          <w:sz w:val="28"/>
          <w:szCs w:val="28"/>
          <w:rtl w:val="true"/>
          <w:lang w:bidi="fa-IR"/>
        </w:rPr>
        <w:t xml:space="preserve">این احتمال نیز وجود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سرپرستى است كه به حکم ولایت و بدون درخواست، حمایت و كمك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فریادرسى است كه بعد از تقاضاى كمك به يارى انسان مى شتابد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اتَّخَذُوا مِنْ دُونِه اَوْلِياءَ فَاللّهُ هُوَ الْوَلِىُّ وَ هُوَ يُحْىِ الْمَوْتى وَ هُوَ عَلى كُلِّ شَىْ ءٍ قَدیرٌ</w:t>
      </w:r>
    </w:p>
    <w:p>
      <w:pPr>
        <w:pStyle w:val="BookText"/>
        <w:rPr/>
      </w:pPr>
      <w:r>
        <w:rPr>
          <w:rFonts w:ascii="IRNazanin" w:hAnsi="IRNazanin" w:eastAsia="IRNazanin"/>
          <w:color w:val="111111"/>
          <w:sz w:val="28"/>
          <w:sz w:val="28"/>
          <w:szCs w:val="28"/>
          <w:rtl w:val="true"/>
          <w:lang w:bidi="fa-IR"/>
        </w:rPr>
        <w:t xml:space="preserve">آیا آن ها غیر خدا را ولى خود برگزیدند ، در حالى كه ولى تنها خداوند است و او است كه مردگان را زنده مى كند و او است كه بر هر چیزى توانا است </w:t>
      </w:r>
      <w:r>
        <w:rPr>
          <w:rFonts w:eastAsia="IRNazanin" w:cs="IRNazanin"/>
          <w:color w:val="111111"/>
          <w:sz w:val="28"/>
          <w:szCs w:val="28"/>
          <w:rtl w:val="true"/>
          <w:lang w:bidi="fa-IR"/>
        </w:rPr>
        <w:t>.</w:t>
      </w:r>
    </w:p>
    <w:p>
      <w:pPr>
        <w:pStyle w:val="Heading3"/>
        <w:numPr>
          <w:ilvl w:val="2"/>
          <w:numId w:val="1"/>
        </w:numPr>
        <w:rPr/>
      </w:pPr>
      <w:bookmarkStart w:id="50" w:name="__RefHeading___Toc4394748_2320776876"/>
      <w:bookmarkStart w:id="51" w:name="_Toc18"/>
      <w:bookmarkEnd w:id="50"/>
      <w:r>
        <w:rPr>
          <w:rtl w:val="true"/>
        </w:rPr>
        <w:t>ولىّ مطلق خدا است</w:t>
      </w:r>
      <w:bookmarkEnd w:id="51"/>
    </w:p>
    <w:p>
      <w:pPr>
        <w:pStyle w:val="BookText"/>
        <w:rPr/>
      </w:pPr>
      <w:r>
        <w:rPr>
          <w:rFonts w:ascii="IRNazanin" w:hAnsi="IRNazanin" w:eastAsia="IRNazanin"/>
          <w:color w:val="111111"/>
          <w:sz w:val="28"/>
          <w:sz w:val="28"/>
          <w:szCs w:val="28"/>
          <w:rtl w:val="true"/>
          <w:lang w:bidi="fa-IR"/>
        </w:rPr>
        <w:t>دلایل ولایت او با بیان اوصاف كمالیه اش در آیات پیشین روشن شد ، خداوندى كه عزیز و حکیم است ، خداوندى كه مالك و على و عظیم است ، پروردگارى كه غفور و رحیم مى باشد ، این اوصاف هفت گانه اى كه گذشت ، خود بهترین دلیل براى انحصار ولایت در او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دلیل دیگرى پرداخته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است كه مردگان را حیات مى بخشد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w:t>
      </w:r>
    </w:p>
    <w:p>
      <w:pPr>
        <w:pStyle w:val="BookText"/>
        <w:rPr/>
      </w:pPr>
      <w:r>
        <w:rPr>
          <w:rFonts w:ascii="IRNazanin" w:hAnsi="IRNazanin" w:eastAsia="IRNazanin"/>
          <w:color w:val="111111"/>
          <w:sz w:val="28"/>
          <w:sz w:val="28"/>
          <w:szCs w:val="28"/>
          <w:rtl w:val="true"/>
          <w:lang w:bidi="fa-IR"/>
        </w:rPr>
        <w:t xml:space="preserve">يُحْيِى الْمَوْتى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معاد و رستاخیز به دست او است و بزرگ ترین نگرانى انسان ، چگونگى زندگى او بعد از مرگ است ، بنابراین باید دست به دامن والاى او زد و نه غیر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ذکر دلیل سومى پرداخته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عَلى كُلِّ شَىْ ءٍ قَدیرٌ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اشاره به این كه شرط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 قدرت است و قادر حقیقى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اخْتَلَفْتُمْ فیهِ مِنْ شَىْ ءٍ فَحُكْمُهُ اِلَى اللّهِ ذلِكُمُ اللّهُ رَبّى عَلَيْهِ تَوَكَّلْتُ وَ اِلَيْهِ اُنیبُ</w:t>
      </w:r>
    </w:p>
    <w:p>
      <w:pPr>
        <w:pStyle w:val="BookText"/>
        <w:rPr/>
      </w:pPr>
      <w:r>
        <w:rPr>
          <w:rFonts w:ascii="IRNazanin" w:hAnsi="IRNazanin" w:eastAsia="IRNazanin"/>
          <w:color w:val="111111"/>
          <w:sz w:val="28"/>
          <w:sz w:val="28"/>
          <w:szCs w:val="28"/>
          <w:rtl w:val="true"/>
          <w:lang w:bidi="fa-IR"/>
        </w:rPr>
        <w:t xml:space="preserve">درهرچیزاختلاف كنید،داوریش باخدااست،این است خداوند، پروردگار من براو توکل كرده ام و به سوى او بازمى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چهارمین دلیل ولایت او را شرح مى دهد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يکى از شؤون ولایت ، آن است كه بتواند به اختلافات كسانى كه تحت ولایت او هستند ، با داورى صحیحش پایان دهد ، آیا بت ها و شیاطینى كه معبود واقع شده اند ، توانایى بر چنین كارى دارند ؟ يا این كار مخصوص خداوندى است كه هم حکیم و آگاه </w:t>
      </w:r>
    </w:p>
    <w:p>
      <w:pPr>
        <w:pStyle w:val="BookText"/>
        <w:rPr/>
      </w:pPr>
      <w:r>
        <w:rPr>
          <w:rFonts w:ascii="IRNazanin" w:hAnsi="IRNazanin" w:eastAsia="IRNazanin"/>
          <w:color w:val="111111"/>
          <w:sz w:val="28"/>
          <w:sz w:val="28"/>
          <w:szCs w:val="28"/>
          <w:rtl w:val="true"/>
          <w:lang w:bidi="fa-IR"/>
        </w:rPr>
        <w:t xml:space="preserve">به طرق حل هر گونه اختلاف است و هم قادر است حکم و داورى خود را اجرا كند ، پس خداوند عزیز و حکیم باید حاکم باشد ، نه غیر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ذکر این دلایل مختلف بر انحصار مقام ولایت در ذات پاك خداوند ، از قول پیامبرش صلى الله علیه و آله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است خداوند پروردگار من ، با این اوصاف كمالیه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ذلِكُمُ اللّهُ رَبّى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من اورا ولى و ياورخود برگزیده ام، براو توکل كردم و به سوى او در مشکلات و گرفتارى ها و لغزش ها بازمى گردم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عَلَيْهِ تَوَكَّلْتُ وَ اِلَيْهِ اُنیبُ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السَّمواتِ وَ الاَْرْضِ جَعَلَ لَكُمْ مِنْ اَنْفُسِكُمْ اَزْواجا وَ مِنَ الاَْنْعامِ اَزْواجا يَذْرَؤُكُمْ فیهِ لَيْسَ كَمِثْلِه شَىْ ءٌ وَ هُوَ السَّمیعُ الْبَصیرُ</w:t>
      </w:r>
    </w:p>
    <w:p>
      <w:pPr>
        <w:pStyle w:val="BookText"/>
        <w:rPr/>
      </w:pPr>
      <w:r>
        <w:rPr>
          <w:rFonts w:ascii="IRNazanin" w:hAnsi="IRNazanin" w:eastAsia="IRNazanin"/>
          <w:color w:val="111111"/>
          <w:sz w:val="28"/>
          <w:sz w:val="28"/>
          <w:szCs w:val="28"/>
          <w:rtl w:val="true"/>
          <w:lang w:bidi="fa-IR"/>
        </w:rPr>
        <w:t xml:space="preserve">او آفریننده آسمان ها و زمین است و از جنس شما همسرانى براى شما قرار داد و جفت هایى از چهارپایان آفرید و شما را به این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مى كند ، همانند او چیزى نیست و او شنوا و بینا است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و آفرینش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لکن آفرینشى كه با ظاهر </w:t>
      </w:r>
    </w:p>
    <w:p>
      <w:pPr>
        <w:pStyle w:val="BookText"/>
        <w:rPr/>
      </w:pPr>
      <w:r>
        <w:rPr>
          <w:rFonts w:ascii="IRNazanin" w:hAnsi="IRNazanin" w:eastAsia="IRNazanin"/>
          <w:color w:val="111111"/>
          <w:sz w:val="28"/>
          <w:sz w:val="28"/>
          <w:szCs w:val="28"/>
          <w:rtl w:val="true"/>
          <w:lang w:bidi="fa-IR"/>
        </w:rPr>
        <w:t xml:space="preserve">ساختن افراد توأم باشد و به معنى پراکنده ساختن و منتشر نمودن نیز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شکافتن چیزى است ، گویى به هنگام آفرینش موجودات پرده تاریك عدم شکافته مى شود و هستى ها از آن بیرون مى آیند ، به همین مناسبت هنگامى كه غلاف خوشه خرما شکافته مى شود و خوشه از آن سر بر مى آورد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منظور از آسمان ها و زمین در این جا تمام آسمان ها و زمین و موجوداتى است كه در آن ها و میان آن ها وجود دارد ، چراکه خالقیت خداوند شامل همه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توصیف دیگرى ازافعال اوپرداخته 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لَكُمْ مِنْ اَنْفُسِكُمْ اَزْواجاوَمِنَ الاَْنْعامِ اَزْواجا يَذْرَؤُكُمْ فیهِ </w:t>
      </w:r>
      <w:r>
        <w:rPr>
          <w:rFonts w:eastAsia="IRNazanin" w:cs="IRNazanin"/>
          <w:color w:val="111111"/>
          <w:sz w:val="28"/>
          <w:szCs w:val="28"/>
          <w:rtl w:val="true"/>
          <w:lang w:bidi="fa-IR"/>
        </w:rPr>
        <w:t>»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خود يکى از نشانه هاى بزرگ تدبیر پروردگار و ربوبیت و ولایت او است ، كه براى انسان ها همسرانى از جنس خودشان آفریده ، كه از يك سو مایه آرامش روح و جان او هستند و از سوى دیگر مایه بقاء نسل و تکثیر مثل و تداوم وجود او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توصیف سومى كه در این آیه ذکر شده ، 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شَىْ ءٌ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این جمله در حقیقت پایه اصلى شناخت تمام صفات خدا است كه بدون توجه به آن به هیچ يك از اوصاف پروردگار نمى توان پى برد ، زیرا خطرناك ترین پرتگاهى كه بر سر راه پویندگان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پرتگاه تشبیه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 را در وصفى از اوصاف شبیه مخلوقاتش بدانند ، این امر سبب مى شود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دیگر او وجودى است بى پایان و نامحدود ، از هر نظر و هر چه غیر او است ، محدود و متناهى است از هر نظر ، از نظر عمر ، قدرت ، علم ، حیات ، اراده ، فعل و خلاصه همه چیز و این همان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 شمردن خداوند از نقایص ممکنات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درپایان آیه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هُوَالسَّمیعُ الْبَصیرُ</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او هم خالق است و هم مدبر ، هم شنوا است و هم بینا و در عین حال شبیه و نظیر و مانند ندارد ، به همین دلیل باید تنها در سایه ولایت و ربوبیت او قرار گرفت و قید بندگى غیر او را از خود برداشت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مَقالیدُ السَّمواتِ وَ الاَْرْضِ يَبْسُطُ الرِّزْقَ لِمَنْ يَشاءُ وَ يَقْدِرُ اِنَّهُ بِكُلِّ شَىْ ءٍ عَلیمٌ</w:t>
      </w:r>
    </w:p>
    <w:p>
      <w:pPr>
        <w:pStyle w:val="BookText"/>
        <w:rPr/>
      </w:pPr>
      <w:r>
        <w:rPr>
          <w:rFonts w:ascii="IRNazanin" w:hAnsi="IRNazanin" w:eastAsia="IRNazanin"/>
          <w:color w:val="111111"/>
          <w:sz w:val="28"/>
          <w:sz w:val="28"/>
          <w:szCs w:val="28"/>
          <w:rtl w:val="true"/>
          <w:lang w:bidi="fa-IR"/>
        </w:rPr>
        <w:t xml:space="preserve">کلیدهاى آسمان و زمین از آن اوست ، روزى را براى هر كس بخواهد ، گسترش مى دهد و براى هر كس بخواهد ، محدود مى سازد ، او از همه چیز آگاه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مِقلید به معنى كلید است و این كلمه در بسیارى از مواقع به صورت كنایه از تسلّط كامل بر چیزى به كار مى رود ، گفته مى شود كلید این كار در دست من است ، يعنى راه و برنامه و شرایط پیروزى آن همه در اختیار من قرار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ریشه این لغت و ویژگى هاى آن بحث مشروح ترى در ذیل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درج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توصیف بعد مى 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يَبْسُطُ الرِّزْقَ لِمَنْ يَشاءُ وَ يَقْدِرُ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آن جا كه خزائن عالم در دست او است ، تمام رزق و روزى ها نیز در قبضه قدرت او قرار دارد و بر طبق مشیتش كه از حکمت او سرچشمه مى گیرد و مصالح بندگان در آن ملحوظ است ، آن را تقسیم مى كند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بهره مند ساختن همه موجودات زنده از روزى ها نیاز به علم و آگاهى از </w:t>
      </w:r>
      <w:bookmarkStart w:id="52" w:name="pg20202_195929"/>
    </w:p>
    <w:p>
      <w:pPr>
        <w:pStyle w:val="BookText"/>
        <w:rPr/>
      </w:pPr>
      <w:bookmarkEnd w:id="52"/>
      <w:r>
        <w:rPr>
          <w:rFonts w:ascii="IRNazanin" w:hAnsi="IRNazanin" w:eastAsia="IRNazanin"/>
          <w:color w:val="111111"/>
          <w:sz w:val="28"/>
          <w:sz w:val="28"/>
          <w:szCs w:val="28"/>
          <w:rtl w:val="true"/>
          <w:lang w:bidi="fa-IR"/>
        </w:rPr>
        <w:t xml:space="preserve">مقدار احتیاجات و محل و سایر خصوصیات آن دارد ، در آخرین توصیف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همه چیز دانا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بِكُلِّ شَىْ ءٍ عَلیمٌ </w:t>
      </w:r>
      <w:r>
        <w:rPr>
          <w:rFonts w:eastAsia="IRNazanin" w:cs="IRNazanin"/>
          <w:color w:val="111111"/>
          <w:sz w:val="28"/>
          <w:szCs w:val="28"/>
          <w:rtl w:val="true"/>
          <w:lang w:bidi="fa-IR"/>
        </w:rPr>
        <w:t>) .</w:t>
      </w:r>
    </w:p>
    <w:p>
      <w:pPr>
        <w:pStyle w:val="Heading3"/>
        <w:numPr>
          <w:ilvl w:val="2"/>
          <w:numId w:val="1"/>
        </w:numPr>
        <w:rPr/>
      </w:pPr>
      <w:bookmarkStart w:id="53" w:name="__RefHeading___Toc4394750_2320776876"/>
      <w:bookmarkStart w:id="54" w:name="_Toc19"/>
      <w:bookmarkEnd w:id="53"/>
      <w:r>
        <w:rPr>
          <w:rtl w:val="true"/>
        </w:rPr>
        <w:t>چند يادآورى درباره روزى بخشى خداوند</w:t>
      </w:r>
      <w:bookmarkEnd w:id="5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معیار گستردگى و تنگى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نباید تصور كرد كه وسعت رزق دلیل بر محبت خداوند و يا تنگى معیشت دلیل بر خشم و غضب او است ، زیرا خداوند گاه انسان را به وسعت روزى آزمایش مى كند و اموال سرشارى در اختیار او قرار مى دهد و گاه با تنگى معیشت میزان مقاومت و پایمردى او را روشن مى سازد و آن ها را از این طریق پرورش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ثروت زیاد مایه بلا و عذاب جان صاحبان آن هاست و هر گونه آرامش و استراحت را از آن ها مى گیرد ، چنان كه قرآن مجید در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تُعْجِبْكَ اَمْوالُهُمْ وَ لا اَوْلادُهُمْ اِنَّما يُریدُ اللّهُ لِيُعَذِّبَهُمْ بِها فِى الْحَياةِ الدُّنْيا وَ تَزْهَقَ اَنْفُسُهُمْ وَ هُمْ 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فزونى اموال و اولاد آن ها تورا در شگفتى فرونبرد ، خدا مى خواهد آنان را به این وسیله در زندگى دنیا مجازات كند و در حال كفر بمیرند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جاى دیگر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اَيَحْسَبُونَ اَنَّما نُمِدُّهُمْ بِه مِنْ مالٍ وَ بَنینَ نُسارِعُ لَهُمْ فِى الْخَيْراتِ بَلْ لا يَشْعُرُونَ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چنین مى پندارند كه اموال و فرزندانى را كه به آنان داده ایم ، براى این است كه درهاى خیرات را به رویشان بگشاییم ، چنین نیست ، آن ها نمى فهمند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تقدیر روزى تضادى با تلاش ها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آیاتى كه در زمینه تقدیر و اندازه گیرى روزى به وسیله پروردگار آمده ، چنین استنباط كرد كه تلاش ها و كوشش ها نقشى در این زمینه ندارد و این ها را بهانه تنبلى و فرار از زیر بار مسؤولیت ها و مجاهدت ها در مقیاس فرد و اجتماع قرار داد ، كه این پندار بر ضد آیات فراوانى از قرآن مجید است كه سعى و كوشش و تلاش را معیار موفقیت ها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است كه با تمام تلاش ها و كوشش ها باز به روشنى مى بینیم دست دیگرى نیز درکار است كه گاه نتیجه تلاش ها بر باد مى رود و گاه به عکس، تا مردم فراموش نکنند در پشت عالم اسباب دست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مى كند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هر حال محرومیت هاى ناشى از تنبلى و سستى را هرگز نباید به حساب تقسیم </w:t>
      </w:r>
    </w:p>
    <w:p>
      <w:pPr>
        <w:pStyle w:val="BookText"/>
        <w:rPr/>
      </w:pPr>
      <w:r>
        <w:rPr>
          <w:rFonts w:ascii="IRNazanin" w:hAnsi="IRNazanin" w:eastAsia="IRNazanin"/>
          <w:color w:val="111111"/>
          <w:sz w:val="28"/>
          <w:sz w:val="28"/>
          <w:szCs w:val="28"/>
          <w:rtl w:val="true"/>
          <w:lang w:bidi="fa-IR"/>
        </w:rPr>
        <w:t xml:space="preserve">روزى از ناحیۀ خداوند گذارد ، چراکه خود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را به تناسب تلاش ها وسعت مى دهم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تنها به معنى مواهب مادى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معنى وسیعى دارد كه روزى هاى معنوى را نیز دربر مى گیرد ، بلکه روزى اصلى همین روزى معنوى است ، در دعاها تعبیر به رزق در مورد روزى هاى معنوى بسیار به كار رفته است ، در مورد حج مى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ارْزُقْنى حَجَ بَيْتِكَ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توفیق اطاعت و دورى از معصیت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ارْزُقْنى تَوْفیقَ الطّاعَةَ وَ بُعْدِالْمَعْصِيَةِ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دعاهاى روزه ماه رمضان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ارْزُقْنى فیهِ طاعَةَ الْخاشَعین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دعاى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مواهب معنوى دیگر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اسباب فزونى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چند امر را معرفى كرده ، كه خود درسى سازنده براى تربیت انسان است ، در يك جا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لَئِنْ شَكَرْتُمْ لاََزیدَنَّكُمْ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شکر نعمت ها را به جاآورید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در مصرف واقعى صرف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را بر شما افزون مى كنم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دیگر مردم را به تلاش دعوت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الَّذى جَعَلَ لَكُمُ الاَْرْضَ ذَلُولاً </w:t>
      </w:r>
    </w:p>
    <w:p>
      <w:pPr>
        <w:pStyle w:val="BookText"/>
        <w:rPr/>
      </w:pPr>
      <w:r>
        <w:rPr>
          <w:rFonts w:ascii="IRNazanin" w:hAnsi="IRNazanin" w:eastAsia="IRNazanin"/>
          <w:color w:val="111111"/>
          <w:sz w:val="28"/>
          <w:sz w:val="28"/>
          <w:szCs w:val="28"/>
          <w:rtl w:val="true"/>
          <w:lang w:bidi="fa-IR"/>
        </w:rPr>
        <w:t xml:space="preserve">فَامْشُوا فى مَناكِبِها وَ كُلُوا مِنْ رِزْقِه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كسى است كه زمین را تسلیم و خاشع در برابر شما قرار داد تا بر پشت آن راه روید و از رزق آن استفاده كنید </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دیگر تقوى و درست كارى را معیار گشایش روزى قرار داده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اَنَّ اَهْلَ الْقُرى امَنُوا وَ اتَّقَوْا لَفَتَحْنا عَلَيْهِمْ بَرَكاتٍ مِنَ السَّماءِ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مردم روى زمین ایمان آورند و تقوا پیشه كنند برکات آسمان و زمین را به روى آن ها مى گشاییم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تنگى رزق و مسائل تربیتى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تنگى رزق به خاطر جلوگیرى از طغیان مردم است ، چنان كه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بَسَطَ اللّهُ الرِّزْقَ لِعِبادِه لَبَغَوْا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روزى را بر مردم گشاده دارد ، راه ظلم و طغیان پیش مى گیرند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كسب روزى در سایه توکل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تأکیددارد كه انسان ها روزى بخش خود را تنها خدا بدانند و از غیر او تقاضا نکنند و به دنبال این ایمان و توکل بر نیرو و تلاش و</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خود متکى باشند ، در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مِنْ خالِقٍ غَيْرُ اللّهِ يَرْزُقُكُمْ مِنَ السَّماءِ وَ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 خالقى غیر از خدا وجود دارد كه شما را از آسمان و زمین روزى 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آیۀ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عنکبوت 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فَابْتَغُوا عِنْدَ اللّهِ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تنها روزى را نزد خدا بجویید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مورد تقسیم ارزاق و تلاش براى زندگى و اسباب و سرچشمه هاى روزى ، بحث هاى مشروحى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 الَّذى اَوْحَيْنا اِلَيْكَ وَ ما وَصَّيْنا بِه اِبْراهیمَ وَ مُوسى وَ عیسى اَنْ اَقیمُوا الدّينَ وَ لا تَتَفَرَّقُوا فیهِ كَبُرَ عَلَى الْمُشْرِكینَ ما تَدْعُوهُمْ اِلَيْهِ اللّهُ يَجْتَبى اِلَيْهِ مَنْ يَشاءُ وَ يَهْدى اِلَيْهِ مَنْ يُنیبُ</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آیینى را براى شما تشریع كرد كه به نوح توصیه كرده بود و آن چه را بر تو وحى فرستادیم و به ابراهیم و موسى و عیسى سفارش نمودیم ، كه دین را برپا دارید و در آن تفرقه ایجاد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مشرکان گران است آنچه شما آنان را به سویش دعوت 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هرکس را بخواهد برمى گزیند و كسى را كه به سوى او بازگردد، هدایت مى كند</w:t>
      </w:r>
      <w:r>
        <w:rPr>
          <w:rFonts w:eastAsia="IRNazanin" w:cs="IRNazanin"/>
          <w:color w:val="111111"/>
          <w:sz w:val="28"/>
          <w:szCs w:val="28"/>
          <w:rtl w:val="true"/>
          <w:lang w:bidi="fa-IR"/>
        </w:rPr>
        <w:t xml:space="preserve">. </w:t>
      </w:r>
      <w:bookmarkStart w:id="55" w:name="pg20202_195934"/>
    </w:p>
    <w:p>
      <w:pPr>
        <w:pStyle w:val="Heading3"/>
        <w:numPr>
          <w:ilvl w:val="2"/>
          <w:numId w:val="1"/>
        </w:numPr>
        <w:rPr/>
      </w:pPr>
      <w:bookmarkStart w:id="56" w:name="__RefHeading___Toc4394752_2320776876"/>
      <w:bookmarkStart w:id="57" w:name="_Toc20"/>
      <w:bookmarkEnd w:id="55"/>
      <w:bookmarkEnd w:id="56"/>
      <w:r>
        <w:rPr>
          <w:rtl w:val="true"/>
        </w:rPr>
        <w:t>آیین تو عصارۀ آیین همه انبیاست</w:t>
      </w:r>
      <w:bookmarkEnd w:id="5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راه روشن است ، راه ورود به نهرها را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 سپس این كلمه در مورد ادیان الهى و شرایع آسمانى به كار رفته ، چراکه راه روشن سعادت در آن است و طریق وصول به آب حیات ایمان و تقوى و صلح و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آب مایه پاکیزگى و طهارت و حیات است ، این واژه تناسب روشنى با آیین الهى كه از نظر معنوى همین كارها را با روح و جان انسان و جامعه انسانیت مى كند ، دارد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آن چه در شرایع همه انبیا بوده ، در شریعت تو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خوبان همه دارند تو تنها دارى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 دهد كه هماهنگى شرایع آسمانى تنها در مسألۀ توحید و يا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به طور اجمال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و دیگر كتب لغت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اصول عقاید نیست ، بلکه مجموعه دین الهى از نظر اساس و ریشه همه جا يکى است ، هر چند تکامل جامعه انسانى ایجاب مى كند كه تشریعات و قوانین فرعى هماهنگ با تکامل انسان ها رو به تکامل رود ، تا به سر حد نهایى و خاتم ادیان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درآیات دیگر قرآن شواهد فراوانى وجود دارد كه نشان مى دهد، اصول كلى عقاید و قوانین و وظایف در همه ادیان يکسان بوده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در شرح حال بسیارى از انبیا در قرآن مجید مى خوانیم كه نخستین دعوتشان این 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اعْبُدُوا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انذار به رستاخیز نیز در دعوت بسیارى از انبیا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به ترتیب درموردنوح،هود ، صالح ، شعیب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و عیسى و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سخن مى گویند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دعوت به حج مى كند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در همه اقوام پیشین بوده است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دنباله آیه به عنوان يك دستور كلى به همه این پیامبران بزرگ ،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همه آن ها توصیه كردیم كه دین را برپا دارید و در آن تفرقه ایجاد نکنید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اَقیمُوا الدّينَ وَ لا تَتَفَرَّقُوا فیهِ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توصیه به دو امر مهم ،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داشتن آیین خدا در همه زمینه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عمل كردن بلکه اقامه و احیاى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بلاى بزرگ ، يعنى تفرقه و نفاق در دین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به دنبال آن مى افزاید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كَبُرَ عَلَى الْمُشْرِكینَ ما تَدْعُوهُمْ اِلَيْهِ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ها بر اثر جهل و تعصب سالیان دراز آن چنان به شرك و بت پرستى خو گرفته اند و در اعماق وجودشان حلول كرده كه دعوت به توحید مایه وحشت آن ها است ، به علاوه در شرك منافع نامشروع سران مشرکان محفوظ است ، در حالى كه توحید مایه قیام مستضعفان مى گردد و جلو هوى پرستى ها و مظالم آن ها را مى گیرد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نکته هایى است كه باید به آن توجه داشت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آیه تنها به پنج تن از پیامبران خدا اشاره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و ابراهیم و عیسى و موسى و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پیامبران اولوالعزم ، يعنى صاحبان دین و آیین جدید ، تنها این پنج تن هستند و در حقیقت آیه اشاره اى است به انحصار پیامبران صاحب شریعت در این پنج نفر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آغاز از نوح ياد شده ، چراکه نخستین شریعت ، يعنى آیینى كه داراى همه گونه قوانین عبادى و اجتماعى بود از او آغازگشت و پیامبران پیش ازاو برنامه و دستورات محدودى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قرآن و روایات اسلامى سخنى از كتب آسمانى قبل از نوح نیامده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توجه این كه در ذکر این پنج تن نخست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آمده ، سپس از پیامبر اسلام صلى الله علیه و آله و بعد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ترتیب بندى به خاطر این است كه نوح به خاطر آغازگر بودنش در آغاز قرار گرفته و پیامبر اسلام صلى الله علیه و آله به خاطر عظمتش بلافاصله بعد از او و دیگران به ترتیب زمان ظهور بعد از آن ها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نکته نیز قابل توجه است كه در مورد پیامبر صلى الله علیه و آله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اَوْحَيْنا اِلَيْكَ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بر تو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 اما درباره سایرین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شاید این تفاوت تعبیر براى اهمیت اسلام نسبت به سایر ادیان آسمانى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پایان آیه ، در مورد چگونگى گزینش پیامبران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سربسته اى است به شایستگى هاى وجودى رسولان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امت 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يُنیبُ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به سوى خدا بازگردد و از گناه توبه كند و از در اطاعت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معیار هدایت الهى و شرایط آن براى همگان روشن گردد و راه وصول به دریاى رحمتش را بیابند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حدیث قدسى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تَقَرَّبَ مِنّى شِبْرا تَقَرَّبْتُ مِنْهُ ذِراعا وَ مَنْ اَتانى يَمْشى ، اَتَيْتُهُ 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يك وجب به سوى من آید ، من يك ذراع به سوى او مى روم و كسى كه آهسته به سوى من بیاید من شتابان به سوى او مى روم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اِلاّ مِنْ بَعْدِ ما جاءَ هُمُ الْعِلْمُ بَغْيا بَيْنَهُمْ وَ لَوْلا كَلِمَةٌ سَبَقَتْ مِنْ رَبِّكَ اِلى اَجَلٍ مُسَمّىً لَقُضِىَ بَيْنَهُمْ وَ اِنَّ الَّذینَ اوُرِثُو الْكِتابَ مِنْ بَعْدِهِمْ لَفى شَكٍّ مِنْهُ مُریبٍ</w:t>
      </w:r>
    </w:p>
    <w:p>
      <w:pPr>
        <w:pStyle w:val="BookText"/>
        <w:rPr/>
      </w:pPr>
      <w:r>
        <w:rPr>
          <w:rFonts w:ascii="IRNazanin" w:hAnsi="IRNazanin" w:eastAsia="IRNazanin"/>
          <w:color w:val="111111"/>
          <w:sz w:val="28"/>
          <w:sz w:val="28"/>
          <w:szCs w:val="28"/>
          <w:rtl w:val="true"/>
          <w:lang w:bidi="fa-IR"/>
        </w:rPr>
        <w:t xml:space="preserve">آن ها پراکنده نشدند مگر بعد از علم و آگاهى و این تفرقه جویى به خاطر انحراف از حق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عداوت و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فرمانى از سوى پروردگارت صادر نشده بود كه آن ها تا سرآمد معینى زنده و آزاد باشند ، خداوند در میان آن ها داورى مى كرد و كسانى كه بعد از آن ها وارثان كتاب شدند از آن در شك و تردیدند ، شکى توأم با بدبینى و سوء ظن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اى كه در ریشه اصلى لغوى آن ذکر كرده اند ، درخواست تجاوز و انحراف از خط میانه و تمایل به افراط و تفریط است ، خواه به این درخواست جامه عمل پوشیده شود يا نه ، گاه در كمیت چیزى است و گاه در كیفیت و به همین مناسبت غالبا به معنى ظلم و ستم به كار مى رود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گاهى نیز به معنى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 خوب و شایسته اى باشد ،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شعبه تقسیم مى كند ،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حد عدالت و رسیدن به احسان و ایثار و تجاوز از واجبات و رسیدن به مستحبات و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 از حق و تمایل به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يکى از دو رکن دعوت انبیاى اولوالعزم ، عدم تفرقه در دین است و مطمئنا همه آن ها روى این مسأله تبلیغ كردند ، این سؤال پیش مى آید ، پس سرچشمه این همه اختلاف مذهبى از كجا است ؟</w:t>
      </w:r>
    </w:p>
    <w:p>
      <w:pPr>
        <w:pStyle w:val="BookText"/>
        <w:rPr/>
      </w:pPr>
      <w:r>
        <w:rPr>
          <w:rFonts w:ascii="IRNazanin" w:hAnsi="IRNazanin" w:eastAsia="IRNazanin"/>
          <w:color w:val="111111"/>
          <w:sz w:val="28"/>
          <w:sz w:val="28"/>
          <w:szCs w:val="28"/>
          <w:rtl w:val="true"/>
          <w:lang w:bidi="fa-IR"/>
        </w:rPr>
        <w:t xml:space="preserve">این آیه به پاسخ این سؤال پرداخته ، سرچشمه اصلى اختلافات دینى را بیان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اختلاف هاى مذهبى جهل و بى خبرى نبود ، بلکه بغى و ظلم و انحراف از حق و اعمال نظرهاى شخصى بود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دنیاطلب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 هاى متعصب و كینه 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به دست هم دادند و این اختلافات را بنیان نهادند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پاسخ روشنى است به آن ها كه مى گویند مذهب در میان بشر ایجاد اختلاف كرده و خونریزى هاى فراوانى در طول تاریخ ببار آورده است ، زیرا اگر دقت شود ، مذهب همیشه عامل وحدت و يکپارچگى در محیط خود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مورد اسلام و قبایل حجاز و حتى اقوام خارج از جزیره عرب تحقق يافت و به اختلافات پایان و امت واحدى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سیاست هاى استعمارى در میان مردم تفرقه ایجاد كرد ، به اختلافات دامن زد و مایه خونریزى شد ، افزودن سلیقه هاى شخصى و تحمیل آن بر مذاهب آسمانى خود يك عامل بزرگ دیگر تفرقه بود كه آن هم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مى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قرآن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لَوْلا كَلِمَةٌ سَبَقَتْ مِنْ رَبِّكَ اِلى اَجَلٍ مُسَمّىً لَقُضِىَ بَيْنَهُمْ </w:t>
      </w:r>
      <w:r>
        <w:rPr>
          <w:rFonts w:eastAsia="IRNazanin" w:cs="IRNazanin"/>
          <w:color w:val="111111"/>
          <w:sz w:val="28"/>
          <w:szCs w:val="28"/>
          <w:rtl w:val="true"/>
          <w:lang w:bidi="fa-IR"/>
        </w:rPr>
        <w:t>)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دنیا سراى آزمون و پرورش و تکامل است و این بدون آزادى عمل امکان پذیر نیست ، این فرمان تکوینى خداوند است كه از آغاز خلقت انسان بوده و دگرگونى در آن راه ندارد، این طبیعت زندگى دنیا است ، ولى از امتیازات سراى آخرت حل تمام این اختلافات و رسیدن انسانیت به يکپارچگى كامل است، لذا از قیامت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درآخرین جمله به توضیح حال كسانى مى پردازد كه بعد از این گروه بر سر كار آمدند ، گروهى كه عهد پیامبران را درك نکردند و زمانى چشم گشودند كه نفاق افکنان و تفرقه اندازان فضاى جامعه بشریت را با اعمال شیطنت آمیز خود تیره و تار كرده بودند و آن ها نتوانستند به خوبى حق را دریابند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درحقیقت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را نیز ذکر كرده اند ، به شکى گفته مى شود كه سرانجام ، بعد پرده از روى آن برداشته شود و به حقیقت تبدیل گردد ، شاید این امر اشاره به ظهور پیامبر اسلام صلى الله علیه و آله با دلایل روشن باشد كه آثار شك و ریب را از دل هاى حق طلبان زدود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فَادْعُ وَ اسْتَقِمْ كَما اُمِرْتَ وَ لا تَتَّبِعْ اَهْواءَ هُمْ وَ قُلْ امَنْتُ بِمْا اَنْزَلَ اللّهُ مِنْ كِتابٍ وَ اُمِرْتُ لاَِعْدِلَ بَيْنَكُمُ اللّهُ رَبُّنا وَ رَبُّكُمْ لَنا اَعْمالُنا وَ لَكُمْ اَعْمالُكُمْ لا حُجَّةَ بَيْنَنا وَ بَيْنَكُمُ اللّهُ يَجْمَعُ بَيْنَنا وَ اِلَيْهِ الْمَصیرُ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نیز آن ها را به سوى این آیین واحد الهى دعوت كن و آن چنان كه مأمور شده اى ، استقامت نما و از هوى و هوس هاى آنان پیروى مکن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كتابى كه از سوى </w:t>
      </w:r>
      <w:bookmarkStart w:id="58" w:name="pg20202_195943"/>
    </w:p>
    <w:p>
      <w:pPr>
        <w:pStyle w:val="BookText"/>
        <w:rPr/>
      </w:pPr>
      <w:bookmarkEnd w:id="58"/>
      <w:r>
        <w:rPr>
          <w:rFonts w:ascii="IRNazanin" w:hAnsi="IRNazanin" w:eastAsia="IRNazanin"/>
          <w:color w:val="111111"/>
          <w:sz w:val="28"/>
          <w:sz w:val="28"/>
          <w:szCs w:val="28"/>
          <w:rtl w:val="true"/>
          <w:lang w:bidi="fa-IR"/>
        </w:rPr>
        <w:t xml:space="preserve">خدا نازل شده ، ایمان آورده ام و مأمورم در میان شما عدالت كنم ، خداوند پروردگار ما و شما است ، نتیجه اعمال ما از آن ما است و نتیجه اعمال شما از آن شما، خصومت شخصى در میان ما نیست و خداوند ما و شما را در يك جا جمع مى كند و بازگشت همه به سوى او است </w:t>
      </w:r>
      <w:r>
        <w:rPr>
          <w:rFonts w:eastAsia="IRNazanin" w:cs="IRNazanin"/>
          <w:color w:val="111111"/>
          <w:sz w:val="28"/>
          <w:szCs w:val="28"/>
          <w:rtl w:val="true"/>
          <w:lang w:bidi="fa-IR"/>
        </w:rPr>
        <w:t>.</w:t>
      </w:r>
    </w:p>
    <w:p>
      <w:pPr>
        <w:pStyle w:val="Heading3"/>
        <w:numPr>
          <w:ilvl w:val="2"/>
          <w:numId w:val="1"/>
        </w:numPr>
        <w:rPr/>
      </w:pPr>
      <w:bookmarkStart w:id="59" w:name="__RefHeading___Toc4394754_2320776876"/>
      <w:bookmarkStart w:id="60" w:name="_Toc21"/>
      <w:bookmarkEnd w:id="59"/>
      <w:r>
        <w:rPr>
          <w:rtl w:val="true"/>
        </w:rPr>
        <w:t>دستورات پنج گانه براى تحقق عدالت</w:t>
      </w:r>
      <w:bookmarkEnd w:id="60"/>
    </w:p>
    <w:p>
      <w:pPr>
        <w:pStyle w:val="BookText"/>
        <w:rPr/>
      </w:pPr>
      <w:r>
        <w:rPr>
          <w:rFonts w:ascii="IRNazanin" w:hAnsi="IRNazanin" w:eastAsia="IRNazanin"/>
          <w:color w:val="111111"/>
          <w:sz w:val="28"/>
          <w:sz w:val="28"/>
          <w:szCs w:val="28"/>
          <w:rtl w:val="true"/>
          <w:lang w:bidi="fa-IR"/>
        </w:rPr>
        <w:t xml:space="preserve">آیه مورد بحث از پنج دستور مهم به شرح زیر تشکیل يافته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دعوت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وسیله پیشرفت آن يعنى استقامت ، آن هم استقامت منطبق بر دستور و طبق برنامه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موانع راه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شروع كه از خویشتن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نهایى كه گسترش و تعمیم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بدنبال این پنج دستور ، به جهات مشترك همه اقوام كه آن هم در پنج قسمت خلاصه شده ، اشاره مى كند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خداى ما يکى است و هم سرانجام ما يك جاست و هم قاضى دادگاه و مرجع امورمان </w:t>
      </w:r>
    </w:p>
    <w:p>
      <w:pPr>
        <w:pStyle w:val="BookText"/>
        <w:rPr/>
      </w:pPr>
      <w:r>
        <w:rPr>
          <w:rFonts w:ascii="IRNazanin" w:hAnsi="IRNazanin" w:eastAsia="IRNazanin"/>
          <w:color w:val="111111"/>
          <w:sz w:val="28"/>
          <w:sz w:val="28"/>
          <w:szCs w:val="28"/>
          <w:rtl w:val="true"/>
          <w:lang w:bidi="fa-IR"/>
        </w:rPr>
        <w:t xml:space="preserve">و از این گذشته همه در برابراعمالمان مسؤولیم و هیچ يك امتیازى بر دیگرى جز به ایمان و عمل پاك نداریم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يُحاجُّونَ فِى اللّهِ مِنْ بَعْدِ مَا اسْتُجیبَ لَهُ حُجَّتُهُمْ داحِضَةٌ عِنْدَ رَبِّهِمْ وَ عَلَيْهِمْ غَضَبٌ وَ لَهُمْ عَذابٌ شَدیدٌ</w:t>
      </w:r>
    </w:p>
    <w:p>
      <w:pPr>
        <w:pStyle w:val="BookText"/>
        <w:rPr/>
      </w:pPr>
      <w:r>
        <w:rPr>
          <w:rFonts w:ascii="IRNazanin" w:hAnsi="IRNazanin" w:eastAsia="IRNazanin"/>
          <w:color w:val="111111"/>
          <w:sz w:val="28"/>
          <w:sz w:val="28"/>
          <w:szCs w:val="28"/>
          <w:rtl w:val="true"/>
          <w:lang w:bidi="fa-IR"/>
        </w:rPr>
        <w:t xml:space="preserve">آن ها كه درباره خدا بعد از پذیرفتن دعوت او ، محاجه مى كنند ، دلیل آن ها نزد پروردگارشان باطل و بى اساس است و غضب بر آن ها است و عذاب شدید از آن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بَعْدِ مَا اسْتُجیبَ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آن كه دعوت او اجابت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توده هاى مردم پاك دل و بى غرض مى باشد كه با الهام از فطرت الهى و مشاهده محتواى وحى و معجزات گوناگون پیامبر اسلام صلى الله علیه و آله سرتسلیم در برابر او فرود آوردند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لجوجى كه بعد از آشکار شدن حق ، به لجاجت و پافشارى خود ادامه مى دهند ، هم در نظر خلق خدا رسوا هستند و هم مشمول غضب خالق در این جهان و جهان دیگر مى باشند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اَنْزَلَ الْكِتابَ بِالْحَقِّ وَ الْمیزانَ وَ ما يُدْریكَ لَعَلَّ السّاعَةَ قَریبٌ</w:t>
      </w:r>
    </w:p>
    <w:p>
      <w:pPr>
        <w:pStyle w:val="BookText"/>
        <w:rPr/>
      </w:pPr>
      <w:r>
        <w:rPr>
          <w:rFonts w:ascii="IRNazanin" w:hAnsi="IRNazanin" w:eastAsia="IRNazanin"/>
          <w:color w:val="111111"/>
          <w:sz w:val="28"/>
          <w:sz w:val="28"/>
          <w:szCs w:val="28"/>
          <w:rtl w:val="true"/>
          <w:lang w:bidi="fa-IR"/>
        </w:rPr>
        <w:t xml:space="preserve">خداوند كسى است كه كتاب را به حق نازل كرد و 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سنجش حق و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اما تو چه مى دانى شاید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جامعى است كه معارف و عقاید حقه و همچنین اخبار صحیح و برنامه هاى هماهنگ با نیازهاى فطرى و اجتماعى را و آن چه از این قبیل است شامل مى شود ، چراکه حق ، همان چیزى است كه با عینیت خارجى موافق است و تحقق يافته و جنبه ذهنى و پندارى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معنى جامعى دارد ، هر چند معنى آن در لغت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ابزار سنجش وزن است ، اما در معنى كنایى به هرگونه معیار سنجش و قانون صحیح الهى و حتى شخص پیامبر اسلام صلى الله علیه و آله و امامان راستین علیهم السلام كه وجودشان معیار تشخیص حق از باطل است ، اطلاق مى گردد و میزان روزقیامت نیز نمونه اى است از این معنى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جا كه نتیجه همه این مسائل ، مخصوصاً بروز و ظهور كامل حق و عدالت </w:t>
      </w:r>
      <w:bookmarkStart w:id="61" w:name="pg20202_195946"/>
    </w:p>
    <w:p>
      <w:pPr>
        <w:pStyle w:val="BookText"/>
        <w:rPr/>
      </w:pPr>
      <w:bookmarkEnd w:id="61"/>
      <w:r>
        <w:rPr>
          <w:rFonts w:ascii="IRNazanin" w:hAnsi="IRNazanin" w:eastAsia="IRNazanin"/>
          <w:color w:val="111111"/>
          <w:sz w:val="28"/>
          <w:sz w:val="28"/>
          <w:szCs w:val="28"/>
          <w:rtl w:val="true"/>
          <w:lang w:bidi="fa-IR"/>
        </w:rPr>
        <w:t xml:space="preserve">ومیزان در قیامت است ، در پایان آیه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يُدْریكَ لَعَلَّ السّاعَةَ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قیامتى كه وقتى بر پا شود ، همگان در دادگاه عدلش حضور مى يابند و در برابر میزان سنجشى كه حتى به اندازه سنگینى يك دانه خردل و كوچك تر از آن را دقیقا مى سنجند ، قرار مى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الَّذینَ لا يُؤْمِنُونَ بِها وَ الَّذینَ امَنُوا مُشْفِقُونَ مِنْها وَ يَعْلَمُونَ اَنَّهَا الْحَقُّ اَلا اِنَّ الَّذینَ يُمارُونَ فِى السّاعَةِ لَفى ضَلالٍ بَعیدٍ</w:t>
      </w:r>
    </w:p>
    <w:p>
      <w:pPr>
        <w:pStyle w:val="BookText"/>
        <w:rPr/>
      </w:pPr>
      <w:r>
        <w:rPr>
          <w:rFonts w:ascii="IRNazanin" w:hAnsi="IRNazanin" w:eastAsia="IRNazanin"/>
          <w:color w:val="111111"/>
          <w:sz w:val="28"/>
          <w:sz w:val="28"/>
          <w:szCs w:val="28"/>
          <w:rtl w:val="true"/>
          <w:lang w:bidi="fa-IR"/>
        </w:rPr>
        <w:t xml:space="preserve">آن هاکه به قیامت ایمان ندارند ، درباره آن شتاب مى كنند ولى آن ها كه ایمان آورده اند ، پیوسته با خوف و هراس مراقب آن هستند و مى دانند آن حق است ، آگاه باشید آن ها كه در قیامت تردید مى كنند در گمراهى عمیقى هستند </w:t>
      </w:r>
      <w:r>
        <w:rPr>
          <w:rFonts w:eastAsia="IRNazanin" w:cs="IRNazanin"/>
          <w:color w:val="111111"/>
          <w:sz w:val="28"/>
          <w:szCs w:val="28"/>
          <w:rtl w:val="true"/>
          <w:lang w:bidi="fa-IR"/>
        </w:rPr>
        <w:t>.</w:t>
      </w:r>
    </w:p>
    <w:p>
      <w:pPr>
        <w:pStyle w:val="Heading3"/>
        <w:numPr>
          <w:ilvl w:val="2"/>
          <w:numId w:val="1"/>
        </w:numPr>
        <w:rPr/>
      </w:pPr>
      <w:bookmarkStart w:id="62" w:name="__RefHeading___Toc4394756_2320776876"/>
      <w:bookmarkStart w:id="63" w:name="_Toc22"/>
      <w:bookmarkEnd w:id="62"/>
      <w:r>
        <w:rPr>
          <w:rtl w:val="true"/>
        </w:rPr>
        <w:t>شتاب نکنید قیامت مى آید</w:t>
      </w:r>
      <w:bookmarkEnd w:id="6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علاقه توأم با ترس است ، هرگاه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جنبه خوف در آن غلبه دارد و هرگاه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مسأله توجه و مراقبت در آن غلبه خواهد داشت و لذا انسان به دوستش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مُشْفِقٌ عَلَيْكَ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روح المعانى و مفردات راغب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هرگز به خاطر عشق به قیامت و رسیدن به لقاى محبوب ، این سخن را نمى گویند ، بلکه از روى استهزاء و مسخره و انکار چنین تقاضایى دارند و اگر مى دانستند قیامت بر سر آن ها چه مى آورد ، هرگز چنین تقاضایى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لحظه قیام قیامت بر همه پوشیده است ، حتى بر پیامبران مرسل و فرشتگان مقرب خدا ، تا هم وسیله تربیت مدام باشد براى مؤمنان و هم آزمون و اتمام حجتى براى منکران ، ولى اصل وقوع آن جاى تردید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روشن مى شود كه ایمان به قیامت و دادگاه بزرگ عدل الهى ، مخصوصاً با توجه به این معنى كه هر لحظه احتمال وقوع آن مى رود ، چه تأثیر تربیتى عمیقى در مؤمنان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اسلام صلى الله علیه و آله مى خوانیم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با صداى بلند از رسول خدا در يکى از سفرها سؤال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صلى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پیامبر نیز با صدایى بلند همچون صداى خودش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مى گویى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عرض كرد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قیامت كى خواهد آمد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كائِنَةٌ فَما اَعْدَدْتَ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خواهد آمد ، براى آن چه تهیه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من محبت خدا و پیامبر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 مَعَ مَنْ اَحْبَبْتَ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كسى خواهى بود كه او را دوست دارى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لَطیفٌ بِعِبادِه يَرْزُقُ مَنْ يَشاءُ وَ هُوَ الْقَوِىُّ الْعَزیزُ</w:t>
      </w:r>
    </w:p>
    <w:p>
      <w:pPr>
        <w:pStyle w:val="BookText"/>
        <w:rPr/>
      </w:pPr>
      <w:r>
        <w:rPr>
          <w:rFonts w:ascii="IRNazanin" w:hAnsi="IRNazanin" w:eastAsia="IRNazanin"/>
          <w:color w:val="111111"/>
          <w:sz w:val="28"/>
          <w:sz w:val="28"/>
          <w:szCs w:val="28"/>
          <w:rtl w:val="true"/>
          <w:lang w:bidi="fa-IR"/>
        </w:rPr>
        <w:t xml:space="preserve">خداوند نسبت به بندگانش لطف دارد ، هر كس را بخواهد روزى مى دهد و او قوى و شکست ناپذیر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يکى صاحب لطف و محبت و مرحمت و دیگر آگاه بودن از امور دقیق و پنهانى و ازآن جاکه روزى دادن به همه بندگان نیاز به این دارد كه از تمام آن ها درهر گوشه</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مراغى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bookmarkStart w:id="64" w:name="pg20202_195949"/>
    </w:p>
    <w:p>
      <w:pPr>
        <w:pStyle w:val="BookText"/>
        <w:rPr/>
      </w:pPr>
      <w:bookmarkEnd w:id="64"/>
      <w:r>
        <w:rPr>
          <w:rFonts w:ascii="IRNazanin" w:hAnsi="IRNazanin" w:eastAsia="IRNazanin"/>
          <w:color w:val="111111"/>
          <w:sz w:val="28"/>
          <w:sz w:val="28"/>
          <w:szCs w:val="28"/>
          <w:rtl w:val="true"/>
          <w:lang w:bidi="fa-IR"/>
        </w:rPr>
        <w:t xml:space="preserve">و كنار و سراسر آسمان و زمین آگاه و باخبرباشد درآغاز به لطیف بودنش اشاره مى كند و سپس به مقام رزاقیت و لذا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 بعد از آن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همه جنبندگان روى زمین بر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يَعْلَمُ مُسْتَقَرَّها وَ مُسْتَوْدَعَها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قرارگاه و محل نقل و انتقال همه آن هارا مى داند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يُریدُ حَرْثَ الاْخِرَةِ نَزِدْ لَهُ فى حَرْثِه وَ مَنْ كانَ يُریدُ حَرْثَ الدُّنْيا نُؤْتِه مِنْها وَ ما لَهُ فِى الاْخِرَةِ مِنْ نَصیبٍ</w:t>
      </w:r>
    </w:p>
    <w:p>
      <w:pPr>
        <w:pStyle w:val="BookText"/>
        <w:rPr/>
      </w:pPr>
      <w:r>
        <w:rPr>
          <w:rFonts w:ascii="IRNazanin" w:hAnsi="IRNazanin" w:eastAsia="IRNazanin"/>
          <w:color w:val="111111"/>
          <w:sz w:val="28"/>
          <w:sz w:val="28"/>
          <w:szCs w:val="28"/>
          <w:rtl w:val="true"/>
          <w:lang w:bidi="fa-IR"/>
        </w:rPr>
        <w:t xml:space="preserve">کسى كه زراعت آخرت را بخواهد به او برکت مى دهیم و بر محصولش مى افزاییم و آن ها كه فقط كشت دنیا را مى طلبند كمى از آن به آن ها مى دهیم ، اما در آخرت هیچ نصیبى ندارند </w:t>
      </w:r>
      <w:r>
        <w:rPr>
          <w:rFonts w:eastAsia="IRNazanin" w:cs="IRNazanin"/>
          <w:color w:val="111111"/>
          <w:sz w:val="28"/>
          <w:szCs w:val="28"/>
          <w:rtl w:val="true"/>
          <w:lang w:bidi="fa-IR"/>
        </w:rPr>
        <w:t>.</w:t>
      </w:r>
    </w:p>
    <w:p>
      <w:pPr>
        <w:pStyle w:val="Heading3"/>
        <w:numPr>
          <w:ilvl w:val="2"/>
          <w:numId w:val="1"/>
        </w:numPr>
        <w:rPr/>
      </w:pPr>
      <w:bookmarkStart w:id="65" w:name="__RefHeading___Toc4394758_2320776876"/>
      <w:bookmarkStart w:id="66" w:name="_Toc23"/>
      <w:bookmarkEnd w:id="65"/>
      <w:r>
        <w:rPr>
          <w:rtl w:val="true"/>
        </w:rPr>
        <w:t>مزرعۀ دنیا و آخرت</w:t>
      </w:r>
      <w:bookmarkEnd w:id="66"/>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راغب در مفردات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معنى پاشیدن بذر در زمین و مهیا ساختن آن براى زارعت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مجید نیز كرارا در این معنى به كار رفته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انسان ها همگى زارعند و این جهان مزرعه ماست ، اعمال ما بذرهاى آن و امکانات الهى بارانى است كه بر آن مى بارد ، اما این بذرها بسیار متفاوت است ، بعضى محصولش نامحدود ، جاودانى و درختانش همیشه خرم و سرسبز و پر میوه ، اما بعضى دیگر محصولاتش بسیار كم ، عمرش كوتاه و زودگذر و میوه هایى تلخ و ناگوار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مورد كشت كاران آخرت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لَهُ فىحَرْثِه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او را افزون مى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نمى گوید از تمتع دنیا نیز بى نصیبند ، اما در مورد كشت كاران دنیا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مقدارى از آن را كه مى خواهند به آن ها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آخرت هیچ نصیب و بهره اى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این ترتیب نه دنیا پرستان به آن چه مى خواهند ، مى رسند و نه طالبان آخرت از دنیا محروم مى شوند ، اما با این تفاوت كه گروه اول با دست خالى به سراى آخرت مى روند و گروه دوم با دست هاى پر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فوق ترسیم گویایى از بینش اسلامى درباره زندگى دنیا است ، دنیایى كه مطلوب با لذات است و دنیایى كه مقدمه جهان دیگر و مطلوب بالغیر ، اسلام به دنیا به عنوان يك </w:t>
      </w:r>
    </w:p>
    <w:p>
      <w:pPr>
        <w:pStyle w:val="BookText"/>
        <w:rPr/>
      </w:pPr>
      <w:r>
        <w:rPr>
          <w:rFonts w:ascii="IRNazanin" w:hAnsi="IRNazanin" w:eastAsia="IRNazanin"/>
          <w:color w:val="111111"/>
          <w:sz w:val="28"/>
          <w:sz w:val="28"/>
          <w:szCs w:val="28"/>
          <w:rtl w:val="true"/>
          <w:lang w:bidi="fa-IR"/>
        </w:rPr>
        <w:t xml:space="preserve">مزرعه مى نگرد كه محصولش در قیامت چیده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پیامبر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هَلْ تُكِبُّ النّاسِ عَلى مَناخِرِهِمْ فِى النّارِ اِلاّ حَصائِدُ اَلْسِنَتِهِمْ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آیاچیزى مردم را به زور درآتش مى افکند جز محصولات درو شده زبان هاى آن ها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نیز از آیه فوق مى توان استفاده كرد ، كه دنیا و آخرت هر دو نیاز به تلاش و سعى و كوشش دارد و هیچ كدام بى زحمت و رنج به دست نمى آید ، همان گونه كه هیچ بذر و محصولى بى رنج و زحمت نیست، چه بهتر كه انسان با رنج و زحمتش درختى پرورش دهد ، كه بارش شیرین و همیشگى و دائم و برقرار باشد ، نه درختى كه زود خزان مى شود و نابودمى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را با حدیثى از پیامبر گرامى اسلام صلى الله علیه و آله پایان مى دهیم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نیتش دنیا باشد ، خداوند كار او را پریشان مى سازد ، فقر را در برابر او قرار مى دهد و جز آن چه براى او مقرر شده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مَحَجَّةُ 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كتاب آفاتُ اللِّسانِ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چیزى از دنیا به چنگ نمى آورد و كسى كه نیتش سراى آخرت باشد ، خداوند پراکندگى او را به جمعیت مبدل مى سازد و غنا و بى نیازى را در قلبش قرار مى دهد ، دنیا تسلیم او مى گردد و به سراغ او مى آید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این كه در میان علما مشهور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مَزْرَعَةُ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حقیقت اقتباسى از مجموع بیانات فوق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لَهُمْ شُرَكاءُ شَرَعُوا لَهُمْ مِنَ الدّينِ ما لَمْ يَأْذَنْ بِهِ اللّهُ وَ لَوْلا كَلِمَةُ الْفَصْلِ لَقُضِىَ بَيْنَهُمْ وَ اِنَّ الظّالِمینَ لَهُمْ عَذابٌ اَلیمٌ</w:t>
      </w:r>
    </w:p>
    <w:p>
      <w:pPr>
        <w:pStyle w:val="BookText"/>
        <w:rPr/>
      </w:pPr>
      <w:r>
        <w:rPr>
          <w:rFonts w:ascii="IRNazanin" w:hAnsi="IRNazanin" w:eastAsia="IRNazanin"/>
          <w:color w:val="111111"/>
          <w:sz w:val="28"/>
          <w:sz w:val="28"/>
          <w:szCs w:val="28"/>
          <w:rtl w:val="true"/>
          <w:lang w:bidi="fa-IR"/>
        </w:rPr>
        <w:t xml:space="preserve">آیا معبودانى دارند كه آیینى براى آن ها بى اذن خداوند تشریع كرده اند ؟ اگر مهلت مقررى براى آن ها نبود ، در میانشان داورى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عذاب صادر 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ظالمان عذاب دردناکى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خالق و مالك و مدبرعالم هستى تنهااواست و به همین دلیل حق قانون گذارى نیزمخصوص ذات پاك او است و هیچ كس بدون اذن او نمى تواند در قلمرو تشریع او دخالت كند ، بنابراین دربرابر تشریع او هرچه باشد،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مقررى است كه خداوند به این گونه افراد داده تا آزادى عمل داشته باشند و اتمام حجت بر آن ها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مشرکانى كه عقیده به تشریع هایى در برابر قوانین الهى داشتند ، به خاطر وسعتى است كه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به هرکارى كه در غیر موردش صورت گیرد ، اطلاق مى گردد ، ظاهر این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روز قیامت است ، چون این تعبیر در قرآن مجید معمولاً در این معنى به كار مى رود ، آیه بعد نیز گواه بر این حقیقت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الظّالِمینَ مُشْفِقینَ مِمّا كَسَبُوا وَ هُوَ واقِعٌ بِهِمْ وَ الَّذینَ امَنُوا وَ عَمِلُوا الصّالِحاتِ فى رَوْضاتِ الْجَنّاتِ لَهُمْ ما يَشاؤُنَ عِنْدَ رَبِّهِمْ ذلِكَ </w:t>
      </w:r>
    </w:p>
    <w:p>
      <w:pPr>
        <w:pStyle w:val="BookText"/>
        <w:rPr/>
      </w:pPr>
      <w:r>
        <w:rPr>
          <w:rFonts w:ascii="Amiri" w:hAnsi="Amiri" w:eastAsia="Amiri" w:cs="Amiri"/>
          <w:color w:val="111111"/>
          <w:sz w:val="28"/>
          <w:sz w:val="28"/>
          <w:szCs w:val="28"/>
          <w:rtl w:val="true"/>
          <w:lang w:bidi="ar-SA"/>
        </w:rPr>
        <w:t>هُوَ الْفَضْلُ الْكَبیرُ</w:t>
      </w:r>
    </w:p>
    <w:p>
      <w:pPr>
        <w:pStyle w:val="BookText"/>
        <w:rPr/>
      </w:pPr>
      <w:r>
        <w:rPr>
          <w:rFonts w:ascii="IRNazanin" w:hAnsi="IRNazanin" w:eastAsia="IRNazanin"/>
          <w:color w:val="111111"/>
          <w:sz w:val="28"/>
          <w:sz w:val="28"/>
          <w:szCs w:val="28"/>
          <w:rtl w:val="true"/>
          <w:lang w:bidi="fa-IR"/>
        </w:rPr>
        <w:t xml:space="preserve">در آن روز ستمگران را مى بینى كه از اعمالى كه انجام داده اند ، سخت بیمناکند ، اما آن ها را فرو مى گیرد ، اما كسانى كه ایمان آوردند و عمل صالح انجام دادند ، در بهترین باغ هاى بهشتند و هرچه بخواهند نزد پروردگارشان براى آن ها فراهم است ، این است فضل بزرگ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محلى است كه آب و درخت فراوان دارد، لذا به باغ هاى خرم و سرسبز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مى شود، ازاین تعبیر به خوبى استفاده مى شودکه باغ هاى بهشت متفاوت است و مؤمنان صالح العمل دربهترین باغ هاى بهشت جایشان است و مفهوم این سخن این است كه مؤمنان گنهکار ، هنگامى كه مشمول عفو خداشوند، به بهشت راه مى يابند، هر چند جاى آن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فضل الهى درباره مؤمنان صالح العمل به همین جا ختم نمى شود ، آن ها چنان مشمول الطاف او هستند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بخواهند نزد پروردگارشان براى آن ها فراهم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عِنْدَ رَبِّهِمْ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به این ترتیب هیچ موازنه اى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 بلکه پاداششان از هر نظر نامحدود است ، چراکه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ما يَشاؤُنَ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گویاى همین حقیقت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جالب تر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رَبِّهِمْ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پروردگارشان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كه بیانگر لطف بى حساب خداوند درباره آن ها است ، چه موهبتى از این بالاتر كه به مقام قرب خدا راه يابند ، همان گونه كه درباره شهدامى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اَحْياءٌ عِنْدَرَبِّهِمْ يُرْزَقُونَ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مؤمنان صالح العمل نیز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مايَشاؤُنَ عِنْدَرَبِّهِمْ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اصولاً هنگامى كه خداوند بزرگ چیزى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كند ، پیداست به قدرى عظمت دارد كه هر چه فکر كنیم از آن بالاتر است </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این بندگان خالص كارشان به جایى مى رسد كه هر چه اراده كنند ، فراهم مى شود ، يعنى پرتوى از قدرت بى پایان پروردگار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اَمْرُهُ اِذا اَرادَ شَيْئا اَنْ يَقُولَ لَهُ كُنْ فَيَكُونُ </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وجودشان پیدا مى شود ، چه فضیلت و موهبتى از این بالاتر </w:t>
      </w:r>
      <w:r>
        <w:rPr>
          <w:rFonts w:eastAsia="IRNazanin" w:cs="IRNazanin"/>
          <w:color w:val="111111"/>
          <w:sz w:val="28"/>
          <w:szCs w:val="28"/>
          <w:rtl w:val="true"/>
          <w:lang w:bidi="fa-IR"/>
        </w:rPr>
        <w:t xml:space="preserve">. </w:t>
      </w:r>
      <w:bookmarkStart w:id="67" w:name="pg20202_195956"/>
    </w:p>
    <w:p>
      <w:pPr>
        <w:pStyle w:val="BookText"/>
        <w:rPr/>
      </w:pPr>
      <w:bookmarkEnd w:id="67"/>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الَّذى يُبَشِّرُ اللّهُ عِبادَهُ الَّذینَ امَنُوا وَ عَمِلُوا الصّالِحاتِ قُلْ لا اَسْئَلُكُمْ عَلَيْهِ اَجْرا اِلاَّ الْمَوَدَّةَ فِى الْقُرْبى وَ مَنْ يَقْتَرِفْ حَسَنَةً نَزِدْ لَهُ فیها حُسْنا اِنَّ اللّهَ غَفُورٌ شَكُورٌ</w:t>
      </w:r>
    </w:p>
    <w:p>
      <w:pPr>
        <w:pStyle w:val="BookText"/>
        <w:rPr/>
      </w:pPr>
      <w:r>
        <w:rPr>
          <w:rFonts w:ascii="IRNazanin" w:hAnsi="IRNazanin" w:eastAsia="IRNazanin"/>
          <w:color w:val="111111"/>
          <w:sz w:val="28"/>
          <w:sz w:val="28"/>
          <w:szCs w:val="28"/>
          <w:rtl w:val="true"/>
          <w:lang w:bidi="fa-IR"/>
        </w:rPr>
        <w:t xml:space="preserve">این همان چیزى است كه خداوند بندگانش را كه ایمان آورده اند و عمل صالح انجام داده اند ، به آن نوید مى دهد، بگو من هیچ پاداشى از شما بر رسالتم درخواست نمى كنم ، جز دوست داشتن نزدیکانم و هرکس عمل نیکى انجام دهد، بر نیکى اش مى افزاییم چراکه خداوند آمرزنده و شکرگزار است </w:t>
      </w:r>
      <w:r>
        <w:rPr>
          <w:rFonts w:eastAsia="IRNazanin" w:cs="IRNazanin"/>
          <w:color w:val="111111"/>
          <w:sz w:val="28"/>
          <w:szCs w:val="28"/>
          <w:rtl w:val="true"/>
          <w:lang w:bidi="fa-IR"/>
        </w:rPr>
        <w:t>.</w:t>
      </w:r>
    </w:p>
    <w:p>
      <w:pPr>
        <w:pStyle w:val="Heading3"/>
        <w:numPr>
          <w:ilvl w:val="2"/>
          <w:numId w:val="1"/>
        </w:numPr>
        <w:rPr/>
      </w:pPr>
      <w:bookmarkStart w:id="68" w:name="__RefHeading___Toc4394760_2320776876"/>
      <w:bookmarkStart w:id="69" w:name="_Toc24"/>
      <w:bookmarkEnd w:id="68"/>
      <w:r>
        <w:rPr>
          <w:rtl w:val="true"/>
        </w:rPr>
        <w:t>مودّت اهل بیت پاداش رسالت است</w:t>
      </w:r>
      <w:bookmarkEnd w:id="6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دوستى ذوى القربى ، بازگشت به مسأله ولایت و قبول رهبرى ائمه معصومین علیهم السلام از دودمان پیامبر صلى الله علیه و آله مى كند كه در حقیقت تداوم خط رهبرى پیامبر صلى الله علیه و آله و ادامه مسأله ولایت الهیه است و پر واضح است كه قبول این ولایت و رهبرى همانند نبوت پیامبر صلى الله علیه و آله سبب سعادت خود انسان ها است و نتیجه اش به خود آن ها بازگشت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براى این كه به حقیقت محتواى آیه آشناتر شویم ، بهترین راه آن است كه از آیات دیگر قرآن كمك 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بسیارى از آیات قرآن مجید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مى گفتند پاداشى از شما در برابر دعوت رسالت نمى خواهیم و پاداش ما تنها بر پروردگار عالمیان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اَسْئَلُكُمْ عَلَيْهِ مِنْ اَجْرٍ اِنْ اَجْرِىَ اِلاّ عَلى رَبِّ الْعالَمینَ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شخص پیامبر اسلام نیز تعبیرات مختلفى دیده مى شود در يك جا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سَئَلْتُكُمْ مِنْ اَجْرٍ فَهُوَ لَكُمْ اِنْ اَجْرِىَ اِلاّ عَلَى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پاداشى را كه از شما خواستم تنها به سود شما است، اجر و پاداش من فقط برخداوند است </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درجاى دیگرمى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مااَسْئَلُكُمْ عَلَيْهِ مِنْ اَجْرٍ اِلاّ مَنْ شاءَ اَنْ يَتَّخِذَ اِلى رَبِّه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در برابر ابلاغ رسالت هیچ گونه پاداشى از شما مطالبه نمى كنم ، مگر كسانى كه بخواهند راهى به سوى</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پروردگارشان برگزینند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 در مورد دیگرى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ما اَسْئَلُكُمْ عَلَيْهِ مِنْ اَجْرٍ وَ ما اَنَا مِنَ الْمُتَكَلِّفینَ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پاداشى نمى طلبم و چیزى بر شما تحمیل نمى كنم </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هرگاه این آیات سه گانه را با آیه مورد بحث در كنار هم بگذاریم ، نتیجه گیرى كردن از آن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جا به كلى نفى اجر و مزد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درجاى دیگر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پاداش ازکسى مى خواهم كه راهى به سوى خدا مى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سوم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را كه از شما خواسته ام براى خود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درآیه موردبحث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در قُرْبى پاداش رسالت من است ، يعنى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پاداشى از شما خواسته ام كه این ویژگى ها را دارد ، مطلقا چیزى نیست كه نفعش عاید من شود ، صد در صد به سود خود شما است و چیزى است كه راه شما را به سوى خدا هموار مى سازد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آیا جز مسأله ادامه خط مکتب پیامبر صلى الله علیه و آله به وسیله رهبران الهى و </w:t>
      </w:r>
    </w:p>
    <w:p>
      <w:pPr>
        <w:pStyle w:val="BookText"/>
        <w:rPr/>
      </w:pPr>
      <w:r>
        <w:rPr>
          <w:rFonts w:ascii="IRNazanin" w:hAnsi="IRNazanin" w:eastAsia="IRNazanin"/>
          <w:color w:val="111111"/>
          <w:sz w:val="28"/>
          <w:sz w:val="28"/>
          <w:szCs w:val="28"/>
          <w:rtl w:val="true"/>
          <w:lang w:bidi="fa-IR"/>
        </w:rPr>
        <w:t xml:space="preserve">جانشینان معصومش كه همگى از خاندان او بوده اند ، امر دیگرى مى تواند باشد ؟ منتها چون مسأله مودت پایه این ارتباط بوده ، در این آیه با صراحت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غیر از آیه مورد بحث در قرآن مجید در پانزده مورد دیگر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در تمام آن ها به معنى خویشاوندان و نزدیکان است ، با این حال معلوم نیست چرا بعضى اصرار دارند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در این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و معنى ظاهر و واضح آن را كه در همه جا در قرآن به كار رفته است ، كنار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در پایان همین آیه مورد بحث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كه عمل نیکى انجام دهد بر نیکى عملش مى افزاییم ، چراکه خداوند آمرزنده و شکرگزار است و به اعمال بندگان جزاى مناسب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يَقْتَرِفْ حَسَنَةً نَزِدْ لَهُ فیها حُسْنا اِنَّ اللّهَ غَفُورٌ شَكُورٌ </w:t>
      </w:r>
      <w:r>
        <w:rPr>
          <w:rFonts w:eastAsia="IRNazanin" w:cs="IRNazanin"/>
          <w:color w:val="111111"/>
          <w:sz w:val="28"/>
          <w:szCs w:val="28"/>
          <w:rtl w:val="true"/>
          <w:lang w:bidi="fa-IR"/>
        </w:rPr>
        <w:t>)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حسنه اى از این برتر كه انسان خود را همیشه در زیر پرچم رهبران الهى قرار دهد ، حبّ آن ها را در دل گیرد و خط آن ها را ادامه دهد ، در فهم كلام الهى آن جا كه مسائل براى او ابهام پیدا كند از آن ها توضیح بخواهد ، عمل آن ها را معیار </w:t>
      </w:r>
      <w:bookmarkStart w:id="70" w:name="pg20202_195960"/>
    </w:p>
    <w:p>
      <w:pPr>
        <w:pStyle w:val="BookText"/>
        <w:rPr/>
      </w:pPr>
      <w:bookmarkEnd w:id="70"/>
      <w:r>
        <w:rPr>
          <w:rFonts w:ascii="IRNazanin" w:hAnsi="IRNazanin" w:eastAsia="IRNazanin"/>
          <w:color w:val="111111"/>
          <w:sz w:val="28"/>
          <w:sz w:val="28"/>
          <w:szCs w:val="28"/>
          <w:rtl w:val="true"/>
          <w:lang w:bidi="fa-IR"/>
        </w:rPr>
        <w:t xml:space="preserve">قرار مى دهد و آن ها را الگو و اسوه خود سازد </w:t>
      </w:r>
      <w:r>
        <w:rPr>
          <w:rFonts w:eastAsia="IRNazanin" w:cs="IRNazanin"/>
          <w:color w:val="111111"/>
          <w:sz w:val="28"/>
          <w:szCs w:val="28"/>
          <w:rtl w:val="true"/>
          <w:lang w:bidi="fa-IR"/>
        </w:rPr>
        <w:t>.</w:t>
      </w:r>
    </w:p>
    <w:p>
      <w:pPr>
        <w:pStyle w:val="Heading3"/>
        <w:numPr>
          <w:ilvl w:val="2"/>
          <w:numId w:val="1"/>
        </w:numPr>
        <w:rPr/>
      </w:pPr>
      <w:bookmarkStart w:id="71" w:name="__RefHeading___Toc4394762_2320776876"/>
      <w:bookmarkStart w:id="72" w:name="_Toc25"/>
      <w:bookmarkEnd w:id="71"/>
      <w:r>
        <w:rPr>
          <w:rtl w:val="true"/>
        </w:rPr>
        <w:t>روایاتى كه در تفسیرآیه مَوَدَّةَ فِى الْقُرْبى آمده است</w:t>
      </w:r>
      <w:bookmarkEnd w:id="72"/>
    </w:p>
    <w:p>
      <w:pPr>
        <w:pStyle w:val="BookText"/>
        <w:rPr/>
      </w:pPr>
      <w:r>
        <w:rPr>
          <w:rFonts w:ascii="IRNazanin" w:hAnsi="IRNazanin" w:eastAsia="IRNazanin"/>
          <w:color w:val="111111"/>
          <w:sz w:val="28"/>
          <w:sz w:val="28"/>
          <w:szCs w:val="28"/>
          <w:rtl w:val="true"/>
          <w:lang w:bidi="fa-IR"/>
        </w:rPr>
        <w:t xml:space="preserve">شاهد گویاى دیگر براى تفسیر فوق این كه روایات فراوانى در منابع اهل سنت و شیعه از شخص پیامبر صلى الله علیه و آله نقل شده كه نشان مى دهد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و نزدیکان و خاصان پیامبرند ، به عنوان نمونه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فضایل الصاحبه با سند خود از سعید بن جبیر از عامر چنین 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اَسْئَلُكُمْ عَلَيْهِ اَجْرا اِلاَّ الْمَوَدَّةَ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 اصحاب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 خویشاوندان تو كه مودت آن ها بر ما واجب است ، كیانند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 فاطمه و دو فرزند آن دواین سخن را سه بار تکرارفرمود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مورد بحث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وقتى امیر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رسید ، 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مردم خطبه خواند كه بخشى از آن این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خاندانى هستم كه خداوند مودت آن ها را بر هر مسلمانى واجب كرده است و به پیامبرش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خداوند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ما اهل بیت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طبرسى مفسر معروف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حسکانى كه از مفسران و محدثان معروف اهل سنت است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ابى 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باهلى چنین نقل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انبیاء را از درختان مختلفى آفرید ، ولى من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درخت واحدى ، من اصل آنم و على شاخه آن ، فاطمه موجب بارورى آن است و حسن حسین میوه هاى آن و شیعیان ما برگ هاى آنند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خدا را در میان صفا ومروه هزار سال و سپس هزار سال و از آن پس هزار سال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الصححین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عبادت كند ، تا همچون مشك كهنه شود ، اما محبت ما را نداشته باشد ، خداوند او را به صورت درآتش مى افکند ، سپس این آیه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اَسْئَلُكُمْ عَلَيْهِ اَجْرا اِلاَّ الْمَوَدَّةَ فِى الْقُرْبى</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حدیثى نقل كرده كه فخر رازى و قرطبى نیز در تفسیرشان از او اقتباس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مزبور به وضوح مقام آل محمد صلى الله علیه و آله و اهمیت حب آن ها را بیان مى دارد،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با محبت آل محمد صلى الله علیه و آله بمیرد شهید از دنیا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كس با محبت آل محمد صلى الله علیه و آله از دنیا رود بخشوده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كس با محبت آل محمد صلى الله علیه و آله از دنیا رود با توبه از دنیا 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كس با محبت آل محمد صلى الله علیه و آله از دنیا رود مؤمن كامل الایمان از دنیا رفته و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يَقُولُونَ افْتَرى عَلَى اللّهِ كَذِبا فَأِنْ يَشَأِ اللّهُ يَخْتِمْ عَلى قَلْبِكَ وَ يَمْحُ اللّهُ الْباطِلَ وَ يُحِقُّ الْحَقَّ بِكَلِماتِه اِنَّهُ عَلیمٌ بِذاتِ الصُّدُورِ</w:t>
      </w:r>
    </w:p>
    <w:p>
      <w:pPr>
        <w:pStyle w:val="BookText"/>
        <w:rPr/>
      </w:pPr>
      <w:r>
        <w:rPr>
          <w:rFonts w:ascii="IRNazanin" w:hAnsi="IRNazanin" w:eastAsia="IRNazanin"/>
          <w:color w:val="111111"/>
          <w:sz w:val="28"/>
          <w:sz w:val="28"/>
          <w:szCs w:val="28"/>
          <w:rtl w:val="true"/>
          <w:lang w:bidi="fa-IR"/>
        </w:rPr>
        <w:t xml:space="preserve">آن ها مى گویند ، او بر خدا دروغ بسته ، ولى اگر خدا بخواهد بر قلب تو مهر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قدرت اظهار این آیات را از تو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باطل را محو مى كند و حق را به فرمانش پابرجا مى سازد، چراکه او به آن چه در درون دل ها است آگاه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حقیقت اشاره به استدلال منطقى معروفى است كه اگر كسى دعوى نبوت كند و معجزات و آیات بینات بر دست و زبان او ظاهر شود و مورد حمایت و نصرت الهى قرارگیرد ، اما او بر خدا دروغ بندد ، حکمت خداوند ایجاب مى كند كه آن معجزات و حمایتش را از او بگیرد و رسوایش سازد ، همان گونه كه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حاقه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تَقَوَّلَ عَلَيْنا بَعْضَ الاَْقاویلِ لاََخَذْنا مِنْهُ بِالْيَمینِ ثُمَّ لَقَطَعْنا مِنْهُ الْوَتینَ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دروغى بر ما ببندد ما او را با قوت و قدرت مى گیریم و مجازات مى كنیم و رگ قلب او را مى بریم </w:t>
      </w:r>
      <w:r>
        <w:rPr>
          <w:rFonts w:eastAsia="IRNazanin" w:cs="IRNazanin"/>
          <w:color w:val="111111"/>
          <w:sz w:val="28"/>
          <w:szCs w:val="28"/>
          <w:rtl w:val="true"/>
          <w:lang w:bidi="fa-IR"/>
        </w:rPr>
        <w:t>»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براى تأکید این مطلب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يَمْحُ اللّهُ الْباطِلَ وَ يُحِقُّ الْحَقَّ بِكَلِماتِه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وظیفه خداوند است كه بر اساس حکمتش حق را آشکار و باطل را رسوا سازد ، با این حال چگونه اجازه مى دهد ، كسى بر او دروغ بندد و در عین حال ياریش كند و معجزات بر دستش آشکار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تصور شود كه ممکن است پیامبر پنهان از علم خدا دست به چنین كارى زند ، اشتباه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به آن چه در درون دل هاست ، آگاه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عَلیمٌ بِذاتِ الصُّدُورِ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صاحب است و به این ترتیب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خداوند از افکار و عقایدى كه حاکم بر دل هاست و گویى صاحب و مالك آن شده ، باخبر است و این اشاره لطیفى است به حاکمیت و استقرار افکار بر قلوب و ارواح انسان 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يَقْبَلُ التَّوْبَةَ عَنْ عِبادِه وَ يَعْفُوا عَنِ السَّيِّئاتِ وَ يَعْلَمُ ما تَفْعَلُونَ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توبه را از بندگانش مى پذیرد و گناهان را مى بخشد و آن چه را انجام مى دهید ، مى داند </w:t>
      </w:r>
      <w:r>
        <w:rPr>
          <w:rFonts w:eastAsia="IRNazanin" w:cs="IRNazanin"/>
          <w:color w:val="111111"/>
          <w:sz w:val="28"/>
          <w:szCs w:val="28"/>
          <w:rtl w:val="true"/>
          <w:lang w:bidi="fa-IR"/>
        </w:rPr>
        <w:t xml:space="preserve">. </w:t>
      </w:r>
      <w:bookmarkStart w:id="73" w:name="pg20202_195965"/>
    </w:p>
    <w:p>
      <w:pPr>
        <w:pStyle w:val="Heading3"/>
        <w:numPr>
          <w:ilvl w:val="2"/>
          <w:numId w:val="1"/>
        </w:numPr>
        <w:rPr/>
      </w:pPr>
      <w:bookmarkStart w:id="74" w:name="__RefHeading___Toc4394764_2320776876"/>
      <w:bookmarkStart w:id="75" w:name="_Toc26"/>
      <w:bookmarkEnd w:id="73"/>
      <w:bookmarkEnd w:id="74"/>
      <w:r>
        <w:rPr>
          <w:rtl w:val="true"/>
        </w:rPr>
        <w:t>خدا توبۀ بندگان را مى پذیرد</w:t>
      </w:r>
      <w:bookmarkEnd w:id="75"/>
    </w:p>
    <w:p>
      <w:pPr>
        <w:pStyle w:val="BookText"/>
        <w:rPr/>
      </w:pPr>
      <w:r>
        <w:rPr>
          <w:rFonts w:ascii="IRNazanin" w:hAnsi="IRNazanin" w:eastAsia="IRNazanin"/>
          <w:color w:val="111111"/>
          <w:sz w:val="28"/>
          <w:sz w:val="28"/>
          <w:szCs w:val="28"/>
          <w:rtl w:val="true"/>
          <w:lang w:bidi="fa-IR"/>
        </w:rPr>
        <w:t xml:space="preserve">از آن جا كه خداوند راه بازگشت را همواره به روى بندگان باز مى گذارد ، كرارا در آیات قرآن بعد از مذمت از اعمال زشت مشرکان و گنهکاران به مسأله گشوده بودن درهاى توبه اشاره مى كند ، اما اگر تظاهر به توبه كنید ، ولى در خفا كار دیگر انجام دهید ، تصور نکنید كه از دیده تیزبین علم پروردگار مخفى خواهد ماند ،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چه را انجام مى دهید ، مى 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يَعْلَمُ ما تَفْعَلُونَ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يَسْتَجیبُ الَّذینَ امَنُوا وَ عَمِلُوا الصّالِحاتِ وَ يَزیدُهُمْ مِنْ فَضْلِه وَالْكافِرُونَ لَهُمْ عَذابٌ شَدیدٌ</w:t>
      </w:r>
    </w:p>
    <w:p>
      <w:pPr>
        <w:pStyle w:val="BookText"/>
        <w:rPr/>
      </w:pPr>
      <w:r>
        <w:rPr>
          <w:rFonts w:ascii="IRNazanin" w:hAnsi="IRNazanin" w:eastAsia="IRNazanin"/>
          <w:color w:val="111111"/>
          <w:sz w:val="28"/>
          <w:sz w:val="28"/>
          <w:szCs w:val="28"/>
          <w:rtl w:val="true"/>
          <w:lang w:bidi="fa-IR"/>
        </w:rPr>
        <w:t xml:space="preserve">و درخواست كسانى را كه ایمان آورده اند و عمل صالح انجام داده اند ، اجابت مى كند و از فضلش بر آن ها مى افزاید ، اما براى كافران عذاب شدیدى است </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هر گونه درخواستى را مؤمنان صالح العمل داشته باشند ، مى پذیرد و از آن بالاتر امورى را كه شاید به فکر آن ها نیامده است كه از خدا درخواست كنند ، از فضلش به </w:t>
      </w:r>
    </w:p>
    <w:p>
      <w:pPr>
        <w:pStyle w:val="BookText"/>
        <w:rPr/>
      </w:pPr>
      <w:r>
        <w:rPr>
          <w:rFonts w:ascii="IRNazanin" w:hAnsi="IRNazanin" w:eastAsia="IRNazanin"/>
          <w:color w:val="111111"/>
          <w:sz w:val="28"/>
          <w:sz w:val="28"/>
          <w:szCs w:val="28"/>
          <w:rtl w:val="true"/>
          <w:lang w:bidi="fa-IR"/>
        </w:rPr>
        <w:t xml:space="preserve">آن ها مى بخشد و این نهایت لطف و مرحمت خداوند درباره مؤمنان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پیغمبر گرامى اسلام صلى الله علیه و آله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يَزیدُهُمْ مِنْ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اَلشَّفاعَةُ لِمَنْ وَجَبَتْ لَهُ النّارُ مِمَّنْ اَحْسَنَ اِلَيْهِمْ فِى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خداوند</w:t>
      </w:r>
    </w:p>
    <w:p>
      <w:pPr>
        <w:pStyle w:val="BookText"/>
        <w:rPr/>
      </w:pPr>
      <w:r>
        <w:rPr>
          <w:rFonts w:ascii="IRNazanin" w:hAnsi="IRNazanin" w:eastAsia="IRNazanin"/>
          <w:color w:val="111111"/>
          <w:sz w:val="28"/>
          <w:sz w:val="28"/>
          <w:szCs w:val="28"/>
          <w:rtl w:val="true"/>
          <w:lang w:bidi="fa-IR"/>
        </w:rPr>
        <w:t xml:space="preserve">از فضلش بر آن ها مى افزاید ، شفاعت براى كسانى است كه در دنیا به آن ها نیکى كرده اند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سوء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آتش دوزخ شده اند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پرمعنى نیز مفهومش این نیست كه فضل اضافى خداوند منحصر به این است ، بلکه بیان يکى از مصداق هاى روشن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فِى الاَْرْضِ وَ لكِنْ يُنَزِّلُ بِقَدَرٍ ما يَشاءُ اِنَّهُ بِعِبادِه خَبیرٌ بَصیرٌ</w:t>
      </w:r>
    </w:p>
    <w:p>
      <w:pPr>
        <w:pStyle w:val="BookText"/>
        <w:rPr/>
      </w:pPr>
      <w:r>
        <w:rPr>
          <w:rFonts w:ascii="IRNazanin" w:hAnsi="IRNazanin" w:eastAsia="IRNazanin"/>
          <w:color w:val="111111"/>
          <w:sz w:val="28"/>
          <w:sz w:val="28"/>
          <w:szCs w:val="28"/>
          <w:rtl w:val="true"/>
          <w:lang w:bidi="fa-IR"/>
        </w:rPr>
        <w:t>هرگاه خداوند روزى را بر بندگانش وسعت بخشد ، در زمین طغیان و ستم مى كنند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موردبحث </w:t>
      </w:r>
      <w:r>
        <w:rPr>
          <w:rFonts w:eastAsia="IRNazanin" w:cs="IRNazanin"/>
          <w:color w:val="111111"/>
          <w:sz w:val="28"/>
          <w:szCs w:val="28"/>
          <w:rtl w:val="true"/>
          <w:lang w:bidi="fa-IR"/>
        </w:rPr>
        <w:t xml:space="preserve">. </w:t>
      </w:r>
      <w:bookmarkStart w:id="76" w:name="pg20202_195967"/>
    </w:p>
    <w:p>
      <w:pPr>
        <w:pStyle w:val="BookText"/>
        <w:rPr/>
      </w:pPr>
      <w:bookmarkEnd w:id="76"/>
      <w:r>
        <w:rPr>
          <w:rFonts w:ascii="IRNazanin" w:hAnsi="IRNazanin" w:eastAsia="IRNazanin"/>
          <w:color w:val="111111"/>
          <w:sz w:val="28"/>
          <w:sz w:val="28"/>
          <w:szCs w:val="28"/>
          <w:rtl w:val="true"/>
          <w:lang w:bidi="fa-IR"/>
        </w:rPr>
        <w:t xml:space="preserve">لذا به مقدارى كه مى خواهند نازل مى كند كه او نسبت به بندگانش آگاه و بینا است </w:t>
      </w:r>
      <w:r>
        <w:rPr>
          <w:rFonts w:eastAsia="IRNazanin" w:cs="IRNazanin"/>
          <w:color w:val="111111"/>
          <w:sz w:val="28"/>
          <w:szCs w:val="28"/>
          <w:rtl w:val="true"/>
          <w:lang w:bidi="fa-IR"/>
        </w:rPr>
        <w:t>.</w:t>
      </w:r>
    </w:p>
    <w:p>
      <w:pPr>
        <w:pStyle w:val="Heading3"/>
        <w:numPr>
          <w:ilvl w:val="2"/>
          <w:numId w:val="1"/>
        </w:numPr>
        <w:rPr/>
      </w:pPr>
      <w:bookmarkStart w:id="77" w:name="__RefHeading___Toc4394766_2320776876"/>
      <w:bookmarkStart w:id="78" w:name="_Toc27"/>
      <w:bookmarkEnd w:id="77"/>
      <w:r>
        <w:rPr>
          <w:rtl w:val="true"/>
        </w:rPr>
        <w:t>مرفهین طغیانگر</w:t>
      </w:r>
      <w:bookmarkEnd w:id="78"/>
    </w:p>
    <w:p>
      <w:pPr>
        <w:pStyle w:val="BookText"/>
        <w:rPr/>
      </w:pPr>
      <w:r>
        <w:rPr>
          <w:rFonts w:ascii="IRNazanin" w:hAnsi="IRNazanin" w:eastAsia="IRNazanin"/>
          <w:color w:val="111111"/>
          <w:sz w:val="28"/>
          <w:sz w:val="28"/>
          <w:szCs w:val="28"/>
          <w:rtl w:val="true"/>
          <w:lang w:bidi="fa-IR"/>
        </w:rPr>
        <w:t xml:space="preserve">شبیه این معنى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الاِْنْسانَ لَيَطْغى اَنْ رَاآهُ اسْتَغْنى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طغیان مى كند هرگاه احساس بى نیازى و غنى نماید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راستى چنین است و مطالعه در حال انسان ها گواه صادق این واقعیت است كه وقتى دنیا به آن ها روى مى آورد و صاحب زندگى مرفه مى شوند و مسیر حوادث بر وفق مراد آن ها است ، دیگر خدا را بنده نیستند ، به سرعت از او فاصله مى گیرند ، در دریاى شهوات غرق مى شوند و آن چه ناگفتنى است ، آن مى كنند و هر گونه ظلم و ستم و فساد را در زمین گسترش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جا دو سؤال پیش مى آید </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این كه اگر برنامه تقسیم روزى چنین است ، پس چرا گروهى را مى بینیم كه روزى فراوان دارند و طغیان و فساد كرده اند و دنیا را به تباهى كشانده اند و خداوند جلو آن هارا نگرفته، هم در مقیاس افراد و هم در مقیاس دولت هاى غارتگر زورگو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این سؤال باید به این نکته توجه داشت كه گاه گسترش روزى وسیله اى است براى امتحان و آزمایش ، چراکه همه انسان ها باید در این جهان آزمایش شوند ، گروهى نیز با ثروت آزمایش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 به خاطر این است كه هم خودشان و هم انسان هاى دیگر بدانند ، كه ثروت خوشبختى نمى آفریند ، شاید راه را پیدا كنند و به سوى خدا بازگردند ، هم اکنون جامعه هایى را مى بینیم كه غرق انواع نعمت و ثروت و رفاهند و در عین حال گرفتار انواع مصائب و بدبختى ها مى باشند ، ناامنى ، كشتار ، آلودگى فراوان اخلاقى ، اضطراب و انواع نگرانى ها جسم و روح آن ها را فرا گرفته است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نیز ثروت بى حساب يك مجازات الهى است كه خدا بعضى را گرفتار آن مى سازد ، دورنماى زندگانیشان دل انگیز ، اما اگر از نزدیك نگاه كنیم مى بینیم از خودشان بدبخت تر خودشانند ، در این زمینه سرگذشت هاى فراوانى ازسلاطین ثروت دنیا وجوددارد كه بسیارى شنیده اید و نقل آن ها سخن را به درازا مى كشد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مفهوم این سخن این نیست كه هرگاه انسان فقیر و محروم است ، نباید دست و پایى براى وسعت روزى كند ، به احتمال این كه خدا مصلحت او را در این دانسته است ؟</w:t>
      </w:r>
    </w:p>
    <w:p>
      <w:pPr>
        <w:pStyle w:val="BookText"/>
        <w:rPr/>
      </w:pPr>
      <w:r>
        <w:rPr>
          <w:rFonts w:ascii="IRNazanin" w:hAnsi="IRNazanin" w:eastAsia="IRNazanin"/>
          <w:color w:val="111111"/>
          <w:sz w:val="28"/>
          <w:sz w:val="28"/>
          <w:szCs w:val="28"/>
          <w:rtl w:val="true"/>
          <w:lang w:bidi="fa-IR"/>
        </w:rPr>
        <w:t xml:space="preserve">در پاسخ این سؤال نیز باید توجه داشت كه گاهى كمبود روزى به خاطر سستى و تنبلى خود انسان است ، این كمبودها و محرومیت ها خواست حتمى خداوند نیست ، بلکه نتیجه اعمال او است كه دامنگیرش شده و اسلام بر اساس اصل سعى و كوشش كه هم در آیات قرآن منعکس است و هم در سنت پیامبر صلى الله علیه و آله و ائمه هدى علیهم السلام همه را دعوت به تلاش و جهاد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هرگاه انسان نهایت تلاش خود را به كار گرفت ، در عین حال درها به روى او بسته شد ، باید بداند در این امر مصلحتى بوده ، بى تابى نکند ، مأیوس نشود ، زبان به كفران نگشاید و به تلاش خود ادامه دهد و تسلیم رضاى الهى نیز باشد </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ذکر است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منافاتى با طغیان آن ها </w:t>
      </w:r>
    </w:p>
    <w:p>
      <w:pPr>
        <w:pStyle w:val="BookText"/>
        <w:rPr/>
      </w:pPr>
      <w:r>
        <w:rPr>
          <w:rFonts w:ascii="IRNazanin" w:hAnsi="IRNazanin" w:eastAsia="IRNazanin"/>
          <w:color w:val="111111"/>
          <w:sz w:val="28"/>
          <w:sz w:val="28"/>
          <w:szCs w:val="28"/>
          <w:rtl w:val="true"/>
          <w:lang w:bidi="fa-IR"/>
        </w:rPr>
        <w:t xml:space="preserve">در صورت گسترش روزى ندارد ، چراکه این تعبیر در مورد بندگان خوب و بد و متوسط الحال همه به كار مى رود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عِبادِىَ الَّذینَ اَسْرَفُوا عَلى اَنْفُسِهِمْ لا تَقْنَطُوا مِنْ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اى بندگان من كه درباره خویش اسراف كرده اید ، از رحمت خدا نومید نشوید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يُنَزِّلُ الْغَيْثَ مِنْ بَعْدِ ما قَنَطُوا وَ يَنْشُرُ رَحْمَتَهُ وَ هُوَ الْوَلِىُّ الْحَمیدُ</w:t>
      </w:r>
    </w:p>
    <w:p>
      <w:pPr>
        <w:pStyle w:val="BookText"/>
        <w:rPr/>
      </w:pPr>
      <w:r>
        <w:rPr>
          <w:rFonts w:ascii="IRNazanin" w:hAnsi="IRNazanin" w:eastAsia="IRNazanin"/>
          <w:color w:val="111111"/>
          <w:sz w:val="28"/>
          <w:sz w:val="28"/>
          <w:szCs w:val="28"/>
          <w:rtl w:val="true"/>
          <w:lang w:bidi="fa-IR"/>
        </w:rPr>
        <w:t xml:space="preserve">او كسى است كه باران نافع را بعد از آن كه مأیوس شدند نازل مى كند و دامنه رحمت خویش را مى گستراند و او ولى و حمید است </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عین این كه بیان نعمت و لطف پروردگار است از آیات و نشانه هاى توحید نیز سخن مى گوید ، چراکه نزول باران نظام بسیار دقیق و حساب شده اى دارد ، از موقعى كه آفتاب بر اقیانوس ها مى تابد و ذرات لطیف آب را از املاح جدا كرده و به صورت توده هاى ابر به آسمان مى فرستد و هنگامى كه قشر سرد فوقانى هوا آن ها را متراکم مى سازد و سپس بادها آن ها را بر دوش خود حمل مى كنند و بر فراز زمین هاى تشنه و خشکیده مى برند و براثر برودت و فشار مخصوص هوا تبدیل به دانه هاى كوچك </w:t>
      </w:r>
    </w:p>
    <w:p>
      <w:pPr>
        <w:pStyle w:val="BookText"/>
        <w:rPr/>
      </w:pPr>
      <w:r>
        <w:rPr>
          <w:rFonts w:ascii="IRNazanin" w:hAnsi="IRNazanin" w:eastAsia="IRNazanin"/>
          <w:color w:val="111111"/>
          <w:sz w:val="28"/>
          <w:sz w:val="28"/>
          <w:szCs w:val="28"/>
          <w:rtl w:val="true"/>
          <w:lang w:bidi="fa-IR"/>
        </w:rPr>
        <w:t xml:space="preserve">باران مى شود ، كه به نرمى برزمین نشیند و در آن نفوذ مى كند ، بى آن كه ویرانى بیافریند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این نظام را بادقت بررسى كنیم ، نشانه هاى علم و قدرت خداوند در آن نمایان است ، او ولى حمیدى است كه نیازهاى بندگان را تأمین كرده و آن ها را مشمول الطاف خویش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بسیارى از مفسران و بعضى از اهل لغت تصریح كرده اند ، به معنى باران نافع است ، در حالى كه مطر به هر گونه باران گفته مى شود ، خواه نافع باشد يا غیر نافع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به دنبال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يَنْشُرُ رَحْمَتَهُ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خود را گسترش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زیبا و جامعى ، رحمت خود را در زنده كردن زمین هاى مرده ، در رویانیدن گیاهان ، در شستشوى هوا ، در تأمین آب آشامیدنى انسان ها و موجودات زنده دیگر و خلاصه در تمام زمینه ها مى گستراند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اگرانسان بخواهد مفهوم این جمله قرآنى را درك كند، باید پس از نزول باران دریك ساعت آفتابى، قدم به كوه و دشت و بیابان بگذارد و لطافت و زیبایى و طراوت را كه رحمت گستردۀ </w:t>
      </w:r>
    </w:p>
    <w:p>
      <w:pPr>
        <w:pStyle w:val="BookText"/>
        <w:rPr/>
      </w:pPr>
      <w:r>
        <w:rPr>
          <w:rFonts w:ascii="Amiri" w:hAnsi="Amiri" w:eastAsia="Amiri" w:cs="Amiri"/>
          <w:color w:val="111111"/>
          <w:sz w:val="28"/>
          <w:sz w:val="28"/>
          <w:szCs w:val="28"/>
          <w:rtl w:val="true"/>
          <w:lang w:bidi="ar-SA"/>
        </w:rPr>
        <w:t xml:space="preserve">خدا است ، در همه جا مشاهده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خَلْقُ السَّمواتِ وَ الاَْرْضِ وَ ما بَثَّ فیهِما مِنْ دابَّةٍ وَ هُوَ عَلى جَمْعِهِمْ اِذا يَشاءُ قَدیرٌ</w:t>
      </w:r>
    </w:p>
    <w:p>
      <w:pPr>
        <w:pStyle w:val="BookText"/>
        <w:rPr/>
      </w:pPr>
      <w:r>
        <w:rPr>
          <w:rFonts w:ascii="IRNazanin" w:hAnsi="IRNazanin" w:eastAsia="IRNazanin"/>
          <w:color w:val="111111"/>
          <w:sz w:val="28"/>
          <w:sz w:val="28"/>
          <w:szCs w:val="28"/>
          <w:rtl w:val="true"/>
          <w:lang w:bidi="fa-IR"/>
        </w:rPr>
        <w:t xml:space="preserve">و از آیات او است آفرینش آسمان ها و زمین و آن چه از جنبندگان در آن ها خلق و منتشر نموده و او هرگاه بخواهد قادر بر جمع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ها با آن همه عظمت ، با آن منظومه ها و كهکشان ها و میلیون ها میلیون ستاره عظیم و درخشان ، آسمان ها با آن نظامى كه انسان از مطالعه آن در حیرت فرو مى رود و زمین با انواع منابع حیاتیش ، با گیاهان متنوع و رنگارنگ و گل ها و میوه ها ، با انواع مواهب و برکات و انواع زیبایى هایش ، همه آیات و نشانه هاى او است ، این از يك سو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جنبندگان زمین و آسمان ، انواع پرندگان ، صدها هزار نوع حشرات ، انواع حیوانات وحشى و اهلى و خزندگان و ماهیان بسیار كوچك و ظریف و غول پیکر و عظیم و انواع آبزیان و عجایب و شگفتى هایى كه در ساختمان هر يك از آن ها به كار رفته و از </w:t>
      </w:r>
    </w:p>
    <w:p>
      <w:pPr>
        <w:pStyle w:val="BookText"/>
        <w:rPr/>
      </w:pPr>
      <w:r>
        <w:rPr>
          <w:rFonts w:ascii="IRNazanin" w:hAnsi="IRNazanin" w:eastAsia="IRNazanin"/>
          <w:color w:val="111111"/>
          <w:sz w:val="28"/>
          <w:sz w:val="28"/>
          <w:szCs w:val="28"/>
          <w:rtl w:val="true"/>
          <w:lang w:bidi="fa-IR"/>
        </w:rPr>
        <w:t xml:space="preserve">همه مهم تر در اصل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زندگى و اصول اسرارآمیزى كه بر آن حاکم است ، كه هنوز بعد از هزاران سال مطالعه میلیون ها دانشمند ، كسى به عمق آن نرسیده ، همه و همه آیات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موجودات زنده ذره بینى را شامل مى شود كه داراى حرکت ظریف و مرموزى است و هم حیوانات غول پیکرى كه ده ها متر طول و ده ها تن وزن دارد ، هر يك به نوعى تسبیح حق مى گویند و ثناخوان او هستند و با زبان حال بیانگر عظمت و قدرت و علم بى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عَلى جَمْعِهِمْ اِذا يَشاءُ قَدیرٌ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كه منظور از جمع كردن تمام جنبندگان در این آیه چیست ، بسیارى از مفسران آن را به معنى ، جمع براى حساب و جزاى اعمال در قیامت دانسته اند و مى توان آیاتى را كه از قیامت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 گواه بر این معنا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شورى 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صورت این سؤال پیش مى آیدکه آیا همه جنبندگان درقیامت محشور مى شوند، حتى </w:t>
      </w:r>
      <w:bookmarkStart w:id="79" w:name="pg20202_195974"/>
    </w:p>
    <w:p>
      <w:pPr>
        <w:pStyle w:val="BookText"/>
        <w:rPr/>
      </w:pPr>
      <w:bookmarkEnd w:id="79"/>
      <w:r>
        <w:rPr>
          <w:rFonts w:ascii="IRNazanin" w:hAnsi="IRNazanin" w:eastAsia="IRNazanin"/>
          <w:color w:val="111111"/>
          <w:sz w:val="28"/>
          <w:sz w:val="28"/>
          <w:szCs w:val="28"/>
          <w:rtl w:val="true"/>
          <w:lang w:bidi="fa-IR"/>
        </w:rPr>
        <w:t xml:space="preserve">غیر انسان ها؟ بلکه گاه گفته مى شودکه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غیر انسان ها اطلاق مى شود، در این صورت این مشکل مطرح خواهد شد كه چگونه جنبندگان غیر انسان حشر و حساب دارند، درحالى كه عقل و شعور و تکلیفى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این سؤال را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داده ایم و گفتیم زندگى بسیارى از حیوانات آمیخته با نظام جالب و شگفت انگیزى است ، چه مانعى دارد كه این اعمال بیانگر نوعى عقل و شعور در آن ها باشد ، چه لزومى دارد كه همه این ها را به غریزه تقسیم كنیم ؟ در این صورت نوعى از حشر و حساب براى آن ها متصور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موضوع را در جلد پنجم تفسیر نمونه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ذیل آیه فوق مطالعه فرمایید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احتمال هم نیز در تفسیر آیه مورد بحث وجود دارد كه منظور از جمع نقطه مقابل 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هر گاه خدا بخواهد آن ها را جمع و نابود و منقرض مى سازد </w:t>
      </w:r>
      <w:r>
        <w:rPr>
          <w:rFonts w:eastAsia="IRNazanin" w:cs="IRNazanin"/>
          <w:color w:val="111111"/>
          <w:sz w:val="28"/>
          <w:szCs w:val="28"/>
          <w:rtl w:val="true"/>
          <w:lang w:bidi="fa-IR"/>
        </w:rPr>
        <w:t>.</w:t>
      </w:r>
    </w:p>
    <w:p>
      <w:pPr>
        <w:pStyle w:val="Heading3"/>
        <w:numPr>
          <w:ilvl w:val="2"/>
          <w:numId w:val="1"/>
        </w:numPr>
        <w:rPr/>
      </w:pPr>
      <w:bookmarkStart w:id="80" w:name="__RefHeading___Toc4394768_2320776876"/>
      <w:bookmarkStart w:id="81" w:name="_Toc28"/>
      <w:bookmarkEnd w:id="80"/>
      <w:r>
        <w:rPr>
          <w:rtl w:val="true"/>
        </w:rPr>
        <w:t>ستارگان آسمان داراى موجودات زنده اند</w:t>
      </w:r>
      <w:bookmarkEnd w:id="8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قابل ملاحظه اى كه از این آیه استفاده مى شود ، این است كه دلالت بر وجود </w:t>
      </w:r>
    </w:p>
    <w:p>
      <w:pPr>
        <w:pStyle w:val="BookText"/>
        <w:rPr/>
      </w:pPr>
      <w:r>
        <w:rPr>
          <w:rFonts w:ascii="IRNazanin" w:hAnsi="IRNazanin" w:eastAsia="IRNazanin"/>
          <w:color w:val="111111"/>
          <w:sz w:val="28"/>
          <w:sz w:val="28"/>
          <w:szCs w:val="28"/>
          <w:rtl w:val="true"/>
          <w:lang w:bidi="fa-IR"/>
        </w:rPr>
        <w:t xml:space="preserve">انواع موجودات زنده در آسمان ها دارد ، گرچه هنوز دانشمندان به صورت قاطعى در این زمینه قضاوت نمى كنند ، همین قدر سربسته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میان كواکب آسمان به احتمال قوى ستارگان زیادى هستند كه داراى موجودات زنده اند ، ولى قرآن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بَثَّ فیهِما مِنْ دابَّةٍ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در آسمان و زمین ازجنبندگان گسترده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باصراحت این حقیقت را اعلام مى داردکه در پهنه آسمان نیز جنبندگان زنده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بعضى از مفسران احتمال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كره زمین باشد ، بسیار بعید به نظر مى رسد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تثنیه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آسمان و زمین هر دو برمى گردد ، همان گونه كه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آسمان ، تفسیرى است بسیار بعید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جنبندگان مادى اطلاق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معنى از آیات متعدد دیگر قرآن مجید نیز استفاده مى شود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معروفى از امیر مؤمنان امام على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النُّجُومُ الَّتى فِى السَّماءِ مَدائِنُ مِثْلُ الْمَدائِنِ الَّتى فِى الاَْرْضِ مَرْبُوطَةٌ كُلُّ مَدینَةٍ اِلى عَمُودٍ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ستارگانى كه در آسمان است ، شهرهایى همچون شهرهاى زمین دارد ، هر شهرى با شهر دیگر </w:t>
      </w:r>
      <w:bookmarkStart w:id="82" w:name="pg20202_195976"/>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هرستاره اى باستاره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باستونى از نور مربوط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 دیگرى نیز در این زمینه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بیشتر مى توان به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الهیئة و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كرد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مُصیبَةٍ فَبِما كَسَبَتْ اَيْدیكُمْ وَ يَعْفُوا عَنْ كَثیرٍ</w:t>
      </w:r>
    </w:p>
    <w:p>
      <w:pPr>
        <w:pStyle w:val="BookText"/>
        <w:rPr/>
      </w:pPr>
      <w:r>
        <w:rPr>
          <w:rFonts w:ascii="IRNazanin" w:hAnsi="IRNazanin" w:eastAsia="IRNazanin"/>
          <w:color w:val="111111"/>
          <w:sz w:val="28"/>
          <w:sz w:val="28"/>
          <w:szCs w:val="28"/>
          <w:rtl w:val="true"/>
          <w:lang w:bidi="fa-IR"/>
        </w:rPr>
        <w:t>هر مصیبتى به شما رسد به خاطر اعمالى است كه انجام داده اید و بسیارى را نیز عفو مى كند</w:t>
      </w:r>
      <w:r>
        <w:rPr>
          <w:rFonts w:eastAsia="IRNazanin" w:cs="IRNazanin"/>
          <w:color w:val="111111"/>
          <w:sz w:val="28"/>
          <w:szCs w:val="28"/>
          <w:rtl w:val="true"/>
          <w:lang w:bidi="fa-IR"/>
        </w:rPr>
        <w:t>.</w:t>
      </w:r>
    </w:p>
    <w:p>
      <w:pPr>
        <w:pStyle w:val="Heading3"/>
        <w:numPr>
          <w:ilvl w:val="2"/>
          <w:numId w:val="1"/>
        </w:numPr>
        <w:rPr/>
      </w:pPr>
      <w:bookmarkStart w:id="83" w:name="__RefHeading___Toc4394770_2320776876"/>
      <w:bookmarkStart w:id="84" w:name="_Toc29"/>
      <w:bookmarkEnd w:id="83"/>
      <w:r>
        <w:rPr>
          <w:rtl w:val="true"/>
        </w:rPr>
        <w:t>مصائبى كه دامان ما را مى گیرد</w:t>
      </w:r>
      <w:bookmarkEnd w:id="84"/>
    </w:p>
    <w:p>
      <w:pPr>
        <w:pStyle w:val="BookText"/>
        <w:rPr/>
      </w:pPr>
      <w:r>
        <w:rPr>
          <w:rFonts w:ascii="IRNazanin" w:hAnsi="IRNazanin" w:eastAsia="IRNazanin"/>
          <w:color w:val="111111"/>
          <w:sz w:val="28"/>
          <w:sz w:val="28"/>
          <w:szCs w:val="28"/>
          <w:rtl w:val="true"/>
          <w:lang w:bidi="fa-IR"/>
        </w:rPr>
        <w:t xml:space="preserve">دراین آیه نکاتى است كه باید به آن توجه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به خوبى نشان مى دهد ، مصائبى كه دامن گیر انسان مى شود ، يك نوع مجازات الهى و هشدار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استثنائاتى دارد كه بعد به آن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نجم ،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ترتیب يکى از فلسفه هاى حوادث دردناك و مشکلات زندگى روشن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كه از پیامبر گرامى خدا صلى الله علیه و آله نقل مى كند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اآيَةٍ فى كِتابِ اللّهِ هذِهِ الاْيَةُ ، يا عَلِىُّ ما مِنْ خَدْشِ عُودٍ وَ لا نَكْبَةِ قَدَمٍ اِلاّ بِذْنْبٍ وَ ما عَفَى اللّهُ عَنْهُ فِى الدُّنْيا فَهُوَ اَكْرَمُ مِنْ اَنْ يَعُودَ فیهِ وَ ما عاقَبَ عَلَيْهِ فِى الدُّنْيا فَهُوَ اَعْدَلُ مِنْ اَنْ يُثَنّى عَلى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اَصابَكُمْ مِنْ مُصیبَةٍ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آیه در قرآن مجید است ، اى على هر خراشى كه ازچوبى بر تن انسان واردمى شود و هرلغزش قدمى، براثر گناهى است كه از او سرزده و آن چه خداوند دردنیا عفو مى كند، گرامى تراز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تجدید نظر فرماید و آن چه را كه در این دنیا عقوبت فرموده، عادل تر ازآن است كه در آخرت باردیگر كیفر دهد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این گونه مصائب علاوه بر این كه بار انسان را سبك</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كند ، او را نسبت به آینده كنترل خواهد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ظاهر آیه عام است و همه مصائب را دربرمى گیرد ، ولى مطابق معمول در عمومات ، استثناهایى وجود دارد ، مانند مصائب و مشکلاتى كه دامن گیر انبیاء و ائمه معصومین علیهم السلام مى شد كه براى ترفیع مقام آن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مصائبى كه گریبان غیر معصومین را مى گیرد و جنبه آزمون دارد و يا مصائبى كه بر اثر ندانم كارى ها و عدم دقت و مشورت و سهل انگارى در امور حاصل مى شود ، كه اثر تکوینى اعمال خود انسان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تعبیر دیگر جمع میان آیات مختلف قرآن و روایات ایجاب مى كند كه عموم این آیه در مواردى تخصیص پیدا كند و این مطلب تازه اى نیست كه مایه گفتگوى بعضى از مفسران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این كه مصائب و گرفتارى هاى سخت ، فلسفه هاى مختلفى دارد كه در بحث هاى توحیدى و مباحث عدل الهى ، به آن اشاره شده است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شکوفایى استعدادها تحت فشار مصائب ، هشدار نسبت به آینده ، آزمون الهى ، بیدارى </w:t>
      </w:r>
    </w:p>
    <w:p>
      <w:pPr>
        <w:pStyle w:val="BookText"/>
        <w:rPr/>
      </w:pPr>
      <w:r>
        <w:rPr>
          <w:rFonts w:ascii="IRNazanin" w:hAnsi="IRNazanin" w:eastAsia="IRNazanin"/>
          <w:color w:val="111111"/>
          <w:sz w:val="28"/>
          <w:sz w:val="28"/>
          <w:szCs w:val="28"/>
          <w:rtl w:val="true"/>
          <w:lang w:bidi="fa-IR"/>
        </w:rPr>
        <w:t xml:space="preserve">از غرور و غفلت و كفاره گناه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از آن جا كه بیشتر موارد آن جنبه كیفرى و كفاره اى دارد ، آیه فوق آن را به صورت عموم مطرح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حدیثى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على بن الحسین وارد بر يزید شد ، يزید نگاهى به او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ما اَصابَكُمْ مِنْ مُصیبَةٍ فَبِما كَسَبَتْ اَيْدیكُمْ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این كه حوادث كربلا نتیجه اعمال خود شما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امام على بن الحسین فورا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ما هذِه فینا نَزَلَتْ ، اِنَّما نَزَلَ فینا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مُصیبَةٍ فِى الاَْرْضِ وَ لا فى اَنْفُسِكُمْ اِلاّ فى كِتابٍ مِنْ قَبْلِ اَنْ نَبْرَأَها اِنَّ ذلِكَ عَلَى اللّهِ يَسیرٌ لِكَيْلا تَأْسَوْا عَلى ما فاتَكُمْ وَ لا تَفْرَحُوا بِما اآتاكُمْ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الَّذینَ لا نَأْسى عَلى ما فاتَنا مِنْ اَمْرِ الدُّنْيا وَ لا نَفْرَحُ بِما اوُتینا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چنین نیست ، این آیه در مورد ما نازل نشده ، آن چه درباره ما نازل شده آیه دیگرى است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مصیبتى در زمین يا در جسم و جان شما روى دهد ، پیش از آفرینش شما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آگاهى بر این امر بر خداوند آسان است ، این براى آن است كه شما به خاطر آن چه از دست مى دهید ، غمگین نشوید و به خاطر آن چه در دست دارید ، زیاد خوشحال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مصائب عدم دلبستگى شما به مواهب زودگذر دنیا است و يك نوع تربیت و آزمون براى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كسانى هستیم كه هرگز به خاطر آن چه از دست داده ایم ، غمگین نخواهیم شد و به خاطر آن چه در دست داریم ، خوشحال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زودگذر مى دانیم و چشم به لطف و عنایت خدا بسته ایم</w:t>
      </w:r>
      <w:r>
        <w:rPr>
          <w:rFonts w:eastAsia="IRNazanin" w:cs="IRNazanin"/>
          <w:color w:val="111111"/>
          <w:sz w:val="28"/>
          <w:szCs w:val="28"/>
          <w:rtl w:val="true"/>
          <w:lang w:bidi="fa-IR"/>
        </w:rPr>
        <w:t>" »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حضرتش تفسیر آیه فوق را خواستند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دانید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بیتش بعد از او گرفتار مصائبى شدند ، آیا به خاطر اعمالشان بود؟ درحالى كه آن ها اهل بیت طهارتند و معصوم ازگناه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رَسُولَ اللّهِ كانَ يَتُوبُ اِلَى اللّهِ وَ يَسْتَغْفِرُ فى كُلِّ يَوْمٍ وَ لَيْلَةٍ مِأَةَ مَرَّةٍ مِنْ غَيْرِ ذَنْبٍ اِنَّ اللّهَ يَخُصُّ اَوْلِيائَهُ بِالْمَصائِبِ لِيَأْجُرَ هُمْ عَلَيْها مِنْ غَيْرِ 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پیوسته توبه مى كرد و </w:t>
      </w:r>
    </w:p>
    <w:p>
      <w:pPr>
        <w:pStyle w:val="BookText"/>
        <w:rPr/>
      </w:pPr>
      <w:r>
        <w:rPr>
          <w:rFonts w:ascii="IRNazanin" w:hAnsi="IRNazanin" w:eastAsia="IRNazanin"/>
          <w:color w:val="111111"/>
          <w:sz w:val="28"/>
          <w:sz w:val="28"/>
          <w:szCs w:val="28"/>
          <w:rtl w:val="true"/>
          <w:lang w:bidi="fa-IR"/>
        </w:rPr>
        <w:t xml:space="preserve">در هر شبانه روز صد بار استغفار مى نمود ، بى آن كه گناهى مرتکب شده باشد ، خداوند براى اولیاء و دوستانش مصائبى قرار مى دهد تا به خاطر صبر در برابر آن از او پاداش گیرند ، بى آن كه گناهى مرتکب شده باشند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بعضى دراین مسأله تردیدکرده اندکه مصائب در آیه فوق اشاره به مصائب دنیا باشد،چراکه دنیا دار عمل است نه دار پاداش و كیفر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این اشتباه بزرگى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نشان مى دهد كه گاه انسان در همین دنیا گوشه اى از كیفر اعمالش را مى بیند و این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دار مجازات نیست ، يعنى تمام حساب ها تصفیه نمى شود ، نه این كه مطلقا مجازاتى وجود ندارد و انکار این حقیقت از نظر آشنایان به آیات و روایات ، شبیه انکار يك امر بدیهى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مصائب ، جنبه دست جمعى دارد و محصول گناهان جمعى است ، همان گونه</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ظَهَرَ الْفَسادُ فِى الْبَرِّ وَ الْبَحْرِ بِما كَسَبَتْ اَيْدِى النّاسِ لِيُذیقَهُمْ بَعْضَ الَّذى عَمِلُوا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در خشکى و دریا به خاطر اعمال مردم آشکار شد ، تا نتیجه بعضى از اعمالى را كه انجام داده اند ، به آن ها بچشاند ، شاید بازگردند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كه این درباره جوامع انسانى است ، كه به خاطر اعمالشان گرفتار نابسامانى ها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لا يُغَيِّرُ ما بِقَوْمٍ حَتّى يُغَيِّرُوا ما بِاَنْفُسِهِمْ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جمعیتى را تغییر نمى دهد ، مگر این كه خویشتن را تغییر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امثال این آیات كه گواهى مى دهد ، در میان اعمال انسان و نظام تکوینى زندگى او ارتباط و پیوند نزدیکى وجود دارد ، كه اگر بر اصول فطرت و قوانین آفرینش گام بردارند ، برکات الهى شامل حال آن ها مى شود و هرگاه فاسد شوند ، زندگى آن ها به فساد مى گراید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ممکن است این قضیه در مورد فرد فرد انسان ها صادق شود و هر كس در مقابل گناهى كه مرتکب مى شود ، به مصیبتى در جسم و جان يا اموال و متعلقاتش گرفتار گردد ، </w:t>
      </w:r>
      <w:bookmarkStart w:id="85" w:name="pg20202_195983"/>
    </w:p>
    <w:p>
      <w:pPr>
        <w:pStyle w:val="BookText"/>
        <w:rPr/>
      </w:pPr>
      <w:bookmarkEnd w:id="85"/>
      <w:r>
        <w:rPr>
          <w:rFonts w:ascii="IRNazanin" w:hAnsi="IRNazanin" w:eastAsia="IRNazanin"/>
          <w:color w:val="111111"/>
          <w:sz w:val="28"/>
          <w:sz w:val="28"/>
          <w:szCs w:val="28"/>
          <w:rtl w:val="true"/>
          <w:lang w:bidi="fa-IR"/>
        </w:rPr>
        <w:t xml:space="preserve">همان طور كه در آیه فوق آمده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86" w:name="__RefHeading___Toc4394772_2320776876"/>
      <w:bookmarkStart w:id="87" w:name="_Toc30"/>
      <w:bookmarkEnd w:id="86"/>
      <w:r>
        <w:rPr>
          <w:rtl w:val="true"/>
        </w:rPr>
        <w:t>مصائب شما دستاورد خودتان است</w:t>
      </w:r>
      <w:bookmarkEnd w:id="87"/>
    </w:p>
    <w:p>
      <w:pPr>
        <w:pStyle w:val="BookText"/>
        <w:rPr/>
      </w:pPr>
      <w:r>
        <w:rPr>
          <w:rFonts w:ascii="IRNazanin" w:hAnsi="IRNazanin" w:eastAsia="IRNazanin"/>
          <w:color w:val="111111"/>
          <w:sz w:val="28"/>
          <w:sz w:val="28"/>
          <w:szCs w:val="28"/>
          <w:rtl w:val="true"/>
          <w:lang w:bidi="fa-IR"/>
        </w:rPr>
        <w:t xml:space="preserve">این تصور براى بسیارى وجود دارد كه گمان مى كنند رابطه اعمال انسان با جزاى الهى ، همان رابطه قراردادى است كه شبیه آن در مورد قوانین دنیا و پاداش و كیفر آن وجود دارد ، در حالى كه بارها گفته ایم كه این ارتباط ، به يك نوع ارتباط تکوینى شبیه تر است تا ارتباط تشریعى و قراردادى و به تعبیر دیگر پاداش كیفرها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بازتاب طبیعى و تکوینى اعمال انسان هااست كه دامن آن ها را مى گیرد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آیات فوق شاهد گویایى براى این واقعیت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روایات زیادى در منابع اسلامى وارد شده كه به گوشه اى از آن</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براى تکمیل این بحث اشاره مى كنیم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يکى از خطبه هاى نهج البلاغه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ملتى از آغوش ناز و نعمت زندگى گرفته نشد ، مگر به واسطه گناهانى كه انجام دادند زیرا خداوند هرگز به بندگانش ستم روا نمى دارد ، هرگاه مردم در موقع نزول بلاها و سلب نعمت ها با صدق نيّت به پیشگاه خدا تضرع كنند و با دل هاى پر اشتیاق و آکنده از</w:t>
      </w:r>
    </w:p>
    <w:p>
      <w:pPr>
        <w:pStyle w:val="BookText"/>
        <w:rPr/>
      </w:pPr>
      <w:r>
        <w:rPr>
          <w:rFonts w:ascii="IRNazanin" w:hAnsi="IRNazanin" w:eastAsia="IRNazanin"/>
          <w:color w:val="111111"/>
          <w:sz w:val="28"/>
          <w:sz w:val="28"/>
          <w:szCs w:val="28"/>
          <w:rtl w:val="true"/>
          <w:lang w:bidi="fa-IR"/>
        </w:rPr>
        <w:t xml:space="preserve">مهرخدا از او درخواست جبران نمایند مسلماً آن چه از دستشان رفته به آن ها بازمى گرداند و هرگونه مفسده اى را براى آن ها اصلاح مى كند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دیگرى از امیرمؤمنان على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الْبَلاءَ لِلظّالِمِ اَدَبٌ وَ لِلْمُؤْمِنِ امْتِحانٌ وَ لِلاَْنْبِياءِ دَرَجَةٌ وَ لِلاَْوْلِياءِ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براى ظالم تأدیب است و براى مؤمنان امتحان و براى پیامبران درجه و براى اولیاء كرامت و مقام است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خطبه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bookmarkStart w:id="88" w:name="pg20202_195985"/>
    </w:p>
    <w:p>
      <w:pPr>
        <w:pStyle w:val="BookText"/>
        <w:rPr/>
      </w:pPr>
      <w:bookmarkEnd w:id="88"/>
      <w:r>
        <w:rPr>
          <w:rFonts w:ascii="IRNazanin" w:hAnsi="IRNazanin" w:eastAsia="IRNazanin"/>
          <w:color w:val="111111"/>
          <w:sz w:val="28"/>
          <w:sz w:val="28"/>
          <w:szCs w:val="28"/>
          <w:rtl w:val="true"/>
          <w:lang w:bidi="fa-IR"/>
        </w:rPr>
        <w:t xml:space="preserve">این حدیث شاهد گویایى است براى آن چه در مورد استثناهاى آیه بیان كردیم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صادق آمده است كه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اِذا كَثُرَتْ ذُنُوبُهُ وَ لَمْ يَكُنْ عِنْدَهُ مِنَ الْعَمَلِ ما يُكَفِّرُها ، ابْتَلاهُ بِالْحُزْنِ لِيُكَفِّرَها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انسان گناهش افزون شود و اعمالى كه آن را جبران كند ، نداشته باشد ، خداوند او را گرفتار اندوه مى كند تا گناهانش را تلافى كند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همه این ها غیر از گناهانى است كه خداوند طبق صریح آیه فوق مشمول عفو و رحمتش قرارمى دهد، كه آن نیز به نوبه خود بسیار است </w:t>
      </w:r>
      <w:r>
        <w:rPr>
          <w:rFonts w:eastAsia="IRNazanin" w:cs="IRNazanin"/>
          <w:color w:val="111111"/>
          <w:sz w:val="28"/>
          <w:szCs w:val="28"/>
          <w:rtl w:val="true"/>
          <w:lang w:bidi="fa-IR"/>
        </w:rPr>
        <w:t>.</w:t>
      </w:r>
    </w:p>
    <w:p>
      <w:pPr>
        <w:pStyle w:val="Heading3"/>
        <w:numPr>
          <w:ilvl w:val="2"/>
          <w:numId w:val="1"/>
        </w:numPr>
        <w:rPr/>
      </w:pPr>
      <w:bookmarkStart w:id="89" w:name="__RefHeading___Toc4394774_2320776876"/>
      <w:bookmarkStart w:id="90" w:name="_Toc31"/>
      <w:bookmarkEnd w:id="89"/>
      <w:r>
        <w:rPr>
          <w:rtl w:val="true"/>
        </w:rPr>
        <w:t>رفع يك اشتباه بزرگ در ارتباط با بحث مصیبت ها</w:t>
      </w:r>
      <w:bookmarkEnd w:id="90"/>
    </w:p>
    <w:p>
      <w:pPr>
        <w:pStyle w:val="BookText"/>
        <w:rPr/>
      </w:pPr>
      <w:r>
        <w:rPr>
          <w:rFonts w:ascii="IRNazanin" w:hAnsi="IRNazanin" w:eastAsia="IRNazanin"/>
          <w:color w:val="111111"/>
          <w:sz w:val="28"/>
          <w:sz w:val="28"/>
          <w:szCs w:val="28"/>
          <w:rtl w:val="true"/>
          <w:lang w:bidi="fa-IR"/>
        </w:rPr>
        <w:t>ممکن است كسانى از این حقیقت قرآنى سوء استفاده كنند و هر گونه مصیبتى دامنشان</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الایمان و الکفر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تَعْجیلِ عُقُوبَةِ الذَّنْبِ ، 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را مى گیرد ، با آغوش باز از آن استقبال نمایند و بگویند باید در برابر هر حادثه ناگوارى تسلیم شد و از این اصل آموزنده و حرکت آفرین قرآنى نتیجه معکوس ، يعنى نتیجه تخدیرى بگیرند كه این بسیار خطرناك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گاه قرآن نمى گوید در برابر مصائب تسلیم باش و در رفع مشکلات كوشش مکن و تن به ظلم ها و ستم ها و بیمارى ها بده ،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تمام تلاش و كوششى كه انجام دادى باز هم گرفتارى ها بر تو چیره شد ، بدان گناهى كرده اى كه نتیجه و كفاره اش دامانت را گرفته ، به اعمال گذشته ات بیندیش و از گناهانت استغفار كن و خویشتن را بساز و ضعف هارا اصلاح 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اگرمى بینیم در بعضى از روایات ، این آیه بهترین آیه قرآن معرفى شده ، به خاطر همین آثارتربیتى مهم آن است و به خاطر سبك كردن بار انسان از سوى دیگر و زنده كردن نور امید و عشق پروردگار در قلب و جان او از سوى سوم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اَنْتُمْ بِمُعْجِزینَ فِى الاَْرْضِ وَ ما لَكُمْ مِنْ دُونِ اللّهِ مِنْ وَلِىٍّ وَ لا نَصیرٍ</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شما هرگز نمى توانید در زمین از قدرت خداوند فرار كنید و غیر از خدا </w:t>
      </w:r>
      <w:bookmarkStart w:id="91" w:name="pg20202_195987"/>
    </w:p>
    <w:p>
      <w:pPr>
        <w:pStyle w:val="BookText"/>
        <w:rPr/>
      </w:pPr>
      <w:bookmarkEnd w:id="91"/>
      <w:r>
        <w:rPr>
          <w:rFonts w:ascii="IRNazanin" w:hAnsi="IRNazanin" w:eastAsia="IRNazanin"/>
          <w:color w:val="111111"/>
          <w:sz w:val="28"/>
          <w:sz w:val="28"/>
          <w:szCs w:val="28"/>
          <w:rtl w:val="true"/>
          <w:lang w:bidi="fa-IR"/>
        </w:rPr>
        <w:t xml:space="preserve">هیچ ولى و ياورى براى شما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به عجز درآوردن است ، اما این كلمه در بسیارى از آیات قرآن به معنى فرار كردن از حیطه قدرت الهى و از چنگال عذاب او آمده است كه لازمه معنى آن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مى توانید از حیطه قدرت و حاکمیت او بگریزید ، در حالى كه تمام عالم هستى عرصه حکومت بلامنازع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نظر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سرپرستى است براى جلب منفعت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دفع مضرت است و يا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گفته مى شود كه مستقلاً به دفاع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در كنار خود انسان قرار مى گیرد و او را يارى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ایاتِهِ الْجَوارِ فىِ الْبَحْرِ كَالاَْعْلامِ</w:t>
      </w:r>
    </w:p>
    <w:p>
      <w:pPr>
        <w:pStyle w:val="BookText"/>
        <w:rPr/>
      </w:pPr>
      <w:r>
        <w:rPr>
          <w:rFonts w:ascii="IRNazanin" w:hAnsi="IRNazanin" w:eastAsia="IRNazanin"/>
          <w:color w:val="111111"/>
          <w:sz w:val="28"/>
          <w:sz w:val="28"/>
          <w:szCs w:val="28"/>
          <w:rtl w:val="true"/>
          <w:lang w:bidi="fa-IR"/>
        </w:rPr>
        <w:t xml:space="preserve">از نشانه هاى او كشتى هایى است همچون كوه ها كه در دریا در حرکت است </w:t>
      </w:r>
      <w:r>
        <w:rPr>
          <w:rFonts w:eastAsia="IRNazanin" w:cs="IRNazanin"/>
          <w:color w:val="111111"/>
          <w:sz w:val="28"/>
          <w:szCs w:val="28"/>
          <w:rtl w:val="true"/>
          <w:lang w:bidi="fa-IR"/>
        </w:rPr>
        <w:t>.</w:t>
      </w:r>
    </w:p>
    <w:p>
      <w:pPr>
        <w:pStyle w:val="Heading3"/>
        <w:numPr>
          <w:ilvl w:val="2"/>
          <w:numId w:val="1"/>
        </w:numPr>
        <w:rPr/>
      </w:pPr>
      <w:bookmarkStart w:id="92" w:name="__RefHeading___Toc4394776_2320776876"/>
      <w:bookmarkStart w:id="93" w:name="_Toc32"/>
      <w:bookmarkEnd w:id="92"/>
      <w:r>
        <w:rPr>
          <w:rtl w:val="true"/>
        </w:rPr>
        <w:t>وزش بادهاى منظم و حرکت كشتى ها از آیات خدا است</w:t>
      </w:r>
      <w:bookmarkEnd w:id="93"/>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كشتى ، كه </w:t>
      </w:r>
    </w:p>
    <w:p>
      <w:pPr>
        <w:pStyle w:val="BookText"/>
        <w:rPr/>
      </w:pPr>
      <w:r>
        <w:rPr>
          <w:rFonts w:ascii="IRNazanin" w:hAnsi="IRNazanin" w:eastAsia="IRNazanin"/>
          <w:color w:val="111111"/>
          <w:sz w:val="28"/>
          <w:sz w:val="28"/>
          <w:szCs w:val="28"/>
          <w:rtl w:val="true"/>
          <w:lang w:bidi="fa-IR"/>
        </w:rPr>
        <w:t xml:space="preserve">براى اختصار از عبارت حذف شده و اصولاً تکیه آیه روى همین جریان و حرکت كشتى هاست و به همین دلیل مخصوصاً این وصف موضوع سخن قرار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كه درلغت عرب به دختران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به خاطرجریان نشاط جوانى در تمام وجود آن ها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در اصل به معنى علامت و اثرى است كه از چیزى خبر مى دهد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هاى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و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به خاطر همین است كه از دور نمایان است و گاه بر فراز آن آتشى مى افروختند تا نشانه اى براى رهگذران باشد ، ولى بود و نبود آتش در این نام گذارى تأثیرى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قرآن مجید در این آیه ، همچون آیات متعدد دیگر ، حرکت كشتى هاى كوه پیکر را بر صفحه دریاها بر اثر وزش بادهاى منظم از نشانه هاى خداوند مى شمرد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زورق يا قایق كوچکى برصفحه آب به خاطر وزش باد حرکت كند ، زیاد مهم نیست ، </w:t>
      </w:r>
    </w:p>
    <w:p>
      <w:pPr>
        <w:pStyle w:val="BookText"/>
        <w:rPr/>
      </w:pPr>
      <w:r>
        <w:rPr>
          <w:rFonts w:ascii="IRNazanin" w:hAnsi="IRNazanin" w:eastAsia="IRNazanin"/>
          <w:color w:val="111111"/>
          <w:sz w:val="28"/>
          <w:sz w:val="28"/>
          <w:szCs w:val="28"/>
          <w:rtl w:val="true"/>
          <w:lang w:bidi="fa-IR"/>
        </w:rPr>
        <w:t xml:space="preserve">مهم آن است كه كشتى هاى كوه پیکر با وزش امواج لطیف هوا با عده زیادى مسافر و بار فراوان به حرکت درآید و هزاران كیلومتر راه را در میان دو نقطه بپیماید و به مقصد 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كسى اقیانوس ها را با این وسعت و عمق و ویژگى هاى آب آفریده ؟ چه كسى به چوب و موارد دیگرى كه كشتى را با آن شکل مخصوص مى سازند ، این خاصیت را بخشیده كه بر صفحه آب ثابت بماند ؟</w:t>
      </w:r>
    </w:p>
    <w:p>
      <w:pPr>
        <w:pStyle w:val="BookText"/>
        <w:rPr/>
      </w:pPr>
      <w:r>
        <w:rPr>
          <w:rFonts w:ascii="IRNazanin" w:hAnsi="IRNazanin" w:eastAsia="IRNazanin"/>
          <w:color w:val="111111"/>
          <w:sz w:val="28"/>
          <w:sz w:val="28"/>
          <w:szCs w:val="28"/>
          <w:rtl w:val="true"/>
          <w:lang w:bidi="fa-IR"/>
        </w:rPr>
        <w:t>و چه كسى به بادها دستور داده است به صورت منظمى بر صفحه دریاها و اقیانوس ها بوزند كه هر كس از هر نقطه به نقطه دیگرى مى خواهد برود ، بتواند از آن استفاده كند ؟</w:t>
      </w:r>
    </w:p>
    <w:p>
      <w:pPr>
        <w:pStyle w:val="BookText"/>
        <w:rPr/>
      </w:pPr>
      <w:r>
        <w:rPr>
          <w:rFonts w:ascii="IRNazanin" w:hAnsi="IRNazanin" w:eastAsia="IRNazanin"/>
          <w:color w:val="111111"/>
          <w:sz w:val="28"/>
          <w:sz w:val="28"/>
          <w:szCs w:val="28"/>
          <w:rtl w:val="true"/>
          <w:lang w:bidi="fa-IR"/>
        </w:rPr>
        <w:t xml:space="preserve">همه جا نظم نشانه عقل و دانش است و در این جا نیز همین گونه است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اگر نقشه هایى كه دریانوردان از حرکت بادها در اختیار دارند و معلوماتى كه بشر درباره وزش بادها از قطبین زمین به سوى خط استوا و از خط استوا به سوى دو قطب و همچنین وزش هاى متناوب از سوى سواحل و خشکى ها به دریا و از سوى دریا به خشکى ، درنظر بگیرید ، مى دانید چه قدر این مسأله حساب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در عصر ما نیروى محرك كشتى ها موتورهاى نیرومندى است ، كه پروانه هاى كشتى را به حرکت درمى آورد، ولى با این حال وزش بادها در حرکت این كشتى ها نیز مؤثر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يَشَأْ يُسْكِنِ الرّيحَ فَيَظْلَلْنَ رَواكِدَ عَلى ظَهْرِه اِنَّ فى ذلِكَ لاَآیاتٍ لِكُلِّ صَبّارٍ شَكُورٍ</w:t>
      </w:r>
    </w:p>
    <w:p>
      <w:pPr>
        <w:pStyle w:val="BookText"/>
        <w:rPr/>
      </w:pPr>
      <w:r>
        <w:rPr>
          <w:rFonts w:ascii="IRNazanin" w:hAnsi="IRNazanin" w:eastAsia="IRNazanin"/>
          <w:color w:val="111111"/>
          <w:sz w:val="28"/>
          <w:sz w:val="28"/>
          <w:szCs w:val="28"/>
          <w:rtl w:val="true"/>
          <w:lang w:bidi="fa-IR"/>
        </w:rPr>
        <w:t xml:space="preserve">اگر اراده كند باد را ساکن مى سازد تا آن ها بر پشت دریا متوقف شوند ، در این نشانه هایى است براى هر صبر كننده شکرگزار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این حرکت بادها و جریان كشتى ها و آفرینش دریاها و نظام و هماهنگى مخصوصى كه بر این امور حکم فرماست ، نشانه هاى گوناگونى براى ذات پاك او است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وزش بادها در درجه اول به خاطر تفاوت درجه حرارت در دو نقطه روى زمین است ، زیرا هوا بر اثر حرارت منبسط مى شود ، سپس به طرف بالا حرکت مى كند و به همین دلیل از يك سو فشار بر هواى اطراف مى آورد و آن ها را متحرك مى سازد و از سوى دیگر ، هنگامى كه به سمت بالا حرکت كند ، جاى خود را به هواى اطراف مى دهد ، اگر </w:t>
      </w:r>
    </w:p>
    <w:p>
      <w:pPr>
        <w:pStyle w:val="BookText"/>
        <w:rPr/>
      </w:pPr>
      <w:r>
        <w:rPr>
          <w:rFonts w:ascii="IRNazanin" w:hAnsi="IRNazanin" w:eastAsia="IRNazanin"/>
          <w:color w:val="111111"/>
          <w:sz w:val="28"/>
          <w:sz w:val="28"/>
          <w:szCs w:val="28"/>
          <w:rtl w:val="true"/>
          <w:lang w:bidi="fa-IR"/>
        </w:rPr>
        <w:t xml:space="preserve">خداوند فقط این خاصیت انبساط را از آن بگیرد ، سکون و سکوتى مرگبار بر آن حاکم مى شود و كشتى هاى بادبانى بى حرکت بر صفحه اقیانوس ها حیران و سرگردان مى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صیغه مبالغه است كه يکى فزونى صبر را مى رساند و دیگرى فزونى شکر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این دو وصف در آیه مورد بحث و چند مورد دیگر از آیات قرآن مجید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نکات لطیفى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وصف مجموعا ترسیم گویایى از حقیقت ایمان است ، چراکه مؤمن در مشکلات و گرفتارى ها صبور و در نعمت ها شکور است ، لذا در حدیثى از پیامبر صلى الله علیه و آله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اَلاْيمانُ نِصْفانِ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صَبْرٌ وَ نِصْفٌ 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دو نیمه است ، نیمى از آن صبر و نیمى از آن شکر است </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 و آیه مورد بحث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علاوه مطالعۀ اسرار نظام آفرینش از يك سو نیاز به صبر و حوصله و پشتکار و صرف وقت دارد و از سوى دیگر انگیزه شکر منعم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این دو دست به دست هم مى دهند ، انسان را آماده براى مطالعه این آیات مى سازند و اصولاً مطالعه اسرار آفرینش خود يك نوع شکر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سوم به هنگامى كه انسان سوار بر كشتى مى شود ، این دو وصف در او از هر زمان دیگر نمایان تر است ، صبر در برابر حوادث و مشکلات دریا و شکر به هنگام رسیدن به ساحل مقصود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اَوْيُوبِقْهُنَّ بِماكَسَبُوا وَ يَعْفُ عَنْ كَثیرٍ</w:t>
      </w:r>
    </w:p>
    <w:p>
      <w:pPr>
        <w:pStyle w:val="BookText"/>
        <w:rPr/>
      </w:pPr>
      <w:r>
        <w:rPr>
          <w:rFonts w:ascii="IRNazanin" w:hAnsi="IRNazanin" w:eastAsia="IRNazanin"/>
          <w:color w:val="111111"/>
          <w:sz w:val="28"/>
          <w:sz w:val="28"/>
          <w:szCs w:val="28"/>
          <w:rtl w:val="true"/>
          <w:lang w:bidi="fa-IR"/>
        </w:rPr>
        <w:t xml:space="preserve">یا اگر بخواهد آن ها را به خاطر اعمالى كه سرنشینانش مرتکب شده اند نابود مى سازد و در عین حال بسیارى را مى بخشد </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آیات گذشته نیز خواندیم ، بلاهایى كه بر سر انسان وارد مى شود، غالبا نتیجه اعمال خود او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ولى با این حال لطف خداوند شامل حال انسان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بسیارى را مى بخشد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يَعْفُ عَنْ كَثیرٍ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که اگر نبخشد هیچ كس جز معصومین و خاصان و پاکان از مجازات الهى مصون و برکنار نخواهند بود ، چنان كه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خداوند مردم را به آن چه انجام داده اند ، مجازات مى كرد ، جنبنده اى را بر پشت زمین باقى نمى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لطفش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تا سرآمد معینى مهلت مى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او مى تواند بادها را از حرکت باز دارد ، تا كشتى ها در دل اقیانوس ها بى حرکت بمانند و هم مى تواند بادها را تبدیل به طوفان هاى درهم پیچیده سازد تا كشتى هاى كوه پیکر را در هم بکوبند و همچون پر كاهى در میان امواج بغلطانند، ولى لطف عمیم او مانع این كار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الَّذینَ يُجادِلُونَ فى ایاتِنا ما لَهُمْ مِنْ مَحیصٍ</w:t>
      </w:r>
    </w:p>
    <w:p>
      <w:pPr>
        <w:pStyle w:val="BookText"/>
        <w:rPr/>
      </w:pPr>
      <w:r>
        <w:rPr>
          <w:rFonts w:ascii="IRNazanin" w:hAnsi="IRNazanin" w:eastAsia="IRNazanin"/>
          <w:color w:val="111111"/>
          <w:sz w:val="28"/>
          <w:sz w:val="28"/>
          <w:szCs w:val="28"/>
          <w:rtl w:val="true"/>
          <w:lang w:bidi="fa-IR"/>
        </w:rPr>
        <w:t xml:space="preserve">تا كسانى كه در آیات ما مجادله مى كنند بدانند هیچ پناهگاهى ندارند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بازگشت و عدول و كناره گیرى كردن از چیزى است </w:t>
      </w:r>
    </w:p>
    <w:p>
      <w:pPr>
        <w:pStyle w:val="BookText"/>
        <w:rPr/>
      </w:pPr>
      <w:r>
        <w:rPr>
          <w:rFonts w:ascii="IRNazanin" w:hAnsi="IRNazanin" w:eastAsia="IRNazanin"/>
          <w:color w:val="111111"/>
          <w:sz w:val="28"/>
          <w:sz w:val="28"/>
          <w:szCs w:val="28"/>
          <w:rtl w:val="true"/>
          <w:lang w:bidi="fa-IR"/>
        </w:rPr>
        <w:t xml:space="preserve">و از آن 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 این كلمه به معنى فرارگاه يا پناهگاه مى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 ها كسانى نیستند كه مشمول عفو خداوند شوند ، چراکه آگاهانه به مخالفت برخاسته و از روى عداوت و لجاج به ستیزه جویى ادامه مى دهند ، آن ها از چشمه جوشان عفو و رحمتش ممنوعند و از چنگال عذابش رهایى ندارند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اوُتیتُمْ مِنْ شَىْ ءٍ فَمَتاعُ الْحَيوةِ الدُّنْيا وَ ما عِنْدَ اللّهِ خَيْرٌ وَ اَبْقى لِلَّذینَ امَنُوا وَ عَلى رَبِّهِمْ يَتَوَكَّلُونَ</w:t>
      </w:r>
    </w:p>
    <w:p>
      <w:pPr>
        <w:pStyle w:val="BookText"/>
        <w:rPr/>
      </w:pPr>
      <w:r>
        <w:rPr>
          <w:rFonts w:ascii="IRNazanin" w:hAnsi="IRNazanin" w:eastAsia="IRNazanin"/>
          <w:color w:val="111111"/>
          <w:sz w:val="28"/>
          <w:sz w:val="28"/>
          <w:szCs w:val="28"/>
          <w:rtl w:val="true"/>
          <w:lang w:bidi="fa-IR"/>
        </w:rPr>
        <w:t xml:space="preserve">آن چه به شما عطا شده متاع زودگذر زندگى دنیا است و آن چه نزد خدا است براى كسانى كه ایمان آورده اند و بر پروردگارشان توکل مى كنند ، بهتر و پایدارتر است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مبادا متاع زودگذر دنیاى فانى شما را فریب دهد و غافل سازد و تصور كنید همیشه در اختیار شما است ، برقى است مى جهد و به زودى خاموش مى شود ، شعله اى است در برابر باد و حبابى است بر سطح آب و غبارى است در مسیر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پاداش ها و مواهبى كه نزد خدا است بهتر و پایدارتر است ، براى كسانى كه ایمان آورده اند و بر پروردگارشان ، توکل مى كنند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مواهب دنیوى هرچه هست زودگذر است ، اما نعمت هاى الهى پایدار و جاودانى است ، كدام عقل اجازه مى دهد كه انسان از چنین معامله پرسودى صرف نظر كند يا گرفتار غرور و غفلت شود و زرق و برق ها او را بفریبد ؟ لذا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نیز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اَرْضیتُمْ بِالْحَياةِ الدُّنْيا مِنَ الاْخِرَةِ فَما مَتاعُ الْحَياةِ الدُّنْيا فِى الاْخِرَةِ اِلاّ قَلیلٌ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از جهاد سرباز مى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زندگى دنیا در مقابل آخرت راضى شده اید ، با این كه متاع زندگى دنیا در برابر آخرت چیز اندکى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در حدیثى از پیغمبر گرامى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مَا الدُّنْيا فِى الاْخِرَةِ اِلاّ مِثْلُ اَنْ يَجْعَلَ اَحَدُكُمْ اِصْبَعَهُ هذِه فِى الْيَمِّ فَلْيَنْظُرْ بِمَ 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دنیا در برابر آخرت ، مثل این است كه يکى از شما انگشت خود را به دریا زند و سپس بیرون آورد ، باید دید چه مقدار آب دریا را با آن برداشته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bookmarkStart w:id="94" w:name="pg20202_195996"/>
    </w:p>
    <w:p>
      <w:pPr>
        <w:pStyle w:val="BookText"/>
        <w:rPr/>
      </w:pPr>
      <w:bookmarkEnd w:id="94"/>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يَجْتَنِبُونِ كَبائِرَ الاِْثْمِ وَ الْفَواحِشَ وَ اِذا ما غَضِبُوا هُمْ يَغْفِرُونَ</w:t>
      </w:r>
    </w:p>
    <w:p>
      <w:pPr>
        <w:pStyle w:val="BookText"/>
        <w:rPr/>
      </w:pPr>
      <w:r>
        <w:rPr>
          <w:rFonts w:ascii="IRNazanin" w:hAnsi="IRNazanin" w:eastAsia="IRNazanin"/>
          <w:color w:val="111111"/>
          <w:sz w:val="28"/>
          <w:sz w:val="28"/>
          <w:szCs w:val="28"/>
          <w:rtl w:val="true"/>
          <w:lang w:bidi="fa-IR"/>
        </w:rPr>
        <w:t xml:space="preserve">همان كسانى كه از گناهان بزرگ و اعمال زشت اجتناب مى ورزند و هنگامى كه خشمگین مى شوند ، عفو مى كنند </w:t>
      </w:r>
      <w:r>
        <w:rPr>
          <w:rFonts w:eastAsia="IRNazanin" w:cs="IRNazanin"/>
          <w:color w:val="111111"/>
          <w:sz w:val="28"/>
          <w:szCs w:val="28"/>
          <w:rtl w:val="true"/>
          <w:lang w:bidi="fa-IR"/>
        </w:rPr>
        <w:t>.</w:t>
      </w:r>
    </w:p>
    <w:p>
      <w:pPr>
        <w:pStyle w:val="Heading3"/>
        <w:numPr>
          <w:ilvl w:val="2"/>
          <w:numId w:val="1"/>
        </w:numPr>
        <w:rPr/>
      </w:pPr>
      <w:bookmarkStart w:id="95" w:name="__RefHeading___Toc4394778_2320776876"/>
      <w:bookmarkStart w:id="96" w:name="_Toc33"/>
      <w:bookmarkEnd w:id="95"/>
      <w:r>
        <w:rPr>
          <w:rtl w:val="true"/>
        </w:rPr>
        <w:t>برنامه هاى عملى هفت گانه براى جامعه سالم</w:t>
      </w:r>
      <w:bookmarkEnd w:id="96"/>
    </w:p>
    <w:p>
      <w:pPr>
        <w:pStyle w:val="BookText"/>
        <w:rPr/>
      </w:pPr>
      <w:r>
        <w:rPr>
          <w:rFonts w:ascii="IRNazanin" w:hAnsi="IRNazanin" w:eastAsia="IRNazanin"/>
          <w:color w:val="111111"/>
          <w:sz w:val="28"/>
          <w:sz w:val="28"/>
          <w:szCs w:val="28"/>
          <w:rtl w:val="true"/>
          <w:lang w:bidi="fa-IR"/>
        </w:rPr>
        <w:t xml:space="preserve">بعد از وصف ایمان و توکل در آیه قبل كه هر دو جنبه قلبى دارد ، در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 قسمت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عملى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جنبه نفى ، چه در جنبه اثبات ، چه از نظر فردى و چه اجتماعى ، چه مادى و چه معنوى اشاره مى كند ، برنامه اى كه بیانگر ارکان يك جامعه سالم با حکومت صالح و قدرتمند است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این آیات ظاهراً در مکه نازل شده است ، در آن روزى كه هنوز جامعه اسلامى شکل نگرفته بود و حکومت اسلامى وجود نداشت ، ولى این آیات نشان مى دهد كه از همان روز ، بینش صحیح اسلامى در این زمینه ها توسط این آیات به مسلمانان داده مى شد ، چراکه آن ها در دوران مکه تحت آموزش پیگیر و مستمر پیامبر صلى الله علیه و آله به منظور </w:t>
      </w:r>
    </w:p>
    <w:p>
      <w:pPr>
        <w:pStyle w:val="BookText"/>
        <w:rPr/>
      </w:pPr>
      <w:r>
        <w:rPr>
          <w:rFonts w:ascii="IRNazanin" w:hAnsi="IRNazanin" w:eastAsia="IRNazanin"/>
          <w:color w:val="111111"/>
          <w:sz w:val="28"/>
          <w:sz w:val="28"/>
          <w:szCs w:val="28"/>
          <w:rtl w:val="true"/>
          <w:lang w:bidi="fa-IR"/>
        </w:rPr>
        <w:t xml:space="preserve">آمادگى براى ساختن جامعه آینده اسلامى قرار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وصف را از پاکسازى شروع مى كند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يَجْتَنِبُونِ كَبائِرَ الاِْثْمِ وَ الْفَواحِشَ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گناهان بزرگ است ، اما این كه معیار كبیره بودن چیست ؟ بعضى آن را به گناهانى تفسیر كرده اند كه در متن قرآن وعده عذاب الهى نسبت به آن داده شده و گاه به گناهانى كه موجب حد شرعى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احتمال داده اند كه اشاره به بدعت ها و ایجاد شبهات اعتقادى در اذهان مردم بوده باشد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به معنى لغوى كبیره بازگردیم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است كه از نظر اسلام بزرگ و پراهمیت است ، يکى از نشانه هاى اهمیت آن این است كه در قرآن مجید در مورد آن وعده عذاب آمده و به همین جهت در روایات اهل بیت علیهم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تفسیر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اَلَّتى اَوْجَبَ اللّهُ عَزَّ وَ جَلَّ عَلَيْهِ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كبیره ، گناهانى است كه خداوند </w:t>
      </w:r>
    </w:p>
    <w:p>
      <w:pPr>
        <w:pStyle w:val="BookText"/>
        <w:rPr/>
      </w:pPr>
      <w:r>
        <w:rPr>
          <w:rFonts w:ascii="IRNazanin" w:hAnsi="IRNazanin" w:eastAsia="IRNazanin"/>
          <w:color w:val="111111"/>
          <w:sz w:val="28"/>
          <w:sz w:val="28"/>
          <w:szCs w:val="28"/>
          <w:rtl w:val="true"/>
          <w:lang w:bidi="fa-IR"/>
        </w:rPr>
        <w:t xml:space="preserve">مجازات آتش براى آن مقررداشته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این حساب اگر اهمیت و عظمت گناهى از طرق دیگر نیز كشف شود ، عنوان گناه كبیره به خود مى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اعمال بسیار زشت و ناپسند است ، ذکر این تعبیر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از قبیل ذکر خاص بعد از عام مى باشد و در حقیقت بعد از بیان اجتناب مؤمنان راستین از همه گناهان كبیره ، روى گناهان زشت و ننگین تکیه بیشترى شده است تا اهمیت آن را آشکار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نخستین نشانه هاى ایمان و توکل پرهیز و اجتناب ازگناهان كبیره است، چگونه ممکن است انسان دعوى ایمان و توکل بر خدا كند ، در حالى كه آلوده انواع گناهان است و</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قلب او لانه اى از لانه هاى شیطان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توصیف دوم كه آن نیز جنبه پاکسازى دارد ، درباره تسلط بر نفس به هنگام خشم و غضب كه بحرانى ترین حال انسان است ، سخن مى گوید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ما غَضِبُوا هُمْ يَغْفِرُونَ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در موقع غضب زمام اختیار از كفشان ربوده نمى شود و دست به اعمال زشت و جنایت نمى زنند ، بلکه با آب عفو و غفران قلب خود و دیگران را از كینه ها شستشو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غضب نمى كنند ، چراکه این جزء طبیعت انسان است و در بعضى موارد ، يعنى در آن جا كه براى خدا و در راه احقاق حق مظلومان باشد ، ضرورت دارد ،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هنگام غضب آلوده گناه نمى شوند ، بلکه به سراغ عفو و غفران مى روند و باید هم چنین باشد، چگونه انسان مى تواند در انتظار عفو الهى به سر برد ، در حالى كه خود كینه توز و انتقام جو است و به هنگام غضب هیچ قانونى را به رسمیت نمى شناسد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 بینیم در این جا مخصوصاً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 به خاطر آن است كه </w:t>
      </w:r>
    </w:p>
    <w:p>
      <w:pPr>
        <w:pStyle w:val="BookText"/>
        <w:rPr/>
      </w:pPr>
      <w:r>
        <w:rPr>
          <w:rFonts w:ascii="IRNazanin" w:hAnsi="IRNazanin" w:eastAsia="IRNazanin"/>
          <w:color w:val="111111"/>
          <w:sz w:val="28"/>
          <w:sz w:val="28"/>
          <w:szCs w:val="28"/>
          <w:rtl w:val="true"/>
          <w:lang w:bidi="fa-IR"/>
        </w:rPr>
        <w:t xml:space="preserve">این حالت ، آتش سوزانى است كه در درون جان انسان شعله ور مى شود و بسیارند كسانى كه قادر بر مهار كردن نفس در آن حالت نیستند ، ولى مؤمنان راستین هرگز تسلیم خشم و غضب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امام باقر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مَلَكَ نَفْسَهُ اِذا رَغِبَ وَ اِذا رَهِبَ وَ اِذا غَضِبَ ، حَرَّمَ اللّهُ جَسَدَهُ عَلَى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هنگام شوق و علاقه و به هنگام ترس و وحشت و هنگام خشم و غضب مالك نفس خویشتن باشد، خداوند بدن اورا برآتش حرام مى كند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 لِرَبِّهِمْ وَ اَقامُوا الصَّلوةَ وَ اَمْرُهُمْ شُورى بَيْنَهُمْ وَ مِمّا رَزَقْناهُمْ يُنْفِقُونَ</w:t>
      </w:r>
    </w:p>
    <w:p>
      <w:pPr>
        <w:pStyle w:val="BookText"/>
        <w:rPr/>
      </w:pPr>
      <w:r>
        <w:rPr>
          <w:rFonts w:ascii="IRNazanin" w:hAnsi="IRNazanin" w:eastAsia="IRNazanin"/>
          <w:color w:val="111111"/>
          <w:sz w:val="28"/>
          <w:sz w:val="28"/>
          <w:szCs w:val="28"/>
          <w:rtl w:val="true"/>
          <w:lang w:bidi="fa-IR"/>
        </w:rPr>
        <w:t>و آن ها كه دعوت پروردگارشان را اجابت كرده و نماز را برپا داشته و كارهایشان به</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طریق مشورت در میان آن ها صورت مى گیرد و از آن چه به آن ها روزى داده ایم انفاق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سومین تا ششمین اوصاف آن ها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گذشته سخن از پاکسازى وجودشان از گناهان و غلبه بر خشم و غضب بود ، اما در آیه مورد بحث سخن از بازسازى وجودشان در جنبه هاى مختلف است ، كه از همه مهم تر اجابت دعوت پروردگار و تسلیم در برابر فرمان او است ، مطلبى كه همه نیکى ها و خوبى ها و اطاعت اوامر الهى در آن جمع است ، آن ها با تمام وجود در برابر فرمانش تسلیمند و در مقابل اراده او از خود اراده اى ندارند و باید چنین باشد ، چراکه بعداز پاکسازى قلب و جان از آثار گناه كه موانع راه حقند ، تسلیم و اجابت قطعى است </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آن جا كه در میان اوامر الهى مسائل بسیار مهمى وجود دارد كه بالخصوص باید انگشت روى آن گذاشت ، چند موضوع مهم را به دنبال آن يادآور مى شود كه مهم ترین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نمازى كه ستون دین ، پیوند خلق و خالق ، مربى نفوس ، معراج مؤمن و </w:t>
      </w:r>
    </w:p>
    <w:p>
      <w:pPr>
        <w:pStyle w:val="BookText"/>
        <w:rPr/>
      </w:pPr>
      <w:r>
        <w:rPr>
          <w:rFonts w:ascii="IRNazanin" w:hAnsi="IRNazanin" w:eastAsia="IRNazanin"/>
          <w:color w:val="111111"/>
          <w:sz w:val="28"/>
          <w:sz w:val="28"/>
          <w:szCs w:val="28"/>
          <w:rtl w:val="true"/>
          <w:lang w:bidi="fa-IR"/>
        </w:rPr>
        <w:t xml:space="preserve">نهى كننده از فحشا و منکر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مهم ترین مسأله اجتماعى همان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بدون آن همه كارها ناقص است ، يك انسان هر قدر از نظر فکرى نیرومند باشد ، نسبت به مسائل مختلف تنها از يك يا چند بعد مى نگرد و لذا ابعاد دیگر بر او مجهول مى ماند ، اما هنگامى كه مسائل در شورى مطرح گردد و عقل ها و تجارب و دیدگاه هاى مختلف به كمك هم بشتابند ، مسائل كاملاً پخته و كم عیب و نقص مى گردد و از لغزش دورتر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حدیث پرمعنایى از پیغمبر گرامى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ما مِنْ رَجُلٍ يُشاوِرُ اَحَدا اِلاّ هُدِىَ اِلَى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در كارهاى خود مشورت نمى كند ، مگر این كه به راه راست و مطلوب هدایت مى شود </w:t>
      </w:r>
      <w:r>
        <w:rPr>
          <w:rFonts w:eastAsia="IRNazanin" w:cs="IRNazanin"/>
          <w:color w:val="111111"/>
          <w:sz w:val="28"/>
          <w:szCs w:val="28"/>
          <w:rtl w:val="true"/>
          <w:lang w:bidi="fa-IR"/>
        </w:rPr>
        <w:t>»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در این جا به صورتى است كه آن را يك برنامه مستمر مؤمنان مى شمرد ، نه تنها در يك كار زودگذر و موقت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كارهاى آن ها در میانشان به صورت شورى است و جالب این كه خود پیامبر صلى الله علیه و آله با این كه عقل كل بود و با مبدأ وحى </w:t>
      </w:r>
    </w:p>
    <w:p>
      <w:pPr>
        <w:pStyle w:val="BookText"/>
        <w:rPr/>
      </w:pPr>
      <w:r>
        <w:rPr>
          <w:rFonts w:ascii="IRNazanin" w:hAnsi="IRNazanin" w:eastAsia="IRNazanin"/>
          <w:color w:val="111111"/>
          <w:sz w:val="28"/>
          <w:sz w:val="28"/>
          <w:szCs w:val="28"/>
          <w:rtl w:val="true"/>
          <w:lang w:bidi="fa-IR"/>
        </w:rPr>
        <w:t xml:space="preserve">ارتباط داشت ، در مسائل مختلف اجتماعى و اجرایى ، در جنگ و صلح و امور مهم دیگر ، به مشورت با ياران مى نشست و حتى گاه نظرآن هارا ترجیح مى داد ، با این كه مشکلاتى از این ناحیه حاصل مى شد، تا الگو و اسوه اى براى مردم باشد، چراکه برکات مشورت از زیان هاى احتمالى آن به مراتب بیشتراست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كسانى كه باید مورد مشورت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مشاور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هاى مشروحى در ذیل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كه نیازى به تکرار آن نیست ، اما چند موضوع را باید در این جا اضافه كنیم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شورى منحصراً در مورد كارهاى اجرایى و شناسایى موضوعات است ، نه درباره احکام كه تنها باید از مبدأ وحى و از كتاب و سنت گرفته شود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ناظر به همین معنى است ، چراکه احکام ، كار مردم نیست ، كار خدا است ، به خصوص این كه مامعتقدیم هیچ امرى دراسلام نیست، مگر این كه نص عام يا خاصى درمورد </w:t>
      </w:r>
    </w:p>
    <w:p>
      <w:pPr>
        <w:pStyle w:val="BookText"/>
        <w:rPr/>
      </w:pPr>
      <w:r>
        <w:rPr>
          <w:rFonts w:ascii="IRNazanin" w:hAnsi="IRNazanin" w:eastAsia="IRNazanin"/>
          <w:color w:val="111111"/>
          <w:sz w:val="28"/>
          <w:sz w:val="28"/>
          <w:szCs w:val="28"/>
          <w:rtl w:val="true"/>
          <w:lang w:bidi="fa-IR"/>
        </w:rPr>
        <w:t xml:space="preserve">آن صادر شده است و 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دینَكُمْ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معنى را باید در كتب اصول فقه در مورد بطلان اجتهاد به معنى قانون گذارى در اسلام مطالعه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مفسران گفته اند كه شأن نزول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اَمْرُهُمْ شُورى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انصار است و این يا به خاطر آن است كه آن ها حتى قبل از اسلام كارهایشان بر اساس شورى بود و يا اشاره به آن گروهى از انصار است كه قبل از هجرت پیامبر صلى الله علیه و آله ایمان آوردند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كردند و از حضرتش دعوت به مدینه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سوره مکى است و آیات فوق نیز ظاهراً در مکه نازل شده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به هرحال آیه مخصوص شأن نزولش نیست و يك برنامه عمومى و همگانى را بیان مى كند </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با 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مى دهیم ، آن 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ظَهیرَ كَالْمُشاوَرَةِ وَ الاِْسْتِشارَةُ عَيْنُ الْهِدايَةِ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پشتیبان و تکیه گاهى همچون مشورت </w:t>
      </w:r>
      <w:bookmarkStart w:id="97" w:name="pg20202_196005"/>
    </w:p>
    <w:p>
      <w:pPr>
        <w:pStyle w:val="BookText"/>
        <w:rPr/>
      </w:pPr>
      <w:bookmarkEnd w:id="97"/>
      <w:r>
        <w:rPr>
          <w:rFonts w:ascii="IRNazanin" w:hAnsi="IRNazanin" w:eastAsia="IRNazanin"/>
          <w:color w:val="111111"/>
          <w:sz w:val="28"/>
          <w:sz w:val="28"/>
          <w:szCs w:val="28"/>
          <w:rtl w:val="true"/>
          <w:lang w:bidi="fa-IR"/>
        </w:rPr>
        <w:t xml:space="preserve">نیست و مشورت عین هدایت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آخرین توصیفى كه در این آیه مطرح شده تنها انفاق در مسائل مالى را بیان نمى كند ، بلکه انفاق از تمام آن چه خداوند روزى داده است ، از مال ، از علم ، از عقل و هوش و تجربه ، از نفوذ اجتماعى و خلاصه از همه چیز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اِذا اَصابَهُمُ الْبَغْىُ هُمْ يَنْتَصِرُونَ</w:t>
      </w:r>
    </w:p>
    <w:p>
      <w:pPr>
        <w:pStyle w:val="BookText"/>
        <w:rPr/>
      </w:pPr>
      <w:r>
        <w:rPr>
          <w:rFonts w:ascii="IRNazanin" w:hAnsi="IRNazanin" w:eastAsia="IRNazanin"/>
          <w:color w:val="111111"/>
          <w:sz w:val="28"/>
          <w:sz w:val="28"/>
          <w:szCs w:val="28"/>
          <w:rtl w:val="true"/>
          <w:lang w:bidi="fa-IR"/>
        </w:rPr>
        <w:t xml:space="preserve">و آن ها كه هرگاه ستمى به آن ها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ظلم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يارى مى طلبند </w:t>
      </w:r>
      <w:r>
        <w:rPr>
          <w:rFonts w:eastAsia="IRNazanin" w:cs="IRNazanin"/>
          <w:color w:val="111111"/>
          <w:sz w:val="28"/>
          <w:szCs w:val="28"/>
          <w:rtl w:val="true"/>
          <w:lang w:bidi="fa-IR"/>
        </w:rPr>
        <w:t>.</w:t>
      </w:r>
    </w:p>
    <w:p>
      <w:pPr>
        <w:pStyle w:val="Heading3"/>
        <w:numPr>
          <w:ilvl w:val="2"/>
          <w:numId w:val="1"/>
        </w:numPr>
        <w:rPr/>
      </w:pPr>
      <w:bookmarkStart w:id="98" w:name="__RefHeading___Toc4394780_2320776876"/>
      <w:bookmarkStart w:id="99" w:name="_Toc34"/>
      <w:bookmarkEnd w:id="98"/>
      <w:r>
        <w:rPr>
          <w:rtl w:val="true"/>
        </w:rPr>
        <w:t>اهل ایمان تسلیم ظلم نمى شوند</w:t>
      </w:r>
      <w:bookmarkEnd w:id="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يارى طلبیدن است ، ولى بعضى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يارى يکدیگر شتافتن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كرده اند ، ولى نتیجۀ هر دو</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اَحْكامُ الْعِشْرَةِ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توجه به توضیحى كه دادیم ، يکى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پیداست كه در برابر وظیفه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ستم ، دیگران نیز وظیفه يارى كردن دارند ، چراکه يارى طلبیدن بدون يارى كردن ، لغو و بیهوده است ، در حقیقت هم مظلوم موظف به مقاومت در برابر ظالم و فریاد برآوردن است و هم مؤمنان دیگر موظف به پاسخ گویى او هستند ، همان گونه كه در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اسْتَنْصَرُوكُمْ فِى الدّينِ فَعَلَيْكُمُ النَّصْرُ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 ها از شما براى حفظ دین خود يارى بطلبند ، بر شما است كه آن ها را يارى كنید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برنامه مثبت و سازنده به ظالمان هشدار مى دهد، كه اگر دست به ستم بیالایند، مؤمنان ساکت نمى نشینند و در برابر آن ها بپا مى خیزند و هم به مظلومان اعتماد مى بخشد كه اگر استغاثه كنند ، دیگران به يارى آن ها مى شتابند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وظیفه هر مظلومى این است كه اگر به تنهایى قادر بر دفع ظلم و ستم نیست ، سکوت نکند و با استفاده از نیروى دیگران به مقابله با ظلم قیام نماید و وظیفه همه مسلمانان است كه به نداى او پاسخ مثبت دهند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جَزاؤُ سَيِّئَةٍ سَيِّئَةٌ مِثْلُها فَمَنْ عَفا وَ اَصْلَحَ فَأَجْرُهُ عَلَى اللّهِ اِنَّهُ لا يُحِبُّ الظّالِمینَ</w:t>
      </w:r>
    </w:p>
    <w:p>
      <w:pPr>
        <w:pStyle w:val="BookText"/>
        <w:rPr/>
      </w:pPr>
      <w:r>
        <w:rPr>
          <w:rFonts w:ascii="IRNazanin" w:hAnsi="IRNazanin" w:eastAsia="IRNazanin"/>
          <w:color w:val="111111"/>
          <w:sz w:val="28"/>
          <w:sz w:val="28"/>
          <w:szCs w:val="28"/>
          <w:rtl w:val="true"/>
          <w:lang w:bidi="fa-IR"/>
        </w:rPr>
        <w:t xml:space="preserve">و كیفر بدى مجازاتى همانند آن است و هر كس عفو و اصلاح كند اجر و پاداش او با خدا است ، خداوند ظالمان را دوست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به خاطر این كه بعضى از دوستان شما مورد ستم واقع شده اند ، از حد بگذرانید و خود مبدل به افراد ظالمى شوید، به خصوص این كه در جوامعى همچون جامعه عرب در آغاز اسلام ، احتمال تجاوز از حد به هنگام پاسخ گفتن به ظلم ، احتمال قابل توجهى بوده و مى بایست حساب يارى مظلوم از انتقام جویى جدا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 حال این تعبیر مى تواند مقدمه اى باشد براى دستور عفو كه در جمله بعد آمده ، گویى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هرچه باشد ، يك نوع آزار است و اگر طرف پشیمان شده باشد ، شایستۀ عفو است </w:t>
      </w:r>
      <w:r>
        <w:rPr>
          <w:rFonts w:eastAsia="IRNazanin" w:cs="IRNazanin"/>
          <w:color w:val="111111"/>
          <w:sz w:val="28"/>
          <w:szCs w:val="28"/>
          <w:rtl w:val="true"/>
          <w:lang w:bidi="fa-IR"/>
        </w:rPr>
        <w:t>»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گونه موارد عفو كنید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عفو و اصلاح كند ، اجر و پاداش او </w:t>
      </w:r>
    </w:p>
    <w:p>
      <w:pPr>
        <w:pStyle w:val="BookText"/>
        <w:rPr/>
      </w:pPr>
      <w:r>
        <w:rPr>
          <w:rFonts w:ascii="Amiri" w:hAnsi="Amiri" w:eastAsia="Amiri" w:cs="Amiri"/>
          <w:color w:val="111111"/>
          <w:sz w:val="28"/>
          <w:sz w:val="28"/>
          <w:szCs w:val="28"/>
          <w:rtl w:val="true"/>
          <w:lang w:bidi="ar-SA"/>
        </w:rPr>
        <w:t xml:space="preserve">بر خداست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عَفا وَ اَصْلَحَ فَاَجْرُهُ عَلَى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درست است كه حقى از او ضایع شده و در مقابل ظاهراً چیزى نگرفته ، اما به خاطر گذشتى كه از خود نشان داده ، گذشتى كه مایه انسجام جامعه و كم شدن كینه ها و افزایش محبت و موقوف شدن انتقام جویى و آرامش اجتماعى است ، خداوند برعهده گرفته كه پاداش او را از فضل بى پایانش مرحمت كند و چه تعبیر جالبى است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گویى خداوند خود را مدیون چنین كسى مى داند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اجرش برعهده من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يُحِبُّ الظّالِمینَ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جمله ممکن است اشاره به چند نکته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دستور عفو به خاطر این است كه در صورت قصاص و كیفر ، گاه انسان نمى تواند خود را دقیقا كنترل كند و از حد مى گذراند و در صف ظالمان قرار مى گیرد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اگر دستور عفو داده شده ، نه به معنى دفاع از ظالمان است ، چراکه خداوند ظالمان را هرگز دوست نمى دارد ، بلکه هدف هدایت گمراهان و استحکام </w:t>
      </w:r>
    </w:p>
    <w:p>
      <w:pPr>
        <w:pStyle w:val="BookText"/>
        <w:rPr/>
      </w:pPr>
      <w:r>
        <w:rPr>
          <w:rFonts w:ascii="IRNazanin" w:hAnsi="IRNazanin" w:eastAsia="IRNazanin"/>
          <w:color w:val="111111"/>
          <w:sz w:val="28"/>
          <w:sz w:val="28"/>
          <w:szCs w:val="28"/>
          <w:rtl w:val="true"/>
          <w:lang w:bidi="fa-IR"/>
        </w:rPr>
        <w:t xml:space="preserve">پیوندهاى اجتماعى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 كه كسانى شایسته عفوند كه از مرکب ظلم پیاده شوند و از گذشته خود نادم گردند و در مقام اصلاح خویش برآیند ، نه ظالمانى كه عفو ، آن ها را جسورتر و جرى تر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و مجازات هرکدام جاى ویژه اى دارد ، عفو در جایى است كه انسان قدرت بر انتقام دارد و اگر مى بخشد از موضع ضعف نیست، این عفو سازنده است ، هم براى مظلوم پیروز ، چراکه به اوتسلط بر نفس و صفاى دل مى بخشد و هم براى ظالم مغلوب،که اورابه اصلاح خویش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كیفر و انتقام و مقابله به مثل درجایى است كه هنوزظالم ازمرکب شیطان پیاده نشده و مظلوم پایه هاى قدرت خودرا محکم نکرده و عفواز موضع ضعف است، این جاست كه باید اقدام به مجازات كند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پیغمبر گرامى اسلام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كانَ يَوْمُ الْقِيامَةِ نادى مُنادٍ مَنْ كانَ اَجْرُهُ عَلَى اللّهِ فَلْيَدْخُلِ الْجَنَّةَ ، فَيُقالُ مَنْ ذَا الَّذى اَجْرُهُ عَلَى اللّهِ ؟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الْعافُونَ عَنِ النّاسِ ، فَيَدْخُلُونَ الْجَنَّةَ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روز قیامت مى شود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مى دهد </w:t>
      </w:r>
      <w:r>
        <w:rPr>
          <w:rFonts w:eastAsia="IRNazanin" w:cs="IRNazanin"/>
          <w:color w:val="111111"/>
          <w:sz w:val="28"/>
          <w:szCs w:val="28"/>
          <w:rtl w:val="true"/>
          <w:lang w:bidi="fa-IR"/>
        </w:rPr>
        <w:t xml:space="preserve">: </w:t>
      </w:r>
      <w:bookmarkStart w:id="100" w:name="pg20202_196010"/>
    </w:p>
    <w:p>
      <w:pPr>
        <w:pStyle w:val="BookText"/>
        <w:rPr/>
      </w:pPr>
      <w:bookmarkEnd w:id="100"/>
      <w:r>
        <w:rPr>
          <w:rFonts w:ascii="IRNazanin" w:hAnsi="IRNazanin" w:eastAsia="IRNazanin"/>
          <w:color w:val="111111"/>
          <w:sz w:val="28"/>
          <w:sz w:val="28"/>
          <w:szCs w:val="28"/>
          <w:rtl w:val="true"/>
          <w:lang w:bidi="fa-IR"/>
        </w:rPr>
        <w:t xml:space="preserve">هرکس اجر او بر خدا است وارد بهشت شود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اجرش بر خداست ؟ در جواب به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مردم را عفو كردند آن ها بدون حساب داخل بهشت مى شوند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فَاُولئِكَ ما عَلَيْهِمْ مِنْ سَبیلٍ</w:t>
      </w:r>
    </w:p>
    <w:p>
      <w:pPr>
        <w:pStyle w:val="BookText"/>
        <w:rPr/>
      </w:pPr>
      <w:r>
        <w:rPr>
          <w:rFonts w:ascii="IRNazanin" w:hAnsi="IRNazanin" w:eastAsia="IRNazanin"/>
          <w:color w:val="111111"/>
          <w:sz w:val="28"/>
          <w:sz w:val="28"/>
          <w:szCs w:val="28"/>
          <w:rtl w:val="true"/>
          <w:lang w:bidi="fa-IR"/>
        </w:rPr>
        <w:t xml:space="preserve">و كسى كه بعد از مظلوم شدن يارى طلبد ، ایرادى بر او نیست </w:t>
      </w:r>
      <w:r>
        <w:rPr>
          <w:rFonts w:eastAsia="IRNazanin" w:cs="IRNazanin"/>
          <w:color w:val="111111"/>
          <w:sz w:val="28"/>
          <w:szCs w:val="28"/>
          <w:rtl w:val="true"/>
          <w:lang w:bidi="fa-IR"/>
        </w:rPr>
        <w:t>.</w:t>
      </w:r>
    </w:p>
    <w:p>
      <w:pPr>
        <w:pStyle w:val="Heading3"/>
        <w:numPr>
          <w:ilvl w:val="2"/>
          <w:numId w:val="1"/>
        </w:numPr>
        <w:rPr/>
      </w:pPr>
      <w:bookmarkStart w:id="101" w:name="__RefHeading___Toc4394782_2320776876"/>
      <w:bookmarkStart w:id="102" w:name="_Toc35"/>
      <w:bookmarkEnd w:id="101"/>
      <w:r>
        <w:rPr>
          <w:rtl w:val="true"/>
        </w:rPr>
        <w:t>یارى طلبیدن عیب نیست ، ظلم كردن عیب است</w:t>
      </w:r>
      <w:bookmarkEnd w:id="102"/>
    </w:p>
    <w:p>
      <w:pPr>
        <w:pStyle w:val="BookText"/>
        <w:rPr/>
      </w:pPr>
      <w:r>
        <w:rPr>
          <w:rFonts w:ascii="IRNazanin" w:hAnsi="IRNazanin" w:eastAsia="IRNazanin"/>
          <w:color w:val="111111"/>
          <w:sz w:val="28"/>
          <w:sz w:val="28"/>
          <w:szCs w:val="28"/>
          <w:rtl w:val="true"/>
          <w:lang w:bidi="fa-IR"/>
        </w:rPr>
        <w:t xml:space="preserve">نه كسى حق دارد مانع از این كار شود و نه او را ملامت و سرزنش و مجازات كند و نه در يارى كردن چنین مظلومى تردیدبه خود راه دهد، چراکه انتصار و استمدادحق مسلّم هر مظلومى است و يارى مظلومان وظیفه هرانسان آزاده و بیدارى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السَّبیلُ عَلَى الَّذینَ يَظْلِمُونَ النّاسَ وَ يَبْغُونَ فِى الاَْرْضِ بِغَيْرِ الْحَقِّ</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اوُلئِكَ لَهُمْ عَذابٌ اَلیمٌ</w:t>
      </w:r>
    </w:p>
    <w:p>
      <w:pPr>
        <w:pStyle w:val="BookText"/>
        <w:rPr/>
      </w:pPr>
      <w:r>
        <w:rPr>
          <w:rFonts w:ascii="IRNazanin" w:hAnsi="IRNazanin" w:eastAsia="IRNazanin"/>
          <w:color w:val="111111"/>
          <w:sz w:val="28"/>
          <w:sz w:val="28"/>
          <w:szCs w:val="28"/>
          <w:rtl w:val="true"/>
          <w:lang w:bidi="fa-IR"/>
        </w:rPr>
        <w:t>ایراد و مجازات برکسانى است كه به مردم ستم مى كنند و درزمین به ناحق ظلم روامى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عذاب دردناکى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كوشش و تلاش براى بدست آوردن چیزى است، ولى بسیار مى شود كه به كوشش هایى كه براى غصب حق دیگران و تجاوزازحدود و حقوق الهى صورت مى گیرد، نیز اطلاق مى شود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خاص دارد و بغى مفهوم عام و هر گونه تعدى و تجاوز از حقوق الهى را شامل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تأکیدى براى این معنى است و به این ترتیب جمله دوم از قبیل ذکر عام بعد از ذکر خاص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صَبَرَ وَ غَفَرَ اِنَّ ذلِكَ لَمِنْ عَزْمِ الاُْمُورِ</w:t>
      </w:r>
    </w:p>
    <w:p>
      <w:pPr>
        <w:pStyle w:val="BookText"/>
        <w:rPr/>
      </w:pPr>
      <w:r>
        <w:rPr>
          <w:rFonts w:ascii="IRNazanin" w:hAnsi="IRNazanin" w:eastAsia="IRNazanin"/>
          <w:color w:val="111111"/>
          <w:sz w:val="28"/>
          <w:sz w:val="28"/>
          <w:szCs w:val="28"/>
          <w:rtl w:val="true"/>
          <w:lang w:bidi="fa-IR"/>
        </w:rPr>
        <w:t xml:space="preserve">اما كسانى كه شکیبایى و عفو كنند این از كارهاى پر ارزش است </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انجام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اراده محکم اطلاق مى شود ،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 كه این از كارهایى است كه خداوند به آن فرمان داده و هرگز نسخ نمى شود و يا از كارهایى است كه انسان باید نسبت به آن عزم راسخ داشته باشد و هر يك از این دو معنى باشد ، دلیل بر اهمیت این 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چراکه اگر صبر و شکیبایى نباشد كار به عفو و گذشت منتهى نمى شود ، زمام نفس از دست انسان بیرون مى رود و روى انتقام پافشارى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این حقیقت را يادآور مى شویم كه عفو و غفران در صورتى مطلوب است كه از موضع قدرت باشد و طرف نیز از آن حسن استفاده نماید ،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عَزْمِ الاُْمُورِ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ممکن است همین معنا را تأکید كند ، چراکه تصمیم گیرى در زمینه اى است كه انسان قادر و توانا بر انجام امرى باشد ، به هر حال عفوى كه جنبه تحمیلى از سوى ظالم داشته باشد و يا او را در عملش جرى تر و جسورتر سازد ، هرگز مطلوب نیست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يُضْلِلِ اللّهُ فَما لَهُ مِنْ وَلِىٍّ مِنْ بَعْدِه وَ تَرَى الظّالِمینَ لَمّا رَأَوُا الْعَذابَ </w:t>
      </w:r>
      <w:bookmarkStart w:id="103" w:name="pg20202_196013"/>
    </w:p>
    <w:p>
      <w:pPr>
        <w:pStyle w:val="BookText"/>
        <w:rPr/>
      </w:pPr>
      <w:bookmarkEnd w:id="103"/>
      <w:r>
        <w:rPr>
          <w:rFonts w:ascii="Amiri" w:hAnsi="Amiri" w:eastAsia="Amiri" w:cs="Amiri"/>
          <w:color w:val="111111"/>
          <w:sz w:val="28"/>
          <w:sz w:val="28"/>
          <w:szCs w:val="28"/>
          <w:rtl w:val="true"/>
          <w:lang w:bidi="ar-SA"/>
        </w:rPr>
        <w:t>يَقُولُونَ هَلْ اِلى مَرَدٍّ مِنْ سَبیلٍ</w:t>
      </w:r>
    </w:p>
    <w:p>
      <w:pPr>
        <w:pStyle w:val="BookText"/>
        <w:rPr/>
      </w:pPr>
      <w:r>
        <w:rPr>
          <w:rFonts w:ascii="IRNazanin" w:hAnsi="IRNazanin" w:eastAsia="IRNazanin"/>
          <w:color w:val="111111"/>
          <w:sz w:val="28"/>
          <w:sz w:val="28"/>
          <w:szCs w:val="28"/>
          <w:rtl w:val="true"/>
          <w:lang w:bidi="fa-IR"/>
        </w:rPr>
        <w:t xml:space="preserve">کسى را كه خدا گمراه كند ولى و ياورى بعد از او نخواهد داشت و ظالمان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بینى كه وقتى عذاب الهى را مشاهده مى كنند ،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راهى به سوى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w:t>
      </w:r>
    </w:p>
    <w:p>
      <w:pPr>
        <w:pStyle w:val="Heading3"/>
        <w:numPr>
          <w:ilvl w:val="2"/>
          <w:numId w:val="1"/>
        </w:numPr>
        <w:rPr/>
      </w:pPr>
      <w:bookmarkStart w:id="104" w:name="__RefHeading___Toc4394784_2320776876"/>
      <w:bookmarkStart w:id="105" w:name="_Toc36"/>
      <w:bookmarkEnd w:id="104"/>
      <w:r>
        <w:rPr>
          <w:rtl w:val="true"/>
        </w:rPr>
        <w:t>آیا راه بازگشتى وجود دارد ؟</w:t>
      </w:r>
      <w:bookmarkEnd w:id="105"/>
    </w:p>
    <w:p>
      <w:pPr>
        <w:pStyle w:val="BookText"/>
        <w:rPr/>
      </w:pPr>
      <w:r>
        <w:rPr>
          <w:rFonts w:ascii="IRNazanin" w:hAnsi="IRNazanin" w:eastAsia="IRNazanin"/>
          <w:color w:val="111111"/>
          <w:sz w:val="28"/>
          <w:sz w:val="28"/>
          <w:szCs w:val="28"/>
          <w:rtl w:val="true"/>
          <w:lang w:bidi="fa-IR"/>
        </w:rPr>
        <w:t xml:space="preserve">براى آن ها كه آشنا به تعبیرات قرآن در زمینه هدایت و ضلالتند ، این مطلب كاملاً روشن است كه نه هدایت جنبه اجبارى دارد ، نه ضلالت ، بلکه نتیجه مستقیم اعمال انسان ها است ، گاه انسان كارى انجام مى دهد كه خدا توفیقش را از او سلب كرده و نور هدایت را از قلب او مى گیرد و او را در ظلمات گمراهى رها مى سازد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عین اختیار است ، همان گونه كه اگر كسى به خاطر اصرار در شرب خمر گرفتار انواع بیمارى ها شد ، این اثرات شوم مطلب ناخواسته اى نبوده ، با دست خودش آن را فراهم ساخته ، كار خداوند تسبیب به اسباب و بخشیدن اثر به اشیاء است و به همین جهت گاه </w:t>
      </w:r>
    </w:p>
    <w:p>
      <w:pPr>
        <w:pStyle w:val="BookText"/>
        <w:rPr/>
      </w:pPr>
      <w:r>
        <w:rPr>
          <w:rFonts w:ascii="IRNazanin" w:hAnsi="IRNazanin" w:eastAsia="IRNazanin"/>
          <w:color w:val="111111"/>
          <w:sz w:val="28"/>
          <w:sz w:val="28"/>
          <w:szCs w:val="28"/>
          <w:rtl w:val="true"/>
          <w:lang w:bidi="fa-IR"/>
        </w:rPr>
        <w:t xml:space="preserve">نتیجه ها را به او نسبت مى دهند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قرآن مجید از تقاضاى بازگشت كافران و ظالمان سخن گفته ، كه گاه در آستانه مرگ است ، مانند آن چه در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جاءَ اَحَدَهُمُ الْمَوْتُ قالَ رَبِّ ارْجِعُونِ لَعَلّى اَعْمَلُ صالِحا فیما تَرَكْتُ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مرگ يکى از آنان فرا رسد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بازگردانید ، شاید در آن چه ترك كردم و كوتاهى نمودم عمل صالحى انجام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ولى این تقاضا به هر صورت باشد با پاسخ منفى روبرو خواهد شد ، چراکه بازگشت امکان پذیرنیست و این يك سنت غیرقابل تغییرالهى است، همان گونه كه انسان ازپیرى به جوانى و از جوانى به كودکى و از كودکى به عالم جنین باز نمى گردد ، سیر قهقرایى از عالم برزخ و آخرت به دنیا نیز امکان پذیر نیست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مبسوطى در این زمینه در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آمده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تَریهُمْ يُعْرَضُونَ عَلَيْها خاشِعینَ مِنَ الذُّلِّ يَنْظُرُونَ مِنْ طَرْفٍ خَفِىٍّ وَ قالَ الَّذینَ امَنُوا اِنَّ الْخاسِرینَ الَّذینَ خَسِرُوا اَنْفُسَهُمْ وَ اَهْلیهِمْ يَوْمَ الْقِيمَةِ اَلا اِنَّ الظّالِمینَ فى عَذابٍ مُقیمٍ</w:t>
      </w:r>
    </w:p>
    <w:p>
      <w:pPr>
        <w:pStyle w:val="BookText"/>
        <w:rPr/>
      </w:pPr>
      <w:r>
        <w:rPr>
          <w:rFonts w:ascii="IRNazanin" w:hAnsi="IRNazanin" w:eastAsia="IRNazanin"/>
          <w:color w:val="111111"/>
          <w:sz w:val="28"/>
          <w:sz w:val="28"/>
          <w:szCs w:val="28"/>
          <w:rtl w:val="true"/>
          <w:lang w:bidi="fa-IR"/>
        </w:rPr>
        <w:t xml:space="preserve">و آن ها را مى بینى كه بر آتش عرضه مى شوند ، در حالى كه از شدت مذلت خاشعند و زیر چشمى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مى كنند و كسانى كه ایمان آورده اند ، مى گویند زیان كاران واقعى آن هاهستند كه خود و خانواده خویش را روز قیامت از دست داده اند ، آگاه باشیدکه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عذاب دائمند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مصدراست و به معنى گردش چشم مى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يك گردش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وحشت و اضطراب شدیدى بر تمام وجود ظالمین حاکم است و ذلت و تسلیم سر تا پاى آن ها را فرا گرفته و دیگر خبرى از آن همه گردنکشى و ستیزه جویى و طغیان و ظلم و استبداد و ایذا و آزار مظلومان نیست و زیر چشمى به آتش دوزخ مى نگرند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ترسیمى است از حالت كسى كه شدیدا از چیزى مى ترسد و نمى خواهد آن را با </w:t>
      </w:r>
    </w:p>
    <w:p>
      <w:pPr>
        <w:pStyle w:val="BookText"/>
        <w:rPr/>
      </w:pPr>
      <w:r>
        <w:rPr>
          <w:rFonts w:ascii="IRNazanin" w:hAnsi="IRNazanin" w:eastAsia="IRNazanin"/>
          <w:color w:val="111111"/>
          <w:sz w:val="28"/>
          <w:sz w:val="28"/>
          <w:szCs w:val="28"/>
          <w:rtl w:val="true"/>
          <w:lang w:bidi="fa-IR"/>
        </w:rPr>
        <w:t xml:space="preserve">تمام چشمش ببیند و در عین حال نمى تواند از آن غافل بماند ، ناچار پیوسته مراقب آن است اما با گوشه چشم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مجازاتى كه در این جا بیان شده ، شنیدن ملامت و سرزنش دردناك مؤمنان است ، چنان كه در پایان آیه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ایمان آورده اند مى گویند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الَّذینَ امَنُوا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زیانى از این بالاتر كه انسان هستى خویشتن را از دست دهد و سپس همسر و فرزند و بستگان خود را و در درون عذاب الهى گرفتار آتش حسرت و فراق نیز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عذابى كه امید قطع آن نیست و زمان و مدتى براى آن تعیین نشده ، عذابى كه درون جان و بیرون تن همه را مى سوزاند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لَهُمْ مِنْ اَوْلِياءَ يَنْصُرُونَهُمْ مِنْ دُونِ اللّهِ وَ مَنْ يُضْلِلِ اللّهُ فَما لَهُ مِنْ سَبیلٍ</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جز خدا اولیاء و ياورانى ندارند كه ياریشان كند و هر كس را خدا گمراه سازد ، راه نجاتى براى او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ها رشته هاى ارتباط خود را با بندگان خالص ، با انبیا و اولیاء بریده اند ، لذا در آن جا يار و ياورى ندارند ، قدرت هاى مادى نیز در آن جا همه از كار مى افتد و به همین دلیل تك و تنها در برابر عذاب الهى قرار مى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اِسْتَجیبُوا لِرَبِّكُمْ مِنْ قَبْلِ اَنْ يَأْتِىَ يَوْمٌ لا مَرَدَّ لَهُ مِنَ اللّهِ ما لَكُمْ مِنْ مَلْجَأٍ يَوْمِئِذٍ وَ ما لَكُمْ مِنْ نَكیرٍ</w:t>
      </w:r>
    </w:p>
    <w:p>
      <w:pPr>
        <w:pStyle w:val="BookText"/>
        <w:rPr/>
      </w:pPr>
      <w:r>
        <w:rPr>
          <w:rFonts w:ascii="IRNazanin" w:hAnsi="IRNazanin" w:eastAsia="IRNazanin"/>
          <w:color w:val="111111"/>
          <w:sz w:val="28"/>
          <w:sz w:val="28"/>
          <w:szCs w:val="28"/>
          <w:rtl w:val="true"/>
          <w:lang w:bidi="fa-IR"/>
        </w:rPr>
        <w:t xml:space="preserve">اجابت كنید دعوت پروردگار خود را پیش از آن كه روزى فرا رسد كه دیگر بازگشتى براى آن در برابر اراده خدا نیست و در آن روز نه پناهگاهى دارید و نه مدافعى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روى سخن را به همه مردم كرده ، به آن ها هشدار مى دهد پیش از آن كه گرفتار چنان سرنوشت شومى مانند ظالمان و كافران شوند،دعوت پروردگارشان را اجابت كرده، به راه حق بازآیند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تصور كنید در آن روز پناهگاهى جز سایه لطف او و مدافعى جز رحمت او وجود دارد ، اشتباه است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براى شما نه ملجأ و پناهى است كه در برابر عذاب الهى پناهتان دهد و نه يار و ياورى كه از شما دفاع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لَكُمْ مِنْ مَلْجَأٍ يَوْمِئِذٍ وَ ما لَكُمْ مِنْ نَكیرٍ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مَرَدَّ لَهُ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 قیامت است ، نه روز مرگ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در برابر اراده و فرمان او دائر بر عدم بازگشت ، كسى نمى تواند تصمیم دیگرى بگیرد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اَعْرَضوُا فَما اَرْسَلْناكَ عَلَيْهِمْ حَفیظا اِنْ عَلَيْكَ اِلاَّ الْبَلاغُ وَ اِنّا اِذا اَذَقْنَا الاِْنْسانَ مِنّا رَحْمَةً فَرِحَ بِها وَ اِنْ تُصِبْهُمْ سَيِّئَةٌ بِما قَدَّمَتْ اَيْدیهِمْ فَاِنَّ الاِْنْسانَ كَفُورٌ</w:t>
      </w:r>
    </w:p>
    <w:p>
      <w:pPr>
        <w:pStyle w:val="BookText"/>
        <w:rPr/>
      </w:pPr>
      <w:r>
        <w:rPr>
          <w:rFonts w:ascii="IRNazanin" w:hAnsi="IRNazanin" w:eastAsia="IRNazanin"/>
          <w:color w:val="111111"/>
          <w:sz w:val="28"/>
          <w:sz w:val="28"/>
          <w:szCs w:val="28"/>
          <w:rtl w:val="true"/>
          <w:lang w:bidi="fa-IR"/>
        </w:rPr>
        <w:t xml:space="preserve">و اگر آن ها روى گردان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 را حافظ آن ها قرار نداده ایم ، وظیفه تو تنها ابلاغ رسالت است و هنگامى كه ما رحمتى از سوى خود به انسان مى چشانیم ، مغرور و غافل مى شود و اگر بلایى به خاطر اعمالى كه انجام داده اند به آن ها رسد ، به كفران مى پردازند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باید رسالت الهى خود را به نحو كامل ابلاغ و بر آن ها اتمام حجت كنى ، دل هاى آماده آن را مى پذیرد، هرچند گروه زیادى بى خبر اعراض كنند، تو مسؤولیتى دراین زمینه ندارى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نظیر همین معنى در اوایل همین سوره آمده است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اَنْتَ عَلَيْهِمْ بِوَكیلٍ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مأمور وادار ساختن آن ها به پذیرش حق نیستى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ترسیمى از حال این جمعیت بى ایمان و اعراض كننده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اِنّا اِذا اَذَقْنَا الاِْنْسانَ</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نه نعمت هاى الهى از طریق انگیزه شکر منعم او را بیدار و به شکرگزارى و معرفت و اطاعت او وامى دارد ، نه مجازات هایى كه به خاطر گناهان دامنگیرش مى شود او را از خواب غفلت بیدار مى كند و نه دعوت پیامبر صلى الله علیه و آله در او اثر مى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اسباب هدایت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رسولان خدا و 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نعمت و گاه مصیبت است ، اما در این كوردلان بى خبر هیچ يك از این امور مؤثر نمى افتد ، مقصر آن ها هستند تو نیستى ، تو وظیفه ابلاغ را انجام داده اى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نیز قابل توجه است كه نعمت را به خودش نسبت مى دهد ، چراکه مقتضاى رحمت او است و مصائب و بلاها را به آن ها ، چراکه نتیجه اعمال خودشان است </w:t>
      </w:r>
      <w:r>
        <w:rPr>
          <w:rFonts w:eastAsia="IRNazanin" w:cs="IRNazanin"/>
          <w:color w:val="111111"/>
          <w:sz w:val="28"/>
          <w:szCs w:val="28"/>
          <w:rtl w:val="true"/>
          <w:lang w:bidi="fa-IR"/>
        </w:rPr>
        <w:t xml:space="preserve">. </w:t>
      </w:r>
      <w:bookmarkStart w:id="106" w:name="pg20202_196020"/>
    </w:p>
    <w:p>
      <w:pPr>
        <w:pStyle w:val="BookText"/>
        <w:rPr/>
      </w:pPr>
      <w:bookmarkEnd w:id="106"/>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آیات اشاره به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تربیت نایافته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فکرى كوتاه و روحى ضعیف و كوچك دارد ، تکرار آن در آیه فوق تأکیدى است بر همین معنى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السَّمواتِ وَ الاَْرْضِ يَخْلُقُ ما يَشاءُ يَهَبُ لِمَنْ يَشاءُ اِناثا وَ يَهَبُ لِمَنْ يَشاءُ الذُّكُورَ</w:t>
      </w:r>
    </w:p>
    <w:p>
      <w:pPr>
        <w:pStyle w:val="BookText"/>
        <w:rPr/>
      </w:pPr>
      <w:r>
        <w:rPr>
          <w:rFonts w:ascii="IRNazanin" w:hAnsi="IRNazanin" w:eastAsia="IRNazanin"/>
          <w:color w:val="111111"/>
          <w:sz w:val="28"/>
          <w:sz w:val="28"/>
          <w:szCs w:val="28"/>
          <w:rtl w:val="true"/>
          <w:lang w:bidi="fa-IR"/>
        </w:rPr>
        <w:t xml:space="preserve">مالکیت و حاکمیت آسمان ها و زمین از آن خدا است ، هر چه را بخواهد ، مى آفریند و به هر كس اراده كند ، دختر مى بخشد و به هر كس بخواهد پسر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يُزَوِّجُهُمْ ذُكْرانا وَ اِناثا وَ يَجْعَلُ مَنْ يَشاءُ عَقیما اِنَّهُ عَلیمٌ قَدیرٌ</w:t>
      </w:r>
    </w:p>
    <w:p>
      <w:pPr>
        <w:pStyle w:val="BookText"/>
        <w:rPr/>
      </w:pPr>
      <w:r>
        <w:rPr>
          <w:rFonts w:ascii="IRNazanin" w:hAnsi="IRNazanin" w:eastAsia="IRNazanin"/>
          <w:color w:val="111111"/>
          <w:sz w:val="28"/>
          <w:sz w:val="28"/>
          <w:szCs w:val="28"/>
          <w:rtl w:val="true"/>
          <w:lang w:bidi="fa-IR"/>
        </w:rPr>
        <w:t>یا اگر اراده كند پسر و دختر هر دو به آن ها مى دهد و هر كس را بخواهد عقیم مى گذارد زیرا كه او دانا و قادر است</w:t>
      </w:r>
      <w:r>
        <w:rPr>
          <w:rFonts w:eastAsia="IRNazanin" w:cs="IRNazanin"/>
          <w:color w:val="111111"/>
          <w:sz w:val="28"/>
          <w:szCs w:val="28"/>
          <w:rtl w:val="true"/>
          <w:lang w:bidi="fa-IR"/>
        </w:rPr>
        <w:t>.</w:t>
      </w:r>
    </w:p>
    <w:p>
      <w:pPr>
        <w:pStyle w:val="Heading3"/>
        <w:numPr>
          <w:ilvl w:val="2"/>
          <w:numId w:val="1"/>
        </w:numPr>
        <w:rPr/>
      </w:pPr>
      <w:bookmarkStart w:id="107" w:name="__RefHeading___Toc4394786_2320776876"/>
      <w:bookmarkStart w:id="108" w:name="_Toc37"/>
      <w:bookmarkEnd w:id="107"/>
      <w:r>
        <w:rPr>
          <w:rtl w:val="true"/>
        </w:rPr>
        <w:t>فرزندان همه هدایاى خدا هستند</w:t>
      </w:r>
      <w:bookmarkEnd w:id="108"/>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ریز خوار خوان نعمت او هستند و نیازمندان لطف و رحمت او ، لذا نه غرور به هنگام نعمت ، منطقى است و نه يأس به هنگام مصیبت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نمونۀ روشنى از این واقعیت كه هیچ كس از خود چیزى ندارد و هر چه هست از ناحیه او است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 كس اراده كند ، دختر مى بخشد و به هر كس بخواهد پسر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يَهَبُ لِمَنْ يَشاءُ اِناثا وَ يَهَبُ لِمَنْ يَشاءُ الذُّكُورَ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به این ترتیب مردم به چهار گروه تقسیم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هایى كه تنها پسر دارند و در آرزوى دخترى هستند و آن ها كه دختر دارند و در آرزوى پسرى و آن ها كه هر دو را دارند و گروهى كه فاقد هر گونه فرزندند و قلبشان در آرزوى آن پر مى كشد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این كه هیچ كس نه در زمان هاى گذشته و نه امروز كه علوم و دانش ها پیشرفت فراوان كرده ، قدرت انتخاب در این مسأله را ندارد و علیرغم تمام تلاش ها و كوشش ها هنوز كسى نتوانسته است ، عقیمان واقعى را فرزند ببخشد و يا نوع فرزند را طبق تمایل انسان تعیین كند ، گرچه نقش بعضى از غذاها و داروها را در افزایش احتمال تولد پسر يا دختر نمى توان انکار كرد ، ولى باید دانست كه این ها همه احتمال را افزایش مى دهد و نتیجه هیچ يك قطعى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يك نمونۀ بارز ازعدم توانایى انسان ازیك سو و نشانه روشن از مالکیت و حاکمیت و خالقیت خداوند از سوى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داشته تا از يك سو بیانگر اهمیتى باشد كه اسلام به احیاى شخصیت زن مى دهد و از سوى دیگر به آن ها كه به خاطر پندارهاى غلط از تولد دختر كراهت داشتند ، بگوید او برخلاف خواسته شما آن چه را كه به آن تمایل ندارید ، مى دهد و این دلیل بر این است كه انتخاب به دست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روشنى است كه هم دختران هدیۀ الهى هستند و هم پسران و فرق گذاشتن میان این دو از دیدگاه يك مسلمان راستین صحیح نیست ،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باشند </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نیز لازم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خشکى و يبوست است كه مانع از قبول اثر مى شود و زنان عقیم ، به زنانى مى گویند كه رحم آن ها آمادگى براى پذیرش نطفه مرد و پرورش فرزند ندارد ، بادهاى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این جهت عقیم </w:t>
      </w:r>
      <w:bookmarkStart w:id="109" w:name="pg20202_196023"/>
    </w:p>
    <w:p>
      <w:pPr>
        <w:pStyle w:val="BookText"/>
        <w:rPr/>
      </w:pPr>
      <w:bookmarkEnd w:id="109"/>
      <w:r>
        <w:rPr>
          <w:rFonts w:ascii="IRNazanin" w:hAnsi="IRNazanin" w:eastAsia="IRNazanin"/>
          <w:color w:val="111111"/>
          <w:sz w:val="28"/>
          <w:sz w:val="28"/>
          <w:szCs w:val="28"/>
          <w:rtl w:val="true"/>
          <w:lang w:bidi="fa-IR"/>
        </w:rPr>
        <w:t xml:space="preserve">مى گویند كه قادر بر پیوند ابرهاى باران زا نیست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روزى گفته مى شود كه سرور و شادى در آن نباشد و این كه از روز قیامت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 به خاطر آن است كه روزى بعد از آن نیست كه بتوانند به جبران گذشته بپردازند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لِبَشَرٍ اَنْ يُكَلِّمَهُ اللّهُ اِلاّ وَحْيا اَوْ مِنْ وَراءِ حِجابٍ اَوْ يُرْسِلَ رَسُولاً فَيُوحِىَ بِأِذْنِه ما يَشاءُ اِنَّهُ عَلِىٌّ حَكیمٌ</w:t>
      </w:r>
    </w:p>
    <w:p>
      <w:pPr>
        <w:pStyle w:val="BookText"/>
        <w:rPr/>
      </w:pPr>
      <w:r>
        <w:rPr>
          <w:rFonts w:ascii="IRNazanin" w:hAnsi="IRNazanin" w:eastAsia="IRNazanin"/>
          <w:color w:val="111111"/>
          <w:sz w:val="28"/>
          <w:sz w:val="28"/>
          <w:szCs w:val="28"/>
          <w:rtl w:val="true"/>
          <w:lang w:bidi="fa-IR"/>
        </w:rPr>
        <w:t xml:space="preserve">شایسته هیچ انسانى نیست كه خدا با او سخن بگوید ، مگر از طریق وحى ، يا از وراء حجاب ، يا رسولى مى فرستد و به فرمان او آن چه را بخواهد وحى مى كند ، چراکه او بلند مقام و حکیم است </w:t>
      </w:r>
      <w:r>
        <w:rPr>
          <w:rFonts w:eastAsia="IRNazanin" w:cs="IRNazanin"/>
          <w:color w:val="111111"/>
          <w:sz w:val="28"/>
          <w:szCs w:val="28"/>
          <w:rtl w:val="true"/>
          <w:lang w:bidi="fa-IR"/>
        </w:rPr>
        <w:t>.</w:t>
      </w:r>
    </w:p>
    <w:p>
      <w:pPr>
        <w:pStyle w:val="Heading3"/>
        <w:numPr>
          <w:ilvl w:val="2"/>
          <w:numId w:val="1"/>
        </w:numPr>
        <w:rPr/>
      </w:pPr>
      <w:bookmarkStart w:id="110" w:name="__RefHeading___Toc4394788_2320776876"/>
      <w:bookmarkStart w:id="111" w:name="_Toc38"/>
      <w:bookmarkEnd w:id="110"/>
      <w:r>
        <w:rPr>
          <w:rtl w:val="true"/>
        </w:rPr>
        <w:t>طرق ارتباط پیامبران با خداوند</w:t>
      </w:r>
      <w:bookmarkEnd w:id="11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حقیقت پاسخى است روشن به افرادى كه به خاطر بى خبرى ممکن است توهم كنند ، مسأله وحى دلیل بر این است كه پیامبران خدا را مى بینند و با او سخن مى گویند ، این آیه روح و حقیقت وحى را به صورت فشرده و دقیقى منعکس كرده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مجموع آیه چنین برمى آید كه راه ارتباط پیامبران با خدا منحصر به سه راه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القاى به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مورد بسیارى از انبیا بوده است ، مانند نوح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فَاَوْحَيْنا اِلَيْهِ اَنِ اصْنَعِ الْفُلْكَ بِاَعْيُنِنا وَ 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نوح وحى كردیم كه كشتى در حضور ما و مطابق فرمان ما بساز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ازپشت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خداوند درکوه طور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كَلَّمَ اللّهُ مُوسى تَكْلیما </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بعضى 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شامل رؤیاى صادقه نیز مى دانند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طریق ارسال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مورد پیامبر اسلام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كانَ عَدُوّا لِجِبْریلَ فَاِنَّهُ نَزَّلَهُ عَلى قَلْبِكَ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كسى كه دشمن جبرئیل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به فرمان خدا قرآن را بر قلب تو نازل كرد </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وحى بر پیامبر اسلام منحصر به این طریق نبوده است ، از طرق دیگر نیز صورت گرفته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نکته نیز قابل توجه است كه وحى از طریق القاى به قلب گاه در بیدارى صورت مى گرفته ، چنان چه در بالا اشاره شد و گاه در خواب و رؤیاى صادقه ، چنان كه در مورد ابراهیم و دستور ذبح اسماعیل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بعضى آن را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گرچه شاخه هاى اصلى وحى همان سه شاخه مذکور در آیه فوق است ، ولى بعضى از این شاخه ها ، خود نیز شاخه هاى فرعى دیگرى دارد ، چنان كه بعضى معتقدند نزول وحى از طریق فرستادن فرشته وحى ، خود به چهار طریق صورت مى گرفته </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جا كه فرشته بى آن كه بر پیامبر ظاهر شود در روح او القاء مى كرده است ، چنان كه در حدیثى از پیامبر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رُوحُ الْقُدُسِ نَفَثَ فى رَوْعى اَنَّهُ لَنْ تَمُوتَ نَفْسٌ حَتّى تَسْتَكْمِلَ رِزْقَها فَاتَّقُوا اللّهَ وَ اَجْمِلُوا فِى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در قلب من این معنى را دمیده كه هیچ كس نمى میرد تا روزىِ خود را به طور كامل بگیرد ، بنابراین از خدا بپرهیزید و در طلب روزى حریص نباشید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فرشته به صورت انسانى درمى آمد و پیامبر صلى الله علیه و آله رامخاطب مى ساخت و مطالب را به او مى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صورتى بود كه همچون زنگ در گوشش صدا مى كرد و این سخت ترین نوع وحى بر پیامبر صلى الله علیه و آله بود ، به گونه اى كه حتى در روزهاى بسیار سرد صورت مبارکش غرق عرق مى شد و اگر بر مرکب سوار بود ، مرکب چنان سنگین مى شد كه بى اختیار به زمین مى نشست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جبرئیل به صورت اصلیش كه خدا او را بر آن صورت آفریده بود ، بر پیامبر صلى الله علیه و آله ظاهر مى شد و این در طول عمر پیغمبر اکرم صلى الله علیه و آله تنها دوبار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سوره نجم ،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آن خواهد آمد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فى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bookmarkStart w:id="112" w:name="pg20202_196027"/>
    </w:p>
    <w:p>
      <w:pPr>
        <w:pStyle w:val="Heading3"/>
        <w:numPr>
          <w:ilvl w:val="2"/>
          <w:numId w:val="1"/>
        </w:numPr>
        <w:rPr/>
      </w:pPr>
      <w:bookmarkStart w:id="113" w:name="__RefHeading___Toc4394790_2320776876"/>
      <w:bookmarkStart w:id="114" w:name="_Toc39"/>
      <w:bookmarkEnd w:id="112"/>
      <w:bookmarkEnd w:id="113"/>
      <w:r>
        <w:rPr>
          <w:rtl w:val="true"/>
        </w:rPr>
        <w:t>وحى در لغت و قرآن و سنت</w:t>
      </w:r>
      <w:bookmarkEnd w:id="114"/>
    </w:p>
    <w:p>
      <w:pPr>
        <w:pStyle w:val="BookText"/>
        <w:rPr/>
      </w:pPr>
      <w:r>
        <w:rPr>
          <w:rFonts w:ascii="IRNazanin" w:hAnsi="IRNazanin" w:eastAsia="IRNazanin"/>
          <w:color w:val="111111"/>
          <w:sz w:val="28"/>
          <w:sz w:val="28"/>
          <w:szCs w:val="28"/>
          <w:rtl w:val="true"/>
          <w:lang w:bidi="fa-IR"/>
        </w:rPr>
        <w:t xml:space="preserve">اصل وحى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اشاره سریع است خواه با كلام رمزى باشد و يا صداى خالى از ترکیب كلامى و يا اشاره با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و دست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نوشتن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تعبیرات به خوبى استفاده مى شود كه در وحى اشاره از يك سو و سرعت از سوى دیگر نهفته شده و به همین دلیل براى ارتباط مرموز و سریع انبیاء با عالم غیب و ذات پاك پروردگار ، این كلمه استخدام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مجید و لسان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معانى مختلفى به كار رفته است ، گاه در مورد انبیا گاه در مورد انسان هاى دیگر گاه در مورد ارتباط هاى رمزى میان انسان ها و گاه ارتباط مرموز شیاطین و گاه در مورد حیوان ها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ترین سخن در این زمینه سخنى است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شخصى كه از مسأله وحى سؤال نمود ، نقل شده امام آن را به هفت قسم تقسیم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رسالت و نبوت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اَوْحَيْنا اِلَيْكَ كَما اَوْحَيْنا اِلى نُوحٍ وَ النَّبیيّنَ مِنْ بَعْدِه وَ اَوْحَيْنا اِلى اِبْراهیمَ وَ اِسْماعیلَ وَ اِسْحاقَ وَ يَعْقُوبَ وَ الاَْسْباطِ وَ عیسى وَ اَيُّوبَ وَ يُونُسَ وَ هارُونَ وَ سُلَيْمانَ وَ اتَيْنا داوُدَ زَبُورا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وحى فرستادیم ، همان گونه كه به نوح و پیامبران بعد از او وحى فرستادیم و به ابراهیم و اسماعیل و اسحاق و يعقوب و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طوایف بنى 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عیسى و ایوب و يونس و هارون و سلیمان وحى نمودیم و به داود زبور دادیم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به معنى الهام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اَوْحى رَبُّكَ اِلَى 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به زنبور عسل الهام فرستاد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به معنى اشاره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عَلى قَوْمِه مِنَ الْمِحْرابِ فَاَوْحى اِلَيْهِمْ اَنْ سَبِّحُوا بُكْرَةً وَ عَشِيّا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از محراب عبادتش به سوى مردم بیرون آمد و با اشاره به آن ها گفت صبح 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شام خدا را تسبیح گویید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وحى به معنى تقدیر 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اَوْحى فى كُلِّ سَماءٍ 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در هر آسمانى تقدیر و تدبیر لازم را فرمود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وحى به معنى امر مانند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اِذْا اَوْحَيْتُ اِلَى الْحَواريّينَ اَنْ امِنُوا بى وَ بِرَسُولى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خاطر بیاور هنگامى را كه به حواریین امر كردم كه به من و فرستاده من ایمان بیاورید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وحى به معنى دروغ پردازى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جَعَلْنا لِكُلِّ نَبِىٍّ عَدُوّا شَياطینَ الاِْنْسِ وَ الْجِنِّ يُوحى بَعْضُهُمْ اِلى بَعْضٍ زُخْرُفَ الْقَوْلِ غُرُورا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در برابر هر پیامبرى دشمنى از شیاطین انس و جن قرار دادیم كه سخنان فریبنده و دروغ را به طور سرى به يکدیگر مى گفتند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وحى به معنى خبر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جَعَلْناهُمْ اَئِمَّةً يَهْدُونَ بِاَمْرِنا وَ اَوْحَيْنا اِلَيْهِمْ فِعْلَ الْخَيْراتِ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پیشوایانى قرار دادیم كه به فرمان ما هدایت مى كردند و انجام كارهاى نیك را به آن ها خبر دادیم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بعضى از این اقسام هفتگانه مى تواند شاخه هایى داشته باشد كه برحسب آن موارد استعمال وحى در كتاب و سنت افزایش خواهد يافت و لذا تفلیسى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را بر ده وجه شمرده و بعضى عدد را از این هم بیشتر دانسته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يك نظر از مجموع موارد استعمال وحى و مشتقات آن مى توان نتیجه گرفت كه وحى از سوى پروردگار دو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وحى 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تکوینى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وحى 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كه بر پیامبران فرستاده مى شد و رابطۀ خاصى میان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bookmarkStart w:id="115" w:name="pg20202_196031"/>
    </w:p>
    <w:p>
      <w:pPr>
        <w:pStyle w:val="BookText"/>
        <w:rPr/>
      </w:pPr>
      <w:bookmarkEnd w:id="115"/>
      <w:r>
        <w:rPr>
          <w:rFonts w:ascii="IRNazanin" w:hAnsi="IRNazanin" w:eastAsia="IRNazanin"/>
          <w:color w:val="111111"/>
          <w:sz w:val="28"/>
          <w:sz w:val="28"/>
          <w:szCs w:val="28"/>
          <w:rtl w:val="true"/>
          <w:lang w:bidi="fa-IR"/>
        </w:rPr>
        <w:t xml:space="preserve">آن ها و خدا بود كه فرمان هاى الهى و حقایق را از این طریق دریافت مى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همان غرائز و استعدادها و شرایط و قوانین تکوینى خاصى است كه خداوند در درون موجودات مختلف جهان قرار داده است </w:t>
      </w:r>
      <w:r>
        <w:rPr>
          <w:rFonts w:eastAsia="IRNazanin" w:cs="IRNazanin"/>
          <w:color w:val="111111"/>
          <w:sz w:val="28"/>
          <w:szCs w:val="28"/>
          <w:rtl w:val="true"/>
          <w:lang w:bidi="fa-IR"/>
        </w:rPr>
        <w:t>.</w:t>
      </w:r>
    </w:p>
    <w:p>
      <w:pPr>
        <w:pStyle w:val="Heading3"/>
        <w:numPr>
          <w:ilvl w:val="2"/>
          <w:numId w:val="1"/>
        </w:numPr>
        <w:rPr/>
      </w:pPr>
      <w:bookmarkStart w:id="116" w:name="__RefHeading___Toc4394792_2320776876"/>
      <w:bookmarkStart w:id="117" w:name="_Toc40"/>
      <w:bookmarkEnd w:id="116"/>
      <w:r>
        <w:rPr>
          <w:rtl w:val="true"/>
        </w:rPr>
        <w:t>حق كلام دربارۀ وحى</w:t>
      </w:r>
      <w:bookmarkEnd w:id="117"/>
    </w:p>
    <w:p>
      <w:pPr>
        <w:pStyle w:val="BookText"/>
        <w:rPr/>
      </w:pPr>
      <w:r>
        <w:rPr>
          <w:rFonts w:ascii="IRNazanin" w:hAnsi="IRNazanin" w:eastAsia="IRNazanin"/>
          <w:color w:val="111111"/>
          <w:sz w:val="28"/>
          <w:sz w:val="28"/>
          <w:szCs w:val="28"/>
          <w:rtl w:val="true"/>
          <w:lang w:bidi="fa-IR"/>
        </w:rPr>
        <w:t xml:space="preserve">بدون شك ما نمى توانیم از رابطه وحى و حقیقت آن اطلاع زیادى پیدا كنیم ، چراکه این يك نوع ادراکى است خارج از حدود ادراکات ما و يك نوع ارتباطى است خارج از ارتباط هاى شناخته شده ما ، عالم وحى براى ما عالمى است ناشناخته و ما فوق ادراکات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چگونه يك انسان خاکى با مبدأ عالم هستى ارتباط پیدا مى كند ؟ و چگونه خداوند ازلى و ابدى و بى نهایت از هر جهت ، با مخلوقى محدود و ممکن الوجود رابطه برقرار مى سازد ؟ و در لحظه نزول وحى چگونه پیامبر يقین پیدا مى كند كه این ارتباط ازناحیه او است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سؤالاتى است كه پاسخ آن براى ما مشکل است و اصرار در فهم آن بسیار بى مورد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مطلبى كه براى ما در این جا معقول و قابل طرح است ، اصل وجود يا امکان چنین ارتباط مرموزى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گوییم هیچ دلیل عقلى كه امکان چنین امرى را نفى كند وجود ندارد ، بلکه به عکس ما ارتباط هاى مرموزى را در جهان خود مى بینیم كه از تفسیر آن عاجزیم و این ارتباط ها نشان مى دهد كه مافوق حواس و ارتباط هاى ما نیز درك و دیدهاى دیگرى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نیست با ذکر مثالى این موضوع را روشن تر سازیم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كنید ما در میان شهر كوران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كوران مادرزاد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چشم بینا زندگى كنیم ، تمام اهل شهر چهار حسى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كه مجموع حواس ظاهرى انسان را پنج حس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ما هستیم كه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حسى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باشیم ، پیوسته با چشم خود حوادث زیادى را در آن شهر مى بینیم و به اهل شهر خبر مى دهیم ، اما آن ها همه تعجب مى كنند ، كه این حس مرموز پنجم چیست كه دایره فعالیتش این گونه وسیع و گسترده است و هر قدر بخواهیم درباره حس بینایى و عملکرد آن براى آن ها بحث كنیم ، بى فایده است ، جز شبح مبهمى در ذهن آن ها چیزى نمى آید ، از يك سو نمى توانند منکر آن شوند ، چون آثار گوناگونش را </w:t>
      </w:r>
    </w:p>
    <w:p>
      <w:pPr>
        <w:pStyle w:val="BookText"/>
        <w:rPr/>
      </w:pPr>
      <w:r>
        <w:rPr>
          <w:rFonts w:ascii="IRNazanin" w:hAnsi="IRNazanin" w:eastAsia="IRNazanin"/>
          <w:color w:val="111111"/>
          <w:sz w:val="28"/>
          <w:sz w:val="28"/>
          <w:szCs w:val="28"/>
          <w:rtl w:val="true"/>
          <w:lang w:bidi="fa-IR"/>
        </w:rPr>
        <w:t xml:space="preserve">مى يابند و حس مى كنند و از سوى دیگر نمى توانند حقیقت بینایى را دریابند ، چون در تمام عمر حتى يك لحظه بینانبوده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نمى گوییم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بلکه مى گوییم يك نوع درك و ارتباط با عالم غیب و ذات پاك خداوند است ، كه چون ما فاقد آن هستیم حقیقت آن را درك نمى كنیم ، هرچند از طریق آثار به وجودش ایمان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همین اندازه مى بینیم مردانى بزرگ بادعوتى كه محتواى آن مافوق افکاربشراست به سوى انسان هامى آیند و آن هارا به خداوند و آیین الهى دعوت مى كنند و معجزات و خارق عاداتى كه آن نیز فوق طاقت بشر است ، با خود دارند كه ارتباطشان را با عالم غیب روشن مى سازد آثار نمایان است ، اما حقیقت امر مخفى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ما تمام اسرار این جهان را كشف كرده ایم كه اگر با پدیده وحى برخورد كردیم و درك حقیقت آن بر ما مشکل شد ، آن را نفى كنیم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حتى در عالم حیوانات پدیده هاى مرموزى مى بینیم كه از تفسیر آن عاجزیم ، مگر </w:t>
      </w:r>
    </w:p>
    <w:p>
      <w:pPr>
        <w:pStyle w:val="BookText"/>
        <w:rPr/>
      </w:pPr>
      <w:r>
        <w:rPr>
          <w:rFonts w:ascii="IRNazanin" w:hAnsi="IRNazanin" w:eastAsia="IRNazanin"/>
          <w:color w:val="111111"/>
          <w:sz w:val="28"/>
          <w:sz w:val="28"/>
          <w:szCs w:val="28"/>
          <w:rtl w:val="true"/>
          <w:lang w:bidi="fa-IR"/>
        </w:rPr>
        <w:t xml:space="preserve">پرندگان مهاجر كه در مسافرت طولانى خود گاهى در سال هیجده هزار كیلومتر را طى مى كنند و از قطب شمال به جنوب و بالعکس حرکت مى نمایند ، زندگى اسرارآمیزشان براى ما روشن است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چگونه جهت يابى مى كنند و راه را دقیقا مى شناسند ؟ گاه در روزها و گاه در شب هاى تاریك سفر دور و دراز خود را ادامه مى دهند ، در حالى كه ما اگر بدون وسایل فنى و دلیل راه حتى يك صدم مسیر آن ها را بخواهیم طى كنیم ، به زودى گم مى شویم ، این چیزى است كه هنوز علم و دانش نتوانسته است پرده از روى آن بردارد ، گروه هایى از ماهیان در اعماق دریاها زندگى مى كنند كه معمولاً به هنگام تخم ریزى به زادگاه اصلى خود كه شاید هزاران كیلومتر با آن ها فاصله دارد ، باز مى گردند ، آن ها از كجا زادگاه خود را به این آسانى مى يابند ؟ و امثال این پدیده هاى مرموز در جهانى كه ما در آن زندگى مى كنیم ، بسیار زیاد است و همین هاست كه ما را از توسل به انکار و نفى باز مى دارد و توصیه شیخ الرئیس ابوعلى سینا را به ياد ما مى آورد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قَرَعَ سَمْعَكَ مِنَ الْغَرائِبِ فَضِعْهُ فى بُقْعَةِ الاِْمْكانِ لَمْ </w:t>
      </w:r>
      <w:bookmarkStart w:id="118" w:name="pg20202_196035"/>
    </w:p>
    <w:p>
      <w:pPr>
        <w:pStyle w:val="BookText"/>
        <w:rPr/>
      </w:pPr>
      <w:bookmarkEnd w:id="118"/>
      <w:r>
        <w:rPr>
          <w:rFonts w:ascii="IRNazanin" w:hAnsi="IRNazanin" w:eastAsia="IRNazanin"/>
          <w:color w:val="111111"/>
          <w:sz w:val="28"/>
          <w:sz w:val="28"/>
          <w:szCs w:val="28"/>
          <w:rtl w:val="true"/>
          <w:lang w:bidi="fa-IR"/>
        </w:rPr>
        <w:t xml:space="preserve">يَذُدْكَ عَنْهُ قاطِعُ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عجایب بشنوى آن را انکار مکن و در بقعه امکان جاى ده ، مادام كه دلیل قاطعى تو را مانع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مادى ها براى انکار مسأله وحى چه دست و پایى كرده اند </w:t>
      </w:r>
      <w:r>
        <w:rPr>
          <w:rFonts w:eastAsia="IRNazanin" w:cs="IRNazanin"/>
          <w:color w:val="111111"/>
          <w:sz w:val="28"/>
          <w:szCs w:val="28"/>
          <w:rtl w:val="true"/>
          <w:lang w:bidi="fa-IR"/>
        </w:rPr>
        <w:t>.</w:t>
      </w:r>
    </w:p>
    <w:p>
      <w:pPr>
        <w:pStyle w:val="Heading3"/>
        <w:numPr>
          <w:ilvl w:val="2"/>
          <w:numId w:val="1"/>
        </w:numPr>
        <w:rPr/>
      </w:pPr>
      <w:bookmarkStart w:id="119" w:name="__RefHeading___Toc4394794_2320776876"/>
      <w:bookmarkStart w:id="120" w:name="_Toc41"/>
      <w:bookmarkEnd w:id="119"/>
      <w:r>
        <w:rPr>
          <w:rtl w:val="true"/>
        </w:rPr>
        <w:t>منطق منکران وحى</w:t>
      </w:r>
      <w:bookmarkEnd w:id="120"/>
    </w:p>
    <w:p>
      <w:pPr>
        <w:pStyle w:val="BookText"/>
        <w:rPr/>
      </w:pPr>
      <w:r>
        <w:rPr>
          <w:rFonts w:ascii="IRNazanin" w:hAnsi="IRNazanin" w:eastAsia="IRNazanin"/>
          <w:color w:val="111111"/>
          <w:sz w:val="28"/>
          <w:sz w:val="28"/>
          <w:szCs w:val="28"/>
          <w:rtl w:val="true"/>
          <w:lang w:bidi="fa-IR"/>
        </w:rPr>
        <w:t xml:space="preserve">بعضى از آن ها هنگامى كه مسأله وحى مطرح مى شود ، پاسخ عجولانه اى به آن مى دهند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چیزى برخلاف 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بپرسیم كجاى آن برخلاف علم است ، با يك لحن قاطع و غرورآمیز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اندازه كه علوم طبیعى چیزى را ثابت نکرد ، كافى است كه آن را انکار كنیم ، اصولاً مطلبى براى ما قابل قبول است كه با معیارهاى علوم تجربى ثابت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در بررسى ها و پژوهش هاى علمى درباره جسم و روان انسان به حس مرموزى كه بتواند ما را با جهان ماوراء طبیعت مربوط كند ، برخورد نکرده ایم </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پیامبران از جنس ما بودند ، چگونه مى توان باور كرد كه آن ها احساس يا ادراکى </w:t>
      </w:r>
      <w:bookmarkStart w:id="121" w:name="pg20202_196036"/>
    </w:p>
    <w:p>
      <w:pPr>
        <w:pStyle w:val="BookText"/>
        <w:rPr/>
      </w:pPr>
      <w:bookmarkEnd w:id="121"/>
      <w:r>
        <w:rPr>
          <w:rFonts w:ascii="IRNazanin" w:hAnsi="IRNazanin" w:eastAsia="IRNazanin"/>
          <w:color w:val="111111"/>
          <w:sz w:val="28"/>
          <w:sz w:val="28"/>
          <w:szCs w:val="28"/>
          <w:rtl w:val="true"/>
          <w:lang w:bidi="fa-IR"/>
        </w:rPr>
        <w:t xml:space="preserve">ماوراى احساسات و ادراکات ما داشته اند </w:t>
      </w:r>
      <w:r>
        <w:rPr>
          <w:rFonts w:eastAsia="IRNazanin" w:cs="IRNazanin"/>
          <w:color w:val="111111"/>
          <w:sz w:val="28"/>
          <w:szCs w:val="28"/>
          <w:rtl w:val="true"/>
          <w:lang w:bidi="fa-IR"/>
        </w:rPr>
        <w:t>.</w:t>
      </w:r>
    </w:p>
    <w:p>
      <w:pPr>
        <w:pStyle w:val="Heading3"/>
        <w:numPr>
          <w:ilvl w:val="2"/>
          <w:numId w:val="1"/>
        </w:numPr>
        <w:rPr/>
      </w:pPr>
      <w:bookmarkStart w:id="122" w:name="__RefHeading___Toc4394796_2320776876"/>
      <w:bookmarkStart w:id="123" w:name="_Toc42"/>
      <w:bookmarkEnd w:id="122"/>
      <w:r>
        <w:rPr>
          <w:rtl w:val="true"/>
        </w:rPr>
        <w:t>ایرادهمیشگى و پاسخ همیشگى در موردوحى</w:t>
      </w:r>
      <w:bookmarkEnd w:id="123"/>
    </w:p>
    <w:p>
      <w:pPr>
        <w:pStyle w:val="BookText"/>
        <w:rPr/>
      </w:pPr>
      <w:r>
        <w:rPr>
          <w:rFonts w:ascii="IRNazanin" w:hAnsi="IRNazanin" w:eastAsia="IRNazanin"/>
          <w:color w:val="111111"/>
          <w:sz w:val="28"/>
          <w:sz w:val="28"/>
          <w:szCs w:val="28"/>
          <w:rtl w:val="true"/>
          <w:lang w:bidi="fa-IR"/>
        </w:rPr>
        <w:t xml:space="preserve">این گونه برخورد مادى ها با مسأله وحى منحصر به این مورد نیست ، آن ها در برابر تمام مسائل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قیافه اى را به خود مى گیرند و ما نیز در همه جا براى رفع اشتباه آن ها مى 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نکنید قلمرو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ها هر جا علم مى گویند به معنى علوم تجربى و طبیعى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ماده است ، معیارها و ابزارهایى كه براى مباحث علمى پذیرفته شده آزمایشگاه ها ، تلسکوپ ها ، میکروسکوپ ها و سالن هاى تشریح ، همه در همین محدوده كار مى كنند ، این علوم با این ابزارها و معیارها مطلقا در مورد خارج از محدوده عالم ماده نمى تواند سخن بگوید ، نه نفى و نه اثبات ، دلیل آن هم روشن است و آن این كه این معیارها توانایى محدود و قلمرو خاصى دارند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ابزار هر يك از علوم طبیعى ، نیز براى علم دیگر فاقد توانایى و كاربرد </w:t>
      </w:r>
      <w:bookmarkStart w:id="124" w:name="pg20202_196037"/>
    </w:p>
    <w:p>
      <w:pPr>
        <w:pStyle w:val="BookText"/>
        <w:rPr/>
      </w:pPr>
      <w:bookmarkEnd w:id="124"/>
      <w:r>
        <w:rPr>
          <w:rFonts w:ascii="IRNazanin" w:hAnsi="IRNazanin" w:eastAsia="IRNazanin"/>
          <w:color w:val="111111"/>
          <w:sz w:val="28"/>
          <w:sz w:val="28"/>
          <w:szCs w:val="28"/>
          <w:rtl w:val="true"/>
          <w:lang w:bidi="fa-IR"/>
        </w:rPr>
        <w:t xml:space="preserve">است ، فى المثل اگر میکرب سل را در پشت تلسکوپ هاى عظیم نجومى نبینیم ، نمى توانیم آن را انکار كنیم و يا اگر ستاره پلوتون با میکروسکوپ ها و ذره بین ها قابل مشاهده نباشد ، نباید زیرا سؤال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 شناخت در هر جا متناسب همان علم است و ابزار شناخت براى ماوراء طبیعت چیزى جز استدلالات نیرومند عقلى كه راه ما را به سوى آن جهان بزرگ باز مى كند ،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كه علم را از قلمروش خارج مى كنند ، در حقیقت نه عالمند و نه فیلسوف ، مدعیانى هستند خطاکار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اندازه مى بینیم كه مردانى بزرگ آمدند و مسائلى به ما ارائه كرده اند كه از قدرت بشر خارج است و ارتباط آن ها را با خارج از جهان ماده مسلم مى سازد ، اما این ارتباط مرموز چگونه است ، براى ما روشن نیست ، مهم این است كه ما مى دانیم چنین ارتباطى وجود دارد </w:t>
      </w:r>
      <w:r>
        <w:rPr>
          <w:rFonts w:eastAsia="IRNazanin" w:cs="IRNazanin"/>
          <w:color w:val="111111"/>
          <w:sz w:val="28"/>
          <w:szCs w:val="28"/>
          <w:rtl w:val="true"/>
          <w:lang w:bidi="fa-IR"/>
        </w:rPr>
        <w:t>.</w:t>
      </w:r>
    </w:p>
    <w:p>
      <w:pPr>
        <w:pStyle w:val="Heading3"/>
        <w:numPr>
          <w:ilvl w:val="2"/>
          <w:numId w:val="1"/>
        </w:numPr>
        <w:rPr/>
      </w:pPr>
      <w:bookmarkStart w:id="125" w:name="__RefHeading___Toc4394798_2320776876"/>
      <w:bookmarkStart w:id="126" w:name="_Toc43"/>
      <w:bookmarkEnd w:id="125"/>
      <w:r>
        <w:rPr>
          <w:rtl w:val="true"/>
        </w:rPr>
        <w:t>چند حدیث پیرامون مسأله وحى</w:t>
      </w:r>
      <w:bookmarkEnd w:id="126"/>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فراوانى پیرامون مسأله وحى در منابع اسلامى وارد شده كه </w:t>
      </w:r>
    </w:p>
    <w:p>
      <w:pPr>
        <w:pStyle w:val="BookText"/>
        <w:rPr/>
      </w:pPr>
      <w:r>
        <w:rPr>
          <w:rFonts w:ascii="IRNazanin" w:hAnsi="IRNazanin" w:eastAsia="IRNazanin"/>
          <w:color w:val="111111"/>
          <w:sz w:val="28"/>
          <w:sz w:val="28"/>
          <w:szCs w:val="28"/>
          <w:rtl w:val="true"/>
          <w:lang w:bidi="fa-IR"/>
        </w:rPr>
        <w:t xml:space="preserve">گوشه هایى از این ارتباط اسرارآمیز پیامبران با مبدأ وحى روشن مى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بعضى روایات استفاده مى شود ، هنگامى كه وحى بر پیامبر صلى الله علیه و آله از طریق فرشته نازل مى شد حال پیامبر صلى الله علیه و آله عادى بود ، اما هنگامى كه ارتباط مستقیم و بدون واسطه برقرار مى گشت ، پیامبر صلى الله علیه و آله سنگینى فوق العاده اى احساس مى كرد ، تا آن جا كه گاه مدهوش مى شد ، چنان كه در توحید صدوق از امام صادق نقل شده كه از حضرتش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اَلْغَشْيَةُ الَّتى كانَ تُصیبُ رَسُولَ اللّهِ صلى الله علیه و آله اِذا نَزَلَ عَلَيْهِ الْوَحْىُ ؟ قالَ ذلِكَ اِذا لَمْ يَكُنْ بَيْنَهُ وَ بَيْنَ اللّهِ اَحَدٌ ، ذاكَ اِذا تَجَلَّى اللّهُ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 مدهوشى كه به پیامبر صلى الله علیه و آله به هنگام وحى دست مى داد چه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هنگامى بود كه در میان او و خداوند هیچ كس واسطه نبود و خداوند مستقیما بر او تجلى مى كرد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این كه هنگامى كه جبرئیل برآن حضرت صلى الله علیه و آله نازل مى شد ، بسیار مؤدبانه و توأم با احترام بود ، چنان كه در حدیثى از امام صادق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جَبْرَئیلُ اِذا اَتَى النَّبِىَّ قَعَدَ بَيْنَ يَدَيْهِ قِعْدَةَ الْعَبیدِ وَ كانَ لا يَدْخُلُ حَتّى لَيَسْتَأْذَنُهُ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جبرئیل خدمت پیامبر صلى الله علیه و آله مى آمد ، همچون بندگان در برابر حضرتش مى نشست و هرگز بدون اجازه وارد نمى 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ازروایات دیگرى استفاده مى شودکه پیامبر صلى الله علیه و آله بایك توفیق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شهودباطنى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خوبى تشخیص مى داد، چنان كه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عَلِمَ رَسُولُ اللّهِ صلى الله علیه و آله اَنَ جَبْرَئیلَ مِنْ قِبَلِ اللّهِ اِلاّ بِالتَّوْفیقِ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نمى دانست جبرئیل از طرف خدا است ، مگر از طریق توفیق الهى</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تفسیرى براى مسأله مدهوش شدن پیامبر اسلام صلى الله علیه و آله به هنگامى نزول وحى دیده مى شود كه قابل توجه است ، او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وحى به پیامبر اکرم صلى الله علیه و آله نازل مى شد ، احساس درد شدیدى مى كرد و سر مبارکش درد مى گرفت و در خود سنگینى فوق العاده مى يافت و این همان است كه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زودى بر تو گفتارسنگینى القاءمى كنیم، سپس مى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كه جبرئیل</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باربررسول خدا صلى الله علیه و آله نازل 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اَوْحَيْنا اِلَيْكَ رُوحا مِنْ اَمْرِنا ما كُنْتَ تَدْرى مَا الْكِتابُ وَ لاَ الاْيمانُ وَ لكِنْ جَعَلْناهُ نُورا نَهدى بِه مَنْ نَشاءُ مِنْ عِبادِنا وَ اِنَّكَ لَتَهْدى اِلى صِراطٍ مُسْتَقیمٍ</w:t>
      </w:r>
    </w:p>
    <w:p>
      <w:pPr>
        <w:pStyle w:val="BookText"/>
        <w:rPr/>
      </w:pPr>
      <w:r>
        <w:rPr>
          <w:rFonts w:ascii="IRNazanin" w:hAnsi="IRNazanin" w:eastAsia="IRNazanin"/>
          <w:color w:val="111111"/>
          <w:sz w:val="28"/>
          <w:sz w:val="28"/>
          <w:szCs w:val="28"/>
          <w:rtl w:val="true"/>
          <w:lang w:bidi="fa-IR"/>
        </w:rPr>
        <w:t xml:space="preserve">همان گونه كه بر پیامبران پیشین وحى فرستادیم بر تو نیز روحى را به فرمان خود وحى كردیم ، تو پیش از این نمى دانستى كتاب و ایمان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محتواى قرآن آگاه</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bookmarkStart w:id="127" w:name="pg20202_196041"/>
    </w:p>
    <w:p>
      <w:pPr>
        <w:pStyle w:val="BookText"/>
        <w:rPr/>
      </w:pPr>
      <w:bookmarkEnd w:id="127"/>
      <w:r>
        <w:rPr>
          <w:rFonts w:ascii="IRNazanin" w:hAnsi="IRNazanin" w:eastAsia="IRNazanin"/>
          <w:color w:val="111111"/>
          <w:sz w:val="28"/>
          <w:sz w:val="28"/>
          <w:szCs w:val="28"/>
          <w:rtl w:val="true"/>
          <w:lang w:bidi="fa-IR"/>
        </w:rPr>
        <w:t xml:space="preserve">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ما آن را نورى قرار دادیم كه به وسیله آن هر كس از بندگان خویش را بخواهیم هدایت مى كنیم و تو مسلماً به سوى راه مستقیم هدایت مى كنى </w:t>
      </w:r>
      <w:r>
        <w:rPr>
          <w:rFonts w:eastAsia="IRNazanin" w:cs="IRNazanin"/>
          <w:color w:val="111111"/>
          <w:sz w:val="28"/>
          <w:szCs w:val="28"/>
          <w:rtl w:val="true"/>
          <w:lang w:bidi="fa-IR"/>
        </w:rPr>
        <w:t>.</w:t>
      </w:r>
    </w:p>
    <w:p>
      <w:pPr>
        <w:pStyle w:val="Heading3"/>
        <w:numPr>
          <w:ilvl w:val="2"/>
          <w:numId w:val="1"/>
        </w:numPr>
        <w:rPr/>
      </w:pPr>
      <w:bookmarkStart w:id="128" w:name="__RefHeading___Toc4394800_2320776876"/>
      <w:bookmarkStart w:id="129" w:name="_Toc44"/>
      <w:bookmarkEnd w:id="128"/>
      <w:r>
        <w:rPr>
          <w:rtl w:val="true"/>
        </w:rPr>
        <w:t>قرآن روحى است از جانب خدا</w:t>
      </w:r>
      <w:bookmarkEnd w:id="129"/>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این باشد كه تمام انواع سه گانه وحى كه در آیه قبل آمده براى پیامبراسلام صلى الله علیه و آله تحقق يافت ، گاه مستقیما با ذات پاك پروردگار ارتباط مى يافت و گاه ازطریق فرشته وحى و گاه با شنیدن آوازى شبیه امواج صوتى ، چنان كه در روایات اسلامى نیز اشاره به همه این هاشده و شرح آن را ذیل آیه گذشته بیان كردیم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چیست ، دو قول در میان مفسران دیده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منظور از آن قرآن مجید است كه مایه حیات دل ها و زندگى جان ها است ، این قول را غالب مفسران برگزیده اند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تبیان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راغب در مفردات نیز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سُمِّىَ الْقُرْاآنُ رُوحا فى قَوْلِهِ وَ كَذلِكَ اَوْحَيْنا اِلَيْكَ رُوحا مِنْ اَمْرِنا و ذلِكَ لِكَوْنِ الْقُرْاآنِ سَبَبا لِلْحَياةِ الاُْخْرَوِيَّةِ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اَوْحَيْنا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نامیده شده ، زیرا سبب حیات اخروى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معنى با قرائن مختلفى كه در آیه وجود دارد مانند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مسأله وحى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تعبیراتى كه درباره قرآن در ذیل همین آیه آمده است ، كاملاً سازگار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سایر آیات قرآن غالبا به معانى دیگرى آمده است ، ولى با توجه به قرائن فوق ظاهر این است كه روح در این جا به معنى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يُنَزِّلُ الْمَلائِكَةَ بِالرُّوحِ مِنْ اَمْرِه عَلى مَنْ يَشاءُ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گفتیم كه قرآن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آیه نیز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وحى و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حقیقت این دو آیه يکدیگر را تفسیر مى كنند </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 در حالى كه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اَيُّهَا </w:t>
      </w:r>
    </w:p>
    <w:p>
      <w:pPr>
        <w:pStyle w:val="BookText"/>
        <w:rPr/>
      </w:pPr>
      <w:r>
        <w:rPr>
          <w:rFonts w:ascii="IRNazanin" w:hAnsi="IRNazanin" w:eastAsia="IRNazanin"/>
          <w:color w:val="111111"/>
          <w:sz w:val="28"/>
          <w:sz w:val="28"/>
          <w:szCs w:val="28"/>
          <w:rtl w:val="true"/>
          <w:lang w:bidi="fa-IR"/>
        </w:rPr>
        <w:t xml:space="preserve">الَّذینَ اآمَنُوا اسْتَجیبُوا لِلّهِ وَ لِلرَّسُولِ اِذا دَعاكُمْ لِما يُحْيیكُمْ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ایمان آورده اید ، اجابت كنید دعوت خدا و پیامبرش را هنگامى كه شما را به سوى چیزى فرا مى خواند كه مایه حیات شما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دنباله آیه مى افزاید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تَدْرى </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این لطف خدا بود كه شامل حال تو شد و این وحى آسمانى بر تو نازل گشت و ایمان به تمام محتواى آن پیدا 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 خداوند بر این تعلق گرفته بود كه علاوه بر هدایت تو به این كتاب بزرگ آسمانى و تعلیمات آن ، بندگان دیگرش را در پرتو این نور آسمانى هدایت كند و شرق و غرب جهان بلکه تمام قرون و اعصار را تا پایان زیر پوشش آن قرار دهد </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كج اندیشان چنین پنداشته اند كه این جمله نشان مى دهد ، پیامبر قبل از نبوت ایمان به خدا نداشت ، در حالى كه معنى آیه روشن است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نزول قرآن ، قرآن را نمى دانستى و به محتوا و تعلیمات آن آگاهى و ایمان نداشتى ، این تعبیر هیچ منافاتى با اعتقاد توحیدى پیامبر و معرفت عالى او و آشنائیش به اصول عبادت و بندگى </w:t>
      </w:r>
    </w:p>
    <w:p>
      <w:pPr>
        <w:pStyle w:val="BookText"/>
        <w:rPr/>
      </w:pPr>
      <w:r>
        <w:rPr>
          <w:rFonts w:ascii="IRNazanin" w:hAnsi="IRNazanin" w:eastAsia="IRNazanin"/>
          <w:color w:val="111111"/>
          <w:sz w:val="28"/>
          <w:sz w:val="28"/>
          <w:szCs w:val="28"/>
          <w:rtl w:val="true"/>
          <w:lang w:bidi="fa-IR"/>
        </w:rPr>
        <w:t xml:space="preserve">او ندارد ، خلاصه عدم آگاهى به محتواى قرآن مطلبى است و عدم معرفة اللّه مطلب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زندگى شخص پیامبر صلى الله علیه و آله قبل از دوران نبوت كه در كتب تاریخ آمده است ، نیز گواه زنده براین معنى است و ازآن روشن تر و بارزترسخنى است كه از امیر مؤمنان على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قَرَنَ اللّهُ بِه صلى الله علیه و آله مِنْ لَدُنْ اِنْ كانَ فَطیما اَعْظَمَ مَلَكٍ مِنْ مَلائِكَتِه ، يَسْلُكُ بِه طَریقَ الْمَكارِمِ وَ مَحاسِنِ اَخْلاقِ الْعالَمِ ، لَيْلَهُ وَ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زمان كه رسول خدا صلى الله علیه و آله از شیر باز گرفته شد ، خداوند بزرگ ترین فرشته از فرشتگان را با او قرین ساخت ، تا شب و روز وى را به راه هاى مکارم و طرق اخلاق نیك سوق دهد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اِنَّكَ لَتَهْدى اِلى صِراطٍ مُسْتَقیمٍ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نه تنها قرآن نورى براى تو است كه نورى براى همگان است و وسیله هدایتى براى</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خطبه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خطبه قاصعة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جهانیان به سوى صراط مستقیم ، این يك موهبت عظیم الهى است ، براى رهروان راه حق و آب حیاتى است براى همه تشنه كامان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معنى به تعبیر دیگرى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لِلَّذینَ امَنُوا هُدًى وَ شِفاءٌ وَ الَّذینَ لا يُؤْمِنُونَ فى اذانِهِمْ وَقْرٌ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این كتاب براى كسانى كه ایمان آورده اند ، مایه حیات و شفا است و كسانى كه به آن ایمان نمى آورند گوشهایشان سنگین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اللّهِ الَّذى لَهُ ما فِى السَّمواتِ وَ ما فِى الاَْرْضِ اَلا اِلَى اللّهِ تَصیرُ الاُْمُورُ</w:t>
      </w:r>
    </w:p>
    <w:p>
      <w:pPr>
        <w:pStyle w:val="BookText"/>
        <w:rPr/>
      </w:pPr>
      <w:r>
        <w:rPr>
          <w:rFonts w:ascii="IRNazanin" w:hAnsi="IRNazanin" w:eastAsia="IRNazanin"/>
          <w:color w:val="111111"/>
          <w:sz w:val="28"/>
          <w:sz w:val="28"/>
          <w:szCs w:val="28"/>
          <w:rtl w:val="true"/>
          <w:lang w:bidi="fa-IR"/>
        </w:rPr>
        <w:t xml:space="preserve">راه خداوندى كه تمامى آن چه در آسمان ها و آن چه در زمین است از آن او است ، آگاه باشید بازگشت همه چیز به سوى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راهى مستقیم تراز راهى است كه به مبدأ عالم هستى منتهى مى شود؟ چه راهى صاف تراز راهى است كه به خالق هستى مى رسد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سعادت واقعى ، سعادتى است كه خدا به آن دعوت مى كند و راه وصول به آن تنها راهى است كه او براى آن انتخاب كرده است </w:t>
      </w:r>
      <w:r>
        <w:rPr>
          <w:rFonts w:eastAsia="Amiri" w:cs="Amiri" w:ascii="Amiri" w:hAnsi="Amiri"/>
          <w:color w:val="111111"/>
          <w:sz w:val="28"/>
          <w:szCs w:val="28"/>
          <w:rtl w:val="true"/>
          <w:lang w:bidi="ar-SA"/>
        </w:rPr>
        <w:t xml:space="preserve">. </w:t>
      </w:r>
      <w:bookmarkStart w:id="130" w:name="pg20202_196046"/>
    </w:p>
    <w:p>
      <w:pPr>
        <w:pStyle w:val="Heading3"/>
        <w:numPr>
          <w:ilvl w:val="2"/>
          <w:numId w:val="1"/>
        </w:numPr>
        <w:rPr/>
      </w:pPr>
      <w:bookmarkStart w:id="131" w:name="__RefHeading___Toc4394802_2320776876"/>
      <w:bookmarkStart w:id="132" w:name="_Toc45"/>
      <w:bookmarkEnd w:id="130"/>
      <w:bookmarkEnd w:id="131"/>
      <w:r>
        <w:rPr>
          <w:rtl w:val="true"/>
        </w:rPr>
        <w:t>پیامبراسلام قبل از نبوت چه آئینى داشت ؟</w:t>
      </w:r>
      <w:bookmarkEnd w:id="132"/>
    </w:p>
    <w:p>
      <w:pPr>
        <w:pStyle w:val="BookText"/>
        <w:rPr/>
      </w:pPr>
      <w:r>
        <w:rPr>
          <w:rFonts w:ascii="IRNazanin" w:hAnsi="IRNazanin" w:eastAsia="IRNazanin"/>
          <w:color w:val="111111"/>
          <w:sz w:val="28"/>
          <w:sz w:val="28"/>
          <w:szCs w:val="28"/>
          <w:rtl w:val="true"/>
          <w:lang w:bidi="fa-IR"/>
        </w:rPr>
        <w:t xml:space="preserve">در این كه پیغمبرگرامى اسلام صلى الله علیه و آله قبل از بعثت هرگز براى بت سجده نکرد و از خط توحید منحرف نشد ، شکى نیست و تاریخ زندگى او نیز به خوبى این معنى را منعکس مى كند ، اما در این كه بر كدام آیین بوده ، در میان علما گفتگو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او را پیرو آیین مسیح مى دانند ، چراکه قبل از بعثت پیامبر صلى الله علیه و آله آیین رسمى و غیر منسوخ آیین او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دیگر او را پیرو آیین ابراهیم مى دانند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پیامبران است و در بعضى از آیات قرآن آیین اسلام به عنوان آیین ابراهیم معرفى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مِلَّةَ اَبیكُمْ اِبْراهیمَ </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نیز اظهار بى اطلاعى كرده و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دانیم آیینى داشته ، اما كدام آیین ، بر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 يك از این اقوال وجهى دارد ، اما هیچ كدام مسلم نیست و مناسب تر از این ها قول چهارمى است و آن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صلى الله علیه و آله شخصاً برنامه خاصى از سوى </w:t>
      </w:r>
    </w:p>
    <w:p>
      <w:pPr>
        <w:pStyle w:val="BookText"/>
        <w:rPr/>
      </w:pPr>
      <w:r>
        <w:rPr>
          <w:rFonts w:ascii="IRNazanin" w:hAnsi="IRNazanin" w:eastAsia="IRNazanin"/>
          <w:color w:val="111111"/>
          <w:sz w:val="28"/>
          <w:sz w:val="28"/>
          <w:szCs w:val="28"/>
          <w:rtl w:val="true"/>
          <w:lang w:bidi="fa-IR"/>
        </w:rPr>
        <w:t xml:space="preserve">خداوند داشته كه بر طبق آن عمل مى كرده و درحقیقت آیین مخصوص خودش بوده ، تا زمانى كه اسلام بر او نازل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شاهداین سخن حدیثى است كه در نهج البلاغه آمده و دربالا ذکرکردیم كه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ازآن زمان كه رسول خدااز شیربازگرفته شد،بزرگ ترین فرشته اش راقرین وى ساخت، تاشب و روز اورابه راه هاى مکارم و طرق اخلاق نیك سوق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مأموریت چنین فرشته اى دلیل بر وجود يك برنامه اختصاصى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شاهددیگر این كه در هیچ تاریخى نقل نشده است كه پیغمبر اسلام صلى الله علیه و آله در معابد يهود يا نصارى يا مذهب دیگر مشغول عبادت شده باشد، نه در كنارکفار دربت خانه بود و نه در كنار اهل كتاب درمعابدآنان،درعین حال پیوسته خط و طریق توحیدراادامه مى داد و به اصول اخلاق و عبادت الهى سخت پایبند بود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متعددى نیز ، طبق نقل علامه مجلسى در بحارالانوار در منابع اسلامى آمده است كه پیامبر صلى الله علیه و آله از آغاز عمرش مؤید به روح القدس بود و با چنین تأییدى مسلماً </w:t>
      </w:r>
      <w:bookmarkStart w:id="133" w:name="pg20202_196048"/>
    </w:p>
    <w:p>
      <w:pPr>
        <w:pStyle w:val="BookText"/>
        <w:rPr/>
      </w:pPr>
      <w:bookmarkEnd w:id="133"/>
      <w:r>
        <w:rPr>
          <w:rFonts w:ascii="Amiri" w:hAnsi="Amiri" w:eastAsia="Amiri" w:cs="Amiri"/>
          <w:color w:val="111111"/>
          <w:sz w:val="28"/>
          <w:sz w:val="28"/>
          <w:szCs w:val="28"/>
          <w:rtl w:val="true"/>
          <w:lang w:bidi="ar-SA"/>
        </w:rPr>
        <w:t xml:space="preserve">براساس الهام روح القدس عمل مى كرد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معتقد است كه پیامبر صلى الله علیه و آله قبل از مقام رسالت داراى مقام نبوت بوده ، گاه فرشتگان با او سخن مى گفتند و صداى آن ها را مى شنید و گاه در رؤیاى صادقه به او الهام الهى مى شد و بعد از چهل سال به مقام رسالت رسید و قرآن و اسلام رسما بر او نازل شد ، او شش دلیل بر این معنى ذکر مى كند كه بعضى از آن ها با آن چه در بالا آوردیم ، هماهنگ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را مى توانید 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صفحه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مطالعه كنید </w:t>
      </w:r>
      <w:r>
        <w:rPr>
          <w:rFonts w:eastAsia="IRNazanin" w:cs="IRNazanin"/>
          <w:color w:val="111111"/>
          <w:sz w:val="28"/>
          <w:szCs w:val="28"/>
          <w:rtl w:val="true"/>
          <w:lang w:bidi="fa-IR"/>
        </w:rPr>
        <w:t>) .</w:t>
      </w:r>
    </w:p>
    <w:p>
      <w:pPr>
        <w:pStyle w:val="Heading3"/>
        <w:numPr>
          <w:ilvl w:val="2"/>
          <w:numId w:val="1"/>
        </w:numPr>
        <w:rPr/>
      </w:pPr>
      <w:bookmarkStart w:id="134" w:name="__RefHeading___Toc4394804_2320776876"/>
      <w:bookmarkStart w:id="135" w:name="_Toc46"/>
      <w:bookmarkEnd w:id="134"/>
      <w:r>
        <w:rPr>
          <w:rtl w:val="true"/>
        </w:rPr>
        <w:t>پاسخ به يك سؤال در مورد ایمان پیامبر صلى الله علیه و آله قبل از نبوت</w:t>
      </w:r>
      <w:bookmarkEnd w:id="135"/>
    </w:p>
    <w:p>
      <w:pPr>
        <w:pStyle w:val="BookText"/>
        <w:rPr/>
      </w:pPr>
      <w:r>
        <w:rPr>
          <w:rFonts w:ascii="IRNazanin" w:hAnsi="IRNazanin" w:eastAsia="IRNazanin"/>
          <w:color w:val="111111"/>
          <w:sz w:val="28"/>
          <w:sz w:val="28"/>
          <w:szCs w:val="28"/>
          <w:rtl w:val="true"/>
          <w:lang w:bidi="fa-IR"/>
        </w:rPr>
        <w:t>به دنبال این بحث این سؤال مطرح مى شود كه با توجه به آن چه درباره ایمان و اعمال</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پیامبر صلى الله علیه و آله قبل ازنبوت گفته شد، چرادرآیه فوق 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ماكُنْتَ تَدْرى مَاالْكِتابُ وَ لاَالاْيمانُ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قبلاً نمى دانستى قرآن و ایمان 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گرچه پاسخ این سؤال را به طور فشرده به هنگام تفسیر آیه بیان كردیم ، ولى شایسته است توضیح بیشترى در این زمینه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پیامبر صلى الله علیه و آله قبل از نزول قرآن و تشریع شریعت اسلام از جزئیات این آیین و محتواى قرآن خبر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كه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با توجه به جمله هایى كه بعد از آن در آیه آمده ، روشن مى شود كه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محتواى این 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ایمان به طور مطلق ، بنابراین تضادى با آن چه گفته شد ، ندارد و نمى تواند دستاویزى براى بیماردلانى كه مى خواهند نفى ایمان به طور مطلق از پیامبر كنند و حقایق تاریخى را نادیده بگیرند ، بوده باشد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شورى </w:t>
      </w:r>
      <w:bookmarkStart w:id="136" w:name="pg20202_196050"/>
    </w:p>
    <w:p>
      <w:pPr>
        <w:pStyle w:val="Heading2"/>
        <w:numPr>
          <w:ilvl w:val="1"/>
          <w:numId w:val="1"/>
        </w:numPr>
        <w:rPr/>
      </w:pPr>
      <w:bookmarkStart w:id="137" w:name="__RefHeading___Toc4394806_2320776876"/>
      <w:bookmarkStart w:id="138" w:name="_Toc47"/>
      <w:bookmarkEnd w:id="136"/>
      <w:bookmarkEnd w:id="137"/>
      <w:r>
        <w:rPr>
          <w:rtl w:val="true"/>
        </w:rPr>
        <w:t>سورۀ زخرف</w:t>
      </w:r>
      <w:bookmarkEnd w:id="138"/>
    </w:p>
    <w:p>
      <w:pPr>
        <w:pStyle w:val="Heading3"/>
        <w:numPr>
          <w:ilvl w:val="2"/>
          <w:numId w:val="1"/>
        </w:numPr>
        <w:rPr/>
      </w:pPr>
      <w:bookmarkStart w:id="139" w:name="__RefHeading___Toc4394808_2320776876"/>
      <w:bookmarkStart w:id="140" w:name="_Toc48"/>
      <w:bookmarkEnd w:id="139"/>
      <w:r>
        <w:rPr>
          <w:rtl w:val="true"/>
        </w:rPr>
        <w:t xml:space="preserve">فضیلت تلاوت سورۀ </w:t>
      </w:r>
      <w:r>
        <w:rPr>
          <w:rtl w:val="true"/>
        </w:rPr>
        <w:t xml:space="preserve">« </w:t>
      </w:r>
      <w:r>
        <w:rPr>
          <w:rtl w:val="true"/>
        </w:rPr>
        <w:t xml:space="preserve">زخرف </w:t>
      </w:r>
      <w:r>
        <w:rPr>
          <w:rtl w:val="true"/>
        </w:rPr>
        <w:t>»</w:t>
      </w:r>
      <w:bookmarkEnd w:id="140"/>
    </w:p>
    <w:p>
      <w:pPr>
        <w:pStyle w:val="BookText"/>
        <w:rPr/>
      </w:pPr>
      <w:r>
        <w:rPr>
          <w:rFonts w:ascii="IRNazanin" w:hAnsi="IRNazanin" w:eastAsia="IRNazanin"/>
          <w:color w:val="111111"/>
          <w:sz w:val="28"/>
          <w:sz w:val="28"/>
          <w:szCs w:val="28"/>
          <w:rtl w:val="true"/>
          <w:lang w:bidi="fa-IR"/>
        </w:rPr>
        <w:t xml:space="preserve">پیرامون فضیلت تلاوت این سوره ، در روایتى از پیغمبر گرامى اسلام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كند ، از كسانى است كه روز قیامت به این خطاب ، مخاطب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ترسى بر شما است و نه غمى ، بدون حساب ، وارد بهشت شوید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كاملاً مشخص است كه این بشارت بزرگ و فضیلت بى حساب ، تنها با تلاوت خالى از اندیشه و ایمان و عمل حاصل نمى شود ، زیرا تلاوت مقدمه اى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ثمره اى از آن است </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زخرف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سوره باز با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مى شویم ، این چهارمین سوره اى است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 سه سوره دیگر نیز با همین دو حرف شروع مى شود كه مجموعا این هفت سوره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مى دهد كه به ترتیب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تفسیرنمونه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بقره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آل عمران ،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اعراف و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سوره فصّلت بحث مشروحىذکرشده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الْمُبینِ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این كتابى كه حقایقش آشکار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سوگندبه این كتابى كه حقایقش آشکار، مفاهیمش روشن، دلایل صدقش نمایان و راه هاى هدایتش واضح و مبین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جَعَلْناهُ قُرْاآنا عَرَبِيّا لَعَلَّكُمْ تَعْقِلُونَ</w:t>
      </w:r>
    </w:p>
    <w:p>
      <w:pPr>
        <w:pStyle w:val="BookText"/>
        <w:rPr/>
      </w:pPr>
      <w:r>
        <w:rPr>
          <w:rFonts w:ascii="IRNazanin" w:hAnsi="IRNazanin" w:eastAsia="IRNazanin"/>
          <w:color w:val="111111"/>
          <w:sz w:val="28"/>
          <w:sz w:val="28"/>
          <w:szCs w:val="28"/>
          <w:rtl w:val="true"/>
          <w:lang w:bidi="fa-IR"/>
        </w:rPr>
        <w:t xml:space="preserve">که ما آن را قرآنى فصیح و عربى قرار دادیم تا شما آن را درك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عربى بودن قرآن يا به معنى نزول آن به زبان عرب است كه از گسترده ترین زبان هاى جهان براى بیان حقایق مى باشد و به خوبى مى تواند ریزه كارى هاى مطالب را با ظرافت تمام منعکس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يکى از معانى عربى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كه آن را در نهایت فصاحت قرار دادیم تا حقایق خوبى از لابلاى كلمات و جمله هایش ظاهر گردد و همگان آن را به خوبى درك كنند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در این جا قسم و جواب قسم هردو ، يك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سوگند ياد مى كند كه این كتاب عربى قرار داده شده تا همگان به محتوایش پى ببرند ، شاید اشاره </w:t>
      </w:r>
    </w:p>
    <w:p>
      <w:pPr>
        <w:pStyle w:val="BookText"/>
        <w:rPr/>
      </w:pPr>
      <w:r>
        <w:rPr>
          <w:rFonts w:ascii="IRNazanin" w:hAnsi="IRNazanin" w:eastAsia="IRNazanin"/>
          <w:color w:val="111111"/>
          <w:sz w:val="28"/>
          <w:sz w:val="28"/>
          <w:szCs w:val="28"/>
          <w:rtl w:val="true"/>
          <w:lang w:bidi="fa-IR"/>
        </w:rPr>
        <w:t xml:space="preserve">به این است كه چیزى والاتر از قرآن نبود كه به آن سوگند ياد شود ، والاتر از قرآن ، خود قرآن است ، چراکه كلام خدا است و كلام خدا ، بیانگر ذات پاك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شاید و به این امید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به خاطر این است كه خداوند در تأثیر قرآن تردیدى داشته يا سخن از امید و آرزویى در میان باشد كه رسیدن به آن مشکل است ، نه ، این تعبیر اشاره به تفاوت زمینه هاى فکرى و اخلاقى شنوندگان آیات قرآن است و اشاره به این است كه نفوذ قرآن ، شرایطى دارد كه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به آن اشاره شده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بیشتر این معنى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آمده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فى اُمِّ الْكِتابِ لَدَيْنا لَعَلِىٌّ حَكیمٌ</w:t>
      </w:r>
    </w:p>
    <w:p>
      <w:pPr>
        <w:pStyle w:val="BookText"/>
        <w:rPr/>
      </w:pPr>
      <w:r>
        <w:rPr>
          <w:rFonts w:ascii="IRNazanin" w:hAnsi="IRNazanin" w:eastAsia="IRNazanin"/>
          <w:color w:val="111111"/>
          <w:sz w:val="28"/>
          <w:sz w:val="28"/>
          <w:szCs w:val="28"/>
          <w:rtl w:val="true"/>
          <w:lang w:bidi="fa-IR"/>
        </w:rPr>
        <w:t xml:space="preserve">و آن در كتاب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است ، كه بلندپایه و حکمت آموز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 مى فرماید ، چیست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اصل و اساس هر چیزى است و این كه عرب به مادر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به خاطر این است كه ریشه خانواده و پناهگاه فرزندان 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كتابى است كه اصل و اساس همه كتب آسمانى مى باشد و همان لوحى است كه نزد خداوند از هرگونه تغییر و تبدیل و تحریفى محفوظ است ، این همان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نزد او است و همه حقایق عالَم و همه حوادث آینده و گذشته و همه كتب آسمانى در آن درج است و هیچ كس به آن راه ندارد ، جُز آن چه را كه خدا بخواهد اِفشا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توصیف بزرگى است براى قرآن كه از علم بى پایان حق سرچشمه گرفته و اصل و اساسش نزد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لَعَلِىٌّ حَكیمٌ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،چیزى كه ازعلم بى پایان حق، سرچشمه مى گیرد، باید واجد این اوصاف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والا بودن و علوّ مقام قرآن را از این نظر دانسته اند كه بر تمام كتب آسمانى پیشى گرفته و همه را نسخ كرده و در بالاترین مرحله اعجاز است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دیگر مشتمل بودن قرآن را بر حقایقى كه از دسترس افکار بشر بیرون است </w:t>
      </w:r>
      <w:bookmarkStart w:id="141" w:name="pg20202_196055"/>
    </w:p>
    <w:p>
      <w:pPr>
        <w:pStyle w:val="BookText"/>
        <w:rPr/>
      </w:pPr>
      <w:bookmarkEnd w:id="14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حقایقى كه همه كس از ظاهر آن مى 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دیگرى از علوّ قرآن شمرده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مفاهیم در واقع باهم تضادى ندارند و همه آن ها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نیزقابل توجه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وصف براى شخص است ، نه براى كتاب ، اما چون این كتاب آسمانى خود معلمى بزرگ و حکمت آموز است ، این تعبیر درمورد آن بسیار به جا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مستحکم و خلل ناپذیر نیز آمده است و جمیع این مفاهیم در واژه مزبور جمع است و در مورد قرآن ، صادق مى باشد، چراکه قرآن حکیم به تمام این معانى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اَفَنَضْرِبُ عَنْكُمُ الذِّكْرَ صَفْحا اَنْ كُنْتُمْ قَوْما مُسْرِفینَ</w:t>
      </w:r>
    </w:p>
    <w:p>
      <w:pPr>
        <w:pStyle w:val="BookText"/>
        <w:rPr/>
      </w:pPr>
      <w:r>
        <w:rPr>
          <w:rFonts w:ascii="IRNazanin" w:hAnsi="IRNazanin" w:eastAsia="IRNazanin"/>
          <w:color w:val="111111"/>
          <w:sz w:val="28"/>
          <w:sz w:val="28"/>
          <w:szCs w:val="28"/>
          <w:rtl w:val="true"/>
          <w:lang w:bidi="fa-IR"/>
        </w:rPr>
        <w:t xml:space="preserve">آیا این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بازگیریم ، به خاطر این كه قومى اِسرافکارید ؟</w:t>
      </w:r>
    </w:p>
    <w:p>
      <w:pPr>
        <w:pStyle w:val="Heading3"/>
        <w:numPr>
          <w:ilvl w:val="2"/>
          <w:numId w:val="1"/>
        </w:numPr>
        <w:rPr/>
      </w:pPr>
      <w:bookmarkStart w:id="142" w:name="__RefHeading___Toc4394810_2320776876"/>
      <w:bookmarkStart w:id="143" w:name="_Toc49"/>
      <w:bookmarkEnd w:id="142"/>
      <w:r>
        <w:rPr>
          <w:rtl w:val="true"/>
        </w:rPr>
        <w:t>گناه شما ، مانع رحمت ما نیست</w:t>
      </w:r>
      <w:bookmarkEnd w:id="143"/>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اَفَنَضْرِبُ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اَفَنَصْرِفُ عَنْكُمْ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شما بازداریمو منصرف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زیراوقتى سوارمى خواهد مرکبش را از طریقى به جانب دیگرى ببرد، آن را با شلاق </w:t>
      </w:r>
    </w:p>
    <w:p>
      <w:pPr>
        <w:pStyle w:val="BookText"/>
        <w:rPr/>
      </w:pPr>
      <w:r>
        <w:rPr>
          <w:rFonts w:ascii="IRNazanin" w:hAnsi="IRNazanin" w:eastAsia="IRNazanin"/>
          <w:color w:val="111111"/>
          <w:sz w:val="28"/>
          <w:sz w:val="28"/>
          <w:szCs w:val="28"/>
          <w:rtl w:val="true"/>
          <w:lang w:bidi="fa-IR"/>
        </w:rPr>
        <w:t xml:space="preserve">مى زند ولذا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منصرف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كارمى رود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جانب و طرف چیزى است و به معنى عرض و پهنا نیز مى آید و در آیه مورد بحث ، به معنى اول است ، يعنى آیا ما این قرآن را كه مایه يادآورى است ، از سوى شما به جانب دیگرى متمایل سازیم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تجاوز از حد است ، اشاره به این كه مشرکان و دشمنان پیامبر صلى الله علیه و آله در مخالفت و عداوت خود ، هیچ حد و مرزى را به رسمیت نمى شناختند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شما در دشمنى و مخالفت با حق ، چیزى فروگذار نکرده اید و مخالفت رابه حد افراط و اسراف رسانده اید ، ولى لطف و رحمت خداوند به قدرى وسیع و گسترده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 كه این ها را مانع بر سر راه خود نمى بیند ، باز هم این كتاب بیدارگر آسمانى و آیات حیاتبخش آن را پى درپى بر شما نازل مى كند ، تا دل هایى كه اندك آمادگى دارند ، تکان بخورند و به راه آیند و این است مقام رحمت عامه و رحمانیت پروردگار كه دوست و دشمن را دربرمى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اَرْسَلْنا مِنْ نَبِىٍّ فِى الاَْوَّلینَ</w:t>
      </w:r>
    </w:p>
    <w:p>
      <w:pPr>
        <w:pStyle w:val="BookText"/>
        <w:rPr/>
      </w:pPr>
      <w:r>
        <w:rPr>
          <w:rFonts w:ascii="IRNazanin" w:hAnsi="IRNazanin" w:eastAsia="IRNazanin"/>
          <w:color w:val="111111"/>
          <w:sz w:val="28"/>
          <w:sz w:val="28"/>
          <w:szCs w:val="28"/>
          <w:rtl w:val="true"/>
          <w:lang w:bidi="fa-IR"/>
        </w:rPr>
        <w:t xml:space="preserve">چه بسیار از پیامبران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اقوام پیشین فرستادیم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يَأْتیهِمْ مِنْ نَبِىٍّ اِلاّ كانُوا بِهِ يَسْتَهْزِؤُنَ</w:t>
      </w:r>
    </w:p>
    <w:p>
      <w:pPr>
        <w:pStyle w:val="BookText"/>
        <w:rPr/>
      </w:pPr>
      <w:r>
        <w:rPr>
          <w:rFonts w:ascii="IRNazanin" w:hAnsi="IRNazanin" w:eastAsia="IRNazanin"/>
          <w:color w:val="111111"/>
          <w:sz w:val="28"/>
          <w:sz w:val="28"/>
          <w:szCs w:val="28"/>
          <w:rtl w:val="true"/>
          <w:lang w:bidi="fa-IR"/>
        </w:rPr>
        <w:t xml:space="preserve">ولى هیچ پیامبرى به سراغشان نمى آمد ، مگر این كه او را استهزاء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هم شاهد و گواه است بر آن چه كه گفته شد و هم تسلّى و دلدارى پیامبر صلى الله علیه و آله و درضمن تهدیدى است براى منکران لجوج </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ها و سخریه هاى اقوام سرکش هرگز مانع لطف الهى نبود ، این فیضى است كه از ازل تا ابد ادامه يافته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همین دلیل اعراض و لجاجت شما هرگز مانع لطف او نخواهد بود و پیامبر صلى الله علیه و آله و مؤمنان راستین هم نباید دلسرد شوند كه این اعراض از حق و پیروى از شهوات و هوا و هوس نیز سابقه طولانى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فَاَهْلَكْنا اَشَدَّ مِنْهُمْ بَطْشا وَ مَضى مَثَلُ الاَْوَّلینَ</w:t>
      </w:r>
    </w:p>
    <w:p>
      <w:pPr>
        <w:pStyle w:val="BookText"/>
        <w:rPr/>
      </w:pPr>
      <w:r>
        <w:rPr>
          <w:rFonts w:ascii="IRNazanin" w:hAnsi="IRNazanin" w:eastAsia="IRNazanin"/>
          <w:color w:val="111111"/>
          <w:sz w:val="28"/>
          <w:sz w:val="28"/>
          <w:szCs w:val="28"/>
          <w:rtl w:val="true"/>
          <w:lang w:bidi="fa-IR"/>
        </w:rPr>
        <w:t xml:space="preserve">ماکسانى راکه نیرومندتر از این ها بودند ، هلاك كردیم و داستان پیشینیان قبلاً گذشت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چیزى است با قدرت و در این جا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شده كه نشانه قدرت و نیروى بیشترى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مشرکان عرب بازمى گردد كه در آیات قبل مخاطب بودند ، اما در این جا به صورت غایب ، از آن ها ياد مى شود ، چراکه لایق ادامه خطاب الهى نیستند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آیاتى كه قبلاً بر تو نازل كرده ایم ، نمونه هاى زیادى از این اقوام سرکش و طغیانگر مطرح شده اند و شرح حال آن ها از طریق وحى ، بى كم و كاست بر تو نازل گردیده ، در میان آن ها اقوامى بودند كه از مشرکان عرب بسیار نیرومندتر بودند با امکانات و ثروت و نفرات و </w:t>
      </w:r>
    </w:p>
    <w:p>
      <w:pPr>
        <w:pStyle w:val="BookText"/>
        <w:rPr/>
      </w:pPr>
      <w:r>
        <w:rPr>
          <w:rFonts w:ascii="IRNazanin" w:hAnsi="IRNazanin" w:eastAsia="IRNazanin"/>
          <w:color w:val="111111"/>
          <w:sz w:val="28"/>
          <w:sz w:val="28"/>
          <w:szCs w:val="28"/>
          <w:rtl w:val="true"/>
          <w:lang w:bidi="fa-IR"/>
        </w:rPr>
        <w:t xml:space="preserve">لشکر و استعداد فراوان ، اقوامى همچون فرعون و فرعونیان ، زورمندانى همچون عاد و ثمود ، اما بروید ویرانه هاى شهرهاى آن ها را ببینید و سرگذشت آن ها را در تاریخ بخوانید و از همه روشن تر آن چه را در قرآن درباره آن ها نازل شده است ، بررسى كنید تا بدانید شما طاغیان لجوج از عذاب دردناك الهى هرگز در امان نیستید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 السَّمواتِ وَ الاَْرْضَ لَيَقُولُنَّ خَلَقَهُنَّ الْعَزیزُ الْعَلیمُ</w:t>
      </w:r>
    </w:p>
    <w:p>
      <w:pPr>
        <w:pStyle w:val="BookText"/>
        <w:rPr/>
      </w:pPr>
      <w:r>
        <w:rPr>
          <w:rFonts w:ascii="IRNazanin" w:hAnsi="IRNazanin" w:eastAsia="IRNazanin"/>
          <w:color w:val="111111"/>
          <w:sz w:val="28"/>
          <w:sz w:val="28"/>
          <w:szCs w:val="28"/>
          <w:rtl w:val="true"/>
          <w:lang w:bidi="fa-IR"/>
        </w:rPr>
        <w:t xml:space="preserve">هرگاه از آن ها سؤال كنى چه كسى آسمان ها و زمین را آفریده ؟ مسلماً مى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قادر و دانا آن ها را آفریده است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كه در چهار آیه از قرآن مجید با تفاوت مختصرى آمده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دلیل بر فطرى بودن خداشناسى و تجلى نور الهى در سرشت انسان ها است و از سوى دیگر دلیل بر این است كه مشرکان به این حقیقت كه خالق آسمان ها و زمین ، خدا است ، معترف بودند و جُز در موارد نادرى براى معبودان خود خالقیت ، قائل نبودند </w:t>
      </w:r>
      <w:r>
        <w:rPr>
          <w:rFonts w:eastAsia="IRNazanin" w:cs="IRNazanin"/>
          <w:color w:val="111111"/>
          <w:sz w:val="28"/>
          <w:szCs w:val="28"/>
          <w:rtl w:val="true"/>
          <w:lang w:bidi="fa-IR"/>
        </w:rPr>
        <w:t xml:space="preserve">. </w:t>
      </w:r>
      <w:bookmarkStart w:id="144" w:name="pg20202_196060"/>
    </w:p>
    <w:p>
      <w:pPr>
        <w:pStyle w:val="BookText"/>
        <w:rPr/>
      </w:pPr>
      <w:bookmarkEnd w:id="144"/>
      <w:r>
        <w:rPr>
          <w:rFonts w:ascii="IRNazanin" w:hAnsi="IRNazanin" w:eastAsia="IRNazanin"/>
          <w:color w:val="111111"/>
          <w:sz w:val="28"/>
          <w:sz w:val="28"/>
          <w:szCs w:val="28"/>
          <w:rtl w:val="true"/>
          <w:lang w:bidi="fa-IR"/>
        </w:rPr>
        <w:t xml:space="preserve">از سوى سوم این اعتراف ، پایه اى است براى ابطال عبودیت بت ها ، چراکه كسى شایسته عبادت است كه خالق و مدبر عالَم باشد ، نه موجوداتى كه هیچ سهمى در این قسمت ندارند ، لذا اعتراف آن ها به خالقیت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دندان شکنى بر بطلان مذهب فاسدشان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جَعَلَ لَكُمُ الاَْرْضَ مَهْدا وَ جَعَلَ لَكُمْ فیها سُبُلاً لَعَلَّكُمْ تَهْتَدوُنَ</w:t>
      </w:r>
    </w:p>
    <w:p>
      <w:pPr>
        <w:pStyle w:val="BookText"/>
        <w:rPr/>
      </w:pPr>
      <w:r>
        <w:rPr>
          <w:rFonts w:ascii="IRNazanin" w:hAnsi="IRNazanin" w:eastAsia="IRNazanin"/>
          <w:color w:val="111111"/>
          <w:sz w:val="28"/>
          <w:sz w:val="28"/>
          <w:szCs w:val="28"/>
          <w:rtl w:val="true"/>
          <w:lang w:bidi="fa-IR"/>
        </w:rPr>
        <w:t xml:space="preserve">همان كسى كه زمین را گهواره و محل آرامش شما قرار داد و براى شما درآن راه هایى آفرید تا هدایت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مقصد رسید</w:t>
      </w:r>
      <w:r>
        <w:rPr>
          <w:rFonts w:eastAsia="IRNazanin" w:cs="IRNazanin"/>
          <w:color w:val="111111"/>
          <w:sz w:val="28"/>
          <w:szCs w:val="28"/>
          <w:rtl w:val="true"/>
          <w:lang w:bidi="fa-IR"/>
        </w:rPr>
        <w:t>).</w:t>
      </w:r>
    </w:p>
    <w:p>
      <w:pPr>
        <w:pStyle w:val="Heading3"/>
        <w:numPr>
          <w:ilvl w:val="2"/>
          <w:numId w:val="1"/>
        </w:numPr>
        <w:rPr/>
      </w:pPr>
      <w:bookmarkStart w:id="145" w:name="__RefHeading___Toc4394812_2320776876"/>
      <w:bookmarkStart w:id="146" w:name="_Toc50"/>
      <w:bookmarkEnd w:id="145"/>
      <w:r>
        <w:rPr>
          <w:rtl w:val="true"/>
        </w:rPr>
        <w:t>پنج نمونه از نعمت هاى خدا كه بخشى از دلایل توحید مى باشند</w:t>
      </w:r>
      <w:bookmarkEnd w:id="146"/>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راه هاى خشکى اطلاق مى شود ، هم به راه هاى دریایى ، چنان كه در بخش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جوشن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مَنْ فِى الْبَرِّ وَ الْبَحْرِ سَبیلُهُ </w:t>
      </w:r>
      <w:r>
        <w:rPr>
          <w:rFonts w:eastAsia="IRNazanin" w:cs="IRNazanin"/>
          <w:color w:val="111111"/>
          <w:sz w:val="28"/>
          <w:szCs w:val="28"/>
          <w:rtl w:val="true"/>
          <w:lang w:bidi="fa-IR"/>
        </w:rPr>
        <w:t>»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از زمین شروع مى كند ، واژه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و 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معنى محلى است كه براى نشستن و خوابیدن و استراحت آماده شده است و در اصل به محلى گفته مى شود كه </w:t>
      </w:r>
    </w:p>
    <w:p>
      <w:pPr>
        <w:pStyle w:val="BookText"/>
        <w:rPr/>
      </w:pPr>
      <w:r>
        <w:rPr>
          <w:rFonts w:ascii="IRNazanin" w:hAnsi="IRNazanin" w:eastAsia="IRNazanin"/>
          <w:color w:val="111111"/>
          <w:sz w:val="28"/>
          <w:sz w:val="28"/>
          <w:szCs w:val="28"/>
          <w:rtl w:val="true"/>
          <w:lang w:bidi="fa-IR"/>
        </w:rPr>
        <w:t xml:space="preserve">کودك را در آن مى خوابانند ، خواه گهواره باشد يا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خداوند زمین را گهواره انسان قرار داد و درحالى كه چندین نوع حرکت دارد ، در پرتو قانون جاذبه و قشر عظیم هوایى كه آن را از هر سو فراگرفته و عوامل گوناگون دیگر ، چنان آرام است كه ساکنان آن كمترین ناراحتى احساس نمى كنند و مى دانیم نعمت آرامش و امنیت پایه اصلى بهره گیرى از نعمت هاى دیگر است ، بدیهى است اگر این عوامل مختلف دست به دست هم نمى دادند ، هرگز این آرامش وجود نداشت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نعمت از نعمت هایى است كه بسیارى از آن غافلند ، زیرا مى دانیم تقریبا سراسر خشکى ها را چین خوردگى هاى بسیار ، فراگرفته و كوه هاى بزرگ و كوچك و تپه هاى مختلف آن را پوشانده است و جالب این كه در میان بزرگ ترین سلسله جبال دنیا ، غالبا بریدگى هایى وجود دارد كه انسان مى تواند راه خود را از میان آن ها پیدا كند و كمتر اتفاق مى افتد كه این كوه ها به كلى مایه جدایى بخش هاى مختلف زمین گردند و این يکى از اسرار نظام آفرینش و از مواهب الهى بر بندگان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نَزَّلَ مِنَ السَّماءِ ماءً بِقَدَرٍ فَأَنْشَرْنا بِهِ بَلْدَةً مَيْتا كَذلِكَ تُخْرَجُونَ</w:t>
      </w:r>
    </w:p>
    <w:p>
      <w:pPr>
        <w:pStyle w:val="BookText"/>
        <w:rPr/>
      </w:pPr>
      <w:r>
        <w:rPr>
          <w:rFonts w:ascii="IRNazanin" w:hAnsi="IRNazanin" w:eastAsia="IRNazanin"/>
          <w:color w:val="111111"/>
          <w:sz w:val="28"/>
          <w:sz w:val="28"/>
          <w:szCs w:val="28"/>
          <w:rtl w:val="true"/>
          <w:lang w:bidi="fa-IR"/>
        </w:rPr>
        <w:t xml:space="preserve">و آن كسى كه از آسمان آبى فرستاد به مقدار معین و به وسیله آن سرزمین مرده را حیات بخشیدیم و همین گونه در قیامت زنده مى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موهبت ، نزول باران و احیاى زمین هاى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لطیفى است به نظام خاصى كه بر نزول باران حکمفرما است ، به اندازه اى مى بارد كه مفید و ثمربخش است و زیانبار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گاهى سیلاب ها به راه مى افتد و زمین هایى را ویران مى كند ، اما این از حالات استثنایى است و جنبه هشدار دارد ، ولى اکثریت قریب به اتفاق باران ها سودمند و مفید است ، اصولاً پرورش تمام درختان و گیاهان و گل ها و مزارع پرثمر از برکت همین نزول به اندازه باران است و اگر نزول باران ، نظامى نداشت ، این همه برکات عاید نمى شد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دوم آیه روى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گستردن است ، تکیه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جهان نباتات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مجسم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هاى خشکیده كه بذرهاى </w:t>
      </w:r>
    </w:p>
    <w:p>
      <w:pPr>
        <w:pStyle w:val="BookText"/>
        <w:rPr/>
      </w:pPr>
      <w:r>
        <w:rPr>
          <w:rFonts w:ascii="IRNazanin" w:hAnsi="IRNazanin" w:eastAsia="IRNazanin"/>
          <w:color w:val="111111"/>
          <w:sz w:val="28"/>
          <w:sz w:val="28"/>
          <w:szCs w:val="28"/>
          <w:rtl w:val="true"/>
          <w:lang w:bidi="fa-IR"/>
        </w:rPr>
        <w:t xml:space="preserve">گیاهان را همچون اجساد مردگان در قبرها در دل خود پنهان داشته با نفخه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حرکت درمى آیند ، تکانى مى خورند و مردگان گیاه سر از خاك برمى دارند و محشرى برپا مى شود كه خود نمونه اى از رستاخیز انسان ها است كه در آخر همین آیه و در آیات متعدد دیگرى از قرآن مجید به آن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خَلَقَ الاَْزْواجَ كُلَّها وَ جَعَلَ لَكُمْ مِنَ الْفُلْكِ وَ الاَْنْعامِ ما تَرْكَبُونَ</w:t>
      </w:r>
    </w:p>
    <w:p>
      <w:pPr>
        <w:pStyle w:val="BookText"/>
        <w:rPr/>
      </w:pPr>
      <w:r>
        <w:rPr>
          <w:rFonts w:ascii="IRNazanin" w:hAnsi="IRNazanin" w:eastAsia="IRNazanin"/>
          <w:color w:val="111111"/>
          <w:sz w:val="28"/>
          <w:sz w:val="28"/>
          <w:szCs w:val="28"/>
          <w:rtl w:val="true"/>
          <w:lang w:bidi="fa-IR"/>
        </w:rPr>
        <w:t xml:space="preserve">و همان كسى كه همه زوج ها را آفرید و براى شما از كشتى ها و چهارپایان مرکب هایى قرار داد كه بر آن سوار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نعمت ، آفرینش انواع حیوانات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كنایه از انواع حیوانات است ، به قرینه گیاهان كه در آیات قبل آمد و مى دانیم قانون زوجیت ، قانون حیات در همه جانداران مى باشد و افراد نادر و استثنایى مانع از كلیت قانون نیست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و آخرین نعمت در این سلسله نعمت ها ، سخن از مرکب هایى است كه خداوند براى پیمودن راه هاى دریایى و خشکى در اختیار بشر گذارده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يکى از مواهب و اکرام هاى خداوند نسبت به نوع بشر است كه در انواع دیگر موجودات زنده دیده نمى شود كه خداوند انسان را بر مرکب هایى حمل كرده كه در سفرهاى دریا و صحرا به او كمك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لِتَسْتَووُا عَلى ظُهُورِهِ ثُمَّ تَذْكُروُا نِعْمَةَ رَبِّكُمْ اِذَا اسْتَوَيْتُمْ عَلَيْهِ وَ تَقُولُوا سُبْحانَ الَّذى سَخَّرَ لَنا هذا وَ ما كُنّا لَهُ مُقْرِنینَ</w:t>
      </w:r>
    </w:p>
    <w:p>
      <w:pPr>
        <w:pStyle w:val="BookText"/>
        <w:rPr/>
      </w:pPr>
      <w:r>
        <w:rPr>
          <w:rFonts w:ascii="IRNazanin" w:hAnsi="IRNazanin" w:eastAsia="IRNazanin"/>
          <w:color w:val="111111"/>
          <w:sz w:val="28"/>
          <w:sz w:val="28"/>
          <w:szCs w:val="28"/>
          <w:rtl w:val="true"/>
          <w:lang w:bidi="fa-IR"/>
        </w:rPr>
        <w:t xml:space="preserve">تابر پشت آن ها به خوبى قرار گیرید ، سپس نعمت پروردگارتان را هنگامى كه بر آن ها سوار شدید ، متذکر شوید و بگویید پاك و منزه است كسى كه این را مسخر ما ساخت وگرنه ما توانایى آن را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لِتَسْتَووُا عَلى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مرکب ها را به گونه اى آفریده است كه شما مى توانید به خوبى بر آن ها سوار شوید و به راحتى به مقصد برسید </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قدرت و توانایى داشتن بر چیزى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ارباب لغت نیز گفته اند به معنى ضبط كردن و نگهدارى چیزى مى باشد و در اصل به معنى </w:t>
      </w:r>
    </w:p>
    <w:p>
      <w:pPr>
        <w:pStyle w:val="BookText"/>
        <w:rPr/>
      </w:pPr>
      <w:r>
        <w:rPr>
          <w:rFonts w:ascii="IRNazanin" w:hAnsi="IRNazanin" w:eastAsia="IRNazanin"/>
          <w:color w:val="111111"/>
          <w:sz w:val="28"/>
          <w:sz w:val="28"/>
          <w:szCs w:val="28"/>
          <w:rtl w:val="true"/>
          <w:lang w:bidi="fa-IR"/>
        </w:rPr>
        <w:t xml:space="preserve">قرین چیزى واقع شدن ، بوده كه لازمه اش توانایى بر نگهدارى و ضبط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كُنّا لَهُ مُقْرِنین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اگر لطف پروردگار و مواهب او نبود ، ما هرگز توانایى بر ضبط و نگهدارى این مرکب ها نداشتیم ، بادهاى مخالف ، دائماً كشتى ها را واژگون مى ساخت و ما را از رسیدن به ساحل نجات ، بازمى داشت و این حیوانات نیرومند كه قدرت آن ها به مراتب از انسان بیشتر است ، اگر روح تسلیم بر آن ها حاکم نمى شد ، هرگز انسان نمى توانست حتى نزدیك آن ها برود ، به همین دلیل گهگاه كه يکى از این حیوانات خشمگین شده و روح تسلیم خود را از دست مى دهند ، مبدل به موجودات خطرناکى مى گردند كه چندین نفر هم قدرت مقابله با آن ها را ندارند ، درصورتى كه در حال عادى ممکن است ده ها يا صدها رأس از آن ها را به ریسمانى ببندند و دست بچه اى بسپارند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هرجاکه خاطرخواه اواست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اِلى رَبِّنا لَمُنْقَلِبُونَ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به سوى پروردگارمان بازمى گردیم </w:t>
      </w:r>
      <w:r>
        <w:rPr>
          <w:rFonts w:eastAsia="IRNazanin" w:cs="IRNazanin"/>
          <w:color w:val="111111"/>
          <w:sz w:val="28"/>
          <w:szCs w:val="28"/>
          <w:rtl w:val="true"/>
          <w:lang w:bidi="fa-IR"/>
        </w:rPr>
        <w:t xml:space="preserve">. </w:t>
      </w:r>
      <w:bookmarkStart w:id="147" w:name="pg20202_196066"/>
    </w:p>
    <w:p>
      <w:pPr>
        <w:pStyle w:val="BookText"/>
        <w:rPr/>
      </w:pPr>
      <w:bookmarkEnd w:id="147"/>
      <w:r>
        <w:rPr>
          <w:rFonts w:ascii="IRNazanin" w:hAnsi="IRNazanin" w:eastAsia="IRNazanin"/>
          <w:color w:val="111111"/>
          <w:sz w:val="28"/>
          <w:sz w:val="28"/>
          <w:szCs w:val="28"/>
          <w:rtl w:val="true"/>
          <w:lang w:bidi="fa-IR"/>
        </w:rPr>
        <w:t>مبادا هنگام سوار شدن و تسلط بر این مرکب هاى راهوار ، مغرور شوید و در زرق و برق این دنیا فرو روید ، باید به هر حال به ياد آخرت باشید ، زیرا حالت غرور مخصوصاً در این موقع ، فراوان دست مى دهد و كسانى كه مرکب هاى خود را وسیله برترى جویى و تکبر بر دیگران قرار مى دهند ، كم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سوم سوار شدن بر مرکب و انتقال از جایى به جاى دیگر ما را به انتقال بزرگمان از این جهان به جهان دیگر متوجه مى سازد ، آرى ما سرانجام به سوى خدا مى رویم </w:t>
      </w:r>
      <w:r>
        <w:rPr>
          <w:rFonts w:eastAsia="IRNazanin" w:cs="IRNazanin"/>
          <w:color w:val="111111"/>
          <w:sz w:val="28"/>
          <w:szCs w:val="28"/>
          <w:rtl w:val="true"/>
          <w:lang w:bidi="fa-IR"/>
        </w:rPr>
        <w:t>.</w:t>
      </w:r>
    </w:p>
    <w:p>
      <w:pPr>
        <w:pStyle w:val="Heading3"/>
        <w:numPr>
          <w:ilvl w:val="2"/>
          <w:numId w:val="1"/>
        </w:numPr>
        <w:rPr/>
      </w:pPr>
      <w:bookmarkStart w:id="148" w:name="__RefHeading___Toc4394814_2320776876"/>
      <w:bookmarkStart w:id="149" w:name="_Toc51"/>
      <w:bookmarkEnd w:id="148"/>
      <w:r>
        <w:rPr>
          <w:rtl w:val="true"/>
        </w:rPr>
        <w:t>یاد خدا به هنگام بهره گیرى از نعمت ها</w:t>
      </w:r>
      <w:bookmarkEnd w:id="149"/>
    </w:p>
    <w:p>
      <w:pPr>
        <w:pStyle w:val="BookText"/>
        <w:rPr/>
      </w:pPr>
      <w:r>
        <w:rPr>
          <w:rFonts w:ascii="IRNazanin" w:hAnsi="IRNazanin" w:eastAsia="IRNazanin"/>
          <w:color w:val="111111"/>
          <w:sz w:val="28"/>
          <w:sz w:val="28"/>
          <w:szCs w:val="28"/>
          <w:rtl w:val="true"/>
          <w:lang w:bidi="fa-IR"/>
        </w:rPr>
        <w:t xml:space="preserve">از نکات جالبى كه در آیات قرآن به چشم مى خورد ، این است كه دعاهایى به مؤمنان تعلیم داده كه به هنگام بهره گیرى از مواهب الهى بخوانند ، دعاهایى كه با محتواى سازنده اش روح و جان انسان را مى سازد و آثار غرور و غفلت را مى زداید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دستورمى دهدکه براى تقاضاى نزول در منزلگاه پربرکت ،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اَنْزِلْنى مُنْزَلاً مُبارَكا وَ اَنْتَ خَيْرُ الْمُنْزِلینَ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منزلگاه پربرکتى فرود آور و تو </w:t>
      </w:r>
    </w:p>
    <w:p>
      <w:pPr>
        <w:pStyle w:val="BookText"/>
        <w:rPr/>
      </w:pPr>
      <w:r>
        <w:rPr>
          <w:rFonts w:ascii="IRNazanin" w:hAnsi="IRNazanin" w:eastAsia="IRNazanin"/>
          <w:color w:val="111111"/>
          <w:sz w:val="28"/>
          <w:sz w:val="28"/>
          <w:szCs w:val="28"/>
          <w:rtl w:val="true"/>
          <w:lang w:bidi="fa-IR"/>
        </w:rPr>
        <w:t xml:space="preserve">بهترین فرودآورندگانى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آیات مورد بحث نیز خواندیم كه دستور شکر نعمت هاى پروردگار و تسبیح او به هنگام قرار گرفتن بر مرکب ها را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این خُلق و خوى انسان گردد كه به هنگام بهره گیرى از هر نعمتى ، به ياد منعم حقیقى و مبدأ آن نعمت باشد ، نه در ظلمت غفلت فرومى رود و نه در پرتگاه غرور مى افتد، بلکه مواهب مادى براى او پلى مى شوند به سوى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پیامبر گرامى اسلام صلى الله علیه و آله آمده است كه هرگاه پاى خود را در رکاب مى گذاشت ،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كه بر مرکب استقرار مى يافت ،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عَلىكُلِّ حالٍ، سُبْحانَ الَّذى سَخَّرَلَناهذا وَ ماكُنّالَهُ مُقْرِنینَ وَ اِنّا اِلىرَبِّنالَمُنْقَلِبُونَ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از برخى روایات استفاده مى شود كه هرکس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الَّذى</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bookmarkStart w:id="150" w:name="pg20202_196068"/>
    </w:p>
    <w:p>
      <w:pPr>
        <w:pStyle w:val="BookText"/>
        <w:rPr/>
      </w:pPr>
      <w:bookmarkEnd w:id="150"/>
      <w:r>
        <w:rPr>
          <w:rFonts w:ascii="IRNazanin" w:hAnsi="IRNazanin" w:eastAsia="IRNazanin"/>
          <w:color w:val="111111"/>
          <w:sz w:val="28"/>
          <w:sz w:val="28"/>
          <w:szCs w:val="28"/>
          <w:rtl w:val="true"/>
          <w:lang w:bidi="fa-IR"/>
        </w:rPr>
        <w:t xml:space="preserve">سَخَّرَ لَنا هذا وَ ما كُنّا لَهُ مُقْرِنینَ وَ اِنّا اِلى رَبِّنا لَمُنْقَلِبُونَ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 سوار شدن بر مرکب بگوید ، به فرمان خدا ، آسیبى به او نخواهد رسید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لَهُ مِنْ عِبادِهِ جُزْءً اِنَّ الاِْنْسانَ لَكَفُورٌ مُبینٌ</w:t>
      </w:r>
    </w:p>
    <w:p>
      <w:pPr>
        <w:pStyle w:val="BookText"/>
        <w:rPr/>
      </w:pPr>
      <w:r>
        <w:rPr>
          <w:rFonts w:ascii="IRNazanin" w:hAnsi="IRNazanin" w:eastAsia="IRNazanin"/>
          <w:color w:val="111111"/>
          <w:sz w:val="28"/>
          <w:sz w:val="28"/>
          <w:szCs w:val="28"/>
          <w:rtl w:val="true"/>
          <w:lang w:bidi="fa-IR"/>
        </w:rPr>
        <w:t xml:space="preserve">آن ها براى خدا از میان بندگانش جزئى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را دختران خدا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كفران كننده آشکارى است </w:t>
      </w:r>
      <w:r>
        <w:rPr>
          <w:rFonts w:eastAsia="IRNazanin" w:cs="IRNazanin"/>
          <w:color w:val="111111"/>
          <w:sz w:val="28"/>
          <w:szCs w:val="28"/>
          <w:rtl w:val="true"/>
          <w:lang w:bidi="fa-IR"/>
        </w:rPr>
        <w:t>.</w:t>
      </w:r>
    </w:p>
    <w:p>
      <w:pPr>
        <w:pStyle w:val="Heading3"/>
        <w:numPr>
          <w:ilvl w:val="2"/>
          <w:numId w:val="1"/>
        </w:numPr>
        <w:rPr/>
      </w:pPr>
      <w:bookmarkStart w:id="151" w:name="__RefHeading___Toc4394816_2320776876"/>
      <w:bookmarkStart w:id="152" w:name="_Toc52"/>
      <w:bookmarkEnd w:id="151"/>
      <w:r>
        <w:rPr>
          <w:rtl w:val="true"/>
        </w:rPr>
        <w:t>چگونه ملائکه را دختران خدا مى خوانید ؟</w:t>
      </w:r>
      <w:r>
        <w:rPr>
          <w:rtl w:val="true"/>
        </w:rPr>
        <w:t>!</w:t>
      </w:r>
      <w:bookmarkEnd w:id="152"/>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بیانگر این است كه آن ها فرشتگان را فرزندان خدا مى شمردند ، زیرا همیشه فرزند ، جزئى از وجود پدر و مادر است كه به صورت نطفه از آن ها جدا مى شود و باهم ترکیب مى گردد و هسته بندى فرزند از آن آغاز مى شود </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نیز بیان كنندۀ پذیرش عبودیت آن ها است ، چراکه فرشتگان را جزئى از معبودان در مقابل خداوند تصور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این تعبیر يك استدلال روشن بر بطلان اعتقاد خرافى مشرکان است ، زیرا اگر فرشتگان ، فرزندان خدا باشند ، لازمه اش این است كه خداوند ، جزء داشته باشد و نتیجه آن ترکیب ذات پاك خدا است ، درحالى كه دلایل عقلى و نقلى گواه بر بساطت و احدیت وجود او است ، چراکه جزء مخصوص به موجودات امکانیه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اتَّخَذَ مِمّا يَخْلُقُ بَناتٍ وَ اَصْفیكُمْ بِالْبَنینَ</w:t>
      </w:r>
    </w:p>
    <w:p>
      <w:pPr>
        <w:pStyle w:val="BookText"/>
        <w:rPr/>
      </w:pPr>
      <w:r>
        <w:rPr>
          <w:rFonts w:ascii="IRNazanin" w:hAnsi="IRNazanin" w:eastAsia="IRNazanin"/>
          <w:color w:val="111111"/>
          <w:sz w:val="28"/>
          <w:sz w:val="28"/>
          <w:szCs w:val="28"/>
          <w:rtl w:val="true"/>
          <w:lang w:bidi="fa-IR"/>
        </w:rPr>
        <w:t>آیا از میان مخلوقاتش دختران را براى خود انتخاب كرده و پسران را براى شما ؟</w:t>
      </w:r>
    </w:p>
    <w:p>
      <w:pPr>
        <w:pStyle w:val="BookText"/>
        <w:rPr/>
      </w:pPr>
      <w:r>
        <w:rPr>
          <w:rFonts w:ascii="IRNazanin" w:hAnsi="IRNazanin" w:eastAsia="IRNazanin"/>
          <w:color w:val="111111"/>
          <w:sz w:val="28"/>
          <w:sz w:val="28"/>
          <w:szCs w:val="28"/>
          <w:rtl w:val="true"/>
          <w:lang w:bidi="fa-IR"/>
        </w:rPr>
        <w:t>به پندار شما مقام دختر پایین تر است ، چگونه خود را بر خدا ترجیح مى دهید ، سهم او را دختر و سهم خود را پسر مى پندارید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زن و مرد در پیشگاه خدا در ارزش هاى والاى انسانى ، يکسانند ، ولى گاه استدلال به ذهنیات مخاطب ، تأثیرى در افکار او مى گذارد كه وادار به تجدید نظر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بُشِّرَ اَحَدُهُمْ بِما ضَرَبَ لِلرَّحْمنِ مَثَلاً ظَلَّ وَجْهُهُ مُسْوَدّا وَ هُوَ كَظیمٌ</w:t>
      </w:r>
    </w:p>
    <w:p>
      <w:pPr>
        <w:pStyle w:val="BookText"/>
        <w:rPr/>
      </w:pPr>
      <w:r>
        <w:rPr>
          <w:rFonts w:ascii="IRNazanin" w:hAnsi="IRNazanin" w:eastAsia="IRNazanin"/>
          <w:color w:val="111111"/>
          <w:sz w:val="28"/>
          <w:sz w:val="28"/>
          <w:szCs w:val="28"/>
          <w:rtl w:val="true"/>
          <w:lang w:bidi="fa-IR"/>
        </w:rPr>
        <w:t xml:space="preserve">درحالى كه هرگاه يکى از آن ها را به همان چیزى كه براى خداوند رحمان ، شبیه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تولد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 ، صورتش از فرط ناراحتى سیاه مى شود و مملو از خشم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ضَرَبَ لِلرَّحْمنِ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فرشتگانى است كه آن ها را دختران خدا مى دانستند و در عین حال معبود خود و شبیه و مانند او قرار مى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گلوگاه است و به معنى بستن گلوى مشك آب پس از پرشدن نیز آمده است و لذا این كلمه در مورد كسى كه قلبش مملو از خشم يا غم و اندوه است ، به كار مى رود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به خوبى حاکى از تفکر خرافى مشرکان ابله در عصر جاهلیت در مورد تولد فرزند دختر است كه چگونه از شنیدن خبر ولادت دختر ناراحت مى شدند ، در عین حال فرشتگان را دختران خدا مى دانستند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اَوَمَنْ يُنَشَّؤُا فِى الْحِلْيَةِ وَ هُوَ فِى الْخِصامِ غَيْرُ مُبینٍ</w:t>
      </w:r>
    </w:p>
    <w:p>
      <w:pPr>
        <w:pStyle w:val="BookText"/>
        <w:rPr/>
      </w:pPr>
      <w:r>
        <w:rPr>
          <w:rFonts w:ascii="IRNazanin" w:hAnsi="IRNazanin" w:eastAsia="IRNazanin"/>
          <w:color w:val="111111"/>
          <w:sz w:val="28"/>
          <w:sz w:val="28"/>
          <w:szCs w:val="28"/>
          <w:rtl w:val="true"/>
          <w:lang w:bidi="fa-IR"/>
        </w:rPr>
        <w:t xml:space="preserve">آیا كسى را كه در لابلاى زینت ها پرورش مى يابد و به هنگام جدال ، قادر به تبیین مقصود خود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خدا مى 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يُنَشَّؤوُا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ایجاد چیزى است و این جا به معنى تربیت شدن و پرورش يافتن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زینت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مجادله و كشمکش بر سر چیزى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قرآن دو صفت از صفات زنان را كه در غالب آن ها دیده مى شود و از جنبه عاطفى آنان سرچشمه مى گیرد ، مورد بحث قرار داده ، نخست علاقه شدید آن ها به زینت آلات ودیگر عدم قدرت كافى بر اثبات مقصود خود به هنگام مخاصمه و جرّ و بحث به خاطر حیا و شرم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زنانى هستند كه تمایل چندانى به زینت ندارند و نیز بدون شك علاقه به زینت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عیبى براى زنان محسوب نمى شود ، بلکه در اسلام روى آن تأکید </w:t>
      </w:r>
    </w:p>
    <w:p>
      <w:pPr>
        <w:pStyle w:val="BookText"/>
        <w:rPr/>
      </w:pPr>
      <w:r>
        <w:rPr>
          <w:rFonts w:ascii="IRNazanin" w:hAnsi="IRNazanin" w:eastAsia="IRNazanin"/>
          <w:color w:val="111111"/>
          <w:sz w:val="28"/>
          <w:sz w:val="28"/>
          <w:szCs w:val="28"/>
          <w:rtl w:val="true"/>
          <w:lang w:bidi="fa-IR"/>
        </w:rPr>
        <w:t xml:space="preserve">شده است ، منظور اکثریتى است كه در غالب جوامع بشرى عادت به تزیین افراطى دارند ، گویى در میان زینت به وجود مى آیند و پرورش مى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بدون شك در میان زنان افرادى پیدا مى شوند كه از نظر قدرت منطق و بیان ، بسیار قوى هستند ، ولى نمى توان انکار كرد كه اکثریت آن ها به خاطر شرم و حیا در مقایسه با مردان به هنگام بحث و مخاصمه و جدال ، قدرت كمترى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 بیان این حقیقت است كه چگونه شما دختران را فرزند خدا و پسران را از آنِ خود مى شمرید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الْمَلائِكَةَ الَّذینَ هُمْ عِبادُ الرَّحْمنِ اِناثا اَشَهِدوُا خَلْقَهُمْ سَتُكْتَبُ شَهادَتُهُمْ وَ يُسْئَلُونَ</w:t>
      </w:r>
    </w:p>
    <w:p>
      <w:pPr>
        <w:pStyle w:val="BookText"/>
        <w:rPr/>
      </w:pPr>
      <w:r>
        <w:rPr>
          <w:rFonts w:ascii="IRNazanin" w:hAnsi="IRNazanin" w:eastAsia="IRNazanin"/>
          <w:color w:val="111111"/>
          <w:sz w:val="28"/>
          <w:sz w:val="28"/>
          <w:szCs w:val="28"/>
          <w:rtl w:val="true"/>
          <w:lang w:bidi="fa-IR"/>
        </w:rPr>
        <w:t xml:space="preserve">آن ها فرشتگان را كه بندگان خدایند ، مؤنث پنداشتند ، آیا به هنگام آفرینش آن ها شاهد و حاضر بودند؟ این گواهى آن ها نوشته مى شود و از آن بازخواست خواهند شد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جواب پندار آن ها است ، زیرا اگر مؤنث بودند ،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 ولى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مذکر است و هم به موجوداتى كه </w:t>
      </w:r>
    </w:p>
    <w:p>
      <w:pPr>
        <w:pStyle w:val="BookText"/>
        <w:rPr/>
      </w:pPr>
      <w:r>
        <w:rPr>
          <w:rFonts w:ascii="IRNazanin" w:hAnsi="IRNazanin" w:eastAsia="IRNazanin"/>
          <w:color w:val="111111"/>
          <w:sz w:val="28"/>
          <w:sz w:val="28"/>
          <w:szCs w:val="28"/>
          <w:rtl w:val="true"/>
          <w:lang w:bidi="fa-IR"/>
        </w:rPr>
        <w:t xml:space="preserve">خارج از مذکر و مؤنث باشند ، مانند فرشتگان نیز اطلاق مى شود ، همان گونه كه در مورد خداوند نیز ضمیرهاى مفرد مذکر به كار مى رود ، درحالى كه مافوق همه این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 این تعبیر ممکن است اشاره به این باشد كه غالب فرشتگان مجریان رحمت خداوند و تدبیرکنندگان نظامات عالَم هستى كه سراسر رحمت است ، مى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این خرافه در میان عرب جاهلى پیدا شد ؟ و چرا هم اکنون رسوبات آن در مغزهاى گروهى باقى مانده تا آن جا كه فرشتگان را به صورت زن و دختر ترسیم مى كنند ، حتى 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فرشتۀ آزادى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وقتى مجسم مى سازند ، در چهره زنى با قیافه و موهاى فراوان ترسیم مى كنند </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پندار ممکن است از این جا سرچشمه گرفته باشد كه فرشتگان از نظر مستورند و زنان نیز غالبا مستور بوده اند ، حتى در مورد بعضى از مؤنث هاى مجازى در زبان عربى نیز این معنى دیده مى شود كه خورشید را مؤنث مجازى مى دانند و ماه را مذکر ، چراکه قرص </w:t>
      </w:r>
    </w:p>
    <w:p>
      <w:pPr>
        <w:pStyle w:val="BookText"/>
        <w:rPr/>
      </w:pPr>
      <w:r>
        <w:rPr>
          <w:rFonts w:ascii="IRNazanin" w:hAnsi="IRNazanin" w:eastAsia="IRNazanin"/>
          <w:color w:val="111111"/>
          <w:sz w:val="28"/>
          <w:sz w:val="28"/>
          <w:szCs w:val="28"/>
          <w:rtl w:val="true"/>
          <w:lang w:bidi="fa-IR"/>
        </w:rPr>
        <w:t xml:space="preserve">خورشید معمولاً در میان امواج نور خود پوشیده است و نگاه كردن به آن ، به آسانى ممکن نیست ، ولى قرص ماه چنین نمى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لطافت وجود فرشتگان سبب شده كه آن هارا همجنس زنان كه نسبت به مردان موجودات لطیف ترى هستند ، بدانند و عجیب این كه بعد از این همه مبارزه اسلام با این تفکر خرافى ، باز هم هنگامى كه مى خواهند زنى را به خوبى توصیف كنند ، مى گویند او يك فرشته است ، ولى در مورد مردان ، این تعبیر كمتر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نامى است كه براى زنان انتخاب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 شاءَ الرَّحْمنُ ما عَبَدْناهُمْ ما لَهُمْ بِذلِكَ مِنْ عِلْمٍ اِنْ هُمْ اِلاّ يَخْرُصُونَ</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 خواست ما آن ها را پرستش نمى كردیم ، ولى به این امر يقین ندارند و جز دروغ چیزى نمى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وزن غَرْس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اصل به معنى تخمین زدن است </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در مورد تخمین مقدار میوه بر درختان ، سپس به هرگونه حدس و تخمین </w:t>
      </w:r>
    </w:p>
    <w:p>
      <w:pPr>
        <w:pStyle w:val="BookText"/>
        <w:rPr/>
      </w:pPr>
      <w:r>
        <w:rPr>
          <w:rFonts w:ascii="IRNazanin" w:hAnsi="IRNazanin" w:eastAsia="IRNazanin"/>
          <w:color w:val="111111"/>
          <w:sz w:val="28"/>
          <w:sz w:val="28"/>
          <w:szCs w:val="28"/>
          <w:rtl w:val="true"/>
          <w:lang w:bidi="fa-IR"/>
        </w:rPr>
        <w:t xml:space="preserve">اطلاق شده و از آن جا كه حدس و تخمین گاه نادرست از آب درمى آید ، این واژه به معنى دروغ نیز به كار رفته و در آیه مورد بحث از همین قبیل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در عالَم هستى ، چیزى بى اراده خدا واقع نمى شود ، ولى این به معنى جبر نیست ، زیرا نباید فراموش كرد كه خدا خواسته است ما مختار و صاحب آزادى اراده باشیم تا ما را بیازماید و پرورش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گذشته عقل سلیم انسان هم این خرافات را انکار مى كند ،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خداوند در درون وجود انسان نیست ؟</w:t>
      </w:r>
    </w:p>
    <w:p>
      <w:pPr>
        <w:pStyle w:val="BookText"/>
        <w:rPr/>
      </w:pPr>
      <w:r>
        <w:rPr>
          <w:rFonts w:ascii="IRNazanin" w:hAnsi="IRNazanin" w:eastAsia="IRNazanin"/>
          <w:color w:val="111111"/>
          <w:sz w:val="28"/>
          <w:sz w:val="28"/>
          <w:szCs w:val="28"/>
          <w:rtl w:val="true"/>
          <w:lang w:bidi="fa-IR"/>
        </w:rPr>
        <w:t xml:space="preserve">آن ها حتى به مسأله جبر و يا رضایت خداوند به اعمالشان ، علم و ایمان ندارند ، بلکه مانند بسیارى از هواپرستان و مجرمان دیگر هستند كه براى تبرئه خویشتن از گناه و فساد ، موضوع جبر را پیش مى كشند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تقدیر ما را به این راه كشانیده است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 كه خودشان نیز مى دانند دروغ مى گویند و این ها بهانه اى بیش نیست ولذا اگر كسى حقوقى از آن ها را پایمال كند ، هرگز حاضر نیستند از مجازات او چشم </w:t>
      </w:r>
      <w:bookmarkStart w:id="153" w:name="pg20202_196076"/>
    </w:p>
    <w:p>
      <w:pPr>
        <w:pStyle w:val="BookText"/>
        <w:rPr/>
      </w:pPr>
      <w:bookmarkEnd w:id="153"/>
      <w:r>
        <w:rPr>
          <w:rFonts w:ascii="IRNazanin" w:hAnsi="IRNazanin" w:eastAsia="IRNazanin"/>
          <w:color w:val="111111"/>
          <w:sz w:val="28"/>
          <w:sz w:val="28"/>
          <w:szCs w:val="28"/>
          <w:rtl w:val="true"/>
          <w:lang w:bidi="fa-IR"/>
        </w:rPr>
        <w:t xml:space="preserve">بپوشند ، به این عنوان كه او در كار خود مجبور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اتَيْناهُمْ كِتابا مِنْ قَبْلِهِ فَهُمْ بِهِ مُسْتَمْسِكُونَ</w:t>
      </w:r>
    </w:p>
    <w:p>
      <w:pPr>
        <w:pStyle w:val="BookText"/>
        <w:rPr/>
      </w:pPr>
      <w:r>
        <w:rPr>
          <w:rFonts w:ascii="IRNazanin" w:hAnsi="IRNazanin" w:eastAsia="IRNazanin"/>
          <w:color w:val="111111"/>
          <w:sz w:val="28"/>
          <w:sz w:val="28"/>
          <w:szCs w:val="28"/>
          <w:rtl w:val="true"/>
          <w:lang w:bidi="fa-IR"/>
        </w:rPr>
        <w:t>یا این كه ما كتابى پیش از این به آن ها داده ایم و آن ها به آن تمسك مى جویند ؟</w:t>
      </w:r>
    </w:p>
    <w:p>
      <w:pPr>
        <w:pStyle w:val="BookText"/>
        <w:rPr/>
      </w:pPr>
      <w:r>
        <w:rPr>
          <w:rFonts w:ascii="IRNazanin" w:hAnsi="IRNazanin" w:eastAsia="IRNazanin"/>
          <w:color w:val="111111"/>
          <w:sz w:val="28"/>
          <w:sz w:val="28"/>
          <w:szCs w:val="28"/>
          <w:rtl w:val="true"/>
          <w:lang w:bidi="fa-IR"/>
        </w:rPr>
        <w:t xml:space="preserve">یعنى آن ها براى اثبات این ادعا باید يا به دلیل عقل ، متمسك شوند ، يا به نقل ، درحالى كه نه دلیلى از عقل دارند و نه دلیلى از نقل ، تمام دلایل عقلى ، دعوت به توحید مى كند و همه انبیاء و كتب آسمانى نیز دعوت به توحید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اِنّا وَجَدْنا اباءَنا عَلى اُمَّةٍ وَ اِنّا عَلى اثارِهِمْ مُهْتَدوُنَ</w:t>
      </w:r>
    </w:p>
    <w:p>
      <w:pPr>
        <w:pStyle w:val="BookText"/>
        <w:rPr/>
      </w:pPr>
      <w:r>
        <w:rPr>
          <w:rFonts w:ascii="IRNazanin" w:hAnsi="IRNazanin" w:eastAsia="IRNazanin"/>
          <w:color w:val="111111"/>
          <w:sz w:val="28"/>
          <w:sz w:val="28"/>
          <w:szCs w:val="28"/>
          <w:rtl w:val="true"/>
          <w:lang w:bidi="fa-IR"/>
        </w:rPr>
        <w:t xml:space="preserve">بلکه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نیاکان خود را بر مذهبى يافتیم و ما نیز به آثار آن ها هدایت شده ایم </w:t>
      </w:r>
      <w:r>
        <w:rPr>
          <w:rFonts w:eastAsia="IRNazanin" w:cs="IRNazanin"/>
          <w:color w:val="111111"/>
          <w:sz w:val="28"/>
          <w:szCs w:val="28"/>
          <w:rtl w:val="true"/>
          <w:lang w:bidi="fa-IR"/>
        </w:rPr>
        <w:t>.</w:t>
      </w:r>
    </w:p>
    <w:p>
      <w:pPr>
        <w:pStyle w:val="Heading3"/>
        <w:numPr>
          <w:ilvl w:val="2"/>
          <w:numId w:val="1"/>
        </w:numPr>
        <w:rPr/>
      </w:pPr>
      <w:bookmarkStart w:id="154" w:name="__RefHeading___Toc4394818_2320776876"/>
      <w:bookmarkStart w:id="155" w:name="_Toc53"/>
      <w:bookmarkEnd w:id="154"/>
      <w:r>
        <w:rPr>
          <w:rtl w:val="true"/>
        </w:rPr>
        <w:t>مشرکین دلیلى جز تقلید از نیاکان جاهل ندارند</w:t>
      </w:r>
      <w:bookmarkEnd w:id="15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جماعتى مى گویند كه يك نوع ارتباط با يکدیگر دارند ، يا از نظر دین يا وحدت مکان ، يا زمان ، خواه آن حلقه اتصال اختیارى باشد يا اجبارى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رو گاهى </w:t>
      </w:r>
    </w:p>
    <w:p>
      <w:pPr>
        <w:pStyle w:val="BookText"/>
        <w:rPr/>
      </w:pP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 مانند آیه مورد بحث ، ولى معنى اصلى آن همان جماعت و گروه است و اطلاق این كلمه بر مذهب نیازمند به قرینه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 ها دلیلى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كورکورانه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و نیاکان خود نداشتند و عجیب این كه خود را با این تقلید هدایت يافته مى پنداشتند ، درحالى كه در مسائل اعتقادى و زیربناى فکرى ، هیچ انسان فهمیده و آزاده اى نمى تواند متکى بر تقلید باشد ، آن هم به صورت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از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مى دانیم نیاکان آن ها نیز هیچ علم و دانشى نداشتند ، مغزهاى آن ها مملو از خرافات و اوهام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تنها در مسائل فرعى و غیر زیربنایى صحیح است ، آن هم تقلید از عالِم يعنى رجوع جاهل به عالِم ، همان گونه كه در مراجعه بیماربه طبیب و افراد غیرمتخصص به صاحبان تخصص دیده مى شود ، بنابراین تقلید آن ها به دو دلیل باطل و محکوم بوده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ما اَرْسَلْنا مِنْ قَبْلِكَ فى قَرْيَةٍ مِنْ نَذیرٍ اِلاّ قالَ مُتْرَفُوها اِنّا وَجَدْنا اباءَنا عَلى اُمَّةٍ وَ اِنّا عَلى اثارِهِمْ مُقْتَدوُنَ</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گونه در هیچ شهر و دیارى پیش از تو پیامبرى انذارکننده نفرستادیم مگر این كه </w:t>
      </w:r>
    </w:p>
    <w:p>
      <w:pPr>
        <w:pStyle w:val="BookText"/>
        <w:rPr/>
      </w:pPr>
      <w:r>
        <w:rPr>
          <w:rFonts w:ascii="IRNazanin" w:hAnsi="IRNazanin" w:eastAsia="IRNazanin"/>
          <w:color w:val="111111"/>
          <w:sz w:val="28"/>
          <w:sz w:val="28"/>
          <w:szCs w:val="28"/>
          <w:rtl w:val="true"/>
          <w:lang w:bidi="fa-IR"/>
        </w:rPr>
        <w:t xml:space="preserve">ثروتمندان مست و مغرور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رابر مذهبى يافتیم و به آثار آن ها اقتدا مى كنیم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به خوبى استفاده مى شود كه سردمداران مبارزه با انبیاء و آن ها كه مسأله تقلید از نیاکان را مطرح مى كردند و سخت روى این مسأله ایستاده بودند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همان ثروتمندان مست و مغرور و مرفه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فزونى نعمت است و از آن جا كه بسیارى از متنعمان غرق شهوات و هوس ها مى شوند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كسانى كه مست و مغرور به نعمت شده و طغیان كرده اند ، آمده و مصداق آن غالبا پادشاهان و جباران و ثروتمندان مستکبر و خودخواه است ، آرى آن ها بودند كه با قیام انبیاء به دوران خودکامگى هایشان پایان داده مى شد و منافع نامشروعشان به خطر مى افتاد و مستضعفان از چنگال آن ها رهایى مى يافتند و به همین دلیل با انواع حیله ها و بهانه ها به تخدیر و تحمیق مردم مى پرداختند و امروز نیز بیشترین فساد دنیا از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 گیرد كه هرجا ظلم و تجاوز و گناه و آلودگى است ، آن جا حضور فعال 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این آیه يك نوع تسلى خاطرى است براى پیامبر اسلام صلى الله علیه و آله و مؤمنان كه بدانند بهانه جویى مشرکان چیز تازه اى نیست ، این همان راهى است كه همه گمراهان درطول تاریخ پیموده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اَوَ لَوْ جِئْتُكُمْ بِاَهْدى مِمّا وَجَدْتُمْ عَلَيْهِ اباءَكُمْ قالُوا اِنّا بِما اُرْسِلْتُمْ بِهِ كافِروُنَ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من آیینى هدایت بخش تر از آن چه پدرانتان را بر آن يافتید ، آورده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انکار مى كنید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آن چه شما به آن مبعوث شده اید ، كافریم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مؤدبانه ترین تعبیرى است كه مى توان در مقابل قومى لجوج و مغرور بیان كرد كه عواطف آن ها به هیچ وجه جریحه دار نشود ، نمى گوید آن چه را شما دارید ، دروغ و خرافه است و حماقت ، بلکه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من آورده ام ، از آیین نیاکان شما هدایت كننده تر است ، بیایید بنگرید و مطالعه كنید </w:t>
      </w:r>
      <w:r>
        <w:rPr>
          <w:rFonts w:eastAsia="IRNazanin" w:cs="IRNazanin"/>
          <w:color w:val="111111"/>
          <w:sz w:val="28"/>
          <w:szCs w:val="28"/>
          <w:rtl w:val="true"/>
          <w:lang w:bidi="fa-IR"/>
        </w:rPr>
        <w:t xml:space="preserve">» . </w:t>
      </w:r>
      <w:bookmarkStart w:id="156" w:name="pg20202_196080"/>
    </w:p>
    <w:p>
      <w:pPr>
        <w:pStyle w:val="BookText"/>
        <w:rPr/>
      </w:pPr>
      <w:bookmarkEnd w:id="156"/>
      <w:r>
        <w:rPr>
          <w:rFonts w:ascii="IRNazanin" w:hAnsi="IRNazanin" w:eastAsia="IRNazanin"/>
          <w:color w:val="111111"/>
          <w:sz w:val="28"/>
          <w:sz w:val="28"/>
          <w:szCs w:val="28"/>
          <w:rtl w:val="true"/>
          <w:lang w:bidi="fa-IR"/>
        </w:rPr>
        <w:t>این گونه تعبیرات قرآنى ادب در بحث را مخصوصاً در مقابل جاهلان مغرور به ما مى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این گفتار حساب شده و مؤدبانه نیز در آن ها مؤثر واقع نشد ، بى آن كه كمترین دلیلى براى مخالفت خودشان بیاورند و بى آن كه كمترین تفکر و اندیشه اى در پیشنهاد متین انبیاء و رسولان الهى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فَانْظُرْ كَيْفَ كانَ عاقِبَةُ الْمُكَذِّبینَ</w:t>
      </w:r>
    </w:p>
    <w:p>
      <w:pPr>
        <w:pStyle w:val="BookText"/>
        <w:rPr/>
      </w:pPr>
      <w:r>
        <w:rPr>
          <w:rFonts w:ascii="IRNazanin" w:hAnsi="IRNazanin" w:eastAsia="IRNazanin"/>
          <w:color w:val="111111"/>
          <w:sz w:val="28"/>
          <w:sz w:val="28"/>
          <w:szCs w:val="28"/>
          <w:rtl w:val="true"/>
          <w:lang w:bidi="fa-IR"/>
        </w:rPr>
        <w:t xml:space="preserve">لذا ماازآن ها انتقام گرفتیم، بنگر پایان كار تکذیب كنندگان چگونه بود </w:t>
      </w:r>
      <w:r>
        <w:rPr>
          <w:rFonts w:eastAsia="IRNazanin" w:cs="IRNazanin"/>
          <w:color w:val="111111"/>
          <w:sz w:val="28"/>
          <w:szCs w:val="28"/>
          <w:rtl w:val="true"/>
          <w:lang w:bidi="fa-IR"/>
        </w:rPr>
        <w:t>.</w:t>
      </w:r>
    </w:p>
    <w:p>
      <w:pPr>
        <w:pStyle w:val="Heading3"/>
        <w:numPr>
          <w:ilvl w:val="2"/>
          <w:numId w:val="1"/>
        </w:numPr>
        <w:rPr/>
      </w:pPr>
      <w:bookmarkStart w:id="157" w:name="__RefHeading___Toc4394820_2320776876"/>
      <w:bookmarkStart w:id="158" w:name="_Toc54"/>
      <w:bookmarkEnd w:id="157"/>
      <w:r>
        <w:rPr>
          <w:rtl w:val="true"/>
        </w:rPr>
        <w:t>سرانجام كار مقلدین مغرض چشم و گوش بسته</w:t>
      </w:r>
      <w:bookmarkEnd w:id="158"/>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چنین قوم طغیانگر و لجوج و بى منطقى شایسته بقا و حیات نیست و دیر يازود باید عذاب الهى نازل گردد و این خار و خاشاك ها را از سر راه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را با طوفان و گروهى را با زلزله ویرانگر و جمعى را با تندباد و صاعقه و خلاصه هریك از آن ها را با فرمانى كوبنده درهم شکستیم و هلاك كردیم </w:t>
      </w:r>
      <w:r>
        <w:rPr>
          <w:rFonts w:eastAsia="IRNazanin" w:cs="IRNazanin"/>
          <w:color w:val="111111"/>
          <w:sz w:val="28"/>
          <w:szCs w:val="28"/>
          <w:rtl w:val="true"/>
          <w:lang w:bidi="fa-IR"/>
        </w:rPr>
        <w:t xml:space="preserve">. </w:t>
      </w:r>
      <w:bookmarkStart w:id="159" w:name="pg20202_196081"/>
    </w:p>
    <w:p>
      <w:pPr>
        <w:pStyle w:val="BookText"/>
        <w:rPr/>
      </w:pPr>
      <w:bookmarkEnd w:id="159"/>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 قالَ اِبْراهیمُ لاَِبیهِ وَ قَوْمِهِ اِنَّنى بَراءٌ مِمّا تَعْبُدوُنَ</w:t>
      </w:r>
    </w:p>
    <w:p>
      <w:pPr>
        <w:pStyle w:val="BookText"/>
        <w:rPr/>
      </w:pPr>
      <w:r>
        <w:rPr>
          <w:rFonts w:ascii="IRNazanin" w:hAnsi="IRNazanin" w:eastAsia="IRNazanin"/>
          <w:color w:val="111111"/>
          <w:sz w:val="28"/>
          <w:sz w:val="28"/>
          <w:szCs w:val="28"/>
          <w:rtl w:val="true"/>
          <w:lang w:bidi="fa-IR"/>
        </w:rPr>
        <w:t xml:space="preserve">به خاطر بیاور هنگامى را كه ابراهیم به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عمویش 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چه شما مى پرستید ، بیزارم </w:t>
      </w:r>
      <w:r>
        <w:rPr>
          <w:rFonts w:eastAsia="IRNazanin" w:cs="IRNazanin"/>
          <w:color w:val="111111"/>
          <w:sz w:val="28"/>
          <w:szCs w:val="28"/>
          <w:rtl w:val="true"/>
          <w:lang w:bidi="fa-IR"/>
        </w:rPr>
        <w:t>.</w:t>
      </w:r>
    </w:p>
    <w:p>
      <w:pPr>
        <w:pStyle w:val="Heading3"/>
        <w:numPr>
          <w:ilvl w:val="2"/>
          <w:numId w:val="1"/>
        </w:numPr>
        <w:rPr/>
      </w:pPr>
      <w:bookmarkStart w:id="160" w:name="__RefHeading___Toc4394822_2320776876"/>
      <w:bookmarkStart w:id="161" w:name="_Toc55"/>
      <w:bookmarkEnd w:id="160"/>
      <w:r>
        <w:rPr>
          <w:rtl w:val="true"/>
        </w:rPr>
        <w:t>توحید سخن جاویدان انبیاء</w:t>
      </w:r>
      <w:bookmarkEnd w:id="161"/>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كوتاهى به سرگذشت ابراهیم و ماجراى او با قوم بت پرست بابل شده است ، تا بحث نکوهش تقلید راکه در آیات قبل آمده بود ، تکمیل كند ، 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ابراهیم بزرگ ترین نیاى عرب بودکه همه اورا محترم مى شمردند و به تاریخش افتخار مى كردند ، هنگامى كه او پرده هاى تقلید را مى درد ، این ها نیز اگر راست مى گویند ، باید به او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است كه تقلیدى از نیاکان شود ، چرا از بت پرستان تقلید كنند ؟ از ابراهیم پیروى نمایند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بت پرستانى كه ابراهیم در مقابل آن ها قیام كرد ، به همین استدلال 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پیروى از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مى كردند و ابراهیم هرگز آن را از آن ها نپذیرفت ، چنان چه قرآن در 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وَجَدْنا اآبائَنا لَها عابِدینَ ، قالَ لَقَدْ كُنْتُمْ اَنْتُمْ وَ اآباؤُكُمْ فى ضَلالٍ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پرستان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پدران خود را دیدیم كه آن هارا عبادت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شما و پدرانتان در گمراهى آشکارى بوده 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ثالثا این يك نوع دلدارى براى پیامبر اسلام صلى الله علیه و آله و مسلمانان نخستین است كه بدانند این گونه مخالفت ها و بهانه جویى ها همیشه بوده است ، نباید سست و مأیوس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الَّذى فَطَرَنى فَاِنَّهُ سَيَهْدینِ</w:t>
      </w:r>
    </w:p>
    <w:p>
      <w:pPr>
        <w:pStyle w:val="BookText"/>
        <w:rPr/>
      </w:pPr>
      <w:r>
        <w:rPr>
          <w:rFonts w:ascii="IRNazanin" w:hAnsi="IRNazanin" w:eastAsia="IRNazanin"/>
          <w:color w:val="111111"/>
          <w:sz w:val="28"/>
          <w:sz w:val="28"/>
          <w:szCs w:val="28"/>
          <w:rtl w:val="true"/>
          <w:lang w:bidi="fa-IR"/>
        </w:rPr>
        <w:t xml:space="preserve">مگر آن خدایى كه مرا آفریده كه او هدایتم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این عبارت كوتاه هم استدلالى براى انحصار عبودیت به پروردگار ذکر مى كند ، زیرا معبود كسى است كه خالق و مدبر است و همه قبول داشتند كه خالق خدا است و هم اشاره به مسأله هدایت تکوینى و تشریعى خدا دارد كه قانون لطف آن را ایجاب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فى عَقِبِهِ لَعَلَّهُمْ يَرْجِعُونَ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كلمه توحید را كلمه باقیه در اعقاب خود قرار داد تا به سوى خدا بازگردند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پاشنه پا است ، ولى بعدا به صورت گسترده اى در مورد فرزندان و فرزند فرزندان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نه تنها در حیات خود طرفدار اصل توحید و مبارزه با هرگونه بت پرستى بود ، بلکه تمام تلاش و كوشش خود را به كار گرفت كه كلمه توحید همیشه در جهان باقى و برقرار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این كه امروز تمام ادیانى كه در كره زمین دم از توحید مى زنند ، در واقع از تعلیمات توحیدى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مى گیرند و سه پیامبر بزرگ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صلى الله علیه و آله از دودمان او هستند و این دلیل صدق پیشگویى قرآن در این زمینه است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قبل از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انبیاى دیگرى همچون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باشرك و بت پرستى مبارزه كردند و جهانیان را به سوى توحید دعوت نمودند ، ولى كسى كه به این كلمه استقرار بخشید و پرچم آن را همه جا برافراشت ، ابراهیم بت شکن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نه تنها در زمان خود سعى و كوشش فراوان براى تداوم خط توحید نمود ، بلکه در دعاهاى خویش نیز از ساحت مقدس پروردگار همین معنى را طلب كرد و عرضه 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اجْنُبْنى وَ بَنِىَّ اَنْ نَعْبُدَ الاَْصْنامَ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فرزندانم را از این كه پرستش بت ها كنیم ، دور دار </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مَتَّعْتُ هؤُلاءِ وَ اباءَهُمْ حَتّى جاءَهُمُ الْحَقُّ وَ رَسُولٌ مُبینٌ</w:t>
      </w:r>
    </w:p>
    <w:p>
      <w:pPr>
        <w:pStyle w:val="BookText"/>
        <w:rPr/>
      </w:pPr>
      <w:r>
        <w:rPr>
          <w:rFonts w:ascii="IRNazanin" w:hAnsi="IRNazanin" w:eastAsia="IRNazanin"/>
          <w:color w:val="111111"/>
          <w:sz w:val="28"/>
          <w:sz w:val="28"/>
          <w:szCs w:val="28"/>
          <w:rtl w:val="true"/>
          <w:lang w:bidi="fa-IR"/>
        </w:rPr>
        <w:t xml:space="preserve">ولى ما این گروه و پدران آن ها را از مواهب دنیا بهره مند ساختیم تا حق و فرستاده آشکار الهى به سراغشان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تنها به حکم عقل به بطلان شرك و بت پرستى و حکم وجدانشان به توحید قناعت نکردیم و براى اتمام حجت آن ها را مهلت دادیم تا این كتاب آسمانى كه سراسر حق است و این پیامبر بزرگ محمد صلى الله علیه و آله براى هدایت آنان قیام كند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دیگر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گذشته نشان مى دهد كه هدف از تلاش هاى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كه همه دودمان او به خط توحید بازگردند ، در حالى كه عرب مدعى </w:t>
      </w:r>
      <w:bookmarkStart w:id="162" w:name="pg20202_196085"/>
    </w:p>
    <w:p>
      <w:pPr>
        <w:pStyle w:val="BookText"/>
        <w:rPr/>
      </w:pPr>
      <w:bookmarkEnd w:id="162"/>
      <w:r>
        <w:rPr>
          <w:rFonts w:ascii="IRNazanin" w:hAnsi="IRNazanin" w:eastAsia="IRNazanin"/>
          <w:color w:val="111111"/>
          <w:sz w:val="28"/>
          <w:sz w:val="28"/>
          <w:szCs w:val="28"/>
          <w:rtl w:val="true"/>
          <w:lang w:bidi="fa-IR"/>
        </w:rPr>
        <w:t xml:space="preserve">بود از دودمان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این حال بازنگشت ، ولى خداوند باز هم به آن هامهلت داد تا پیامبر بزرگ و كتاب جدیدى بیاید تااز این خواب گران بیدارشوند و گروه عظیمى بیدار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هُمُ الْحَقُّ قالُوا هذا سِحْرٌ وَ اِنّا بِهِ كافِروُنَ</w:t>
      </w:r>
    </w:p>
    <w:p>
      <w:pPr>
        <w:pStyle w:val="BookText"/>
        <w:rPr/>
      </w:pPr>
      <w:r>
        <w:rPr>
          <w:rFonts w:ascii="IRNazanin" w:hAnsi="IRNazanin" w:eastAsia="IRNazanin"/>
          <w:color w:val="111111"/>
          <w:sz w:val="28"/>
          <w:sz w:val="28"/>
          <w:szCs w:val="28"/>
          <w:rtl w:val="true"/>
          <w:lang w:bidi="fa-IR"/>
        </w:rPr>
        <w:t xml:space="preserve">اما هنگامى كه حق به سراغشان آمد ، گفتند این سحر است و ما نسبت به آن كافریم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قرآن را سحر خواندند و پیامبر بزرگ خدا را ساحر و اگر بازنمى گشتند ، عذاب الهى دامانشان را مى 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نُزِّلَ هذَا الْقُرْاآنُ عَلى رَجُلٍ مِنَ الْقَرْيَتَيْنِ عَظیمٍ</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 بزرگى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ثروتمندى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است ؟</w:t>
      </w:r>
    </w:p>
    <w:p>
      <w:pPr>
        <w:pStyle w:val="Heading3"/>
        <w:numPr>
          <w:ilvl w:val="2"/>
          <w:numId w:val="1"/>
        </w:numPr>
        <w:rPr/>
      </w:pPr>
      <w:bookmarkStart w:id="163" w:name="__RefHeading___Toc4394824_2320776876"/>
      <w:bookmarkStart w:id="164" w:name="_Toc56"/>
      <w:bookmarkEnd w:id="163"/>
      <w:r>
        <w:rPr>
          <w:rtl w:val="true"/>
        </w:rPr>
        <w:t>چرا قرآن بر يکى از ثروتمندان نازل نشده است ؟</w:t>
      </w:r>
      <w:bookmarkEnd w:id="16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از يك نظر حق داشتند كه سراغ چنین بهانه هایى بروند ، زیرا از دیدگاه آن ها معیار ارزش انسان ها ، مال و ثروت و مقام ظاهرى و شهرت آنان بود ، این سبك مغزان تصور </w:t>
      </w:r>
    </w:p>
    <w:p>
      <w:pPr>
        <w:pStyle w:val="BookText"/>
        <w:rPr/>
      </w:pPr>
      <w:r>
        <w:rPr>
          <w:rFonts w:ascii="IRNazanin" w:hAnsi="IRNazanin" w:eastAsia="IRNazanin"/>
          <w:color w:val="111111"/>
          <w:sz w:val="28"/>
          <w:sz w:val="28"/>
          <w:szCs w:val="28"/>
          <w:rtl w:val="true"/>
          <w:lang w:bidi="fa-IR"/>
        </w:rPr>
        <w:t>مى كردند ثروتمندان و شیوخ ظالم قبایل آن ها مقرب ترین مردم در درگاه خدا هستند ، لذا تعجب مى كردند كه این موهبت نبوت و رحمت بزرگ الهى ، چرا بر يکى از این قماش افراد نازل نشده است ؟ و به عکس بر يتیم و فقیر و تهیدستى به نام محمد صلى الله علیه و آله نازل شده ، این باورکردنى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نظام ارزشى نادرست چنین استنباطى هم به دنبال داشت و بلاى بزرگ جوامع بشرى و عامل اصلى انحراف فکرى آن ها ، همین نظامات ارزشى غلط است كه گاه حقایق را كاملاً واژگون نشان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حامل این دعوت الهى باید كسى باشد كه روح تقوا سراسر وجودش را پر كرده باشد ، انسانى آگاه ، بااراده ، مصمم ، شجاع ، عادل و آشنا به درد محرومان و مظلومان ، این است ارزش هایى كه براى حمل این رسالت آسمانى لازم است ، نه لباس هاى زیبا و قصرهایى گرانبها و مجلّل و انواع زینت ها و تجملات ، مخصوصاً هیچ يك از پیامبران خدا داراى چنین شرایطى نبودند ، مبادا ارزش هاى اصیل با ارزش هاى دروغین اشتباه شود </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 يَقْسِمُونَ رَحْمَتَ رَبِّكَ نَحْنُ قَسَمْنا بَيْنَهُمْ مَعیشَتَهُمْ فِى الْحَيوةِ الدُّنْيا وَ </w:t>
      </w:r>
    </w:p>
    <w:p>
      <w:pPr>
        <w:pStyle w:val="BookText"/>
        <w:rPr/>
      </w:pPr>
      <w:r>
        <w:rPr>
          <w:rFonts w:ascii="Amiri" w:hAnsi="Amiri" w:eastAsia="Amiri" w:cs="Amiri"/>
          <w:color w:val="111111"/>
          <w:sz w:val="28"/>
          <w:sz w:val="28"/>
          <w:szCs w:val="28"/>
          <w:rtl w:val="true"/>
          <w:lang w:bidi="ar-SA"/>
        </w:rPr>
        <w:t>رَفَعْنا بَعْضَهُمْ فَوْقَ بَعْضٍ دَرَجاتٍ لِيَتَّخِذَ بَعْضُهُمْ بَعْضا سُخْرِيّا وَ رَحْمَتُ رَبِّكَ خَيْرٌ مِمّا يَجْمَعُونَ</w:t>
      </w:r>
    </w:p>
    <w:p>
      <w:pPr>
        <w:pStyle w:val="BookText"/>
        <w:rPr/>
      </w:pPr>
      <w:r>
        <w:rPr>
          <w:rFonts w:ascii="IRNazanin" w:hAnsi="IRNazanin" w:eastAsia="IRNazanin"/>
          <w:color w:val="111111"/>
          <w:sz w:val="28"/>
          <w:sz w:val="28"/>
          <w:szCs w:val="28"/>
          <w:rtl w:val="true"/>
          <w:lang w:bidi="fa-IR"/>
        </w:rPr>
        <w:t xml:space="preserve">آیا آن ها رحمت پروردگارت را تقسیم مى كنند ؟ ما معیشت آن ها را در حیات دنیا در میان آن ها تقسیم كردیم و بعضى را بر بعضى برترى دادیم تا يکدیگر را تسخیر و باهم تعاون كنند و رحمت پروردگارت ازتمام آن چه جمع آورى مى كنند،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پروردگارت را خود او تقسیم مى كند و او از همه كس بهتر مى داند كه چه كسى شایسته این مقام بزرگ است ، چنان كه در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اَعْلَمُ حَيْثُ يَجْعَلُ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مى داند رسالت خود را در كجا قرار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این گذشته اگر تفاوت و اختلافى از نظر سطح زندگى در میان انسان ها وجود دارد ، هرگز دلیل تفاوت آن ها در مقامات معنوى نیست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فراموش كرده اند كه زندگى بشر يك زندگى دست جمعى است و ادارۀ این زندگى ، جز از طریق تعاون و خدمت متقابل امکان پذیر نیست ، هرگاه همۀ مردم در يك سطح از </w:t>
      </w:r>
      <w:bookmarkStart w:id="165" w:name="pg20202_196088"/>
    </w:p>
    <w:p>
      <w:pPr>
        <w:pStyle w:val="BookText"/>
        <w:rPr/>
      </w:pPr>
      <w:bookmarkEnd w:id="165"/>
      <w:r>
        <w:rPr>
          <w:rFonts w:ascii="IRNazanin" w:hAnsi="IRNazanin" w:eastAsia="IRNazanin"/>
          <w:color w:val="111111"/>
          <w:sz w:val="28"/>
          <w:sz w:val="28"/>
          <w:szCs w:val="28"/>
          <w:rtl w:val="true"/>
          <w:lang w:bidi="fa-IR"/>
        </w:rPr>
        <w:t xml:space="preserve">نظر زندگى و استعداد و در يك پایه از نظر مقامات اجتماعى باشند ، اصل تعاون و خدمت به يکدیگر و بهره گیرى هر انسانى از دیگران ، متزلزل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نباید این تفاوت ، آن ها را بفریبد و آن را معیار ارزش هاى انسانى بپندارند </w:t>
      </w:r>
      <w:r>
        <w:rPr>
          <w:rFonts w:eastAsia="IRNazanin" w:cs="IRNazanin"/>
          <w:color w:val="111111"/>
          <w:sz w:val="28"/>
          <w:szCs w:val="28"/>
          <w:rtl w:val="true"/>
          <w:lang w:bidi="fa-IR"/>
        </w:rPr>
        <w:t>.</w:t>
      </w:r>
    </w:p>
    <w:p>
      <w:pPr>
        <w:pStyle w:val="Heading3"/>
        <w:numPr>
          <w:ilvl w:val="2"/>
          <w:numId w:val="1"/>
        </w:numPr>
        <w:rPr/>
      </w:pPr>
      <w:bookmarkStart w:id="166" w:name="__RefHeading___Toc4394826_2320776876"/>
      <w:bookmarkStart w:id="167" w:name="_Toc57"/>
      <w:bookmarkEnd w:id="166"/>
      <w:r>
        <w:rPr>
          <w:rtl w:val="true"/>
        </w:rPr>
        <w:t>پاسخ به دو سؤال مهم در مورد رزق و معیشت</w:t>
      </w:r>
      <w:bookmarkEnd w:id="167"/>
    </w:p>
    <w:p>
      <w:pPr>
        <w:pStyle w:val="BookText"/>
        <w:rPr/>
      </w:pPr>
      <w:r>
        <w:rPr>
          <w:rFonts w:ascii="IRNazanin" w:hAnsi="IRNazanin" w:eastAsia="IRNazanin"/>
          <w:color w:val="111111"/>
          <w:sz w:val="28"/>
          <w:sz w:val="28"/>
          <w:szCs w:val="28"/>
          <w:rtl w:val="true"/>
          <w:lang w:bidi="fa-IR"/>
        </w:rPr>
        <w:t xml:space="preserve">در این جا سؤال هایى مطرح است كه غالبا به هنگام مطالعه آیه فوق به نظر مى رسد و از سوى دشمنان اسلام نیز دستاویزى براى حمله به جهان بینى اسلامى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 كه چگونه قرآن ، استخدام و تسخیر انسان را به وسیله انسان امضاء كرده است ؟ آیا این قبول نظام طبقاتى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استثمارکننده و استثمارشونده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w:t>
      </w:r>
    </w:p>
    <w:p>
      <w:pPr>
        <w:pStyle w:val="BookText"/>
        <w:rPr/>
      </w:pPr>
      <w:r>
        <w:rPr>
          <w:rFonts w:ascii="IRNazanin" w:hAnsi="IRNazanin" w:eastAsia="IRNazanin"/>
          <w:color w:val="111111"/>
          <w:sz w:val="28"/>
          <w:sz w:val="28"/>
          <w:szCs w:val="28"/>
          <w:rtl w:val="true"/>
          <w:lang w:bidi="fa-IR"/>
        </w:rPr>
        <w:t>از این گذشته اگر ارزاق و معیشت ها از سوى خدا تقسیم شده و تفاوت ها همه از ناحیه او است ، پس تلاش و كوشش هاى ما چه ثمرى مى تواند داشته باشد ؟ آیا این به معنى خاموش شدن شعله هاى تلاش و جهاد براى زندگى نیست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ها با دقت در متن آیه ، روشن مى شود ؛ </w:t>
      </w:r>
    </w:p>
    <w:p>
      <w:pPr>
        <w:pStyle w:val="BookText"/>
        <w:rPr/>
      </w:pPr>
      <w:r>
        <w:rPr>
          <w:rFonts w:ascii="IRNazanin" w:hAnsi="IRNazanin" w:eastAsia="IRNazanin"/>
          <w:color w:val="111111"/>
          <w:sz w:val="28"/>
          <w:sz w:val="28"/>
          <w:szCs w:val="28"/>
          <w:rtl w:val="true"/>
          <w:lang w:bidi="fa-IR"/>
        </w:rPr>
        <w:t xml:space="preserve">کسانى كه چنین ایرادى مى كنند ، تصورشان این است كه مفهوم آیه چنین است كه گروه معینى از بشر گروه دیگرى را مسخر خود سازد ، آن هم تسخیر به معنى بهره كشى كردن ظالمانه ، درحالى كه مطلب چنین نیست ، بلکه منظور استخدام عمومى مردم نسبت به يکدیگر است ، به این معنى كه هرگروهى امکانات و استعدادها و آمادگى هاى خاصى دارند كه در يك رشته از مسائل زندگى مى توانند فعالیت كنند ، طبعا خدمات آن ها در آن رشته در اختیار دیگران قرار مى گیرد ، همان گونه كه خدمات دیگران در رشته هاى دیگر در اختیار آن ها قرارمى گیرد ، خلاصه استخدامى است متقابل و خدمتى است طرفینى و به تعبیر دیگر هدف ، تعاون در امر زندگى است و نه چیز دیگر </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 است كه اگر همه انسان ها از نظر هوش و استعداد روحى و جسمى يکسان باشند ، هرگز نظامات اجتماعى سامان نمى يابد ، همان گونه كه اگر سلول هاى تن انسان از نظر ساختمان و ظرافت و مقاومت همه شبیه هم بودند ، نظام جسم انسان مختل مى شد ، سلول هاى بسیار محکم استخوان پاشنه پا كجا و سلول هاى ظریف شبکیۀ </w:t>
      </w:r>
    </w:p>
    <w:p>
      <w:pPr>
        <w:pStyle w:val="BookText"/>
        <w:rPr/>
      </w:pPr>
      <w:r>
        <w:rPr>
          <w:rFonts w:ascii="IRNazanin" w:hAnsi="IRNazanin" w:eastAsia="IRNazanin"/>
          <w:color w:val="111111"/>
          <w:sz w:val="28"/>
          <w:sz w:val="28"/>
          <w:szCs w:val="28"/>
          <w:rtl w:val="true"/>
          <w:lang w:bidi="fa-IR"/>
        </w:rPr>
        <w:t xml:space="preserve">چشم كجا ؟ هرکدام از این دو مأموریتى دارند كه بر طبق آن ساخته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زنده اى كه براى این موضوع مى توان گفت ، همان استخدام متقابلى است كه در دستگاه تنفس ، گردش خون ، تغذیه و سایر دستگاه هاى بدن انسان است كه مصداق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لِيَتَّخِذَ بَعْضُهُمْ بَعْضا سُخْرِيّا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شعاع فعالیت هاى داخلى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تسخیرى مى تواند اشکال داشته باشد ؟</w:t>
      </w:r>
    </w:p>
    <w:p>
      <w:pPr>
        <w:pStyle w:val="BookText"/>
        <w:rPr/>
      </w:pPr>
      <w:r>
        <w:rPr>
          <w:rFonts w:ascii="IRNazanin" w:hAnsi="IRNazanin" w:eastAsia="IRNazanin"/>
          <w:color w:val="111111"/>
          <w:sz w:val="28"/>
          <w:sz w:val="28"/>
          <w:szCs w:val="28"/>
          <w:rtl w:val="true"/>
          <w:lang w:bidi="fa-IR"/>
        </w:rPr>
        <w:t xml:space="preserve">و اگر گفته شود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بَعْضَهُمْ فَوْقَ بَعْضٍ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عدم عدالت اجتماعى است ، مى گوییم این در صورتى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مساوات تفسیر شود ، درحالى كه حقیقت عدالت آن است كه هرچیز در يك سازمان در جاى خود قرار گیرد ، آیا وجود سلسله مراتب در يك لشکر يا يك سازمان ادارى و يك كشور ، دلیل بر وجود ظلم در آن دستگاه است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افرادى در مقام شعار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توجه به مفهوم واقعى آن در همه جا به كار برند ، ولى در عمل هرگز نظم بدون تفاوت ها ، امکان پذیر نیست ، اما هرگز </w:t>
      </w:r>
    </w:p>
    <w:p>
      <w:pPr>
        <w:pStyle w:val="BookText"/>
        <w:rPr/>
      </w:pPr>
      <w:r>
        <w:rPr>
          <w:rFonts w:ascii="IRNazanin" w:hAnsi="IRNazanin" w:eastAsia="IRNazanin"/>
          <w:color w:val="111111"/>
          <w:sz w:val="28"/>
          <w:sz w:val="28"/>
          <w:szCs w:val="28"/>
          <w:rtl w:val="true"/>
          <w:lang w:bidi="fa-IR"/>
        </w:rPr>
        <w:t xml:space="preserve">وجود این تفاوت ها نباید بهانه اى براى استثمار انسان به وسیله انسان گردد ، همه باید آزاد باشند كه نیروهاى خلاق خود را به كار گیرند و نبوغ خود را شکوفا سازند و از نتایج فعالیت هاى خود بى كم و كاست بهره گیرند و درمورد نارسایى ها ، باید آن ها كه قدرت دارند ، براى برطرف ساختن آن بکوشند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سؤال دوم كه چگونه ممکن است با وجود معین بودن روزى ، شعله جهاد و تلاش و كوشش را روشن نگه داشت ؟ اشتباه از این جا ناشى شده كه گاه گمان مى كنند خداوند براى تلاش و كوشش انسان ، هیچ نقشى قائل نشده است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خدا استعدادها را براى فعالیت هاى مختلف ، به طور متفاوت آفریده و درست است كه عواملى بیرون از اراده انسان در مسیر زندگى او مؤثر است ، ولى با این حال يکى از عوامل بنیادى را نیز تلاش و كوشش او قرار داده است و با بیان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لَيْسَ لِلاِْنْسانِ اِلاّ ما سَعى </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مطلب را روشن ساخته كه بهره انسان در زندگى ، ارتباط نزدیکى با سعى و تلاش او دارد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نکتۀ باریك و دقیق این جا است كه انسان ها همچون ظروف يك دستى نیستند كه در يك كارخانه ساخته مى شود ، يك شکل ، يکنواخت ، يك اندازه و با يك نوع فایده و اگر چنین بود ، حتى يك روز هم نمى توانستند با هم زندگى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مانند پیچ و مهره هاى يك ماشین هستند كه سازنده و مهندسش آن را تنظیم كرده و به طور اجبارى به كار خود ادامه دهند، بلکه هم آزادى اراده دارند و هم مسؤولیت و وظیفه ، در عین تفاوت استعدادها و شایستگى ها و این معجون خاصى است كه انسان نامیده مى شود و خرده گیرى ها و ایرادها غالبا از عدم شناخت این انسان سرچشمه مى گیرد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 كه خداوند هیچ انسانى را بر انسان هاى دیگر در تمام جهات امتیاز نبخشیده ، بلکه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رَفَعْنا بَعْضَهُمْ فَوْقَ بَعْضٍ 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امتیازهاى مختلفى است كه هر گروهى بر گروه دیگر دارد و تسخیر و استخدام هر گروه نسبت به گروه دیگر ، درست از </w:t>
      </w:r>
      <w:bookmarkStart w:id="168" w:name="pg20202_196093"/>
    </w:p>
    <w:p>
      <w:pPr>
        <w:pStyle w:val="BookText"/>
        <w:rPr/>
      </w:pPr>
      <w:bookmarkEnd w:id="168"/>
      <w:r>
        <w:rPr>
          <w:rFonts w:ascii="IRNazanin" w:hAnsi="IRNazanin" w:eastAsia="IRNazanin"/>
          <w:color w:val="111111"/>
          <w:sz w:val="28"/>
          <w:sz w:val="28"/>
          <w:szCs w:val="28"/>
          <w:rtl w:val="true"/>
          <w:lang w:bidi="fa-IR"/>
        </w:rPr>
        <w:t xml:space="preserve">همین امتیازات سرچشمه مى گیرد و این عین عدالت و تدبیر و حکمت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 يَكُونَ النّاسُ اُمَّةً واحِدَةً لَجَعَلْنا لِمَنْ يَكْفُرُ بِالرَّحْمنِ لِبُيُوتِهِمْ سُقُفا مِنْ فِضَّةٍ وَ مَعارِجَ عَلَيْها يَظْهَروُنَ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تمكّن كفار از مواهب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نمى شد كه همه مردم امت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ما براى كسانى كه كافر مى شدند، خانه هایى قرار مى دادیم با سقف هایى از نقره و نردبان هایى كه از آن بالا روند </w:t>
      </w:r>
      <w:r>
        <w:rPr>
          <w:rFonts w:eastAsia="IRNazanin" w:cs="IRNazanin"/>
          <w:color w:val="111111"/>
          <w:sz w:val="28"/>
          <w:szCs w:val="28"/>
          <w:rtl w:val="true"/>
          <w:lang w:bidi="fa-IR"/>
        </w:rPr>
        <w:t>.</w:t>
      </w:r>
    </w:p>
    <w:p>
      <w:pPr>
        <w:pStyle w:val="Heading3"/>
        <w:numPr>
          <w:ilvl w:val="2"/>
          <w:numId w:val="1"/>
        </w:numPr>
        <w:rPr/>
      </w:pPr>
      <w:bookmarkStart w:id="169" w:name="__RefHeading___Toc4394828_2320776876"/>
      <w:bookmarkStart w:id="170" w:name="_Toc58"/>
      <w:bookmarkEnd w:id="169"/>
      <w:r>
        <w:rPr>
          <w:rtl w:val="true"/>
        </w:rPr>
        <w:t xml:space="preserve">قصرهاى باشکوه با سقف هاى نقره اى </w:t>
      </w:r>
      <w:r>
        <w:rPr>
          <w:rtl w:val="true"/>
        </w:rPr>
        <w:t xml:space="preserve">( </w:t>
      </w:r>
      <w:r>
        <w:rPr>
          <w:rtl w:val="true"/>
        </w:rPr>
        <w:t xml:space="preserve">ارزش هاى دروغین </w:t>
      </w:r>
      <w:r>
        <w:rPr>
          <w:rtl w:val="true"/>
        </w:rPr>
        <w:t>)</w:t>
      </w:r>
      <w:bookmarkEnd w:id="1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آن را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مکان مسقف مى دانند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اطلاعات بیشتر به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ذیل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نساء و نیز جلد ششم ، ذیل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انعام مراجعه نمایید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قول اول مشهورتر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وسیله اى است كه انسان براى صعود به طبقات بالاتر از آن استفاده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هایى كه چندین طبقه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 ها پله ها و نردبان هاى جالبى قرار مى دادیم كه از آن بالا روند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مَعارِجَ عَلَيْها يَظْهَروُنَ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لِبُيُوتِهِمْ اَبْوابا وَ سُرُرا عَلَيْها يَتَّكِؤُنَ</w:t>
      </w:r>
    </w:p>
    <w:p>
      <w:pPr>
        <w:pStyle w:val="BookText"/>
        <w:rPr/>
      </w:pPr>
      <w:r>
        <w:rPr>
          <w:rFonts w:ascii="IRNazanin" w:hAnsi="IRNazanin" w:eastAsia="IRNazanin"/>
          <w:color w:val="111111"/>
          <w:sz w:val="28"/>
          <w:sz w:val="28"/>
          <w:szCs w:val="28"/>
          <w:rtl w:val="true"/>
          <w:lang w:bidi="fa-IR"/>
        </w:rPr>
        <w:t xml:space="preserve">و براى خانه هاى آن ها درها و تخت 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و نقره 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دادیم كه بر آن تکیه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درها و تخت هاى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كه اَبْوابا و سُرُرا ، نکره است و در این جا براى اهمیت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دلیل بر عظمت آن قصرها مى باشد ، زیرا هرگز براى يك خانه محقر ، درهاى متعدد نمى گذارند ، این مخصوص قصرها و خانه هاى مجلل است و همچنین وجود تخت هاى بسیار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زُخْرُفا وَ اِنْ كُلُّ ذلِكَ لَمّا مَتاعُ الْحَيوةِ الدُّنْيا وَ الاْخِرَةُ عِنْدَ رَبِّكَ لِلْمُتَّقینَ</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انواع وسایل تجملى، ولى تمام این ها متاع زندگى دنیا است و آخرت نزدِ پروردگارت </w:t>
      </w:r>
      <w:bookmarkStart w:id="171" w:name="pg20202_196095"/>
    </w:p>
    <w:p>
      <w:pPr>
        <w:pStyle w:val="BookText"/>
        <w:rPr/>
      </w:pPr>
      <w:bookmarkEnd w:id="171"/>
      <w:r>
        <w:rPr>
          <w:rFonts w:ascii="IRNazanin" w:hAnsi="IRNazanin" w:eastAsia="IRNazanin"/>
          <w:color w:val="111111"/>
          <w:sz w:val="28"/>
          <w:sz w:val="28"/>
          <w:szCs w:val="28"/>
          <w:rtl w:val="true"/>
          <w:lang w:bidi="fa-IR"/>
        </w:rPr>
        <w:t xml:space="preserve">از آنِ پرهیزگاران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هرگونه زینت و تجمل توأم با نقش و نگار است و از آن جا كه طلا ، يکى از مهم ترین وسایل زینت است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این كه به سخنان بیهوده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به خاطر زرق و برقى است كه به آن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سرمایه هاى مادى و وسایل تجملاتى دنیا به قدرى در پیشگاه پروردگار ، بى ارزش است كه مى بایست تنها نصیب افراد بى ارزش همچون كفار و منکران حق باشد و اگر مردم كم ظرفیت و دنیاطلب ، به سوى بى ایمانى و كفر ، متمایل نمى شدند ، خداوند این سرمایه ها را تنها نصیب این گروه منفور و مطرود مى كرد ، تا همگان بدانند مقیاس ارزش و شخصیت انسان ، این امور نیست </w:t>
      </w:r>
      <w:r>
        <w:rPr>
          <w:rFonts w:eastAsia="IRNazanin" w:cs="IRNazanin"/>
          <w:color w:val="111111"/>
          <w:sz w:val="28"/>
          <w:szCs w:val="28"/>
          <w:rtl w:val="true"/>
          <w:lang w:bidi="fa-IR"/>
        </w:rPr>
        <w:t>.</w:t>
      </w:r>
    </w:p>
    <w:p>
      <w:pPr>
        <w:pStyle w:val="Heading3"/>
        <w:numPr>
          <w:ilvl w:val="2"/>
          <w:numId w:val="1"/>
        </w:numPr>
        <w:rPr/>
      </w:pPr>
      <w:bookmarkStart w:id="172" w:name="__RefHeading___Toc4394830_2320776876"/>
      <w:bookmarkStart w:id="173" w:name="_Toc59"/>
      <w:bookmarkEnd w:id="172"/>
      <w:r>
        <w:rPr>
          <w:rtl w:val="true"/>
        </w:rPr>
        <w:t>نظام ارزشى و اصلاحات از دیدگاه اسلام</w:t>
      </w:r>
      <w:bookmarkEnd w:id="173"/>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تعبیرى رساتر از آن چه كه در آیات فوق آمده ، براى درهم شکستن ارزش هاى دروغین پیدا نمى شود ، براى دگرگون ساختن جامعه اى كه محور سنجش شخصیت افراد </w:t>
      </w:r>
    </w:p>
    <w:p>
      <w:pPr>
        <w:pStyle w:val="BookText"/>
        <w:rPr/>
      </w:pPr>
      <w:r>
        <w:rPr>
          <w:rFonts w:ascii="IRNazanin" w:hAnsi="IRNazanin" w:eastAsia="IRNazanin"/>
          <w:color w:val="111111"/>
          <w:sz w:val="28"/>
          <w:sz w:val="28"/>
          <w:szCs w:val="28"/>
          <w:rtl w:val="true"/>
          <w:lang w:bidi="fa-IR"/>
        </w:rPr>
        <w:t xml:space="preserve">در آن ، تعداد شتران ، مقدار درهم و دینار ، تعداد غلامان و كنیزان و خانه ها و وسایل تجملاتى است تا آن جا كه تعجب مى كنند چرا محمد يتیم و از نظر مادى فقیر ، به نبوت برگزیده شده ، اساسى ترین كار این است كه این چهارچوب هاى غلط ارزشى درهم شکسته شود و بر ویرانه آن ، ارزش هاى اصیل انسانى ، تقوا و پرهیزگارى ، علم و دانش ، ایثار و فداکارى و شهامت و گذشت ، بناشود ، در غیراین صورت همه اصلاحات ، روبنایى ، سطحى و ناپایدار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كارى است كه اسلام و قرآن و شخص پیامبر اسلام صلى الله علیه و آله به عالى ترین وجهى انجام داد و به همین دلیل جامعه اى كه از عقب افتاده ترین و خرافى ترین جوامع بشرى بود ، در مدت كوتاهى آن چنان رشد و نمو كرد كه در صف اول قرار گرفت </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در حدیثى از پیغمبر گرامى اسلام صلى الله علیه و آله در تکمیل این برنامه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وُزِنَتِ الدُّنْيا عِنْدَ اللّهِ جَناحَ بَعُوضَةٍ ماسُقِىَ الْكافِرُ مِنْها شَرْبَةَ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دنیا به اندازۀ بال مگسى </w:t>
      </w:r>
      <w:bookmarkStart w:id="174" w:name="pg20202_196097"/>
    </w:p>
    <w:p>
      <w:pPr>
        <w:pStyle w:val="BookText"/>
        <w:rPr/>
      </w:pPr>
      <w:bookmarkEnd w:id="174"/>
      <w:r>
        <w:rPr>
          <w:rFonts w:ascii="IRNazanin" w:hAnsi="IRNazanin" w:eastAsia="IRNazanin"/>
          <w:color w:val="111111"/>
          <w:sz w:val="28"/>
          <w:sz w:val="28"/>
          <w:szCs w:val="28"/>
          <w:rtl w:val="true"/>
          <w:lang w:bidi="fa-IR"/>
        </w:rPr>
        <w:t>نزدخدا وزن داشت، خداوند به كافرحتى يك شربت آب نمى نوشانید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انقلاب اسلامى ، انقلاب ارزش ها است و اگر مسلمانان امروز در شرایطى سخت و ناگوار تحت فشار دشمنان بى رحم و خون خوار قرار گرفته اند ، به خاطر همین است كه آن ارزش هاى اصیل را رها ساخته ، بار دیگر ارزش هاى جاهلى در میان آن ها رونق گرفته است ، مقیاس شخصیت مال و مقام دنیا شده و علم و تقوا و فضیلت را به فراموشى سپرده اند ، در زرق و برق مادى فرو رفته و از اسلام بیگانه شده اند و تا چنین است باید كفاره این خطاى بزرگ را بپردازند و تا تحول را از ارزش هاى حاکم بر وجودشان ، شروع نکنند ، مشمول الطاف الهى نخواهند 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يُغَيِّرُ ما بِقَوْمٍ حَتىّ يُغَيِّروُا ما بِاَنْفُسِهِمْ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w:t>
      </w:r>
    </w:p>
    <w:p>
      <w:pPr>
        <w:pStyle w:val="Heading3"/>
        <w:numPr>
          <w:ilvl w:val="2"/>
          <w:numId w:val="1"/>
        </w:numPr>
        <w:rPr/>
      </w:pPr>
      <w:bookmarkStart w:id="175" w:name="__RefHeading___Toc4394832_2320776876"/>
      <w:bookmarkStart w:id="176" w:name="_Toc60"/>
      <w:bookmarkEnd w:id="175"/>
      <w:r>
        <w:rPr>
          <w:rtl w:val="true"/>
        </w:rPr>
        <w:t>ثروت و امکانات مادى ، وسیله است نه هدف</w:t>
      </w:r>
      <w:bookmarkEnd w:id="176"/>
    </w:p>
    <w:p>
      <w:pPr>
        <w:pStyle w:val="BookText"/>
        <w:rPr/>
      </w:pPr>
      <w:r>
        <w:rPr>
          <w:rFonts w:ascii="IRNazanin" w:hAnsi="IRNazanin" w:eastAsia="IRNazanin"/>
          <w:color w:val="111111"/>
          <w:sz w:val="28"/>
          <w:sz w:val="28"/>
          <w:szCs w:val="28"/>
          <w:rtl w:val="true"/>
          <w:lang w:bidi="fa-IR"/>
        </w:rPr>
        <w:t>بامطالعۀ آیات فوق ، پیرامون تحقیر شدید زینت هاى ظاهرى و ثروت و مقام مادى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این سؤال مطرح مى شود كه پس چرا قرآن مجید در جاى دیگر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حَرَّمَ زینَةَ اللّهِ الَّتى اَخْرَجَ لِعِبادِهِ وَ الطَّيِّباتِ مِنَ الرِّزْقِ قُلْ هِىَ لِلَّذینَ اآمَنُوا فِى الْحَياةِ الدُّنْيا خالِصَةً يَوْمَ الْقِيامَةِ كَذلِكَ نُفَصِّلُ الاْآیاتِ لِقَوْمٍ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چه كسى زینت هاى الهى را كه براى بندگان خود آفریده و طيّبات را حرام كرده است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در زندگى دنیا براى كسانى است كه 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دیگران نیز با آن ها مشارکت دارند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براى آن ها خواهد بود ، این چنین آیات خود را براى كسانى كه مى فهمند ، شرح مى دهیم </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در جاى دیگرى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بَنى اآدَمَ خُذوُا زینَتَكُمْ عِنْدَ كُلِّ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خود را به هنگام رفتن به مسجد ، برگیرید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این دو گروه از آیات با هم سازگار است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درپاسخ باید به این نکته توجه داشت كه هدف در آیات مورد بحث ، شکستن ارزش هاى دروغین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این است كه مقیاس شخصیت انسان ها را ، ثروت و زینت آن ها نشمارند ، نه این كه امکانات مادى ، چیز بدى است ، مهم این است كه به آن ها به صورت </w:t>
      </w:r>
      <w:bookmarkStart w:id="177" w:name="pg20202_196099"/>
    </w:p>
    <w:p>
      <w:pPr>
        <w:pStyle w:val="BookText"/>
        <w:rPr/>
      </w:pPr>
      <w:bookmarkEnd w:id="177"/>
      <w:r>
        <w:rPr>
          <w:rFonts w:ascii="IRNazanin" w:hAnsi="IRNazanin" w:eastAsia="IRNazanin"/>
          <w:color w:val="111111"/>
          <w:sz w:val="28"/>
          <w:sz w:val="28"/>
          <w:szCs w:val="28"/>
          <w:rtl w:val="true"/>
          <w:lang w:bidi="fa-IR"/>
        </w:rPr>
        <w:t xml:space="preserve">یك ابزار نگاه شود ، نه يك هدف متعالى و نهایى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ها در صورتى ارزش دارد كه در حد معقول و شایسته و خالى از هرگونه اسراف و تبذیرباشد، نه ساختن كاخ هایى از طلا و نقره و گردآوردن زینت هاى انبوهى از سیم و زر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روشن مى شود كه نه بهره مند بودن گروهى از كفار و ظالمان از این مواهب مادى ، دلیل بر شخصیت آن ها است و نه محروم بودن مؤمنان از آن و نه استفاده از این امور در حد معقول به صورت يك ابزار ، ضررى به ایمان و تقواى انسان مى زند و این است تفکر صحیح اسلامى و قرآنى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شَيْطانا فَهُوَ لَهُ قَرینٌ</w:t>
      </w:r>
    </w:p>
    <w:p>
      <w:pPr>
        <w:pStyle w:val="BookText"/>
        <w:rPr/>
      </w:pPr>
      <w:r>
        <w:rPr>
          <w:rFonts w:ascii="IRNazanin" w:hAnsi="IRNazanin" w:eastAsia="IRNazanin"/>
          <w:color w:val="111111"/>
          <w:sz w:val="28"/>
          <w:sz w:val="28"/>
          <w:szCs w:val="28"/>
          <w:rtl w:val="true"/>
          <w:lang w:bidi="fa-IR"/>
        </w:rPr>
        <w:t>هرکس از ياد خدا روى گردان شود ، شیطانى را به سراغ او مى فرستیم و همواره قرین او باشد</w:t>
      </w:r>
      <w:r>
        <w:rPr>
          <w:rFonts w:eastAsia="IRNazanin" w:cs="IRNazanin"/>
          <w:color w:val="111111"/>
          <w:sz w:val="28"/>
          <w:szCs w:val="28"/>
          <w:rtl w:val="true"/>
          <w:lang w:bidi="fa-IR"/>
        </w:rPr>
        <w:t>.</w:t>
      </w:r>
    </w:p>
    <w:p>
      <w:pPr>
        <w:pStyle w:val="Heading3"/>
        <w:numPr>
          <w:ilvl w:val="2"/>
          <w:numId w:val="1"/>
        </w:numPr>
        <w:rPr/>
      </w:pPr>
      <w:bookmarkStart w:id="178" w:name="__RefHeading___Toc4394834_2320776876"/>
      <w:bookmarkStart w:id="179" w:name="_Toc61"/>
      <w:bookmarkEnd w:id="178"/>
      <w:r>
        <w:rPr>
          <w:rtl w:val="true"/>
        </w:rPr>
        <w:t>همنشین شیاطین</w:t>
      </w:r>
      <w:bookmarkEnd w:id="179"/>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عَشَوْتَ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هدایت يافتن به وسیله چیزى است با چشمانى ضعیف و 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p>
    <w:p>
      <w:pPr>
        <w:pStyle w:val="BookText"/>
        <w:rPr/>
      </w:pPr>
      <w:r>
        <w:rPr>
          <w:rFonts w:ascii="IRNazanin" w:hAnsi="IRNazanin" w:eastAsia="IRNazanin"/>
          <w:color w:val="111111"/>
          <w:sz w:val="28"/>
          <w:sz w:val="28"/>
          <w:szCs w:val="28"/>
          <w:rtl w:val="true"/>
          <w:lang w:bidi="fa-IR"/>
        </w:rPr>
        <w:t xml:space="preserve">اعراض كردن و روى گردان شدن از چیزى است و در آیه مورد بحث نیز منظور همین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پوست روى تخم مرغ است ، سپس به معنى مستولى ساختن چیزى بر چیز دیگر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بدیهى است جاى این ندارد كه كسى از این آیه ، تصور جبر كند ، چراکه این نتیجه اعمالى است كه خود آن ها انجام داده اند ، بارها گفته ایم اعمال انسان ، مخصوصاً غرق شدن در لذات دنیا و آلوده شدن به انواع گناهان ، نخستین تأثیرش این است كه پرده بر قلب و چشم و گوش انسان مى افتد ، او را از خدا بیگانه مى كند و شیاطین را بر او مسلط مى سازد و تا آن جا ادامه مى يابد كه گاهى راه بازگشت به روى او بسته مى شود ، چراکه شیاطین و افکار شیطانى از هرسو او را احاطه مى كنند و این نتیجه عمل خود انسان است ، هرچند نسبت آن به خداوند نیز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الاسباب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صحیح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اِنَّهُمْ لَيَصُدُّونَهُمْ عَنِ السَّبیلِ وَ يَحْسَبُونَ اَنَّهُمْ مُهْتَدوُنَ</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را از راه خدا بازمى دارند، درحالى كه گمان مى كنند </w:t>
      </w:r>
    </w:p>
    <w:p>
      <w:pPr>
        <w:pStyle w:val="BookText"/>
        <w:rPr/>
      </w:pPr>
      <w:r>
        <w:rPr>
          <w:rFonts w:ascii="IRNazanin" w:hAnsi="IRNazanin" w:eastAsia="IRNazanin"/>
          <w:color w:val="111111"/>
          <w:sz w:val="28"/>
          <w:sz w:val="28"/>
          <w:szCs w:val="28"/>
          <w:rtl w:val="true"/>
          <w:lang w:bidi="fa-IR"/>
        </w:rPr>
        <w:t xml:space="preserve">هدایت يافتگان حقیقى آن ها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ارادۀ بازگشت كنند ، سنگى سر راه آن ها مى افکنند و مانعى ایجاد مى كنند تا هرگز به صراط مستقیم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چنان طریق گمراهى را در نظر آن ها زینت مى دهند كه گمان مى كنند هدایت يافتگان حقیقى آن ها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جاءَنا قالَ يا لَيْتَ بَيْنى وَبَيْنَكَ بُعْدَ الْمَشْرِقَيْنِ فَبِئْسَ الْقَرینُ</w:t>
      </w:r>
    </w:p>
    <w:p>
      <w:pPr>
        <w:pStyle w:val="BookText"/>
        <w:rPr/>
      </w:pPr>
      <w:r>
        <w:rPr>
          <w:rFonts w:ascii="IRNazanin" w:hAnsi="IRNazanin" w:eastAsia="IRNazanin"/>
          <w:color w:val="111111"/>
          <w:sz w:val="28"/>
          <w:sz w:val="28"/>
          <w:szCs w:val="28"/>
          <w:rtl w:val="true"/>
          <w:lang w:bidi="fa-IR"/>
        </w:rPr>
        <w:t xml:space="preserve">تا زمانى كه نزد ما حاضر شود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میان من و تو فاصله مشرق و مغرب بود ، چه بد همنشینى هستى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عذاب ها يك طرف و همنشینى با این قرین سوء ، يك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همنشینى با شیطانى كه هر وقت به قیافه نفرت انگیز او مى نگرد ، تمام خاطرات گمراهى و بدبختى اش در نظرش مجسم مى گردد ، كسى كه زشتى ها را در نظرش زیبا جلوه مى داد و بیراهه را شاهراه و گمراهى را هدایت ، اى واى كه او براى همیشه قرین و هم بند او است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صحنه قیامت ، تجسمى گسترده است از صحنه هاى این جهان و قرین و دوست و </w:t>
      </w:r>
    </w:p>
    <w:p>
      <w:pPr>
        <w:pStyle w:val="BookText"/>
        <w:rPr/>
      </w:pPr>
      <w:r>
        <w:rPr>
          <w:rFonts w:ascii="IRNazanin" w:hAnsi="IRNazanin" w:eastAsia="IRNazanin"/>
          <w:color w:val="111111"/>
          <w:sz w:val="28"/>
          <w:sz w:val="28"/>
          <w:szCs w:val="28"/>
          <w:rtl w:val="true"/>
          <w:lang w:bidi="fa-IR"/>
        </w:rPr>
        <w:t xml:space="preserve">رهبر این جا با آن جا يکى است ، حتى به گفته بعضى از مفسران ، هردو را با يك زنجیر مى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مشرق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زیراطبق عادت عرب به هنگامى كه مى خواهند از دو جنس مخالف ، تثنیه بسازند ، لفظ را از يکى انتخاب مى كنند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نماز 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عِشائَيْن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نماز مغرب و عشاء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كنایه اى است از دورترین فاصله اى كه به تصور مى گنجد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مشرق و 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معروفى در این زمینه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يَنْفَعَكُمُ الْيَوْمَ اِذْ ظَلَمْتُمْ اَنَّكُمْ فِى الْعَذابِ مُشْتَرِكُونَ</w:t>
      </w:r>
    </w:p>
    <w:p>
      <w:pPr>
        <w:pStyle w:val="BookText"/>
        <w:rPr/>
      </w:pPr>
      <w:r>
        <w:rPr>
          <w:rFonts w:ascii="IRNazanin" w:hAnsi="IRNazanin" w:eastAsia="IRNazanin"/>
          <w:color w:val="111111"/>
          <w:sz w:val="28"/>
          <w:sz w:val="28"/>
          <w:szCs w:val="28"/>
          <w:rtl w:val="true"/>
          <w:lang w:bidi="fa-IR"/>
        </w:rPr>
        <w:t xml:space="preserve">هرگز این گفتگوها امروز به حال شما سودى ندارد ، چرا كه ظلم كردید و همه در عذاب مشترکید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این آرزو هرگز به جایى نمى رسد و میان آن ها و شیاطین هرگز جدایى نمى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عذاب این همنشین سوء را با عذاب هاى دیگر براى همیشه ببینید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اَفَأَنْتَ تُسْمِعُ الصُّمَّ اَوْ تَهْدِى الْعُمْىَ وَ مَنْ كانَ فى ضَلالٍ مُبینٍ</w:t>
      </w:r>
    </w:p>
    <w:p>
      <w:pPr>
        <w:pStyle w:val="BookText"/>
        <w:rPr/>
      </w:pPr>
      <w:r>
        <w:rPr>
          <w:rFonts w:ascii="IRNazanin" w:hAnsi="IRNazanin" w:eastAsia="IRNazanin"/>
          <w:color w:val="111111"/>
          <w:sz w:val="28"/>
          <w:sz w:val="28"/>
          <w:szCs w:val="28"/>
          <w:rtl w:val="true"/>
          <w:lang w:bidi="fa-IR"/>
        </w:rPr>
        <w:t xml:space="preserve">آیا تو مى توانى سخن خود را به گوش كران برسانى ، يا كوران و كسانى را كه در ضلال مبین هستند ، هدایت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براى انسان ، دو نوع گوش و چشم و حیات ،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حیات ظاهر و گوش و چشم و حیات باطن و مهم بخش دوم از درك و دید و حیات است ، كه وقتى از كار بیفتد ، نه پند و اندرز مفید خواهد بود و نه انذار و هشدار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نَذْهَبَنَّ بِكَ فَاِنّا مِنْهُمْ مُنْتَقِمُونَ</w:t>
      </w:r>
    </w:p>
    <w:p>
      <w:pPr>
        <w:pStyle w:val="BookText"/>
        <w:rPr/>
      </w:pPr>
      <w:r>
        <w:rPr>
          <w:rFonts w:ascii="IRNazanin" w:hAnsi="IRNazanin" w:eastAsia="IRNazanin"/>
          <w:color w:val="111111"/>
          <w:sz w:val="28"/>
          <w:sz w:val="28"/>
          <w:szCs w:val="28"/>
          <w:rtl w:val="true"/>
          <w:lang w:bidi="fa-IR"/>
        </w:rPr>
        <w:t xml:space="preserve">هرگاه تو را از میان آن ها ببریم ، حتما آن ها را مجازات خواهیم كرد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بردن پیامبر گرامى صلى الله علیه و آله از میان آن قوم ، وفات پیامبر صلى الله علیه و آله است و آیه اشاره به این موضوع داردکه اگر تو هم شاهد و ناظر نباشى ، و آن ها همچنان به راه خود ادامه دهند ، ما شدیدا آن ها را مجازات مى كنیم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مجازات و كیفر دادن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نُرِيَنَّكَ الَّذى وَعَدْناهُمْ فَاِنّا عَلَيْهِمْ مُقْتَدِروُنَ</w:t>
      </w:r>
    </w:p>
    <w:p>
      <w:pPr>
        <w:pStyle w:val="BookText"/>
        <w:rPr/>
      </w:pPr>
      <w:r>
        <w:rPr>
          <w:rFonts w:ascii="IRNazanin" w:hAnsi="IRNazanin" w:eastAsia="IRNazanin"/>
          <w:color w:val="111111"/>
          <w:sz w:val="28"/>
          <w:sz w:val="28"/>
          <w:szCs w:val="28"/>
          <w:rtl w:val="true"/>
          <w:lang w:bidi="fa-IR"/>
        </w:rPr>
        <w:t xml:space="preserve">یا اگر زنده بمانى و آن چه را از عذاب آنان وعده داده ایم، به تو ارائه دهیم ، باز ما بر آن ها مسلطیم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در چنگال قدرت ما هستند ، چه در میان آن ها باشى و چه نباشى و مجازات و انتقام الهى درصورت ادامه كارهایشان، حتمى است ، چه در حیات تو باشد و چه بعد از وفات تو ، دیر و زود دارد اما تخلف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تأکیدهاى قرآنى ممکن است از يك سو اشاره به بى صبرى كفار باشد كه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راست مى گویى ، پس چرا بلا برما نازل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سوى دیگر انتظار مرگ پیامبر صلى الله علیه و آله را مى كشیدند به گمان این كه اگر پاى او درمیان نباشد ، همه چیز پایان مى 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بِالَّذى اُوحِىَ اِلَيْكَ اِنَّكَ عَلى صِراطٍ مُسْتَقیمٍ</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بر تو وحى شده ، محکم بگیر كه تو بر صراط مستقیم هستى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کمترین اعوجاج و كجى در كتب و برنامه تو نیست و عدم پذیرش گروهى از آنان ، دلیل بر نفى حقانیت تو نخواهد بود ، تو با نهایت جدیت به راه خویش ادامه ده ، بقیه با 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لَذِكْرٌ لَكَ وَ لِقَوْمِكَ وَ سَوْفَ تُسْئَلُونَ</w:t>
      </w:r>
    </w:p>
    <w:p>
      <w:pPr>
        <w:pStyle w:val="BookText"/>
        <w:rPr/>
      </w:pPr>
      <w:r>
        <w:rPr>
          <w:rFonts w:ascii="IRNazanin" w:hAnsi="IRNazanin" w:eastAsia="IRNazanin"/>
          <w:color w:val="111111"/>
          <w:sz w:val="28"/>
          <w:sz w:val="28"/>
          <w:szCs w:val="28"/>
          <w:rtl w:val="true"/>
          <w:lang w:bidi="fa-IR"/>
        </w:rPr>
        <w:t xml:space="preserve">و این مایه يادآورى تو و قوم تواست و به زودى سؤال خواهید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آشنایى و آگاهى بر تکالیف دینى است ، همان گونه كه در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نیز به همین معنى آمده است ، مانند بسیارى دیگر از آیات 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یکى از نام هاى قرآن ،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يادآورى و ذکر اللّه است و كراراً این جمله رادر سوره قمرمى خوانیم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يَسَّرْنَا الْقُرْاآنَ لِلذِّكْرِ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قرآن را براى يادآورى ، سهل و آسان ساختیم، آیا كسى هست كه متذکر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قمر</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سَوْفَ تُسْئَلُونَ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كه منظور ، سؤال از عمل </w:t>
      </w:r>
    </w:p>
    <w:p>
      <w:pPr>
        <w:pStyle w:val="BookText"/>
        <w:rPr/>
      </w:pPr>
      <w:r>
        <w:rPr>
          <w:rFonts w:ascii="IRNazanin" w:hAnsi="IRNazanin" w:eastAsia="IRNazanin"/>
          <w:color w:val="111111"/>
          <w:sz w:val="28"/>
          <w:sz w:val="28"/>
          <w:szCs w:val="28"/>
          <w:rtl w:val="true"/>
          <w:lang w:bidi="fa-IR"/>
        </w:rPr>
        <w:t xml:space="preserve">به این برنامه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اسلامى و قوم عرب و قبیله قریش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اسْئَلْ مَنْ اَرْسَلْنا مِنْ قَبْلِكَ مِنْ رُسُلِنا اَجَعَلْنا مِنْ دوُنِ الرَّحْمنِ الِهَةً يُعْبَدوُنَ</w:t>
      </w:r>
    </w:p>
    <w:p>
      <w:pPr>
        <w:pStyle w:val="BookText"/>
        <w:rPr/>
      </w:pPr>
      <w:r>
        <w:rPr>
          <w:rFonts w:ascii="IRNazanin" w:hAnsi="IRNazanin" w:eastAsia="IRNazanin"/>
          <w:color w:val="111111"/>
          <w:sz w:val="28"/>
          <w:sz w:val="28"/>
          <w:szCs w:val="28"/>
          <w:rtl w:val="true"/>
          <w:lang w:bidi="fa-IR"/>
        </w:rPr>
        <w:t>از رسولانى كه قبل از تو فرستادیم ، بپرس ، آیا غیر از خداوند رحمان ، معبودانى براى پرستش آن ها قرار دادیم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انبیاى الهى دعوت به توحید كرده اند و همگى به طور قاطع بت پرستى را محکوم نموده اند ، لذا پیامبر اسلام صلى الله علیه و آله در مخالفتش با بت ها ، كار بى سابقه اى انجام نداده ، بلکه سنت همیشگى انبیاء الهى را احیاء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 پرستان و مشرکان هستند كه برخلاف مکتب تمام انبیاء گام برمى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تفسیر ، سؤال كننده ، هرچند پیامبر اسلام صلى الله علیه و آله است ، ولى منظور تمام امت و حتى مخالفان او هستند </w:t>
      </w:r>
      <w:r>
        <w:rPr>
          <w:rFonts w:eastAsia="IRNazanin" w:cs="IRNazanin"/>
          <w:color w:val="111111"/>
          <w:sz w:val="28"/>
          <w:szCs w:val="28"/>
          <w:rtl w:val="true"/>
          <w:lang w:bidi="fa-IR"/>
        </w:rPr>
        <w:t xml:space="preserve">. </w:t>
      </w:r>
      <w:bookmarkStart w:id="180" w:name="pg20202_196107"/>
    </w:p>
    <w:p>
      <w:pPr>
        <w:pStyle w:val="BookText"/>
        <w:rPr/>
      </w:pPr>
      <w:bookmarkEnd w:id="180"/>
      <w:r>
        <w:rPr>
          <w:rFonts w:ascii="IRNazanin" w:hAnsi="IRNazanin" w:eastAsia="IRNazanin"/>
          <w:color w:val="111111"/>
          <w:sz w:val="28"/>
          <w:sz w:val="28"/>
          <w:szCs w:val="28"/>
          <w:rtl w:val="true"/>
          <w:lang w:bidi="fa-IR"/>
        </w:rPr>
        <w:t xml:space="preserve">و كسانى كه مورد سؤال واقع مى شوند ، پیروان انبیاى پیشین هستند ، پیروان راستین و مورد اطمینان آن ها و حتى افراد عادى آن ها ، زیرا از مجموعه سخنان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آید كه بیانگر مکتب توحیدى انبیاء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يادآورى است كه حتى منحرفان از اصل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مسیحیان امروز كه طرفدار تثلیث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دم از توحید مى زنند و مى گویند تثلیث ما با توحید كه آیین همه انبیاءاست، منافاتى ندارد و به این ترتیب مراجعه به این امت ها براى ابطال دعوى مشرکان ، كافى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وَلَقَدْاَرْسَلْنا مُوسى بِایاتِنا اِلى فِرْعَوْنَ وَ مَلاَئِهِ فَقالَ اِنّى رَسُولُ رَبِّ الْعالَمینَ</w:t>
      </w:r>
    </w:p>
    <w:p>
      <w:pPr>
        <w:pStyle w:val="BookText"/>
        <w:rPr/>
      </w:pPr>
      <w:r>
        <w:rPr>
          <w:rFonts w:ascii="IRNazanin" w:hAnsi="IRNazanin" w:eastAsia="IRNazanin"/>
          <w:color w:val="111111"/>
          <w:sz w:val="28"/>
          <w:sz w:val="28"/>
          <w:szCs w:val="28"/>
          <w:rtl w:val="true"/>
          <w:lang w:bidi="fa-IR"/>
        </w:rPr>
        <w:t xml:space="preserve">ما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آیات خود به سوى فرعون و درباریان او فرستادیم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پروردگار عالمیانم </w:t>
      </w:r>
      <w:r>
        <w:rPr>
          <w:rFonts w:eastAsia="IRNazanin" w:cs="IRNazanin"/>
          <w:color w:val="111111"/>
          <w:sz w:val="28"/>
          <w:szCs w:val="28"/>
          <w:rtl w:val="true"/>
          <w:lang w:bidi="fa-IR"/>
        </w:rPr>
        <w:t>.</w:t>
      </w:r>
    </w:p>
    <w:p>
      <w:pPr>
        <w:pStyle w:val="Heading3"/>
        <w:numPr>
          <w:ilvl w:val="2"/>
          <w:numId w:val="1"/>
        </w:numPr>
        <w:rPr/>
      </w:pPr>
      <w:bookmarkStart w:id="181" w:name="__RefHeading___Toc4394836_2320776876"/>
      <w:bookmarkStart w:id="182" w:name="_Toc62"/>
      <w:bookmarkEnd w:id="181"/>
      <w:r>
        <w:rPr>
          <w:rtl w:val="true"/>
        </w:rPr>
        <w:t>فرعونیان مغرور و پیمان شکن</w:t>
      </w:r>
      <w:bookmarkEnd w:id="182"/>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معجزاتى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 داشت و حقانیت خود را به وسیلۀ </w:t>
      </w:r>
    </w:p>
    <w:p>
      <w:pPr>
        <w:pStyle w:val="BookText"/>
        <w:rPr/>
      </w:pPr>
      <w:r>
        <w:rPr>
          <w:rFonts w:ascii="IRNazanin" w:hAnsi="IRNazanin" w:eastAsia="IRNazanin"/>
          <w:color w:val="111111"/>
          <w:sz w:val="28"/>
          <w:sz w:val="28"/>
          <w:szCs w:val="28"/>
          <w:rtl w:val="true"/>
          <w:lang w:bidi="fa-IR"/>
        </w:rPr>
        <w:t xml:space="preserve">آن اثبات مى كرد كه مهم ترین آن ها ، 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 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گروهى است كه هدف مشترکى را تعقیب مى كنند و ظاهر آن ها چشم پرکن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در قرآن معمولاً به اشراف و ثروتمندان يا درباریان گفته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بِایاتِنا اِذا هُمْ مِنْها يَضْحَكُونَ</w:t>
      </w:r>
    </w:p>
    <w:p>
      <w:pPr>
        <w:pStyle w:val="BookText"/>
        <w:rPr/>
      </w:pPr>
      <w:r>
        <w:rPr>
          <w:rFonts w:ascii="IRNazanin" w:hAnsi="IRNazanin" w:eastAsia="IRNazanin"/>
          <w:color w:val="111111"/>
          <w:sz w:val="28"/>
          <w:sz w:val="28"/>
          <w:szCs w:val="28"/>
          <w:rtl w:val="true"/>
          <w:lang w:bidi="fa-IR"/>
        </w:rPr>
        <w:t xml:space="preserve">ولى هنگامى كه او آیات ما را براى آن ها آورد ، از آن مى خندیدند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نخستین برخورد همه طاغوت ها و جاهلان مستکبر در برابر رهبران راستین است ، جدى نگرفتن دعوت و دلایل آن ها و همه را به سخریه و مضحکه پاسخ گفتن ، تا به دیگران بفهمانند كه اصلاً دعوت آن ها قابل بررسى و مطالعه و جوابگویى نیست و ارزش يك برخورد جدى را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مانُریهِمْ مِنْ ايَةٍ اِلاّ هِىَ اَكْبَرُ مِنْ اُخْتِها وَ اَخَذْناهُمْ بِالْعَذابِ لَعَلَّهُمْ يَرْجِعُونَ</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ماهیچ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نشان نمى دادیم مگراین كه از دیگرى بزرگ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 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بود و آن ها را با مجازات هشدار دادیم ، شاید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معنى همردیف و هم سنخ است ، مانند دو خواهر نسبت به يکدیگر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هاى خود را كه هریك از دیگرى ، مهم تر و گویاتر و كوبنده تر بود ، به آن ها ارائه دادیم تا هیچ بهانه اى براى آن ها باقى نماند و از مرکب غرور و نخوت و خودخواهى پیاده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این ترتیب بعد از معجزه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ضَفادِع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آن ها نشان دادیم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اَخَذْناهُمْ بِالْعَذابِ لَعَلَّهُمْ يَرْجِعُونَ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خشکسالى و قحطى و كمبود میوه ها ، چنان كه در آیه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آمده است </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معجزات نه گانه حضرت موسى درجلد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تفسیرنمونه، ذیل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اسراء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اَخَذْنا اآلَ فِرْعَوْنَ بِالسِّنینَ وَ نَقْصٍ مِنَ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سراغ آن ها آمد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رنگ آب نیل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كه نه براى شرب قابل استفاده بود و نه براى كشاورزى و گاه آفات نباتى غلات آن ها را نابود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حوادث تلخ و دردناك ، گرچه موقتا آن ها را بیدار مى كرد و دست به دامن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زدند ، هنگامى كه طوفان حادثه فرو مى نشست ، همه چیز را به دست فراموشى مى سپردند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آماج انواع تیرهاى تهمت قرار مى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يا اَيُّهَ السّاحِرُ ادْعُ لَنا رَبَّكَ بِما عَهِدَ عِنْدَكَ اِنَّنا لَمُهْتَدوُنَ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گرفتار بلا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را به عهدى كه با تو كرده ،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را از این درد و رنج برهاند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هدایت خواهیم يافت </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لحن آن ها پیدابوده كه در عین احساس نیاز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وعده دروغین قبول هدایت به او مى دادند و حتى به هنگام بیچارگى و عرض حاجت باز از مرکب غرور پیاده </w:t>
      </w:r>
    </w:p>
    <w:p>
      <w:pPr>
        <w:pStyle w:val="BookText"/>
        <w:rPr/>
      </w:pPr>
      <w:r>
        <w:rPr>
          <w:rFonts w:ascii="IRNazanin" w:hAnsi="IRNazanin" w:eastAsia="IRNazanin"/>
          <w:color w:val="111111"/>
          <w:sz w:val="28"/>
          <w:sz w:val="28"/>
          <w:szCs w:val="28"/>
          <w:rtl w:val="true"/>
          <w:lang w:bidi="fa-IR"/>
        </w:rPr>
        <w:t xml:space="preserve">نمى شدند ، به همین جهت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عَهِدَ عِنْدَكَ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عهدى كه با تو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هرگز 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و وعده اى كه به ما فرموده ، با این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صریحا به آن ها گفته بود كه من فرستاده پروردگار عالمیان هستم نه پروردگار خودم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سبك مغزان مغرور هنگامى كه بر اریکه قدرت مى نشینند ، منطق و راه و رسمشان ، چنین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كَشَفْنا عَنْهُمُ الْعَذابَ اِذاهُمْ يَنْكُثُونَ</w:t>
      </w:r>
    </w:p>
    <w:p>
      <w:pPr>
        <w:pStyle w:val="BookText"/>
        <w:rPr/>
      </w:pPr>
      <w:r>
        <w:rPr>
          <w:rFonts w:ascii="IRNazanin" w:hAnsi="IRNazanin" w:eastAsia="IRNazanin"/>
          <w:color w:val="111111"/>
          <w:sz w:val="28"/>
          <w:sz w:val="28"/>
          <w:szCs w:val="28"/>
          <w:rtl w:val="true"/>
          <w:lang w:bidi="fa-IR"/>
        </w:rPr>
        <w:t xml:space="preserve">اما موقعى كه عذاب را از آن ها برطرف مى ساختیم ، پیمان خود را مى شکستند </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این تعبیرات نیش دار و موهن ، هرگز دست از هدایت آن ها برنداشت و از خیره سرى آن ها مأیوس و خسته نشد ، همچنان به كار خود ادامه داد ، بارها دعا كرد تا طوفان بلاها فرو نشیند و فرو نشست ، اما هنگامى كه عذاب از آن ها برطرف مى شد ، آن ها پیمان هاى خود را مى شکستند و به لجاجت و انکار خود ادامه مى دادند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ها همه درس هایى است زنده و گویا براى مسلمانان و تسلیت خاطرى است براى شخص پیامبر كه از لجاجت و سرسختى مخالفان هرگز خسته نشوند و گرد و غبار يأس و ناامیدى بر روح و جانشان ننشیند و بدانند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رگ رگ است ، این آب شیرین و آب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استقامت و پایدارى هرچه بیشتر به راه خود ادامه دهند ، همان گونه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بنى اسرائیل ادامه دادند و سرانجام بر فرعونیان پیروز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هشدارى است به دشمنان لجوج و سرسخت كه آن ها هرگز از فرعون و فرعونیان ، قوى تر و قدرتمندتر نیستند ، سرانجام كار آن ها را ببینند و در عاقبت كار خویش بیندیشند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فِرْعَوْنُ فى قَوْمِهِ قالَ يا قَوْمِ اَلَيْسَ لى مُلْكُ مِصْرَ وَ هذِهِ الاَْنْهارُ تَجْرى مِنْ تَحْتى اَفَلا تُبْصِروُنَ</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فرعون در میان قوم خود ندا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حکومت مصر از آنِ من نیست و این نهرها تحت فرمان من جریان ندارد ؟ آیا نمى بینید ؟ </w:t>
      </w:r>
    </w:p>
    <w:p>
      <w:pPr>
        <w:pStyle w:val="BookText"/>
        <w:rPr/>
      </w:pPr>
      <w:r>
        <w:rPr>
          <w:rFonts w:ascii="IRNazanin" w:hAnsi="IRNazanin" w:eastAsia="IRNazanin"/>
          <w:color w:val="111111"/>
          <w:sz w:val="28"/>
          <w:sz w:val="28"/>
          <w:szCs w:val="28"/>
          <w:rtl w:val="true"/>
          <w:lang w:bidi="fa-IR"/>
        </w:rPr>
        <w:t xml:space="preserve">فرعون ، ارزش هاى قلابى را به چشم مردم مصر كشید و همانند بت پرستان عصر جاهلیت در برابر پیغمبر اسلام صلى الله علیه و آله مال و مقام را ارزش هاى واقعى انسان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فرعون مجلس عظیمى از سرشناسان مملکت تشکیل داد و با صدایى رسا و بلند همه را مخاطب ساخته و این جمله ها را بازگو نمود ، يا این كه دستور داد نداى او را به عنوان يك بخشنامه در سرتاسر كشور منعکس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منظور رود نیل است ، به خاطر این است كه این رود عظیم كه همانند دریاى پهناورى است ، 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تقسیم مى شد و سراسر مناطق آباد مصر را مشروب مى ساخت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فرعون مخصوصاً روى شاخه هاى رود نیل تکیه مى كند ، براى این كه تمام آبادى مصر و ثروت و قدرت و تمدن آن ها از نیل سرچشمه مى گرفت ، از این رو فرعون به آن مى نازد و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مى فروشد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تَجْرى مِنْ تَحْتى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نیست كه رود نیل از زیر قصر من مى گذرد ، چراکه رود نیل عظیم تر از آن بود كه از زیر قصر فرعون بگذرد و اگر منظور ، كنار قصر او باشد ، بسیارى از قصرهاى مصر چنین بود و غالب آبادى ها در دو حاشیه این شط عظیم قرار داشت ، بلکه منظور این است كه این رود تحت فرمان من است و نظام تقسیم آن بر آبادى ها ، بر طبق مقرراتى است كه من اراده مى كنم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اَنَا خَيْرٌ مِنْ هذَا الَّذى هُوَ مَهینٌ وَ لا يَكادُ يُبینُ</w:t>
      </w:r>
    </w:p>
    <w:p>
      <w:pPr>
        <w:pStyle w:val="BookText"/>
        <w:rPr/>
      </w:pPr>
      <w:r>
        <w:rPr>
          <w:rFonts w:ascii="IRNazanin" w:hAnsi="IRNazanin" w:eastAsia="IRNazanin"/>
          <w:color w:val="111111"/>
          <w:sz w:val="28"/>
          <w:sz w:val="28"/>
          <w:szCs w:val="28"/>
          <w:rtl w:val="true"/>
          <w:lang w:bidi="fa-IR"/>
        </w:rPr>
        <w:t xml:space="preserve">من از این مردى كه از خانواده و طبقه پستى است و هرگز نمى تواند فصیح سخن بگوید ، برترم </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باشد كه ثروتمندان و اشراف قلدر را طبقه بالا و زحمتکشان كم درآمد را طبقه پست مى پنداشتند و يا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نژاد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از بنى اسرائیل بود و قبطیان </w:t>
      </w:r>
    </w:p>
    <w:p>
      <w:pPr>
        <w:pStyle w:val="BookText"/>
        <w:rPr/>
      </w:pPr>
      <w:r>
        <w:rPr>
          <w:rFonts w:ascii="IRNazanin" w:hAnsi="IRNazanin" w:eastAsia="IRNazanin"/>
          <w:color w:val="111111"/>
          <w:sz w:val="28"/>
          <w:sz w:val="28"/>
          <w:szCs w:val="28"/>
          <w:rtl w:val="true"/>
          <w:lang w:bidi="fa-IR"/>
        </w:rPr>
        <w:t xml:space="preserve">فرعونى ، خود را آقا و سرور آن ها مى پنداشتند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دو افتخار بزرگ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مصر و مالکیت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نقطه ضعف براى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و لکنت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درحالى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در آن زمان لکنت زبان نداشت ، چراکه خداوند دعاى او را مستجاب كرد و سنگینى زبانش را برطرف ساخت، چراکه به هنگام بعثت ،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احْلُلْ عُقْدَةً مِنْ لِسانى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را از زبان من بگشا </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دعایش مستجاب شد و قرآن نیز گواه بر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نداشتن ثروت زیاد و كاخ هاى پر زرق و برق و لباس هاى مجلل كه معمولاً از طریق ظلم و ستم بر محرومان، حاصل مى شود، نه تنها عیب نیست، بلکه افتخار است و كرامت و ارزش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اُلْقِىَ عَلَيْهِ اَسْوِرَةٌ مِنْ ذَهَبٍ اَوْ جاءَ مَعَهُ الْمَلائِكَةُ مُقْتَرِنینَ</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راست مى گوید ، چرا دستبندهاى طلا به او داده نشده؟ يا این كه چرا فرشتگان </w:t>
      </w:r>
      <w:bookmarkStart w:id="183" w:name="pg20202_196116"/>
    </w:p>
    <w:p>
      <w:pPr>
        <w:pStyle w:val="BookText"/>
        <w:rPr/>
      </w:pPr>
      <w:bookmarkEnd w:id="183"/>
      <w:r>
        <w:rPr>
          <w:rFonts w:ascii="IRNazanin" w:hAnsi="IRNazanin" w:eastAsia="IRNazanin"/>
          <w:color w:val="111111"/>
          <w:sz w:val="28"/>
          <w:sz w:val="28"/>
          <w:szCs w:val="28"/>
          <w:rtl w:val="true"/>
          <w:lang w:bidi="fa-IR"/>
        </w:rPr>
        <w:t xml:space="preserve">همراه او نیامده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گفتارش را تأیید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184" w:name="__RefHeading___Toc4394838_2320776876"/>
      <w:bookmarkStart w:id="185" w:name="_Toc63"/>
      <w:bookmarkEnd w:id="184"/>
      <w:r>
        <w:rPr>
          <w:rtl w:val="true"/>
        </w:rPr>
        <w:t xml:space="preserve">اگر موسى </w:t>
      </w:r>
      <w:r>
        <w:rPr>
          <w:rtl w:val="true"/>
        </w:rPr>
        <w:t>(</w:t>
      </w:r>
      <w:r>
        <w:rPr>
          <w:rtl w:val="true"/>
        </w:rPr>
        <w:t>علیه السلام</w:t>
      </w:r>
      <w:r>
        <w:rPr>
          <w:rtl w:val="true"/>
        </w:rPr>
        <w:t>)</w:t>
      </w:r>
      <w:r>
        <w:rPr>
          <w:rtl w:val="true"/>
        </w:rPr>
        <w:t>پیامبر است ، چرا دستبند طلا ندارد ؟</w:t>
      </w:r>
      <w:bookmarkEnd w:id="1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دستبند است ، خواه از طلا باشد يا نقره و اصل آن از واژه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اَساوِر، نیز جمع جمع آن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مُقْتَرِنینَ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متتابعین يا متعاضدین آمده 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اقتران ، در این جا به معنى تقارن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عقیده داشتند كه رؤسا باید دستبند و گردن بند طلا ، زینت خود كنند ، لذا از این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زینت آلاتى همراه نداشت و به جاى آن لباس پشمینه چوپانى در تن كرده بود ، اظهار تعجب مى كند و چنین است حال جمعیتى كه معیار سنجش شخصیت در نظر آن ها داشتن طلا و نقره و زینت آلات است </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پیامبران الهى با كناره گیرى از این مسائل ، مخصوصاً مى خواستند </w:t>
      </w:r>
    </w:p>
    <w:p>
      <w:pPr>
        <w:pStyle w:val="BookText"/>
        <w:rPr/>
      </w:pPr>
      <w:r>
        <w:rPr>
          <w:rFonts w:ascii="IRNazanin" w:hAnsi="IRNazanin" w:eastAsia="IRNazanin"/>
          <w:color w:val="111111"/>
          <w:sz w:val="28"/>
          <w:sz w:val="28"/>
          <w:szCs w:val="28"/>
          <w:rtl w:val="true"/>
          <w:lang w:bidi="fa-IR"/>
        </w:rPr>
        <w:t xml:space="preserve">این ارزش هاى كاذب و دروغین را ابطال كنند و ارزش هاى اصیل انسانى يعنى علم و تقوا و پاکى را جانشین آن سازند ، چراکه تا نظام ارزشى جامعه اى اصلاح نشود ، آن جامعه هرگز روى سعادت به خود نخواهد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بهانۀ فرعون درست شبیه بهانه اى بود كه در چند آیه قبل از قول مشرکان مکه نقل شده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يکى از ثروتمندان مکه و طائف نازل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بهانۀ دوم همان بهانه معروفى است كه بسیارى از امم گمراه و سرکش در برابر پیامبران مطرح مى كردند ، گاه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انسان است و فرشته نیست ؟ و گاه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انسان است ، چرا فرشته اى همراه او نیامده است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درحالى كه رسولان مبعوث بر انسان ها ، باید از جنس خود آن ها باشند تا نیازها و مشکلات و مسائل آن ها را لمس كنند و به آن پاسخ گویند و بتوانند از جنبۀ </w:t>
      </w:r>
      <w:bookmarkStart w:id="186" w:name="pg20202_196118"/>
    </w:p>
    <w:p>
      <w:pPr>
        <w:pStyle w:val="BookText"/>
        <w:rPr/>
      </w:pPr>
      <w:bookmarkEnd w:id="186"/>
      <w:r>
        <w:rPr>
          <w:rFonts w:ascii="IRNazanin" w:hAnsi="IRNazanin" w:eastAsia="IRNazanin"/>
          <w:color w:val="111111"/>
          <w:sz w:val="28"/>
          <w:sz w:val="28"/>
          <w:szCs w:val="28"/>
          <w:rtl w:val="true"/>
          <w:lang w:bidi="fa-IR"/>
        </w:rPr>
        <w:t xml:space="preserve">عملى ، الگو و اسوه اى براى آن ها باشند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قَوْمَهُ فَاَطاعُوهُ اِنَّهُمْ كانُواقَوْمافاسِقینَ</w:t>
      </w:r>
    </w:p>
    <w:p>
      <w:pPr>
        <w:pStyle w:val="BookText"/>
        <w:rPr/>
      </w:pPr>
      <w:r>
        <w:rPr>
          <w:rFonts w:ascii="IRNazanin" w:hAnsi="IRNazanin" w:eastAsia="IRNazanin"/>
          <w:color w:val="111111"/>
          <w:sz w:val="28"/>
          <w:sz w:val="28"/>
          <w:szCs w:val="28"/>
          <w:rtl w:val="true"/>
          <w:lang w:bidi="fa-IR"/>
        </w:rPr>
        <w:t xml:space="preserve">او قومش را تحمیق كرد و از وى اطاعت كردند ، آنان قوم فاسقى بودند </w:t>
      </w:r>
      <w:r>
        <w:rPr>
          <w:rFonts w:eastAsia="IRNazanin" w:cs="IRNazanin"/>
          <w:color w:val="111111"/>
          <w:sz w:val="28"/>
          <w:szCs w:val="28"/>
          <w:rtl w:val="true"/>
          <w:lang w:bidi="fa-IR"/>
        </w:rPr>
        <w:t>.</w:t>
      </w:r>
    </w:p>
    <w:p>
      <w:pPr>
        <w:pStyle w:val="Heading3"/>
        <w:numPr>
          <w:ilvl w:val="2"/>
          <w:numId w:val="1"/>
        </w:numPr>
        <w:rPr/>
      </w:pPr>
      <w:bookmarkStart w:id="187" w:name="__RefHeading___Toc4394840_2320776876"/>
      <w:bookmarkStart w:id="188" w:name="_Toc64"/>
      <w:bookmarkEnd w:id="187"/>
      <w:r>
        <w:rPr>
          <w:rtl w:val="true"/>
        </w:rPr>
        <w:t xml:space="preserve">" </w:t>
      </w:r>
      <w:r>
        <w:rPr>
          <w:rtl w:val="true"/>
        </w:rPr>
        <w:t>استخفاف عقول</w:t>
      </w:r>
      <w:r>
        <w:rPr>
          <w:rtl w:val="true"/>
        </w:rPr>
        <w:t xml:space="preserve">" </w:t>
      </w:r>
      <w:r>
        <w:rPr>
          <w:rtl w:val="true"/>
        </w:rPr>
        <w:t>، برنامه همیشگى سران گمراهى</w:t>
      </w:r>
      <w:bookmarkEnd w:id="188"/>
    </w:p>
    <w:p>
      <w:pPr>
        <w:pStyle w:val="BookText"/>
        <w:rPr/>
      </w:pPr>
      <w:r>
        <w:rPr>
          <w:rFonts w:ascii="IRNazanin" w:hAnsi="IRNazanin" w:eastAsia="IRNazanin"/>
          <w:color w:val="111111"/>
          <w:sz w:val="28"/>
          <w:sz w:val="28"/>
          <w:szCs w:val="28"/>
          <w:rtl w:val="true"/>
          <w:lang w:bidi="fa-IR"/>
        </w:rPr>
        <w:t xml:space="preserve">اصولاً راه و رسم همه حکومت هاى فاسد و جبار این است كه براى ادامه خودکامگى باید مردم را در سطح پایینى از فکر و اندیشه نگهدارند و با انواع وسایل آن ها را تحمیق كنند ، آن ها را در يك حالت بى خبرى از واقعیت ها فرو برند و ارزش هاى دروغین را جانشین ارزش هاى راستین كنند و دائماً آن ها را نسبت به واقعیت ها شستشوى مغزى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بیدار شدن ملت ها و آگاهى و رشد فکرى آن ها ، بزرگ ترین و خطرناك ترین</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توضیحات بیشتر در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سوره انعام ذکر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دشمن حکومت هاى خودکامه و شیطانى است كه با تمام قوا با آن مبارزه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شیوه فرعونى يعنى استخفاف عقول ، با شدت هرچه تمام تر در عصر و زمان ما برهمه جوامع فاسد ، حاکم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فرعون براى نِيل به این هدف ، وسایل محدودى در اختیار داشت ، طاغوتیان امروز با استفاده از وسایل ارتباط جمعى ، مطبوعات ، فرستنده هاى رادیو تلویزیونى ، انواع فیلم ها ، حتى ورزش در شکل انحرافى و ابداع انواع مدهاى مسخره ، به استخفاف عقول ملت ها مى پردازند ، تا در بى خبرى كامل فرو روند و از آن ها اطاعت كنند ، به همین دلیل دانشمندان و متعهدان دینى كه خط فکرى و مکتبى انبیاء را تداوم مى بخشند ، وظیفه سنگین در مبارزه با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استخفاف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دارند كه از مهم ترین وظایف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آیه فوق را با این جمله تکمیل و پایان 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گروهى فاسق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كانُوا قَوْما فاسِقینَ </w:t>
      </w:r>
      <w:r>
        <w:rPr>
          <w:rFonts w:eastAsia="IRNazanin" w:cs="IRNazanin"/>
          <w:color w:val="111111"/>
          <w:sz w:val="28"/>
          <w:szCs w:val="28"/>
          <w:rtl w:val="true"/>
          <w:lang w:bidi="fa-IR"/>
        </w:rPr>
        <w:t>)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كه این قوم گمراه اگر فاسق و خارج از اطاعت فرمان خدا و حکم عقل </w:t>
      </w:r>
    </w:p>
    <w:p>
      <w:pPr>
        <w:pStyle w:val="BookText"/>
        <w:rPr/>
      </w:pPr>
      <w:r>
        <w:rPr>
          <w:rFonts w:ascii="IRNazanin" w:hAnsi="IRNazanin" w:eastAsia="IRNazanin"/>
          <w:color w:val="111111"/>
          <w:sz w:val="28"/>
          <w:sz w:val="28"/>
          <w:szCs w:val="28"/>
          <w:rtl w:val="true"/>
          <w:lang w:bidi="fa-IR"/>
        </w:rPr>
        <w:t xml:space="preserve">نبودند ، تسلیم چنین تبلیغاتى نمى شدند و اسباب گمراهى خود را به دست خویش فراهم نمى ساختند ، به همین دلیل آن ها هرگز در این گمراهى معذور نبودند ، درست است كه فرعون عقل آن ها را دزدید و به طاعت خویش واداشت ، ولى آن ها نیز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كورکورانه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موجبات این دزدى را فراهم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آن ها فاسقانى بودند كه از فاسقى تبعیت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اسَفُونَا انْتَقَمْنا مِنْهُمْ فَاَغْرَقْناهُمْ اَجْمَعینَ</w:t>
      </w:r>
    </w:p>
    <w:p>
      <w:pPr>
        <w:pStyle w:val="BookText"/>
        <w:rPr/>
      </w:pPr>
      <w:r>
        <w:rPr>
          <w:rFonts w:ascii="IRNazanin" w:hAnsi="IRNazanin" w:eastAsia="IRNazanin"/>
          <w:color w:val="111111"/>
          <w:sz w:val="28"/>
          <w:sz w:val="28"/>
          <w:szCs w:val="28"/>
          <w:rtl w:val="true"/>
          <w:lang w:bidi="fa-IR"/>
        </w:rPr>
        <w:t xml:space="preserve">اما هنگامى كه ما را به خشم آوردند ، از آن ها انتقام گرفتیم و همه را غرق كردیم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اآسَفُونا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اندوه و هم به معنى غضب آمده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اندوه توأم با غضب ، گفته مى شود و گاه به هریك از این دو جداگانه ، چراکه حقیقت آن هیجان درونى است كه انسان را به انتقام ، دعوت مى كند ، هرگاه نسبت به زیردستان باشد ، درشکل غضب ظاهر مى شود ، هرگاه نسبت به بالادستان باشد ، به صورت </w:t>
      </w:r>
    </w:p>
    <w:p>
      <w:pPr>
        <w:pStyle w:val="BookText"/>
        <w:rPr/>
      </w:pPr>
      <w:r>
        <w:rPr>
          <w:rFonts w:ascii="IRNazanin" w:hAnsi="IRNazanin" w:eastAsia="IRNazanin"/>
          <w:color w:val="111111"/>
          <w:sz w:val="28"/>
          <w:sz w:val="28"/>
          <w:szCs w:val="28"/>
          <w:rtl w:val="true"/>
          <w:lang w:bidi="fa-IR"/>
        </w:rPr>
        <w:t xml:space="preserve">اندوه آشکار مى گردد ، لذا وقتى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هردو يکى است اما لفظ آن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نه حزن و اندوه درباره خدا مفهومى دارد و نه خشم به آن معنى كه در میان ما معروف است ، بلکه خشم و غضب خداوند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رضایت او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مخصوصاً از میان تمام مجازات ها ، مجازات غرق را براى آن ها انتخاب نمود ، چراکه تمام عزت و شوکت و افتخار و قدرتشان با همان رود عظیم نیل و شاخه هاى بزرگ و فراوانش بود كه فرعون از میان تمام منابع قدرتش روى آن تکیه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باید همان چیزى كه مایه حیات و قدرت آن ها است ، عامل فنا و نابودى و گورستانشان گردد تا همگان عبرت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فَجَعَلْناهُمْ سَلَفا وَ مَثَلاً لِلاْخِرینَ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را پیشگامان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عبرتى براى دیگران قرار دادیم </w:t>
      </w:r>
      <w:r>
        <w:rPr>
          <w:rFonts w:eastAsia="IRNazanin" w:cs="IRNazanin"/>
          <w:color w:val="111111"/>
          <w:sz w:val="28"/>
          <w:szCs w:val="28"/>
          <w:rtl w:val="true"/>
          <w:lang w:bidi="fa-IR"/>
        </w:rPr>
        <w:t xml:space="preserve">. </w:t>
      </w:r>
      <w:bookmarkStart w:id="189" w:name="pg20202_196122"/>
    </w:p>
    <w:p>
      <w:pPr>
        <w:pStyle w:val="BookText"/>
        <w:rPr/>
      </w:pPr>
      <w:bookmarkEnd w:id="189"/>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هر چیز متقدم است و لذا به نسل هاى پیشین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نسل هاى بعد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و به معاملاتى كه به صورت پیش خرید انجام مى گیرد،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چراکه قیمت آن قبلاً پرداخته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سخنى مى گویند كه در میان مردم به عنوان عبرت رایج و جارى مى شود و از آن جا كه ماجراى زندگى فرعون و فرعونیان و سرنوشت دردناك آن ها ، درس عبرت بزرگى بود ، در این آیه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اقوام دیگر ياد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ضُرِبَ ابْنُ مَرْيَمَ مَثَلاً اِذا قَوْمُكَ مِنْهُ يَصِدُّونَ</w:t>
      </w:r>
    </w:p>
    <w:p>
      <w:pPr>
        <w:pStyle w:val="BookText"/>
        <w:rPr/>
      </w:pPr>
      <w:r>
        <w:rPr>
          <w:rFonts w:ascii="IRNazanin" w:hAnsi="IRNazanin" w:eastAsia="IRNazanin"/>
          <w:color w:val="111111"/>
          <w:sz w:val="28"/>
          <w:sz w:val="28"/>
          <w:szCs w:val="28"/>
          <w:rtl w:val="true"/>
          <w:lang w:bidi="fa-IR"/>
        </w:rPr>
        <w:t xml:space="preserve">و هنگامى كه درباره فرزند مریم ، مثلى زده شد ، قوم تو از آن مى خندیدند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مسخره مى كردند </w:t>
      </w:r>
      <w:r>
        <w:rPr>
          <w:rFonts w:eastAsia="IRNazanin" w:cs="IRNazanin"/>
          <w:color w:val="111111"/>
          <w:sz w:val="28"/>
          <w:szCs w:val="28"/>
          <w:rtl w:val="true"/>
          <w:lang w:bidi="fa-IR"/>
        </w:rPr>
        <w:t>) .</w:t>
      </w:r>
    </w:p>
    <w:p>
      <w:pPr>
        <w:pStyle w:val="Heading3"/>
        <w:numPr>
          <w:ilvl w:val="2"/>
          <w:numId w:val="1"/>
        </w:numPr>
        <w:rPr/>
      </w:pPr>
      <w:bookmarkStart w:id="190" w:name="__RefHeading___Toc4394842_2320776876"/>
      <w:bookmarkStart w:id="191" w:name="_Toc65"/>
      <w:bookmarkEnd w:id="190"/>
      <w:r>
        <w:rPr>
          <w:rtl w:val="true"/>
        </w:rPr>
        <w:t>کدام معبودان در دوزخند ؟</w:t>
      </w:r>
      <w:bookmarkEnd w:id="191"/>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خندیدن و فریاد كشیدن و سر و صدا </w:t>
      </w:r>
    </w:p>
    <w:p>
      <w:pPr>
        <w:pStyle w:val="BookText"/>
        <w:rPr/>
      </w:pPr>
      <w:r>
        <w:rPr>
          <w:rFonts w:ascii="IRNazanin" w:hAnsi="IRNazanin" w:eastAsia="IRNazanin"/>
          <w:color w:val="111111"/>
          <w:sz w:val="28"/>
          <w:sz w:val="28"/>
          <w:szCs w:val="28"/>
          <w:rtl w:val="true"/>
          <w:lang w:bidi="fa-IR"/>
        </w:rPr>
        <w:t xml:space="preserve">راه انداختن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هنگام استهزاء ، دست به دست هم مى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مثل چه بوده؟ و چه كسى آن را درمورد پیامبرخدا،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كرده است؟</w:t>
      </w:r>
    </w:p>
    <w:p>
      <w:pPr>
        <w:pStyle w:val="BookText"/>
        <w:rPr/>
      </w:pPr>
      <w:r>
        <w:rPr>
          <w:rFonts w:ascii="IRNazanin" w:hAnsi="IRNazanin" w:eastAsia="IRNazanin"/>
          <w:color w:val="111111"/>
          <w:sz w:val="28"/>
          <w:sz w:val="28"/>
          <w:szCs w:val="28"/>
          <w:rtl w:val="true"/>
          <w:lang w:bidi="fa-IR"/>
        </w:rPr>
        <w:t xml:space="preserve">این سؤالى است كه در پاسخ آن ، میان مفسران گفتگو است و كلید فهم تفسیر آیه نیز در آن نهفته است ، ولى دقت در آیات بعد ، روشن مى سازد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مشرکان بوده و در ارتباط با بت ها بیان شده است ، زیرا در آیات بعد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ضَرَبُوهُ لَكَ اِلاّ جَدَلاً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این مثال را فقط از روى مجادله بیان كردند </w:t>
      </w:r>
      <w:r>
        <w:rPr>
          <w:rFonts w:eastAsia="IRNazanin" w:cs="IRNazanin"/>
          <w:color w:val="111111"/>
          <w:sz w:val="28"/>
          <w:szCs w:val="28"/>
          <w:rtl w:val="true"/>
          <w:lang w:bidi="fa-IR"/>
        </w:rPr>
        <w:t>»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حقیقت و آن چه در شأن نزول آمده ، روشن مى شود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كه مشرکان به عنوان استهزاء به هنگام شنیدن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اِنَّكُمْ وَ ما تَعْبُدوُنَ مِنْ دوُنِ اللّهِ حَصَبُ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آن چه را غیر از خدا مى پرستید ، هیزم دوزخید </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و آن ، این بود كه عیسى بن مریم نیز معبود واقع شده و به حکم این آیه باید در دوزخ باشد ، چه بهتر كه ما و بت هایمان نیز همسایه عیسى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خندیدند و مسخره كردند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ءَالِهَتُنا خَيْرٌ اَمْ هُوَ ما ضَرَبُوهُ لَكَ اِلاّ جَدَلاً بَلْ هُمْ قَوْمٌ خَصِمُونَ</w:t>
      </w:r>
    </w:p>
    <w:p>
      <w:pPr>
        <w:pStyle w:val="BookText"/>
        <w:rPr/>
      </w:pP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خدایان ما بهترند يا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معبودان ما در دوزخ هستند ، مسیح نیز در دوزخ است ، چراکه معبود واقع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این مثل را جز از طریق جدال براى تو نزدند ، آنها گروهى كینه توز و پرخاشگرند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كسى است كه بسیار خصومت و مجادله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 دوزخى باشد ، خدایان ما كه از او بالاتر نیستند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به خوبى مى دانند تنها معبودانى وارد دوزخ مى شوند كه راضى به عبادت عابدان خود بودند ، همچون فرعون كه آن ها را به عبادت خود دعوت مى نموده ، نه مانند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عمل آن ها بیزار بوده و هست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هُوَاِلاّعَبْدٌ اَنْعَمْنا عَلَيْهِ وَجَعَلْناهُ مَثَلاً لِبَنى اِسْرائیلَ</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فقط بنده اى بود كه ما نعمت به او بخشیدیم و نمونه و الگویى براى بنى اسرائیلش </w:t>
      </w:r>
    </w:p>
    <w:p>
      <w:pPr>
        <w:pStyle w:val="BookText"/>
        <w:rPr/>
      </w:pPr>
      <w:r>
        <w:rPr>
          <w:rFonts w:ascii="IRNazanin" w:hAnsi="IRNazanin" w:eastAsia="IRNazanin"/>
          <w:color w:val="111111"/>
          <w:sz w:val="28"/>
          <w:sz w:val="28"/>
          <w:szCs w:val="28"/>
          <w:rtl w:val="true"/>
          <w:lang w:bidi="fa-IR"/>
        </w:rPr>
        <w:t xml:space="preserve">قرار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بدون همسر ، آیتى از آیات خدا بود ، سخن گفتنش در گاهواره، آیت دیگر و معجزاتش هریك نشانه بارزى از عظمت خداوند و مقام نبوت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تمام عمرش به مقام عبودیت پروردگار ، اعتراف داشت و همه را به عبودیت او دعوت كرد و همان گونه كه خودش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 كه در میان امت بود ، اجازه انحراف از مسیر توحید به كسى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خرافه الوهیت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تثلیث را بعد از او به وجود آوردند </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در روایات متعددى كه از طرق شیعه و اهل سنت نقل شده ، مى خوانیم كه پیغمبر صلى الله علیه و آله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 نشانه اى از عیسى است ، گروهى او را دوست داشتند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غلو كردند كه خدایش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هلاك شدند و گروهى او را مبغوض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يهود كه كمر به قتلش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نیز هلاك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نیز تو را به مقام الوهیت مى رسانند و گروهى كمر بر عداوتت مى بندند و هر دو دوزخى خواهند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هنگامى كه منافقان این سخن را </w:t>
      </w:r>
    </w:p>
    <w:p>
      <w:pPr>
        <w:pStyle w:val="BookText"/>
        <w:rPr/>
      </w:pPr>
      <w:r>
        <w:rPr>
          <w:rFonts w:ascii="IRNazanin" w:hAnsi="IRNazanin" w:eastAsia="IRNazanin"/>
          <w:color w:val="111111"/>
          <w:sz w:val="28"/>
          <w:sz w:val="28"/>
          <w:szCs w:val="28"/>
          <w:rtl w:val="true"/>
          <w:lang w:bidi="fa-IR"/>
        </w:rPr>
        <w:t xml:space="preserve">شنیدند ، از روى استهزاء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مثال دیگرى براى او جز عیسى پیدا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در این هنگام بود كه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ضُرِبَ ابْنُ مَرْيَمَ مَثَلاً اِذا قَوْمُكَ مِنْهُ يَصِدُّونَ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در بالا گفتیم ، متن روایتى است كه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بن مردویه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معروف اهل سنت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قرائن موجود در آیات نشان مى دهد كه این حدیث معروف ، از قبیل تطبیق است نه شأن نزول و به تعبیر دیگر شأن نزول آیه همان داستان عیسى و گفتگوى مشرکان عرب و بت هاى آن ها است ، اما چون ماجرایى شبیه آن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گفتار تاریخى پیغمبر صلى الله علیه و آله روى داد ، پیامبر صلى الله علیه و آله این آیه را در این جا تلاوت فرمود كه این ماجرا از جهات مختلفى همانند آن مصداق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مِنْكُمْ مَلائِكَةً فِى الاَْرْضِ يَخْلُفُونَ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بخواهیم به جاى شما در زمین ملائکه اى قرار مى دهیم كه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این كه توهم نکنند خدا نیازى به عبودیت و بندگى آن ها دارد كه اصرار بر ایمانشان مى كند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ما بخواهیم به جاى شما فرشتگانى در زمین قرار مى دهیم كه جانشین شما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فرشتگانى كه سر بر فرمان حق دارند و جز اطاعت و بندگى او ، كارى نمى شناسند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لَعِلْمٌ لِلسّاعَةِ فَلا تَمْتَرُنَّ بِها وَ اتَّبِعُونِ هذا صِراطٌ مُسْتَقیمٌ</w:t>
      </w:r>
    </w:p>
    <w:p>
      <w:pPr>
        <w:pStyle w:val="BookText"/>
        <w:rPr/>
      </w:pPr>
      <w:r>
        <w:rPr>
          <w:rFonts w:ascii="IRNazanin" w:hAnsi="IRNazanin" w:eastAsia="IRNazanin"/>
          <w:color w:val="111111"/>
          <w:sz w:val="28"/>
          <w:sz w:val="28"/>
          <w:szCs w:val="28"/>
          <w:rtl w:val="true"/>
          <w:lang w:bidi="fa-IR"/>
        </w:rPr>
        <w:t xml:space="preserve">و او سبب آگاهى بر روز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عیسى ، گواه نزدیکى رستاخیز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آن تردید نکنید و از من پیروى كنید كه این راه مستقیم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به يکى دیگر از ویژگى هاى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آگاهى بر روز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این جهت كه تولد او بدون پدر دلیلى است بر قدرت بى پایان خداوند كه مسأله زندگى بعد از مرگ در پرتو آن حل مى شود </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از این نظر كه نزول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 طبق روایات متعدد اسلامى در </w:t>
      </w:r>
    </w:p>
    <w:p>
      <w:pPr>
        <w:pStyle w:val="BookText"/>
        <w:rPr/>
      </w:pPr>
      <w:r>
        <w:rPr>
          <w:rFonts w:ascii="IRNazanin" w:hAnsi="IRNazanin" w:eastAsia="IRNazanin"/>
          <w:color w:val="111111"/>
          <w:sz w:val="28"/>
          <w:sz w:val="28"/>
          <w:szCs w:val="28"/>
          <w:rtl w:val="true"/>
          <w:lang w:bidi="fa-IR"/>
        </w:rPr>
        <w:t xml:space="preserve">آخر زمان صورت مى گیرد و دلیل بر نزدیك شدن قیام قیامت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 الله علیه و آله شنیدم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مى شود و امیر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طورى كه از احادیث دیگر استفاده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تا با تو نماز بگذاریم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بعضى از شما امام و امیر بعضى دیگرید و این احترامى است كه خدا براى این امت قائل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مهدى اقتدا مى كند </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آیه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قیامت ، قطعى است و وقوع آن نزدیك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شك و تردید از ناحیه آن به خود راه ندهید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تَمْتَروُنَ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نظر عقیده و نه از نظر عمل ، همچون غافلان از قیامت ، رفتار نکنید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يَصُدَّنَّكُمُ الشَّيْطانُ اِنَّهُ لَكُمْ عَدُوٌّ مُبینٌ</w:t>
      </w:r>
    </w:p>
    <w:p>
      <w:pPr>
        <w:pStyle w:val="BookText"/>
        <w:rPr/>
      </w:pPr>
      <w:r>
        <w:rPr>
          <w:rFonts w:ascii="IRNazanin" w:hAnsi="IRNazanin" w:eastAsia="IRNazanin"/>
          <w:color w:val="111111"/>
          <w:sz w:val="28"/>
          <w:sz w:val="28"/>
          <w:szCs w:val="28"/>
          <w:rtl w:val="true"/>
          <w:lang w:bidi="fa-IR"/>
        </w:rPr>
        <w:t xml:space="preserve">و شیطان شمارا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بازندارد كه او دشمن آشکارشمااست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 xml:space="preserve">. </w:t>
      </w:r>
      <w:bookmarkStart w:id="192" w:name="pg20202_196129"/>
    </w:p>
    <w:p>
      <w:pPr>
        <w:pStyle w:val="BookText"/>
        <w:rPr/>
      </w:pPr>
      <w:bookmarkEnd w:id="192"/>
      <w:r>
        <w:rPr>
          <w:rFonts w:ascii="IRNazanin" w:hAnsi="IRNazanin" w:eastAsia="IRNazanin"/>
          <w:color w:val="111111"/>
          <w:sz w:val="28"/>
          <w:sz w:val="28"/>
          <w:szCs w:val="28"/>
          <w:rtl w:val="true"/>
          <w:lang w:bidi="fa-IR"/>
        </w:rPr>
        <w:t xml:space="preserve">او عداوت و دشمنى خود را از روز نخست يك بار به هنگام وسوسه پدر و مادرتان آدم و حوا و اخراج آن ها از بهشت نشان داد و بار دیگر به هنگامى كه سوگند ياد نمود كه همه فرزندان آدم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خواهد ساخت ، چگونه در برابر چنین دشمن قسم خورده اى خاموش مى نشینید به او اجازه مى دهید كه بر قلب و روح شما مسلط گردد و با وسوسه هاى مداومش شما را از راه حق بازدارد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عیسى بِالْبَيِّناتِ قالَ قَدْ جِئْتُكُمْ بِالْحِكْمَةِ وَ لاُِبَيِّنَ لَكُمْ بَعْضَ الَّذى تَخْتَلِفُونَ فیهِ فَاتَّقُوا اللّهَ وَ اَطیعُونِ</w:t>
      </w:r>
    </w:p>
    <w:p>
      <w:pPr>
        <w:pStyle w:val="BookText"/>
        <w:rPr/>
      </w:pPr>
      <w:r>
        <w:rPr>
          <w:rFonts w:ascii="IRNazanin" w:hAnsi="IRNazanin" w:eastAsia="IRNazanin"/>
          <w:color w:val="111111"/>
          <w:sz w:val="28"/>
          <w:sz w:val="28"/>
          <w:szCs w:val="28"/>
          <w:rtl w:val="true"/>
          <w:lang w:bidi="fa-IR"/>
        </w:rPr>
        <w:t>هنگامى كه عیسى با دلایل روشن به سراغ آن ها آمد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حکمت آورده ام و آمده ام تا پاره اى از امورى را كه در آن اختلاف دارید ، تبیین كنم ، تقواى الهى پیشه كنید و از من اطاعت كنید </w:t>
      </w:r>
      <w:r>
        <w:rPr>
          <w:rFonts w:eastAsia="IRNazanin" w:cs="IRNazanin"/>
          <w:color w:val="111111"/>
          <w:sz w:val="28"/>
          <w:szCs w:val="28"/>
          <w:rtl w:val="true"/>
          <w:lang w:bidi="fa-IR"/>
        </w:rPr>
        <w:t>.</w:t>
      </w:r>
    </w:p>
    <w:p>
      <w:pPr>
        <w:pStyle w:val="Heading3"/>
        <w:numPr>
          <w:ilvl w:val="2"/>
          <w:numId w:val="1"/>
        </w:numPr>
        <w:rPr/>
      </w:pPr>
      <w:bookmarkStart w:id="193" w:name="__RefHeading___Toc4394844_2320776876"/>
      <w:bookmarkStart w:id="194" w:name="_Toc66"/>
      <w:bookmarkEnd w:id="193"/>
      <w:r>
        <w:rPr>
          <w:rtl w:val="true"/>
        </w:rPr>
        <w:t>آن هاکه درباره مسیح غلوکردند، ظالم و اهل عذابند</w:t>
      </w:r>
      <w:bookmarkEnd w:id="194"/>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سرمایۀ عیسى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آیات الهى و معجزات بود كه از يك سو حقانیت او را </w:t>
      </w:r>
    </w:p>
    <w:p>
      <w:pPr>
        <w:pStyle w:val="BookText"/>
        <w:rPr/>
      </w:pPr>
      <w:r>
        <w:rPr>
          <w:rFonts w:ascii="IRNazanin" w:hAnsi="IRNazanin" w:eastAsia="IRNazanin"/>
          <w:color w:val="111111"/>
          <w:sz w:val="28"/>
          <w:sz w:val="28"/>
          <w:szCs w:val="28"/>
          <w:rtl w:val="true"/>
          <w:lang w:bidi="fa-IR"/>
        </w:rPr>
        <w:t xml:space="preserve">تبیین مى كرد و از سوى دیگر حقایق مربوط به مبدأ و معاد و نیازهاى زندگى بشر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محتواى دعوت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مى كند و مى دانیم كه ریشه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جلوگیرى كردن از چیزى به منظور اصلاح آن است و سپس به تمام عقاید حق و برنامه هاى صحیح زندگى كه انسان را از هر گونه انحراف در ایمان و عمل باز مى دارد و به تهذیب نفس و اخلاق او مى پردازد ، اطلاق شده است و به این ترتیب حکمت در این جا معنى وسیعى دارد كه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حکمت علاوه بر این ها هدف دیگرى نیز به دنبال دارد و آن برطرف ساختن اختلافاتى است كه وجود آن ها نظام جامعه را به هم مى ریزد و مردم را سرگردان و بیچاره مى كند و لذا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متن سخنانش روى این مسأله تکیه مى نماید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سؤالى مطرح است كه غالب مفسران نیز به آن توجه كرده اند و آن این كه چرا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 كه بعضى از امورى را كه در آن اختلاف دارید ، تبیین كنم ، چرا همۀ آن را </w:t>
      </w:r>
    </w:p>
    <w:p>
      <w:pPr>
        <w:pStyle w:val="BookText"/>
        <w:rPr/>
      </w:pPr>
      <w:r>
        <w:rPr>
          <w:rFonts w:ascii="IRNazanin" w:hAnsi="IRNazanin" w:eastAsia="IRNazanin"/>
          <w:color w:val="111111"/>
          <w:sz w:val="28"/>
          <w:sz w:val="28"/>
          <w:szCs w:val="28"/>
          <w:rtl w:val="true"/>
          <w:lang w:bidi="fa-IR"/>
        </w:rPr>
        <w:t>تبیین نمى كند ؟</w:t>
      </w:r>
    </w:p>
    <w:p>
      <w:pPr>
        <w:pStyle w:val="BookText"/>
        <w:rPr/>
      </w:pPr>
      <w:r>
        <w:rPr>
          <w:rFonts w:ascii="IRNazanin" w:hAnsi="IRNazanin" w:eastAsia="IRNazanin"/>
          <w:color w:val="111111"/>
          <w:sz w:val="28"/>
          <w:sz w:val="28"/>
          <w:szCs w:val="28"/>
          <w:rtl w:val="true"/>
          <w:lang w:bidi="fa-IR"/>
        </w:rPr>
        <w:t xml:space="preserve">به این سؤال جواب هاى متعددى داده شده كه از همه مناسب تر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اختلافاتى كه مردم دارند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هایى است كه در سرنوشت آن ها از نظر اعتقاد و عمل و از نظر فرد و جامعه مؤثر است ، در حالى كه بخش دیگر اختلافاتى است در امورى كه هرگز سرنوشت ساز نیست ، مانند نظرات مختلفى كه درباره پیدایش منظومه شمسى و آسمان ها و چگونگى افلاك و ستارگان و ماهیت روح آدمى و حقیقت حیات و مانند این ها ارائه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انبیاء مأموریت دارند كه به اختلافات در بخش اول از طریق تبیین واقعیت ها پایان دهند ، ولى هرگز مأمور نیستند كه هرگونه اختلافى را هرچند تأثیرى در سرنوشت آدمى نداشته باشد ، پایان دهند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هُوَ رَبّى وَ رَبُّكُمْ فَاعْبُدوُهُ هذا صِراطٌ مُسْتَقیمٌ</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پروردگار من و پروردگار شما است ، او را پرستش كنید كه راه راست همین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دوبار در این آیه تکرار مى كند ، يك بار در مورد خود و يك بار در مورد مردم ، تا روشن سازد من و شما يکسانیم و پروردگار من و شما يکى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تمام وجود و هستيَم همانند شما نیازمند به خالق و مدبرى هستم ، او مالك من و راهنماى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راه راست همان راه عبودیت و بندگى پروردگار است ، راهى است كه انحراف و اعوجاج در آن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الاَْحْزابُ مِنْ بَيْنِهِمْ فَوَيْلٌ لِلَّذینَ ظَلَمُوا مِنْ عَذابِ يَوْمٍ اَلیمٍ</w:t>
      </w:r>
    </w:p>
    <w:p>
      <w:pPr>
        <w:pStyle w:val="BookText"/>
        <w:rPr/>
      </w:pPr>
      <w:r>
        <w:rPr>
          <w:rFonts w:ascii="IRNazanin" w:hAnsi="IRNazanin" w:eastAsia="IRNazanin"/>
          <w:color w:val="111111"/>
          <w:sz w:val="28"/>
          <w:sz w:val="28"/>
          <w:szCs w:val="28"/>
          <w:rtl w:val="true"/>
          <w:lang w:bidi="fa-IR"/>
        </w:rPr>
        <w:t xml:space="preserve">ولى گروه هایى از میان آن ها ظهور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او را خدا پنداشتند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آن ها كه ستم كردند از عذاب روز دردناك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عجیب این كه بااین همه تأکیدات،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گروه هاى زیادى كه بعد از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پیدا شدند ، احزابى ظهور كردند كه درباره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داشتند </w:t>
      </w:r>
      <w:r>
        <w:rPr>
          <w:rFonts w:eastAsia="IRNazanin" w:cs="IRNazanin"/>
          <w:color w:val="111111"/>
          <w:sz w:val="28"/>
          <w:szCs w:val="28"/>
          <w:rtl w:val="true"/>
          <w:lang w:bidi="fa-IR"/>
        </w:rPr>
        <w:t>»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او را خدا مى پنداشتند كه به زمین نازل شده ، بعضى دیگر فرزند خدایش مى خواندند ، بعضى او را يکى از اقنوم هاى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ذات مقدس اَب و ابن و </w:t>
      </w:r>
      <w:bookmarkStart w:id="195" w:name="pg20202_196133"/>
    </w:p>
    <w:p>
      <w:pPr>
        <w:pStyle w:val="BookText"/>
        <w:rPr/>
      </w:pPr>
      <w:bookmarkEnd w:id="195"/>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گروهى كه در اقلیت بودند ، او را بنده خدا و فرستاده او مى شمردند ، ولى سرانجام عقیده اکثریت غالب شد و مسأله تثلیث و خدایان سه گانه ، جهان مسیحیت را فراگرفت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اِلاَّالسّاعَةَ اَنْ تَأْتِيَهُمْ بَغْتَةً وَهُمْ لا يَشْعُروُنَ</w:t>
      </w:r>
    </w:p>
    <w:p>
      <w:pPr>
        <w:pStyle w:val="BookText"/>
        <w:rPr/>
      </w:pPr>
      <w:r>
        <w:rPr>
          <w:rFonts w:ascii="IRNazanin" w:hAnsi="IRNazanin" w:eastAsia="IRNazanin"/>
          <w:color w:val="111111"/>
          <w:sz w:val="28"/>
          <w:sz w:val="28"/>
          <w:szCs w:val="28"/>
          <w:rtl w:val="true"/>
          <w:lang w:bidi="fa-IR"/>
        </w:rPr>
        <w:t xml:space="preserve">آن ها چه انتظارى مى كشند ؟ جز این كه قیامت ناگهان به سراغ آن ها آید ، در حالى كه خبر ندارند </w:t>
      </w:r>
      <w:r>
        <w:rPr>
          <w:rFonts w:eastAsia="IRNazanin" w:cs="IRNazanin"/>
          <w:color w:val="111111"/>
          <w:sz w:val="28"/>
          <w:szCs w:val="28"/>
          <w:rtl w:val="true"/>
          <w:lang w:bidi="fa-IR"/>
        </w:rPr>
        <w:t>.</w:t>
      </w:r>
    </w:p>
    <w:p>
      <w:pPr>
        <w:pStyle w:val="Heading3"/>
        <w:numPr>
          <w:ilvl w:val="2"/>
          <w:numId w:val="1"/>
        </w:numPr>
        <w:rPr/>
      </w:pPr>
      <w:bookmarkStart w:id="196" w:name="__RefHeading___Toc4394846_2320776876"/>
      <w:bookmarkStart w:id="197" w:name="_Toc67"/>
      <w:bookmarkEnd w:id="196"/>
      <w:r>
        <w:rPr>
          <w:rtl w:val="true"/>
        </w:rPr>
        <w:t>در انتظار چه هستید ؟ جز عذاب آخرت ؟</w:t>
      </w:r>
      <w:bookmarkEnd w:id="197"/>
    </w:p>
    <w:p>
      <w:pPr>
        <w:pStyle w:val="BookText"/>
        <w:rPr/>
      </w:pPr>
      <w:r>
        <w:rPr>
          <w:rFonts w:ascii="IRNazanin" w:hAnsi="IRNazanin" w:eastAsia="IRNazanin"/>
          <w:color w:val="111111"/>
          <w:sz w:val="28"/>
          <w:sz w:val="28"/>
          <w:szCs w:val="28"/>
          <w:rtl w:val="true"/>
          <w:lang w:bidi="fa-IR"/>
        </w:rPr>
        <w:t xml:space="preserve">این سؤال كه به صورت استفهام انکارى طرح شده ، در حقیقت بیان حال واقعى این گونه افراد است ، مثل این كه در مقام مذمت كسى كه به نصیحت هیچ ناصح مشفقى گوش فرانمى دهد و عوامل نابودى خودرا بادست خویش فراهم مى سازد ،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در انتظار مرگ خویش است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مانند بسیارى دیگر از آیات قرآن ، روز قیامت است ، </w:t>
      </w:r>
    </w:p>
    <w:p>
      <w:pPr>
        <w:pStyle w:val="BookText"/>
        <w:rPr/>
      </w:pPr>
      <w:r>
        <w:rPr>
          <w:rFonts w:ascii="IRNazanin" w:hAnsi="IRNazanin" w:eastAsia="IRNazanin"/>
          <w:color w:val="111111"/>
          <w:sz w:val="28"/>
          <w:sz w:val="28"/>
          <w:szCs w:val="28"/>
          <w:rtl w:val="true"/>
          <w:lang w:bidi="fa-IR"/>
        </w:rPr>
        <w:t xml:space="preserve">چراکه حوادث آن به سرعت تحقق مى يابد و گویى همه در يك ساعت رخ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قیامت كه با پایان گرفتن ناگهانى دنیا شروع مى شود ، به دو وصف درآیه فوق توصیف شده است ؛ نخست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آگاهى مردم از زمان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چیزى ناگهانى رخ دهد ولى قبلاً انتظار آن را داشته باشیم و براى مقابله با مشکلات آن آماده شویم ، اما بدبختى آن جا است كه حادثه فوق العاده سخت و كوبنده اى به طور ناگهانى واقع شود و ما از آن به كلى غافل باشیم </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مجرمان درست این گونه است ، چنان غافلگیر مى شوند كه طبق بعضى از روایات ، پیغمبر گرامى اسلام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به طور ناگهانى رخ مى دهد،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كار و زندگى خویش مشغول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مردانى مشغول دوشیدن گوسفندانند و مردان دیگرى مشغول گستردن پارچه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 براى خرید 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حضرت آیه فوق را تلاوت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يَنْظُروُنَ اِلاَّ السّاعَةَ </w:t>
      </w:r>
    </w:p>
    <w:p>
      <w:pPr>
        <w:pStyle w:val="BookText"/>
        <w:rPr/>
      </w:pPr>
      <w:r>
        <w:rPr>
          <w:rFonts w:ascii="Amiri" w:hAnsi="Amiri" w:eastAsia="Amiri" w:cs="Amiri"/>
          <w:color w:val="111111"/>
          <w:sz w:val="28"/>
          <w:sz w:val="28"/>
          <w:szCs w:val="28"/>
          <w:rtl w:val="true"/>
          <w:lang w:bidi="ar-SA"/>
        </w:rPr>
        <w:t xml:space="preserve">اَنْ تَأْتِيَهُمْ بَغْتَةً وَ هُمْ لا يَشْعُروُنَ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چه دردناك است كه انسان در برابر چنین رخدادى كه هیچ راه بازگشت ندارد ، این چنین غافلگیر گردد و بدون هیچ گونه آمادگى در امواج آن فرو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الاَْخِلاّءُ يَوْمَئِذٍ بَعْضُهُمْ لِبَعْضٍ عَدُوٌّ اِلاَّ الْمُتَّقینَ</w:t>
      </w:r>
    </w:p>
    <w:p>
      <w:pPr>
        <w:pStyle w:val="BookText"/>
        <w:rPr/>
      </w:pPr>
      <w:r>
        <w:rPr>
          <w:rFonts w:ascii="IRNazanin" w:hAnsi="IRNazanin" w:eastAsia="IRNazanin"/>
          <w:color w:val="111111"/>
          <w:sz w:val="28"/>
          <w:sz w:val="28"/>
          <w:szCs w:val="28"/>
          <w:rtl w:val="true"/>
          <w:lang w:bidi="fa-IR"/>
        </w:rPr>
        <w:t xml:space="preserve">دوستان در آن روز دشمن يکدیگرند ، مگر پرهیزگاران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مودّت و دوستى است و ریشۀ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فاصله میان دو جسم است و از آن جا كه محبت و دوستى گویى در لابلاى قلب انسان نفوذ مى كند ، این واژه به كار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شدن این گونه دوستى ها به عداوت ، در آن روز طبیعى است ، چراکه هر كدام از</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آن ها دیگرى را عامل بدبختى و بیچارگى خود مى شمرد ؛ تو بودى كه این راه را به من نشان دادى و مرا به سوى آن دعوت كردى ، تو بودى كه دنیا را در نظر من زینت دادى و مرا به آن تشویق نمودى ، آرى تو بودى كه مرا غرق غفلت و غرور ساختى و از سرنوشتم بى خبر كردى ، هریك از آن ها به دیگرى این گونه مطالب رامى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پرهیزکاران هستند كه پیوند دوستى آن ها جاودانىاست ، چراکه بر محور ارزش هاى جاودانى دور مى زند و نتایج پربارش در قیامت آشکارتر مى شود و آن را استحکام بیشترى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طبیعى است كه دوستان در امور زندگى كمك يکدیگرند ، اگر دوستى بر اساس شر و فساد باشد ، شریك در جرم يکدیگرند و اگر بر اساس خیر و صلاح باشد ، نیز شریك در پاداش يکدیگر مى باشند ، بنابراین جاى تعجب نیست كه دوستى از قسم اول در آن جا تبدیل به دشمنى گردد و از قسم دوم به دوستى محکم تر </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كُلُّ خُلَّةٍ كانَتْ فِى الدُّنْيا فى غَيْرِ اللّهِ عَزَّ وَ جَلَّ فَاِنَّها تَصیرُ عَداوَةً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بدانید هر دوستى كه در دنیا براى خاطر خدا نباشد ، در قیامت </w:t>
      </w:r>
    </w:p>
    <w:p>
      <w:pPr>
        <w:pStyle w:val="BookText"/>
        <w:rPr/>
      </w:pPr>
      <w:r>
        <w:rPr>
          <w:rFonts w:ascii="IRNazanin" w:hAnsi="IRNazanin" w:eastAsia="IRNazanin"/>
          <w:color w:val="111111"/>
          <w:sz w:val="28"/>
          <w:sz w:val="28"/>
          <w:szCs w:val="28"/>
          <w:rtl w:val="true"/>
          <w:lang w:bidi="fa-IR"/>
        </w:rPr>
        <w:t xml:space="preserve">تبدیل به عداوت و دشمنى مى شود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لا خَوْفٌ عَلَيْكُمُ الْيَوْمَ وَ لا اَنْتُمْ تَحْزَنُونَ</w:t>
      </w:r>
    </w:p>
    <w:p>
      <w:pPr>
        <w:pStyle w:val="BookText"/>
        <w:rPr/>
      </w:pPr>
      <w:r>
        <w:rPr>
          <w:rFonts w:ascii="IRNazanin" w:hAnsi="IRNazanin" w:eastAsia="IRNazanin"/>
          <w:color w:val="111111"/>
          <w:sz w:val="28"/>
          <w:sz w:val="28"/>
          <w:szCs w:val="28"/>
          <w:rtl w:val="true"/>
          <w:lang w:bidi="fa-IR"/>
        </w:rPr>
        <w:t xml:space="preserve">اى بندگان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نه ترسى بر شما است و نه اندوهگین مى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پیام جالبى ، پیامى بدون واسطه از سوى خداوند ، پیامى كه با بهترین توصیف ها آغاز مى شود ؛ اى بندگان خدا ، پیامى كه مهم ترین نگرانى انسان را در آن روز پُرنگرانى زایل مى كند ، پیامى كه هرگونه غم واندوه از گذشته را از دل مى زداید ، آرى این پیام داراى چهار مزیت بالا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امَنُوا بِایاتِنا وَ كانُوا مُسْلِمینَ</w:t>
      </w:r>
    </w:p>
    <w:p>
      <w:pPr>
        <w:pStyle w:val="BookText"/>
        <w:rPr/>
      </w:pPr>
      <w:r>
        <w:rPr>
          <w:rFonts w:ascii="IRNazanin" w:hAnsi="IRNazanin" w:eastAsia="IRNazanin"/>
          <w:color w:val="111111"/>
          <w:sz w:val="28"/>
          <w:sz w:val="28"/>
          <w:szCs w:val="28"/>
          <w:rtl w:val="true"/>
          <w:lang w:bidi="fa-IR"/>
        </w:rPr>
        <w:t xml:space="preserve">آن هاکه به آیات ما ایمان آوردند و تسلیم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دو جمله فوق تعریف گویایى از اعتقاد و عمل آن ها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612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مبانى استوار اعتقادى آن هارا روشن مى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تسلیمشان را در عمل ، در برابر فرمان حق و اجراى دستورات او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اَنْتُمْ وَ اَزْواجُكُمْ تُحْبَروُنَ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خطاب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وارد بهشت شوید ، شما و همسرانتان در نهایت شادمانى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اثر مطلوب است و گاه به زینت و آثار شادمانى كه درچهره ظاهر مى شود ، نیز اطلاق شده و اگر به علماء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به خاطر آثارى است كه از آن ها در میان مجتمعات بشرى ، باقى مى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بندگان خالص خدا و مؤمنان صالحى را كه در آیات قبل توصیف آن ها به میان آمده بود ، بیان مى كند و بهشت جاویدان را با هفت نعمت ارزنده به آن ها نوید مى دهد </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پذیرایى كنندۀ واقعى از آن ها خدا است ، كه از میهمانان خودش دعوت كرده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بفرمایید و وارد بهشت شوید </w:t>
      </w:r>
      <w:r>
        <w:rPr>
          <w:rFonts w:eastAsia="IRNazanin" w:cs="IRNazanin"/>
          <w:color w:val="111111"/>
          <w:sz w:val="28"/>
          <w:szCs w:val="28"/>
          <w:rtl w:val="true"/>
          <w:lang w:bidi="fa-IR"/>
        </w:rPr>
        <w:t xml:space="preserve">» . </w:t>
      </w:r>
      <w:bookmarkStart w:id="198" w:name="pg20202_196139"/>
    </w:p>
    <w:p>
      <w:pPr>
        <w:pStyle w:val="BookText"/>
        <w:rPr/>
      </w:pPr>
      <w:bookmarkEnd w:id="198"/>
      <w:r>
        <w:rPr>
          <w:rFonts w:ascii="IRNazanin" w:hAnsi="IRNazanin" w:eastAsia="IRNazanin"/>
          <w:color w:val="111111"/>
          <w:sz w:val="28"/>
          <w:sz w:val="28"/>
          <w:szCs w:val="28"/>
          <w:rtl w:val="true"/>
          <w:lang w:bidi="fa-IR"/>
        </w:rPr>
        <w:t xml:space="preserve">سپس به نخستین نعمت اشاره مى كند ، روشن است بودن در كنار همسران باایمان و مهربان ، هم براى مردان ، لذت بخش است و هم براى زنانشان كه اگر در اندوه دنیا شریك بودند ، در شادى آخرت نیز شریك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اضافه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غرق در سرور و شادى باشید ، آن چنان سرور و شادمانى كه آثارش در چهره هاى شما پرتوافکن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تُحْبَروُن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 وَ اَكْوابٍ وَ فیها ما تَشْتَهیهِ الاَْنْفُسُ وَ تَلَذُّ الاَْعْيُنُ وَ اَنْتُمْ فیها خالِدوُنَ</w:t>
      </w:r>
    </w:p>
    <w:p>
      <w:pPr>
        <w:pStyle w:val="BookText"/>
        <w:rPr/>
      </w:pPr>
      <w:r>
        <w:rPr>
          <w:rFonts w:ascii="IRNazanin" w:hAnsi="IRNazanin" w:eastAsia="IRNazanin"/>
          <w:color w:val="111111"/>
          <w:sz w:val="28"/>
          <w:sz w:val="28"/>
          <w:szCs w:val="28"/>
          <w:rtl w:val="true"/>
          <w:lang w:bidi="fa-IR"/>
        </w:rPr>
        <w:t xml:space="preserve">ظرف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شراب 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 گرداگرد آن ها مى گردانند و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دل مى خواهد و چشم از آن لذت مى برد ، وجود دارد و شما در آن همیشه خواهید ماند </w:t>
      </w:r>
      <w:r>
        <w:rPr>
          <w:rFonts w:eastAsia="IRNazanin" w:cs="IRNazanin"/>
          <w:color w:val="111111"/>
          <w:sz w:val="28"/>
          <w:szCs w:val="28"/>
          <w:rtl w:val="true"/>
          <w:lang w:bidi="fa-IR"/>
        </w:rPr>
        <w:t>.</w:t>
      </w:r>
    </w:p>
    <w:p>
      <w:pPr>
        <w:pStyle w:val="Heading3"/>
        <w:numPr>
          <w:ilvl w:val="2"/>
          <w:numId w:val="1"/>
        </w:numPr>
        <w:rPr/>
      </w:pPr>
      <w:bookmarkStart w:id="199" w:name="__RefHeading___Toc4394848_2320776876"/>
      <w:bookmarkStart w:id="200" w:name="_Toc68"/>
      <w:bookmarkEnd w:id="199"/>
      <w:r>
        <w:rPr>
          <w:rtl w:val="true"/>
        </w:rPr>
        <w:t>دربهشت، آن چه دل بخواهد و چشم از دیدنش لذت برد ، نصیب بهشتیان مى شود</w:t>
      </w:r>
      <w:bookmarkEnd w:id="200"/>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گستردن ، گرفته شده و در </w:t>
      </w:r>
    </w:p>
    <w:p>
      <w:pPr>
        <w:pStyle w:val="BookText"/>
        <w:rPr/>
      </w:pPr>
      <w:r>
        <w:rPr>
          <w:rFonts w:ascii="IRNazanin" w:hAnsi="IRNazanin" w:eastAsia="IRNazanin"/>
          <w:color w:val="111111"/>
          <w:sz w:val="28"/>
          <w:sz w:val="28"/>
          <w:szCs w:val="28"/>
          <w:rtl w:val="true"/>
          <w:lang w:bidi="fa-IR"/>
        </w:rPr>
        <w:t xml:space="preserve">این جا به معنى ظرف هاى بزرگ و وسیع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ظروف آب است كه دسته اى در آن نباشد و به تعبیر امروز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نعمت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بهترین ظروف و از بهترین غذا ، در نهایت آسایش و آرامش و صفا و بدون هیچ دردسر ، پذیرایى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چهارم و پنجم به دو نعمت دیگر اشاره مى كند كه تمام نعمت هاى مادى و معنوى جهان در آن جمع است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بهشت ، آن چه دل مى خواهد و چشم از آن لذت مى برد ، موجود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گفته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خلایق جمع شوند تا توصیف انواع نعمت هاى بهشتى را كنند، هرگز قادرنخواهندبود، چیزى بر آن چه دراین جمله آمده ، بیفزایند </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سؤالى براى مفسران مطرح شده و آن این كه ؛ آیا عمومیت و گسترش مفهوم این آیه دلیل بر این است كه اگر مطالبى را كه در دنیا حرام است ، در آن جا </w:t>
      </w:r>
    </w:p>
    <w:p>
      <w:pPr>
        <w:pStyle w:val="BookText"/>
        <w:rPr/>
      </w:pPr>
      <w:r>
        <w:rPr>
          <w:rFonts w:ascii="Amiri" w:hAnsi="Amiri" w:eastAsia="Amiri" w:cs="Amiri"/>
          <w:color w:val="111111"/>
          <w:sz w:val="28"/>
          <w:sz w:val="28"/>
          <w:szCs w:val="28"/>
          <w:rtl w:val="true"/>
          <w:lang w:bidi="ar-SA"/>
        </w:rPr>
        <w:t>تقاضا كنند ، خداوند به آن ها مى دهد ؟</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این سؤال در حقیقت به خاطر عدم توجه به يك نکته است و آن این كه محرّمات و زشتى ها ، در حقیقت همچون غذایى است نامناسب براى روح انسان و مسلماً روح سالم ، اشتهاى چنین غذایى نمى كند و این ارواح بیمار است كه گاه به سموم و غذاهاى نامناسب متمایل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بیمارانى را مى بینیم كه در هنگام مرض ، حتى تمایل به خوردن خاك يا اشیاء دیگرى از این قبیل پیدا مى كنند ، اما به مجرد این كه بیمارى برطرف شود ، آن اشتهاى كاذب ، ساقط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بهشتیان هرگز تمایل به چنان اعمالى پیدا نخواهند كرد ، چراکه تمایل و كشش روح نسبت به آن ها ، از ویژگى هاى ارواح بیمار دوزخى است </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آن جایى كه ارزش نعمت ، هنگامى است كه جاودانى باشد ، در ششمین توصیف ، بهشتیان را از این نظر آسوده خاطر ساخته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جاودانه در آن خواهید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اَنْتُمْ فیها خالِدوُنَ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مبادا فکر زوال نعمت ، خاطر آن ها را مکدر سازد و از آینده نگران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الْجَنَّةُ الَّتى اُورِثْتُمُوها بِما كُنْتُمْ تَعْمَلُونَ</w:t>
      </w:r>
    </w:p>
    <w:p>
      <w:pPr>
        <w:pStyle w:val="BookText"/>
        <w:rPr/>
      </w:pPr>
      <w:r>
        <w:rPr>
          <w:rFonts w:ascii="IRNazanin" w:hAnsi="IRNazanin" w:eastAsia="IRNazanin"/>
          <w:color w:val="111111"/>
          <w:sz w:val="28"/>
          <w:sz w:val="28"/>
          <w:szCs w:val="28"/>
          <w:rtl w:val="true"/>
          <w:lang w:bidi="fa-IR"/>
        </w:rPr>
        <w:t xml:space="preserve">این بهشتى است كه شما وارث آن مى شوید به خاطر اعمالى كه انجام مى دادید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از يك سو مقابله با اعمال را بیان مى كند و 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معمولاً درجایى به كار مى رود كه نعمتى بى خون دل و بدون تلاش و زحمت به انسان برسد ، اشاره به این كه اعمال شما پایه اصلى نجات شما است ، ولى آن چه دریافت مى دارید ، در مقایسه با اعمالتان ، آنقدر برترى دارد كه گویى همه را رایگان از فضل الهى به دست آورده 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فیها فاكِهَةٌ كَثیرَةٌ مِنْها تَأْكُلُونَ</w:t>
      </w:r>
    </w:p>
    <w:p>
      <w:pPr>
        <w:pStyle w:val="BookText"/>
        <w:rPr/>
      </w:pPr>
      <w:r>
        <w:rPr>
          <w:rFonts w:ascii="IRNazanin" w:hAnsi="IRNazanin" w:eastAsia="IRNazanin"/>
          <w:color w:val="111111"/>
          <w:sz w:val="28"/>
          <w:sz w:val="28"/>
          <w:szCs w:val="28"/>
          <w:rtl w:val="true"/>
          <w:lang w:bidi="fa-IR"/>
        </w:rPr>
        <w:t>براى شما درآن میوه هاى فراوان است كه از آن تناول مى كنید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و هفتمین نعمت ، سخن از میوه هاى بهشتى است كه از بهترین نعمت هاى الهى مى باشد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ظرف ها و جام ها ، بیانگر انواع غذاها و نوشیدنى ها بود ، اما میوه ها ، خود </w:t>
      </w:r>
    </w:p>
    <w:p>
      <w:pPr>
        <w:pStyle w:val="BookText"/>
        <w:rPr/>
      </w:pPr>
      <w:r>
        <w:rPr>
          <w:rFonts w:ascii="IRNazanin" w:hAnsi="IRNazanin" w:eastAsia="IRNazanin"/>
          <w:color w:val="111111"/>
          <w:sz w:val="28"/>
          <w:sz w:val="28"/>
          <w:szCs w:val="28"/>
          <w:rtl w:val="true"/>
          <w:lang w:bidi="fa-IR"/>
        </w:rPr>
        <w:t xml:space="preserve">حساب جداگانه اى دارد كه در آخرین آیه مورد بحث به آن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بیان مى كند كه میوه هاى بهشتى آن قدر فراوان است كه شما تنها جزئى از آن را تناول مى كنید و به این ترتیب مجموعه فناناپذیرى است و درختانش همیشه پربار و پرثمر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الْمُجْرِمینَ فى عَذابِ جَهَنَّمَ خالِدوُنَ</w:t>
      </w:r>
    </w:p>
    <w:p>
      <w:pPr>
        <w:pStyle w:val="BookText"/>
        <w:rPr/>
      </w:pPr>
      <w:r>
        <w:rPr>
          <w:rFonts w:ascii="IRNazanin" w:hAnsi="IRNazanin" w:eastAsia="IRNazanin"/>
          <w:color w:val="111111"/>
          <w:sz w:val="28"/>
          <w:sz w:val="28"/>
          <w:szCs w:val="28"/>
          <w:rtl w:val="true"/>
          <w:lang w:bidi="fa-IR"/>
        </w:rPr>
        <w:t xml:space="preserve">مجرمان در عذاب دوزخ ، جاودان مى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قطع كردن است كه در مورد قطع میوه از درخت و همچنین قطع خود درختان نیز به كار مى رود ، ولى بعدا در مورد انجام هرگونه اعمال بد به كار رفته است ، شاید به این تناسب كه انسان را از خدا و ارزش هاى انسانى جدا مى سازد </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مسلم است كه در این جا همه مجرمان را نمى گوید ، بلکه مجرمانى كه راه كفر را پیش گرفته اند ، منظور است ، به قرینه ذکر مسأله خلود و عذاب جاودان و هم به قرینه مقابله با مؤمنانى كه در آیات قبل سخن از آن ها بود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 هُمْ فیهِ مُبْلِسُونَ</w:t>
      </w:r>
    </w:p>
    <w:p>
      <w:pPr>
        <w:pStyle w:val="BookText"/>
        <w:rPr/>
      </w:pPr>
      <w:r>
        <w:rPr>
          <w:rFonts w:ascii="IRNazanin" w:hAnsi="IRNazanin" w:eastAsia="IRNazanin"/>
          <w:color w:val="111111"/>
          <w:sz w:val="28"/>
          <w:sz w:val="28"/>
          <w:szCs w:val="28"/>
          <w:rtl w:val="true"/>
          <w:lang w:bidi="fa-IR"/>
        </w:rPr>
        <w:t xml:space="preserve">هرگز عذاب از آن ها تخفیف نمى يابد و آن ها در آن جا از همه چیز مأیوسند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سکون بعد از حدّت و نرمش بعد از شدّت و ضعف بعد از قوّت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اندوهى است كه از شدت ناراحتى به انسان دست مى دهد و از آن جا كه چنین اندوهى ، انسان را به سکوت دعوت مى كند ،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سکوت و بازماندن از جواب نیز به كار رفته و از آن جا كه در شداید سخت ، انسان از نجات خود مأیوس مى شود ، این ماده در مورد يأس نیز به كار رفته است و نام 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نام به خاطر همین معنى است كه مأیوس از رحمت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در این دو آیه ، روى سه نکته تکیه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خلود ، عدم تخفیف عذاب و اندوه و يأس مطلق و چه دردناك است عذابى كه با این امور سه گانه آمیخته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الظّالِمینَ</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آن ها ستم نکردیم ، آن ها خود ستمکار بودند </w:t>
      </w:r>
      <w:r>
        <w:rPr>
          <w:rFonts w:eastAsia="IRNazanin" w:cs="IRNazanin"/>
          <w:color w:val="111111"/>
          <w:sz w:val="28"/>
          <w:szCs w:val="28"/>
          <w:rtl w:val="true"/>
          <w:lang w:bidi="fa-IR"/>
        </w:rPr>
        <w:t xml:space="preserve">. </w:t>
      </w:r>
      <w:bookmarkStart w:id="201" w:name="pg20202_196145"/>
    </w:p>
    <w:p>
      <w:pPr>
        <w:pStyle w:val="BookText"/>
        <w:rPr/>
      </w:pPr>
      <w:bookmarkEnd w:id="201"/>
      <w:r>
        <w:rPr>
          <w:rFonts w:ascii="IRNazanin" w:hAnsi="IRNazanin" w:eastAsia="IRNazanin"/>
          <w:color w:val="111111"/>
          <w:sz w:val="28"/>
          <w:sz w:val="28"/>
          <w:szCs w:val="28"/>
          <w:rtl w:val="true"/>
          <w:lang w:bidi="fa-IR"/>
        </w:rPr>
        <w:t xml:space="preserve">قرآن سرچشمۀ اصلى همه سعادت ها و شقاوت ها را خود انسان و اعمال او مى شمرد ، نه مسائل پندارى كه گروهى براى خود درست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اِنَّكُمْ ماكِثُونَ</w:t>
      </w:r>
    </w:p>
    <w:p>
      <w:pPr>
        <w:pStyle w:val="BookText"/>
        <w:rPr/>
      </w:pPr>
      <w:r>
        <w:rPr>
          <w:rFonts w:ascii="IRNazanin" w:hAnsi="IRNazanin" w:eastAsia="IRNazanin"/>
          <w:color w:val="111111"/>
          <w:sz w:val="28"/>
          <w:sz w:val="28"/>
          <w:szCs w:val="28"/>
          <w:rtl w:val="true"/>
          <w:lang w:bidi="fa-IR"/>
        </w:rPr>
        <w:t xml:space="preserve">آن ها فریاد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مالك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داریم پروردگارت ما را بمیراند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آسوده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این جا ماندنى هستید </w:t>
      </w:r>
      <w:r>
        <w:rPr>
          <w:rFonts w:eastAsia="IRNazanin" w:cs="IRNazanin"/>
          <w:color w:val="111111"/>
          <w:sz w:val="28"/>
          <w:szCs w:val="28"/>
          <w:rtl w:val="true"/>
          <w:lang w:bidi="fa-IR"/>
        </w:rPr>
        <w:t>.</w:t>
      </w:r>
    </w:p>
    <w:p>
      <w:pPr>
        <w:pStyle w:val="Heading3"/>
        <w:numPr>
          <w:ilvl w:val="2"/>
          <w:numId w:val="1"/>
        </w:numPr>
        <w:rPr/>
      </w:pPr>
      <w:bookmarkStart w:id="202" w:name="__RefHeading___Toc4394850_2320776876"/>
      <w:bookmarkStart w:id="203" w:name="_Toc69"/>
      <w:bookmarkEnd w:id="202"/>
      <w:r>
        <w:rPr>
          <w:rtl w:val="true"/>
        </w:rPr>
        <w:t>درقیامت مجرمین كافر براى فرار ازعذاب، آرزوى مرگ مى كنند</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توقف توأم با انتظار است و شاید این تعبیر از سوى مالك دوزخ ، يك نوع استهزاء است ، همان طور كه گاه شخص غیرمستحق ، تقاضاى چیزى مى كند ،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 </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كه هرکس از مرگ مى گریزد و خواهان ادامه حیات است ، اما گاهى چنان مصائب بر انسان فشار مى آورد كه از خدا تمناى مرگ مى كند و این چیزى است كه اگر در دنیا براى بعضى ، واقع شود ، در آن جا براى مجرمان ، جنبه عمومى دارد و همگى تمناى مرگ مى كنند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چه سود كه مالك دوزخ به آن ها پاسخ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در این جا ماندنى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نجاتى حتى از طریق مرگ ،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اِنَّكُمْ ماكِثُونَ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عجیب این كه به گفته بعضى از مفسران ، مالك دوزخ این پاسخ را با نهایت بى اعتنایى بعداز هزارسال، به آن ها مى گوید و چه دردناك است این بى اعتنایى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این چه تقاضایى است كه آن ها مى كنند ، با این كه يقین دارند مرگ و میرى در كار نیست ، ولى باید توجه داشت كه این گونه درخواست ها از يك انسان بیچاره كه از همه جا قطع امید كرده ، طبیعى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ها وقتى تمام راه هاى نجات را به روى خود مسدود مى بینند ، چنین فریادى از دل برمى كشند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اماچرا آن ها خودشان مستقیماً تقاضاى مرگ ازخدا نمى كنند، بلکه به مالك دوزخ</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بخواه كه به ما مرگ دهد ؟ زیرا آن ها در آن روز از خداى خود محجوبند ، چنان كه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اِنَّهُمْ عَنْ رَبِّهِمْ يَوْمَئِذٍ لَمَحْجُوبُونَ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تقاضاى خود را به وسیله فرشته عذاب ، مطرح مى كنند ، يا به علت این كه او فرشته بوده و نزد خداوند ، مقرب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اَكْثَرَكُمْ لِلْحَقِّ كارِهُونَ</w:t>
      </w:r>
    </w:p>
    <w:p>
      <w:pPr>
        <w:pStyle w:val="BookText"/>
        <w:rPr/>
      </w:pPr>
      <w:r>
        <w:rPr>
          <w:rFonts w:ascii="IRNazanin" w:hAnsi="IRNazanin" w:eastAsia="IRNazanin"/>
          <w:color w:val="111111"/>
          <w:sz w:val="28"/>
          <w:sz w:val="28"/>
          <w:szCs w:val="28"/>
          <w:rtl w:val="true"/>
          <w:lang w:bidi="fa-IR"/>
        </w:rPr>
        <w:t xml:space="preserve">هر آینه راه خود را و آیین حق را براى شما آوردیم ، ولیکن اکثرتان از قبول حق، كراهت داشتید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گسترده اى دارد كه همه حقایق سرنوشت ساز را شامل مى شود ، هرچند در درجه اول مسأله توحید و معاد و قرآن ، قرار دارد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درحقیقت اشاره به این است كه شما تنهابا پیامبران الهى مخالف نبودید ، شما با حق مخالف بودید و این مخالفت ، عذاب جاویدان را براى شما به ارمغان آورد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اَبْرَمُوا اَمْرا فَاِنّا مُبْرِمُونَ</w:t>
      </w:r>
    </w:p>
    <w:p>
      <w:pPr>
        <w:pStyle w:val="BookText"/>
        <w:rPr/>
      </w:pPr>
      <w:r>
        <w:rPr>
          <w:rFonts w:ascii="IRNazanin" w:hAnsi="IRNazanin" w:eastAsia="IRNazanin"/>
          <w:color w:val="111111"/>
          <w:sz w:val="28"/>
          <w:sz w:val="28"/>
          <w:szCs w:val="28"/>
          <w:rtl w:val="true"/>
          <w:lang w:bidi="fa-IR"/>
        </w:rPr>
        <w:t xml:space="preserve">بلکه آن ها تصمیم محکم بر توطئه گرفتند ، ما نیز اراده محکمى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توطئه ها چیدند تا نور اسلام را خاموش كنند و پیامبر گرامى صلى الله علیه و آله را به قتل برسانند و از هر طریقى بتوانند ضربه بر مسلمین وارد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نیز اراده كردیم كه آن ها را در این جهان و جهان دیگر سخت كیفر دهیم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يَحْسَبُونَ اَنّا لا نَسْمَعُ سِرَّهُمْ وَ نَجْویهُمْ بَلى وَ رُسُلُنا لَدَيْهِمْ يَكْتُبُونَ</w:t>
      </w:r>
    </w:p>
    <w:p>
      <w:pPr>
        <w:pStyle w:val="BookText"/>
        <w:rPr/>
      </w:pPr>
      <w:r>
        <w:rPr>
          <w:rFonts w:ascii="IRNazanin" w:hAnsi="IRNazanin" w:eastAsia="IRNazanin"/>
          <w:color w:val="111111"/>
          <w:sz w:val="28"/>
          <w:sz w:val="28"/>
          <w:szCs w:val="28"/>
          <w:rtl w:val="true"/>
          <w:lang w:bidi="fa-IR"/>
        </w:rPr>
        <w:t xml:space="preserve">آن ها چنین مى پندارند كه ما اسرار پنهانى و سخنان درگوشى آن ها را نمى شنویم ، آرى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آن ها هستند و مى نویسند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مطلبى است كه انسان در دل پنهان مى كند و يا تنها با دوستان رازدارش مطرح مى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سخنان درگوشى است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خداوند نه تنها سخنان آهسته آن ها را كه در مجالس مخفى و يا درگوشى مى گویند ، </w:t>
      </w:r>
    </w:p>
    <w:p>
      <w:pPr>
        <w:pStyle w:val="BookText"/>
        <w:rPr/>
      </w:pPr>
      <w:r>
        <w:rPr>
          <w:rFonts w:ascii="IRNazanin" w:hAnsi="IRNazanin" w:eastAsia="IRNazanin"/>
          <w:color w:val="111111"/>
          <w:sz w:val="28"/>
          <w:sz w:val="28"/>
          <w:szCs w:val="28"/>
          <w:rtl w:val="true"/>
          <w:lang w:bidi="fa-IR"/>
        </w:rPr>
        <w:t xml:space="preserve">مى شنود ، بلکه از حدیث نفس و گفتگویى كه در دل با خویشتن دارند ، نیز آگاه است ، چراکه پنهان و آشکار براى او تفاوتى ندارد ، فرشتگانى كه مأمور ثبت اعمال و گفتار انسان ها هستند ، نیز پیوسته این سخنان را در نامه اعمالشان ثبت مى كنند ، هرچند بدون آن نیز حقایق ، روشن است تا در دنیا و آخرت ، كیفر اعمال و گفتار و توطئه هاى خود را ببینند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 كانَ لِلرَّحْمنِ وَلَدٌ فَاَنَا اَوَّلُ الْعابِدینَ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خداوند فرزندى بود ، من نخستین مطیع او بودم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همه جا به معنى پرستش نیست ، گاه نیز به معنى اطاعت و تعظیم و احترام مى آید و در این جا به همین معنى است ، زیرا به فرض محال كه خدا فرزندى داشته باشد ، دلیلى بر پرستش آن فرزند وجود ندارد ، ولى چون به هر حال طبق ابن فرض محال فرزند خدا است ، باید مورد احترام و اطاعت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پیغمبر اکرم صلى الله علیه و آله براى این كه آن ها را مطمئن كند كه محال است خدا فرزندى داشته باشد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p>
    <w:p>
      <w:pPr>
        <w:pStyle w:val="BookText"/>
        <w:rPr/>
      </w:pPr>
      <w:r>
        <w:rPr>
          <w:rFonts w:ascii="IRNazanin" w:hAnsi="IRNazanin" w:eastAsia="IRNazanin"/>
          <w:color w:val="111111"/>
          <w:sz w:val="28"/>
          <w:sz w:val="28"/>
          <w:szCs w:val="28"/>
          <w:rtl w:val="true"/>
          <w:lang w:bidi="fa-IR"/>
        </w:rPr>
        <w:t xml:space="preserve">فرزندى داشت ، من قبل از شما او را محترم مى شمردم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السَّمواتِ وَ الاَْرْضِ رَبِّ الْعَرْشِ عَمّا يَصِفُونَ</w:t>
      </w:r>
    </w:p>
    <w:p>
      <w:pPr>
        <w:pStyle w:val="BookText"/>
        <w:rPr/>
      </w:pPr>
      <w:r>
        <w:rPr>
          <w:rFonts w:ascii="IRNazanin" w:hAnsi="IRNazanin" w:eastAsia="IRNazanin"/>
          <w:color w:val="111111"/>
          <w:sz w:val="28"/>
          <w:sz w:val="28"/>
          <w:szCs w:val="28"/>
          <w:rtl w:val="true"/>
          <w:lang w:bidi="fa-IR"/>
        </w:rPr>
        <w:t xml:space="preserve">منزه است پروردگار آسمان ها و زمین ، پروردگار عرش ، از توصیفى كه آن ها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کسى كه مالك و مدبر آسمان ها و زمین است و پروردگار عرش عظیم ، چه نیازى به فرزند دارد ؟ او وجودى است بى انتها و محیط بر تمام عالَم هستى و مربى همه عالَم آفرینش ، فرزند براى كسى لازم است كه مى میرد و ادامه نسل او از طریق فرزند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براى كسى لازم است كه نیاز به كمك و انس براى موقع ناتوانى و تنهایى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وجود فرزند ، دلیل بر جسم بودن و قرار گرفتن درمحدوده زمان و 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عرش و آسمان و زمین كه از همه این ها منزه و پاك است ، نیازى به فرزند ندارد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دستیابى به اطلاعات بیشتر ، درباره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گسترده تر به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مراجعه فرمایید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يَخُوضُوا وَ يَلْعَبُوا حَتّى يُلاقُوا يَوْمَهُمُ الَّذى يُوعَدوُنَ</w:t>
      </w:r>
    </w:p>
    <w:p>
      <w:pPr>
        <w:pStyle w:val="BookText"/>
        <w:rPr/>
      </w:pPr>
      <w:r>
        <w:rPr>
          <w:rFonts w:ascii="IRNazanin" w:hAnsi="IRNazanin" w:eastAsia="IRNazanin"/>
          <w:color w:val="111111"/>
          <w:sz w:val="28"/>
          <w:sz w:val="28"/>
          <w:szCs w:val="28"/>
          <w:rtl w:val="true"/>
          <w:lang w:bidi="fa-IR"/>
        </w:rPr>
        <w:t xml:space="preserve">آن ها را به حال خود واگذار تا در باطل غوطه ور باشند و سرگرم بازى ، تا روزى راکه به آن ها وعده داده شده است، ملاقات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 كار خود را ببینند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به عنوان بى اعتنایى و تهدید این لجوجان كه خود نوعى دیگر از روش بحث با این قماش افراد است ،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كه چنین است ، آن ها را به حال خود واگذار تا در باطل غوطه ور باشند و سرگرم بازى ، تا روزى را كه به آن ها وعده داده شده است ، ملاقات كنند و میوه هاى تلخ اعمال و افکار زشت و ننگین خود را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از این روز موعود ، روز قیامت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يوم موعودى است كه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بروج ، به آن سوگند ياد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الْيَوْمِ الْمَوْعُودِ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فِى السَّماءِ اِلهٌ وَ فِى الاَْرْضِ اِلهٌ وَ هُوَ الْحَكیمُ الْعَلیمُ</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كسى است كه در آسمان معبود است و در زمین معبود و او حکیم و علیم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تفکر مشرکین را مردود مى شمارد ، زیرا آن ها براى آسمان و زمین ، اله و معبود جداگانه قائل بودند و حتى خداى دریا و خداى صحرا ، خداى جنگ و خداى صلح و خدایان مختلفى مطابق انواع موجودات در پندار خود ساخته بودند ، درحالى كه با قبول ربوبیت او در آسمان ها و زمین كه در آیات قبل آمده ، مسأله الوهیت نیز ثابت مى شود ، زیرا معبود واقعى كسى است كه رب و مدیر و مدبّر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ارباب انواع ، نه فرشتگان ، نه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بت ها هیچ كدام شایسته پرستش و عبودیت نیستند ، چراکه مقام ربوبیت ندارند ، آن ها به نوبه خود مخلوق و مربوب و روزى خوار خوان اویند ، آن ها نیز او را پرستش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خدایى كه تمام كارهایش روى حساب و حکمت است و از همه چیز آگاه و باخبر و به این ترتیب اعمال بندگان را به خوبى مى داند و برطبق حکمتش آن ها را پاداش و كیفر مى دهد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تَبارَكَ الَّذى لَهُ مُلْكُ السَّمواتِ وَ الاَْرْضِ وَ ما بَيْنَهُما وَ عِنْدَهُ عِلْمُ السّاعَةِ وَ </w:t>
      </w:r>
    </w:p>
    <w:p>
      <w:pPr>
        <w:pStyle w:val="BookText"/>
        <w:rPr/>
      </w:pPr>
      <w:r>
        <w:rPr>
          <w:rFonts w:ascii="Amiri" w:hAnsi="Amiri" w:eastAsia="Amiri" w:cs="Amiri"/>
          <w:color w:val="111111"/>
          <w:sz w:val="28"/>
          <w:sz w:val="28"/>
          <w:szCs w:val="28"/>
          <w:rtl w:val="true"/>
          <w:lang w:bidi="ar-SA"/>
        </w:rPr>
        <w:t>اِلَيْهِ تُرْجَعُونَ</w:t>
      </w:r>
    </w:p>
    <w:p>
      <w:pPr>
        <w:pStyle w:val="BookText"/>
        <w:rPr/>
      </w:pPr>
      <w:r>
        <w:rPr>
          <w:rFonts w:ascii="IRNazanin" w:hAnsi="IRNazanin" w:eastAsia="IRNazanin"/>
          <w:color w:val="111111"/>
          <w:sz w:val="28"/>
          <w:sz w:val="28"/>
          <w:szCs w:val="28"/>
          <w:rtl w:val="true"/>
          <w:lang w:bidi="fa-IR"/>
        </w:rPr>
        <w:t xml:space="preserve">پربرکت و زوال ناپذیر است كسى كه مالك حاکم آسمان ها و زمین و آن چه در میان آن دو است ، مى باشد و آگاهى از قیام قیامت ، فقط نزد او است و به سوى او بازمى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داشتن خیر فراوان و يا ثبات و بقاء و يا هردو است و در مورد خداوند ، هردو صادق است ، چراکه هم وجودش جاودانى و برقرار و هم سرچشمه خیرات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خیر فراوان ، بدون ثبات ، مفهوم كاملى ندارد ، چراکه خیرات و نیکى ها ، هرقدر فراوان باشد، درصورت موقت و زودگذر بودن، درحقیقت فراوان نیست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خیر و برکتى مى خواهید ، از او بخواهید ، نه از بت ها و سرنوشت شما در قیامت به دست او است و مرجع شما در آن روز تنها خدا است و بت ها و معبودان دیگر هیچ نقشى در این امور ندارند </w:t>
      </w:r>
      <w:r>
        <w:rPr>
          <w:rFonts w:eastAsia="IRNazanin" w:cs="IRNazanin"/>
          <w:color w:val="111111"/>
          <w:sz w:val="28"/>
          <w:szCs w:val="28"/>
          <w:rtl w:val="true"/>
          <w:lang w:bidi="fa-IR"/>
        </w:rPr>
        <w:t xml:space="preserve">. </w:t>
      </w:r>
      <w:bookmarkStart w:id="204" w:name="pg20202_196154"/>
    </w:p>
    <w:p>
      <w:pPr>
        <w:pStyle w:val="Heading3"/>
        <w:numPr>
          <w:ilvl w:val="2"/>
          <w:numId w:val="1"/>
        </w:numPr>
        <w:rPr/>
      </w:pPr>
      <w:bookmarkStart w:id="205" w:name="__RefHeading___Toc4394852_2320776876"/>
      <w:bookmarkStart w:id="206" w:name="_Toc70"/>
      <w:bookmarkEnd w:id="204"/>
      <w:bookmarkEnd w:id="205"/>
      <w:r>
        <w:rPr>
          <w:rtl w:val="true"/>
        </w:rPr>
        <w:t>پاسخ به سؤال</w:t>
      </w:r>
      <w:bookmarkEnd w:id="206"/>
    </w:p>
    <w:p>
      <w:pPr>
        <w:pStyle w:val="BookText"/>
        <w:rPr/>
      </w:pPr>
      <w:r>
        <w:rPr>
          <w:rFonts w:ascii="IRNazanin" w:hAnsi="IRNazanin" w:eastAsia="IRNazanin"/>
          <w:color w:val="111111"/>
          <w:sz w:val="28"/>
          <w:sz w:val="28"/>
          <w:szCs w:val="28"/>
          <w:rtl w:val="true"/>
          <w:lang w:bidi="fa-IR"/>
        </w:rPr>
        <w:t xml:space="preserve">از بعضى از روایات استفاده مى شود كه تعبیر آیات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فِى السَّماءِ اِلهٌ وَ فِى الاَْرْضِ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دستاویزى براى بعضى از زنادقه و مشرکان شده بود و با سفسطه آن را چنین تفسیر مى كردند كه در آسمان معبودى است و در زمین معبود دیگرى ، درحالى كه آیه فوق ، برعکس آن ، چنین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هم در آسمان معبود است و هم در زمین يعنى همه جا معبود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هنگامى كه این مطلب را به عنوان يك سؤال در برابر امامان معصوم علیهم السلام طرح مى كردند، آن ها باجواب هاى نقضى و حلى به آن ها پاسخ 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ابوشاکر دیصانى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ابوشاکر دیصانى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يکى از علماى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دیصانیه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عقیده دوگانه پرستى داشته و قائل به خداى نور و خداى ظلمت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آیه اى است كه سخن ما را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كدام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فِى السَّماءِ اِلهٌ وَ فِى الاَْرْضِ اِلهٌ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ندانستم كه چگونه به او پاسخ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به زیارت خانه خدا مشرف شدم و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آمدم و ماجرا را عرض كردم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كلام ملحد خبیثى است ، هنگامى كه بازگشتى ، از او بپرس نام تو در كوفه چیست ؟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 بگو نام تو در بصره چیست ؟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 سپس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نیز همین گونه است ، در آسمان ، اله و معبود او است و در زمین هم اله و معبود او است و همچنین در دریاها و در صحراها و در هر مکانى اله و معبود او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هشام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بازگشتم ،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این پاسخ را به او دادم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از تو نیست ، این را از حجاز آورده اى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الحرکة و الانتقال ، 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bookmarkStart w:id="207" w:name="pg20202_196156"/>
    </w:p>
    <w:p>
      <w:pPr>
        <w:pStyle w:val="BookText"/>
        <w:rPr/>
      </w:pPr>
      <w:bookmarkEnd w:id="207"/>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الَّذینَ يَدْعُونَ مِنْ دوُنِهِ الشَّفاعَةَ اِلاّ مَنْ شَهِدَ بِالْحَقِّ وَ هُمْ يَعْلَمُونَ</w:t>
      </w:r>
    </w:p>
    <w:p>
      <w:pPr>
        <w:pStyle w:val="BookText"/>
        <w:rPr/>
      </w:pPr>
      <w:r>
        <w:rPr>
          <w:rFonts w:ascii="IRNazanin" w:hAnsi="IRNazanin" w:eastAsia="IRNazanin"/>
          <w:color w:val="111111"/>
          <w:sz w:val="28"/>
          <w:sz w:val="28"/>
          <w:szCs w:val="28"/>
          <w:rtl w:val="true"/>
          <w:lang w:bidi="fa-IR"/>
        </w:rPr>
        <w:t xml:space="preserve">آن ها را كه غیر از او مى خوانید ، قادر بر شفاعت نیستند، مگر كسانى كه شهادت به حق داده اند و به خوبى آگاهند </w:t>
      </w:r>
      <w:r>
        <w:rPr>
          <w:rFonts w:eastAsia="IRNazanin" w:cs="IRNazanin"/>
          <w:color w:val="111111"/>
          <w:sz w:val="28"/>
          <w:szCs w:val="28"/>
          <w:rtl w:val="true"/>
          <w:lang w:bidi="fa-IR"/>
        </w:rPr>
        <w:t>.</w:t>
      </w:r>
    </w:p>
    <w:p>
      <w:pPr>
        <w:pStyle w:val="Heading3"/>
        <w:numPr>
          <w:ilvl w:val="2"/>
          <w:numId w:val="1"/>
        </w:numPr>
        <w:rPr/>
      </w:pPr>
      <w:bookmarkStart w:id="208" w:name="__RefHeading___Toc4394854_2320776876"/>
      <w:bookmarkStart w:id="209" w:name="_Toc71"/>
      <w:bookmarkEnd w:id="208"/>
      <w:r>
        <w:rPr>
          <w:rtl w:val="true"/>
        </w:rPr>
        <w:t>چه كسى قادر بر شفاعت است؟</w:t>
      </w:r>
      <w:bookmarkEnd w:id="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تنها به اذن و فرمان او است و خداوند حکیم هرگز چنین اذن و فرمانى را به این سنگ و چوب هاى بى ارزش و فاقد عقل و شعور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آن جا كه در میان معبودان آن ها فرشتگان و مانند آنان وجود داشتند ، در ذیل آیه آن ها را استثناء كرده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كسانى كه شهادت به حق داده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مَنْ شَهِدَ بِالْحَقِّ </w:t>
      </w:r>
      <w:r>
        <w:rPr>
          <w:rFonts w:eastAsia="IRNazanin" w:cs="IRNazanin"/>
          <w:color w:val="111111"/>
          <w:sz w:val="28"/>
          <w:szCs w:val="28"/>
          <w:rtl w:val="true"/>
          <w:lang w:bidi="fa-IR"/>
        </w:rPr>
        <w:t>)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چنان نیست كه آن ها براى هرکس ، هرچند بت پرست و مشرك و منحرف از آیین توحید باشد ، شفاعت كنند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خوبى مى دانند براى چه كسى اجازۀ شفاعت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يَعْلَمُونَ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به این ترتیب امید آن ها را از شفاعت فرشتگان به دو دلیل قطع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آن ها خود شهادت به وحدانیت خدا مى دهند و به همین دلیل اجازه شفاعت پیدا كرده اند و دیگر این كه آن ها محل و مورد شایسته شفاعت را به خوبى مى شناسند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شرط عمده شفعاء در پیشگاه خداوند را مشخص مى سازد ، آن ها كسانى هستند كه گواهان حقند و حق را در تمام مراحل مى شناسند و از روح توحید به خوبى آگاهند و از شرایط شفاعت شوندگان نیز باخبرند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خَلَقَهُمْ لَيَقُولُنَّ اللّهُ فَاَنّى يُؤْفَكُونَ</w:t>
      </w:r>
    </w:p>
    <w:p>
      <w:pPr>
        <w:pStyle w:val="BookText"/>
        <w:rPr/>
      </w:pPr>
      <w:r>
        <w:rPr>
          <w:rFonts w:ascii="IRNazanin" w:hAnsi="IRNazanin" w:eastAsia="IRNazanin"/>
          <w:color w:val="111111"/>
          <w:sz w:val="28"/>
          <w:sz w:val="28"/>
          <w:szCs w:val="28"/>
          <w:rtl w:val="true"/>
          <w:lang w:bidi="fa-IR"/>
        </w:rPr>
        <w:t>و اگر از آن ها سؤال كنى چه كسى آن ها را آفریده ؟ قطعا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پس چگونه از عبادت او منحرف مى شوید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مشرکان عرب و غیرعرب ، كمتر كسى پیدا مى شد كه بت ها را خالق و آفریننده بداند ، بلکه آن ها بت ها را به عنوان وساطت و شفاعت در پیشگاه خدا و يا به عنوان این كه </w:t>
      </w:r>
    </w:p>
    <w:p>
      <w:pPr>
        <w:pStyle w:val="BookText"/>
        <w:rPr/>
      </w:pPr>
      <w:r>
        <w:rPr>
          <w:rFonts w:ascii="IRNazanin" w:hAnsi="IRNazanin" w:eastAsia="IRNazanin"/>
          <w:color w:val="111111"/>
          <w:sz w:val="28"/>
          <w:sz w:val="28"/>
          <w:szCs w:val="28"/>
          <w:rtl w:val="true"/>
          <w:lang w:bidi="fa-IR"/>
        </w:rPr>
        <w:t xml:space="preserve">سمبل و نشانه اى هستند از وجودهاى مقدس اولیاء اللّه ، به ضمیمه این بهانه كه معبود ما باید موجود محسوسى باشد تا با آن انس بگیریم ، پرستش مى كردند ، لذا هرگاه درباره خالق از آن ها سؤال مى شد ، خالق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مى كردند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قیلِهِ يا رَبِّ اِنَّ هؤُلاءِ قَوْمٌ لا يُؤْمِنُونَ</w:t>
      </w:r>
    </w:p>
    <w:p>
      <w:pPr>
        <w:pStyle w:val="BookText"/>
        <w:rPr/>
      </w:pPr>
      <w:r>
        <w:rPr>
          <w:rFonts w:ascii="IRNazanin" w:hAnsi="IRNazanin" w:eastAsia="IRNazanin"/>
          <w:color w:val="111111"/>
          <w:sz w:val="28"/>
          <w:sz w:val="28"/>
          <w:szCs w:val="28"/>
          <w:rtl w:val="true"/>
          <w:lang w:bidi="fa-IR"/>
        </w:rPr>
        <w:t xml:space="preserve">آن ها چگونه از شکایت پیامبر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قومى هستند كه ایمان نمى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مى شوند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آیه از شکایت پیامبر صلى الله علیه و آله درپیشگاه خدا، ازاین قوم لجوج و بى منطق سخن گفته است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و روز با آن ها سخن گفتم ، از طریق بشارت و انذار وارد شدم ، سرگذشت دردناك اقوام پیشین را براى آن ها برشمردم ، آن ها را تهدید به عذاب تو كردم و تشویق به رحمتت درصورت بازگشت از این راه انحرافى ، خلاصه آن چه در توان داشتم ، بیان كردم و آن چه گفتنى بود ، گفتم ، اما با این همه سخنان گرم من در قلب سرد آنان اثر </w:t>
      </w:r>
    </w:p>
    <w:p>
      <w:pPr>
        <w:pStyle w:val="BookText"/>
        <w:rPr/>
      </w:pPr>
      <w:r>
        <w:rPr>
          <w:rFonts w:ascii="IRNazanin" w:hAnsi="IRNazanin" w:eastAsia="IRNazanin"/>
          <w:color w:val="111111"/>
          <w:sz w:val="28"/>
          <w:sz w:val="28"/>
          <w:szCs w:val="28"/>
          <w:rtl w:val="true"/>
          <w:lang w:bidi="fa-IR"/>
        </w:rPr>
        <w:t xml:space="preserve">نگذاشت و ایمان نیاوردند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يَعْلَمُونَ</w:t>
      </w:r>
    </w:p>
    <w:p>
      <w:pPr>
        <w:pStyle w:val="BookText"/>
        <w:rPr/>
      </w:pPr>
      <w:r>
        <w:rPr>
          <w:rFonts w:ascii="IRNazanin" w:hAnsi="IRNazanin" w:eastAsia="IRNazanin"/>
          <w:color w:val="111111"/>
          <w:sz w:val="28"/>
          <w:sz w:val="28"/>
          <w:szCs w:val="28"/>
          <w:rtl w:val="true"/>
          <w:lang w:bidi="fa-IR"/>
        </w:rPr>
        <w:t xml:space="preserve">اکنون كه چنین است ، از آن ها روى برگردان و بگو سلام بر شما ، اما به زودى خواهند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آخرین آیه به او دستور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اکنون كه چنین است ، از آن ها روى برگردان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فَاصْفَحْ عَنْهُمْ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عین حال اِعراض تو به معنى قهر و جدایى توأم با خشونت و پرخاشگرى نباشد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بگو سلام بر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 سَلامٌ </w:t>
      </w:r>
      <w:r>
        <w:rPr>
          <w:rFonts w:eastAsia="IRNazanin" w:cs="IRNazanin"/>
          <w:color w:val="111111"/>
          <w:sz w:val="28"/>
          <w:szCs w:val="28"/>
          <w:rtl w:val="true"/>
          <w:lang w:bidi="fa-IR"/>
        </w:rPr>
        <w:t>)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سلامى به عنوان دوستى و تحیت ، بلکه به عنوان جدایى و بیگانگى ، این سلام در حقیقت شبیه سلامى است كه در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فرقان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خاطَبَهُمُ الْجاهِلُونَ قالُوا سَلاما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جاهلان آن ها را با سخنان زشت خود مورد خطاب قرار دهند ، در پاسخ آن ها مى گویند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سلامى كه نشانۀ بى اعتنایى و توأم با بزرگوارى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آن ها را با جمله اى پرمعنى تهدید مى كند تا گمان نکنند این جدایى و وداع ، دلیل بر آن است كه خدا كارى با آن ها ندارد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به زودى خواهند دانست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خواهند دانست چه آتش سوزان و عذاب دردناکى با لجاجت هاى خود براى خویشتن فراهم ساخته اند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زخرف </w:t>
      </w:r>
      <w:bookmarkStart w:id="210" w:name="pg20202_196161"/>
    </w:p>
    <w:p>
      <w:pPr>
        <w:pStyle w:val="Heading2"/>
        <w:numPr>
          <w:ilvl w:val="1"/>
          <w:numId w:val="1"/>
        </w:numPr>
        <w:rPr/>
      </w:pPr>
      <w:bookmarkStart w:id="211" w:name="__RefHeading___Toc4394856_2320776876"/>
      <w:bookmarkStart w:id="212" w:name="_Toc72"/>
      <w:bookmarkEnd w:id="210"/>
      <w:bookmarkEnd w:id="211"/>
      <w:r>
        <w:rPr>
          <w:rtl w:val="true"/>
        </w:rPr>
        <w:t>سورۀ دخان</w:t>
      </w:r>
      <w:bookmarkEnd w:id="212"/>
    </w:p>
    <w:p>
      <w:pPr>
        <w:pStyle w:val="Heading3"/>
        <w:numPr>
          <w:ilvl w:val="2"/>
          <w:numId w:val="1"/>
        </w:numPr>
        <w:rPr/>
      </w:pPr>
      <w:bookmarkStart w:id="213" w:name="__RefHeading___Toc4394858_2320776876"/>
      <w:bookmarkStart w:id="214" w:name="_Toc73"/>
      <w:bookmarkEnd w:id="213"/>
      <w:r>
        <w:rPr>
          <w:rtl w:val="true"/>
        </w:rPr>
        <w:t xml:space="preserve">فضیلت تلاوت سورۀ </w:t>
      </w:r>
      <w:r>
        <w:rPr>
          <w:rtl w:val="true"/>
        </w:rPr>
        <w:t xml:space="preserve">« </w:t>
      </w:r>
      <w:r>
        <w:rPr>
          <w:rtl w:val="true"/>
        </w:rPr>
        <w:t xml:space="preserve">دخان </w:t>
      </w:r>
      <w:r>
        <w:rPr>
          <w:rtl w:val="true"/>
        </w:rPr>
        <w:t>»</w:t>
      </w:r>
      <w:bookmarkEnd w:id="214"/>
    </w:p>
    <w:p>
      <w:pPr>
        <w:pStyle w:val="BookText"/>
        <w:rPr/>
      </w:pPr>
      <w:r>
        <w:rPr>
          <w:rFonts w:ascii="IRNazanin" w:hAnsi="IRNazanin" w:eastAsia="IRNazanin"/>
          <w:color w:val="111111"/>
          <w:sz w:val="28"/>
          <w:sz w:val="28"/>
          <w:szCs w:val="28"/>
          <w:rtl w:val="true"/>
          <w:lang w:bidi="fa-IR"/>
        </w:rPr>
        <w:t xml:space="preserve">پیرامون فضیلت تلاوت این سوره ، در روایتى از پیغمبر گرامى اسلام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 و روز جمعه بخواند ، خداوند در بهشت ، خانه اى براى او بنا مى كند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دیگرى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شبى بخواند ، صبح مى كند ، در حالى كه هفتاد هزار فرشته برایش استغفار مى كنند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ثمالى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دیگرى را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مى كند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نمازهاى فریضه و نافله بخواند ، خداوند او را در زمره كسانى كه روز قیامت در امنیت به سر مى برند ، مبعوث مى كند و او را در سایه عرشش قرار مى دهد و حساب را براى او آسان مى گیرد و نامه اعمالش را به دست راستش مى دهد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دخان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دخان </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دخان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این سوره نیز همانند چهار سورۀ گذشته و دو سوره آینده كه مجموعا هفت سوره را تشکیل مى دهند ، با حروف مقطعه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مى شویم درباره تفسیر حروف مقطعه در گذشته به طور كامل بحث كرده ایم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بعضى از مفسران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سوگند ، تفسیر كرده اند</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سوره بقره 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سوره آل عمران 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سوره اعراف مراجعه فرمایید </w:t>
      </w:r>
      <w:r>
        <w:rPr>
          <w:rFonts w:eastAsia="IRNazanin" w:cs="IRNazanin"/>
          <w:color w:val="111111"/>
          <w:sz w:val="28"/>
          <w:szCs w:val="28"/>
          <w:rtl w:val="true"/>
          <w:lang w:bidi="fa-IR"/>
        </w:rPr>
        <w:t xml:space="preserve">. </w:t>
      </w:r>
      <w:bookmarkStart w:id="215" w:name="pg20202_196163"/>
    </w:p>
    <w:p>
      <w:pPr>
        <w:pStyle w:val="BookText"/>
        <w:rPr/>
      </w:pPr>
      <w:bookmarkEnd w:id="215"/>
      <w:r>
        <w:rPr>
          <w:rFonts w:ascii="IRNazanin" w:hAnsi="IRNazanin" w:eastAsia="IRNazanin"/>
          <w:color w:val="111111"/>
          <w:sz w:val="28"/>
          <w:sz w:val="28"/>
          <w:szCs w:val="28"/>
          <w:rtl w:val="true"/>
          <w:lang w:bidi="fa-IR"/>
        </w:rPr>
        <w:t xml:space="preserve">که با سوگند دیگرى كه بعد از آن آمده است و به قرآن قسم يادشده، دوسوگندپى درپى و متناسب را تشکیل مى دهد ، سوگند به حروف الفبا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این كتاب مقدس كه از این حروف تشکیل يافته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الْمُبینِ</w:t>
      </w:r>
    </w:p>
    <w:p>
      <w:pPr>
        <w:pStyle w:val="BookText"/>
        <w:rPr/>
      </w:pPr>
      <w:r>
        <w:rPr>
          <w:rFonts w:ascii="IRNazanin" w:hAnsi="IRNazanin" w:eastAsia="IRNazanin"/>
          <w:color w:val="111111"/>
          <w:sz w:val="28"/>
          <w:sz w:val="28"/>
          <w:szCs w:val="28"/>
          <w:rtl w:val="true"/>
          <w:lang w:bidi="fa-IR"/>
        </w:rPr>
        <w:t xml:space="preserve">سوگند به این كتاب آشکار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کتابى كه محتوایش روشن ، معارفش آشکار، تعلیماتش زنده ، احکامش سازنده و برنامه هایش حساب شده است ، كتابى كه خود دلیل حقانیت خویش است ، آفتاب آمد دلیل آفتاب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فى لَيْلَةٍ مُبارَكَةٍ اِنّا كُنّا مُنْذِرینَ</w:t>
      </w:r>
    </w:p>
    <w:p>
      <w:pPr>
        <w:pStyle w:val="BookText"/>
        <w:rPr/>
      </w:pPr>
      <w:r>
        <w:rPr>
          <w:rFonts w:ascii="IRNazanin" w:hAnsi="IRNazanin" w:eastAsia="IRNazanin"/>
          <w:color w:val="111111"/>
          <w:sz w:val="28"/>
          <w:sz w:val="28"/>
          <w:szCs w:val="28"/>
          <w:rtl w:val="true"/>
          <w:lang w:bidi="fa-IR"/>
        </w:rPr>
        <w:t xml:space="preserve">که ما آن را در شبى پربرکت نازل كردیم ، ما همواره انذارکننده بوده ایم </w:t>
      </w:r>
      <w:r>
        <w:rPr>
          <w:rFonts w:eastAsia="IRNazanin" w:cs="IRNazanin"/>
          <w:color w:val="111111"/>
          <w:sz w:val="28"/>
          <w:szCs w:val="28"/>
          <w:rtl w:val="true"/>
          <w:lang w:bidi="fa-IR"/>
        </w:rPr>
        <w:t>.</w:t>
      </w:r>
    </w:p>
    <w:p>
      <w:pPr>
        <w:pStyle w:val="Heading3"/>
        <w:numPr>
          <w:ilvl w:val="2"/>
          <w:numId w:val="1"/>
        </w:numPr>
        <w:rPr/>
      </w:pPr>
      <w:bookmarkStart w:id="216" w:name="__RefHeading___Toc4394860_2320776876"/>
      <w:bookmarkStart w:id="217" w:name="_Toc74"/>
      <w:bookmarkEnd w:id="216"/>
      <w:r>
        <w:rPr>
          <w:rtl w:val="true"/>
        </w:rPr>
        <w:t>نزول قرآن در شبى پر برکت</w:t>
      </w:r>
      <w:bookmarkEnd w:id="2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سودمند و جاویدان و پردوام است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كدام شب است كه مبدأ خیرات و سرچشمه خوبى هاى پایدار مى باشد ؟ </w:t>
      </w:r>
    </w:p>
    <w:p>
      <w:pPr>
        <w:pStyle w:val="BookText"/>
        <w:rPr/>
      </w:pPr>
      <w:r>
        <w:rPr>
          <w:rFonts w:ascii="IRNazanin" w:hAnsi="IRNazanin" w:eastAsia="IRNazanin"/>
          <w:color w:val="111111"/>
          <w:sz w:val="28"/>
          <w:sz w:val="28"/>
          <w:szCs w:val="28"/>
          <w:rtl w:val="true"/>
          <w:lang w:bidi="fa-IR"/>
        </w:rPr>
        <w:t xml:space="preserve">غالب مفسران آن را به شب قدر تفسیر كرده اند ، شب پربرکتى كه مقدرات جهان بشریت بانزول قرآن رنگ تازه اى به خود گرفت ، شبى كه سرنوشت خلایق و مقدرات يکسان در آن رقم زده مى شود، آرى قرآن در شبى سرنوشت ساز بر قلب پاك پیامبر گرامى صلى الله علیه و آله نازل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لازم به تذکراست كه ظاهر آیه این است كه تمام قرآن در شب قدر نازل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هدف اصلى از نزول آن چه بود ؟ همان است كه در ذیل همین آیه به آن اشاره شده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همواره انذارکننده بودیم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كُنّا مُنْذِرینَ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يك سنت همیشگى ما است كه فرستادگان خود را براى بیم دادن ظالمان و مشرکان مأموریت مى دهیم و فرستادن پیامبر اسلام صلى الله علیه و آله با این كتاب مبین نیز آخرین حلقه از این سلسله است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پیامبران از يك سو انذارمى كنند و ازسوى دیگر بشارت مى دهند، اما چون پایه اصلى دعوت آن ها درمقابل قوم ظالم و مجرم را بیشتربیم و انذار تشکیل مى دهد ، غالبا از آن سخن گفته شده است </w:t>
      </w:r>
      <w:r>
        <w:rPr>
          <w:rFonts w:eastAsia="IRNazanin" w:cs="IRNazanin"/>
          <w:color w:val="111111"/>
          <w:sz w:val="28"/>
          <w:szCs w:val="28"/>
          <w:rtl w:val="true"/>
          <w:lang w:bidi="fa-IR"/>
        </w:rPr>
        <w:t xml:space="preserve">. </w:t>
      </w:r>
      <w:bookmarkStart w:id="218" w:name="pg20202_196165"/>
    </w:p>
    <w:p>
      <w:pPr>
        <w:pStyle w:val="Heading3"/>
        <w:numPr>
          <w:ilvl w:val="2"/>
          <w:numId w:val="1"/>
        </w:numPr>
        <w:rPr/>
      </w:pPr>
      <w:bookmarkStart w:id="219" w:name="__RefHeading___Toc4394862_2320776876"/>
      <w:bookmarkStart w:id="220" w:name="_Toc75"/>
      <w:bookmarkEnd w:id="218"/>
      <w:bookmarkEnd w:id="219"/>
      <w:r>
        <w:rPr>
          <w:rtl w:val="true"/>
        </w:rPr>
        <w:t>نزول دفعى و نزول تدریجى قرآن</w:t>
      </w:r>
      <w:bookmarkEnd w:id="220"/>
    </w:p>
    <w:p>
      <w:pPr>
        <w:pStyle w:val="BookText"/>
        <w:rPr/>
      </w:pPr>
      <w:r>
        <w:rPr>
          <w:rFonts w:ascii="IRNazanin" w:hAnsi="IRNazanin" w:eastAsia="IRNazanin"/>
          <w:color w:val="111111"/>
          <w:sz w:val="28"/>
          <w:sz w:val="28"/>
          <w:szCs w:val="28"/>
          <w:rtl w:val="true"/>
          <w:lang w:bidi="fa-IR"/>
        </w:rPr>
        <w:t xml:space="preserve">مى دانیم قرآن در طى بیست و سه سال دوران نبوت پیامبر گرامى صلى الله علیه و آله نازل شده است و از این گذشته محتواى قرآن ، محتوایى است كه ارتباط و پیوند با حوادث مختلف زندگى پیامبر صلى الله علیه و آله و مسلمانان در طول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دارد كه اگر از آن بریده شود ، نامفهوم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قرآن به طور كامل در شب قدر نازل شده است ؟</w:t>
      </w:r>
    </w:p>
    <w:p>
      <w:pPr>
        <w:pStyle w:val="BookText"/>
        <w:rPr/>
      </w:pPr>
      <w:r>
        <w:rPr>
          <w:rFonts w:ascii="IRNazanin" w:hAnsi="IRNazanin" w:eastAsia="IRNazanin"/>
          <w:color w:val="111111"/>
          <w:sz w:val="28"/>
          <w:sz w:val="28"/>
          <w:szCs w:val="28"/>
          <w:rtl w:val="true"/>
          <w:lang w:bidi="fa-IR"/>
        </w:rPr>
        <w:t xml:space="preserve">براى يافتن پاسخ این سؤال باید توجه داشت كه از يك سو در آیه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 در لیله مبارکه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در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 رَمَضانَ الَّذى اُنْزِلَ فیهِ الْقُرْاآن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را روزه بدارید ، ماهى كه قرآن در آن نازل شده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سوى سوم در سوره قدر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اَنْزَلْناهُ فى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در شب قدر نازل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این آیات به خوبى استفاده مى شود كه آن شب مبارکى كه در آیه مورد بحث به آن اشاره شده است ، شب قدر در ماه مبارك رمضان مى باشد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طبق بسیارى از آیات قرآن ، پیامبر صلى الله علیه و آله قبل از نزول تدریجى قرآن ، از </w:t>
      </w:r>
    </w:p>
    <w:p>
      <w:pPr>
        <w:pStyle w:val="BookText"/>
        <w:rPr/>
      </w:pPr>
      <w:r>
        <w:rPr>
          <w:rFonts w:ascii="IRNazanin" w:hAnsi="IRNazanin" w:eastAsia="IRNazanin"/>
          <w:color w:val="111111"/>
          <w:sz w:val="28"/>
          <w:sz w:val="28"/>
          <w:szCs w:val="28"/>
          <w:rtl w:val="true"/>
          <w:lang w:bidi="fa-IR"/>
        </w:rPr>
        <w:t xml:space="preserve">آن آگاهى داشت ، مانند آیه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تَعْجَلْ بِالْقُرْاآنِ مِنْ قَبْلِ اَنْ يُقْضى اِلَيْكَ وَحْيُهُ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كه وحى درباره قرآن بر تو نازل شود ، نسبت به آن عجله نکن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در آیه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قیامت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زبان خود را براى عجله به قرآن ، حرکت مده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 مجموع این آیات مى توان نتیجه گرفت كه قرآن داراى دو نوع نزول بوده است ؛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دفعى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جمعى كه يك جاازسوى خداوند برقلب پاك پیامبر صلى الله علیه و آله در ماه رمضان و شب قدر نازل گردیده،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تدریجى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حسب شرایط و حوادث و نیازها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شده است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دیگر این سخن این كه در بعضى از آیات قرآن ،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دیگر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 از پاره اى از متون لغت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مواردى گفته مى شود كه چیزى تدریجا نازل شود و به صورت پراکنده و تدریجى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هم نزول تدریجى را شامل مى شود و هم نزول دفعى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جالب این كه در تمام آیات فوق كه سخن از نزول قرآن در شب قدر و ماه مبارك رمضان است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است ، درحالى كه در موارددیگرى كه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 ، تنها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پاك پیامبر صلى الله علیه و آله چگونه بوده ؟ آیا به شکل همین قرآن فعلى با آیات و سوره هاى مختلف بوده ؟ يا مفاهیم و حقایق آن ها به صورت فشرده و جمعى بوده؟</w:t>
      </w:r>
    </w:p>
    <w:p>
      <w:pPr>
        <w:pStyle w:val="BookText"/>
        <w:rPr/>
      </w:pPr>
      <w:r>
        <w:rPr>
          <w:rFonts w:ascii="IRNazanin" w:hAnsi="IRNazanin" w:eastAsia="IRNazanin"/>
          <w:color w:val="111111"/>
          <w:sz w:val="28"/>
          <w:sz w:val="28"/>
          <w:szCs w:val="28"/>
          <w:rtl w:val="true"/>
          <w:lang w:bidi="fa-IR"/>
        </w:rPr>
        <w:t xml:space="preserve">دقیقا روشن نیست ، همین قدر از قرائن فوق مى فهمیم كه يك بار این قرآن در شب قدر بر قلب پاك پیامبر صلى الله علیه و آله نازل شده است و يك بار تدریجى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آن چه از آیات گذشته استفاده كردیم كه قرآن دوبار بر پیامبر صلى الله علیه و آله نازل شده ؛ يك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و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تدریجى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 منافاتى با حدیثى كه از قول امیر المؤمنین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قدر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bookmarkStart w:id="221" w:name="pg20202_196168"/>
    </w:p>
    <w:p>
      <w:pPr>
        <w:pStyle w:val="BookText"/>
        <w:rPr/>
      </w:pPr>
      <w:bookmarkEnd w:id="221"/>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ندارد ، چراکه قلب پیامبر صلى الله علیه و آله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22" w:name="__RefHeading___Toc4394864_2320776876"/>
      <w:bookmarkStart w:id="223" w:name="_Toc76"/>
      <w:bookmarkEnd w:id="222"/>
      <w:r>
        <w:rPr>
          <w:rtl w:val="true"/>
        </w:rPr>
        <w:t>رابطه قرآن با شب قدر و حیات مادى و معنوى</w:t>
      </w:r>
      <w:bookmarkEnd w:id="223"/>
    </w:p>
    <w:p>
      <w:pPr>
        <w:pStyle w:val="BookText"/>
        <w:rPr/>
      </w:pPr>
      <w:r>
        <w:rPr>
          <w:rFonts w:ascii="IRNazanin" w:hAnsi="IRNazanin" w:eastAsia="IRNazanin"/>
          <w:color w:val="111111"/>
          <w:sz w:val="28"/>
          <w:sz w:val="28"/>
          <w:szCs w:val="28"/>
          <w:rtl w:val="true"/>
          <w:lang w:bidi="fa-IR"/>
        </w:rPr>
        <w:t xml:space="preserve">قابل توجه این كه در آیات فوق ، به طور اشاره و در آیات سوره قدر ، باصراحت این معنى آمده است كه قرآن در شب قدر نازل شده و چه پرمعنى است این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شبى كه مقدّرات بندگان و مواهب و روزى هاى آن ها تقدیر مى شود ، در چنین شبى قرآن بر قلب پاك پیامبر صلى الله علیه و آله نازل مى گردد ، آیا این سخن بدان معنى نیست كه مقدّرات و سرنوشت شما با محتواى این كتاب آسمانى پیوند و رابطه نزدیك دارد ؟</w:t>
      </w:r>
    </w:p>
    <w:p>
      <w:pPr>
        <w:pStyle w:val="BookText"/>
        <w:rPr/>
      </w:pPr>
      <w:r>
        <w:rPr>
          <w:rFonts w:ascii="IRNazanin" w:hAnsi="IRNazanin" w:eastAsia="IRNazanin"/>
          <w:color w:val="111111"/>
          <w:sz w:val="28"/>
          <w:sz w:val="28"/>
          <w:szCs w:val="28"/>
          <w:rtl w:val="true"/>
          <w:lang w:bidi="fa-IR"/>
        </w:rPr>
        <w:t>آیا مفهوم این كلام ، آن نیست كه نه تنها حیات معنوى شما كه حیات مادى شما نیز با آن رابطه ناگسستنى دارد ؟ پیروزى شما بر دشمنان ، سربلندى و</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خانه اى است به محاذات خانه كعبه در آسمان ها كه عبادتگاه فرشتگان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آزادى و استقلال شما ، آبادى و عمران شهرهاى شما ، همه با آن گره خورده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 آن شبى كه مقدّرات ، تعیین مى شد ، قرآن نیز در آن شب نازل گردید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يُفْرَقُ كُلُّ اَمْرٍ حَكیمٍ</w:t>
      </w:r>
    </w:p>
    <w:p>
      <w:pPr>
        <w:pStyle w:val="BookText"/>
        <w:rPr/>
      </w:pPr>
      <w:r>
        <w:rPr>
          <w:rFonts w:ascii="IRNazanin" w:hAnsi="IRNazanin" w:eastAsia="IRNazanin"/>
          <w:color w:val="111111"/>
          <w:sz w:val="28"/>
          <w:sz w:val="28"/>
          <w:szCs w:val="28"/>
          <w:rtl w:val="true"/>
          <w:lang w:bidi="fa-IR"/>
        </w:rPr>
        <w:t xml:space="preserve">در آن شب كه هر امرى برطبق حکمت خدا تنظیم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همه امور و مسائل سرنوشت ساز در آن شب مقدّر مى 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استحکام این تقدیر الهى و تغییرناپذیرى و حکیمانه بودن آن است ، منتها این صفت در قرآن معمولاً براى خدا ذکر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هماهنگ با روایات بسیارى است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قدر مقدّرات يك سال همه انسان ها تعیین مى گردد و اَرزاق و سرآمد عمرها و امور دیگر در آن شب تفریق و تبیین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 مِنْ عِنْدِنا اِنّاكُنّا مُرْسِلینَ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فرمانى بود از ناحیه ما ،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علیه و 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رَبِّكَ اِنَّهُ هُوَ السَّمیعُ الْعَلیمُ</w:t>
      </w:r>
    </w:p>
    <w:p>
      <w:pPr>
        <w:pStyle w:val="BookText"/>
        <w:rPr/>
      </w:pPr>
      <w:r>
        <w:rPr>
          <w:rFonts w:ascii="IRNazanin" w:hAnsi="IRNazanin" w:eastAsia="IRNazanin"/>
          <w:color w:val="111111"/>
          <w:sz w:val="28"/>
          <w:sz w:val="28"/>
          <w:szCs w:val="28"/>
          <w:rtl w:val="true"/>
          <w:lang w:bidi="fa-IR"/>
        </w:rPr>
        <w:t xml:space="preserve">این ها همه به خاطر رحمتى است از سوى پروردگارت كه او شنونده و دانا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رحمت بى كران او ایجاب مى كند كه بندگان را به حال خود رهانکند و برنامه و راهنما برایشان بفرستد تا در مسیر پرپیچ و خم تکامل و سیر الى اللّه آن ها را رهنمون گردد ، اصولاً تمام عالَم هستى از رحمت بى دریغش سرچشمه گرفته است و انسان ها بیش از همه مشمول این رحمت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الاَْرْضِ وَ ما بَيْنَهُما اِنْ كُنْتُمْ مُوقِنینَ</w:t>
      </w:r>
    </w:p>
    <w:p>
      <w:pPr>
        <w:pStyle w:val="BookText"/>
        <w:rPr/>
      </w:pPr>
      <w:r>
        <w:rPr>
          <w:rFonts w:ascii="IRNazanin" w:hAnsi="IRNazanin" w:eastAsia="IRNazanin"/>
          <w:color w:val="111111"/>
          <w:sz w:val="28"/>
          <w:sz w:val="28"/>
          <w:szCs w:val="28"/>
          <w:rtl w:val="true"/>
          <w:lang w:bidi="fa-IR"/>
        </w:rPr>
        <w:t xml:space="preserve">پروردگار آسمان ها و زمین و آن چه در میان آن ها است ، اگر اهل يقین هستید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بسیارى از مشرکان به خدایان و ارباب متعددى قائل بودند و براى هر نوع از انواع موجودات ، ربى مى پنداشتند و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 ممکن بود چنین توهمى را براى آن ها ایجاد كند كه پروردگار پیامبر صلى الله علیه و آله غیر از رب موجودات </w:t>
      </w:r>
    </w:p>
    <w:p>
      <w:pPr>
        <w:pStyle w:val="BookText"/>
        <w:rPr/>
      </w:pPr>
      <w:r>
        <w:rPr>
          <w:rFonts w:ascii="IRNazanin" w:hAnsi="IRNazanin" w:eastAsia="IRNazanin"/>
          <w:color w:val="111111"/>
          <w:sz w:val="28"/>
          <w:sz w:val="28"/>
          <w:szCs w:val="28"/>
          <w:rtl w:val="true"/>
          <w:lang w:bidi="fa-IR"/>
        </w:rPr>
        <w:t xml:space="preserve">دیگر است ، در این آیه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السَّمواتِ وَ الاَْرْضِ وَ ما بَيْنَهُما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 بطلان بر همه مى كشد و اثبات مى كند كه پروردگار همه موجودات عالَم ، يکى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كُنْتُمْ مُوقِنین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شما يقین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جمله شرطیه آمده ، در این جا سؤال انگیز است كه آیا ربوبیت پروردگار عالَم ، مشروط به چنین شرطى است ؟</w:t>
      </w:r>
    </w:p>
    <w:p>
      <w:pPr>
        <w:pStyle w:val="BookText"/>
        <w:rPr/>
      </w:pPr>
      <w:r>
        <w:rPr>
          <w:rFonts w:ascii="IRNazanin" w:hAnsi="IRNazanin" w:eastAsia="IRNazanin"/>
          <w:color w:val="111111"/>
          <w:sz w:val="28"/>
          <w:sz w:val="28"/>
          <w:szCs w:val="28"/>
          <w:rtl w:val="true"/>
          <w:lang w:bidi="fa-IR"/>
        </w:rPr>
        <w:t xml:space="preserve">ولى ظاهر این است كه منظور از ذکر این جمله ، بیان يکى از دو معنى و يا هر دو معنى است ؛ 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طالب يقین هستید ، راه این است كه در ربوبیت مطلقه پروردگار بیندیشید</w:t>
      </w:r>
      <w:r>
        <w:rPr>
          <w:rFonts w:eastAsia="IRNazanin" w:cs="IRNazanin"/>
          <w:color w:val="111111"/>
          <w:sz w:val="28"/>
          <w:szCs w:val="28"/>
          <w:rtl w:val="true"/>
          <w:lang w:bidi="fa-IR"/>
        </w:rPr>
        <w:t>"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اگرشما اهل يقین مى باشید، بهترین مورد براى پیداکردن يقین،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شماکه آثار ربوبیت خداوند را در تمام عالَم هستى مى بینید و دل هر ذره اى را كه بشکافید، نشانه اى ازاین ربوبیت را درآن مى يابید، اگر به ربوبیت او يقین پیدانکنید، به چه چیز مى توانید در عالَم ، ایمان و يقین پیدا كنید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يُحْيى وَ يُمیتُ رَبُّكُمْ وَ رَبُّ ابائِكُمُ الاَْوَّلینَ</w:t>
      </w:r>
    </w:p>
    <w:p>
      <w:pPr>
        <w:pStyle w:val="BookText"/>
        <w:rPr/>
      </w:pPr>
      <w:r>
        <w:rPr>
          <w:rFonts w:ascii="IRNazanin" w:hAnsi="IRNazanin" w:eastAsia="IRNazanin"/>
          <w:color w:val="111111"/>
          <w:sz w:val="28"/>
          <w:sz w:val="28"/>
          <w:szCs w:val="28"/>
          <w:rtl w:val="true"/>
          <w:lang w:bidi="fa-IR"/>
        </w:rPr>
        <w:t xml:space="preserve">هیچ معبودى جز او نیست ، زنده مى كند و مى میراند، پروردگار شما و پروردگار پدران نخستین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مرگ شما به دست او است و پروردگار شما و همه جهانیان ، او است بنابراین معبودى جز او نمى تواند وجود داشته باشد ، آیا كسى كه نه مقام ربوبیت دارد و نه مالك حیات و مرگ است ، مى تواند معبود واقع شود ؟</w:t>
      </w:r>
    </w:p>
    <w:p>
      <w:pPr>
        <w:pStyle w:val="BookText"/>
        <w:rPr/>
      </w:pPr>
      <w:r>
        <w:rPr>
          <w:rFonts w:ascii="IRNazanin" w:hAnsi="IRNazanin" w:eastAsia="IRNazanin"/>
          <w:color w:val="111111"/>
          <w:sz w:val="28"/>
          <w:sz w:val="28"/>
          <w:szCs w:val="28"/>
          <w:rtl w:val="true"/>
          <w:lang w:bidi="fa-IR"/>
        </w:rPr>
        <w:t xml:space="preserve">اگرمى گوییدکه بت هارامى پرستیدبه خاطراین كه نیاکانتان آن هارا پرستش مى كردند، بدانید پروردگار آن ها نیز خداوند يگانه يکتا است و علاقه شما به نیاکانتان نیز ایجاب مى كند كه جز بر آستان خداوند يکتا ، سر فرود نیاورید و اگر آن ها راه و رسمى غیر از این داشته اند ، مسلماً در اشتباه بوده اند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مسأله حیات و مرگ ، از شؤون تدبیر پروردگار مى باشد ، اگر مخصوصاً </w:t>
      </w:r>
    </w:p>
    <w:p>
      <w:pPr>
        <w:pStyle w:val="BookText"/>
        <w:rPr/>
      </w:pPr>
      <w:r>
        <w:rPr>
          <w:rFonts w:ascii="IRNazanin" w:hAnsi="IRNazanin" w:eastAsia="IRNazanin"/>
          <w:color w:val="111111"/>
          <w:sz w:val="28"/>
          <w:sz w:val="28"/>
          <w:szCs w:val="28"/>
          <w:rtl w:val="true"/>
          <w:lang w:bidi="fa-IR"/>
        </w:rPr>
        <w:t xml:space="preserve">آن را ذکر كرده ، هم از جهت اهمیت فوق العاده آن است و هم اشاره اى ضمنى به مسأله معاد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نخستین بار نیست كه قرآن روى مسأله حیات و مرگ تکیه مى كند ، بلکه بارها آن را به عنوان يکى از افعال مخصوص پروردگار بیان داشته ، چراکه سرنوشت سازترین مسأله در زندگى انسان ها و در عین حال پیچیده ترین مسائل هستى و روشن ترین دلیل بر قدرت خداوند ، همین مسأله حیات و مرگ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فى شَكٍّ يَلْعَبُونَ</w:t>
      </w:r>
    </w:p>
    <w:p>
      <w:pPr>
        <w:pStyle w:val="BookText"/>
        <w:rPr/>
      </w:pPr>
      <w:r>
        <w:rPr>
          <w:rFonts w:ascii="IRNazanin" w:hAnsi="IRNazanin" w:eastAsia="IRNazanin"/>
          <w:color w:val="111111"/>
          <w:sz w:val="28"/>
          <w:sz w:val="28"/>
          <w:szCs w:val="28"/>
          <w:rtl w:val="true"/>
          <w:lang w:bidi="fa-IR"/>
        </w:rPr>
        <w:t xml:space="preserve">ولى آن ها درشکند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دهان است به هنگامى كه راه مى افتد و از آن جا كه انسان موقع بازى و شوخى ، هدف مهمى از كار خود ندارد ، تشبیه به بزاق شده كه بى اراده از دهان انسان بیرون مى ریزد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ها در حقانیت این كتاب آسمانى و نبوت تو تردید دارند ، به خاطر این نیست كه </w:t>
      </w:r>
    </w:p>
    <w:p>
      <w:pPr>
        <w:pStyle w:val="BookText"/>
        <w:rPr/>
      </w:pPr>
      <w:r>
        <w:rPr>
          <w:rFonts w:ascii="IRNazanin" w:hAnsi="IRNazanin" w:eastAsia="IRNazanin"/>
          <w:color w:val="111111"/>
          <w:sz w:val="28"/>
          <w:sz w:val="28"/>
          <w:szCs w:val="28"/>
          <w:rtl w:val="true"/>
          <w:lang w:bidi="fa-IR"/>
        </w:rPr>
        <w:t xml:space="preserve">مسأله پیچیده اى است ، بلکه از این جهت است كه آن را جدى نمى گیرند و با شوخى نسبت به آن برخورد مى كنند ، گاه مسخره و استهزاء مى كنند و گاه خود را به نادانى و بى خبرى مى زنند و هر روز با يك نوع بازى خود را سرگرم مى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يك واقعیت است كه برخورد جدى با مسائل ، انسان را در</w:t>
      </w:r>
    </w:p>
    <w:p>
      <w:pPr>
        <w:pStyle w:val="BookText"/>
        <w:rPr/>
      </w:pPr>
      <w:r>
        <w:rPr>
          <w:rFonts w:ascii="IRNazanin" w:hAnsi="IRNazanin" w:eastAsia="IRNazanin"/>
          <w:color w:val="111111"/>
          <w:sz w:val="28"/>
          <w:sz w:val="28"/>
          <w:szCs w:val="28"/>
          <w:rtl w:val="true"/>
          <w:lang w:bidi="fa-IR"/>
        </w:rPr>
        <w:t xml:space="preserve">شناخت واقعیت ها كمك مى كند و برخوردهاى غیرجدى ، پرده بر روى آن ها مى افکند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يَوْمَ تَأْتِى السَّماءُ بِدُخانٍ مُبینٍ</w:t>
      </w:r>
    </w:p>
    <w:p>
      <w:pPr>
        <w:pStyle w:val="BookText"/>
        <w:rPr/>
      </w:pPr>
      <w:r>
        <w:rPr>
          <w:rFonts w:ascii="IRNazanin" w:hAnsi="IRNazanin" w:eastAsia="IRNazanin"/>
          <w:color w:val="111111"/>
          <w:sz w:val="28"/>
          <w:sz w:val="28"/>
          <w:szCs w:val="28"/>
          <w:rtl w:val="true"/>
          <w:lang w:bidi="fa-IR"/>
        </w:rPr>
        <w:t xml:space="preserve">منتظر روزى باش كه آسمان ، دود آشکارى پدید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النّاسَ هذا عَذابٌ اَلیمٌ</w:t>
      </w:r>
    </w:p>
    <w:p>
      <w:pPr>
        <w:pStyle w:val="BookText"/>
        <w:rPr/>
      </w:pPr>
      <w:r>
        <w:rPr>
          <w:rFonts w:ascii="IRNazanin" w:hAnsi="IRNazanin" w:eastAsia="IRNazanin"/>
          <w:color w:val="111111"/>
          <w:sz w:val="28"/>
          <w:sz w:val="28"/>
          <w:szCs w:val="28"/>
          <w:rtl w:val="true"/>
          <w:lang w:bidi="fa-IR"/>
        </w:rPr>
        <w:t xml:space="preserve">همه مردم را فرامى گیرد ، این عذاب دردناکى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آیه به تهدید منکران لجوج و سرسخت مى پردازد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اكْشِفْ عَنَّا الْعَذابَ اِنّا مُؤْمِنُونَ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از ما برطرف كن كه ایمان مى آوریم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وحشت و اضطراب ، تمام وجود آن ها را فرامى گیرد ، پرده هاى غفلت از مقابل چشمشان كنار مى رود و به اشتباه بزرگ خود واقف مى شوند ، رو به درگاه خدا مى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لَهُمُ الذِّكْرى وَ قَدْ جاءَهُمْ رَسُولٌ مُبینٌ</w:t>
      </w:r>
    </w:p>
    <w:p>
      <w:pPr>
        <w:pStyle w:val="BookText"/>
        <w:rPr/>
      </w:pPr>
      <w:r>
        <w:rPr>
          <w:rFonts w:ascii="IRNazanin" w:hAnsi="IRNazanin" w:eastAsia="IRNazanin"/>
          <w:color w:val="111111"/>
          <w:sz w:val="28"/>
          <w:sz w:val="28"/>
          <w:szCs w:val="28"/>
          <w:rtl w:val="true"/>
          <w:lang w:bidi="fa-IR"/>
        </w:rPr>
        <w:t xml:space="preserve">چگونه و از كجا متذکر مى شوند با این كه رسول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معجزات و منطق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آن ها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او دست رد به سینه این نامحرمان مى زند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چگونه و از كجا متذکر مى شوند و از راه خود بازمى گردند با این كه رسول آشکار بامعجزات و دلایل روشن به سراغ آن ها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رسولى كه هم خودش آشکار بود و هم تعلیمات و برنامه ها و دلایل و معجزاتش همه مبین و واضح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 قالُوا مُعَلَّمٌ مَجْنُونٌ</w:t>
      </w:r>
    </w:p>
    <w:p>
      <w:pPr>
        <w:pStyle w:val="BookText"/>
        <w:rPr/>
      </w:pPr>
      <w:r>
        <w:rPr>
          <w:rFonts w:ascii="IRNazanin" w:hAnsi="IRNazanin" w:eastAsia="IRNazanin"/>
          <w:color w:val="111111"/>
          <w:sz w:val="28"/>
          <w:sz w:val="28"/>
          <w:szCs w:val="28"/>
          <w:rtl w:val="true"/>
          <w:lang w:bidi="fa-IR"/>
        </w:rPr>
        <w:t>سپس از او روى گردان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اى است كه دیگران به او تعلیم مى دهند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ها به جاى آن كه سر بر فرمان او نهند و به خداى يگانه ایمان آورند و دستوراتش را </w:t>
      </w:r>
    </w:p>
    <w:p>
      <w:pPr>
        <w:pStyle w:val="BookText"/>
        <w:rPr/>
      </w:pPr>
      <w:r>
        <w:rPr>
          <w:rFonts w:ascii="IRNazanin" w:hAnsi="IRNazanin" w:eastAsia="IRNazanin"/>
          <w:color w:val="111111"/>
          <w:sz w:val="28"/>
          <w:sz w:val="28"/>
          <w:szCs w:val="28"/>
          <w:rtl w:val="true"/>
          <w:lang w:bidi="fa-IR"/>
        </w:rPr>
        <w:t xml:space="preserve">به جان پذیرا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روى گردان شدند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دیوانه اى است كه دیگران این مطالب را به او القاء كرده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گاهى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هاى انبیاء را شنیده است و به او تعلیم مى دهد و این آیات ، ساخته و پرداخته او مى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لَقَدْ نَعْلَمُ اَنَّهُمْ يَقُولُونَ اِنَّما يُعَلِّمُهُ بَشَرٌ لِسانُ الَّذى يُلْحِدوُنَ اِلَيْهِ اَعْجَمِىٌّ وَ هذا لِسانٌ عَرَبِىٌّ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دانیم كه آن ها مى گویند بشرى به او تعلیم مى دهد، در حالى كه زبان كسى كه این نسبت الحادى را به او مى دهند، عجمى است و این قرآن، عربى آشکار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گرفتار اختلال حواس شده و این سخنان زاییده از دست دادن تعادل فکرى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كاشِفُوا الْعَذابِ قَلیلاً اِنَّكُمْ عائِدوُنَ</w:t>
      </w:r>
    </w:p>
    <w:p>
      <w:pPr>
        <w:pStyle w:val="BookText"/>
        <w:rPr/>
      </w:pPr>
      <w:r>
        <w:rPr>
          <w:rFonts w:ascii="IRNazanin" w:hAnsi="IRNazanin" w:eastAsia="IRNazanin"/>
          <w:color w:val="111111"/>
          <w:sz w:val="28"/>
          <w:sz w:val="28"/>
          <w:szCs w:val="28"/>
          <w:rtl w:val="true"/>
          <w:lang w:bidi="fa-IR"/>
        </w:rPr>
        <w:t xml:space="preserve">ما كمى عذاب را برطرف مى سازیم ، ولى باز به كارهاى خود برمى گردید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جا روشن مى شود كه اگر به هنگام گرفتارى در چنگال عذاب ، از كرده خود پشیمان مى شوند و تصمیم بر تجدیدنظر مى گیرند ، موقت و زودگذر </w:t>
      </w:r>
    </w:p>
    <w:p>
      <w:pPr>
        <w:pStyle w:val="BookText"/>
        <w:rPr/>
      </w:pPr>
      <w:r>
        <w:rPr>
          <w:rFonts w:ascii="IRNazanin" w:hAnsi="IRNazanin" w:eastAsia="IRNazanin"/>
          <w:color w:val="111111"/>
          <w:sz w:val="28"/>
          <w:sz w:val="28"/>
          <w:szCs w:val="28"/>
          <w:rtl w:val="true"/>
          <w:lang w:bidi="fa-IR"/>
        </w:rPr>
        <w:t xml:space="preserve">است ، همین كه طوفان حوادث فرونشست ، برنامه هاى پیشین تکرار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الْكُبْرى اِنّامُنْتَقِمُونَ</w:t>
      </w:r>
    </w:p>
    <w:p>
      <w:pPr>
        <w:pStyle w:val="BookText"/>
        <w:rPr/>
      </w:pPr>
      <w:r>
        <w:rPr>
          <w:rFonts w:ascii="IRNazanin" w:hAnsi="IRNazanin" w:eastAsia="IRNazanin"/>
          <w:color w:val="111111"/>
          <w:sz w:val="28"/>
          <w:sz w:val="28"/>
          <w:szCs w:val="28"/>
          <w:rtl w:val="true"/>
          <w:lang w:bidi="fa-IR"/>
        </w:rPr>
        <w:t xml:space="preserve">ما از آن ها انتقام مى گیریم در آن روز كه آن ها را با قدرت خواهیم گرفت ، آرى ما از آن ها انتقام مى گیریم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چیزى است باقدرت و در این جا به معنى گرفتن براى مجازات شدید است و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مجازات سخت و سنگینى است كه در انتظار این گروه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 كه به فرض كه مجازات هاى مقطعى آن ها تخفیف يابد يا قطع شود ، مجازات سخت و نهایى در انتظار آن ها است و راه گریزى از آن ندارند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مجازات كردن است، هرچندکلمه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استعمالات روزمره كنونى ، معنى دیگرى مى بخشد كه توأم با فرونشاندن آتش خشم و سوز دل است ، ولى در معنى لغوى ، این امور وجود ندارد </w:t>
      </w:r>
      <w:r>
        <w:rPr>
          <w:rFonts w:eastAsia="IRNazanin" w:cs="IRNazanin"/>
          <w:color w:val="111111"/>
          <w:sz w:val="28"/>
          <w:szCs w:val="28"/>
          <w:rtl w:val="true"/>
          <w:lang w:bidi="fa-IR"/>
        </w:rPr>
        <w:t xml:space="preserve">. </w:t>
      </w:r>
      <w:bookmarkStart w:id="224" w:name="pg20202_196178"/>
    </w:p>
    <w:p>
      <w:pPr>
        <w:pStyle w:val="Heading3"/>
        <w:numPr>
          <w:ilvl w:val="2"/>
          <w:numId w:val="1"/>
        </w:numPr>
        <w:rPr/>
      </w:pPr>
      <w:bookmarkStart w:id="225" w:name="__RefHeading___Toc4394866_2320776876"/>
      <w:bookmarkStart w:id="226" w:name="_Toc77"/>
      <w:bookmarkEnd w:id="224"/>
      <w:bookmarkEnd w:id="225"/>
      <w:r>
        <w:rPr>
          <w:rtl w:val="true"/>
        </w:rPr>
        <w:t xml:space="preserve">منظوراز </w:t>
      </w:r>
      <w:r>
        <w:rPr>
          <w:rtl w:val="true"/>
        </w:rPr>
        <w:t>«</w:t>
      </w:r>
      <w:r>
        <w:rPr>
          <w:rtl w:val="true"/>
        </w:rPr>
        <w:t>دخان مبین</w:t>
      </w:r>
      <w:r>
        <w:rPr>
          <w:rtl w:val="true"/>
        </w:rPr>
        <w:t xml:space="preserve">» </w:t>
      </w:r>
      <w:r>
        <w:rPr>
          <w:rtl w:val="true"/>
        </w:rPr>
        <w:t>چیست ؟</w:t>
      </w:r>
      <w:bookmarkEnd w:id="226"/>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دود غلیظى است كه در پایان جهان و در آستانه قیامت ، صفحه آسمان را مى پوشاند و نشانه فرارسیدن لحظات آخر دنیا و سرآغاز عذاب الیم الهى براى ظالمان و مفسدان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این گروه ستمگر از خواب غفلت بیدار مى شوند و تقاضاى رفع عذاب و بازگشت به زندگى عادى دنیا را مى كنند كه دست رد به سینه آن ها زده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تفسیر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حقیقى خود را دارد و مضمون این آیات همان است كه در آیات دیگر قرآن آمده كه گنهکاران و كافران در آستانه قیامت ، يادر خود قیامت ، تقاضاى برطرف شدن عذاب و بازگشت به دنیا مى كنند ولى از آن ها پذیرفته نمى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مراجعه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تنها مشکلى كه این تفسیر دارد ، این است كه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كاشِفُوا الْعَذابِ قَلیلاً اِنَّكُمْ عائِدوُنَ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كمى عذاب را برطرف مى سازیم، اما شما بار دیگر بازمى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سازگار نیست ، چراکه در پایان جهان و يا در قیامت ، مجازات الهى تخفیف نمى يابد تامردم به حالت كفر و گناه بازگردند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جمله را به صورت يك قضیه شرطیه معنى كنیم ، هرچند كمى مخالف ظاهر است ، مشکل برطرف مى شود ، زیرا مفهوم آیه چنین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ما كمى عذاب را از این ها برطرف كنیم ، باز راه نخست را پیش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در حقیقت شبیه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رُدُّوا لَعادوُا لِما نُهُوا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ها به دنیا بازگردند ، باز اعمالى را كه از آن نهى شدند ، تکرار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گذشته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اَلْبَطْشَةَ الْكُبْرى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مجازات سخت و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مجازات هاى قیامت ، كاملاً متناسب است </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شاهددیگر براى این تفسیر، روایاتى است كه از شخص پیامبر اسلام صلى الله علیه و آله نقل شده كه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به دودى كرده كه در آستانه رستاخیز ، جهان را فرامى گیرد ، مانند روایتى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صلى الله علیه و آله نقل مى كند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چهار چیز از نشانه هاى نزدیك شدن قیامت </w:t>
      </w:r>
    </w:p>
    <w:p>
      <w:pPr>
        <w:pStyle w:val="BookText"/>
        <w:rPr/>
      </w:pPr>
      <w:r>
        <w:rPr>
          <w:rFonts w:ascii="IRNazanin" w:hAnsi="IRNazanin" w:eastAsia="IRNazanin"/>
          <w:color w:val="111111"/>
          <w:sz w:val="28"/>
          <w:sz w:val="28"/>
          <w:szCs w:val="28"/>
          <w:rtl w:val="true"/>
          <w:lang w:bidi="fa-IR"/>
        </w:rPr>
        <w:t xml:space="preserve">است ؛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عیسى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كه از قعر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دخان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پیامبر در پاسخ ،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فَارْتَقِبْ يَوْمَ تَأْتِى السَّماءُ بِدُخانٍ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فرمود و سپس افزود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دودى است كه میان مشرق و مغرب را پر مى كند و چهل شبانه روز باقى مى ماند ، اما مؤمن حالتى شبیه زکام به او دست مى دهد و اما كافر شبیه مست خواهد شد و دود از بینى و گوش ها و پشت او بیرون مى آید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لَقَدْفَتَنّاقَبْلَهُمْ قَوْمَ فِرْعَوْنَ وَ جاءَهُمْ رَسُولٌ كَریمٌ</w:t>
      </w:r>
    </w:p>
    <w:p>
      <w:pPr>
        <w:pStyle w:val="BookText"/>
        <w:rPr/>
      </w:pPr>
      <w:r>
        <w:rPr>
          <w:rFonts w:ascii="IRNazanin" w:hAnsi="IRNazanin" w:eastAsia="IRNazanin"/>
          <w:color w:val="111111"/>
          <w:sz w:val="28"/>
          <w:sz w:val="28"/>
          <w:szCs w:val="28"/>
          <w:rtl w:val="true"/>
          <w:lang w:bidi="fa-IR"/>
        </w:rPr>
        <w:t xml:space="preserve">ما قبل از این ها قوم فرعون را آزمودیم و رسول بزرگوارى به سراغ آن ها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قرار دادن طلا در كوره آتش براى تصفیه از ناخالصى ها است ، سپس به هرگونه امتحان و آزمایشى كه براى آزمودن میزان خلوص</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انسان ها انجام مى گردد ، اطلاق شده است ، آزمایشى كه سرتاسر زندگى انسان ها و جوامع بشرى را فرامى گیرد و به تعبیر دیگر تمام دوران زندگى انسان در دنیا ، در این آزمایش ها سپرى مى شود كه این جهان ، دار آزمون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خلق و خوى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ارزش و بزرگوارى در پیشگاه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اصل و نسب و این رسول كسى جز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فرعون با داشتن حکومتى نیرومند و ثروتى سرشار و امکاناتى وسیع در اوج قدرت مى زیستند و این قدرت عظیم آن ها را مغرور كرد و آلوده انواع گناه و ظلم و ستم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اَدُّوا اِلَىَّ عِبادَاللّهِ اِنّى لَكُمْ رَسُولٌ اَمینٌ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را به من واگذارید كه من فرستاده امینى براى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بالحنى بسیارمؤدبانه و دلپذیر و آکنده از محبت، آن ها را مخاطب قرار داد </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است و منظور از آن ، فرعونیان مى باشند ، گرچه </w:t>
      </w:r>
    </w:p>
    <w:p>
      <w:pPr>
        <w:pStyle w:val="BookText"/>
        <w:rPr/>
      </w:pPr>
      <w:r>
        <w:rPr>
          <w:rFonts w:ascii="IRNazanin" w:hAnsi="IRNazanin" w:eastAsia="IRNazanin"/>
          <w:color w:val="111111"/>
          <w:sz w:val="28"/>
          <w:sz w:val="28"/>
          <w:szCs w:val="28"/>
          <w:rtl w:val="true"/>
          <w:lang w:bidi="fa-IR"/>
        </w:rPr>
        <w:t xml:space="preserve">این تعبیر درآیات قرآن درمورد بندگان خوب به كارمى رود ، ولى در موارد متعددى نیز بر كفار و گنهکاران براى دلجویى و جذب قلوب آن ها به سوى حق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ادا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فرمان خدا و انجام دستورات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دنباله آیه براى نفى هر گونه اتهام از خود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لَكُمْ رَسُولٌ اَمینٌ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تعبیر در حقیقت به عنوان پیشگیرى از نسبت هاى ناروایى است كه فرعونیان به او دادند ، مانند نسبت سِحر ، قصد برترى جویى و حکومت بر سرزمین مصر و بیرون راندن صاحبان اصلى آن سرزمین كه در آیات مختلف به آن اشاره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لاتَعْلُوا عَلَى اللّهِ اِنّى اتیكُمْ بِسُلْطانٍ مُبینٍ</w:t>
      </w:r>
    </w:p>
    <w:p>
      <w:pPr>
        <w:pStyle w:val="BookText"/>
        <w:rPr/>
      </w:pPr>
      <w:r>
        <w:rPr>
          <w:rFonts w:ascii="IRNazanin" w:hAnsi="IRNazanin" w:eastAsia="IRNazanin"/>
          <w:color w:val="111111"/>
          <w:sz w:val="28"/>
          <w:sz w:val="28"/>
          <w:szCs w:val="28"/>
          <w:rtl w:val="true"/>
          <w:lang w:bidi="fa-IR"/>
        </w:rPr>
        <w:t xml:space="preserve">و در برابر خداوند تکبر نورزید كه من براى شما دلیل روشنى آورده ام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خداوند ، هرگونه عملى است كه با اصول بندگى سازگار نیست ، از مخالفت و نافرمانى گرفته تا اذیت و آزار فرستادگان پروردگار و يا ادعاى الوهیت و ربوبیت و مانند آن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عُذْتُ بِرَبّى وَ رَبِّكُمْ اَنْ تَرْجُمُونِ</w:t>
      </w:r>
    </w:p>
    <w:p>
      <w:pPr>
        <w:pStyle w:val="BookText"/>
        <w:rPr/>
      </w:pPr>
      <w:r>
        <w:rPr>
          <w:rFonts w:ascii="IRNazanin" w:hAnsi="IRNazanin" w:eastAsia="IRNazanin"/>
          <w:color w:val="111111"/>
          <w:sz w:val="28"/>
          <w:sz w:val="28"/>
          <w:szCs w:val="28"/>
          <w:rtl w:val="true"/>
          <w:lang w:bidi="fa-IR"/>
        </w:rPr>
        <w:t xml:space="preserve">و من به پروردگار خود و پروردگار شما پناه مى برم از این كه مرامتهم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سنگسار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ممکن است اشاره به این باشد كه من از تهدیدهاى شما باك ندارم و تا آخرین نفس ایستاده ام و خدا،حافظ و نگاهبان من است،این گونه تعبیرات، قاطعیت بیشترى به دعوت رهبران الهى مى داده و اراده دشمنان را تضعیف و بر استقامت دوستان مى افزود ، چراکه مى دانستند رهبرشان تا آخرین مرحله مقاومت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سنگسار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جا سرچشمه گرفته باشد كه بسیارى از رسولان الهى را قبل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 از جمله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چنین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لَئِنْ لَمْ تَنْتَهِ يا نُوحُ لَتَكُونَنَّ مِنَ الْمَرْجُومینَ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خوددارى نکنى ، سنگسار خواهى شد </w:t>
      </w:r>
      <w:r>
        <w:rPr>
          <w:rFonts w:eastAsia="IRNazanin" w:cs="IRNazanin"/>
          <w:color w:val="111111"/>
          <w:sz w:val="28"/>
          <w:szCs w:val="28"/>
          <w:rtl w:val="true"/>
          <w:lang w:bidi="fa-IR"/>
        </w:rPr>
        <w:t>» .</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سنگسار ، از میان انواع قتل ، به خاطر آن است كه از همه سخت تر است و به گفته بعضى از ارباب لغت این كلمه به معنى مطلق قتل نیز آمده است </w:t>
      </w:r>
      <w:r>
        <w:rPr>
          <w:rFonts w:eastAsia="IRNazanin" w:cs="IRNazanin"/>
          <w:color w:val="111111"/>
          <w:sz w:val="28"/>
          <w:szCs w:val="28"/>
          <w:rtl w:val="true"/>
          <w:lang w:bidi="fa-IR"/>
        </w:rPr>
        <w:t xml:space="preserve">. </w:t>
      </w:r>
      <w:bookmarkStart w:id="227" w:name="pg20202_196184"/>
    </w:p>
    <w:p>
      <w:pPr>
        <w:pStyle w:val="BookText"/>
        <w:rPr/>
      </w:pPr>
      <w:bookmarkEnd w:id="227"/>
      <w:r>
        <w:rPr>
          <w:rFonts w:ascii="IRNazanin" w:hAnsi="IRNazanin" w:eastAsia="IRNazanin"/>
          <w:color w:val="111111"/>
          <w:sz w:val="28"/>
          <w:sz w:val="28"/>
          <w:szCs w:val="28"/>
          <w:rtl w:val="true"/>
          <w:lang w:bidi="fa-IR"/>
        </w:rPr>
        <w:t xml:space="preserve">این احتمال نیز از سوى بسیارى از مفسران داده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متهم ساختن و دشنام دادن است، زیرااین واژه دراین معنى نیزبه كارمى رود ودرحقیقت پیشگیرى از تهمت هایى است كه بعدا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تُؤْمِنُو اِلى فَاعْتَزِلُونِ</w:t>
      </w:r>
    </w:p>
    <w:p>
      <w:pPr>
        <w:pStyle w:val="BookText"/>
        <w:rPr/>
      </w:pPr>
      <w:r>
        <w:rPr>
          <w:rFonts w:ascii="IRNazanin" w:hAnsi="IRNazanin" w:eastAsia="IRNazanin"/>
          <w:color w:val="111111"/>
          <w:sz w:val="28"/>
          <w:sz w:val="28"/>
          <w:szCs w:val="28"/>
          <w:rtl w:val="true"/>
          <w:lang w:bidi="fa-IR"/>
        </w:rPr>
        <w:t xml:space="preserve">و اگر به من ایمان نمى آورید ، لااقل از من كناره گیرى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ایمان آوردن مردم نشوید </w:t>
      </w:r>
      <w:r>
        <w:rPr>
          <w:rFonts w:eastAsia="IRNazanin" w:cs="IRNazanin"/>
          <w:color w:val="111111"/>
          <w:sz w:val="28"/>
          <w:szCs w:val="28"/>
          <w:rtl w:val="true"/>
          <w:lang w:bidi="fa-IR"/>
        </w:rPr>
        <w:t>) .</w:t>
      </w:r>
    </w:p>
    <w:p>
      <w:pPr>
        <w:pStyle w:val="Heading3"/>
        <w:numPr>
          <w:ilvl w:val="2"/>
          <w:numId w:val="1"/>
        </w:numPr>
        <w:rPr/>
      </w:pPr>
      <w:bookmarkStart w:id="228" w:name="__RefHeading___Toc4394868_2320776876"/>
      <w:bookmarkStart w:id="229" w:name="_Toc78"/>
      <w:bookmarkEnd w:id="228"/>
      <w:r>
        <w:rPr>
          <w:rtl w:val="true"/>
        </w:rPr>
        <w:t>اگرایمان نمى آورید،لااقل مانع دیگران نشوید</w:t>
      </w:r>
      <w:bookmarkEnd w:id="229"/>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اطمینان داشت كه با در دست داشتن آن معجزات باهرات و دلایل منطقى روشن و وعده هاى الهى ، به پیشرفت خود در میان قشرهاى مختلف مردم ادامه خواهد داد و انقلابش به زودى به ثمر خواهد نشست ، لذا همین اندازه قانع بود كه آن ها سدّ راهش نشوند و مزاحمش نگردند </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مگر ممکن است جباران مغرور كه قدرت شیطانى و منافع نامشروعشان را در </w:t>
      </w:r>
    </w:p>
    <w:p>
      <w:pPr>
        <w:pStyle w:val="BookText"/>
        <w:rPr/>
      </w:pPr>
      <w:r>
        <w:rPr>
          <w:rFonts w:ascii="IRNazanin" w:hAnsi="IRNazanin" w:eastAsia="IRNazanin"/>
          <w:color w:val="111111"/>
          <w:sz w:val="28"/>
          <w:sz w:val="28"/>
          <w:szCs w:val="28"/>
          <w:rtl w:val="true"/>
          <w:lang w:bidi="fa-IR"/>
        </w:rPr>
        <w:t xml:space="preserve">خطر مى بینند ، خاموش بنشینند و چنین پیشنهادى را بپذیرند ؟ آیات آینده ، دنباله این ماجرا را بیان خواهد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اَنَّ هؤُلاءِ قَوْمٌ مُجْرِمُونَ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پیشگاه پروردگارش عرضه داشت كه این ها قومى مجرمند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نفرین مؤدبانه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چنین و چنان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همین اندازه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گروهى مجرمند كه امیدى به هدایتشان باقى نمانده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وسایل هدایت براى نفوذ در دل هاى تاریك این مجرمان استفاده كرد ، ولى هیچ اثرى در فرعونیان نبخشید ، هر درى را مى توانست كوبید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زان در ، برون نامد سرى </w:t>
      </w:r>
      <w:r>
        <w:rPr>
          <w:rFonts w:eastAsia="IRNazanin" w:cs="IRNazanin"/>
          <w:color w:val="111111"/>
          <w:sz w:val="28"/>
          <w:szCs w:val="28"/>
          <w:rtl w:val="true"/>
          <w:lang w:bidi="fa-IR"/>
        </w:rPr>
        <w:t>»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مأیوس شد و چاره اى جز نفرین به آن هاندید، چراکه قوم فاسدى كه هیچ امیدى به هدایتشان نباشد ، حق حیات از نظر نظام آفرینش ندارند ، باید عذاب الهى فرود آید و آن ها را درو كند و صفحه زمین را از لوث وجودشان پاك سازد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فَاَسْرِ بِعِبادى لَيْلاً اِنَّكُمْ مُتَّبَعُونَ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دستور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مرا شبانه حرکت ده كه آن ها به تعقیب شما مى آیند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نیز دعاى او را اجابت كرد و مقدمه نزول عذاب بر فرعونیان و نجات بنى اسرائیل را فراهم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است شبانه بندگان مؤمن خدا يعنى قوم بنى اسرائیل را كه به او ایمان آورده بودند و جمعى از مردم مصر را كه قلب هایى آماده تر داشته و دعوت او را لبیك گفته اند ، با خود حرکت دهد و به ساحل نیل آید و به طرز اعجازآمیزى از نیل بگذرد و راهى سرزمین موعود يعنى فلسطین گردد </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حرکت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پیروانش شبانه صورت گرفت ، امامسلماً حرکت جمعیت عظیمى مانند آن ها نمى توانست براى مدتى طولانى از نظر فرعونیان مخفى بماند ، شاید چند ساعتى بیشتر نگذشته بود كه جاسوسان فرعون ، خبر این حادثه عظیم و به اصطلاح فرار دستجمعى بردگان رابه گوش او رساندند ، فرعون دستور داد با لشکرى </w:t>
      </w:r>
    </w:p>
    <w:p>
      <w:pPr>
        <w:pStyle w:val="BookText"/>
        <w:rPr/>
      </w:pPr>
      <w:r>
        <w:rPr>
          <w:rFonts w:ascii="IRNazanin" w:hAnsi="IRNazanin" w:eastAsia="IRNazanin"/>
          <w:color w:val="111111"/>
          <w:sz w:val="28"/>
          <w:sz w:val="28"/>
          <w:szCs w:val="28"/>
          <w:rtl w:val="true"/>
          <w:lang w:bidi="fa-IR"/>
        </w:rPr>
        <w:t xml:space="preserve">عظیم آن ها را تعقیب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 الْبَحْرَ رَهْوا اِنَّهُمْ جُنْدٌ مُغْرَقُونَ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دریا گذشتید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را آرام و گشاده بگذار كه آن ها لشکر غرق شده اى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 همان رود عظیم نیل مى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و ارباب لغت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معنى ذکر كرده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و باز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هر دو معنى در این جا نیز بى مانع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چنین دستورى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 ؟ طبیعى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بنى اسرائیل مایل بودند هنگامى كه خود از دریا گذشتند ، بار دیگر آب ها سر بر سر هم بگذارند و این فاصله عظیم را پر كنند ، تا آن ها به سرعت و به سلامت ، دور شوند و به</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موعود روى آورند ، ولى به آن ها دستور داده شد كه به هنگام گذشتن از دریاى نیل ، عجله نکنید ، بگذارید فرعون و لشکریانش تا آخرین نفر وارد شوند ، چراکه فرمان مرگ و </w:t>
      </w:r>
    </w:p>
    <w:p>
      <w:pPr>
        <w:pStyle w:val="BookText"/>
        <w:rPr/>
      </w:pPr>
      <w:r>
        <w:rPr>
          <w:rFonts w:ascii="IRNazanin" w:hAnsi="IRNazanin" w:eastAsia="IRNazanin"/>
          <w:color w:val="111111"/>
          <w:sz w:val="28"/>
          <w:sz w:val="28"/>
          <w:szCs w:val="28"/>
          <w:rtl w:val="true"/>
          <w:lang w:bidi="fa-IR"/>
        </w:rPr>
        <w:t xml:space="preserve">نابودى آن ها به امواج خروشان نیل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اِنَّهُمْ جُنْدٌ مُغْرَقُونَ </w:t>
      </w:r>
      <w:r>
        <w:rPr>
          <w:rFonts w:eastAsia="IRNazanin" w:cs="IRNazanin"/>
          <w:color w:val="111111"/>
          <w:sz w:val="28"/>
          <w:szCs w:val="28"/>
          <w:rtl w:val="true"/>
          <w:lang w:bidi="fa-IR"/>
        </w:rPr>
        <w:t>»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فرمان حتمى خدا در مورد این گروه مغرور و طغیان گر است كه باید همگى در همان رود عظیم نیل كه تمام ثروت و قدرتشان از آن سرچشمه مى گرفت ، دفن شوند و عامل حیاتشان با يك فرمان الهى تبدیل به عامل مرگشان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هنگامى كه فرعون و لشکریانش به ساحل نیل رسیدند ، بنى اسرائیل از سوى دیگر بیرون آمده بودند ، با این كه پیدایش چنین جاده اى در وسط دریاى نیل كافى بود كه هر كودك ابجدخوانى را متوجه تحقق يك اعجاز بزرگ الهى سازد ، ولى كبر و غرور به آن خیره سران اجازه درك این واقعیت آشکار را نداد تا به اشتباهات خویش واقف گردند و رو به درگاه خدا آورند ، شاید گمان مى كردند تغییر شکل نیل هم به فرمان فرعون است و شاید همین سخن را به پیروانش نیز گفت و شخصا وارد جاده شد و پیروانش تا آخرین نفر به دنبال او آمدند ، ولى ناگهان امواج نیل همانند ساختمان فرسوده اى كه پایه هاى آن را بشکنند ، يکباره فرو ریخت و همگى غرق شدند </w:t>
      </w:r>
      <w:r>
        <w:rPr>
          <w:rFonts w:eastAsia="IRNazanin" w:cs="IRNazanin"/>
          <w:color w:val="111111"/>
          <w:sz w:val="28"/>
          <w:szCs w:val="28"/>
          <w:rtl w:val="true"/>
          <w:lang w:bidi="fa-IR"/>
        </w:rPr>
        <w:t xml:space="preserve">. </w:t>
      </w:r>
      <w:bookmarkStart w:id="230" w:name="pg20202_196189"/>
    </w:p>
    <w:p>
      <w:pPr>
        <w:pStyle w:val="BookText"/>
        <w:rPr/>
      </w:pPr>
      <w:bookmarkEnd w:id="230"/>
      <w:r>
        <w:rPr>
          <w:rFonts w:ascii="IRNazanin" w:hAnsi="IRNazanin" w:eastAsia="IRNazanin"/>
          <w:color w:val="111111"/>
          <w:sz w:val="28"/>
          <w:sz w:val="28"/>
          <w:szCs w:val="28"/>
          <w:rtl w:val="true"/>
          <w:lang w:bidi="fa-IR"/>
        </w:rPr>
        <w:t xml:space="preserve">نکته اى كه در این آیات به خوبى جلب توجه مى كند ، اختصار فوق العاده آن در عین گویا بودن است كه با حذف جمله هاى اضافى كه از قرائن جمله هاى دیگر فهمیده مى شود ، داستان مشروحى را در سه آیه ياسه جمله كوتاه بازگو كردهاست ، همین اندازه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درگاه پروردگار عرضه داشت كه این ها مجرمند ، 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بندگانم را شبانه حرکت ده و شما تعقیب خواهید شد ، دریا را گشاده و آرام رها كن كه آن ها لشکرى غرق شده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هنوز غرق نشده بودند ، اشاره به قطعى و حتمى بودن این فرمان الهى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تَرَكُوا مِنْ جَنّاتٍ وَ عُيُونٍ</w:t>
      </w:r>
    </w:p>
    <w:p>
      <w:pPr>
        <w:pStyle w:val="BookText"/>
        <w:rPr/>
      </w:pPr>
      <w:r>
        <w:rPr>
          <w:rFonts w:ascii="IRNazanin" w:hAnsi="IRNazanin" w:eastAsia="IRNazanin"/>
          <w:color w:val="111111"/>
          <w:sz w:val="28"/>
          <w:sz w:val="28"/>
          <w:szCs w:val="28"/>
          <w:rtl w:val="true"/>
          <w:lang w:bidi="fa-IR"/>
        </w:rPr>
        <w:t xml:space="preserve">چه بسیار باغ هاوچشمه ها كه ازخود به جاى گذاشتند </w:t>
      </w:r>
      <w:r>
        <w:rPr>
          <w:rFonts w:eastAsia="IRNazanin" w:cs="IRNazanin"/>
          <w:color w:val="111111"/>
          <w:sz w:val="28"/>
          <w:szCs w:val="28"/>
          <w:rtl w:val="true"/>
          <w:lang w:bidi="fa-IR"/>
        </w:rPr>
        <w:t>.</w:t>
      </w:r>
    </w:p>
    <w:p>
      <w:pPr>
        <w:pStyle w:val="Heading3"/>
        <w:numPr>
          <w:ilvl w:val="2"/>
          <w:numId w:val="1"/>
        </w:numPr>
        <w:rPr/>
      </w:pPr>
      <w:bookmarkStart w:id="231" w:name="__RefHeading___Toc4394870_2320776876"/>
      <w:bookmarkStart w:id="232" w:name="_Toc79"/>
      <w:bookmarkEnd w:id="231"/>
      <w:r>
        <w:rPr>
          <w:rtl w:val="true"/>
        </w:rPr>
        <w:t>کاخ ها و باغ ها و گنج ها را گذاشتند و رفتند</w:t>
      </w:r>
      <w:bookmarkEnd w:id="232"/>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ببینیم كه بعد از غرق شدن فرعون و فرعونیان ، چه ماجراهاى عبرت انگیزى </w:t>
      </w:r>
    </w:p>
    <w:p>
      <w:pPr>
        <w:pStyle w:val="BookText"/>
        <w:rPr/>
      </w:pPr>
      <w:r>
        <w:rPr>
          <w:rFonts w:ascii="IRNazanin" w:hAnsi="IRNazanin" w:eastAsia="IRNazanin"/>
          <w:color w:val="111111"/>
          <w:sz w:val="28"/>
          <w:sz w:val="28"/>
          <w:szCs w:val="28"/>
          <w:rtl w:val="true"/>
          <w:lang w:bidi="fa-IR"/>
        </w:rPr>
        <w:t xml:space="preserve">تحقق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بعد میراث عظیم آن ها را كه به بنى اسرائیل رسید ، طى پنج موضوع كه فهرست تمام زندگى آن هامى باشد، بیان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ها و چشمه ها ، دو سرمایه از ارزنده ترین و جالب ترین اموال آن ها بود ، چراکه مصر به برکت نیل ، سرزمینى حاصلخیز و پرباغ بود ، این چشمه ها ممکن است اشاره به چشمه هایى باشد كه از دامن بعضى از كوه ها سرازیر مى شد و يا شعبه هایى باشد كه از نیل سرچشمه مى گرفت و از باغ هاى سرسبز و خرم آن ها مى گذشت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شعبه ها بعید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زُروُعٍ وَ مَقامٍ كَریمٍ</w:t>
      </w:r>
    </w:p>
    <w:p>
      <w:pPr>
        <w:pStyle w:val="BookText"/>
        <w:rPr/>
      </w:pPr>
      <w:r>
        <w:rPr>
          <w:rFonts w:ascii="IRNazanin" w:hAnsi="IRNazanin" w:eastAsia="IRNazanin"/>
          <w:color w:val="111111"/>
          <w:sz w:val="28"/>
          <w:sz w:val="28"/>
          <w:szCs w:val="28"/>
          <w:rtl w:val="true"/>
          <w:lang w:bidi="fa-IR"/>
        </w:rPr>
        <w:t xml:space="preserve">و زراعت ها و قصرهاى جالب و گران قیمت </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بستر نیل ، زراعت هاى عظیمى وجود داشت و در سرتاسر مصر از انواع و اقسام مواد خوراکى و غیرخوراکى و محصولاتى كه هم خود از آن استفاده مى كردند و هم به خارج صادرمى كردند و اقتصاد آن ها بر محورآن مى چرخید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قصرها و مساکن آباد كه يکى از مهم ترین وسایل زندگى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پرارزش بودن این قصرها ، از نظر ظاهرى و از دیدگاه خود آن ها بود ، وگرنه در منطق قرآن ، این گونه مسکن هاى پر زرق و برق طاغوتى و غفلت زا كرامتى ندارد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نَعْمَةٍ كانُوا فیها فاكِهینَ</w:t>
      </w:r>
    </w:p>
    <w:p>
      <w:pPr>
        <w:pStyle w:val="BookText"/>
        <w:rPr/>
      </w:pPr>
      <w:r>
        <w:rPr>
          <w:rFonts w:ascii="IRNazanin" w:hAnsi="IRNazanin" w:eastAsia="IRNazanin"/>
          <w:color w:val="111111"/>
          <w:sz w:val="28"/>
          <w:sz w:val="28"/>
          <w:szCs w:val="28"/>
          <w:rtl w:val="true"/>
          <w:lang w:bidi="fa-IR"/>
        </w:rPr>
        <w:t xml:space="preserve">و نعمت هاى فراوان دیگر كه در آن متنعم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استفاده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میوه ها و گاه به معنى گفتگوهاى فکاهى و سرورانگیز و گاه به معنى هر گونه تنعّم و تلذّذ تفسیر شده ، كه معنى اخیر از همه جامع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غیر از امور چهارگانه فوق ، وسایل تنعّم فراوان دیگرى داشتند، به همه آن ها نیز در يك جمله كوتاه اشاره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اَوْرَثْناها قَوْما اخَرینَ</w:t>
      </w:r>
    </w:p>
    <w:p>
      <w:pPr>
        <w:pStyle w:val="BookText"/>
        <w:rPr/>
      </w:pPr>
      <w:r>
        <w:rPr>
          <w:rFonts w:ascii="IRNazanin" w:hAnsi="IRNazanin" w:eastAsia="IRNazanin"/>
          <w:color w:val="111111"/>
          <w:sz w:val="28"/>
          <w:sz w:val="28"/>
          <w:szCs w:val="28"/>
          <w:rtl w:val="true"/>
          <w:lang w:bidi="fa-IR"/>
        </w:rPr>
        <w:t xml:space="preserve">این چنین بود ماجراى آن ها و ما این ها را میراث براى اقوام دیگرى قرار دادیم </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قَوْما اآخَرینَ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بنى اسرائیل است ، زیرا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به آن تصریح </w:t>
      </w:r>
    </w:p>
    <w:p>
      <w:pPr>
        <w:pStyle w:val="BookText"/>
        <w:rPr/>
      </w:pPr>
      <w:r>
        <w:rPr>
          <w:rFonts w:ascii="IRNazanin" w:hAnsi="IRNazanin" w:eastAsia="IRNazanin"/>
          <w:color w:val="111111"/>
          <w:sz w:val="28"/>
          <w:sz w:val="28"/>
          <w:szCs w:val="28"/>
          <w:rtl w:val="true"/>
          <w:lang w:bidi="fa-IR"/>
        </w:rPr>
        <w:t xml:space="preserve">شده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 ها بدون دردسر و خون جگر این همه اموال و ثروت ها را به چنگ آوردند، همان گونه كه انسان ارث را بى زحمت به چنگ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آیه فوق و آیه همانند آن در سوره شعراء ، نشان مى دهد كه بنى اسرائیل بعد از غرق فرعونیان به سرزمین مصر بازگشتند و وارثِ میراث فراعنه شدند و در آن جا حکومت كردند و مسیر حوادث نیز همین را اقتضا مى كند كه بعد از فرو ریختن پایه هاى قدرت فرعونیان در مصر ،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اجازه نمى داد آن كشور گرفتار خلأ سیاسى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سخن با آن چه در آیات قرآن آمده ، كه بنى اسرائیل بعد از نجات از چنگال فرعونیان به سوى سرزمین موعود ، سرزمین فلسطین ، حرکت كردند كه حوادث آن در قرآن مشروحا آمده ، منافات ندارد ، ممکن است گروهى از آن ها در سرزمین مصر كه به دست آن ها افتاده بود ، به عنوان نمایندگانى از سوى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اقامت كرده باشند و گروه بیشترى راهى دیار فلسطین شده اند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بیشتر پیرامون این سخن در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نمونه ،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سورۀ شعراء </w:t>
      </w:r>
    </w:p>
    <w:p>
      <w:pPr>
        <w:pStyle w:val="BookText"/>
        <w:rPr/>
      </w:pP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الاَْرْضُ وَما كانُوا مُنْظَرینَ</w:t>
      </w:r>
    </w:p>
    <w:p>
      <w:pPr>
        <w:pStyle w:val="BookText"/>
        <w:rPr/>
      </w:pPr>
      <w:r>
        <w:rPr>
          <w:rFonts w:ascii="IRNazanin" w:hAnsi="IRNazanin" w:eastAsia="IRNazanin"/>
          <w:color w:val="111111"/>
          <w:sz w:val="28"/>
          <w:sz w:val="28"/>
          <w:szCs w:val="28"/>
          <w:rtl w:val="true"/>
          <w:lang w:bidi="fa-IR"/>
        </w:rPr>
        <w:t xml:space="preserve">نه آسمان بر آن ها گریست و نه زمین و نه به آن ها مهلتى داده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گریه نکردن آسمان و زمین بر آن ها ، ممکن است كنایه از حقارت آن ها و عدم وجود يار و ياور و دلسوز براى آن ها باشد ، زیرا در عرب معمول است هنگامى كه مى خواهند اهمیت مقام كسى را كه مورد مصیبتى واقع شده ، بیان كنند ،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آسمان و زمین بر او گریه كردند و خورشید و ماه براى فقدان او تاریك شدند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بعضى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آسمان و زمین يك گریه حقیقى است كه به صورت نوعى دگرگونى و سرخى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سرخى همیشگى ، به هنگام طلوع و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خودنمایى مى كند </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روایتى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قُتِلَ حُسَيْنُ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بَكَتِ السَّماءُ عَلَيْهِ وَ بُكائُها حُمْرَةُ اَطْرافِها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حسین بن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 آسمان </w:t>
      </w:r>
    </w:p>
    <w:p>
      <w:pPr>
        <w:pStyle w:val="BookText"/>
        <w:rPr/>
      </w:pPr>
      <w:r>
        <w:rPr>
          <w:rFonts w:ascii="IRNazanin" w:hAnsi="IRNazanin" w:eastAsia="IRNazanin"/>
          <w:color w:val="111111"/>
          <w:sz w:val="28"/>
          <w:sz w:val="28"/>
          <w:szCs w:val="28"/>
          <w:rtl w:val="true"/>
          <w:lang w:bidi="fa-IR"/>
        </w:rPr>
        <w:t xml:space="preserve">بر او گریه كرد و گریه او سرخى مخصوصى بود كه در اطراف آسمان نمایان 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این تفسیرها تضادى نیست و مى تواند همه در مفهوم آیه جمع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براى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چشم فلك گریان و نه خاطر خورشید پژمان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 آن ها موجودات خبیثى بودندکه گویى هیچ ارتباطى با عالَم هستى و جهان بشریت نداشته اند ، هنگامى كه این بیگانگان از عالَم طرد شدند ، كسى جاى خالى آن ها را احساس نکرد ، نه در صحنه زمین ، نه بر پهنه آسمان و نه در اعماق قلوب انسان ها و به همین دلیل هیچ كس قطره اشکى بر مرگ آن ها فرو نریخت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نَجَّيْنا بَنى اِسْرائیلَ مِنَ الْعَذابِ الْمُهینِ</w:t>
      </w:r>
    </w:p>
    <w:p>
      <w:pPr>
        <w:pStyle w:val="BookText"/>
        <w:rPr/>
      </w:pPr>
      <w:r>
        <w:rPr>
          <w:rFonts w:ascii="IRNazanin" w:hAnsi="IRNazanin" w:eastAsia="IRNazanin"/>
          <w:color w:val="111111"/>
          <w:sz w:val="28"/>
          <w:sz w:val="28"/>
          <w:szCs w:val="28"/>
          <w:rtl w:val="true"/>
          <w:lang w:bidi="fa-IR"/>
        </w:rPr>
        <w:t xml:space="preserve">ما بنى اسرائیل را از عذاب ذلت بار نجات بخشیدیم </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شکنجه هاى سخت و طاقت فرساى جسمى و روحى كه تا اعماق جان آن ها نفوذ مى كرد ، از سر بریدن نوزادان پسر و زنده نگه داشتن دختران براى خدمتکارى و هوسرانى ، از بیگارى و كارهاى بسیار سنگین و مانند آن ، و چه دردناك است سرنوشت قوم و ملتى كه درچنگال چنین دشمن خونخوار و دیوسیرتى گرفتارشوند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فِرْعَوْنَ اِنَّهُ كانَ عالِيا مِنَ الْمُسْرِفینَ</w:t>
      </w:r>
    </w:p>
    <w:p>
      <w:pPr>
        <w:pStyle w:val="BookText"/>
        <w:rPr/>
      </w:pPr>
      <w:r>
        <w:rPr>
          <w:rFonts w:ascii="IRNazanin" w:hAnsi="IRNazanin" w:eastAsia="IRNazanin"/>
          <w:color w:val="111111"/>
          <w:sz w:val="28"/>
          <w:sz w:val="28"/>
          <w:szCs w:val="28"/>
          <w:rtl w:val="true"/>
          <w:lang w:bidi="fa-IR"/>
        </w:rPr>
        <w:t xml:space="preserve">از فرعون ، كه مردى متکبر و از اسراف كاران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علوّ مقام نیست ، بلکه اشاره به برترى جویى او و علوّ در اسراف و تجاوز است </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تجاوز از حد در اعمال و گفتار است و به همین دلیل در آیات مختلف قرآن، در مورد تبهکارانى كه ظلم و فساد را از حد مى گذراندند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نیز به مطلق گناهان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 چنان كه در 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يا عِبادِىَ الَّذینَ اَسْرَفُوا عَلى اَنْفُسِهِمْ لا تَقْنَطُوا مِنْ رَحْمَةِ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 اى بندگان من كه بر خود اسراف كرده اید ، از رحمت خدا نومید نشوید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خداوند این قوم مظلوم را در پرتو قیام الهى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چنگال این ظالمان سفاك تاریخ ، رهایى بخشید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اخْتَرْناهُمْ عَلى عِلْمٍ عَلَى الْعالَمینَ</w:t>
      </w:r>
    </w:p>
    <w:p>
      <w:pPr>
        <w:pStyle w:val="BookText"/>
        <w:rPr/>
      </w:pPr>
      <w:r>
        <w:rPr>
          <w:rFonts w:ascii="IRNazanin" w:hAnsi="IRNazanin" w:eastAsia="IRNazanin"/>
          <w:color w:val="111111"/>
          <w:sz w:val="28"/>
          <w:sz w:val="28"/>
          <w:szCs w:val="28"/>
          <w:rtl w:val="true"/>
          <w:lang w:bidi="fa-IR"/>
        </w:rPr>
        <w:t xml:space="preserve">ما آن هارا باعلم خویش برجهانیان برگزیدیم و برترى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بنى اسرائیل قدر این نعمت ها را ندانسته ، كفران كردند و مجازات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برگزیده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زیرا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جهان در آن عصر و زمان است ، نه در تمام قرون و اعصار ، چراکه قرآن صریحا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 خطاب به امت اسلامى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كُنْتُمْ خَيْرَ اُمَّةٍ اُخْرِجَتْ لِلنّاسِ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بهترین امتى بودید كه به سود مردم قدم به عرصه وجود گذاشتید </w:t>
      </w:r>
      <w:r>
        <w:rPr>
          <w:rFonts w:eastAsia="IRNazanin" w:cs="IRNazanin"/>
          <w:color w:val="111111"/>
          <w:sz w:val="28"/>
          <w:szCs w:val="28"/>
          <w:rtl w:val="true"/>
          <w:lang w:bidi="fa-IR"/>
        </w:rPr>
        <w:t>» .</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در مورد سرزمین هایى كه بنى اسرائیل وارث آن شدند، در آیه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اَوْرَثْنَا الْقَوْمَ الَّذینَ كانُوا يُسْتَضْعَفُونَ مَشارِقَ الاَْرْضِ وَ مَغارِبَهَا الَّتى </w:t>
      </w:r>
      <w:bookmarkStart w:id="233" w:name="pg20202_196197"/>
    </w:p>
    <w:p>
      <w:pPr>
        <w:pStyle w:val="BookText"/>
        <w:rPr/>
      </w:pPr>
      <w:bookmarkEnd w:id="233"/>
      <w:r>
        <w:rPr>
          <w:rFonts w:ascii="IRNazanin" w:hAnsi="IRNazanin" w:eastAsia="IRNazanin"/>
          <w:color w:val="111111"/>
          <w:sz w:val="28"/>
          <w:sz w:val="28"/>
          <w:szCs w:val="28"/>
          <w:rtl w:val="true"/>
          <w:lang w:bidi="fa-IR"/>
        </w:rPr>
        <w:t xml:space="preserve">بارَكْنا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قوم مستضعف را وارث مشرق ها و مغرب هاى پربرکت زمین كردیم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روشن است بنى اسرائیل در آن زمان وارث تمام جهان نشدند و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خودشان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اتَيْناهُمْ مِنَ الاْياتِ ما فیهِ بَلؤٌا مُبینٌ</w:t>
      </w:r>
    </w:p>
    <w:p>
      <w:pPr>
        <w:pStyle w:val="BookText"/>
        <w:rPr/>
      </w:pPr>
      <w:r>
        <w:rPr>
          <w:rFonts w:ascii="IRNazanin" w:hAnsi="IRNazanin" w:eastAsia="IRNazanin"/>
          <w:color w:val="111111"/>
          <w:sz w:val="28"/>
          <w:sz w:val="28"/>
          <w:szCs w:val="28"/>
          <w:rtl w:val="true"/>
          <w:lang w:bidi="fa-IR"/>
        </w:rPr>
        <w:t xml:space="preserve">و آیاتى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قدرت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دادیم كه آزمایش آشکارى در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كفران كردند و مجازات شدند </w:t>
      </w:r>
      <w:r>
        <w:rPr>
          <w:rFonts w:eastAsia="IRNazanin" w:cs="IRNazanin"/>
          <w:color w:val="111111"/>
          <w:sz w:val="28"/>
          <w:szCs w:val="28"/>
          <w:rtl w:val="true"/>
          <w:lang w:bidi="fa-IR"/>
        </w:rPr>
        <w:t>) .</w:t>
      </w:r>
    </w:p>
    <w:p>
      <w:pPr>
        <w:pStyle w:val="Heading3"/>
        <w:numPr>
          <w:ilvl w:val="2"/>
          <w:numId w:val="1"/>
        </w:numPr>
        <w:rPr/>
      </w:pPr>
      <w:bookmarkStart w:id="234" w:name="__RefHeading___Toc4394872_2320776876"/>
      <w:bookmarkStart w:id="235" w:name="_Toc80"/>
      <w:bookmarkEnd w:id="234"/>
      <w:r>
        <w:rPr>
          <w:rtl w:val="true"/>
        </w:rPr>
        <w:t>بنى اسرائیل در بوتۀ آزمایش</w:t>
      </w:r>
      <w:bookmarkEnd w:id="235"/>
    </w:p>
    <w:p>
      <w:pPr>
        <w:pStyle w:val="BookText"/>
        <w:rPr/>
      </w:pPr>
      <w:r>
        <w:rPr>
          <w:rFonts w:ascii="IRNazanin" w:hAnsi="IRNazanin" w:eastAsia="IRNazanin"/>
          <w:color w:val="111111"/>
          <w:sz w:val="28"/>
          <w:sz w:val="28"/>
          <w:szCs w:val="28"/>
          <w:rtl w:val="true"/>
          <w:lang w:bidi="fa-IR"/>
        </w:rPr>
        <w:t xml:space="preserve">گاه در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ابرها را بر سر آن ها سایه افکن ساختیم ، گاه مائده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ها نازل كردیم ، گاه از دل سنگ سخت ، چشمه آب براى آن ها جارى نمودیم و گاه نعمت هاى معنوى و مادى دیگرى نصیبشان كردیم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همه این ها براى آزمایش و امتحان بود ، زیرا خداوند گروهى را با مصیبت آزمایش مى كند و گروهى را با نعمت ، چنان كه در آیه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بَلَوْناهُمْ بِالْحَسَناتِ وَ السَّيِّئاتِ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بنى اسرائیل را با نیکى ها و بدى ها آزمودیم ، شاید از راه غلط بازگردند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اخطارى است به همه امت ها و ملت ها درمورد پیروزى ها و مواهبى كه از لطف الهى به دست مى آورند ، كه دام امتحان در این هنگام سخت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لَيَقُولُونَ</w:t>
      </w:r>
    </w:p>
    <w:p>
      <w:p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هِىَ اِلاّ مَوْتَتُنَا الاُْولى وَ ما نَحْنُ بِمُنْشَرینَ</w:t>
      </w:r>
    </w:p>
    <w:p>
      <w:pPr>
        <w:pStyle w:val="BookText"/>
        <w:rPr/>
      </w:pPr>
      <w:r>
        <w:rPr>
          <w:rFonts w:ascii="IRNazanin" w:hAnsi="IRNazanin" w:eastAsia="IRNazanin"/>
          <w:color w:val="111111"/>
          <w:sz w:val="28"/>
          <w:sz w:val="28"/>
          <w:szCs w:val="28"/>
          <w:rtl w:val="true"/>
          <w:lang w:bidi="fa-IR"/>
        </w:rPr>
        <w:t xml:space="preserve">مرگ ما جز همان مرگ اول نیست و هرگز زنده نخواهیم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محمد صلى الله علیه و آله پیرامون معاد و حیات بعد از مرگ و پاداش و كیفر</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بهشت و دوزخ مى گوید ، هیچ كدام واقعیت ندارد ، اصلاً حشر و نشرى در كار نیست ، فقط يك بار مى میریم و همه چیز تمام مى شود و بعد از آن نه حیات دیگرى است و نه مرگى ، هرچه هست ، همین يك مرگ است </w:t>
      </w:r>
      <w:r>
        <w:rPr>
          <w:rFonts w:eastAsia="IRNazanin" w:cs="IRNazanin"/>
          <w:color w:val="111111"/>
          <w:sz w:val="28"/>
          <w:szCs w:val="28"/>
          <w:rtl w:val="true"/>
          <w:lang w:bidi="fa-IR"/>
        </w:rPr>
        <w:t xml:space="preserve">. </w:t>
      </w:r>
      <w:bookmarkStart w:id="236" w:name="pg20202_196199"/>
    </w:p>
    <w:p>
      <w:pPr>
        <w:pStyle w:val="BookText"/>
        <w:rPr/>
      </w:pPr>
      <w:bookmarkEnd w:id="236"/>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بِابائِنا اِنْ كُنْتُمْ صادِقینَ</w:t>
      </w:r>
    </w:p>
    <w:p>
      <w:pPr>
        <w:pStyle w:val="BookText"/>
        <w:rPr/>
      </w:pPr>
      <w:r>
        <w:rPr>
          <w:rFonts w:ascii="IRNazanin" w:hAnsi="IRNazanin" w:eastAsia="IRNazanin"/>
          <w:color w:val="111111"/>
          <w:sz w:val="28"/>
          <w:sz w:val="28"/>
          <w:szCs w:val="28"/>
          <w:rtl w:val="true"/>
          <w:lang w:bidi="fa-IR"/>
        </w:rPr>
        <w:t xml:space="preserve">اگر راست مى گویید، پدران ما را زنده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گواهى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بدیهى است این ها همه بهانه بود ، گرچه سنت الهى بر این نیست كه مردگان را در این جهان زنده كند تا اخبار آن جهان را به این جهان آورند ، ولى به فرض كه چنین كارى از سوى پیامبر اسلام صلى الله علیه و آله صورت مى گرفت ، باز این بهانه جویان ، نغمه دیگرى ساز مى كردند و آن را مثلاً سِحر دیگرى مى نامیدند ، همان گونه كه بارها معجزه خواستند و پیامبر صلى الله علیه و آله به آن ها ارائه داد ، در عین حال انکار كردند </w:t>
      </w:r>
      <w:r>
        <w:rPr>
          <w:rFonts w:eastAsia="IRNazanin" w:cs="IRNazanin"/>
          <w:color w:val="111111"/>
          <w:sz w:val="28"/>
          <w:szCs w:val="28"/>
          <w:rtl w:val="true"/>
          <w:lang w:bidi="fa-IR"/>
        </w:rPr>
        <w:t>.</w:t>
      </w:r>
    </w:p>
    <w:p>
      <w:pPr>
        <w:pStyle w:val="Heading3"/>
        <w:numPr>
          <w:ilvl w:val="2"/>
          <w:numId w:val="1"/>
        </w:numPr>
        <w:rPr/>
      </w:pPr>
      <w:bookmarkStart w:id="237" w:name="__RefHeading___Toc4394874_2320776876"/>
      <w:bookmarkStart w:id="238" w:name="_Toc81"/>
      <w:bookmarkEnd w:id="237"/>
      <w:r>
        <w:rPr>
          <w:rtl w:val="true"/>
        </w:rPr>
        <w:t>عقیده مشرکان دربارۀ معاد</w:t>
      </w:r>
      <w:bookmarkEnd w:id="238"/>
    </w:p>
    <w:p>
      <w:pPr>
        <w:pStyle w:val="BookText"/>
        <w:rPr/>
      </w:pPr>
      <w:r>
        <w:rPr>
          <w:rFonts w:ascii="IRNazanin" w:hAnsi="IRNazanin" w:eastAsia="IRNazanin"/>
          <w:color w:val="111111"/>
          <w:sz w:val="28"/>
          <w:sz w:val="28"/>
          <w:szCs w:val="28"/>
          <w:rtl w:val="true"/>
          <w:lang w:bidi="fa-IR"/>
        </w:rPr>
        <w:t xml:space="preserve">مشرکان ، مخصوصاً مشرکان عرب ، رويّه واحدى در مسائل اعتقادى خود نداشتند و در عین اشتراك در اصل عقیده شرك ، در خصوصیات اعتقادى ، بسیار متفاوت بودند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نه خدا را قبول داشتند و نه معاد را ، این ها كسانى هستند كه قرآن سخن آنان را چنین نقل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هِىَ اِلاّ حَياتُنَا الدُّنْيا نَمُوتُ وَ نَحْيى وَ ما يُهْلِكُنا اِلاَّ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زندگى </w:t>
      </w:r>
    </w:p>
    <w:p>
      <w:pPr>
        <w:pStyle w:val="BookText"/>
        <w:rPr/>
      </w:pPr>
      <w:r>
        <w:rPr>
          <w:rFonts w:ascii="IRNazanin" w:hAnsi="IRNazanin" w:eastAsia="IRNazanin"/>
          <w:color w:val="111111"/>
          <w:sz w:val="28"/>
          <w:sz w:val="28"/>
          <w:szCs w:val="28"/>
          <w:rtl w:val="true"/>
          <w:lang w:bidi="fa-IR"/>
        </w:rPr>
        <w:t xml:space="preserve">دنیا ، چیزى در كار نیست ، گروهى مى میرند و نسل دیگرى به وجود مى آیند و تنها طبیعت است كه ما را مى میراند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جمع دیگرى خدا را قبول داشتند و بت ها را شفعاى درگاه او مى دانستند ، اما معاد را منکر بودند ، همان كسانى كه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يُحْيِى الْعِظامَ وَ هِىَ رَمیمٌ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استخوان هاى پوسیده را زنده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براى بت ها، حج به جامى آوردند ، قربانى مى كردند و معتقد به حلال و حرام بودند ، كه اکثر مشرکان عرب در این زمره جاى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شواهد متعددى در دست است كه نشان مى دهد آن ها به نوعى به بقاى روح معتقد بودند، خواه به صورت تناسخ و انتقال ارواح به بدن هاى تازه يا به شکل دیگر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مخصوصاً اعتقاد آن ها به پرنده اى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 در داستان هاى عرب</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ابى الحدید ،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آمده كه در میان عرب ، كسانى بودند كه اعتقاد داشتند روح انسان ، پرنده اى است كه در جسم او منبسط شده ، هنگامى كه انسان از دنیا مى رود، يا كشته مى شود، از جسم او بیرون مى آید و اطراف جسد او به صورت وحشتناکى طواف كرده و در كنار قبر او ناله مى كند و معتقد بودند كه این پرنده در آغاز كوچك است ، سپس بزرگ مى شود تا به اندازه جغد مى گردد و او دائماً در وحشت به سر مى برد و جایگاهش خانه هاى خالى ، ویرانه ها ، قبرها و جایگاه كشتگان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هرصورت معادجسمانى را به گونه اى كه قرآن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هاى انسان ، دومرتبه جمع آورى شود و به حیات و زندگى جدیدى بازگردد و روح و جسم هردو معاد مشترك داشته باشند ، به كلى منکر بودند ، نه فقط انکار مى كردند ، بلکه از آن وحشت داشتند ، كه قرآن با بیانات مختلفى آن را براى آن ها توضیح داده و اثبات كرده و قلم بطلان بر تمام این عقاید خرافى كشیده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خَيْرٌ اَمْ قَوْمُ تُبَّعٍ وَ الَّذینَ مِنْ قَبْلِهِمْ اَهْلَكْناهُمْ اِنَّهُمْ كانُوا مُجْرِمینَ</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ها بهترند يا قوم تبّع و كسانى كه پیش از آنان بودند؟ ما آن ها را </w:t>
      </w:r>
      <w:bookmarkStart w:id="239" w:name="pg20202_196202"/>
    </w:p>
    <w:p>
      <w:pPr>
        <w:pStyle w:val="BookText"/>
        <w:rPr/>
      </w:pPr>
      <w:bookmarkEnd w:id="239"/>
      <w:r>
        <w:rPr>
          <w:rFonts w:ascii="IRNazanin" w:hAnsi="IRNazanin" w:eastAsia="IRNazanin"/>
          <w:color w:val="111111"/>
          <w:sz w:val="28"/>
          <w:sz w:val="28"/>
          <w:szCs w:val="28"/>
          <w:rtl w:val="true"/>
          <w:lang w:bidi="fa-IR"/>
        </w:rPr>
        <w:t xml:space="preserve">هلاك كردیم ، چراکه مجرم بودند </w:t>
      </w:r>
      <w:r>
        <w:rPr>
          <w:rFonts w:eastAsia="IRNazanin" w:cs="IRNazanin"/>
          <w:color w:val="111111"/>
          <w:sz w:val="28"/>
          <w:szCs w:val="28"/>
          <w:rtl w:val="true"/>
          <w:lang w:bidi="fa-IR"/>
        </w:rPr>
        <w:t>.</w:t>
      </w:r>
    </w:p>
    <w:p>
      <w:pPr>
        <w:pStyle w:val="Heading3"/>
        <w:numPr>
          <w:ilvl w:val="2"/>
          <w:numId w:val="1"/>
        </w:numPr>
        <w:rPr/>
      </w:pPr>
      <w:bookmarkStart w:id="240" w:name="__RefHeading___Toc4394876_2320776876"/>
      <w:bookmarkStart w:id="241" w:name="_Toc82"/>
      <w:bookmarkEnd w:id="240"/>
      <w:r>
        <w:rPr>
          <w:rtl w:val="true"/>
        </w:rPr>
        <w:t xml:space="preserve">آن ها بهترند يا قوم </w:t>
      </w:r>
      <w:r>
        <w:rPr>
          <w:rtl w:val="true"/>
        </w:rPr>
        <w:t xml:space="preserve">« </w:t>
      </w:r>
      <w:r>
        <w:rPr>
          <w:rtl w:val="true"/>
        </w:rPr>
        <w:t xml:space="preserve">تُبَّع </w:t>
      </w:r>
      <w:r>
        <w:rPr>
          <w:rtl w:val="true"/>
        </w:rPr>
        <w:t xml:space="preserve">» </w:t>
      </w:r>
      <w:r>
        <w:rPr>
          <w:rtl w:val="true"/>
        </w:rPr>
        <w:t>؟</w:t>
      </w:r>
      <w:bookmarkEnd w:id="241"/>
    </w:p>
    <w:p>
      <w:pPr>
        <w:pStyle w:val="BookText"/>
        <w:rPr/>
      </w:pPr>
      <w:r>
        <w:rPr>
          <w:rFonts w:ascii="IRNazanin" w:hAnsi="IRNazanin" w:eastAsia="IRNazanin"/>
          <w:color w:val="111111"/>
          <w:sz w:val="28"/>
          <w:sz w:val="28"/>
          <w:szCs w:val="28"/>
          <w:rtl w:val="true"/>
          <w:lang w:bidi="fa-IR"/>
        </w:rPr>
        <w:t xml:space="preserve">سرزمین يمن كه در جنوب جزیره عربستان قرار دارد ، از سرزمین هاى آباد و پربرکتى است كه در گذشته مهد تمدن درخشانى بوده است ، پادشاهانى بر آن حکومت مى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تَبابِعَة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داشتند ، به خاطر این كه مردم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و يا از این نظرکه يکى بعدازدیگرى روى كارمى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دو مورد از قرآن مجید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يکى در آیه مورد بحث و دیگرى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لقب عمومى براى ملوك و پادشاهان يمن بود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سلاطین ایران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شاهان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سلاطین مصر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سلاطین روم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ظاهر این است كه قرآن از خصوص يکى از شاهان يمن سخن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فرعون معاصر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قرآن از او سخن مى گوید ، شخص معینى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بعضى از روایات آمده كه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اسعد ابو كرب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مفسران معتقدند كه او شخصا مرد حق جو و مؤمنى بود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دو آیه از قرآن ، را دلیل بر این معنى گرفته اند ، زیرا در این دو آیه از شخص او مذمت نشده ، بلکه از قوم او مذمت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روایتى كه از پیامبر صلى الله علیه و آله نقل شده ، نیز شاهد این 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تَسُبُّوا تُبَّعا فَاِنَّهُ كانَ قَدْ اَسْلَمَ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 نگویید ، چراکه او اسلام آورد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كرده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پادشاهان جهان گشاى يمن بود كه تا هند لشکرکشى كرد و تمام كشورهاى آن منطقه را به تصرف خویش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يکى از لشکرکشى ها وارد مکه شد و قصد داشت كعبه را ویران كند ، بیمارى شدیدى</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آیات مورد بحث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به او دست داد كه اطباء از درمان او عاجز شدند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میان ملازمان او ، جمعى از دانشمندان بودند و رئیس آنان ، حکیمى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بیمارى تو به خاطر قصد سوء درباره خانه كعبه است و هرگاه از این فکر منصرف گردى و استغفار كنى ، شفا خواهى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تصمیم خود بازگشت و نذر كرد خانۀ كعبه را محترم دارد و هنگامى كه بهبودى يافت ، پیراهنى از بُرد يمانى بر كعبه پوشاند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تواریخ دیگر نیز داستان پیراهن كعبه نقل شده ، كه به حد تواتر رسیده است ، این لشکرکشى و مسأله پوشاندن پیراهن به كعبه ، در قرن پنجم میلادى اتفاق افتاده و هم اکنون در شهر مکه ، محلى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التَّبابِعَة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شود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تلخیص </w:t>
      </w:r>
      <w:r>
        <w:rPr>
          <w:rFonts w:eastAsia="IRNazanin" w:cs="IRNazanin"/>
          <w:color w:val="111111"/>
          <w:sz w:val="28"/>
          <w:szCs w:val="28"/>
          <w:rtl w:val="true"/>
          <w:lang w:bidi="fa-IR"/>
        </w:rPr>
        <w:t xml:space="preserve">) . </w:t>
      </w:r>
      <w:bookmarkStart w:id="242" w:name="pg20202_196205"/>
    </w:p>
    <w:p>
      <w:pPr>
        <w:pStyle w:val="BookText"/>
        <w:rPr/>
      </w:pPr>
      <w:bookmarkEnd w:id="242"/>
      <w:r>
        <w:rPr>
          <w:rFonts w:ascii="IRNazanin" w:hAnsi="IRNazanin" w:eastAsia="IRNazanin"/>
          <w:color w:val="111111"/>
          <w:sz w:val="28"/>
          <w:sz w:val="28"/>
          <w:szCs w:val="28"/>
          <w:rtl w:val="true"/>
          <w:lang w:bidi="fa-IR"/>
        </w:rPr>
        <w:t xml:space="preserve">روشن است كه مردم حجاز از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همسایگى آن ها مى زیستند ، كم و بیش اطلاع داشتند ، لذا در آیه شرح بیشترى پیرامون آن ها نمى دهد ، همین اندازه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این كه سرنوشتى همانند آن ها و اقوام دیگرى كه در گرداگرد شما در مسیرتان به سوى شام و در سرزمین مصر نزدیك شما زندگى داشتند ، پیدا كنید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كه شماقیامت را منکرشوید، ولى آیامى توانید عذاب هایى كه بر این اقوام مجرم و سرکش نازل شد ، را انکار نمایید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اقوامى چون قوم نوح و عاد و ثمود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وَ الاَْرْضَ وَ ما بَيْنَهُما لاعِبینَ</w:t>
      </w:r>
    </w:p>
    <w:p>
      <w:pPr>
        <w:pStyle w:val="BookText"/>
        <w:rPr/>
      </w:pPr>
      <w:r>
        <w:rPr>
          <w:rFonts w:ascii="IRNazanin" w:hAnsi="IRNazanin" w:eastAsia="IRNazanin"/>
          <w:color w:val="111111"/>
          <w:sz w:val="28"/>
          <w:sz w:val="28"/>
          <w:szCs w:val="28"/>
          <w:rtl w:val="true"/>
          <w:lang w:bidi="fa-IR"/>
        </w:rPr>
        <w:t xml:space="preserve">ما آسمان ها و زمین و آن چه در میان این دو است ، را بى هدف نیافریدیم </w:t>
      </w:r>
      <w:r>
        <w:rPr>
          <w:rFonts w:eastAsia="IRNazanin" w:cs="IRNazanin"/>
          <w:color w:val="111111"/>
          <w:sz w:val="28"/>
          <w:szCs w:val="28"/>
          <w:rtl w:val="true"/>
          <w:lang w:bidi="fa-IR"/>
        </w:rPr>
        <w:t>.</w:t>
      </w:r>
    </w:p>
    <w:p>
      <w:pPr>
        <w:pStyle w:val="Heading3"/>
        <w:numPr>
          <w:ilvl w:val="2"/>
          <w:numId w:val="1"/>
        </w:numPr>
        <w:rPr/>
      </w:pPr>
      <w:bookmarkStart w:id="243" w:name="__RefHeading___Toc4394878_2320776876"/>
      <w:bookmarkStart w:id="244" w:name="_Toc83"/>
      <w:bookmarkEnd w:id="243"/>
      <w:r>
        <w:rPr>
          <w:rtl w:val="true"/>
        </w:rPr>
        <w:t xml:space="preserve">اثبات معاد از طریق </w:t>
      </w:r>
      <w:r>
        <w:rPr>
          <w:rtl w:val="true"/>
        </w:rPr>
        <w:t>"</w:t>
      </w:r>
      <w:r>
        <w:rPr>
          <w:rtl w:val="true"/>
        </w:rPr>
        <w:t>حکمت آفرینش این جهان</w:t>
      </w:r>
      <w:r>
        <w:rPr>
          <w:rtl w:val="true"/>
        </w:rPr>
        <w:t>"</w:t>
      </w:r>
      <w:bookmarkEnd w:id="244"/>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معنى عملى مى باشد كه بدون قصد صحیح انجام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این آفرینش عظیم و گسترده ، هدفى داشته است ، اگر به گفته شما مرگ ، نقطه پایان زندگى است و بعداز چندروز خواب و خور و شهوت و امیال حیوانى ، زندگى پایان مى گیرد و همه چیز تمام مى شود ، این آفرینش ، لعب و لغو و بیهوده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باورکردنى نیست كه خداوند قادر حکیم ، این دستگاه عظیم را تنها براى این چند روز زندگى زودگذر و بى هدف و توأم با انواع درد و رنج آفریده باشد ، این با حکمت خداوند هرگز سازگار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مشاهده وضع این جهان ، نشان مى دهد كه مدخل و دالانى است براى جهانى عظیم تر و ابدى ، چرا در این باره اندیشه نمى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خَلَقْناهُما اِلاّ بِالْحَقِّ وَ لكِنَّ اَكْثَرَهُمْ لا يَعْلَمُونَ</w:t>
      </w:r>
    </w:p>
    <w:p>
      <w:pPr>
        <w:pStyle w:val="BookText"/>
        <w:rPr/>
      </w:pPr>
      <w:r>
        <w:rPr>
          <w:rFonts w:ascii="IRNazanin" w:hAnsi="IRNazanin" w:eastAsia="IRNazanin"/>
          <w:color w:val="111111"/>
          <w:sz w:val="28"/>
          <w:sz w:val="28"/>
          <w:szCs w:val="28"/>
          <w:rtl w:val="true"/>
          <w:lang w:bidi="fa-IR"/>
        </w:rPr>
        <w:t xml:space="preserve">ما آن دو را فقط به حق آفریدیم ، ولى اکثر آن ها نمى دانند </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بودن این دستگاه ، ایجاب مى كند كه هدف معقولى داشته باشد و آن بدون وجود جهان دیگر ممکن نیست ، به علاوه حق بودن آن اقتضاء دارد كه افراد نیکوکار و </w:t>
      </w:r>
    </w:p>
    <w:p>
      <w:pPr>
        <w:pStyle w:val="BookText"/>
        <w:rPr/>
      </w:pPr>
      <w:r>
        <w:rPr>
          <w:rFonts w:ascii="IRNazanin" w:hAnsi="IRNazanin" w:eastAsia="IRNazanin"/>
          <w:color w:val="111111"/>
          <w:sz w:val="28"/>
          <w:sz w:val="28"/>
          <w:szCs w:val="28"/>
          <w:rtl w:val="true"/>
          <w:lang w:bidi="fa-IR"/>
        </w:rPr>
        <w:t xml:space="preserve">بدکار، يکسان نباشند و ازآن جاکه ما در این جهان ، كمتر مشاهده مى كنیم كه هریك از این دو گروه ، جزاى مناسب كار خویش را دریابند ، حق ایجاب مى كند كه حساب و كتاب و پاداش و كیفرى در جهان دیگرى ، در كار باشد ، تا هرکس جزاى مناسب عمل خویش را بیابد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اشاره به هدف صحیح آفرینش و آزمایش انسان ها و قانون تکامل و نیز اجراى صحیح اصول عدالت است ، اما غالب آن ها این حقایق را نمى دانند ، زیرا اندیشه و فکر خود را به كار نمى گیرند ، وگرنه دلایل مبدأ و معاد ، واضح و آشکار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يَوْمَ الْفَصْلِ میقاتُهُمْ اَجْمَعینَ</w:t>
      </w:r>
    </w:p>
    <w:p>
      <w:pPr>
        <w:pStyle w:val="BookText"/>
        <w:rPr/>
      </w:pPr>
      <w:r>
        <w:rPr>
          <w:rFonts w:ascii="IRNazanin" w:hAnsi="IRNazanin" w:eastAsia="IRNazanin"/>
          <w:color w:val="111111"/>
          <w:sz w:val="28"/>
          <w:sz w:val="28"/>
          <w:szCs w:val="28"/>
          <w:rtl w:val="true"/>
          <w:lang w:bidi="fa-IR"/>
        </w:rPr>
        <w:t xml:space="preserve">روز جدایى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از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گاه همۀ آن ها است </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است كه حق از باطل جدا مى شود و صفوف نیکوکاران و بدکاران مشخص مى گردد و انسان حتى از نزدیك ترین دوستانش جدا مى شود ، آرى آن روز وعده گاه همه مجرمان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لايُغْنى مَوْلًى عَنْ مَوْلًى شَيْئا وَ لاهُمْ يُنْصَروُنَ</w:t>
      </w:r>
    </w:p>
    <w:p>
      <w:pPr>
        <w:pStyle w:val="BookText"/>
        <w:rPr/>
      </w:pPr>
      <w:r>
        <w:rPr>
          <w:rFonts w:ascii="IRNazanin" w:hAnsi="IRNazanin" w:eastAsia="IRNazanin"/>
          <w:color w:val="111111"/>
          <w:sz w:val="28"/>
          <w:sz w:val="28"/>
          <w:szCs w:val="28"/>
          <w:rtl w:val="true"/>
          <w:lang w:bidi="fa-IR"/>
        </w:rPr>
        <w:t xml:space="preserve">روزى كه هیچ دوستى كمترین كمکى به دوستش نمى كند و از هیچ سو يارى نمى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ارتباط دو چیز با يکدیگر است ، به طورى كه بیگانه اى در میان نباشد و براى آن مصداق هاى زیادى است كه در كتب لغت به عنوان معانى مختلف این واژه آمده است كه همه آن ها در ریشه و معنى اصلى آن مشترکند ؛ مانند عمو ، پسر ، سرپرست ، آقا ، يارى كننده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آرى آن روز ، روز فصل و جدایى است ، روزى است كه انسان از همه چیز جز عملش جدا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معنى كه باشد ؛ دوست ، سرپرست ، ولى نعمت ، خویشاوند ، همسایه ، ياور و مانند آن ، توانایى حل كوچکترین مشکل از مشکلات قیامت براى كسى را ندارد </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چه تفاوتى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هُمْ يُنْصَروُنَ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بهترین سخن این است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اشاره به این است كه هیچ كس نمى تواند مشکل دیگرى را به </w:t>
      </w:r>
    </w:p>
    <w:p>
      <w:pPr>
        <w:pStyle w:val="BookText"/>
        <w:rPr/>
      </w:pPr>
      <w:r>
        <w:rPr>
          <w:rFonts w:ascii="IRNazanin" w:hAnsi="IRNazanin" w:eastAsia="IRNazanin"/>
          <w:color w:val="111111"/>
          <w:sz w:val="28"/>
          <w:sz w:val="28"/>
          <w:szCs w:val="28"/>
          <w:rtl w:val="true"/>
          <w:lang w:bidi="fa-IR"/>
        </w:rPr>
        <w:t xml:space="preserve">تنهایى و مستقلاً در آن روز حل كند و دومى اشاره به این است كه حتى نمى توانند با همکارى يکدیگر مشکلات را حل نمایند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جایى گفته مى شود كه شخصى به كمك دیگرى بشتابد و او را يارى دهد تا با همکارى هم بر مشکلات پیروز گردند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رَحِمَ اللّهُ اِنَّهُ هُوَ الْعَزیزُ الرَّحیمُ</w:t>
      </w:r>
    </w:p>
    <w:p>
      <w:pPr>
        <w:pStyle w:val="BookText"/>
        <w:rPr/>
      </w:pPr>
      <w:r>
        <w:rPr>
          <w:rFonts w:ascii="IRNazanin" w:hAnsi="IRNazanin" w:eastAsia="IRNazanin"/>
          <w:color w:val="111111"/>
          <w:sz w:val="28"/>
          <w:sz w:val="28"/>
          <w:szCs w:val="28"/>
          <w:rtl w:val="true"/>
          <w:lang w:bidi="fa-IR"/>
        </w:rPr>
        <w:t xml:space="preserve">مگرکسى كه خدااو را موردرحمت قرارداده و او عزیزورحیم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این رحمت الهى ، بى حساب نیست و تنها شامل مؤمنانى مى شود كه داراى عمل صالحند و اگر لغزشى از آن ها سرزده ، نیز در حدى نیست كه پیوندهاى آن ها را از خداوند بریده باشد ، این ها هستند كه دست به دامن لطف الهى مى زنند ، از دریاى كرمش بهره مند و از چشمه رحمتش سیراب و از شفاعت اولیایش برخوردار مى گردند </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جا روشن مى شودکه نفى هرگونه دوست و ولى و ياور در آن روز با مسأله شفاعت ، منافات ندارد ، زیرا شفاعت نیز جز با اذن پروردگار و فرمان او حاصل نمى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بعضى از روایات اهل بیت علیهم السلام نقل شده كه منظور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رَحِمَ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وصى پیامبر صلى الله علیه و آله ،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پیروان مکتب او هستند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پیدا است كه هدف بیان مصداق روشن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شَجَرَتَ الزَّقُّومِ</w:t>
      </w:r>
    </w:p>
    <w:p>
      <w:pPr>
        <w:pStyle w:val="BookText"/>
        <w:rPr/>
      </w:pPr>
      <w:r>
        <w:rPr>
          <w:rFonts w:ascii="Amiri" w:hAnsi="Amiri" w:eastAsia="Amiri" w:cs="Amiri"/>
          <w:color w:val="111111"/>
          <w:sz w:val="28"/>
          <w:sz w:val="28"/>
          <w:szCs w:val="28"/>
          <w:rtl w:val="true"/>
          <w:lang w:bidi="ar-SA"/>
        </w:rPr>
        <w:t xml:space="preserve">درخت زقّوم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الاَْثیمِ</w:t>
      </w:r>
    </w:p>
    <w:p>
      <w:pPr>
        <w:pStyle w:val="BookText"/>
        <w:rPr/>
      </w:pPr>
      <w:r>
        <w:rPr>
          <w:rFonts w:ascii="IRNazanin" w:hAnsi="IRNazanin" w:eastAsia="IRNazanin"/>
          <w:color w:val="111111"/>
          <w:sz w:val="28"/>
          <w:sz w:val="28"/>
          <w:szCs w:val="28"/>
          <w:rtl w:val="true"/>
          <w:lang w:bidi="fa-IR"/>
        </w:rPr>
        <w:t xml:space="preserve">غذاى گنهکاران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مفسران و اهل لغت ، نام گیاهى تلخ و بدبو و بدطعم است كه داراى برگ هاى كوچکى است و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جزیره عرب مى روید و مشرکان با آن آشنا</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بودند ، گیاهى است كه شیره تلخى دارد كه وقتى به بدن اصابت كند ، متورم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باید توجه داشت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و استعمالات قرآنى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معنى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است كه بر گناه مداومت مى كند و در این جا منظور كفار لجوج و تجاوزکار و پرگناه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 يَغْلى فِى الْبُطُونِ</w:t>
      </w:r>
    </w:p>
    <w:p>
      <w:pPr>
        <w:pStyle w:val="BookText"/>
        <w:rPr/>
      </w:pPr>
      <w:r>
        <w:rPr>
          <w:rFonts w:ascii="IRNazanin" w:hAnsi="IRNazanin" w:eastAsia="IRNazanin"/>
          <w:color w:val="111111"/>
          <w:sz w:val="28"/>
          <w:sz w:val="28"/>
          <w:szCs w:val="28"/>
          <w:rtl w:val="true"/>
          <w:lang w:bidi="fa-IR"/>
        </w:rPr>
        <w:t xml:space="preserve">همانندفلزگداخته درشکم هامى جوشد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كَغَلْىِ الْحَمیمِ</w:t>
      </w:r>
    </w:p>
    <w:p>
      <w:pPr>
        <w:pStyle w:val="BookText"/>
        <w:rPr/>
      </w:pPr>
      <w:r>
        <w:rPr>
          <w:rFonts w:ascii="IRNazanin" w:hAnsi="IRNazanin" w:eastAsia="IRNazanin"/>
          <w:color w:val="111111"/>
          <w:sz w:val="28"/>
          <w:sz w:val="28"/>
          <w:szCs w:val="28"/>
          <w:rtl w:val="true"/>
          <w:lang w:bidi="fa-IR"/>
        </w:rPr>
        <w:t xml:space="preserve">جوششى همچون آب سوزان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بسیارى از مفسران و ارباب لغت ، فلز مذاب و گداخته است </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آب داغ و جوشان و گاه به دوستان صمیمى و گرم نیز اطلاق مى شود </w:t>
      </w:r>
    </w:p>
    <w:p>
      <w:pPr>
        <w:pStyle w:val="BookText"/>
        <w:rPr/>
      </w:pPr>
      <w:r>
        <w:rPr>
          <w:rFonts w:ascii="IRNazanin" w:hAnsi="IRNazanin" w:eastAsia="IRNazanin"/>
          <w:color w:val="111111"/>
          <w:sz w:val="28"/>
          <w:sz w:val="28"/>
          <w:szCs w:val="28"/>
          <w:rtl w:val="true"/>
          <w:lang w:bidi="fa-IR"/>
        </w:rPr>
        <w:t xml:space="preserve">و در این جا منظور همان معنى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گیاه زقّوم وارد شکم آن ها مى شود ، حالت حرارت فوق العاده اى ایجاد كرده و همچون آبى جوشان غلیان پیدا مى كند و به جاى این كه این غذا مایه قوّت و قدرت گردد ، بدبختى و عذاب و درد و رنج مى آفریند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اِلى سَواءِ الْجَحیمِ</w:t>
      </w:r>
    </w:p>
    <w:p>
      <w:pPr>
        <w:pStyle w:val="BookText"/>
        <w:rPr/>
      </w:pPr>
      <w:r>
        <w:rPr>
          <w:rFonts w:ascii="IRNazanin" w:hAnsi="IRNazanin" w:eastAsia="IRNazanin"/>
          <w:color w:val="111111"/>
          <w:sz w:val="28"/>
          <w:sz w:val="28"/>
          <w:szCs w:val="28"/>
          <w:rtl w:val="true"/>
          <w:lang w:bidi="fa-IR"/>
        </w:rPr>
        <w:t xml:space="preserve">این كافر مجرم را بگیرید و به میان دوزخ پرتابش كنید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و كشیدن و پرتاب كردن است ، كارى كه مأموران با مجرمان سرکشى كه در برابر هیچ قانونى سر تسلیم فرود نمى آورند ، انجام مى دهند </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وسط است ، چراکه فاصله آن نسبت به اطراف ، مساوى است و بردن این گونه اشخاص به وسط جهنم ، به خاطر آن است كه حرارت طبعا شدیدتر و شعله هاى آتش از هرسو آن ها را احاطه مى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 مِنْ عَذابِ الْحَمیمِ</w:t>
      </w:r>
    </w:p>
    <w:p>
      <w:pPr>
        <w:pStyle w:val="BookText"/>
        <w:rPr/>
      </w:pPr>
      <w:r>
        <w:rPr>
          <w:rFonts w:ascii="IRNazanin" w:hAnsi="IRNazanin" w:eastAsia="IRNazanin"/>
          <w:color w:val="111111"/>
          <w:sz w:val="28"/>
          <w:sz w:val="28"/>
          <w:szCs w:val="28"/>
          <w:rtl w:val="true"/>
          <w:lang w:bidi="fa-IR"/>
        </w:rPr>
        <w:t xml:space="preserve">سپس بر سر او از عذاب سوزان بریزید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هم از درون مى سوزند و هم از بیرون تمام وجودشان را آتش فرامى گیرد و در وسط آتش نیز آب سوزان بر آن ها مى ریزند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اِنَّكَ اَنْتَ الْعَزیزُ الْكَریمُ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بچش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قدرتمند و محترم بودى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بعدازاین همه عذاب هاى دردناك جسمانى ، مجازات جانکاه روانى آن ها شروع مى شود ؛ به این مجرم گناهکار سرکش و بى ایمان گفته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بودى كه بینوایان را دربند و زنجیر كشیده بودى و بر آن ها ظلم و ستم روامى داشتى ، براى خود قدرتى شکست ناپذیر و احترامى فوق العاده قائل بودى </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تو بودى كه با آن همه غرور ، هر جنایتى را مرتکب شدى ، اکنون بچش نتیجۀ </w:t>
      </w:r>
    </w:p>
    <w:p>
      <w:pPr>
        <w:pStyle w:val="BookText"/>
        <w:rPr/>
      </w:pPr>
      <w:r>
        <w:rPr>
          <w:rFonts w:ascii="IRNazanin" w:hAnsi="IRNazanin" w:eastAsia="IRNazanin"/>
          <w:color w:val="111111"/>
          <w:sz w:val="28"/>
          <w:sz w:val="28"/>
          <w:szCs w:val="28"/>
          <w:rtl w:val="true"/>
          <w:lang w:bidi="fa-IR"/>
        </w:rPr>
        <w:t xml:space="preserve">اعمالت را كه در برابر چشمان تو مجسم شده است و همان گونه كه جسم و جان مردم را سوزاندى، اکنون درون و برونت درآتش قهرالهى و باآب سوزان مى سوزد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ما كُنْتُمْ بِهِ تَمْتَروُنَ</w:t>
      </w:r>
    </w:p>
    <w:p>
      <w:pPr>
        <w:pStyle w:val="BookText"/>
        <w:rPr/>
      </w:pPr>
      <w:r>
        <w:rPr>
          <w:rFonts w:ascii="IRNazanin" w:hAnsi="IRNazanin" w:eastAsia="IRNazanin"/>
          <w:color w:val="111111"/>
          <w:sz w:val="28"/>
          <w:sz w:val="28"/>
          <w:szCs w:val="28"/>
          <w:rtl w:val="true"/>
          <w:lang w:bidi="fa-IR"/>
        </w:rPr>
        <w:t xml:space="preserve">این همان چیزى است كه پیوسته در آن تردید مى كردید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در آیات مختلف قرآن با انواع دلایل ، واقعیت و حقانیت این روز به شما گوشزد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شما نگفتیم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رستاخیز را در عالَم گیاهان بنگرید ، كَذلِكَ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شما نیز همین گونه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باران ، زمین هاى مرده را زنده مى كند ، حشر و نشر شما به همین سادگى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النُّشُورُ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نگفتیم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احیاى مردگان ، براى خداوند بسیار آسان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ذلِكَ عَلَى اللّهِ يَسیرٌ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نگفتیم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آفرینش نخستین براى ما مشکل بود ، كه در رستاخیز تردید مى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اَفَعَيینا بِالْخَلْقِ الاَْوَّلِ</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bookmarkStart w:id="245" w:name="pg20202_196215"/>
    </w:p>
    <w:p>
      <w:pPr>
        <w:pStyle w:val="BookText"/>
        <w:rPr/>
      </w:pPr>
      <w:bookmarkEnd w:id="245"/>
      <w:r>
        <w:rPr>
          <w:rFonts w:ascii="IRNazanin" w:hAnsi="IRNazanin" w:eastAsia="IRNazanin"/>
          <w:color w:val="111111"/>
          <w:sz w:val="28"/>
          <w:sz w:val="28"/>
          <w:szCs w:val="28"/>
          <w:rtl w:val="true"/>
          <w:lang w:bidi="fa-IR"/>
        </w:rPr>
        <w:t xml:space="preserve">خلاصه از طرق مختلف، حقیقت براى شمابازگو شد، اماافسوس كه گوش شنوا نداشتید </w:t>
      </w:r>
      <w:r>
        <w:rPr>
          <w:rFonts w:eastAsia="IRNazanin" w:cs="IRNazanin"/>
          <w:color w:val="111111"/>
          <w:sz w:val="28"/>
          <w:szCs w:val="28"/>
          <w:rtl w:val="true"/>
          <w:lang w:bidi="fa-IR"/>
        </w:rPr>
        <w:t>.</w:t>
      </w:r>
    </w:p>
    <w:p>
      <w:pPr>
        <w:pStyle w:val="Heading3"/>
        <w:numPr>
          <w:ilvl w:val="2"/>
          <w:numId w:val="1"/>
        </w:numPr>
        <w:rPr/>
      </w:pPr>
      <w:bookmarkStart w:id="246" w:name="__RefHeading___Toc4394880_2320776876"/>
      <w:bookmarkStart w:id="247" w:name="_Toc84"/>
      <w:bookmarkEnd w:id="246"/>
      <w:r>
        <w:rPr>
          <w:rtl w:val="true"/>
        </w:rPr>
        <w:t>کیفرهاى جسمانى و روحانى</w:t>
      </w:r>
      <w:bookmarkEnd w:id="247"/>
    </w:p>
    <w:p>
      <w:pPr>
        <w:pStyle w:val="BookText"/>
        <w:rPr/>
      </w:pPr>
      <w:r>
        <w:rPr>
          <w:rFonts w:ascii="IRNazanin" w:hAnsi="IRNazanin" w:eastAsia="IRNazanin"/>
          <w:color w:val="111111"/>
          <w:sz w:val="28"/>
          <w:sz w:val="28"/>
          <w:szCs w:val="28"/>
          <w:rtl w:val="true"/>
          <w:lang w:bidi="fa-IR"/>
        </w:rPr>
        <w:t xml:space="preserve">مى دانیم طبق صریح قرآن مجید ، معاد هم جنبه جسمانى دارد و هم روحانى و طبیعى است كه مجازات ها و پاداش ها نیز باید داراى هر دو جنبه باشد ، لذا در آیات قرآن و روایات اسلامى ، به هردو قسمت اشاره شده است ، منتها از آن جاکه توجه توده مردم به جنبه هاى جسمانى بیشتر است ، شرح و توضیح بیشترى در مورد مجازات ها و پاداش هاى جسمانى دیده مى شود ، ولى اشارات به پاداش ها و كیفرهاى معنوى نیز كم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آیات فوق ، در آیات دیگر قران مجید نیز اشاره به پاداش هاى روحانى دیده مى شود ؛ در يك جا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رِضْوانٌ مِنَ 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و رضایتمندى خداوند ، از همه این پاداش ها ، برتر است </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دیگر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قَوْلاً مِنْ رَبٍّ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سلام و تهنیت است از ناحیۀ </w:t>
      </w:r>
      <w:bookmarkStart w:id="248" w:name="pg20202_196216"/>
    </w:p>
    <w:p>
      <w:pPr>
        <w:pStyle w:val="BookText"/>
        <w:rPr/>
      </w:pPr>
      <w:bookmarkEnd w:id="248"/>
      <w:r>
        <w:rPr>
          <w:rFonts w:ascii="IRNazanin" w:hAnsi="IRNazanin" w:eastAsia="IRNazanin"/>
          <w:color w:val="111111"/>
          <w:sz w:val="28"/>
          <w:sz w:val="28"/>
          <w:szCs w:val="28"/>
          <w:rtl w:val="true"/>
          <w:lang w:bidi="fa-IR"/>
        </w:rPr>
        <w:t xml:space="preserve">پروردگار رحیم و مهربان </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بالاخره در جاى دیگر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نَزَعْنا ما فى صُدوُرِهِمْ مِنْ غِلٍّ اِخْوانا عَلى سُرُرٍ مُتَقابِلینَ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حسد و كینه و عداوت را از دل هاى آن ها برمى كنیم ، همه برادرند و بر تخت ها روبروى يکدیگر قرار دارند </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ناگفته پیدا است كه لذات معنوى آن هم در آن عالَم وسیع و گسترده ، غالبا قابل توصیف نیست و لذا در آیات قرآن معمولاً به صورت سربسته به آن ها اشاره شده است و اما كیفرهاى روحى ، در شکل تحقیرها ، سرزنش ها ، تأسف و اندوه ها منعکس است كه نمونه اى از آن را در آیات فوق خواندیم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الْمُتَّقینَ فى مَقامٍ اَمینٍ</w:t>
      </w:r>
    </w:p>
    <w:p>
      <w:pPr>
        <w:pStyle w:val="BookText"/>
        <w:rPr/>
      </w:pPr>
      <w:r>
        <w:rPr>
          <w:rFonts w:ascii="IRNazanin" w:hAnsi="IRNazanin" w:eastAsia="IRNazanin"/>
          <w:color w:val="111111"/>
          <w:sz w:val="28"/>
          <w:sz w:val="28"/>
          <w:szCs w:val="28"/>
          <w:rtl w:val="true"/>
          <w:lang w:bidi="fa-IR"/>
        </w:rPr>
        <w:t xml:space="preserve">پرهیزکاران در جایگاه امن و امانى هستند </w:t>
      </w:r>
      <w:r>
        <w:rPr>
          <w:rFonts w:eastAsia="IRNazanin" w:cs="IRNazanin"/>
          <w:color w:val="111111"/>
          <w:sz w:val="28"/>
          <w:szCs w:val="28"/>
          <w:rtl w:val="true"/>
          <w:lang w:bidi="fa-IR"/>
        </w:rPr>
        <w:t>.</w:t>
      </w:r>
    </w:p>
    <w:p>
      <w:pPr>
        <w:pStyle w:val="Heading3"/>
        <w:numPr>
          <w:ilvl w:val="2"/>
          <w:numId w:val="1"/>
        </w:numPr>
        <w:rPr/>
      </w:pPr>
      <w:bookmarkStart w:id="249" w:name="__RefHeading___Toc4394882_2320776876"/>
      <w:bookmarkStart w:id="250" w:name="_Toc85"/>
      <w:bookmarkEnd w:id="249"/>
      <w:r>
        <w:rPr>
          <w:rtl w:val="true"/>
        </w:rPr>
        <w:t>پرهیزکاران و انواع نعمت هاى هفتگانۀ بهشتى</w:t>
      </w:r>
      <w:bookmarkEnd w:id="250"/>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در جایگاه امن ؛ بنابراین هیچ گونه ناراحتى و ناامنى به آن ها نمى رسد و </w:t>
      </w:r>
    </w:p>
    <w:p>
      <w:pPr>
        <w:pStyle w:val="BookText"/>
        <w:rPr/>
      </w:pPr>
      <w:r>
        <w:rPr>
          <w:rFonts w:ascii="IRNazanin" w:hAnsi="IRNazanin" w:eastAsia="IRNazanin"/>
          <w:color w:val="111111"/>
          <w:sz w:val="28"/>
          <w:sz w:val="28"/>
          <w:szCs w:val="28"/>
          <w:rtl w:val="true"/>
          <w:lang w:bidi="fa-IR"/>
        </w:rPr>
        <w:t xml:space="preserve">در امنیت كامل از آفات و بلاها ، از غم و اندوه ها ، از شیاطین و طاغوت ها به سر مى 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جَنّاتٍ وَ عُيُونٍ</w:t>
      </w:r>
    </w:p>
    <w:p>
      <w:pPr>
        <w:pStyle w:val="BookText"/>
        <w:rPr/>
      </w:pPr>
      <w:r>
        <w:rPr>
          <w:rFonts w:ascii="IRNazanin" w:hAnsi="IRNazanin" w:eastAsia="IRNazanin"/>
          <w:color w:val="111111"/>
          <w:sz w:val="28"/>
          <w:sz w:val="28"/>
          <w:szCs w:val="28"/>
          <w:rtl w:val="true"/>
          <w:lang w:bidi="fa-IR"/>
        </w:rPr>
        <w:t xml:space="preserve">در میان باغ ها و چشمه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در باغ ها و چشمه ها ؛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هاى پردرخت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تعدد باغ هایى باشد كه هریك از بهشتیان در اختیار دارند و يا اشاره به مقام هاى مختلف آنان باشد ، چرا كه باغ هاى بهشت نیز همه يکسان نیست و به تفاوت درجات بهشتیان متفاوت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مِنْ سُنْدُسٍ وَاِسْتَبْرَقٍ مُتَقابِلینَ</w:t>
      </w:r>
    </w:p>
    <w:p>
      <w:pPr>
        <w:pStyle w:val="BookText"/>
        <w:rPr/>
      </w:pPr>
      <w:r>
        <w:rPr>
          <w:rFonts w:ascii="IRNazanin" w:hAnsi="IRNazanin" w:eastAsia="IRNazanin"/>
          <w:color w:val="111111"/>
          <w:sz w:val="28"/>
          <w:sz w:val="28"/>
          <w:szCs w:val="28"/>
          <w:rtl w:val="true"/>
          <w:lang w:bidi="fa-IR"/>
        </w:rPr>
        <w:t xml:space="preserve">آن ها لباس هایى از حریر نازك و ضخیم مى پوشند و در مقابل يکدیگر مى نشینند </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لباس هاى زیبا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پارچه هاى ابریشمین نازك و لطیف مى گویند و بعضى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زربافت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آن افزوده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پارچه هاى ابریشمى ضخیم </w:t>
      </w:r>
    </w:p>
    <w:p>
      <w:pPr>
        <w:pStyle w:val="BookText"/>
        <w:rPr/>
      </w:pPr>
      <w:r>
        <w:rPr>
          <w:rFonts w:ascii="IRNazanin" w:hAnsi="IRNazanin" w:eastAsia="IRNazanin"/>
          <w:color w:val="111111"/>
          <w:sz w:val="28"/>
          <w:sz w:val="28"/>
          <w:szCs w:val="28"/>
          <w:rtl w:val="true"/>
          <w:lang w:bidi="fa-IR"/>
        </w:rPr>
        <w:t xml:space="preserve">است و جمعى از اهل لغت و مفسران ، آن را معرب كلمه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ضخیم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 این احتمال نیز هست كه ریشه آن ، عربى بوده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تلألؤ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باشد ، به خاطر درخشندگى خاصى كه این گونه پارچه ها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دربهشت گرما و سرماى شدیدى وجود ندارد تا به وسیله پوشیدن لباس ، دفع شود ، بلکه این ها اشاره به لباس هاى متنوع و گوناگون بهشتى است و الفاظ و كلمات ما كه براى رفع حاجت در زندگى روزمرّه دنیا وضع شده ، قادر نیست مسائل آن جهان بزرگ و كامل را توصیف كند ، بلکه تنها مى تواند اشاراتى به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نیز تفاوت این لباس ها را اشاره به تفاوت مقام قرب بهشتیان دانسته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زَوَّجْناهُمْ بِحُورٍ عینٍ</w:t>
      </w:r>
    </w:p>
    <w:p>
      <w:pPr>
        <w:pStyle w:val="BookText"/>
        <w:rPr/>
      </w:pPr>
      <w:r>
        <w:rPr>
          <w:rFonts w:ascii="IRNazanin" w:hAnsi="IRNazanin" w:eastAsia="IRNazanin"/>
          <w:color w:val="111111"/>
          <w:sz w:val="28"/>
          <w:sz w:val="28"/>
          <w:szCs w:val="28"/>
          <w:rtl w:val="true"/>
          <w:lang w:bidi="fa-IR"/>
        </w:rPr>
        <w:t xml:space="preserve">این چنینند بهشتیان و آن ها رابا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مى كنیم</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زیبا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كسى مى گویند كه سیاهى </w:t>
      </w:r>
    </w:p>
    <w:p>
      <w:pPr>
        <w:pStyle w:val="BookText"/>
        <w:rPr/>
      </w:pPr>
      <w:r>
        <w:rPr>
          <w:rFonts w:ascii="IRNazanin" w:hAnsi="IRNazanin" w:eastAsia="IRNazanin"/>
          <w:color w:val="111111"/>
          <w:sz w:val="28"/>
          <w:sz w:val="28"/>
          <w:szCs w:val="28"/>
          <w:rtl w:val="true"/>
          <w:lang w:bidi="fa-IR"/>
        </w:rPr>
        <w:t xml:space="preserve">چشم او كاملاً مشکى وسفیدى آن كاملاًشفاف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درشت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زیبایى انسان بیش از همه در چشمان او است ، در این جا چشمان زیباى حور العین را توصیف مى كند و البته در آیات دیگر قرآن ، زیبایى هاى دیگر آن ها نیز به طرز زیبایى مطرح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فیها بِكُلِّ فاكِهَةٍ امِنینَ</w:t>
      </w:r>
    </w:p>
    <w:p>
      <w:pPr>
        <w:pStyle w:val="BookText"/>
        <w:rPr/>
      </w:pPr>
      <w:r>
        <w:rPr>
          <w:rFonts w:ascii="IRNazanin" w:hAnsi="IRNazanin" w:eastAsia="IRNazanin"/>
          <w:color w:val="111111"/>
          <w:sz w:val="28"/>
          <w:sz w:val="28"/>
          <w:szCs w:val="28"/>
          <w:rtl w:val="true"/>
          <w:lang w:bidi="fa-IR"/>
        </w:rPr>
        <w:t xml:space="preserve">آن ها هر نوع میوه اى را بخواهند ، در اختیارشان قرار مى گیرد و در نهایت امنیت ، به سر مى برند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برخوردارى از انواع میوه جات ؛ حتى مشکلاتى كه در بهره گیرى از میوه هاى دنیا وجود دارد ، براى آن ها وجود نخواهد داشت ، میوه ها همگى نزدیك و در دسترسند ، بنابراین زحمت و رنج چیدن میوه از درختان بلند در آن جا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قُطُوفُها دانِيَةٌ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بیمارى ها و ناراحتى هایى كه گاه بر اثر خوردن میوه ها در این دنیا پیدا مى شود ، در </w:t>
      </w:r>
    </w:p>
    <w:p>
      <w:pPr>
        <w:pStyle w:val="BookText"/>
        <w:rPr/>
      </w:pPr>
      <w:r>
        <w:rPr>
          <w:rFonts w:ascii="IRNazanin" w:hAnsi="IRNazanin" w:eastAsia="IRNazanin"/>
          <w:color w:val="111111"/>
          <w:sz w:val="28"/>
          <w:sz w:val="28"/>
          <w:szCs w:val="28"/>
          <w:rtl w:val="true"/>
          <w:lang w:bidi="fa-IR"/>
        </w:rPr>
        <w:t xml:space="preserve">آن جا وجود ندارد و نیز بیمى از فساد و كمبود و فناى آن ها نیست و از هرنظر فکر آن ها راحت و در امنیت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فیهَا الْمَوْتَ اِلاَّ الْمَوْتَةَ الاْوُلى وَ وَقیهُمْ عَذابَ الْجَحیمِ</w:t>
      </w:r>
    </w:p>
    <w:p>
      <w:pPr>
        <w:pStyle w:val="BookText"/>
        <w:rPr/>
      </w:pPr>
      <w:r>
        <w:rPr>
          <w:rFonts w:ascii="IRNazanin" w:hAnsi="IRNazanin" w:eastAsia="IRNazanin"/>
          <w:color w:val="111111"/>
          <w:sz w:val="28"/>
          <w:sz w:val="28"/>
          <w:szCs w:val="28"/>
          <w:rtl w:val="true"/>
          <w:lang w:bidi="fa-IR"/>
        </w:rPr>
        <w:t xml:space="preserve">هرگز مرگى جز همان مرگ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دنیا چشیده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نخواهند چشید و خداوند آن ها را از عذاب دوزخ حفظ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جاودانگى بهشت و نعمت هاى بهشتى ؛ آن چه فکر انسان را به هنگام وصال ، ناراحت مى كند ، بیم فراق است ، جالب این كه قرآن ، مسأله جاودان بودن نعمت هاى بهشت را با تعبیرات مختلف بیان كرده است ، گاه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خالِدینَ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جاودانه در باغ هاى بهشت خواهند ماند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غَيْرَ مَجْذوُذٍ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عطایى است قطع نشدنى </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آیات زیادى از قرآن وارد شده، مانند؛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و غیره </w:t>
      </w:r>
      <w:r>
        <w:rPr>
          <w:rFonts w:eastAsia="IRNazanin" w:cs="IRNazanin"/>
          <w:color w:val="111111"/>
          <w:sz w:val="28"/>
          <w:szCs w:val="28"/>
          <w:rtl w:val="true"/>
          <w:lang w:bidi="fa-IR"/>
        </w:rPr>
        <w:t xml:space="preserve">. </w:t>
      </w:r>
      <w:bookmarkStart w:id="251" w:name="pg20202_196221"/>
    </w:p>
    <w:p>
      <w:pPr>
        <w:pStyle w:val="Heading3"/>
        <w:numPr>
          <w:ilvl w:val="2"/>
          <w:numId w:val="1"/>
        </w:numPr>
        <w:rPr/>
      </w:pPr>
      <w:bookmarkStart w:id="252" w:name="__RefHeading___Toc4394884_2320776876"/>
      <w:bookmarkStart w:id="253" w:name="_Toc86"/>
      <w:bookmarkEnd w:id="251"/>
      <w:bookmarkEnd w:id="252"/>
      <w:r>
        <w:rPr>
          <w:rtl w:val="true"/>
        </w:rPr>
        <w:t>مرگ نخستین چیست ؟</w:t>
      </w:r>
      <w:bookmarkEnd w:id="253"/>
    </w:p>
    <w:p>
      <w:pPr>
        <w:pStyle w:val="BookText"/>
        <w:rPr/>
      </w:pPr>
      <w:r>
        <w:rPr>
          <w:rFonts w:ascii="IRNazanin" w:hAnsi="IRNazanin" w:eastAsia="IRNazanin"/>
          <w:color w:val="111111"/>
          <w:sz w:val="28"/>
          <w:sz w:val="28"/>
          <w:szCs w:val="28"/>
          <w:rtl w:val="true"/>
          <w:lang w:bidi="fa-IR"/>
        </w:rPr>
        <w:t>در آیات فوق خواندیم كه بهشتیان هیچ مرگى جز مرگ نخستین را نمى چشند ، در این جا سه سؤال مطرح است ؛</w:t>
      </w:r>
    </w:p>
    <w:p>
      <w:pPr>
        <w:pStyle w:val="BookText"/>
        <w:rPr/>
      </w:pPr>
      <w:r>
        <w:rPr>
          <w:rFonts w:ascii="IRNazanin" w:hAnsi="IRNazanin" w:eastAsia="IRNazanin"/>
          <w:color w:val="111111"/>
          <w:sz w:val="28"/>
          <w:sz w:val="28"/>
          <w:szCs w:val="28"/>
          <w:rtl w:val="true"/>
          <w:lang w:bidi="fa-IR"/>
        </w:rPr>
        <w:t xml:space="preserve">نخست این كه منظور از مرگ اول چیست ؟ اگر مرگى است كه پایان زندگى دنیا را تشکیل مى دهد ، چرا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بهشتیان جز مرگ اول را نمى چشند ، درحالى كه آن را قبلاً چشیده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صورت فعل ماضى گفته شود نه مضارع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پاسخ این سؤال ،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الْمَوْتَةَ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گفته اند معنى آیه این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مرگ نخستین ، مرگ دیگرى را نخواهند چشید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بعضى این جا تقدیرى قائل شده و گفته اند تقدیر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الْمَوْتَةَ الاْوُلَى الَّتى ذاقُوها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مرگ نخستین كه آن را از قبل چشیده اند </w:t>
      </w:r>
      <w:r>
        <w:rPr>
          <w:rFonts w:eastAsia="IRNazanin" w:cs="IRNazanin"/>
          <w:color w:val="111111"/>
          <w:sz w:val="28"/>
          <w:szCs w:val="28"/>
          <w:rtl w:val="true"/>
          <w:lang w:bidi="fa-IR"/>
        </w:rPr>
        <w:t>» .</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دیگر این كه چرا تنها سخن از مرگ نخستین به میان آمده ، درحالى كه مى دانیم انسان ، دو مرگ را مى چشد ، مرگى در پایان زندگى دنیا و مرگى بعد از حیات برزخى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پاسخ این سؤال بهتر این است كه گفته شود حیات و مرگ برزخى هیچ شباهتى به حیات و مرگ معمولى ندارد ، بلکه به مقتضاى معاد جسمانى ، حیات قیامت از جهاتى شبیه حیات دنیا است ، منتها در سطحى بسیار بالاتر و والاتر ولذا به بهشتیان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 مرگ نخستین كه در دنیا داشتید ، دیگر مرگى در كار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حیات و مرگ برزخى مطلقا با آن شباهتى ندارد ، سخنى از آن به میان نیامده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سؤال این كه نبودن مرگ در قیامت ، منحصر به بهشتیان نیست ، دوزخیان نیز مرگى ندارند ، پس چرا در آیه روى بهشتیان تکیه شده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جالبى دارد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كه بشارتى براى بهشتیان باشد كه حیات جاویدان گوارایى دارند ، اما براى</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ومرگ برزخى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جلد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مشروحاً بحث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دوزخیان كه هر لحظه از حیاتشان براى آن ها مرگى است و گویى پیوسته مى میرند و زنده مى شوند ، این سخن مفهومى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محفوظ ماندن از عذاب دوزخ ؛ سرانجام هفتمین و آخرین نعمت در این سلسله را چنین بیان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وَقیهُمْ عَذابَ الْجَحیمِ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کمال این نعمت ها در این است كه احتمال عذاب و فکر مجازات ، بهشتیان را به خود مشغول نمى دارد و نگران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كه اگر پرهیزکاران ، لغزش هایى هم داشته اند ، خدا به لطف و كرمش آن ها را بخشیده و به آن ها اطمینان داده است كه از این نظر نگرانى به خود راه ندهند و به تعبیر دیگر مردم غیر از معصومین علیهم السلام خواه ناخواه لغزشى دارند و تا مشمول عفو الهى نشوند ، از آن بیمناکند، این آیه ازاین نظر به آن هاامنیت كامل مى بخشد </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سؤالى مطرح است و آن این كه بعضى از مؤمنان ، مدت زمانى به خاطر گناهشان در دوزخ مى مانند تا پاك شوند و سپس به بهشت مى آیند ، آیا آیۀ فوق </w:t>
      </w:r>
    </w:p>
    <w:p>
      <w:pPr>
        <w:pStyle w:val="BookText"/>
        <w:rPr/>
      </w:pPr>
      <w:r>
        <w:rPr>
          <w:rFonts w:ascii="IRNazanin" w:hAnsi="IRNazanin" w:eastAsia="IRNazanin"/>
          <w:color w:val="111111"/>
          <w:sz w:val="28"/>
          <w:sz w:val="28"/>
          <w:szCs w:val="28"/>
          <w:rtl w:val="true"/>
          <w:lang w:bidi="fa-IR"/>
        </w:rPr>
        <w:t>شامل حال آن ها نمى شود ؟</w:t>
      </w:r>
    </w:p>
    <w:p>
      <w:pPr>
        <w:pStyle w:val="BookText"/>
        <w:rPr/>
      </w:pPr>
      <w:r>
        <w:rPr>
          <w:rFonts w:ascii="IRNazanin" w:hAnsi="IRNazanin" w:eastAsia="IRNazanin"/>
          <w:color w:val="111111"/>
          <w:sz w:val="28"/>
          <w:sz w:val="28"/>
          <w:szCs w:val="28"/>
          <w:rtl w:val="true"/>
          <w:lang w:bidi="fa-IR"/>
        </w:rPr>
        <w:t xml:space="preserve">در پاسخ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پرهیزکاران بلندپایه اى سخن مى گوید كه از همان ابتدا قدم در بهشت مى نهند و اما از گروه دیگر ساکت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هم وجود دارد كه این دسته نیز بعد از ورود در بهشت ، دیگر بیمى از بازگشت به دوزخ ندارند و در امن و امانند ، يعنى آیه فوق ، حال آن هارا بعداز ورود در بهشت ، ترسیم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رَبِّكَ ذلِكَ هُوَ الْفَوْزُ الْعَظیمُ</w:t>
      </w:r>
    </w:p>
    <w:p>
      <w:pPr>
        <w:pStyle w:val="BookText"/>
        <w:rPr/>
      </w:pPr>
      <w:r>
        <w:rPr>
          <w:rFonts w:ascii="IRNazanin" w:hAnsi="IRNazanin" w:eastAsia="IRNazanin"/>
          <w:color w:val="111111"/>
          <w:sz w:val="28"/>
          <w:sz w:val="28"/>
          <w:szCs w:val="28"/>
          <w:rtl w:val="true"/>
          <w:lang w:bidi="fa-IR"/>
        </w:rPr>
        <w:t xml:space="preserve">این فضل و بخششى است از سوى پروردگارت و این پیروزى بزرگى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پرهیزکاران ، حسنات بسیارى در دنیا انجام داده اند ، ولى مسلماً پاداش عادلانه آن اعمال ناچیز ، این همه نعمت بى پایان و جاودانى نیست ، این فضل خدا است كه این همه پاداش را در اختیار آن ها گذارده است </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اگر فضل الهى در دنیا شامل حال آن ها نبود ، هرگز نمى توانستند آن </w:t>
      </w:r>
    </w:p>
    <w:p>
      <w:pPr>
        <w:pStyle w:val="BookText"/>
        <w:rPr/>
      </w:pPr>
      <w:r>
        <w:rPr>
          <w:rFonts w:ascii="IRNazanin" w:hAnsi="IRNazanin" w:eastAsia="IRNazanin"/>
          <w:color w:val="111111"/>
          <w:sz w:val="28"/>
          <w:sz w:val="28"/>
          <w:szCs w:val="28"/>
          <w:rtl w:val="true"/>
          <w:lang w:bidi="fa-IR"/>
        </w:rPr>
        <w:t xml:space="preserve">حسنات را به جا آورند ، او به آن ها عقل و دانش داد ، او پیامبران الهى و كتب آسمانى را فرستاد و او توفیق هدایت و عمل را شامل حالشان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يَسَّرْناهُ بِلِسانِكَ لَعَلَّهُمْ يَتَذَكَّروُنَ</w:t>
      </w:r>
    </w:p>
    <w:p>
      <w:pPr>
        <w:pStyle w:val="BookText"/>
        <w:rPr/>
      </w:pPr>
      <w:r>
        <w:rPr>
          <w:rFonts w:ascii="IRNazanin" w:hAnsi="IRNazanin" w:eastAsia="IRNazanin"/>
          <w:color w:val="111111"/>
          <w:sz w:val="28"/>
          <w:sz w:val="28"/>
          <w:szCs w:val="28"/>
          <w:rtl w:val="true"/>
          <w:lang w:bidi="fa-IR"/>
        </w:rPr>
        <w:t xml:space="preserve">ما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برزبان تو آسان ساختیم، تا متذکرشوند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كه محتوایش فوق العاده عمیق و ابعادش بسیار گسترده است ، اما ساده ، روان ، همه كس فهم و قابل استفاده براى همه قشرها مى باشد ، مثال هایش زیبا ، تشبیهاتش طبیعى و رسا ، داستان هایش واقعى و آموزنده ، دلایلش روشن و محکم ، بیانش ساده و فشرده و پرمحتوا و در عین حال شیرین و جذاب ، تا در اعماق قلوب انسان ها نفوذ كند ، بى خبران را آگاه و دل هاى آماده را متذکر سازد </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فوق به خوبى نشان مى دهد كه قرآن مجید تعلق به قشر و گروه خاصى ندارد ، بلکه براى فهم و تذکر و پندگیرى عموم است ، بنابراین آن ها كه قرآن را در پیچ و خم مفاهیم مبهم و مسائل نامفهومى قرار مى دهند كه درك آن تعلق به قشر خاصى دارد و حتى آن قشر هم </w:t>
      </w:r>
    </w:p>
    <w:p>
      <w:pPr>
        <w:pStyle w:val="BookText"/>
        <w:rPr/>
      </w:pPr>
      <w:r>
        <w:rPr>
          <w:rFonts w:ascii="IRNazanin" w:hAnsi="IRNazanin" w:eastAsia="IRNazanin"/>
          <w:color w:val="111111"/>
          <w:sz w:val="28"/>
          <w:sz w:val="28"/>
          <w:szCs w:val="28"/>
          <w:rtl w:val="true"/>
          <w:lang w:bidi="fa-IR"/>
        </w:rPr>
        <w:t xml:space="preserve">چیزى از آن نمى فهمند ، در حقیقت از روح قرآن غافلند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باید در زندگى همه مردم حضور داشته باشد، در شهر و روستا، در خلوت و جمع ، در دبستان و دانشگاه ، در مسجد و میدان جنگ و در همه جا ، چراکه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سهل و ساده و روان ساخته تا همگان متذکر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این آیه قلم بطلان بر افکار كسانى كه قرآن را در طرز تلاوت و پیچ و خم قواعد تجوید خلاصه كرده و تنها همتشان ، اداى الفاظ آن از مخارج و رعایت آداب وقف و وصل است ، مى كشد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براى تذکر است ، تذکرى كه عامل حرکت و سازندگى در عمل شود ، رعایت ظواهر الفاظ در جاى خود صحیح ولى هدف نهایى ، معانى است نه الفاظ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اِنَّهُمْ مُرْتَقِبُونَ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پذیرا نشدند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 ، آن ها نیز منتظرند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منتظر پیروزى الهى و آن ها منتظر عذاب و شکست باشند </w:t>
      </w:r>
      <w:r>
        <w:rPr>
          <w:rFonts w:eastAsia="IRNazanin" w:cs="IRNazanin"/>
          <w:color w:val="111111"/>
          <w:sz w:val="28"/>
          <w:szCs w:val="28"/>
          <w:rtl w:val="true"/>
          <w:lang w:bidi="fa-IR"/>
        </w:rPr>
        <w:t>) .</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از آن جا كه افرادى كه منتظر </w:t>
      </w:r>
    </w:p>
    <w:p>
      <w:pPr>
        <w:pStyle w:val="BookText"/>
        <w:rPr/>
      </w:pPr>
      <w:r>
        <w:rPr>
          <w:rFonts w:ascii="IRNazanin" w:hAnsi="IRNazanin" w:eastAsia="IRNazanin"/>
          <w:color w:val="111111"/>
          <w:sz w:val="28"/>
          <w:sz w:val="28"/>
          <w:szCs w:val="28"/>
          <w:rtl w:val="true"/>
          <w:lang w:bidi="fa-IR"/>
        </w:rPr>
        <w:t>چیزى هستند ، پیوسته گردن مى كشند ، به معنى انتظار و مراقبت از چیزى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منتظر وعده هاى الهى در زمینه پیروزى بر كفار باش و آن ها منتظر شکست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منتظر مجازات دردناك الهى دربارۀ این قوم لجوج و ستمگر باش ، آن ها نیز در پندار خود ، انتظار شکست و ناکامى تو را مى كشند تا معلوم شود كدام يك از این دو انتظار ، صحیح است ؟</w:t>
      </w:r>
    </w:p>
    <w:p>
      <w:pPr>
        <w:pStyle w:val="BookText"/>
        <w:rPr/>
      </w:pPr>
      <w:r>
        <w:rPr>
          <w:rFonts w:ascii="IRNazanin" w:hAnsi="IRNazanin" w:eastAsia="IRNazanin"/>
          <w:color w:val="111111"/>
          <w:sz w:val="28"/>
          <w:sz w:val="28"/>
          <w:szCs w:val="28"/>
          <w:rtl w:val="true"/>
          <w:lang w:bidi="fa-IR"/>
        </w:rPr>
        <w:t xml:space="preserve">بنابراین هرگز نباید از این آیه چنین نتیجه گیرى كرد كه خدا به پیامبرش دستور مى دهد به كلى دست از تبلیغ آن ها بکشد و تلاش ها و كوشش هایش را متوقف سازد و تنها به انتظار ، قناعت كند، بلکه این يك نوع تهدید است كه براى بیدار ساختن افراد لجوج به كار مى رود </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دخان </w:t>
      </w:r>
      <w:bookmarkStart w:id="254" w:name="pg20202_196228"/>
    </w:p>
    <w:p>
      <w:pPr>
        <w:pStyle w:val="Heading2"/>
        <w:numPr>
          <w:ilvl w:val="1"/>
          <w:numId w:val="1"/>
        </w:numPr>
        <w:rPr/>
      </w:pPr>
      <w:bookmarkStart w:id="255" w:name="__RefHeading___Toc4394886_2320776876"/>
      <w:bookmarkStart w:id="256" w:name="_Toc87"/>
      <w:bookmarkEnd w:id="254"/>
      <w:bookmarkEnd w:id="255"/>
      <w:r>
        <w:rPr>
          <w:rtl w:val="true"/>
        </w:rPr>
        <w:t>سورۀ جاثیه</w:t>
      </w:r>
      <w:bookmarkEnd w:id="256"/>
    </w:p>
    <w:p>
      <w:pPr>
        <w:pStyle w:val="Heading3"/>
        <w:numPr>
          <w:ilvl w:val="2"/>
          <w:numId w:val="1"/>
        </w:numPr>
        <w:rPr/>
      </w:pPr>
      <w:bookmarkStart w:id="257" w:name="__RefHeading___Toc4394888_2320776876"/>
      <w:bookmarkStart w:id="258" w:name="_Toc88"/>
      <w:bookmarkEnd w:id="257"/>
      <w:r>
        <w:rPr>
          <w:rtl w:val="true"/>
        </w:rPr>
        <w:t xml:space="preserve">فضیلت تلاوت سورۀ </w:t>
      </w:r>
      <w:r>
        <w:rPr>
          <w:rtl w:val="true"/>
        </w:rPr>
        <w:t xml:space="preserve">« </w:t>
      </w:r>
      <w:r>
        <w:rPr>
          <w:rtl w:val="true"/>
        </w:rPr>
        <w:t xml:space="preserve">جاثیه </w:t>
      </w:r>
      <w:r>
        <w:rPr>
          <w:rtl w:val="true"/>
        </w:rPr>
        <w:t>»</w:t>
      </w:r>
      <w:bookmarkEnd w:id="258"/>
    </w:p>
    <w:p>
      <w:pPr>
        <w:pStyle w:val="BookText"/>
        <w:rPr/>
      </w:pPr>
      <w:r>
        <w:rPr>
          <w:rFonts w:ascii="IRNazanin" w:hAnsi="IRNazanin" w:eastAsia="IRNazanin"/>
          <w:color w:val="111111"/>
          <w:sz w:val="28"/>
          <w:sz w:val="28"/>
          <w:szCs w:val="28"/>
          <w:rtl w:val="true"/>
          <w:lang w:bidi="fa-IR"/>
        </w:rPr>
        <w:t xml:space="preserve">پیرامون فضیلت تلاوت این سوره مبارکه ، در روایتى از پیامبر گرامى اسلام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آن اندیشه كند و در زندگى خود به كار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عیوب او را در روز قیامت مى پوشاند و ترس و وحشت او را به آرامش مبدل مى سازد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زمینه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فکر و اندیشه اى كه مقدمه 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كند ، ثوابش این است كه هرگز آتش دوزخ را نمى بیند و صداى ناله جهنم را نمى شنود و همنشین محمد صلى الله علیه و آله خواهد بود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آغاز سوره جاثیه </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آغازسوره جاثیه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حمآ</w:t>
      </w:r>
    </w:p>
    <w:p>
      <w:pPr>
        <w:pStyle w:val="BookText"/>
        <w:rPr/>
      </w:pPr>
      <w:r>
        <w:rPr>
          <w:rFonts w:ascii="IRNazanin" w:hAnsi="IRNazanin" w:eastAsia="IRNazanin"/>
          <w:color w:val="111111"/>
          <w:sz w:val="28"/>
          <w:sz w:val="28"/>
          <w:szCs w:val="28"/>
          <w:rtl w:val="true"/>
          <w:lang w:bidi="fa-IR"/>
        </w:rPr>
        <w:t xml:space="preserve">حمآ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این كتابى كه نور است و هدایت و راهنما و راهگشا و معجزه جاویدان پیامبر اسلام صلى الله علیه و آله ، از ترکیب همین حروف ساده به وجود آمده و این نهایت عظمت است ، كه چنان امر مهمى ، از چنین وسیله ساده اى تشکیل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الْكِتابِ مِنَ اللّهِ الْعَزیزِ الْحَكیمِ</w:t>
      </w:r>
    </w:p>
    <w:p>
      <w:pPr>
        <w:pStyle w:val="BookText"/>
        <w:rPr/>
      </w:pPr>
      <w:r>
        <w:rPr>
          <w:rFonts w:ascii="IRNazanin" w:hAnsi="IRNazanin" w:eastAsia="IRNazanin"/>
          <w:color w:val="111111"/>
          <w:sz w:val="28"/>
          <w:sz w:val="28"/>
          <w:szCs w:val="28"/>
          <w:rtl w:val="true"/>
          <w:lang w:bidi="fa-IR"/>
        </w:rPr>
        <w:t xml:space="preserve">این كتاب از سوى خداوند عزیز و حکیم نازل شده است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قدرتمند و شکست ناپذیر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كسى كه از اسرار همه چیز آگاه است و تمام افعالش روى حساب و حکمت مى باشد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السَّمواتِ وَ الاَْرْضِ لاَآیاتٍ لِلْمُؤْمِنینَ</w:t>
      </w:r>
    </w:p>
    <w:p>
      <w:pPr>
        <w:pStyle w:val="BookText"/>
        <w:rPr/>
      </w:pPr>
      <w:r>
        <w:rPr>
          <w:rFonts w:ascii="IRNazanin" w:hAnsi="IRNazanin" w:eastAsia="IRNazanin"/>
          <w:color w:val="111111"/>
          <w:sz w:val="28"/>
          <w:sz w:val="28"/>
          <w:szCs w:val="28"/>
          <w:rtl w:val="true"/>
          <w:lang w:bidi="fa-IR"/>
        </w:rPr>
        <w:t xml:space="preserve">بدون شك در آسمان ها و زمین ، نشانه هاى فراوانى است براى آن ها كه اهل ایمانند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آسمان ها از يك سو و نظام شگفت انگیز آن ها كه میلیون ها سال مى گذرد و برنامه هاى آن ها بدون كمترین انحراف و دگرگونى ادامه مى يابد ، از سوى دیگر و ساختمان زمین و عجایب آن از سوى سوم هریك آیتى از آیات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زمینى كه به گفته بعضى از دانشمندان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حرکت دارد و با سرعت سرسام آورى به گِرد خود مى گردد و نیز حرکتى سریع به گِرد خورشید و حرکت دیگرى همراه خانواده منظومه شمسى در دل كهکشان دارد و به مسافرتى بى انتها مشغول است ، با این حال چنان آرام است كه مهد آسایش انسان و همه موجودات زنده است و ابدا احساس نمى شود كه حتى به مقدار سر سوزنى حرکت مى كند </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چنان سخت است كه نتوان در آن زراعت كرد و خانه بنا نمود و نه چنان نرم است كه قابل استقرار و بقا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انواع منابع و معادن و وسایل حیات براى میلیاردها انسان گذشته و امروز و آینده در آن فراهم شده و آن قدر زیبایى دارد كه انسان را مسحور و مفتون خود مى سازد ، كوه ها و دریاها و جوّ زمین نیز هرکدام آیتى است اسرارآمیز ، ولى این نشانه هاى توحید و عظمت آفریدگار را تنها در اختیار مؤمنان يعنى طالبان حق و پویندگان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قرارمى دهد و كوردلان بى خبر و مغرور ، از درك آن محرومند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خَلْقِكُمْ وَ ما يَبُثُّ مِنْ دابَّةٍ اآیاتٌ لِقَوْمٍ يُوقِنُونَ</w:t>
      </w:r>
    </w:p>
    <w:p>
      <w:pPr>
        <w:pStyle w:val="BookText"/>
        <w:rPr/>
      </w:pPr>
      <w:r>
        <w:rPr>
          <w:rFonts w:ascii="IRNazanin" w:hAnsi="IRNazanin" w:eastAsia="IRNazanin"/>
          <w:color w:val="111111"/>
          <w:sz w:val="28"/>
          <w:sz w:val="28"/>
          <w:szCs w:val="28"/>
          <w:rtl w:val="true"/>
          <w:lang w:bidi="fa-IR"/>
        </w:rPr>
        <w:t xml:space="preserve">و همچنین در آفرینش شما و جنبندگانى كه در سراسر زمین منتشر ساخته ، نشانه هایى است براى جمعیتى كه اهل يقینند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در عبارت معروف و منسوب به امیرمؤمنان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انسان جِرم صغیرى است كه عالَم كبیرى در آن خلاصه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در عالَم كبیر وجود دارد ، نمونه اى از آن در درون جسم و جان او است </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يك سلول او به اندازه ساختمان يك شهر عظیم صنعتى ، اسرارانگیز است و </w:t>
      </w:r>
    </w:p>
    <w:p>
      <w:pPr>
        <w:pStyle w:val="BookText"/>
        <w:rPr/>
      </w:pPr>
      <w:r>
        <w:rPr>
          <w:rFonts w:ascii="IRNazanin" w:hAnsi="IRNazanin" w:eastAsia="IRNazanin"/>
          <w:color w:val="111111"/>
          <w:sz w:val="28"/>
          <w:sz w:val="28"/>
          <w:szCs w:val="28"/>
          <w:rtl w:val="true"/>
          <w:lang w:bidi="fa-IR"/>
        </w:rPr>
        <w:t xml:space="preserve">آفرینش يك موى او با ویژگى ها و خصوصیات مختلفى كه باسرپنجه علم و دانش كشف شده است ، خود آیتى بزرگ از آیات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هزاران كیلومتر رگ هاى كوچك و بزرگ و مویرگ هاى فوق العاده ظریف در بدن او و هزار كیلومتر رشته هاى ارتباطى و سیم هاى مخابراتى سلسله اعصاب و چگونگى ارتباط آن ها با مرکز فرماندهى فوق العاده پیچیده و اسرارآمیز و در عین حال قوى و نیرومند در مغز و طرز كار هریك از دستگاه هاى داخلى بدن و هماهنگى عجیب آن ها به هنگام بروز حوادث ناگهانى و دفاع سرسختانه نیروهاى محافظ تن در برابر هجوم عوامل خارجى ، هریك به تنهایى آیتى است </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انسان گذشته صدها هزار نوع جنبنده از حیوانات ذره بینى گرفته تا حیوانات غول پیکر ، با ویژگى ها و ساختمان هاى كاملاً متنوع و رنگارنگ كه گاه براى مطالعه يك نوع از آن ها باید جمعى از دانشمندان ، تمام عمر خود را مصروف كنند و با این كه هزاران كتاب درباره اسرار آفرینش آن ها نوشته شده، هنوز آن چه درباره آن ها مى دانیم ، در برابر آن چه نمى دانیم ، </w:t>
      </w:r>
    </w:p>
    <w:p>
      <w:pPr>
        <w:pStyle w:val="BookText"/>
        <w:rPr/>
      </w:pPr>
      <w:r>
        <w:rPr>
          <w:rFonts w:ascii="IRNazanin" w:hAnsi="IRNazanin" w:eastAsia="IRNazanin"/>
          <w:color w:val="111111"/>
          <w:sz w:val="28"/>
          <w:sz w:val="28"/>
          <w:szCs w:val="28"/>
          <w:rtl w:val="true"/>
          <w:lang w:bidi="fa-IR"/>
        </w:rPr>
        <w:t xml:space="preserve">بسیارکم است ، آرى هریك به نوبه خود آیت و نشانه اى از علم و حکمت و قدرت بى پایان مبدأ آفرینش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چرا گروهى ده ها سال در لابلاى این آیات ، رفت و آمد دارند و كمترین آگاهى حتى از يکى از آن ها ندارند ؟ دلیلش همان است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آیات مخصوص طالبان ایمان و يقین و صاحبان اندیشه و فکر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آن ها كه درهاى قلب خود را گشوده و با تمام وجود تشنه يقین و علم و دانشند ، حتى كمترین حرکت و كوچك ترین موجود را از نظر دور نمى دارند و ساعت ها در آن مى اندیشند و از آن نردبانى مى سازند براى ارتقاء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كردگار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به راز و نیاز مى پردازند و جام دل را از باده عشقش لبریز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 وَ ما اَنْزَلَ اللّهُ مِنَ السَّماءِ مِنْ رِزْقٍ فَاَحْيا بِهِ الاَْرْضَ بَعْدَ مَوْتِها وَ تَصْریفِ الرِّياحِ اآیاتٌ لِقَوْمٍ يَعْقِلُونَ</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آمد و شد شب و روز و رزقى كه خداوند از آسمان نازل كرده و به وسیلۀ آن </w:t>
      </w:r>
    </w:p>
    <w:p>
      <w:pPr>
        <w:pStyle w:val="BookText"/>
        <w:rPr/>
      </w:pPr>
      <w:r>
        <w:rPr>
          <w:rFonts w:ascii="IRNazanin" w:hAnsi="IRNazanin" w:eastAsia="IRNazanin"/>
          <w:color w:val="111111"/>
          <w:sz w:val="28"/>
          <w:sz w:val="28"/>
          <w:szCs w:val="28"/>
          <w:rtl w:val="true"/>
          <w:lang w:bidi="fa-IR"/>
        </w:rPr>
        <w:t xml:space="preserve">زمین را بعد از مردنش ، حیات بخشیده و همچنین در وزش بادها ، نشانه هاى روشنى است براى جمعیتى كه اهل تفکرند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از سه موهبت بزرگ كه هریك نقش مهمى در حیات انسان و موجودات زنده دیگر دارد و هریك آیتى از آیات خدا است ، نام مى برد ؛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آمد و شد شب و روز كه هریك با نظم خاصى ، جانشین و خلیفه دیگرى مى شود ، بسیار حساب شده و شگفت انگیز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 دایمى بود يا فوق طولانى ، حرارت ، آن قدر بالا مى رفت كه تمام موجودات زنده ، مى سوختند و هرگاه شب ، جاویدان بود و يا بسیار طولانى ، همه از شدت سرما منجمد مى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دانشمندان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تفاوتى كه مناطق مختلف روى زمین از نظر طول شب و روز دارند ، اگر مجموع ایام سال را حساب كنیم ، تمام مناطق ، دقیقا به اندازه هم از نور و آفتاب بهره مى گیرند </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درمرحله دوم از رزق حیاتبخش آسمانى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سخن به میان آمده كه نه در </w:t>
      </w:r>
    </w:p>
    <w:p>
      <w:pPr>
        <w:pStyle w:val="BookText"/>
        <w:rPr/>
      </w:pPr>
      <w:r>
        <w:rPr>
          <w:rFonts w:ascii="IRNazanin" w:hAnsi="IRNazanin" w:eastAsia="IRNazanin"/>
          <w:color w:val="111111"/>
          <w:sz w:val="28"/>
          <w:sz w:val="28"/>
          <w:szCs w:val="28"/>
          <w:rtl w:val="true"/>
          <w:lang w:bidi="fa-IR"/>
        </w:rPr>
        <w:t>لطافت طبعش كلامى است و نه در قدرت احیاگریش سخنى و همه جا نشانه زندگى و طراوت و زیبایى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نباشد درحالى كه قسمت اصلى بدن انسان و بسیارى از جانداران دیگر و گیاهان را ، همین آب تشکیل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سوم سخن از 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بادهایى كه هواى پراکسیژن زنده را جابه جا مى كنند و در اختیار جانداران مى گذارند ، هواى آلوده به كربن را براى تصفیه به دشت ها و جنگل ها و صحراها مى فرستند و پس از تصفیه شدن ، به شهرها و آبادى ها مى برند و عجیب این كه این دو دسته از موجودات زنده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 ضد هم عمل مى كنند ، اولى اکسیژن را مى گیرد و گاز كربن مى دهد و دومى كربن را مى گیرد و اکسیژن مى دهد تا تعادل در نظام حیات برقرار گردد و با گذشت زمان ، ذخیره هواى مفید زمین نابود نشود </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وزش بادهایى كه علاوه بر این ، تلقیح گر گیاهان و بارور كننده آن هاو افشاننده انواع بذرهادر سرزمین هاى مختلف و پرورش دهنده مراتع طبیعى و جنگل ها و موج آفرین در دل </w:t>
      </w:r>
    </w:p>
    <w:p>
      <w:pPr>
        <w:pStyle w:val="BookText"/>
        <w:rPr/>
      </w:pPr>
      <w:r>
        <w:rPr>
          <w:rFonts w:ascii="IRNazanin" w:hAnsi="IRNazanin" w:eastAsia="IRNazanin"/>
          <w:color w:val="111111"/>
          <w:sz w:val="28"/>
          <w:sz w:val="28"/>
          <w:szCs w:val="28"/>
          <w:rtl w:val="true"/>
          <w:lang w:bidi="fa-IR"/>
        </w:rPr>
        <w:t xml:space="preserve">اقیانوس ها است ، موجى كه به دریا حیات و حرکت مى بخشد و آب را از عفونت و فساد حفظ مى كند و نیز همین بادها كشتى هارا برصفحه اقیانوس ها به حرکت درمى آورد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در آیات فوق نخست سخن از آیات آسمان و زمین مى گوید و در پایان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ها ، نشانه هایى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از آفرینش موجودات زنده سخن به میان مى آورد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 آیاتى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نظام نور و ظلمت و باد و باران بحث مى كند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ها ، نشانه هایى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تفاوت تعبیر ممکن است به خاطر این باشد كه انسان سه مرحله را در مسیر معرفة اللّه مى پیماید تا به مقصد برسد ؛ نخست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و</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آن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عقد قلب است و از آن جا كه از نظر شرافت ، ایمان ، مرحله اول ، يقین ، مرحله دوم و تفکر ، مرحله سوم است ، این ترتیب آیات ذکر شده ، هرچند از نظر وجود خارجى ، تفکر در مرتبه اول ، سپس يقین و بعد ایمان است و به تعبیر دیگر آن ها كه اهل ایمانند ، از مشاهده آیات الهى به این مرحله عالى صعود مى كنند و آن ها كه نیستند ، لااقل به مرحله يقین و يا حداقل به مرحله تفکر درآیند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اآیاتُ اللّهِ نَتْلُوها عَلَيْكَ بِالْحَقِّ فَبِاَىِّ حَدیثٍ بَعْدَ اللّهِ وَ اآیاتِهِ يُؤْمِنُونَ</w:t>
      </w:r>
    </w:p>
    <w:p>
      <w:pPr>
        <w:pStyle w:val="BookText"/>
        <w:rPr/>
      </w:pPr>
      <w:r>
        <w:rPr>
          <w:rFonts w:ascii="IRNazanin" w:hAnsi="IRNazanin" w:eastAsia="IRNazanin"/>
          <w:color w:val="111111"/>
          <w:sz w:val="28"/>
          <w:sz w:val="28"/>
          <w:szCs w:val="28"/>
          <w:rtl w:val="true"/>
          <w:lang w:bidi="fa-IR"/>
        </w:rPr>
        <w:t>این ها آیات الهى است كه ما آن را به حق بر تو تلاوت مى كنیم ، اگر آن ها به این آیات ایمان نیاورند ، به كدام سخن بعد از سخن خدا و آیاتش ایمان مى آورند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سخنى را پشت سر سخن دیگرى آوردن ، مى باشد ، بنابراین تلاوت آیات قرآن ، همان قرائت آیات پشت سر يکدیگر است </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اشاره به محتواى این آیات و هم اشاره به حقانیت نبوت پیامبر صلى الله علیه و آله و وحى الهى است و به عبارت دیگر این آیات آن چنان گویا و مستدل است كه دلیل حقانیت </w:t>
      </w:r>
      <w:bookmarkStart w:id="259" w:name="pg20202_196238"/>
    </w:p>
    <w:p>
      <w:pPr>
        <w:pStyle w:val="BookText"/>
        <w:rPr/>
      </w:pPr>
      <w:bookmarkEnd w:id="259"/>
      <w:r>
        <w:rPr>
          <w:rFonts w:ascii="IRNazanin" w:hAnsi="IRNazanin" w:eastAsia="IRNazanin"/>
          <w:color w:val="111111"/>
          <w:sz w:val="28"/>
          <w:sz w:val="28"/>
          <w:szCs w:val="28"/>
          <w:rtl w:val="true"/>
          <w:lang w:bidi="fa-IR"/>
        </w:rPr>
        <w:t xml:space="preserve">آن و آورندۀ آن در خودش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به راستى قرآن مجید آن چنان محتوایى از نظر استدلال و براهین توحیدى و همچنین از نظر پند و اندرز دارد كه هر دلى ، كمترین آمادگى در آن باشد و هر سرى ، شورى از حق داشته باشد ، او را به سوى خدا و پاکى و تقوا ، دعوت مى كند ، هرگاه این آیات بيّنات درکسى اثر نبخشد ، هرگز امیدى به هدایت او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اَفّاكٍ اَثیمٍ</w:t>
      </w:r>
    </w:p>
    <w:p>
      <w:pPr>
        <w:pStyle w:val="BookText"/>
        <w:rPr/>
      </w:pPr>
      <w:r>
        <w:rPr>
          <w:rFonts w:ascii="IRNazanin" w:hAnsi="IRNazanin" w:eastAsia="IRNazanin"/>
          <w:color w:val="111111"/>
          <w:sz w:val="28"/>
          <w:sz w:val="28"/>
          <w:szCs w:val="28"/>
          <w:rtl w:val="true"/>
          <w:lang w:bidi="fa-IR"/>
        </w:rPr>
        <w:t xml:space="preserve">واى بر هر دروغگوى گنهکار </w:t>
      </w:r>
      <w:r>
        <w:rPr>
          <w:rFonts w:eastAsia="IRNazanin" w:cs="IRNazanin"/>
          <w:color w:val="111111"/>
          <w:sz w:val="28"/>
          <w:szCs w:val="28"/>
          <w:rtl w:val="true"/>
          <w:lang w:bidi="fa-IR"/>
        </w:rPr>
        <w:t>.</w:t>
      </w:r>
    </w:p>
    <w:p>
      <w:pPr>
        <w:pStyle w:val="Heading3"/>
        <w:numPr>
          <w:ilvl w:val="2"/>
          <w:numId w:val="1"/>
        </w:numPr>
        <w:rPr/>
      </w:pPr>
      <w:bookmarkStart w:id="260" w:name="__RefHeading___Toc4394890_2320776876"/>
      <w:bookmarkStart w:id="261" w:name="_Toc89"/>
      <w:bookmarkEnd w:id="260"/>
      <w:r>
        <w:rPr>
          <w:rtl w:val="true"/>
        </w:rPr>
        <w:t>واى بر هر دروغگوى گنهکار</w:t>
      </w:r>
      <w:bookmarkEnd w:id="26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صیغۀ مبالغه و به معنى كسى است كه بسیار دروغ مى گوید و گاه به كسى كه دروغ بزرگ مى گوید ، هرچند زیاد هم نباشد ، گفته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مجرم و گنهکار است و آن نیز معنى مبالغه را مى دهد </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به خوبى روشن مى شود كه موضع گیرى خصمانه در برابر آیات الهى ، كار </w:t>
      </w:r>
    </w:p>
    <w:p>
      <w:pPr>
        <w:pStyle w:val="BookText"/>
        <w:rPr/>
      </w:pPr>
      <w:r>
        <w:rPr>
          <w:rFonts w:ascii="IRNazanin" w:hAnsi="IRNazanin" w:eastAsia="IRNazanin"/>
          <w:color w:val="111111"/>
          <w:sz w:val="28"/>
          <w:sz w:val="28"/>
          <w:szCs w:val="28"/>
          <w:rtl w:val="true"/>
          <w:lang w:bidi="fa-IR"/>
        </w:rPr>
        <w:t xml:space="preserve">کسانى است كه سر تا پا آلوده گناه و كذب و دروغند ، نه پاك نهادان راستگو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اآیاتِ اللّهِ تُتْلى عَلَيْهِ ثُمَّ يُصِرُّ مُسْتَكْبِرا كَأَنْ لَمْ يَسْمَعْها فَبَشِّرْهُ بِعَذابٍ اَلیمٍ</w:t>
      </w:r>
    </w:p>
    <w:p>
      <w:pPr>
        <w:pStyle w:val="BookText"/>
        <w:rPr/>
      </w:pPr>
      <w:r>
        <w:rPr>
          <w:rFonts w:ascii="IRNazanin" w:hAnsi="IRNazanin" w:eastAsia="IRNazanin"/>
          <w:color w:val="111111"/>
          <w:sz w:val="28"/>
          <w:sz w:val="28"/>
          <w:szCs w:val="28"/>
          <w:rtl w:val="true"/>
          <w:lang w:bidi="fa-IR"/>
        </w:rPr>
        <w:t xml:space="preserve">که پیوسته آیات الهى را مى شنود كه بر او تلاوت مى شود، اما از روى تکبر ، اصرار برمخالفت دارد ، گویى اصلاً آن را نشنیده است ، چنین كسى رابه عذاب دردناك بشارت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ترتیب آلودگى به گناه و دروغ و همچنین كبر و خودبینى ، سبب مى شود كه این همه آیات را نشنیده گیرد و خود را به كر گوشى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آیۀ آن ها را شدیدا به كیفر سختى تهدید كرده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او دل پیامبر صلى الله علیه و آله و مؤمنان را به درد آورده ، ما نیز او را به عذاب دردناکى مبتلا مى سازیم ، چراکه عذاب قیامت ، تجسمى از اعمال امروز انسان ها است </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تناسبى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 این تعبیر به عنوان سخریه و </w:t>
      </w:r>
    </w:p>
    <w:p>
      <w:pPr>
        <w:pStyle w:val="BookText"/>
        <w:rPr/>
      </w:pPr>
      <w:r>
        <w:rPr>
          <w:rFonts w:ascii="IRNazanin" w:hAnsi="IRNazanin" w:eastAsia="IRNazanin"/>
          <w:color w:val="111111"/>
          <w:sz w:val="28"/>
          <w:sz w:val="28"/>
          <w:szCs w:val="28"/>
          <w:rtl w:val="true"/>
          <w:lang w:bidi="fa-IR"/>
        </w:rPr>
        <w:t xml:space="preserve">تحقیر این گروه ذکر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عَلِمَ مِنْ اآیاتِنا شَيْئا نِ اتَّخَذَها هُزُوا اُولئِكَ لَهُمْ عَذابٌ مُهینٌ</w:t>
      </w:r>
    </w:p>
    <w:p>
      <w:pPr>
        <w:pStyle w:val="BookText"/>
        <w:rPr/>
      </w:pPr>
      <w:r>
        <w:rPr>
          <w:rFonts w:ascii="IRNazanin" w:hAnsi="IRNazanin" w:eastAsia="IRNazanin"/>
          <w:color w:val="111111"/>
          <w:sz w:val="28"/>
          <w:sz w:val="28"/>
          <w:szCs w:val="28"/>
          <w:rtl w:val="true"/>
          <w:lang w:bidi="fa-IR"/>
        </w:rPr>
        <w:t xml:space="preserve">و هرگاه از بعضى آیات ما آگاه شود ، آن را به باد استهزاء مى گیرد ، براى آن ها عذاب خوارکننده اى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جاهلان خودخواه داراى دو حالتند ؛ حالت اول این كه غالبا آیات الهى را مى شنوند و نادیده مى گیرند و با بى اعتنایى مى گذرند ، گویى اصلاً نشنیده اند ، حالت دوم این كه اگر بشنوند و بخواهند به آن اعتنا كنند و عکس العملى نشان دهند ، كارى جز استهزاء و مسخره كردن ندارند و همه آن ها در این دو برنامه مشترکند ، گاه آن و گاه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گونه تضادى در میان این آیه و آیه قبل وجود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ضمناً در آیه گذشته ، عذاب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و در این آیه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آیۀ</w:t>
      </w:r>
    </w:p>
    <w:p>
      <w:pPr>
        <w:pStyle w:val="BookText"/>
        <w:rPr/>
      </w:pPr>
      <w:r>
        <w:rPr>
          <w:rFonts w:ascii="IRNazanin" w:hAnsi="IRNazanin" w:eastAsia="IRNazanin"/>
          <w:color w:val="111111"/>
          <w:sz w:val="28"/>
          <w:sz w:val="28"/>
          <w:szCs w:val="28"/>
          <w:rtl w:val="true"/>
          <w:lang w:bidi="fa-IR"/>
        </w:rPr>
        <w:t xml:space="preserve">آینده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تفاوت در تعبیر ، در حقیقت متناسب با كیفیت گناه آن ها است </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وَرائِهِمْ جَهَنَّمُ وَ لا يُغْنى عَنْهُمْ ما كَسَبُوا شَيْئا وَ لا مَا اتَّخَذوُا مِنْ </w:t>
      </w:r>
    </w:p>
    <w:p>
      <w:pPr>
        <w:pStyle w:val="BookText"/>
        <w:rPr/>
      </w:pPr>
      <w:r>
        <w:rPr>
          <w:rFonts w:ascii="Amiri" w:hAnsi="Amiri" w:eastAsia="Amiri" w:cs="Amiri"/>
          <w:color w:val="111111"/>
          <w:sz w:val="28"/>
          <w:sz w:val="28"/>
          <w:szCs w:val="28"/>
          <w:rtl w:val="true"/>
          <w:lang w:bidi="ar-SA"/>
        </w:rPr>
        <w:t>دوُنِ اللّهِ اَوْلِياءَوَلَهُمْ عَذابٌ عَظیمٌ</w:t>
      </w:r>
    </w:p>
    <w:p>
      <w:pPr>
        <w:pStyle w:val="BookText"/>
        <w:rPr/>
      </w:pPr>
      <w:r>
        <w:rPr>
          <w:rFonts w:ascii="IRNazanin" w:hAnsi="IRNazanin" w:eastAsia="IRNazanin"/>
          <w:color w:val="111111"/>
          <w:sz w:val="28"/>
          <w:sz w:val="28"/>
          <w:szCs w:val="28"/>
          <w:rtl w:val="true"/>
          <w:lang w:bidi="fa-IR"/>
        </w:rPr>
        <w:t xml:space="preserve">و پشت سر آن ها دوزخ است و هرگز آن چه را به دست آورده اند ، آن ها را از عذاب الهى رهایى نمى بخشد و نه اولیایى كه غیر از خدا براى خود برگزیدند و عذاب دردناکى براى آن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چنین شرح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ها دوزخ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دوزخ ، جلوى آن ها قرار دارد و در آینده به آن مى رسند ، ممکن است از این نظر باشد كه آن ها اقبال به دنیا كرده و آخرت و عذاب الهى را نادیده گرفته و پشت سر انداخته اند و این تعبیر معمول است كه انسان به هر چیزى بى اعتنایى كند ،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پشت سر انداخته </w:t>
      </w:r>
      <w:r>
        <w:rPr>
          <w:rFonts w:eastAsia="IRNazanin" w:cs="IRNazanin"/>
          <w:color w:val="111111"/>
          <w:sz w:val="28"/>
          <w:szCs w:val="28"/>
          <w:rtl w:val="true"/>
          <w:lang w:bidi="fa-IR"/>
        </w:rPr>
        <w:t>» .</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نیز 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چیزى است كه از انسان پوشیده باشد،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جاکه دور باشد و پنهان ،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جامعى دارد كه به دومصداق متضاد اطلاق مى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دنبال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ها گمان مى كنند اموال سرشار و بت ها و خدایان ساختگى شان ، گِرهى از كار آن ها مى گشاید ، سخت در اشتباهند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ها آیات الهى را كوچك شمردند ، خداوند عذاب آن ها را بزرگ مى كند ، آن ها بزرگى فروختند ، خدا نیز عذاب عظیم به آن ها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عذاب از هر نظر عظمت دارد ، هم جاودانى است ، هم شدید ، هم توأم با تحقیر مى باشد و هم تا اعماق استخوان و جان گنهکاران نفوذ مى كند ، آرى گناه عظیم در برابر خداوند عظیم ، كیفرش عذاب عظیم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هُدًى وَ الَّذینَ كَفَروُا بِایاتِ رَبِّهِمْ لَهُمْ عَذابٌ مِنْ رِجْزٍ اَلیمٌ</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هدایت است و كسانى كه به آیات پروردگارشان كافر شدند ، عذابى سخت و دردناك دارند </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 در اصل به معنى اضطراب و لرزش و بى نظمى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به بلاهاى سخت و يا برف و تگرگ شدید و وسوسه هاى شیاطین </w:t>
      </w:r>
    </w:p>
    <w:p>
      <w:pPr>
        <w:pStyle w:val="BookText"/>
        <w:rPr/>
      </w:pPr>
      <w:r>
        <w:rPr>
          <w:rFonts w:ascii="IRNazanin" w:hAnsi="IRNazanin" w:eastAsia="IRNazanin"/>
          <w:color w:val="111111"/>
          <w:sz w:val="28"/>
          <w:sz w:val="28"/>
          <w:szCs w:val="28"/>
          <w:rtl w:val="true"/>
          <w:lang w:bidi="fa-IR"/>
        </w:rPr>
        <w:t xml:space="preserve">و مانند آن نیز اطلاق مى شود ، چراکه همه آن ها باعث اضطراب و تزلزل و بى نظمى است و اگر به اَشعار جنگى،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به خاطر تزلزل و اضطرابى است كه بر پیکر دشمن مى افکند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سَخَّرَ لَكُمُ الْبَحْرَ لِتَجْرِىَ الْفُلْكُ فیهِ بِاَمْرِهِ وَ لِتَبْتَغُوا مِنْ فَضْلِهِ وَ لَعَلَّكُمْ تَشْكُروُنَ</w:t>
      </w:r>
    </w:p>
    <w:p>
      <w:pPr>
        <w:pStyle w:val="BookText"/>
        <w:rPr/>
      </w:pPr>
      <w:r>
        <w:rPr>
          <w:rFonts w:ascii="IRNazanin" w:hAnsi="IRNazanin" w:eastAsia="IRNazanin"/>
          <w:color w:val="111111"/>
          <w:sz w:val="28"/>
          <w:sz w:val="28"/>
          <w:szCs w:val="28"/>
          <w:rtl w:val="true"/>
          <w:lang w:bidi="fa-IR"/>
        </w:rPr>
        <w:t xml:space="preserve">خداوند همان كسى است كه دریارا مسخّر شما كرد تا كشتى ها به فرمانش درآن حرکت كنند و بتوانید از فضل او بهره گیرید و شاید شکر نعمت هایش را به جا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كسى در ماده اصلى كشتى ها ، این خاصیت را آفریده كه در آب فرو نمى رود ؟ و چه كسى آب را بستر نرمى براى حرکت آن ها قرار داده كه به راحتى در آن پیش مى رود ؟ و چه كسى به نیروى باد فرمان داده كه به صورت منظم بر صفحه اقیانوس ها بوزد و كشتى ها را به حرکت درآورد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این كه نیروى بخار را جانشین باد سازد و این مرکب هاى عظیم را با سرعت زیاد به جریان اندازد </w:t>
      </w:r>
      <w:r>
        <w:rPr>
          <w:rFonts w:eastAsia="IRNazanin" w:cs="IRNazanin"/>
          <w:color w:val="111111"/>
          <w:sz w:val="28"/>
          <w:szCs w:val="28"/>
          <w:rtl w:val="true"/>
          <w:lang w:bidi="fa-IR"/>
        </w:rPr>
        <w:t>) .</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بزرگ ترین و مهم ترین وسیله نقلیه انسان در گذشته و امروز ، كشتى هاى </w:t>
      </w:r>
    </w:p>
    <w:p>
      <w:pPr>
        <w:pStyle w:val="BookText"/>
        <w:rPr/>
      </w:pPr>
      <w:r>
        <w:rPr>
          <w:rFonts w:ascii="IRNazanin" w:hAnsi="IRNazanin" w:eastAsia="IRNazanin"/>
          <w:color w:val="111111"/>
          <w:sz w:val="28"/>
          <w:sz w:val="28"/>
          <w:szCs w:val="28"/>
          <w:rtl w:val="true"/>
          <w:lang w:bidi="fa-IR"/>
        </w:rPr>
        <w:t xml:space="preserve">کوچك و بزرگ و غول پیکر بوده است كه در طول سال میلیون ها انسان و بیش از آن اموال تجارتى را از دورترین نقاط جهان به مناطق مختلف مى برد و گاه به اندازه يك شهر كوچك ، وسعت و ساکنان دارد و وسایل و اموال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اگر این نیروهاى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 باد و كشتى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 چگونه انسان مى توانست با مرکب هاى ساده معمولى ، مشکلات حمل و نقل خود را حل كند ؟ هرچند مرکب هاى ساده نیزاز نعمت هاى او است و درجاى خود كارساز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این تسخیر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فضل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كنید كه معمولاً این تعبیر در مورد تجارت و فعالیت هاى اقتصادى مى آید و البته نقل و انتقال مسافرین و جابه جا شدن آن ها نیز در آن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هدف از این بهره گیرى از فضل الهى ، تحریك حس شکرگزارى انسان ها است تا عواطف آن ها براى شکر منعم بسیج شود و به دنبال آن در مسیر معرفة اللّه قرار گیرند </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بیشتر درباره تسخیر دریاها ، كشتى ها و منافع و برکات آن ها را در ذیل آیۀ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262" w:name="pg20202_196245"/>
    </w:p>
    <w:p>
      <w:pPr>
        <w:pStyle w:val="BookText"/>
        <w:rPr/>
      </w:pPr>
      <w:bookmarkEnd w:id="262"/>
      <w:r>
        <w:rPr>
          <w:rFonts w:ascii="IRNazanin" w:hAnsi="IRNazanin" w:eastAsia="IRNazanin"/>
          <w:color w:val="111111"/>
          <w:sz w:val="28"/>
          <w:sz w:val="28"/>
          <w:szCs w:val="28"/>
          <w:rtl w:val="true"/>
          <w:lang w:bidi="fa-IR"/>
        </w:rPr>
        <w:t xml:space="preserve">سورۀ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فرمایید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سَخَّرَ لَكُمْ ما فِى السَّمواتِ وَ ما فِى الاَْرْضِ جَمیعا مِنْهُ اِنَّ فى ذلِكَ لاَآیاتٍ لِقَوْمٍ يَتَفَكَّروُنَ</w:t>
      </w:r>
    </w:p>
    <w:p>
      <w:pPr>
        <w:pStyle w:val="BookText"/>
        <w:rPr/>
      </w:pPr>
      <w:r>
        <w:rPr>
          <w:rFonts w:ascii="IRNazanin" w:hAnsi="IRNazanin" w:eastAsia="IRNazanin"/>
          <w:color w:val="111111"/>
          <w:sz w:val="28"/>
          <w:sz w:val="28"/>
          <w:szCs w:val="28"/>
          <w:rtl w:val="true"/>
          <w:lang w:bidi="fa-IR"/>
        </w:rPr>
        <w:t xml:space="preserve">او آن چه در آسمان ها و آن چه در زمین است ، همه را از سوى خودش مسخّر شما ساخته ، در این ، نشانه هاى مهمى است براى كسانى كه اهل فکرند </w:t>
      </w:r>
      <w:r>
        <w:rPr>
          <w:rFonts w:eastAsia="IRNazanin" w:cs="IRNazanin"/>
          <w:color w:val="111111"/>
          <w:sz w:val="28"/>
          <w:szCs w:val="28"/>
          <w:rtl w:val="true"/>
          <w:lang w:bidi="fa-IR"/>
        </w:rPr>
        <w:t>.</w:t>
      </w:r>
    </w:p>
    <w:p>
      <w:pPr>
        <w:pStyle w:val="Heading3"/>
        <w:numPr>
          <w:ilvl w:val="2"/>
          <w:numId w:val="1"/>
        </w:numPr>
        <w:rPr/>
      </w:pPr>
      <w:bookmarkStart w:id="263" w:name="__RefHeading___Toc4394892_2320776876"/>
      <w:bookmarkStart w:id="264" w:name="_Toc90"/>
      <w:bookmarkEnd w:id="263"/>
      <w:r>
        <w:rPr>
          <w:rtl w:val="true"/>
        </w:rPr>
        <w:t>همه از بهر تو سرگشته و فرمان بردار</w:t>
      </w:r>
      <w:bookmarkEnd w:id="264"/>
    </w:p>
    <w:p>
      <w:pPr>
        <w:pStyle w:val="BookText"/>
        <w:rPr/>
      </w:pPr>
      <w:r>
        <w:rPr>
          <w:rFonts w:ascii="IRNazanin" w:hAnsi="IRNazanin" w:eastAsia="IRNazanin"/>
          <w:color w:val="111111"/>
          <w:sz w:val="28"/>
          <w:sz w:val="28"/>
          <w:szCs w:val="28"/>
          <w:rtl w:val="true"/>
          <w:lang w:bidi="fa-IR"/>
        </w:rPr>
        <w:t>آن قدر به شما شخصیت و ارزش و عظمت داد كه تمام موجودات عالَم هستى را مسخر و در مسیر منافع شما قرار داد ، آفتاب و ماه ، باد و باران ، كوه ها و دره ها ، جنگل ها و صحراها ، درختان و حیوانات ، معادن و منابع زیرزمینى و خلاصه همه این موجودات را به خدمت شما دعوت كرد و همه را سرگشته و فرمانبردار شما ساخت تا از مواهب</w:t>
      </w:r>
    </w:p>
    <w:p>
      <w:pPr>
        <w:pStyle w:val="BookText"/>
        <w:rPr/>
      </w:pPr>
      <w:r>
        <w:rPr>
          <w:rFonts w:ascii="IRNazanin" w:hAnsi="IRNazanin" w:eastAsia="IRNazanin"/>
          <w:color w:val="111111"/>
          <w:sz w:val="28"/>
          <w:sz w:val="28"/>
          <w:szCs w:val="28"/>
          <w:rtl w:val="true"/>
          <w:lang w:bidi="fa-IR"/>
        </w:rPr>
        <w:t xml:space="preserve">او بهره گیرید و به غفلت نخورید </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جَمیعا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این ها با تمام ویژگى ها و </w:t>
      </w:r>
    </w:p>
    <w:p>
      <w:pPr>
        <w:pStyle w:val="BookText"/>
        <w:rPr/>
      </w:pPr>
      <w:r>
        <w:rPr>
          <w:rFonts w:ascii="IRNazanin" w:hAnsi="IRNazanin" w:eastAsia="IRNazanin"/>
          <w:color w:val="111111"/>
          <w:sz w:val="28"/>
          <w:sz w:val="28"/>
          <w:szCs w:val="28"/>
          <w:rtl w:val="true"/>
          <w:lang w:bidi="fa-IR"/>
        </w:rPr>
        <w:t xml:space="preserve">اختلافاتى كه دارند، ازسوى اویند و به فرمان او درخدمت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كه همه مواهب از ناحیه او است و خالق و مدبر و پروردگار همه ، ذات پاك او مى باشد ، پس چرا انسان به سراغ غیر او رود ؟ و سر بر آستان مخلوقات ضعیف بگذارد ؟ و از معرفت منعم حقیقى غافل بماند ؟</w:t>
      </w:r>
    </w:p>
    <w:p>
      <w:pPr>
        <w:pStyle w:val="BookText"/>
        <w:rPr/>
      </w:pPr>
      <w:r>
        <w:rPr>
          <w:rFonts w:ascii="IRNazanin" w:hAnsi="IRNazanin" w:eastAsia="IRNazanin"/>
          <w:color w:val="111111"/>
          <w:sz w:val="28"/>
          <w:sz w:val="28"/>
          <w:szCs w:val="28"/>
          <w:rtl w:val="true"/>
          <w:lang w:bidi="fa-IR"/>
        </w:rPr>
        <w:t>لذا درپایان آیه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 ذلِكَ لاَآیاتٍ لِقَوْمٍ يَتَفَكَّروُنَ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آیه قبل از عواطف انسان ها استفاده مى شد و در این جا از عقول و اندیشه هاى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خداى مهربانى كه با هر زبان ممکن با بندگانش سخن مى گوید ، گاه با زبان دل و گاه با زبان فکر و هدف در همه این ها يك چیز بیش نیست و آن بیدارى انسان هاى غافل و به حرکت درآوردن آن ها در سیر الى 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تسخیرموجودات مختلف جهان، بحث مشروحى ذیل آیات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سوره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لِلَّذینَ امَنُوا يَغْفِروُا لِلَّذینَ لا يَرْجُونَ اَيّامَ اللّهِ </w:t>
      </w:r>
      <w:bookmarkStart w:id="265" w:name="pg20202_196247"/>
    </w:p>
    <w:p>
      <w:pPr>
        <w:pStyle w:val="BookText"/>
        <w:rPr/>
      </w:pPr>
      <w:bookmarkEnd w:id="265"/>
      <w:r>
        <w:rPr>
          <w:rFonts w:ascii="Amiri" w:hAnsi="Amiri" w:eastAsia="Amiri" w:cs="Amiri"/>
          <w:color w:val="111111"/>
          <w:sz w:val="28"/>
          <w:sz w:val="28"/>
          <w:szCs w:val="28"/>
          <w:rtl w:val="true"/>
          <w:lang w:bidi="ar-SA"/>
        </w:rPr>
        <w:t>لِيَجْزِىَ قَوْما بِما كانُوا يَكْسِبُونَ</w:t>
      </w:r>
    </w:p>
    <w:p>
      <w:pPr>
        <w:pStyle w:val="BookText"/>
        <w:rPr/>
      </w:pPr>
      <w:r>
        <w:rPr>
          <w:rFonts w:ascii="IRNazanin" w:hAnsi="IRNazanin" w:eastAsia="IRNazanin"/>
          <w:color w:val="111111"/>
          <w:sz w:val="28"/>
          <w:sz w:val="28"/>
          <w:szCs w:val="28"/>
          <w:rtl w:val="true"/>
          <w:lang w:bidi="fa-IR"/>
        </w:rPr>
        <w:t xml:space="preserve">به مؤمنان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امید به 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 مورد عفو قرار دهند تا خداوند در آن روز هر قومى را به اعمالى كه انجام مى دادند ، جزا دهد </w:t>
      </w:r>
      <w:r>
        <w:rPr>
          <w:rFonts w:eastAsia="IRNazanin" w:cs="IRNazanin"/>
          <w:color w:val="111111"/>
          <w:sz w:val="28"/>
          <w:szCs w:val="28"/>
          <w:rtl w:val="true"/>
          <w:lang w:bidi="fa-IR"/>
        </w:rPr>
        <w:t>.</w:t>
      </w:r>
    </w:p>
    <w:p>
      <w:pPr>
        <w:pStyle w:val="Heading3"/>
        <w:numPr>
          <w:ilvl w:val="2"/>
          <w:numId w:val="1"/>
        </w:numPr>
        <w:rPr/>
      </w:pPr>
      <w:bookmarkStart w:id="266" w:name="__RefHeading___Toc4394894_2320776876"/>
      <w:bookmarkStart w:id="267" w:name="_Toc91"/>
      <w:bookmarkEnd w:id="266"/>
      <w:r>
        <w:rPr>
          <w:rtl w:val="true"/>
        </w:rPr>
        <w:t>روش اخلاقى قرآن دربرخورد باکفار و گمراهان</w:t>
      </w:r>
      <w:bookmarkEnd w:id="267"/>
    </w:p>
    <w:p>
      <w:pPr>
        <w:pStyle w:val="BookText"/>
        <w:rPr/>
      </w:pPr>
      <w:r>
        <w:rPr>
          <w:rFonts w:ascii="IRNazanin" w:hAnsi="IRNazanin" w:eastAsia="IRNazanin"/>
          <w:color w:val="111111"/>
          <w:sz w:val="28"/>
          <w:sz w:val="28"/>
          <w:szCs w:val="28"/>
          <w:rtl w:val="true"/>
          <w:lang w:bidi="fa-IR"/>
        </w:rPr>
        <w:t xml:space="preserve">ممکن است كفار بر اثر دور بودن از مبادى ایمان و تربیت الهى ، برخوردهاى خشن و نامطلوب و تعبیرات زشت و زننده اى داشته باشند ، شما باید با بزرگوارى و سعه صدر با این گونه اشخاص برخورد كنید ، مبادا بر لجاجت خود بیفزایند و فاصله آن ها از حق بیشتر شود ، این حُسن خُلق و گذشت و سعه صدر هم از فشار آن ها مى كاهد و هم ممکن است عاملى براى جذب آنان به ایمان گردد </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نظیر این دستور كرارا در آیات قرآن آمده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فَاصْفَحْ عَنْهُمْ وَ قُلْ سَلامٌ فَسَوْفَ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ها صرف نظر كن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 اما به زودى نتیجه كار خود را خواهند دانست </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برخورد با افراد نادان ، سخت گیرى و اصرار مجازات ، غالباً نتیجۀ </w:t>
      </w:r>
    </w:p>
    <w:p>
      <w:pPr>
        <w:pStyle w:val="BookText"/>
        <w:rPr/>
      </w:pPr>
      <w:r>
        <w:rPr>
          <w:rFonts w:ascii="IRNazanin" w:hAnsi="IRNazanin" w:eastAsia="IRNazanin"/>
          <w:color w:val="111111"/>
          <w:sz w:val="28"/>
          <w:sz w:val="28"/>
          <w:szCs w:val="28"/>
          <w:rtl w:val="true"/>
          <w:lang w:bidi="fa-IR"/>
        </w:rPr>
        <w:t xml:space="preserve">مطلوبى ندارد و بى اعتنایى و بزرگوارى در برابر آن ها وسیله اى براى بیدار ساختن و عاملى براى هدایت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يك قاعده كلى نیست ، زیرا نمى توان انکار كرد كه مواردى نیز پیش مى آید كه چاره اى جز خشونت و مجازات نمى باشد ، ولى این در اقلیت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روزهاى مختلفى تفسیر شده است ، از جمله ؛ پیامبر 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اَيّامُ اللّهِ نَعْمائُهُ وَ بَلائُهُ بِبَلائِهِ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اللّه ، روزهاى نعمت هاى او و آزمایش هاى او به وسیله بلاها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فَلِنَفْسِهِ وَ مَنْ اَساءَ فَعَلَيْها ثُمَّ اِلى رَبِّكُمْ تُرْجَعُونَ</w:t>
      </w:r>
    </w:p>
    <w:p>
      <w:pPr>
        <w:pStyle w:val="BookText"/>
        <w:rPr/>
      </w:pPr>
      <w:r>
        <w:rPr>
          <w:rFonts w:ascii="IRNazanin" w:hAnsi="IRNazanin" w:eastAsia="IRNazanin"/>
          <w:color w:val="111111"/>
          <w:sz w:val="28"/>
          <w:sz w:val="28"/>
          <w:szCs w:val="28"/>
          <w:rtl w:val="true"/>
          <w:lang w:bidi="fa-IR"/>
        </w:rPr>
        <w:t xml:space="preserve">کسى كه عمل صالحى به جا آورد، براى خود به جا آورده است و كسى كه كار بد كند ، به زیان خود او است ، سپس همه شما به سوى پروردگارتان بازمى گردید </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bookmarkStart w:id="268" w:name="pg20202_196249"/>
    </w:p>
    <w:p>
      <w:pPr>
        <w:pStyle w:val="Heading3"/>
        <w:numPr>
          <w:ilvl w:val="2"/>
          <w:numId w:val="1"/>
        </w:numPr>
        <w:rPr/>
      </w:pPr>
      <w:bookmarkStart w:id="269" w:name="__RefHeading___Toc4394896_2320776876"/>
      <w:bookmarkStart w:id="270" w:name="_Toc92"/>
      <w:bookmarkEnd w:id="268"/>
      <w:bookmarkEnd w:id="269"/>
      <w:r>
        <w:rPr>
          <w:rtl w:val="true"/>
        </w:rPr>
        <w:t>اطاعت و عصیان ما براى خدا چه سود و زیانى دارد ؟</w:t>
      </w:r>
      <w:bookmarkEnd w:id="270"/>
    </w:p>
    <w:p>
      <w:pPr>
        <w:pStyle w:val="BookText"/>
        <w:rPr/>
      </w:pPr>
      <w:r>
        <w:rPr>
          <w:rFonts w:ascii="IRNazanin" w:hAnsi="IRNazanin" w:eastAsia="IRNazanin"/>
          <w:color w:val="111111"/>
          <w:sz w:val="28"/>
          <w:sz w:val="28"/>
          <w:szCs w:val="28"/>
          <w:rtl w:val="true"/>
          <w:lang w:bidi="fa-IR"/>
        </w:rPr>
        <w:t xml:space="preserve">این تعبیر كه در آیات قرآن كرارا و با عبارات مختلف آمده ، پاسخى است به آن ها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عصیان ما براى خدا چه سود يا زیانى دارد ؟ و این چه اصرارى است كه در زمینه اطاعت و نهى از معصیت او مى شود ؟</w:t>
      </w:r>
    </w:p>
    <w:p>
      <w:pPr>
        <w:pStyle w:val="BookText"/>
        <w:rPr/>
      </w:pPr>
      <w:r>
        <w:rPr>
          <w:rFonts w:ascii="IRNazanin" w:hAnsi="IRNazanin" w:eastAsia="IRNazanin"/>
          <w:color w:val="111111"/>
          <w:sz w:val="28"/>
          <w:sz w:val="28"/>
          <w:szCs w:val="28"/>
          <w:rtl w:val="true"/>
          <w:lang w:bidi="fa-IR"/>
        </w:rPr>
        <w:t xml:space="preserve">این آیات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سود و زیانش متوجه خود شما است ، این شما هستید كه در پرتو اعمال صالح تکامل مى يابید و به آسمان قرب خدا پرواز مى كنید و این شما هستید كه بر اثر جُرم و گناه ، سقوط كرده ، در پرتگاه غضب و دورى از رحمت او ، گرفتار لعنت ابدى مى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برنامه هاى تکلیفى و ارسال رسل و انزال كتب ، نیز همه براى همین منظور است </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قرآن در يك جا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يَشْكُرْ فَاِنَّما يَشْكُرُ لِنَفْسِهِ وَ مَنْ كَفَرَ فَاِنَّ اللّهَ غَنِىٌّ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شکرگزارى كند ، به نفع خودش شکر گزارده و كسى كه كفران كند، خداوند غنى و حمید است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 </w:t>
      </w:r>
      <w:bookmarkStart w:id="271" w:name="pg20202_196250"/>
    </w:p>
    <w:p>
      <w:pPr>
        <w:pStyle w:val="BookText"/>
        <w:rPr/>
      </w:pPr>
      <w:bookmarkEnd w:id="271"/>
      <w:r>
        <w:rPr>
          <w:rFonts w:ascii="IRNazanin" w:hAnsi="IRNazanin" w:eastAsia="IRNazanin"/>
          <w:color w:val="111111"/>
          <w:sz w:val="28"/>
          <w:sz w:val="28"/>
          <w:szCs w:val="28"/>
          <w:rtl w:val="true"/>
          <w:lang w:bidi="fa-IR"/>
        </w:rPr>
        <w:t xml:space="preserve">خلاصه این گونه تعبیرات ، بیانگر این واقعیت است كه 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داعیان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ابعادش خدمت گسترده اى است به انسان ها ، نه خدمتى است به خدا كه از همه چیز بى نیاز است و نه به پیامبرانش كه اجر آن ها فقط بر خدا است ، توجه به این واقعیت ، عامل مؤثرى براى حرکت به سوى اطاعت و پرهیز از گناه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اتَيْنا بَنى اِسْرائیلَ الْكِتابَ وَ الْحُكْمَ وَ النُّبُوَّةَ وَ رَزَقْناهُمْ مِنَ الطَّيِّباتِ وَ فَضَّلْناهُمْ عَلَى الْعالَمینَ</w:t>
      </w:r>
    </w:p>
    <w:p>
      <w:pPr>
        <w:pStyle w:val="BookText"/>
        <w:rPr/>
      </w:pPr>
      <w:r>
        <w:rPr>
          <w:rFonts w:ascii="IRNazanin" w:hAnsi="IRNazanin" w:eastAsia="IRNazanin"/>
          <w:color w:val="111111"/>
          <w:sz w:val="28"/>
          <w:sz w:val="28"/>
          <w:szCs w:val="28"/>
          <w:rtl w:val="true"/>
          <w:lang w:bidi="fa-IR"/>
        </w:rPr>
        <w:t xml:space="preserve">ما بنى اسرائیل را كتاب آسمانى و حکومت و نبوت بخشیدیم و از روزى هاى پاك به آن ها عطا كردیم و آن ها را بر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عصر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بخشیدیم </w:t>
      </w:r>
      <w:r>
        <w:rPr>
          <w:rFonts w:eastAsia="IRNazanin" w:cs="IRNazanin"/>
          <w:color w:val="111111"/>
          <w:sz w:val="28"/>
          <w:szCs w:val="28"/>
          <w:rtl w:val="true"/>
          <w:lang w:bidi="fa-IR"/>
        </w:rPr>
        <w:t>.</w:t>
      </w:r>
    </w:p>
    <w:p>
      <w:pPr>
        <w:pStyle w:val="Heading3"/>
        <w:numPr>
          <w:ilvl w:val="2"/>
          <w:numId w:val="1"/>
        </w:numPr>
        <w:rPr/>
      </w:pPr>
      <w:bookmarkStart w:id="272" w:name="__RefHeading___Toc4394898_2320776876"/>
      <w:bookmarkStart w:id="273" w:name="_Toc93"/>
      <w:bookmarkEnd w:id="272"/>
      <w:r>
        <w:rPr>
          <w:rtl w:val="true"/>
        </w:rPr>
        <w:t>مواهب شش گانه اى كه خدا به بنى اسرائیل عطاکرد ولى</w:t>
      </w:r>
      <w:r>
        <w:rPr>
          <w:rtl w:val="true"/>
        </w:rPr>
        <w:t>...</w:t>
      </w:r>
      <w:bookmarkEnd w:id="273"/>
    </w:p>
    <w:p>
      <w:pPr>
        <w:pStyle w:val="BookText"/>
        <w:rPr/>
      </w:pPr>
      <w:r>
        <w:rPr>
          <w:rFonts w:ascii="IRNazanin" w:hAnsi="IRNazanin" w:eastAsia="IRNazanin"/>
          <w:color w:val="111111"/>
          <w:sz w:val="28"/>
          <w:sz w:val="28"/>
          <w:szCs w:val="28"/>
          <w:rtl w:val="true"/>
          <w:lang w:bidi="fa-IR"/>
        </w:rPr>
        <w:t xml:space="preserve">در این آیه مجموعا پنج موهبت را كه خدا به بنى اسرائیل عطا كرده ، بیان مى كند كه به ضمیمه موهبت دیگرى كه در آیه بعد مى آید ، مجموعا شش نعمت بزرگ است </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مبيّن معارف دینى و حلال و </w:t>
      </w:r>
    </w:p>
    <w:p>
      <w:pPr>
        <w:pStyle w:val="BookText"/>
        <w:rPr/>
      </w:pPr>
      <w:r>
        <w:rPr>
          <w:rFonts w:ascii="IRNazanin" w:hAnsi="IRNazanin" w:eastAsia="IRNazanin"/>
          <w:color w:val="111111"/>
          <w:sz w:val="28"/>
          <w:sz w:val="28"/>
          <w:szCs w:val="28"/>
          <w:rtl w:val="true"/>
          <w:lang w:bidi="fa-IR"/>
        </w:rPr>
        <w:t xml:space="preserve">حرام و طرق هدایت و سعادت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زیرا مى دانیم آن ها سالیانى دراز حکومتى نیرومند و گسترده داشتند ، نه تنها داوود و سلیمان ، كه عده كثیرى از بنى اسرائیل در عصر خود زمامدارانى نیرومند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قرآن معمولاً به معنى قضاوت و داورى است ، ولى از آن جا كه مقام قضاء ، همیشه جزئى از برنامه حکومت است و قاضى بدون پشتوانه قدرت حکومت ، كارى از او ساخته نیست، دلالت التزامى بر مسأله زمامدارى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نعمت الهى بر آن ها ،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كه خداوند انبیاى بسیارى را از آن ها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عدد انبیاى بنى اسرائیل ، بالغ بر هزار نفر مى 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چهارمین مرحله سخن از مواهب مادى مى گوید ، سخنى جامع و فراگیر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انواع روزى هاى پاکیزه به آن ها عطا كردیم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رَزَقْناهُمْ مِنَ الطَّيِّباتِ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پنجمین موهبت،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و قدرت بلامنازع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بود ، چنان كه در پایان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آن ها را بر جهانیان برترى بخشیدیم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فَضَّلْناهُمْ عَلَى الْعالَمینَ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بدون شك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جا مردم همان عصر است ، زیرا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با صراحت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كُنْتُمْ خَيْرَ اُمَّةٍ اُخْرِجَتْ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مسلمانان بهترین امتى بودید كه به سود انسان ها قدم به عرصه وجود گذاشتید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اتَيْناهُمْ بَيِّناتٍ مِنَ الاَْمْرِ فَمَا اخْتَلَفُوا اِلاّ مِنْ بَعْدِ ما جاءَهُمُ الْعِلْمُ بَغْيا بَيْنَهُمْ اِنَّ رَبَّكَ يَقْضى بَيْنَهُمْ يَوْمَ الْقِيامَةِ فیما كانُوا فیهِ يَخْتَلِفُونَ</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دلایل روشنى از امر نبوت و شریعت در اختیار آن ها قرار دادیم ، آن ها اختلاف نکردند ، مگر بعد از علم و آگاهى، و این اختلاف به خاطر ستم و برترى جویى بود، اما پروردگارت روز قیامت درمیان آن ها درآن چه اختلاف داشتند ، داورى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آیه به ششمین موهبت بزرگى كه خدا به این قوم حق نشناس داد ، اشاره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معجزات روشنى باشد كه خداوند به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سایر انبیاى بنى اسرائیل بخشید و يا اشاره به دلایل و براهین منطقى آشکار و قوانین و احکام متقن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وجود این مواهب بزرگ و دلایل بيّن و روشن ، جایى براى اختلاف وجود نداشت ، ولى این كفران كنندگان به زودى دست به اختلاف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پرچم طغیان برافراشتند و هرگروهى به جان گروه دیگرى افتاد، حتى عوامل وحدت و انسجام را وسیله اختلاف و تفرقه قرار دادند و به دنبال آن قدرتشان به ضعف گرایید ، ستاره عظمتشان اُفول كرد ، حکومتشان متلاشى شد و در دنیا دربه در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جَعَلْناكَ عَلى شَریعَةٍ مِنَ الاَْمْرِ فَاتَّبِعْها وَ لا تَتَّبِعْ اَهْواءَ الَّذینَ لا يَعْلَمُونَ</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تورا بر شریعت و آیین حقى قراردادیم، از آن پیروى كن و از هوس هاى سرکش كسانى كه آگاهى ندارند ، پیروى مکن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راهى است كه براى رسیدن به آب در كنار نهرهایى كه سطح آب از ساحل نهر پایین تر است ، احداث مى كنند ، سپس به هر راهى كه انسان را به مقصد و مقصودش مى رساند ،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گرفتن این تعبیر در مورد آیین حق به خاطر آن است كه انسان رابه سرچشمه وحى و رضایت الهى و سعادت جاویدان كه همچون آب حیات است ، مى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يك بار در قرآن به كار رفته و تنها در مورد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دین و آیین حق است و از آن جا كه این مسیر ، مسیر نجات و پیروزى است ، به دنبال آن به پیامبر صلى الله علیه و آله دستور مى دهد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پیروى كن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فَاتَّبِعْها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از آن جا كه نقطه مقابل آن ، چیزى جز پیروى از هوا و هوس جاهلان نیست ، در آخر آیه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تَتَّبِعْ اَهْواءَ الَّذینَ لا يَعْلَمُونَ </w:t>
      </w:r>
      <w:r>
        <w:rPr>
          <w:rFonts w:eastAsia="IRNazanin" w:cs="IRNazanin"/>
          <w:color w:val="111111"/>
          <w:sz w:val="28"/>
          <w:szCs w:val="28"/>
          <w:rtl w:val="true"/>
          <w:lang w:bidi="fa-IR"/>
        </w:rPr>
        <w:t>»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دو راه بیش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انبیاء و 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هوا و هوس هاى جُهّال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كسى به اولى پشت كند ، در مسیر دوم خواهد افتاد و اگر كسى به آن روى آورد ، از خط انبیاء </w:t>
      </w:r>
    </w:p>
    <w:p>
      <w:pPr>
        <w:pStyle w:val="BookText"/>
        <w:rPr/>
      </w:pPr>
      <w:r>
        <w:rPr>
          <w:rFonts w:ascii="IRNazanin" w:hAnsi="IRNazanin" w:eastAsia="IRNazanin"/>
          <w:color w:val="111111"/>
          <w:sz w:val="28"/>
          <w:sz w:val="28"/>
          <w:szCs w:val="28"/>
          <w:rtl w:val="true"/>
          <w:lang w:bidi="fa-IR"/>
        </w:rPr>
        <w:t xml:space="preserve">جدا خواهد شد و به این ترتیب قرآن قلم بطلان بر هر برنامه هدایتى كه از سرچشمه وحى مدد نمى گیرد ، كشیده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لَنْ يُغْنُوا عَنْكَ مِنَ اللّهِ شَيْئا وَ اِنَّ الظّالِمینَ بَعْضُهُمْ اَوْلِياءُ بَعْضٍ وَ اللّهُ وَلِىُّ الْمُتَّقینَ</w:t>
      </w:r>
    </w:p>
    <w:p>
      <w:pPr>
        <w:pStyle w:val="BookText"/>
        <w:rPr/>
      </w:pPr>
      <w:r>
        <w:rPr>
          <w:rFonts w:ascii="IRNazanin" w:hAnsi="IRNazanin" w:eastAsia="IRNazanin"/>
          <w:color w:val="111111"/>
          <w:sz w:val="28"/>
          <w:sz w:val="28"/>
          <w:szCs w:val="28"/>
          <w:rtl w:val="true"/>
          <w:lang w:bidi="fa-IR"/>
        </w:rPr>
        <w:t xml:space="preserve">آن ها هرگز نمى توانند تو را در برابرخداوند، بى نیازکنند و از عذابش برهانند و ظالمان ، يار و ياور يکدیگرند ، اما خداوند يار و ياور پرهیزکاران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از آیین باطل آن ها پیروى كنى و عذاب الهى دامان تو را بگیرد ، هرگز نمى توانند به كمك تو بشتابند و يا اگر خداوند نعمتى را از تو سلب كند ، آن ها قادر به جبران آن نخواهندبود ، گرچه روى سخن در این آیات به پیامبر صلى الله علیه و آله است ، ولى منظور همه مؤمنان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الظّالِمینَ بَعْضُهُمْ اَوْلِياءُ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از يك قماش و در يك مسیر ، و سر و ته يك كرباس و ضعیف و ناتوانند </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گمان نکن كه تو و افراد باایمان كه اکنون در اقلیت هستید ، يار و ياورى ندارید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ولىّ پرهیزکاران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وَلِىُّ الْمُتَّقینَ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درست است آن هاظاهراً جمعیتى عظیم هستند و قدرت و ثروت قابل ملاحظه اى دارند ، ولى در برابر قدرت بى انتهاى حق ، ذرّه ناچیزى بیش نیستند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وَ هُدًى وَ رَحْمَةٌ لِقَوْمٍ يُوقِنُونَ</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شریعت آسمانى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بینایى و مایه هدایت و رحمت است براى مردمى كه به آن يقین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بینایى است ، هرچند این واژه بیشتر در مورد بینش هاى فکرى و عقلى استعمال مى شود ، ولى گاه به تمام امورى كه مایه درك و فهم مطلب است ، اطلاق مى گردد </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قرآن و شریعت، بینایى هایى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عین بینایى است ، آن هم نه يك بینایى بلکه بینایى ها ، نه در يك بُعد بلکه در همه ابعاد زندگى به انسان ، بینش صحیح مى دهد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سه موضوع در آیه مطرح شده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ترتیب علت و معلول يکدیگرند ، آیات روشنگر و شریعتِ بیناکننده ، انسان را به سوى هدایت مى برد و هدایت نیز مایه رحمت پروردگار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عموم مردم ذکر مى كند ، اما هدایت و رحمت را مخصوص كسانى كه اهل يقینند و باید چنین باشد ، زیرا آیات قرآن مخصوص قوم و گروهى نیست ، بلکه تمام انسان ها كه در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جمعند ، در آن شریکند ، بى هیچ گونه محدودیتى از نظر زمان و مکان ، ولى طبیعى است هدایت ، فرع بر يقین و رحمت الهى نیز مولود آن است و شامل حال همه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این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 عین بصیرت و عین هدایت و رحمت است ، تعبیر زیبایى است كه از عظمت و تأثیر و عمق این كتاب آسمانى حکایت مى كند، براى آن ها كه رهرو راه و جستجوگر حقند </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حَسِبَ الَّذینَ اجْتَرَحُوا السَّيِّئاتِ اَنْ نَجْعَلَهُمْ كَالَّذینَ امَنُوا وَ عَمِلُوا الصّالِحاتِ </w:t>
      </w:r>
      <w:bookmarkStart w:id="274" w:name="pg20202_196258"/>
    </w:p>
    <w:p>
      <w:pPr>
        <w:pStyle w:val="BookText"/>
        <w:rPr/>
      </w:pPr>
      <w:bookmarkEnd w:id="274"/>
      <w:r>
        <w:rPr>
          <w:rFonts w:ascii="Amiri" w:hAnsi="Amiri" w:eastAsia="Amiri" w:cs="Amiri"/>
          <w:color w:val="111111"/>
          <w:sz w:val="28"/>
          <w:sz w:val="28"/>
          <w:szCs w:val="28"/>
          <w:rtl w:val="true"/>
          <w:lang w:bidi="ar-SA"/>
        </w:rPr>
        <w:t>سَواءً مَحْياهُمْ وَ مَماتُهُمْ ساءَ ما يَحْكُمُونَ</w:t>
      </w:r>
    </w:p>
    <w:p>
      <w:pPr>
        <w:pStyle w:val="BookText"/>
        <w:rPr/>
      </w:pPr>
      <w:r>
        <w:rPr>
          <w:rFonts w:ascii="IRNazanin" w:hAnsi="IRNazanin" w:eastAsia="IRNazanin"/>
          <w:color w:val="111111"/>
          <w:sz w:val="28"/>
          <w:sz w:val="28"/>
          <w:szCs w:val="28"/>
          <w:rtl w:val="true"/>
          <w:lang w:bidi="fa-IR"/>
        </w:rPr>
        <w:t xml:space="preserve">آیا كسانى كه مرتکب سیئات شدند، گمان كردند كه ما آن ها را همچون كسانى كه ایمان آورده اند و عمل صالح انجام داده اند ، قرار مى دهیم كه حیات و مرگشان يکسان باشد ؟ چه بد داورى مى كنند </w:t>
      </w:r>
      <w:r>
        <w:rPr>
          <w:rFonts w:eastAsia="IRNazanin" w:cs="IRNazanin"/>
          <w:color w:val="111111"/>
          <w:sz w:val="28"/>
          <w:szCs w:val="28"/>
          <w:rtl w:val="true"/>
          <w:lang w:bidi="fa-IR"/>
        </w:rPr>
        <w:t>.</w:t>
      </w:r>
    </w:p>
    <w:p>
      <w:pPr>
        <w:pStyle w:val="Heading3"/>
        <w:numPr>
          <w:ilvl w:val="2"/>
          <w:numId w:val="1"/>
        </w:numPr>
        <w:rPr/>
      </w:pPr>
      <w:bookmarkStart w:id="275" w:name="__RefHeading___Toc4394900_2320776876"/>
      <w:bookmarkStart w:id="276" w:name="_Toc94"/>
      <w:bookmarkEnd w:id="275"/>
      <w:r>
        <w:rPr>
          <w:rtl w:val="true"/>
        </w:rPr>
        <w:t>حیات و مرگ مؤمنان و كافران يکسان نیست</w:t>
      </w:r>
      <w:bookmarkEnd w:id="2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جراحت و اثرى است كه بر اثر بیمارى و آسیب ها به بدن انسان مى رسد و از آن جا كه ارتکاب گناه گویى روح او را مجروح مى سازد ،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انجام گناه نیز به كار رفته و گاه در معنى وسیع ترى يعنى هرگونه اکتساب ، استعمال مى شود و اعضاى بدن را از این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كه انسان به وسیله آن ، مقاصد خود را انجام مى دهد و آن چه مى خواهد ، به دست مى آورد و كسب مى كند </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ممکن است نور و ظلمت ، علم و جهل ، خوب و بد ، ایمان و كفر ، يکسان باشد ؟ مگر ممکن است بازتاب و ثمره و نتیجه این امور نامساوى ، مساوى گردد ؟ هرگز چنین </w:t>
      </w:r>
    </w:p>
    <w:p>
      <w:pPr>
        <w:pStyle w:val="BookText"/>
        <w:rPr/>
      </w:pPr>
      <w:r>
        <w:rPr>
          <w:rFonts w:ascii="IRNazanin" w:hAnsi="IRNazanin" w:eastAsia="IRNazanin"/>
          <w:color w:val="111111"/>
          <w:sz w:val="28"/>
          <w:sz w:val="28"/>
          <w:szCs w:val="28"/>
          <w:rtl w:val="true"/>
          <w:lang w:bidi="fa-IR"/>
        </w:rPr>
        <w:t xml:space="preserve">نیست مؤمنان صالح العمل از مجرمان بى ایمان در همه چیز جدا هستند و ایمان و كفر و اعمال نیك و بد سرتاسر زندگى و مرگ هریك از آن ها را به رنگ خود درمى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مؤمنان در پرتو ایمان و عمل صالح ، از آرامش خاصى برخوردارند ، به طورى كه سخت ترین حوادث زندگى ، تأثیرى در روح آن ها نمى گذارد ، درحالى كه افراد بى ایمان و آلوده ، دائماً در اضطرابند ، اگر در نعمتند ، بیم زوال آن پیوسته آن ها را رنج مى دهد ، اگر در مصیبت و ناراحتى اند ، قدرت مقابله با آن را ندارند ، چنان كه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اآمَنُوا وَ لَمْ يَلْبِسُوا ایمانَهُمْ بِظُلْمٍ اوُلئِكَ لَهُمُ الاَْمْنُ وَ هُمْ مُهْتَدوُنَ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ایمان آوردند و ایمان خود را به شرك نیالودند ، امنیت از آنِ آن ها است و آن ها هدایت يافتگانند </w:t>
      </w:r>
      <w:r>
        <w:rPr>
          <w:rFonts w:eastAsia="IRNazanin" w:cs="IRNazanin"/>
          <w:color w:val="111111"/>
          <w:sz w:val="28"/>
          <w:szCs w:val="28"/>
          <w:rtl w:val="true"/>
          <w:lang w:bidi="fa-IR"/>
        </w:rPr>
        <w:t>» .</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باایمان به وعده هاى الهى دلگرمند و مشمول عنایات خاص اویند ، چنان كه 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لَنَنْصُرُ رُسُلَنا وَ الَّذینَ اآمَنُوا فِى الْحَياةِ الدُّنْيا وَ يَوْمَ يَقُومُ الاَْشْهادُ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رسولان خود و كسانى را كه ایمان آورده اند ، در حیات دنیا و روز قیامت كه گواهان به پا مى خیزند ، يارى مى كنیم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نور هدایت ، قلب گروه اول را روشن مى سازد و با گام هاى استوار به سوى هدف مقدسشان پیش مى روند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وَلِىُّ الَّذینَ اآمَنُوا يُخْرِجُهُمْ مِنَ الظُّلُماتِ اِلَى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ولىّ كسانى است كه ایمان آوردند ، آن هارا از ظلمت ها به سوى نور هدایت مى كند </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گروه دوم نه هدف مشخصى براى زندگى مى يابند و نه برنامه روشنى و درمیان امواج ظلمات سرگردانند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كَفَروُا اَوْلِيائُهُمُ الطّاغُوتُ يُخْرِجُونَهُمْ مِنَ النُّورِ اِلَى الظُّلُماتِ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شدند ، ولىّ آن ها طاغوت و شیطان است و آن ها را از نور به سوى ظلمت ها مى برند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در حیات و زندگى این جهان است و اما به هنگام مرگ كه دریچه اى به عالَم بقا و دروازه اى براى آخرت است ، چنان كه قرآن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پرهیزکاران كسانى هستند كه فرشتگان قبض روح آن ها مى كنند ، درحالى كه پاك و پاکیزه اند ، به 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باد ، وارد بهشت شوید ، به خاطر اعمالى كه انجام مى دادید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اَلَّذینَ تَتَوَفّاهُمُ الْمَلائِكَةُ طَيِّبینَ يَقُولُونَ سَلامٌ عَلَيْكُمُ ادْخُلُوا الْجَنَّةَ بِما كُنْتُمْ تَعْمَلُونَ </w:t>
      </w:r>
      <w:r>
        <w:rPr>
          <w:rFonts w:eastAsia="IRNazanin" w:cs="IRNazanin"/>
          <w:color w:val="111111"/>
          <w:sz w:val="28"/>
          <w:szCs w:val="28"/>
          <w:rtl w:val="true"/>
          <w:lang w:bidi="fa-IR"/>
        </w:rPr>
        <w:t>)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بامجرمان بى ایمان طور دیگرى سخن مى گویند، چنان كه در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p>
    <w:p>
      <w:pPr>
        <w:pStyle w:val="BookText"/>
        <w:rPr/>
      </w:pPr>
      <w:r>
        <w:rPr>
          <w:rFonts w:ascii="IRNazanin" w:hAnsi="IRNazanin" w:eastAsia="IRNazanin"/>
          <w:color w:val="111111"/>
          <w:sz w:val="28"/>
          <w:sz w:val="28"/>
          <w:szCs w:val="28"/>
          <w:rtl w:val="true"/>
          <w:lang w:bidi="fa-IR"/>
        </w:rPr>
        <w:t xml:space="preserve">نحل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كسانى هستند كه فرشتگان قبض روح آن ها مى كنند، درحالى كه به خود ستم كرده اند، در این هنگام از روى بیچارگى و اظهار تسلیم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كار بدى انجام نمى دادیم، آرى خداوند به آن چه انجام مى دادید،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درهاى دوزخ وارد شوید و جاودانه در آن خواهید ماند، چه بدجایگاهى است جایگاه متکبران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خلاصه تفاوت در میان این دو گروه در تمام شؤون زندگى و مرگ و عالَم برزخ و قیامت موجود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اللّهُ السَّمواتِ وَ الاَْرْضَ بِالْحَقِّ وَ لِتُجْزى كُلُّ نَفْسٍ بِما كَسَبَتْ وَ هُمْ لا يُظْلَمُونَ</w:t>
      </w:r>
    </w:p>
    <w:p>
      <w:pPr>
        <w:pStyle w:val="BookText"/>
        <w:rPr/>
      </w:pPr>
      <w:r>
        <w:rPr>
          <w:rFonts w:ascii="IRNazanin" w:hAnsi="IRNazanin" w:eastAsia="IRNazanin"/>
          <w:color w:val="111111"/>
          <w:sz w:val="28"/>
          <w:sz w:val="28"/>
          <w:szCs w:val="28"/>
          <w:rtl w:val="true"/>
          <w:lang w:bidi="fa-IR"/>
        </w:rPr>
        <w:t xml:space="preserve">و خداوند آسمان ها و زمین را به حق آفریده است ، تا هرکس در برابر اعمالى كه انجام داده است ، جزا داده شود و به آن ها ستمى نخواهد شد </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سراسر عالَم نشان مى دهد كه آفریننده این جهان آن را بر محور حق قرار داده و در همه جا حق و عدالت حاکم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طبیعى است آن ها كه هماهنگ با این قانون حق و عدالت حرکت مى كنند ، بایداز برکات عالَم هستى و الطاف الهى بهره مند شوند و آن ها كه بر ضد آن گام برمى دارند ، باید طعمه آتش سوزان قهر و غضب خدا شوند و عدالت همین را ایجاب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جا روشن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 برابرى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عدالت آن است كه هرکسى برطبق شایستگى هایش از مواهب بیشترى بهره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اَفَرَأَيْتَ مَنِ اتَّخَذَ اِلهَهُ هَویهُ وَ اَضَلَّهُ اللّهُ عَلى عِلْمٍ وَ خَتَمَ عَلى سَمْعِهِ وَ قَلْبِهِ وَ جَعَلَ عَلى بَصَرِهِ غِشاوَةً فَمَنْ يَهْدیهِ مِنْ بَعْدِ اللّهِ اَفَلا تَذَكَّروُنَ</w:t>
      </w:r>
    </w:p>
    <w:p>
      <w:pPr>
        <w:pStyle w:val="BookText"/>
        <w:rPr/>
      </w:pPr>
      <w:r>
        <w:rPr>
          <w:rFonts w:ascii="IRNazanin" w:hAnsi="IRNazanin" w:eastAsia="IRNazanin"/>
          <w:color w:val="111111"/>
          <w:sz w:val="28"/>
          <w:sz w:val="28"/>
          <w:szCs w:val="28"/>
          <w:rtl w:val="true"/>
          <w:lang w:bidi="fa-IR"/>
        </w:rPr>
        <w:t xml:space="preserve">آیا دیدى كسى را كه معبود خود را هواى نفس خویش قرار داده ؟ و خداوند او را با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كه شایسته هدایت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 اى افکنده ، با این حال چه كسى مى تواند غیر از خدا او را هدایت كند ؟ آیا متذکر نمى شوید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سؤال مطرح است كه چگونه ممکن است انسان ، هواى نفس خویش را </w:t>
      </w:r>
    </w:p>
    <w:p>
      <w:pPr>
        <w:pStyle w:val="BookText"/>
        <w:rPr/>
      </w:pPr>
      <w:r>
        <w:rPr>
          <w:rFonts w:ascii="IRNazanin" w:hAnsi="IRNazanin" w:eastAsia="IRNazanin"/>
          <w:color w:val="111111"/>
          <w:sz w:val="28"/>
          <w:sz w:val="28"/>
          <w:szCs w:val="28"/>
          <w:rtl w:val="true"/>
          <w:lang w:bidi="fa-IR"/>
        </w:rPr>
        <w:t>معبود خود سازد ؟</w:t>
      </w:r>
    </w:p>
    <w:p>
      <w:pPr>
        <w:pStyle w:val="BookText"/>
        <w:rPr/>
      </w:pPr>
      <w:r>
        <w:rPr>
          <w:rFonts w:ascii="IRNazanin" w:hAnsi="IRNazanin" w:eastAsia="IRNazanin"/>
          <w:color w:val="111111"/>
          <w:sz w:val="28"/>
          <w:sz w:val="28"/>
          <w:szCs w:val="28"/>
          <w:rtl w:val="true"/>
          <w:lang w:bidi="fa-IR"/>
        </w:rPr>
        <w:t xml:space="preserve">ولى روشن است هنگامى كه فرمان خدا را رها كرد و به دنبال خواست دل و هواى نفس افتاد و اطاعت آن را بر اطاعت حق ، مقدم شمرد ، این همان پرستش هواى نفس است ، چراکه يکى از معانى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پرستش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بارها در قرآن مجید در مورد شیطان يا اَحبار و علماى يهود آمده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عبادت شیطان مى 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يهود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علماى خود را رب و پروردگار خویش قرار داده اند </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اَضَلَّهُ اللّهُ عَلى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 ها با دست خود تمام چراغ هاى هدایت را شکسته و راه هاى نجات را به روى خود بسته و پل هاى بازگشت را پشت سر خود ویران كرده اند ، در چنین شرایطى خداوند لطف و رحمتش را از آن ها برمى گیرد و حس تشخیص نیك و بد را از آن ها سلب مى كند ، گویى قلب و گوششان را در محفظه اى گذاشته و بسته و مُهر كرده است و بر چشم آن ها پرده سنگینى افکنده </w:t>
      </w:r>
      <w:r>
        <w:rPr>
          <w:rFonts w:eastAsia="IRNazanin" w:cs="IRNazanin"/>
          <w:color w:val="111111"/>
          <w:sz w:val="28"/>
          <w:szCs w:val="28"/>
          <w:rtl w:val="true"/>
          <w:lang w:bidi="fa-IR"/>
        </w:rPr>
        <w:t xml:space="preserve">. </w:t>
      </w:r>
      <w:bookmarkStart w:id="277" w:name="pg20202_196264"/>
    </w:p>
    <w:p>
      <w:pPr>
        <w:pStyle w:val="BookText"/>
        <w:rPr/>
      </w:pPr>
      <w:bookmarkEnd w:id="277"/>
      <w:r>
        <w:rPr>
          <w:rFonts w:ascii="IRNazanin" w:hAnsi="IRNazanin" w:eastAsia="IRNazanin"/>
          <w:color w:val="111111"/>
          <w:sz w:val="28"/>
          <w:sz w:val="28"/>
          <w:szCs w:val="28"/>
          <w:rtl w:val="true"/>
          <w:lang w:bidi="fa-IR"/>
        </w:rPr>
        <w:t xml:space="preserve">این ها درحقیقت آثار چیزى است كه براى خود برگزیده اند و نتیجه شوم معبودى است كه براى خود انتخاب كرده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راستى چه بت خطرناکى است هواپرستى كه تمام درهاى رحمت و طرق نجات را به روى انسان مى بندد و چه گویا و پرمعنى است حدیثى كه از پیغمبر گرامى اسلام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 تَحْتَ السَّماءِ اِلهٌ اَبْغَضُ اِلَى اللّهِ مِنَ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در زیر آسمان معبودى مبغوض تر نزد خدا از هواى نفس پرستش نشده است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78" w:name="__RefHeading___Toc4394902_2320776876"/>
      <w:bookmarkStart w:id="279" w:name="_Toc95"/>
      <w:bookmarkEnd w:id="278"/>
      <w:r>
        <w:rPr>
          <w:rtl w:val="true"/>
        </w:rPr>
        <w:t>بحثى پیرامون هواى نفس</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خطرناك ترین بت ها ، بت هواى نفس است ؛ به طور كلى مى توان گفت بت هوا و هوس ، خصوصیاتى دارد كه آن را مستحق 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منفورترین بت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5987</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زشتى ها را در نظر انسان زینت مى دهد ، تا آن جا كه انسان به اعمال زشت خود مى بالد و به 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يَحْسَبُونَ اَنَّهُمْ يُحْسِنُونَ صُنْعا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يك عمل صالح به آن افتخار مى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مؤثرترین راه نفوذ شیطان ، هواپرستى است ؛ چراکه تا پایگاهى در درون انسان وجود نداشته باشد ، شیطان قدرت بر وسوسه گرى ندارد و پایگاه شیطان چیزى جز هواپرستى نیست ، همان چیزى كه خود شیطان به خاطر آن سقوط كرد و از صف فرشتگان و مقام قرب الهى طرد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وسایل هدایت را سلب مى كند ؛ هواپرستى مهم ترین وسیله هدایت راکه درك صحیح حقایق است ، از انسان مى گیرد و پرده بر چشم و عقل آدمى مى افکند ، چنان كه در آیات مورد بحث بعد از ذکر مسأله هواپرستى ، صریحا به این موضوع اشاره شده است ، آیات دیگر قرآن نیز گواه بر این حقیقت است </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انسان را تا مرحله مبارزه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مى برد ؛ همان گونه كه </w:t>
      </w:r>
    </w:p>
    <w:p>
      <w:pPr>
        <w:pStyle w:val="BookText"/>
        <w:rPr/>
      </w:pPr>
      <w:r>
        <w:rPr>
          <w:rFonts w:ascii="IRNazanin" w:hAnsi="IRNazanin" w:eastAsia="IRNazanin"/>
          <w:color w:val="111111"/>
          <w:sz w:val="28"/>
          <w:sz w:val="28"/>
          <w:szCs w:val="28"/>
          <w:rtl w:val="true"/>
          <w:lang w:bidi="fa-IR"/>
        </w:rPr>
        <w:t xml:space="preserve">پیشواى هواپرستان يعنى شیطان به چنین سرنوشت شومى گرفتار شد و به حکمت خداوند در مسأله امر به سجده بر آدم اعتراض نمود و آن را غیرحکیمانه پنداشت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عواقب هواپرستى ؛ آن قدر شوم و دردناك است كه گاه يك لحظه هواپرستى ، يك عمر پشیمانى به بار مى آورد و گاه يك لحظه هواپرستى ، محصول تمام عمر انسان و حسنات اعمال صالح او را بر باد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آیات قرآن و روایات اسلامى ، روى این امر تأکید و هشدار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حدیثى از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در پاسخ به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سُلْطانٍ اَغْلَبُ وَ 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سلطان ستمگر ، غالب تر و نیرومندتر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اَلْهَوى </w:t>
      </w:r>
      <w:r>
        <w:rPr>
          <w:rFonts w:eastAsia="IRNazanin" w:cs="IRNazanin"/>
          <w:color w:val="111111"/>
          <w:sz w:val="28"/>
          <w:szCs w:val="28"/>
          <w:rtl w:val="true"/>
          <w:lang w:bidi="fa-IR"/>
        </w:rPr>
        <w:t>»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دیگرى از امام زین العابدین آمده است كه خداوند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عِزَّتى وَ عَظَمَتى وَ جَلالى وَ بَهائى وَ عُلُوّى وَ ارْتِفاعِ مَكانى ، لا يُؤْثِرُ عَبْدٌ هَواىَ عَلى هَواهُ اِلاّ جَعَلْتُ هَمُّهُ فى اآخِرَتِهِ وَ غِناهُ فى قَلْبِهِ وَ كَفَفْتُ عَنْهُ ضَيْعَتَهُ وَ ضَمَّنْتُ السَّمواتِ وَ الاَْرْضَ رِزْقَهُ وَ اَتَتْهُ الدُّنْيا وَ هِىَ راغِمَةٌ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عظمتم سوگند ، به جلال و نورانیت و مقام بلندم قسم كه هیچ بنده اى </w:t>
      </w:r>
      <w:bookmarkStart w:id="280" w:name="pg20202_196267"/>
    </w:p>
    <w:p>
      <w:pPr>
        <w:pStyle w:val="BookText"/>
        <w:rPr/>
      </w:pPr>
      <w:bookmarkEnd w:id="280"/>
      <w:r>
        <w:rPr>
          <w:rFonts w:ascii="IRNazanin" w:hAnsi="IRNazanin" w:eastAsia="IRNazanin"/>
          <w:color w:val="111111"/>
          <w:sz w:val="28"/>
          <w:sz w:val="28"/>
          <w:szCs w:val="28"/>
          <w:rtl w:val="true"/>
          <w:lang w:bidi="fa-IR"/>
        </w:rPr>
        <w:t xml:space="preserve">خواست مرا بر هواى خود مقدم نمى دارد ، مگر این كه همت او را در آخرت و بى نیازى او را در قلبش قرار مى دهم و امر معاش را بر او آسان مى سازم و روزى او را بر آسمان ها و زمین تضمین مى كنم و مواهب دنیا با تواضع به سراغ او مى آید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هِىَ اِلاّ حَياتُنَا الدُّنْيا نَمُوتُ وَ نَحْيا وَ ما يُهْلِكُنا اِلاَّ الدَّهْرُ وَ ما لَهُمْ بِذلِكَ مِنْ عِلْمٍ اِنْ هُمْ اِلاّ يَظُنُّونَ</w:t>
      </w:r>
    </w:p>
    <w:p>
      <w:pPr>
        <w:pStyle w:val="BookText"/>
        <w:rPr/>
      </w:pP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جز همین زندگى دنیا درکار نیست ، گروهى از ما مى میرند و گروهى جاى آن ها را مى گیرند و جز طبیعت و روزگار ، ما را هلاك نمى كند ، آن ها به این سخن كه مى گویند ، يقین ندارند ، بلکه تنها گمان بى پایه اى دارند </w:t>
      </w:r>
      <w:r>
        <w:rPr>
          <w:rFonts w:eastAsia="IRNazanin" w:cs="IRNazanin"/>
          <w:color w:val="111111"/>
          <w:sz w:val="28"/>
          <w:szCs w:val="28"/>
          <w:rtl w:val="true"/>
          <w:lang w:bidi="fa-IR"/>
        </w:rPr>
        <w:t>.</w:t>
      </w:r>
    </w:p>
    <w:p>
      <w:pPr>
        <w:pStyle w:val="Heading3"/>
        <w:numPr>
          <w:ilvl w:val="2"/>
          <w:numId w:val="1"/>
        </w:numPr>
        <w:rPr/>
      </w:pPr>
      <w:bookmarkStart w:id="281" w:name="__RefHeading___Toc4394904_2320776876"/>
      <w:bookmarkStart w:id="282" w:name="_Toc96"/>
      <w:bookmarkEnd w:id="281"/>
      <w:r>
        <w:rPr>
          <w:rtl w:val="true"/>
        </w:rPr>
        <w:t>عقاید دهریین</w:t>
      </w:r>
      <w:bookmarkEnd w:id="28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مى كردند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جمله نخست آیه ، ناظر به انکار</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معاد است و جمله بعد ناظر به انکار مبدأ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این كه آن ها روى معاد بیشتر تکیه مى كردند ، به خاطر وحشتى بود كه از آن داشتند و تأثیرى كه ممکن بود در تغییر زندگى هوس آلود آن ها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این اعتقاد كه فاعل حوادث این عالَم ، دهر و روزگار است و يا به تعبیر جمعى دیگر گردش اَفلاك و اوضاع كواکب مى باشد ، عقیده جمعى از مادّيّين در اعصار گذشته بود كه سلسله حوادث را منتهى به افلاك مى كردند و معتقد بودند هرچه در جهان ما رخ مى دهد ، به سبب آن ها است ، حتى گروهى از فلاسفه دهرى و مانند آن ها معتقد به ثبوت عقل براى افلاك بودند و تدبیر این جهان را به دست آن ها مى دانستند </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اعتقادات خرافى با گذشت زمان تدریجا از میان رفت ، مخصوصاً با پیشرفت علم هیأت ، ثابت شد كه چیزى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كرات تودرتوى پوست پیازى بلورین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وجود خارجى ندارند و ستارگان عالَم بالا نیز كم و بیش ساختمانى مانند كره زمین دارند ، منتها بعضى خاموشند و كسب نور از كرات دیگر مى كنند </w:t>
      </w:r>
    </w:p>
    <w:p>
      <w:pPr>
        <w:pStyle w:val="BookText"/>
        <w:rPr/>
      </w:pPr>
      <w:r>
        <w:rPr>
          <w:rFonts w:ascii="IRNazanin" w:hAnsi="IRNazanin" w:eastAsia="IRNazanin"/>
          <w:color w:val="111111"/>
          <w:sz w:val="28"/>
          <w:sz w:val="28"/>
          <w:szCs w:val="28"/>
          <w:rtl w:val="true"/>
          <w:lang w:bidi="fa-IR"/>
        </w:rPr>
        <w:t xml:space="preserve">و بعضى در حال اشتعال و نورافشانى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دهریین گاه در حوادث بد و ناگوار، به دهر ، بدگویى مى كردند و آن را دشنام مى دادند و عجیب این كه بقایاى آن نیز در ادبیات امروز دیده مى شود كه بعضى از شاعران خداپرست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غَدّار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 كج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مى گویند و بر روزگار نفرین مى فرستند كه چرا چنین و چنان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معروفى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فلك به مردم نادان دهد زمام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دانش و فضلى ، همین گناهت بس</w:t>
      </w:r>
    </w:p>
    <w:p>
      <w:pPr>
        <w:pStyle w:val="BookText"/>
        <w:rPr/>
      </w:pPr>
      <w:r>
        <w:rPr>
          <w:rFonts w:ascii="IRNazanin" w:hAnsi="IRNazanin" w:eastAsia="IRNazanin"/>
          <w:color w:val="111111"/>
          <w:sz w:val="28"/>
          <w:sz w:val="28"/>
          <w:szCs w:val="28"/>
          <w:rtl w:val="true"/>
          <w:lang w:bidi="fa-IR"/>
        </w:rPr>
        <w:t xml:space="preserve">در شعر دیگرى نیز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روزگاراست این كه گه عزت دهد، گه خاردارد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بازیگر از این بازیچه ها بسیار دارد</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 قدسى نقل شده كه خداوند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يُؤْذینِى ابْنُ اآدَمَ يَسُبُّ الدَّهْرَ وَ اَنَا الدَّهْرُ ، بِيَدِى الاَْمْرُ ، اُقَلِّبُ اللَّيْلَ وَ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فرزندان آدم مرا آزار مى دهد كه به دهر دشنام مى گویند، </w:t>
      </w:r>
    </w:p>
    <w:p>
      <w:pPr>
        <w:pStyle w:val="BookText"/>
        <w:rPr/>
      </w:pPr>
      <w:r>
        <w:rPr>
          <w:rFonts w:ascii="IRNazanin" w:hAnsi="IRNazanin" w:eastAsia="IRNazanin"/>
          <w:color w:val="111111"/>
          <w:sz w:val="28"/>
          <w:sz w:val="28"/>
          <w:szCs w:val="28"/>
          <w:rtl w:val="true"/>
          <w:lang w:bidi="fa-IR"/>
        </w:rPr>
        <w:t xml:space="preserve">درحالى كه دهر، منم ، همه چیز به دست من است و شب و روز را من دگرگون مى سازم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بعضى از تعبیرات ، دهر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ابناء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كه بزرگان از بى وفایى آن ها شِكوه كرده اند ، شبیه شعر معروفى كه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نقل شده كه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دَهْرُ اُفٍّ لَكَ مِنْ 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بِالاِْشْراقِ وَ الاَْصیلِ</w:t>
      </w:r>
    </w:p>
    <w:p>
      <w:pPr>
        <w:pStyle w:val="BookText"/>
        <w:rPr/>
      </w:pPr>
      <w:r>
        <w:rPr>
          <w:rFonts w:ascii="Amiri" w:hAnsi="Amiri" w:eastAsia="Amiri" w:cs="Amiri"/>
          <w:color w:val="111111"/>
          <w:sz w:val="28"/>
          <w:sz w:val="28"/>
          <w:szCs w:val="28"/>
          <w:rtl w:val="true"/>
          <w:lang w:bidi="ar-SA"/>
        </w:rPr>
        <w:t xml:space="preserve">مِنْ صاحِبٍ وَ طالِبٍ قَتیلٍ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روزگار اف برتو باد كه دوست خوبى نبودى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صبحگاهان و شامگاهان</w:t>
      </w:r>
    </w:p>
    <w:p>
      <w:pPr>
        <w:pStyle w:val="BookText"/>
        <w:rPr/>
      </w:pPr>
      <w:r>
        <w:rPr>
          <w:rFonts w:ascii="IRNazanin" w:hAnsi="IRNazanin" w:eastAsia="IRNazanin"/>
          <w:color w:val="111111"/>
          <w:sz w:val="28"/>
          <w:sz w:val="28"/>
          <w:szCs w:val="28"/>
          <w:rtl w:val="true"/>
          <w:lang w:bidi="fa-IR"/>
        </w:rPr>
        <w:t xml:space="preserve">از دوستان و طالبان ما را به قتل رساندى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روزگار هرگز قانع به گرفتن بدل و عوضى نمى شود </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5991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به این ترتیب براى دهر ، دو معنى وجود دارد ؛ دهر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افلاك 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توجه دهریین بوده و آن را حاکم بر نظام هستى و زندگى انسان ها مى پنداشتند و دهر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عصر و زمان و ابناء روزگار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مسلماً دهر به معنى اول پندارى بیش نیست و اگر باشد ، اشتباه در تعبیراست كه به جاى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حاکمیت بر تمام عالَم وجود دارد ،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برند ، ولى دهر به معنى دوم چیزى است كه بسیارى از پیشوایان و بزرگان آن را مذمت كرده اند ، چراکه مردم عصر خود را فریبکار ، بى وفا و متلوّن مى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قرآن مجید در پاسخ این بیهوده گویان ، جمله كوتاه و پرمحتوایى بیان كرده كه در موارد دیگرى از قرآن نیز به چشم مى خورد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به این سخن كه مى گویند معادى نیست و مبدأ جهان نیز دهر است ، يقین ندارند ، بلکه تنها گمان بى پایه اى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لَهُمْ بِذلِكَ مِنْ عِلْمٍ اِنْ هُمْ اِلاّ يَظُنُّونَ </w:t>
      </w:r>
      <w:r>
        <w:rPr>
          <w:rFonts w:eastAsia="IRNazanin" w:cs="IRNazanin"/>
          <w:color w:val="111111"/>
          <w:sz w:val="28"/>
          <w:szCs w:val="28"/>
          <w:rtl w:val="true"/>
          <w:lang w:bidi="fa-IR"/>
        </w:rPr>
        <w:t>)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سهل ترین دلیلى است كه در مقابل این گونه افراد ، ذکر مى شود كه شما هیچ گونه </w:t>
      </w:r>
    </w:p>
    <w:p>
      <w:pPr>
        <w:pStyle w:val="BookText"/>
        <w:rPr/>
      </w:pPr>
      <w:r>
        <w:rPr>
          <w:rFonts w:ascii="IRNazanin" w:hAnsi="IRNazanin" w:eastAsia="IRNazanin"/>
          <w:color w:val="111111"/>
          <w:sz w:val="28"/>
          <w:sz w:val="28"/>
          <w:szCs w:val="28"/>
          <w:rtl w:val="true"/>
          <w:lang w:bidi="fa-IR"/>
        </w:rPr>
        <w:t xml:space="preserve">شاهد و گواه منطقى براى اثبات مدعاى خویشتن ندارید ، تنها بر گمان و تخمین پندارها ، تکیه مى كنید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تُتْلى عَلَيْهِمْ اآیاتُنا بَيِّناتٍ ما كانَ حُجَّتَهُمْ اِلاّ اَنْ قالُوا ائْتُوا بِابائِنا اِنْ كُنْتُمْ صادِقینَ</w:t>
      </w:r>
    </w:p>
    <w:p>
      <w:pPr>
        <w:pStyle w:val="BookText"/>
        <w:rPr/>
      </w:pPr>
      <w:r>
        <w:rPr>
          <w:rFonts w:ascii="IRNazanin" w:hAnsi="IRNazanin" w:eastAsia="IRNazanin"/>
          <w:color w:val="111111"/>
          <w:sz w:val="28"/>
          <w:sz w:val="28"/>
          <w:szCs w:val="28"/>
          <w:rtl w:val="true"/>
          <w:lang w:bidi="fa-IR"/>
        </w:rPr>
        <w:t xml:space="preserve">و هنگامى كه آیات روشن ما بر آن ها خوانده مى شود، دلیلى در برابر آن ندارند ، جز این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مى گویید ، پدران مارا زنده كنید و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گواهى 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ها مدعى بودند اگر زنده شدن مردگان حق است ، به عنوان نمونه نیاکان ما را زنده كنید تا ببینیم و باور كنیم و از آن ها سؤال كنیم كه بعداز مرگ چه خبر است ؟ آیا گفته شما را تصدیق مى كنند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تنها دلیل آن ها بود ، دلیلى سست و واهى ، چراکه خداوند قدرت خویش را بر احیاى مردگان ازطرق مختلف به انسان ها نشان داده است ؛ پیدایش نخستین انسان از خاك ، تحول هاى عجیب نطفه در رَحِم ، آفرینش آسمان و زمین پهناور، زنده شدن زمین هاى مرده </w:t>
      </w:r>
    </w:p>
    <w:p>
      <w:pPr>
        <w:pStyle w:val="BookText"/>
        <w:rPr/>
      </w:pPr>
      <w:r>
        <w:rPr>
          <w:rFonts w:ascii="IRNazanin" w:hAnsi="IRNazanin" w:eastAsia="IRNazanin"/>
          <w:color w:val="111111"/>
          <w:sz w:val="28"/>
          <w:sz w:val="28"/>
          <w:szCs w:val="28"/>
          <w:rtl w:val="true"/>
          <w:lang w:bidi="fa-IR"/>
        </w:rPr>
        <w:t>بعد از نزول باران كه در آیات قرآن به عنوان اَسناد زنده اى بر امکان رستاخیز آمده ، بهترین دلیل بر این معنى است ، چه نیازى به مطلب دیگرى در این زمینه است ؟</w:t>
      </w:r>
    </w:p>
    <w:p>
      <w:pPr>
        <w:pStyle w:val="BookText"/>
        <w:rPr/>
      </w:pPr>
      <w:r>
        <w:rPr>
          <w:rFonts w:ascii="IRNazanin" w:hAnsi="IRNazanin" w:eastAsia="IRNazanin"/>
          <w:color w:val="111111"/>
          <w:sz w:val="28"/>
          <w:sz w:val="28"/>
          <w:szCs w:val="28"/>
          <w:rtl w:val="true"/>
          <w:lang w:bidi="fa-IR"/>
        </w:rPr>
        <w:t xml:space="preserve">از این گذشته آن ها عملاً نشان داده بودند كه جز بهانه جویى ، هدفى ندارند و به فرض كه چنین صحنه اى مقابل چشمشان انجام مى گرفت ، بلافاصله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سِحر است ، همان گونه كه در موارد مشابه آن گفتند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يُحْيیكُمْ ثُمَّ يُمیتُكُمْ ثُمَّ يَجْمَعُكُمْ اِلى يَوْمِ الْقِيامَةِ لا رَيْبَ فیهِ وَ لكِنَّ اَكْثَرَ النّاسِ لا يَعْلَمُونَ</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زنده مى كند ، سپس مى میراند ، بار دیگر در روز قیامت كه در آن تردیدى نیست ، جمع آورى مى كند ، ولى اکثر مردم نمى دانند </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نه خدا را قبول داشتند و نه روز جزا را و محتواى این آیه در حقیقت استدلال براى هردو قسمت است ، چراکه روى مسأله حیات نخستین تکیه شده و به تعبیر دیگر آن ها اصل وجود حیات نخستین و پیدایش موجودات زنده از موجودات بى جان را نمى توانستند </w:t>
      </w:r>
    </w:p>
    <w:p>
      <w:pPr>
        <w:pStyle w:val="BookText"/>
        <w:rPr/>
      </w:pPr>
      <w:r>
        <w:rPr>
          <w:rFonts w:ascii="IRNazanin" w:hAnsi="IRNazanin" w:eastAsia="IRNazanin"/>
          <w:color w:val="111111"/>
          <w:sz w:val="28"/>
          <w:sz w:val="28"/>
          <w:szCs w:val="28"/>
          <w:rtl w:val="true"/>
          <w:lang w:bidi="fa-IR"/>
        </w:rPr>
        <w:t>انکارکنند و این از يك سو دلیلى است براى وجود عقل و علم كل ، مگر ممکن است مسأله حیات و زندگى با آن نظم شگرف و اسرار پیچیده و چهره هاى گوناگون كه عقل همه دانشمندان در آن مات و مبهوت مانده ، بدون وجود خداوند قادر و عالِم حاصل شود ؟</w:t>
      </w:r>
    </w:p>
    <w:p>
      <w:pPr>
        <w:pStyle w:val="BookText"/>
        <w:rPr/>
      </w:pPr>
      <w:r>
        <w:rPr>
          <w:rFonts w:ascii="IRNazanin" w:hAnsi="IRNazanin" w:eastAsia="IRNazanin"/>
          <w:color w:val="111111"/>
          <w:sz w:val="28"/>
          <w:sz w:val="28"/>
          <w:szCs w:val="28"/>
          <w:rtl w:val="true"/>
          <w:lang w:bidi="fa-IR"/>
        </w:rPr>
        <w:t xml:space="preserve">به همین دلیل در آیات مختلف قرآن روى مسأله حیات ، به عنوان يکى از آیات توحید تکیه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كسى كه قادر بر حیات نخستین است ، چگونه قادر بر اعاده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شکى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قیامت كه از وقوع آن خبر مى دهد ، نه از امکانش ، ممکن است اشاره به قانون عدالت پروردگار باشد ، چراکه به طور قطع در این جهان همه حق داران به حق خود نمى رسند و همه متجاوزان و ستمگران كیفر خود را نمى بینند و اگر دادگاه عدل قیامت نباشد ، عدالت پروردگار مفهومى نخواهد داشت </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نام هاى قیامت كه در آیه فوق از آن ياد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زیرا تمام خلق اولین و آخرین و تمام قشرها و اصناف انسان ها، همه در آن روز يك جا جمع مى شوند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السَّمواتِ وَ الاَْرْضِ وَ يَوْمَ تَقُومُ السّاعَةُ يَوْمَئِذٍ يَخْسَرُ الْمُبْطِلُونَ</w:t>
      </w:r>
    </w:p>
    <w:p>
      <w:pPr>
        <w:pStyle w:val="BookText"/>
        <w:rPr/>
      </w:pPr>
      <w:r>
        <w:rPr>
          <w:rFonts w:ascii="IRNazanin" w:hAnsi="IRNazanin" w:eastAsia="IRNazanin"/>
          <w:color w:val="111111"/>
          <w:sz w:val="28"/>
          <w:sz w:val="28"/>
          <w:szCs w:val="28"/>
          <w:rtl w:val="true"/>
          <w:lang w:bidi="fa-IR"/>
        </w:rPr>
        <w:t xml:space="preserve">مالکیت و حاکمیت آسمان ها و زمین براى خدا است و آن روز كه قیامت برپا مى شود ، اهل باطل زیان مى بینند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از دست دادن سرمایه است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خود انسان نسبت داده مى شود و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زیان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تجارت او نسبت مى دهند و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خَسِرَتْ تِجارَتُهُ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تجارتش زیان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ابناء دنیا این تعبیر را تنها در مورد مال و مقام و مواهب مادى به كار مى برند ، ولى مهم تر از خسران مادى ، از دست دادن سرمایه عقل و ایمان و ثواب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معانى مختلفى دارد ؛ باطل كردن چیزى ، دروغ گفتن ، شوخى و استهزاء نمودن و امر باطلى را مطرح كردن ، تمام این معانى در مورد آیه فوق ، قابل قبول است </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كه حق را باطل كرده اند و آن ها كه مرام و عقیده باطل را رواج داده اند و آن ها كه در </w:t>
      </w:r>
    </w:p>
    <w:p>
      <w:pPr>
        <w:pStyle w:val="BookText"/>
        <w:rPr/>
      </w:pPr>
      <w:r>
        <w:rPr>
          <w:rFonts w:ascii="IRNazanin" w:hAnsi="IRNazanin" w:eastAsia="IRNazanin"/>
          <w:color w:val="111111"/>
          <w:sz w:val="28"/>
          <w:sz w:val="28"/>
          <w:szCs w:val="28"/>
          <w:rtl w:val="true"/>
          <w:lang w:bidi="fa-IR"/>
        </w:rPr>
        <w:t xml:space="preserve">برابر پیامبران الهى دروغ گفته اند و سخنان آن ها را به باد استهزاء گرفته اند ، زیان و خسران خود را در آن روز خواهند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این جهان را مزرعه اى براى قیامت و تجارتخانه پرسودى براى عالَم پس از مرگ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عقل و هوش و مواهب زندگى ، سرمایه هاى انسان در این بازار تجارت است ، باطل گرایان آن ها رابا متاع زودگذرى كه نسبت به آن هیچ ارزشمند نیست، مبادله مى كنند و روز رستاخیزکه تنها قلب سلیم و ایمان و عمل صالح به كار مى آید ، زیانکار بودن خود را با چشم مشاهده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كُلَّ اُمَّةٍ جاثِيَةً كُلُّ اُمَّةٍ تُدْعى اِلى كِتابِهَا الْيَوْمَ تُجْزَوْنَ ما كُنْتُمْ تَعْمَلُونَ</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هر امتى را مى 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شدت ترس و وحشت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زانو نشسته ، هر امتى به سوى كتابش 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ها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جزاى آن چه را انجام مى دادید ، به شما مى دهند </w:t>
      </w:r>
      <w:r>
        <w:rPr>
          <w:rFonts w:eastAsia="IRNazanin" w:cs="IRNazanin"/>
          <w:color w:val="111111"/>
          <w:sz w:val="28"/>
          <w:szCs w:val="28"/>
          <w:rtl w:val="true"/>
          <w:lang w:bidi="fa-IR"/>
        </w:rPr>
        <w:t xml:space="preserve">. </w:t>
      </w:r>
      <w:bookmarkStart w:id="283" w:name="pg20202_196277"/>
    </w:p>
    <w:p>
      <w:pPr>
        <w:pStyle w:val="Heading3"/>
        <w:numPr>
          <w:ilvl w:val="2"/>
          <w:numId w:val="1"/>
        </w:numPr>
        <w:rPr/>
      </w:pPr>
      <w:bookmarkStart w:id="284" w:name="__RefHeading___Toc4394906_2320776876"/>
      <w:bookmarkStart w:id="285" w:name="_Toc97"/>
      <w:bookmarkEnd w:id="283"/>
      <w:bookmarkEnd w:id="284"/>
      <w:r>
        <w:rPr>
          <w:rtl w:val="true"/>
        </w:rPr>
        <w:t>در دادگاه عدل قیامت ، همه به زانو درمى آیند</w:t>
      </w:r>
      <w:bookmarkEnd w:id="285"/>
    </w:p>
    <w:p>
      <w:pPr>
        <w:pStyle w:val="BookText"/>
        <w:rPr/>
      </w:pPr>
      <w:r>
        <w:rPr>
          <w:rFonts w:ascii="IRNazanin" w:hAnsi="IRNazanin" w:eastAsia="IRNazanin"/>
          <w:color w:val="111111"/>
          <w:sz w:val="28"/>
          <w:sz w:val="28"/>
          <w:szCs w:val="28"/>
          <w:rtl w:val="true"/>
          <w:lang w:bidi="fa-IR"/>
        </w:rPr>
        <w:t xml:space="preserve">از بعضى تعبیرات كه در كلمات مفسران بزرگ آمده است ، چنین استفاده مى شود كه در گذشته ارباب دعوا در محضر قضات به این صورت مى نشستند ، تا از دیگران مشخص شوند ، در قیامت نیز همه در آن دادگاه بزرگ بر سر زانو مى نشینند تا محاکمه آن ها صورت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دومین صحنه از صحنه هاى قیامت را به این صورت بیان مى كند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اُمَّةٍ تُدْعى اِلى كِتابِها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این كتاب همان نامه اعمالى است كه تمام نیکى ها و بدى ها ، زشتى ها و زیبایى هاى گفتار و كردار انسان ها در آن ثبت است و به گفته 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يُغادِرُ صَغیرَةً وَ لا كَبیرَةً اِلاّ اَحْصاها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كار كوچك و بزرگى نیست ، مگر این كه آن را ثبت كرده و برشمرده است </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اُمَّةٍ تُدْعى اِلى 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علاوه بر نامه اعمالى كه براى هر انسانى جداگانه موجود است ، هر امتى نیز نامه اعمالى متعلق به جمع و گروه خود دارد ، این معنى با توجه به این كه انسان داراى دو نوع اعمال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جمعى و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مطلب عجیبى به نظر نمى رسد و وجود دو گونه نامه اعمال از این نظر ، كاملاً طبیعى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از آن ها دعوت مى شود كه بیانیه و نامه اعمال خود را بخوانند ، این شبیه همان مطلبى است كه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كِتابَكَ كَفى بِنَفْسِكَ الْيَوْمَ عَلَيْكَ حَسیبا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اعمالت را بخوان ، كافى است كه خود حسابگر خویش باشى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 بِالْحَقِّ اِنّا كُنّا نَسْتَنْسِخُ ما كُنْتُمْ تَعْمَلُونَ</w:t>
      </w:r>
    </w:p>
    <w:p>
      <w:pPr>
        <w:pStyle w:val="BookText"/>
        <w:rPr/>
      </w:pPr>
      <w:r>
        <w:rPr>
          <w:rFonts w:ascii="IRNazanin" w:hAnsi="IRNazanin" w:eastAsia="IRNazanin"/>
          <w:color w:val="111111"/>
          <w:sz w:val="28"/>
          <w:sz w:val="28"/>
          <w:szCs w:val="28"/>
          <w:rtl w:val="true"/>
          <w:lang w:bidi="fa-IR"/>
        </w:rPr>
        <w:t xml:space="preserve">این كتاب ما است كه به حق با شما سخن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شما را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چه را انجام مى دادید ، مى نوشتیم </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زایل كردن چیزى به وسیله چیز دیگر است ، مثلاً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نَسَخَتِ الشَّمْسُ الظِّلَّ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 سایه را از میان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مورد نوشتن كتابى از روى كتاب دیگر به كار رفته است ، بى آن كه كتاب اول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سؤال پیش مى آید كه اگر خدا فرمان داده است اعمال </w:t>
      </w:r>
    </w:p>
    <w:p>
      <w:pPr>
        <w:pStyle w:val="BookText"/>
        <w:rPr/>
      </w:pPr>
      <w:r>
        <w:rPr>
          <w:rFonts w:ascii="IRNazanin" w:hAnsi="IRNazanin" w:eastAsia="IRNazanin"/>
          <w:color w:val="111111"/>
          <w:sz w:val="28"/>
          <w:sz w:val="28"/>
          <w:szCs w:val="28"/>
          <w:rtl w:val="true"/>
          <w:lang w:bidi="fa-IR"/>
        </w:rPr>
        <w:t xml:space="preserve">آدمى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 باید قبل از آن كتابى باشد كه از روى آن كتاب ، نامه اعمال نوشته شود ، لذا بعضى معتقدند كه نامه اعمال همه انسان ها قبلاً در لوح محفوظ نوشته شده است و فرشتگان حافظ اعمال آدمى ، آن را از روى لوح محفوظ استنساخ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معنى چندان متناسب با آیه مورد بحث نیست ، آن چه مناسب است ، يکى از دو معنى است ،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استنساخ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بعضى از مفسران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خود اعمال آدمى ، همچون كتابى است تکوینى كه فرشتگان حافظ اعمال ، از روى آن نسخه بردارى و عکس بردارى مى كنند ، لذا در آیات دیگر قرآن نیز به جاى این تعبیر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نَحْنُ نُحْىِ الْمَوْتى وَ نَكْتُبُ ما قَدَّمُوا وَ اآثارَهُمْ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مردگان را زنده مى كنیم و تمام آن چه را از پیش فرستاده اند و آثار آن ها را مى نویسیم </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انواع كتاب هاى ثبت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شخصى ، نامه اعمال امت ها ، كتاب جامع و عمومى همه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 ذیل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يس ، صفحۀ </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 بیشترى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الَّذینَ امَنُوا وَ عَمِلُوا الصّالِحاتِ فَيُدْخِلُهُمْ رَبُّهُمْ فى رَحْمَتِهِ ذلِكَ هُوَ الْفَوْزُ الْمُبینُ</w:t>
      </w:r>
    </w:p>
    <w:p>
      <w:pPr>
        <w:pStyle w:val="BookText"/>
        <w:rPr/>
      </w:pPr>
      <w:r>
        <w:rPr>
          <w:rFonts w:ascii="IRNazanin" w:hAnsi="IRNazanin" w:eastAsia="IRNazanin"/>
          <w:color w:val="111111"/>
          <w:sz w:val="28"/>
          <w:sz w:val="28"/>
          <w:szCs w:val="28"/>
          <w:rtl w:val="true"/>
          <w:lang w:bidi="fa-IR"/>
        </w:rPr>
        <w:t xml:space="preserve">اما كسانى كه ایمان آوردند و عمل صالح انجام دادند، پروردگارشان آن ها را در رحمت خود وارد مى كند ، این پیروزى بزرگ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پیروزى توأم با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آیات قرآن ، به كار رفته ، گاه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گاه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در غالب آیات توصیف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معمولاً در مورد بهشت است ، ولى بعضا در مورد توفیق اطاعت پروردگار و آمرزش گناهان و مانندآن نیز استعمال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مرحله نهایى دادرسى قیامت را بیان مى كند ، آن جا كه هر گروهى به نتیجه اعمال خود مى رسند </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دلیل بر این است كه نتیجه نگهدارى حساب اعمال و آن </w:t>
      </w:r>
    </w:p>
    <w:p>
      <w:pPr>
        <w:pStyle w:val="BookText"/>
        <w:rPr/>
      </w:pPr>
      <w:r>
        <w:rPr>
          <w:rFonts w:ascii="IRNazanin" w:hAnsi="IRNazanin" w:eastAsia="IRNazanin"/>
          <w:color w:val="111111"/>
          <w:sz w:val="28"/>
          <w:sz w:val="28"/>
          <w:szCs w:val="28"/>
          <w:rtl w:val="true"/>
          <w:lang w:bidi="fa-IR"/>
        </w:rPr>
        <w:t xml:space="preserve">دادگاه عدل الهى همین است كه مؤمنان در رحمت الهى وارد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آیه ، ایمان به تنهایى كافى نیست كه از این موهبت عظیم برخوردار شوند ، بلکه عمل صالح نیز شرط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وسیعى دارد كه دنیا و آخرت را در برمى گیرد و در آیات قرآن بر معانى زیادى اطلاق شده است ، گاه بر مسأله هدایت ، گاه نجات از چنگال دشمن ، گاه باران پربرکت ، گاه به نعمت هاى دیگرى همچون نعمت نور و ظلمت و در موارد بسیارى نیز به بهشت و مواهب خدا در قیامت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هُوَ الْفَوْزُ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درباره كسانى است كه در بهشت و رحمت الهى وارد مى شوند و در واقع هردو پیروزى بزرگ است ؛ نجات از عذاب و دخول در كانون رحمت حق </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ممکن است این سؤال پیش آید كه آیا مؤمنانى كه فاقد عمل صالح هستند ، وارد بهشت نمى شوند ؟ </w:t>
      </w:r>
    </w:p>
    <w:p>
      <w:pPr>
        <w:pStyle w:val="BookText"/>
        <w:rPr/>
      </w:pPr>
      <w:r>
        <w:rPr>
          <w:rFonts w:ascii="IRNazanin" w:hAnsi="IRNazanin" w:eastAsia="IRNazanin"/>
          <w:color w:val="111111"/>
          <w:sz w:val="28"/>
          <w:sz w:val="28"/>
          <w:szCs w:val="28"/>
          <w:rtl w:val="true"/>
          <w:lang w:bidi="fa-IR"/>
        </w:rPr>
        <w:t xml:space="preserve">پاسخ این است كه وارد بهشت مى شوند ، اما بعد از آن كه مجازات خود را در دوزخ ببینند و پاك شوند ، تنها كسانى بعد از حسابرسى مستقیما به این كانون رحمت راه مى يابند كه علاوه بر ایمان ، سرمایه عمل صالح نیز داشته باشند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الَّذینَ كَفَروُا اَفَلَمْ تَكُنْ اآیاتى تُتْلى عَلَيْكُمْ فَاسْتَكْبَرْتُمْ وَ كُنْتُمْ قَوْما مُجْرِمینَ</w:t>
      </w:r>
    </w:p>
    <w:p>
      <w:pPr>
        <w:pStyle w:val="BookText"/>
        <w:rPr/>
      </w:pPr>
      <w:r>
        <w:rPr>
          <w:rFonts w:ascii="IRNazanin" w:hAnsi="IRNazanin" w:eastAsia="IRNazanin"/>
          <w:color w:val="111111"/>
          <w:sz w:val="28"/>
          <w:sz w:val="28"/>
          <w:szCs w:val="28"/>
          <w:rtl w:val="true"/>
          <w:lang w:bidi="fa-IR"/>
        </w:rPr>
        <w:t xml:space="preserve">اما كسانى كه كافر شدند ، به آن 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آیات من برشما خوانده نمى شد و شما استکبار كردید و قوم مجرمى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تنها سخن از كفر است و اما اعمال سوء به عنوان يك عامل دخول در عذاب الهى ذکر نشده ، این به خاطر آن است كه مسأله كفر به تنهایى موجب عذاب است و يا به خاطر این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براى بیان این معنى كافى است </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این كه در اینجا سخنى از مجازات دوزخ به میان نیامده ، اما سخن از توبیخ و سرزنش پروردگار است كه بزرگ ترین مجازات محسوب مى شود و دوزخ در برابر آن از </w:t>
      </w:r>
    </w:p>
    <w:p>
      <w:pPr>
        <w:pStyle w:val="BookText"/>
        <w:rPr/>
      </w:pPr>
      <w:r>
        <w:rPr>
          <w:rFonts w:ascii="IRNazanin" w:hAnsi="IRNazanin" w:eastAsia="IRNazanin"/>
          <w:color w:val="111111"/>
          <w:sz w:val="28"/>
          <w:sz w:val="28"/>
          <w:szCs w:val="28"/>
          <w:rtl w:val="true"/>
          <w:lang w:bidi="fa-IR"/>
        </w:rPr>
        <w:t xml:space="preserve">اهمیت كمترى برخوردار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نیز قابل توجه است كه از این آیه استفاده مى شود كه بدون بعثت پیامبران و ارسال رسل و نزول آیات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تأکید احکام عقل به احکام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مجازاتى از سوى خداوند رحمان انجام نخواهد شد و این نهایت لطف و مرحمت او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نکته این كه مشکل بزرگ این گروه ، از يك سو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آیات الهى است و از سوى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جرم و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قَوْما مُجْرِمینَ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قیلَ اِنَّ وَعْدَ اللّهِ حَقٌّ وَ السّاعَةُ لا رَيْبَ فیها قُلْتُمْ ما نَدْرى مَا السّاعَةُ اِنْ نَظُنُّ اِلاّ ظَنّا وَ ما نَحْنُ بِمُسْتَيْقِنینَ</w:t>
      </w:r>
    </w:p>
    <w:p>
      <w:pPr>
        <w:pStyle w:val="BookText"/>
        <w:rPr/>
      </w:pPr>
      <w:r>
        <w:rPr>
          <w:rFonts w:ascii="IRNazanin" w:hAnsi="IRNazanin" w:eastAsia="IRNazanin"/>
          <w:color w:val="111111"/>
          <w:sz w:val="28"/>
          <w:sz w:val="28"/>
          <w:szCs w:val="28"/>
          <w:rtl w:val="true"/>
          <w:lang w:bidi="fa-IR"/>
        </w:rPr>
        <w:t xml:space="preserve">و هنگامى كه گفته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خداوند حق است و در قیامت هیچ شکى نیست ، شما مى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 دانیم قیامت چیست ؟ ما تنها گمانى در این باره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داریم و به هیچ وجه يقین نداریم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نَدْرى مَا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دانیم قیامت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 مى دهد كه آن ها در مقام استکبار و بى اعتنایى بودند و اگر روح حق طلبى مى داشتند ، هم ماهیت روز قیامت امر روشنى بود ، هم دلیل بر وجود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پاسخ سؤالى كه در این جا مطرح شده كه اگر آن ها به راستى در شك و تردید بودند ، مسؤولیت و گناهى ندارند ، روشن مى شود ، چراکه این شك و تردید به خاطر عدم وضوع حق نبود ، بلکه از مسأله كبر و غرور و لجاجت و عناد ناشى مى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بَدالَهُمْ سَيِّئاتُ ما عَمِلُوا وَ حاقَ بِهِمْ ما كانُوا بِهِ يَسْتَهْزِؤُنَ</w:t>
      </w:r>
    </w:p>
    <w:p>
      <w:pPr>
        <w:pStyle w:val="BookText"/>
        <w:rPr/>
      </w:pPr>
      <w:r>
        <w:rPr>
          <w:rFonts w:ascii="IRNazanin" w:hAnsi="IRNazanin" w:eastAsia="IRNazanin"/>
          <w:color w:val="111111"/>
          <w:sz w:val="28"/>
          <w:sz w:val="28"/>
          <w:szCs w:val="28"/>
          <w:rtl w:val="true"/>
          <w:lang w:bidi="fa-IR"/>
        </w:rPr>
        <w:t xml:space="preserve">و سیئات اعمالشان براى آن ها آشکار مى شود و سرانجام آن چه را استهزاء مى كردند ، بر آن ها واقع مى شود </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وارد شدن ، نازل شدن ، اصابت كردن و احاطه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زشتى ها و بدى ها تجسم مى يابند ، جان مى گیرند و در برابر آن ها آشکار مى شوند و همدم و همنشین آن ها هستند و دائماً آزارشان مى دهند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الْيَوْمَ نَنْسیكُمْ كَما نَسیتُمْ لِقاءَ يَوْمِكُمْ هذا وَ مَأْویكُمُ النّارُ وَ ما لَكُمْ مِنْ ناصِرینَ</w:t>
      </w:r>
    </w:p>
    <w:p>
      <w:pPr>
        <w:pStyle w:val="BookText"/>
        <w:rPr/>
      </w:pPr>
      <w:r>
        <w:rPr>
          <w:rFonts w:ascii="IRNazanin" w:hAnsi="IRNazanin" w:eastAsia="IRNazanin"/>
          <w:color w:val="111111"/>
          <w:sz w:val="28"/>
          <w:sz w:val="28"/>
          <w:szCs w:val="28"/>
          <w:rtl w:val="true"/>
          <w:lang w:bidi="fa-IR"/>
        </w:rPr>
        <w:t xml:space="preserve">و به آن 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را فراموش مى كنیم همان گونه كه شما دیدار امروز را فراموش كردید و جایگاه شما دوزخ است و هیچ ياورى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فراموشى براى ذات پاك خداوند كه علمش محیط به تمام عالَم هستى است ، مفهومى ندارد ، این كنایه لطیفى است از بى اعتنایى و نادیده گرفتن يك انسان مجرم و گنهکار، حتى در تعبیرات روزمره ما نیز دیده مى شود ،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دوست بى وفا را براى همیشه فراموش كن ، يعنى همچون يك انسان فراموش شده با او رفتار نما ، مهر و محبت و دیدار و دلجویى و احوالپرسى را درباره او ترك كن و هرگز به سراغ او مرو </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ضمناً تأکید دیگرى است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مجازات و 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نسیان قیامت سبب مى شود خدا آن ها رادر قیامت به فراموشى بسپارد وچه دردناك و جانکاه است این مصیبت بزرگ كه خداوند رحیم و مهربان ، كسى را به فراموشى </w:t>
      </w:r>
    </w:p>
    <w:p>
      <w:pPr>
        <w:pStyle w:val="BookText"/>
        <w:rPr/>
      </w:pPr>
      <w:r>
        <w:rPr>
          <w:rFonts w:ascii="IRNazanin" w:hAnsi="IRNazanin" w:eastAsia="IRNazanin"/>
          <w:color w:val="111111"/>
          <w:sz w:val="28"/>
          <w:sz w:val="28"/>
          <w:szCs w:val="28"/>
          <w:rtl w:val="true"/>
          <w:lang w:bidi="fa-IR"/>
        </w:rPr>
        <w:t xml:space="preserve">بسپارد و از تمام الطافش محروم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ذلِكُمْ بِاَنَّكُمُ اتَّخَذْتُمْ اآیاتِ اللّهِ هُزُوا وَ غَرَّتْكُمُ الْحَيوةُ الدُّنْيا فَالْيَوْمَ لا يُخْرَجُونَ مِنْها وَ لا هُمْ يُسْتَعْتَبُونَ</w:t>
      </w:r>
    </w:p>
    <w:p>
      <w:pPr>
        <w:pStyle w:val="BookText"/>
        <w:rPr/>
      </w:pPr>
      <w:r>
        <w:rPr>
          <w:rFonts w:ascii="IRNazanin" w:hAnsi="IRNazanin" w:eastAsia="IRNazanin"/>
          <w:color w:val="111111"/>
          <w:sz w:val="28"/>
          <w:sz w:val="28"/>
          <w:szCs w:val="28"/>
          <w:rtl w:val="true"/>
          <w:lang w:bidi="fa-IR"/>
        </w:rPr>
        <w:t xml:space="preserve">این به خاطر آن است كه شماآیات خدا را به سخریه گرفتید و زندگى دنیا، شمارا مغرور كرد ، امروز آن ها از دوزخ خارج نمى شوند و هیچ گونه عذرى از آن ها پذیرفته نیست </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این دو از يکدیگر جدا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افراد مغرور و خودبرتربین كه دیگران را با چشم حقارت نگاه مى كنند ، غالبا آن ها را به باد استهزاء و سخریه مى گیرند ، سرچشمه اصلى غرور نیز متاع زندگى دنیا و قدرت و ثروت و پیروزى هاى گذرا و موقت آن است كه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ظرفیت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غافل مى سازد كه حتى براى دعوت فرستادگان الهى ، كمترین ارزشى قائل نخواهند شد و حتى زحمت مطالعه دعوت آن ها را به خود نمى دهند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الْحَمْدُ رَبِّ السَّمواتِ وَ رَبِّ الاَْرْضِ رَبِّ الْعالَمینَ</w:t>
      </w:r>
    </w:p>
    <w:p>
      <w:pPr>
        <w:pStyle w:val="BookText"/>
        <w:rPr/>
      </w:pPr>
      <w:r>
        <w:rPr>
          <w:rFonts w:ascii="IRNazanin" w:hAnsi="IRNazanin" w:eastAsia="IRNazanin"/>
          <w:color w:val="111111"/>
          <w:sz w:val="28"/>
          <w:sz w:val="28"/>
          <w:szCs w:val="28"/>
          <w:rtl w:val="true"/>
          <w:lang w:bidi="fa-IR"/>
        </w:rPr>
        <w:t xml:space="preserve">بنابراین حمد و ستایش مخصوص خدا است ، پروردگار آسمان ها و پروردگار زمین و پروردگار همه جهانیان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مالك ، مدبر ، حاکم و مصلح است ، لذا هر خیر و برکتى است ، از ناحیۀ ذات پاك او است و به همین دلیل تمام ستایش ها به او بازمى گردد ، حتى ستایش گل ، صفاى چمن ، صفاى نسیم و زیبایى ستارگان ، ستایش او است كه همه از ذات پاکش سرچشمه مى گیرد و با لطف و عنایتش پرورش مى يابد </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این كه يك بار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آسمان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 دیگر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همه جهان هستى و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اعتقاد به ارباب انواع و خدایان مختلفى را كه براى موجودات گوناگون قائل بودند ، در هم بکوبد و همه را به سوى توحید ربوبى دعوت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الْكِبْرِياءُ فِى السَّمواتِ وَ الاَْرْضِ وَ هُوَ الْعَزیزُ الْحَكیمُ</w:t>
      </w:r>
    </w:p>
    <w:p>
      <w:pPr>
        <w:pStyle w:val="BookText"/>
        <w:rPr/>
      </w:pPr>
      <w:r>
        <w:rPr>
          <w:rFonts w:ascii="IRNazanin" w:hAnsi="IRNazanin" w:eastAsia="IRNazanin"/>
          <w:color w:val="111111"/>
          <w:sz w:val="28"/>
          <w:sz w:val="28"/>
          <w:szCs w:val="28"/>
          <w:rtl w:val="true"/>
          <w:lang w:bidi="fa-IR"/>
        </w:rPr>
        <w:t xml:space="preserve">و براى او است كبریاء و عظمت در آسمان و زمین و او عزیز و حکیم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قبل ، سخن از مقام ربوبیت ، يعنى مالکیت و تدبیر او در عالَم هستى بود و در این جا سخن از عظمت او است كه هرقدر در آفرینش آسمان و زمین دقت كنیم ، به این حقیقت آشناتر خواهیم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بالاخره در چهارمین و پنجمین توصیف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قادر شکست ناپذیر و حکیم على الاطلاق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لذا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قدرت و عظمت و ربوبیت و محمودیت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مجموعه اى از مهم ترین صفات و اسماى حُسناى او است ، تکمیل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باتوصیف خداوند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 با همین اوصاف نیز پایان مى يابد و سراسر محتواى آن نیزگواه برعزت و حکمت بى پایان او است </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جاثیه و جزء بیست و پنجم </w:t>
      </w:r>
      <w:bookmarkStart w:id="286" w:name="pg20202_196289"/>
    </w:p>
    <w:p>
      <w:pPr>
        <w:pStyle w:val="Heading2"/>
        <w:numPr>
          <w:ilvl w:val="1"/>
          <w:numId w:val="1"/>
        </w:numPr>
        <w:rPr/>
      </w:pPr>
      <w:bookmarkStart w:id="287" w:name="__RefHeading___Toc4394908_2320776876"/>
      <w:bookmarkStart w:id="288" w:name="_Toc98"/>
      <w:bookmarkEnd w:id="286"/>
      <w:bookmarkEnd w:id="287"/>
      <w:r>
        <w:rPr>
          <w:rtl w:val="true"/>
        </w:rPr>
        <w:t>فهرست مطالب</w:t>
      </w:r>
      <w:bookmarkEnd w:id="288"/>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متن تأییدیه حضرت آیة اللّه مرتضى مقتدایى مدیر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ویژگى ها و مزایاى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اسرار همه چیز نزد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حرص و طمع انسان هاى كم ظرفیت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نشانه هاى حق در جهان بزرگ و كوچک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حقیقت احاطه خداوند به همه چیز</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نزدیك است آسمان ها متلاشى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آیا فرشتگان براى همه استغفار 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ایمان و عمل اجبارى ارزش معنوى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قیامى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ولىّ مطلق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چند يادآورى درباره روزى بخشى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آیین تو عصاره آیین همه انبیاست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پنج گانه براى تحقق 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شتاب نکنید قیامت مى آید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مزرعه دنیا و آخرت</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مودّت اهل بیت پاداش رسالت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روایاتى كه در تفسیر آیه مَوَدَّةَ فِى الْقُرْبى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خدا توبه بندگان را مى 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مرفهین طغیانگر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ستارگان آسمان داراى موجودات زنده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مصائبى كه دامان ما رامى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مصائب شما دستاورد خودتان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رفع يك اشتباه بزرگ در ارتباط با بحث مصیبت ها</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وزش بادهاى منظم و حرکت كشتى ها از آیات خدا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برنامه هاى عملى هفت گانه براى جامعه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اهل ایمان تسلیم ظلم نمى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یارى طلبیدن عیب نیست ، ظلم كردن عیب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آیا راه بازگشتى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همه هدایاى خدا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طرق ارتباط پیامبران با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وحى درلغت و قرآن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حق كلام درباره 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منطق منکران وحى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ایراد همیشگى و پاسخ همیشگى در مورد وحى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چند حدیث پیرامون مسأله وحى</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قرآن روحى است از جانب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قبل از نبوت چه آئینى 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پاسخ به يك سؤال در مورد ایمان پیامبر صلى الله علیه و آله قبل از نبوت</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گناه شما ، مانع رحمت ما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پنج نمونه از نعمت هاى خدا كه بخشى از دلایل توحید مى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یاد خدا به هنگام بهره گیرى از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چگونه ملائکه را دختران خدا مى خوانید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مشرکین دلیلى جز تقلید از نیاکان جاهل 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كار مقلدین مغرض چشم و گوش بسته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توحید سخن جاویدان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چرا قرآن بر يکى از ثروتمندان نازل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پاسخ به دو سؤال مهم در مورد رزق و معیشت</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قصرهاى باشکوه با سقف هاى نقره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هاى دروغین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نظام ارزشى و اصلاحات از دیدگاه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ثروت و امکانات مادى ، وسیله است نه هدف</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همنشین شیاطین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فرعونیان مغرور و پیمان شکن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اگر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است ، چرا دستبند طلا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برنامه همیشگى سران گمراهى</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کدام معبودان در دوزخند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آن ها كه درباره مسیح غلو كردند ، ظالم و اهل عذابند</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در انتظار چه هستید ؟ جز عذاب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دربهشت، آن چه دل بخواهد و چشم از دیدنش لذت برد ، نصیب بهشتیان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در قیامت مجرمین كافر براى فرار از عذاب ، آرزوى مرگ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سؤال</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چه كسى قادر برشفاعت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نزول قرآن در شبى پر برکت</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نزول دفعى و نزول تدریجى قرآن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رابطه قرآن با شب قدر و حیات مادى و معنوى</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اگر ایمان نمى آورید ، لااقل مانع دیگران نشوید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 ها و باغ ها و گنج ها را گذاشتند و رفتند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بنى اسرائیل در بوته آزمایش</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عقیده مشرکان درباره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آن ها بهترند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اثبات معاد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آفرینش این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کیفرهاى جسمانى و روحانى</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پرهیزکاران و انواع نعمت هاى هفتگانه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مرگ نخستین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واى بر هر دروغگوى گنهکار</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همه از بهر تو سرگشته و فرمان بردار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روش اخلاقى قرآن در برخورد با كفار و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اطاعت و عصیان ما براى خدا چه سود و زیانى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مواهب شش گانه اى كه خدا به بنى اسرائیل عطا كرد ولى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حیات و مرگ مؤمنان و كافران يکسان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بحثى پیرامون هواى نفس</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عقاید دهریین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دادگاه عدل قیامت ، همه به زانودرمى آیند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image" Target="media/image2.jpeg"/><Relationship Id="rId430" Type="http://schemas.openxmlformats.org/officeDocument/2006/relationships/image" Target="media/image2.jpeg"/><Relationship Id="rId431" Type="http://schemas.openxmlformats.org/officeDocument/2006/relationships/footer" Target="footer424.xml"/><Relationship Id="rId432" Type="http://schemas.openxmlformats.org/officeDocument/2006/relationships/numbering" Target="numbering.xml"/><Relationship Id="rId433" Type="http://schemas.openxmlformats.org/officeDocument/2006/relationships/fontTable" Target="fontTable.xml"/><Relationship Id="rId434" Type="http://schemas.openxmlformats.org/officeDocument/2006/relationships/settings" Target="settings.xml"/><Relationship Id="rId4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430</Pages>
  <Words>77319</Words>
  <Characters>251717</Characters>
  <CharactersWithSpaces>327100</CharactersWithSpaces>
  <Paragraphs>2357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2026-08-26T10:13:40Z</dcterms:created>
  <dc:creator>ghaemiyeh.com</dc:creator>
  <dc:description/>
  <dc:language>en-US</dc:language>
  <cp:lastModifiedBy/>
  <dcterms:modified xsi:type="dcterms:W3CDTF">2026-08-26T13:43:48Z</dcterms:modified>
  <cp:revision>1</cp:revision>
  <dc:subject/>
  <dc:title>تفسیر جوان برگرفته از تفسیر نمونه جلد 25</dc:title>
</cp:coreProperties>
</file>

<file path=docProps/custom.xml><?xml version="1.0" encoding="utf-8"?>
<Properties xmlns="http://schemas.openxmlformats.org/officeDocument/2006/custom-properties" xmlns:vt="http://schemas.openxmlformats.org/officeDocument/2006/docPropsVTypes"/>
</file>